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BE594" w14:textId="77777777" w:rsidR="00D32381" w:rsidRPr="00A439F9" w:rsidRDefault="00D32381" w:rsidP="00D32381">
      <w:pPr>
        <w:widowControl w:val="0"/>
        <w:autoSpaceDE w:val="0"/>
        <w:autoSpaceDN w:val="0"/>
        <w:adjustRightInd w:val="0"/>
        <w:spacing w:before="120" w:after="120" w:line="360" w:lineRule="auto"/>
        <w:jc w:val="center"/>
        <w:rPr>
          <w:rFonts w:ascii="Times New Roman" w:eastAsia="Times New Roman" w:hAnsi="Times New Roman" w:cs="Times New Roman"/>
          <w:b/>
          <w:sz w:val="24"/>
          <w:szCs w:val="24"/>
        </w:rPr>
      </w:pPr>
      <w:r w:rsidRPr="00A439F9">
        <w:rPr>
          <w:rFonts w:ascii="Times New Roman" w:hAnsi="Times New Roman" w:cs="Times New Roman"/>
          <w:b/>
          <w:sz w:val="24"/>
          <w:szCs w:val="24"/>
        </w:rPr>
        <w:t>Influence of integrated nutrient management on growth, yield and soil chemical parameters of turmeric (</w:t>
      </w:r>
      <w:r w:rsidRPr="00A439F9">
        <w:rPr>
          <w:rFonts w:ascii="Times New Roman" w:hAnsi="Times New Roman" w:cs="Times New Roman"/>
          <w:b/>
          <w:i/>
          <w:sz w:val="24"/>
          <w:szCs w:val="24"/>
        </w:rPr>
        <w:t xml:space="preserve">Curcuma longa </w:t>
      </w:r>
      <w:r w:rsidRPr="00A439F9">
        <w:rPr>
          <w:rFonts w:ascii="Times New Roman" w:hAnsi="Times New Roman" w:cs="Times New Roman"/>
          <w:b/>
          <w:sz w:val="24"/>
          <w:szCs w:val="24"/>
        </w:rPr>
        <w:t>L.)</w:t>
      </w:r>
    </w:p>
    <w:p w14:paraId="4FB20B23" w14:textId="46CB35FD" w:rsidR="008A1AF3" w:rsidRDefault="008A1AF3" w:rsidP="008A1AF3">
      <w:pPr>
        <w:spacing w:after="0"/>
        <w:jc w:val="center"/>
        <w:rPr>
          <w:rFonts w:ascii="Times New Roman" w:hAnsi="Times New Roman" w:cs="Times New Roman"/>
          <w:bCs/>
          <w:sz w:val="24"/>
          <w:szCs w:val="24"/>
        </w:rPr>
      </w:pPr>
    </w:p>
    <w:p w14:paraId="7CE31155" w14:textId="77777777" w:rsidR="00A81397" w:rsidRPr="00A439F9" w:rsidRDefault="00A81397" w:rsidP="008A1AF3">
      <w:pPr>
        <w:spacing w:after="0"/>
        <w:jc w:val="center"/>
        <w:rPr>
          <w:rFonts w:ascii="Times New Roman" w:hAnsi="Times New Roman" w:cs="Times New Roman"/>
          <w:bCs/>
          <w:sz w:val="24"/>
          <w:szCs w:val="24"/>
        </w:rPr>
      </w:pPr>
    </w:p>
    <w:p w14:paraId="7C6225F0" w14:textId="77777777" w:rsidR="00F02A72" w:rsidRPr="00A439F9" w:rsidRDefault="00F02A72" w:rsidP="00792F77">
      <w:pPr>
        <w:spacing w:before="240" w:after="0" w:line="360" w:lineRule="auto"/>
        <w:ind w:firstLine="720"/>
        <w:jc w:val="center"/>
        <w:rPr>
          <w:rFonts w:ascii="Times New Roman" w:eastAsia="Times New Roman" w:hAnsi="Times New Roman" w:cs="Times New Roman"/>
          <w:b/>
          <w:bCs/>
          <w:sz w:val="24"/>
          <w:szCs w:val="24"/>
        </w:rPr>
      </w:pPr>
      <w:r w:rsidRPr="00A439F9">
        <w:rPr>
          <w:rFonts w:ascii="Times New Roman" w:eastAsia="Times New Roman" w:hAnsi="Times New Roman" w:cs="Times New Roman"/>
          <w:b/>
          <w:bCs/>
          <w:sz w:val="24"/>
          <w:szCs w:val="24"/>
        </w:rPr>
        <w:t>Abstract</w:t>
      </w:r>
    </w:p>
    <w:p w14:paraId="5C565B6D" w14:textId="77777777" w:rsidR="00EF4597" w:rsidRPr="00A439F9" w:rsidRDefault="00180C81" w:rsidP="00EF4597">
      <w:pPr>
        <w:pStyle w:val="BodyText"/>
        <w:spacing w:line="360" w:lineRule="auto"/>
        <w:ind w:firstLine="720"/>
        <w:jc w:val="both"/>
        <w:rPr>
          <w:color w:val="000000" w:themeColor="text1"/>
        </w:rPr>
      </w:pPr>
      <w:r w:rsidRPr="00A439F9">
        <w:t>A field study was carried out at the</w:t>
      </w:r>
      <w:r w:rsidRPr="00A439F9">
        <w:rPr>
          <w:color w:val="FF0000"/>
        </w:rPr>
        <w:t xml:space="preserve"> </w:t>
      </w:r>
      <w:r w:rsidRPr="00A439F9">
        <w:t>Regional Research Station (Vegetable Science) of CCS Haryana Agricultural University, Karnal, during the cropping season of 2022-2023 (June-March) to study the effect of integrated nutrient management on soil fertility and yield of turmeric on clay loam soil to assess the effect of integrated nutrient management on yield and economics in turmeric (</w:t>
      </w:r>
      <w:r w:rsidRPr="00A439F9">
        <w:rPr>
          <w:i/>
        </w:rPr>
        <w:t xml:space="preserve">Curcuma longa </w:t>
      </w:r>
      <w:r w:rsidRPr="00A439F9">
        <w:t xml:space="preserve">L.). </w:t>
      </w:r>
      <w:r w:rsidRPr="00A439F9">
        <w:rPr>
          <w:color w:val="FF0000"/>
        </w:rPr>
        <w:t xml:space="preserve"> </w:t>
      </w:r>
      <w:r w:rsidR="00792F77" w:rsidRPr="00A439F9">
        <w:rPr>
          <w:color w:val="FF0000"/>
        </w:rPr>
        <w:t xml:space="preserve"> </w:t>
      </w:r>
      <w:r w:rsidR="00D450CD" w:rsidRPr="00A439F9">
        <w:t>The experiment was laid out in Randomized Block Design with three replications</w:t>
      </w:r>
      <w:r w:rsidR="00480A2E" w:rsidRPr="00A439F9">
        <w:t xml:space="preserve">. </w:t>
      </w:r>
      <w:r w:rsidR="005967E0" w:rsidRPr="00A439F9">
        <w:t xml:space="preserve">The experiment consisted of ten treatments </w:t>
      </w:r>
      <w:r w:rsidR="007B7ABF" w:rsidRPr="00A439F9">
        <w:rPr>
          <w:i/>
        </w:rPr>
        <w:t>viz.,</w:t>
      </w:r>
      <w:r w:rsidR="007B7ABF" w:rsidRPr="00A439F9">
        <w:t xml:space="preserve"> </w:t>
      </w:r>
      <w:r w:rsidR="005967E0" w:rsidRPr="00A439F9">
        <w:t>Control, Recommended Dose Fertilizer (N</w:t>
      </w:r>
      <w:proofErr w:type="gramStart"/>
      <w:r w:rsidR="005967E0" w:rsidRPr="00A439F9">
        <w:t>:P:K</w:t>
      </w:r>
      <w:proofErr w:type="gramEnd"/>
      <w:r w:rsidR="005967E0" w:rsidRPr="00A439F9">
        <w:t>-</w:t>
      </w:r>
      <w:r w:rsidR="005967E0" w:rsidRPr="00A439F9">
        <w:rPr>
          <w:spacing w:val="-2"/>
        </w:rPr>
        <w:t xml:space="preserve">100:50:50), </w:t>
      </w:r>
      <w:r w:rsidR="00CC01B1" w:rsidRPr="00A439F9">
        <w:rPr>
          <w:spacing w:val="-2"/>
        </w:rPr>
        <w:t xml:space="preserve">50% </w:t>
      </w:r>
      <w:r w:rsidR="005967E0" w:rsidRPr="00A439F9">
        <w:t>Recommended Dose Fertilizer</w:t>
      </w:r>
      <w:r w:rsidR="005967E0" w:rsidRPr="00A439F9">
        <w:rPr>
          <w:spacing w:val="-2"/>
        </w:rPr>
        <w:t xml:space="preserve">, </w:t>
      </w:r>
      <w:r w:rsidR="00CC01B1" w:rsidRPr="00A439F9">
        <w:rPr>
          <w:spacing w:val="-2"/>
        </w:rPr>
        <w:t xml:space="preserve">75% </w:t>
      </w:r>
      <w:r w:rsidR="00CC01B1" w:rsidRPr="00A439F9">
        <w:t>Recommended Dose Fertilizer</w:t>
      </w:r>
      <w:r w:rsidR="005967E0" w:rsidRPr="00A439F9">
        <w:rPr>
          <w:spacing w:val="-2"/>
        </w:rPr>
        <w:t xml:space="preserve">, FYM @25 t/ha, </w:t>
      </w:r>
      <w:r w:rsidR="005967E0" w:rsidRPr="00A439F9">
        <w:t xml:space="preserve"> </w:t>
      </w:r>
      <w:r w:rsidR="005967E0" w:rsidRPr="00A439F9">
        <w:rPr>
          <w:spacing w:val="-2"/>
        </w:rPr>
        <w:t xml:space="preserve">50% </w:t>
      </w:r>
      <w:r w:rsidR="005967E0" w:rsidRPr="00A439F9">
        <w:t xml:space="preserve">Recommended Dose Fertilizer </w:t>
      </w:r>
      <w:r w:rsidR="005967E0" w:rsidRPr="00A439F9">
        <w:rPr>
          <w:spacing w:val="-2"/>
        </w:rPr>
        <w:t xml:space="preserve">+ FYM @25 t/ha, 75% </w:t>
      </w:r>
      <w:r w:rsidR="005967E0" w:rsidRPr="00A439F9">
        <w:t xml:space="preserve">Recommended Dose Fertilizer </w:t>
      </w:r>
      <w:r w:rsidR="005967E0" w:rsidRPr="00A439F9">
        <w:rPr>
          <w:spacing w:val="-2"/>
        </w:rPr>
        <w:t xml:space="preserve">+ FYM @25 t/ha, </w:t>
      </w:r>
      <w:r w:rsidR="00CC01B1" w:rsidRPr="00A439F9">
        <w:t>Vermicompost</w:t>
      </w:r>
      <w:r w:rsidR="00CC01B1" w:rsidRPr="00A439F9">
        <w:rPr>
          <w:spacing w:val="-2"/>
        </w:rPr>
        <w:t xml:space="preserve">@5t/ha, 50% </w:t>
      </w:r>
      <w:r w:rsidR="00CC01B1" w:rsidRPr="00A439F9">
        <w:t>Recommended Dose Fertilizer + Vermicompost</w:t>
      </w:r>
      <w:r w:rsidR="00CC01B1" w:rsidRPr="00A439F9">
        <w:rPr>
          <w:spacing w:val="-2"/>
        </w:rPr>
        <w:t xml:space="preserve">@5t/ha and 75% </w:t>
      </w:r>
      <w:r w:rsidR="00CC01B1" w:rsidRPr="00A439F9">
        <w:t>Recommended Dose Fertilizer + Vermicompost</w:t>
      </w:r>
      <w:r w:rsidR="00CC01B1" w:rsidRPr="00A439F9">
        <w:rPr>
          <w:spacing w:val="-2"/>
        </w:rPr>
        <w:t>@5t/ha</w:t>
      </w:r>
      <w:r w:rsidR="00CC01B1" w:rsidRPr="00A439F9">
        <w:t>.</w:t>
      </w:r>
      <w:r w:rsidR="00CC01B1" w:rsidRPr="00A439F9">
        <w:rPr>
          <w:color w:val="FF0000"/>
        </w:rPr>
        <w:t xml:space="preserve"> </w:t>
      </w:r>
      <w:r w:rsidR="00A439F9" w:rsidRPr="00A439F9">
        <w:rPr>
          <w:position w:val="2"/>
        </w:rPr>
        <w:t xml:space="preserve">Significantly </w:t>
      </w:r>
      <w:proofErr w:type="gramStart"/>
      <w:r w:rsidR="00A439F9" w:rsidRPr="00A439F9">
        <w:rPr>
          <w:position w:val="2"/>
        </w:rPr>
        <w:t>more</w:t>
      </w:r>
      <w:proofErr w:type="gramEnd"/>
      <w:r w:rsidR="00A439F9" w:rsidRPr="00A439F9">
        <w:rPr>
          <w:position w:val="2"/>
        </w:rPr>
        <w:t xml:space="preserve"> number of tillers per plant (3.67) reported in 75 % Recommended dose of </w:t>
      </w:r>
      <w:r w:rsidR="00A439F9" w:rsidRPr="00A439F9">
        <w:t xml:space="preserve">fertilizer + FYM @25t/ha. </w:t>
      </w:r>
      <w:r w:rsidR="00A439F9" w:rsidRPr="00A439F9">
        <w:rPr>
          <w:position w:val="2"/>
        </w:rPr>
        <w:t>Maximum plant emergence (</w:t>
      </w:r>
      <w:r w:rsidR="00A439F9" w:rsidRPr="00A439F9">
        <w:t>(84.66%)</w:t>
      </w:r>
      <w:r w:rsidR="002E4CA9">
        <w:rPr>
          <w:position w:val="2"/>
        </w:rPr>
        <w:t xml:space="preserve">, leaf area index, </w:t>
      </w:r>
      <w:r w:rsidR="00A439F9" w:rsidRPr="00A439F9">
        <w:rPr>
          <w:position w:val="2"/>
        </w:rPr>
        <w:t xml:space="preserve">height of plant </w:t>
      </w:r>
      <w:r w:rsidR="00A439F9" w:rsidRPr="00A439F9">
        <w:t>(14.04)</w:t>
      </w:r>
      <w:r w:rsidR="002E4CA9">
        <w:t xml:space="preserve"> and yield</w:t>
      </w:r>
      <w:r w:rsidR="00A439F9" w:rsidRPr="00A439F9">
        <w:t xml:space="preserve"> </w:t>
      </w:r>
      <w:r w:rsidR="002E4CA9">
        <w:rPr>
          <w:position w:val="2"/>
        </w:rPr>
        <w:t>were</w:t>
      </w:r>
      <w:r w:rsidR="00A439F9" w:rsidRPr="00A439F9">
        <w:rPr>
          <w:position w:val="2"/>
        </w:rPr>
        <w:t xml:space="preserve"> recorded with </w:t>
      </w:r>
      <w:r w:rsidR="002E4CA9">
        <w:rPr>
          <w:position w:val="2"/>
        </w:rPr>
        <w:t>75 % r</w:t>
      </w:r>
      <w:r w:rsidR="00A439F9" w:rsidRPr="00A439F9">
        <w:rPr>
          <w:position w:val="2"/>
        </w:rPr>
        <w:t xml:space="preserve">ecommended </w:t>
      </w:r>
      <w:r w:rsidR="00A439F9" w:rsidRPr="00A439F9">
        <w:t>dose of fertilizer (N</w:t>
      </w:r>
      <w:proofErr w:type="gramStart"/>
      <w:r w:rsidR="00A439F9" w:rsidRPr="00A439F9">
        <w:t>:P:K</w:t>
      </w:r>
      <w:proofErr w:type="gramEnd"/>
      <w:r w:rsidR="00A439F9" w:rsidRPr="00A439F9">
        <w:t>-100:50:50) + vermicompost @ 5 t/ha</w:t>
      </w:r>
      <w:r w:rsidR="00A439F9" w:rsidRPr="00A439F9">
        <w:rPr>
          <w:color w:val="000000" w:themeColor="text1"/>
        </w:rPr>
        <w:t xml:space="preserve">. </w:t>
      </w:r>
      <w:r w:rsidR="00B83582" w:rsidRPr="00A439F9">
        <w:rPr>
          <w:color w:val="000000" w:themeColor="text1"/>
        </w:rPr>
        <w:t xml:space="preserve">The </w:t>
      </w:r>
      <w:proofErr w:type="spellStart"/>
      <w:r w:rsidR="00B83582" w:rsidRPr="00A439F9">
        <w:rPr>
          <w:color w:val="000000" w:themeColor="text1"/>
        </w:rPr>
        <w:t>physico</w:t>
      </w:r>
      <w:proofErr w:type="spellEnd"/>
      <w:r w:rsidR="00B83582" w:rsidRPr="00A439F9">
        <w:rPr>
          <w:color w:val="000000" w:themeColor="text1"/>
        </w:rPr>
        <w:t xml:space="preserve">-chemical properties </w:t>
      </w:r>
      <w:r w:rsidR="00B83582" w:rsidRPr="00A439F9">
        <w:rPr>
          <w:i/>
          <w:color w:val="000000" w:themeColor="text1"/>
        </w:rPr>
        <w:t>i.e.,</w:t>
      </w:r>
      <w:r w:rsidR="00B83582" w:rsidRPr="00A439F9">
        <w:rPr>
          <w:color w:val="000000" w:themeColor="text1"/>
        </w:rPr>
        <w:t xml:space="preserve"> bulk density, electrical conductivity, organic carbon and pH of soil didn’t influence significantly with various integrated nutrient management treatments. </w:t>
      </w:r>
      <w:r w:rsidR="00620BBC">
        <w:t xml:space="preserve">Available nitrogen and phosphorous was found significantly highest i.e.192.60 Kg/ha </w:t>
      </w:r>
      <w:r w:rsidR="00620BBC">
        <w:rPr>
          <w:position w:val="2"/>
        </w:rPr>
        <w:t xml:space="preserve">and 25.8 kg/ha, respectively 75 % </w:t>
      </w:r>
      <w:r w:rsidR="00620BBC">
        <w:t xml:space="preserve">Recommended dose of fertilizer + vermicompost @ 5 t/ha. While, available </w:t>
      </w:r>
      <w:r w:rsidR="00620BBC">
        <w:rPr>
          <w:position w:val="2"/>
        </w:rPr>
        <w:t xml:space="preserve">potassium was reported maximum (186.81 kg/ha) in 75 % Recommended dose of </w:t>
      </w:r>
      <w:r w:rsidR="00620BBC">
        <w:t xml:space="preserve">fertilizer (RDF) + FYM @ 25 t/ha. </w:t>
      </w:r>
      <w:r w:rsidR="00B83582" w:rsidRPr="00A439F9">
        <w:rPr>
          <w:color w:val="000000" w:themeColor="text1"/>
        </w:rPr>
        <w:t xml:space="preserve">Based on the findings, it is recommended that </w:t>
      </w:r>
      <w:r w:rsidR="00B83582" w:rsidRPr="00A439F9">
        <w:rPr>
          <w:position w:val="2"/>
        </w:rPr>
        <w:t xml:space="preserve">75 % recommended </w:t>
      </w:r>
      <w:r w:rsidR="00B83582" w:rsidRPr="00A439F9">
        <w:t>dose of fertilizer (N</w:t>
      </w:r>
      <w:proofErr w:type="gramStart"/>
      <w:r w:rsidR="00B83582" w:rsidRPr="00A439F9">
        <w:t>:P:K</w:t>
      </w:r>
      <w:proofErr w:type="gramEnd"/>
      <w:r w:rsidR="00B83582" w:rsidRPr="00A439F9">
        <w:t>-100:50:50) along with vermicompost @ 5 t/ha should be adopted for enhancing turmeric productivity and nutrient use efficiency without adversely affecting soil health.</w:t>
      </w:r>
    </w:p>
    <w:p w14:paraId="77FE4C85" w14:textId="2E1CF5B2" w:rsidR="00A57AF8" w:rsidRDefault="00A57AF8" w:rsidP="00A57AF8">
      <w:pPr>
        <w:pStyle w:val="BodyText"/>
        <w:spacing w:line="360" w:lineRule="auto"/>
        <w:jc w:val="both"/>
        <w:rPr>
          <w:bCs/>
          <w:color w:val="000000" w:themeColor="text1"/>
        </w:rPr>
      </w:pPr>
      <w:r w:rsidRPr="00A439F9">
        <w:rPr>
          <w:b/>
          <w:bCs/>
          <w:color w:val="000000" w:themeColor="text1"/>
        </w:rPr>
        <w:t>Key words:</w:t>
      </w:r>
      <w:r w:rsidR="00E07A41" w:rsidRPr="00A439F9">
        <w:rPr>
          <w:bCs/>
          <w:color w:val="000000" w:themeColor="text1"/>
        </w:rPr>
        <w:t xml:space="preserve"> integrated nutrient management</w:t>
      </w:r>
      <w:r w:rsidRPr="00A439F9">
        <w:rPr>
          <w:bCs/>
          <w:color w:val="000000" w:themeColor="text1"/>
        </w:rPr>
        <w:t xml:space="preserve">, </w:t>
      </w:r>
      <w:r w:rsidR="0009243D">
        <w:rPr>
          <w:bCs/>
          <w:color w:val="000000" w:themeColor="text1"/>
        </w:rPr>
        <w:t xml:space="preserve">fertilizer, manure, </w:t>
      </w:r>
      <w:r w:rsidRPr="00A439F9">
        <w:rPr>
          <w:bCs/>
          <w:color w:val="000000" w:themeColor="text1"/>
        </w:rPr>
        <w:t>growth, turmeric</w:t>
      </w:r>
    </w:p>
    <w:p w14:paraId="280A8568" w14:textId="36ACB528" w:rsidR="00A81397" w:rsidRDefault="00A81397" w:rsidP="00A57AF8">
      <w:pPr>
        <w:pStyle w:val="BodyText"/>
        <w:spacing w:line="360" w:lineRule="auto"/>
        <w:jc w:val="both"/>
        <w:rPr>
          <w:color w:val="000000" w:themeColor="text1"/>
        </w:rPr>
      </w:pPr>
    </w:p>
    <w:p w14:paraId="1AAE9939" w14:textId="3738E371" w:rsidR="00A81397" w:rsidRDefault="00A81397" w:rsidP="00A57AF8">
      <w:pPr>
        <w:pStyle w:val="BodyText"/>
        <w:spacing w:line="360" w:lineRule="auto"/>
        <w:jc w:val="both"/>
        <w:rPr>
          <w:color w:val="000000" w:themeColor="text1"/>
        </w:rPr>
      </w:pPr>
    </w:p>
    <w:p w14:paraId="1C7A47AF" w14:textId="77777777" w:rsidR="00A81397" w:rsidRPr="00A439F9" w:rsidRDefault="00A81397" w:rsidP="00A57AF8">
      <w:pPr>
        <w:pStyle w:val="BodyText"/>
        <w:spacing w:line="360" w:lineRule="auto"/>
        <w:jc w:val="both"/>
        <w:rPr>
          <w:color w:val="000000" w:themeColor="text1"/>
        </w:rPr>
      </w:pPr>
      <w:bookmarkStart w:id="0" w:name="_GoBack"/>
      <w:bookmarkEnd w:id="0"/>
    </w:p>
    <w:p w14:paraId="71CA880B" w14:textId="77777777" w:rsidR="00751602" w:rsidRPr="00A439F9" w:rsidRDefault="00751602" w:rsidP="0008405F">
      <w:pPr>
        <w:jc w:val="both"/>
        <w:rPr>
          <w:rFonts w:ascii="Times New Roman" w:eastAsia="Times New Roman" w:hAnsi="Times New Roman" w:cs="Times New Roman"/>
          <w:color w:val="FF0000"/>
          <w:sz w:val="24"/>
          <w:szCs w:val="24"/>
        </w:rPr>
      </w:pPr>
    </w:p>
    <w:p w14:paraId="01D20669" w14:textId="77777777" w:rsidR="00751602" w:rsidRPr="00A439F9" w:rsidRDefault="00751602" w:rsidP="00751602">
      <w:pPr>
        <w:jc w:val="center"/>
        <w:rPr>
          <w:rFonts w:ascii="Times New Roman" w:eastAsia="Times New Roman" w:hAnsi="Times New Roman" w:cs="Times New Roman"/>
          <w:b/>
          <w:bCs/>
          <w:color w:val="000000"/>
          <w:sz w:val="24"/>
          <w:szCs w:val="24"/>
        </w:rPr>
      </w:pPr>
      <w:r w:rsidRPr="00A439F9">
        <w:rPr>
          <w:rFonts w:ascii="Times New Roman" w:eastAsia="Times New Roman" w:hAnsi="Times New Roman" w:cs="Times New Roman"/>
          <w:b/>
          <w:bCs/>
          <w:color w:val="000000"/>
          <w:sz w:val="24"/>
          <w:szCs w:val="24"/>
        </w:rPr>
        <w:t>Introduction</w:t>
      </w:r>
    </w:p>
    <w:p w14:paraId="714C99B9" w14:textId="77777777" w:rsidR="00271E5C" w:rsidRPr="007C7D62" w:rsidRDefault="00271E5C" w:rsidP="007C7D62">
      <w:pPr>
        <w:spacing w:line="360" w:lineRule="auto"/>
        <w:ind w:firstLine="720"/>
        <w:jc w:val="both"/>
        <w:rPr>
          <w:rFonts w:ascii="Times New Roman" w:eastAsia="Times New Roman" w:hAnsi="Times New Roman" w:cs="Times New Roman"/>
          <w:lang w:val="en-US" w:eastAsia="en-US" w:bidi="ar-SA"/>
        </w:rPr>
      </w:pPr>
      <w:r w:rsidRPr="007C7D62">
        <w:rPr>
          <w:rFonts w:ascii="Times New Roman" w:hAnsi="Times New Roman" w:cs="Times New Roman"/>
        </w:rPr>
        <w:t>Turmeric (</w:t>
      </w:r>
      <w:r w:rsidRPr="007C7D62">
        <w:rPr>
          <w:rFonts w:ascii="Times New Roman" w:hAnsi="Times New Roman" w:cs="Times New Roman"/>
          <w:i/>
        </w:rPr>
        <w:t>Curcuma longa</w:t>
      </w:r>
      <w:r w:rsidRPr="007C7D62">
        <w:rPr>
          <w:rFonts w:ascii="Times New Roman" w:hAnsi="Times New Roman" w:cs="Times New Roman"/>
        </w:rPr>
        <w:t xml:space="preserve"> L.) belongs to family </w:t>
      </w:r>
      <w:proofErr w:type="spellStart"/>
      <w:r w:rsidRPr="007C7D62">
        <w:rPr>
          <w:rFonts w:ascii="Times New Roman" w:hAnsi="Times New Roman" w:cs="Times New Roman"/>
        </w:rPr>
        <w:t>Zingiberaceae</w:t>
      </w:r>
      <w:proofErr w:type="spellEnd"/>
      <w:r w:rsidRPr="007C7D62">
        <w:rPr>
          <w:rFonts w:ascii="Times New Roman" w:hAnsi="Times New Roman" w:cs="Times New Roman"/>
        </w:rPr>
        <w:t xml:space="preserve"> is one of the important herbaceous plant grown and used in India since ancient times as spice or condiment. India is the largest producer and consumer of turmeric i</w:t>
      </w:r>
      <w:r w:rsidR="00066384" w:rsidRPr="007C7D62">
        <w:rPr>
          <w:rFonts w:ascii="Times New Roman" w:hAnsi="Times New Roman" w:cs="Times New Roman"/>
        </w:rPr>
        <w:t>n the world with an area of 3.24</w:t>
      </w:r>
      <w:r w:rsidRPr="007C7D62">
        <w:rPr>
          <w:rFonts w:ascii="Times New Roman" w:hAnsi="Times New Roman" w:cs="Times New Roman"/>
        </w:rPr>
        <w:t xml:space="preserve"> lakh hectare and produ</w:t>
      </w:r>
      <w:r w:rsidR="00066384" w:rsidRPr="007C7D62">
        <w:rPr>
          <w:rFonts w:ascii="Times New Roman" w:hAnsi="Times New Roman" w:cs="Times New Roman"/>
        </w:rPr>
        <w:t>ction of 11.61</w:t>
      </w:r>
      <w:r w:rsidRPr="007C7D62">
        <w:rPr>
          <w:rFonts w:ascii="Times New Roman" w:hAnsi="Times New Roman" w:cs="Times New Roman"/>
        </w:rPr>
        <w:t xml:space="preserve"> lakh metric tonnes according to first advanced estim</w:t>
      </w:r>
      <w:r w:rsidR="00066384" w:rsidRPr="007C7D62">
        <w:rPr>
          <w:rFonts w:ascii="Times New Roman" w:hAnsi="Times New Roman" w:cs="Times New Roman"/>
        </w:rPr>
        <w:t>ates of 2022-23 (Anonymous, 2023</w:t>
      </w:r>
      <w:r w:rsidRPr="007C7D62">
        <w:rPr>
          <w:rFonts w:ascii="Times New Roman" w:hAnsi="Times New Roman" w:cs="Times New Roman"/>
        </w:rPr>
        <w:t xml:space="preserve">). In Haryana, turmeric is cultivated in </w:t>
      </w:r>
      <w:proofErr w:type="gramStart"/>
      <w:r w:rsidRPr="007C7D62">
        <w:rPr>
          <w:rFonts w:ascii="Times New Roman" w:hAnsi="Times New Roman" w:cs="Times New Roman"/>
        </w:rPr>
        <w:t>1.27 thousand hectare</w:t>
      </w:r>
      <w:proofErr w:type="gramEnd"/>
      <w:r w:rsidRPr="007C7D62">
        <w:rPr>
          <w:rFonts w:ascii="Times New Roman" w:hAnsi="Times New Roman" w:cs="Times New Roman"/>
        </w:rPr>
        <w:t xml:space="preserve"> area having production of 3.17 thousand metric tonnes (Anonymous </w:t>
      </w:r>
      <w:r w:rsidR="00465E1A" w:rsidRPr="007C7D62">
        <w:rPr>
          <w:rFonts w:ascii="Times New Roman" w:hAnsi="Times New Roman" w:cs="Times New Roman"/>
          <w:spacing w:val="-2"/>
        </w:rPr>
        <w:t>2022</w:t>
      </w:r>
      <w:r w:rsidRPr="007C7D62">
        <w:rPr>
          <w:rFonts w:ascii="Times New Roman" w:hAnsi="Times New Roman" w:cs="Times New Roman"/>
          <w:spacing w:val="-2"/>
        </w:rPr>
        <w:t>).</w:t>
      </w:r>
      <w:r w:rsidR="000C6B99" w:rsidRPr="007C7D62">
        <w:rPr>
          <w:rFonts w:ascii="Times New Roman" w:hAnsi="Times New Roman" w:cs="Times New Roman"/>
          <w:spacing w:val="-2"/>
        </w:rPr>
        <w:t xml:space="preserve"> </w:t>
      </w:r>
      <w:r w:rsidR="007C7D62" w:rsidRPr="007C7D62">
        <w:rPr>
          <w:rFonts w:ascii="Times New Roman" w:eastAsia="Times New Roman" w:hAnsi="Times New Roman" w:cs="Times New Roman"/>
          <w:lang w:val="en-US" w:eastAsia="en-US" w:bidi="ar-SA"/>
        </w:rPr>
        <w:t>Commercial turmeric is a dried subterranean rhizome that is mostly utilized in the textile, cosmetic, pharmaceutical, and culinary industries. According to Choudhary and Rahi</w:t>
      </w:r>
      <w:r w:rsidR="007C7D62">
        <w:rPr>
          <w:rFonts w:ascii="Times New Roman" w:eastAsia="Times New Roman" w:hAnsi="Times New Roman" w:cs="Times New Roman"/>
          <w:lang w:val="en-US" w:eastAsia="en-US" w:bidi="ar-SA"/>
        </w:rPr>
        <w:t>,</w:t>
      </w:r>
      <w:r w:rsidR="007C7D62" w:rsidRPr="007C7D62">
        <w:rPr>
          <w:rFonts w:ascii="Times New Roman" w:eastAsia="Times New Roman" w:hAnsi="Times New Roman" w:cs="Times New Roman"/>
          <w:lang w:val="en-US" w:eastAsia="en-US" w:bidi="ar-SA"/>
        </w:rPr>
        <w:t xml:space="preserve"> (2018), turmeric's curcuminoids have anti-inflammatory, antimutagen, anticancer, antibacterial, anti-oxidant, antifungal, antiparasitic, and detoxifying qualities. 1.8–5.4 percent curcumin, 69.49 percent carbohydrates, 6.30 percent protein, 5.10 percent oil, 3.50 percent minerals, and other significant components are found in its rhizome (</w:t>
      </w:r>
      <w:proofErr w:type="spellStart"/>
      <w:r w:rsidR="007C7D62" w:rsidRPr="007C7D62">
        <w:rPr>
          <w:rFonts w:ascii="Times New Roman" w:eastAsia="Times New Roman" w:hAnsi="Times New Roman" w:cs="Times New Roman"/>
          <w:lang w:val="en-US" w:eastAsia="en-US" w:bidi="ar-SA"/>
        </w:rPr>
        <w:t>Bulbula</w:t>
      </w:r>
      <w:proofErr w:type="spellEnd"/>
      <w:r w:rsidR="007C7D62" w:rsidRPr="007C7D62">
        <w:rPr>
          <w:rFonts w:ascii="Times New Roman" w:eastAsia="Times New Roman" w:hAnsi="Times New Roman" w:cs="Times New Roman"/>
          <w:lang w:val="en-US" w:eastAsia="en-US" w:bidi="ar-SA"/>
        </w:rPr>
        <w:t>, 2021). These substances provide the plant its antibacterial, anti-inflammatory, and antioxidant qualities, which have been thoroughly investigated for possible medical uses</w:t>
      </w:r>
    </w:p>
    <w:p w14:paraId="22B2352A" w14:textId="77777777" w:rsidR="007B7ABF" w:rsidRPr="00F77756" w:rsidRDefault="007C653D" w:rsidP="00F77756">
      <w:pPr>
        <w:spacing w:line="360" w:lineRule="auto"/>
        <w:ind w:firstLine="720"/>
        <w:jc w:val="both"/>
        <w:rPr>
          <w:rFonts w:ascii="Times New Roman" w:hAnsi="Times New Roman" w:cs="Times New Roman"/>
          <w:sz w:val="24"/>
          <w:szCs w:val="24"/>
        </w:rPr>
      </w:pPr>
      <w:r w:rsidRPr="00F77756">
        <w:rPr>
          <w:rFonts w:ascii="Times New Roman" w:hAnsi="Times New Roman" w:cs="Times New Roman"/>
          <w:sz w:val="24"/>
          <w:szCs w:val="24"/>
        </w:rPr>
        <w:t xml:space="preserve">Although turmeric takes a long time to mature (8–9 months), it reacts well to feeding. </w:t>
      </w:r>
      <w:r w:rsidR="0009243D" w:rsidRPr="00F77756">
        <w:rPr>
          <w:rFonts w:ascii="Times New Roman" w:hAnsi="Times New Roman" w:cs="Times New Roman"/>
          <w:color w:val="000000" w:themeColor="text1"/>
          <w:sz w:val="24"/>
          <w:szCs w:val="24"/>
        </w:rPr>
        <w:t>Peter et al. (2000) have reported turmeric to be an exhaustive crop that responds well to judicious application of fertilizers and manures.</w:t>
      </w:r>
      <w:r w:rsidR="0009243D" w:rsidRPr="00F77756">
        <w:rPr>
          <w:rFonts w:ascii="Times New Roman" w:hAnsi="Times New Roman" w:cs="Times New Roman"/>
          <w:color w:val="FF0000"/>
          <w:sz w:val="24"/>
          <w:szCs w:val="24"/>
        </w:rPr>
        <w:t xml:space="preserve"> </w:t>
      </w:r>
      <w:r w:rsidRPr="00F77756">
        <w:rPr>
          <w:rFonts w:ascii="Times New Roman" w:hAnsi="Times New Roman" w:cs="Times New Roman"/>
          <w:sz w:val="24"/>
          <w:szCs w:val="24"/>
        </w:rPr>
        <w:t xml:space="preserve">Therefore, getting an appropriate amount of nutrients is crucial for a healthy production. Balanced plant nutrition including micronutrients </w:t>
      </w:r>
      <w:r w:rsidRPr="00F77756">
        <w:rPr>
          <w:rFonts w:ascii="Times New Roman" w:hAnsi="Times New Roman" w:cs="Times New Roman"/>
          <w:i/>
          <w:sz w:val="24"/>
          <w:szCs w:val="24"/>
        </w:rPr>
        <w:t>viz</w:t>
      </w:r>
      <w:r w:rsidRPr="00F77756">
        <w:rPr>
          <w:rFonts w:ascii="Times New Roman" w:hAnsi="Times New Roman" w:cs="Times New Roman"/>
          <w:sz w:val="24"/>
          <w:szCs w:val="24"/>
        </w:rPr>
        <w:t xml:space="preserve">. Zn and B increases the rhizome yield, growth and curcumin content (Halder </w:t>
      </w:r>
      <w:r w:rsidRPr="00F77756">
        <w:rPr>
          <w:rFonts w:ascii="Times New Roman" w:hAnsi="Times New Roman" w:cs="Times New Roman"/>
          <w:i/>
          <w:sz w:val="24"/>
          <w:szCs w:val="24"/>
        </w:rPr>
        <w:t xml:space="preserve">et al., </w:t>
      </w:r>
      <w:r w:rsidRPr="00F77756">
        <w:rPr>
          <w:rFonts w:ascii="Times New Roman" w:hAnsi="Times New Roman" w:cs="Times New Roman"/>
          <w:sz w:val="24"/>
          <w:szCs w:val="24"/>
        </w:rPr>
        <w:t xml:space="preserve">2007). After rhizome sprouting, the crop undergoes phases of moderate growth, active growth, slow growth, and a phase-approaching senescence (Sivaraman, 2007). </w:t>
      </w:r>
    </w:p>
    <w:p w14:paraId="29AE467B" w14:textId="77777777" w:rsidR="007C653D" w:rsidRPr="00F77756" w:rsidRDefault="007C653D" w:rsidP="00F77756">
      <w:pPr>
        <w:spacing w:line="360" w:lineRule="auto"/>
        <w:ind w:firstLine="720"/>
        <w:jc w:val="both"/>
        <w:rPr>
          <w:rFonts w:ascii="Times New Roman" w:hAnsi="Times New Roman" w:cs="Times New Roman"/>
          <w:sz w:val="24"/>
          <w:szCs w:val="24"/>
        </w:rPr>
      </w:pPr>
      <w:r w:rsidRPr="00F77756">
        <w:rPr>
          <w:rFonts w:ascii="Times New Roman" w:hAnsi="Times New Roman" w:cs="Times New Roman"/>
          <w:sz w:val="24"/>
          <w:szCs w:val="24"/>
        </w:rPr>
        <w:t>The continuous use of high dose of chemical fertilizer has an adverse effect not only on</w:t>
      </w:r>
      <w:r w:rsidR="00F77756" w:rsidRPr="00F77756">
        <w:rPr>
          <w:rFonts w:ascii="Times New Roman" w:hAnsi="Times New Roman" w:cs="Times New Roman"/>
          <w:sz w:val="24"/>
          <w:szCs w:val="24"/>
        </w:rPr>
        <w:t xml:space="preserve"> </w:t>
      </w:r>
      <w:r w:rsidRPr="00F77756">
        <w:rPr>
          <w:rFonts w:ascii="Times New Roman" w:hAnsi="Times New Roman" w:cs="Times New Roman"/>
          <w:sz w:val="24"/>
          <w:szCs w:val="24"/>
        </w:rPr>
        <w:t>soil</w:t>
      </w:r>
      <w:r w:rsidR="00F77756" w:rsidRPr="00F77756">
        <w:rPr>
          <w:rFonts w:ascii="Times New Roman" w:hAnsi="Times New Roman" w:cs="Times New Roman"/>
          <w:sz w:val="24"/>
          <w:szCs w:val="24"/>
        </w:rPr>
        <w:t xml:space="preserve"> </w:t>
      </w:r>
      <w:r w:rsidRPr="00F77756">
        <w:rPr>
          <w:rFonts w:ascii="Times New Roman" w:hAnsi="Times New Roman" w:cs="Times New Roman"/>
          <w:sz w:val="24"/>
          <w:szCs w:val="24"/>
        </w:rPr>
        <w:t>health</w:t>
      </w:r>
      <w:r w:rsidR="00F77756" w:rsidRPr="00F77756">
        <w:rPr>
          <w:rFonts w:ascii="Times New Roman" w:hAnsi="Times New Roman" w:cs="Times New Roman"/>
          <w:sz w:val="24"/>
          <w:szCs w:val="24"/>
        </w:rPr>
        <w:t xml:space="preserve"> </w:t>
      </w:r>
      <w:r w:rsidRPr="00F77756">
        <w:rPr>
          <w:rFonts w:ascii="Times New Roman" w:hAnsi="Times New Roman" w:cs="Times New Roman"/>
          <w:sz w:val="24"/>
          <w:szCs w:val="24"/>
        </w:rPr>
        <w:t>and</w:t>
      </w:r>
      <w:r w:rsidR="00F77756" w:rsidRPr="00F77756">
        <w:rPr>
          <w:rFonts w:ascii="Times New Roman" w:hAnsi="Times New Roman" w:cs="Times New Roman"/>
          <w:sz w:val="24"/>
          <w:szCs w:val="24"/>
        </w:rPr>
        <w:t xml:space="preserve"> </w:t>
      </w:r>
      <w:r w:rsidRPr="00F77756">
        <w:rPr>
          <w:rFonts w:ascii="Times New Roman" w:hAnsi="Times New Roman" w:cs="Times New Roman"/>
          <w:sz w:val="24"/>
          <w:szCs w:val="24"/>
        </w:rPr>
        <w:t>but</w:t>
      </w:r>
      <w:r w:rsidR="00F77756" w:rsidRPr="00F77756">
        <w:rPr>
          <w:rFonts w:ascii="Times New Roman" w:hAnsi="Times New Roman" w:cs="Times New Roman"/>
          <w:sz w:val="24"/>
          <w:szCs w:val="24"/>
        </w:rPr>
        <w:t xml:space="preserve"> </w:t>
      </w:r>
      <w:r w:rsidRPr="00F77756">
        <w:rPr>
          <w:rFonts w:ascii="Times New Roman" w:hAnsi="Times New Roman" w:cs="Times New Roman"/>
          <w:sz w:val="24"/>
          <w:szCs w:val="24"/>
        </w:rPr>
        <w:t>also</w:t>
      </w:r>
      <w:r w:rsidR="00F77756" w:rsidRPr="00F77756">
        <w:rPr>
          <w:rFonts w:ascii="Times New Roman" w:hAnsi="Times New Roman" w:cs="Times New Roman"/>
          <w:sz w:val="24"/>
          <w:szCs w:val="24"/>
        </w:rPr>
        <w:t xml:space="preserve"> </w:t>
      </w:r>
      <w:r w:rsidRPr="00F77756">
        <w:rPr>
          <w:rFonts w:ascii="Times New Roman" w:hAnsi="Times New Roman" w:cs="Times New Roman"/>
          <w:sz w:val="24"/>
          <w:szCs w:val="24"/>
        </w:rPr>
        <w:t>on</w:t>
      </w:r>
      <w:r w:rsidR="00F77756" w:rsidRPr="00F77756">
        <w:rPr>
          <w:rFonts w:ascii="Times New Roman" w:hAnsi="Times New Roman" w:cs="Times New Roman"/>
          <w:sz w:val="24"/>
          <w:szCs w:val="24"/>
        </w:rPr>
        <w:t xml:space="preserve"> </w:t>
      </w:r>
      <w:r w:rsidRPr="00F77756">
        <w:rPr>
          <w:rFonts w:ascii="Times New Roman" w:hAnsi="Times New Roman" w:cs="Times New Roman"/>
          <w:sz w:val="24"/>
          <w:szCs w:val="24"/>
        </w:rPr>
        <w:t>environment.</w:t>
      </w:r>
      <w:r w:rsidR="00F77756" w:rsidRPr="00F77756">
        <w:rPr>
          <w:rFonts w:ascii="Times New Roman" w:hAnsi="Times New Roman" w:cs="Times New Roman"/>
          <w:sz w:val="24"/>
          <w:szCs w:val="24"/>
        </w:rPr>
        <w:t xml:space="preserve"> </w:t>
      </w:r>
      <w:r w:rsidRPr="00F77756">
        <w:rPr>
          <w:rFonts w:ascii="Times New Roman" w:hAnsi="Times New Roman" w:cs="Times New Roman"/>
          <w:sz w:val="24"/>
          <w:szCs w:val="24"/>
        </w:rPr>
        <w:t>The</w:t>
      </w:r>
      <w:r w:rsidR="00F77756" w:rsidRPr="00F77756">
        <w:rPr>
          <w:rFonts w:ascii="Times New Roman" w:hAnsi="Times New Roman" w:cs="Times New Roman"/>
          <w:sz w:val="24"/>
          <w:szCs w:val="24"/>
        </w:rPr>
        <w:t xml:space="preserve"> </w:t>
      </w:r>
      <w:r w:rsidRPr="00F77756">
        <w:rPr>
          <w:rFonts w:ascii="Times New Roman" w:hAnsi="Times New Roman" w:cs="Times New Roman"/>
          <w:sz w:val="24"/>
          <w:szCs w:val="24"/>
        </w:rPr>
        <w:t>combined</w:t>
      </w:r>
      <w:r w:rsidR="00F77756" w:rsidRPr="00F77756">
        <w:rPr>
          <w:rFonts w:ascii="Times New Roman" w:hAnsi="Times New Roman" w:cs="Times New Roman"/>
          <w:sz w:val="24"/>
          <w:szCs w:val="24"/>
        </w:rPr>
        <w:t xml:space="preserve"> </w:t>
      </w:r>
      <w:r w:rsidRPr="00F77756">
        <w:rPr>
          <w:rFonts w:ascii="Times New Roman" w:hAnsi="Times New Roman" w:cs="Times New Roman"/>
          <w:sz w:val="24"/>
          <w:szCs w:val="24"/>
        </w:rPr>
        <w:t>use</w:t>
      </w:r>
      <w:r w:rsidR="00F77756" w:rsidRPr="00F77756">
        <w:rPr>
          <w:rFonts w:ascii="Times New Roman" w:hAnsi="Times New Roman" w:cs="Times New Roman"/>
          <w:sz w:val="24"/>
          <w:szCs w:val="24"/>
        </w:rPr>
        <w:t xml:space="preserve"> </w:t>
      </w:r>
      <w:r w:rsidRPr="00F77756">
        <w:rPr>
          <w:rFonts w:ascii="Times New Roman" w:hAnsi="Times New Roman" w:cs="Times New Roman"/>
          <w:sz w:val="24"/>
          <w:szCs w:val="24"/>
        </w:rPr>
        <w:t>of</w:t>
      </w:r>
      <w:r w:rsidR="00F77756" w:rsidRPr="00F77756">
        <w:rPr>
          <w:rFonts w:ascii="Times New Roman" w:hAnsi="Times New Roman" w:cs="Times New Roman"/>
          <w:sz w:val="24"/>
          <w:szCs w:val="24"/>
        </w:rPr>
        <w:t xml:space="preserve"> </w:t>
      </w:r>
      <w:r w:rsidRPr="00F77756">
        <w:rPr>
          <w:rFonts w:ascii="Times New Roman" w:hAnsi="Times New Roman" w:cs="Times New Roman"/>
          <w:sz w:val="24"/>
          <w:szCs w:val="24"/>
        </w:rPr>
        <w:t>organic</w:t>
      </w:r>
      <w:r w:rsidR="00F77756" w:rsidRPr="00F77756">
        <w:rPr>
          <w:rFonts w:ascii="Times New Roman" w:hAnsi="Times New Roman" w:cs="Times New Roman"/>
          <w:sz w:val="24"/>
          <w:szCs w:val="24"/>
        </w:rPr>
        <w:t xml:space="preserve"> </w:t>
      </w:r>
      <w:r w:rsidRPr="00F77756">
        <w:rPr>
          <w:rFonts w:ascii="Times New Roman" w:hAnsi="Times New Roman" w:cs="Times New Roman"/>
          <w:sz w:val="24"/>
          <w:szCs w:val="24"/>
        </w:rPr>
        <w:t>and</w:t>
      </w:r>
      <w:r w:rsidR="00F77756" w:rsidRPr="00F77756">
        <w:rPr>
          <w:rFonts w:ascii="Times New Roman" w:hAnsi="Times New Roman" w:cs="Times New Roman"/>
          <w:sz w:val="24"/>
          <w:szCs w:val="24"/>
        </w:rPr>
        <w:t xml:space="preserve"> </w:t>
      </w:r>
      <w:r w:rsidRPr="00F77756">
        <w:rPr>
          <w:rFonts w:ascii="Times New Roman" w:hAnsi="Times New Roman" w:cs="Times New Roman"/>
          <w:sz w:val="24"/>
          <w:szCs w:val="24"/>
        </w:rPr>
        <w:t>inorganic</w:t>
      </w:r>
      <w:r w:rsidR="00F77756" w:rsidRPr="00F77756">
        <w:rPr>
          <w:rFonts w:ascii="Times New Roman" w:hAnsi="Times New Roman" w:cs="Times New Roman"/>
          <w:sz w:val="24"/>
          <w:szCs w:val="24"/>
        </w:rPr>
        <w:t xml:space="preserve"> </w:t>
      </w:r>
      <w:r w:rsidRPr="00F77756">
        <w:rPr>
          <w:rFonts w:ascii="Times New Roman" w:hAnsi="Times New Roman" w:cs="Times New Roman"/>
          <w:sz w:val="24"/>
          <w:szCs w:val="24"/>
        </w:rPr>
        <w:t xml:space="preserve">fertilizer known as Integrated Nutrient Management not only increases the yield but also improves the physical, chemical and biological property of soil which further improves fertility, productivity and water holding capacity of soil. </w:t>
      </w:r>
      <w:r w:rsidR="00825901">
        <w:rPr>
          <w:rFonts w:ascii="Times New Roman" w:hAnsi="Times New Roman" w:cs="Times New Roman"/>
          <w:noProof/>
          <w:sz w:val="24"/>
          <w:szCs w:val="24"/>
        </w:rPr>
        <w:pict w14:anchorId="79A78FF9">
          <v:shape id="Graphic 6" o:spid="_x0000_s1026" style="position:absolute;left:0;text-align:left;margin-left:170.55pt;margin-top:56.9pt;width:2.65pt;height:13pt;z-index:-251658752;visibility:visible;mso-wrap-style:square;mso-wrap-distance-left:0;mso-wrap-distance-top:0;mso-wrap-distance-right:0;mso-wrap-distance-bottom:0;mso-position-horizontal:absolute;mso-position-horizontal-relative:page;mso-position-vertical:absolute;mso-position-vertical-relative:text;v-text-anchor:top" coordsize="33655,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" path="m33527,l,,,164896r33527,l33527,xe" fillcolor="#f7f7f8" stroked="f">
            <v:path arrowok="t"/>
            <w10:wrap anchorx="page"/>
          </v:shape>
        </w:pict>
      </w:r>
      <w:r w:rsidRPr="00F77756">
        <w:rPr>
          <w:rFonts w:ascii="Times New Roman" w:hAnsi="Times New Roman" w:cs="Times New Roman"/>
          <w:sz w:val="24"/>
          <w:szCs w:val="24"/>
        </w:rPr>
        <w:t>FYM</w:t>
      </w:r>
      <w:r w:rsidR="00F77756" w:rsidRPr="00F77756">
        <w:rPr>
          <w:rFonts w:ascii="Times New Roman" w:hAnsi="Times New Roman" w:cs="Times New Roman"/>
          <w:sz w:val="24"/>
          <w:szCs w:val="24"/>
        </w:rPr>
        <w:t xml:space="preserve"> </w:t>
      </w:r>
      <w:r w:rsidRPr="00F77756">
        <w:rPr>
          <w:rFonts w:ascii="Times New Roman" w:hAnsi="Times New Roman" w:cs="Times New Roman"/>
          <w:sz w:val="24"/>
          <w:szCs w:val="24"/>
        </w:rPr>
        <w:t>is</w:t>
      </w:r>
      <w:r w:rsidR="00F77756" w:rsidRPr="00F77756">
        <w:rPr>
          <w:rFonts w:ascii="Times New Roman" w:hAnsi="Times New Roman" w:cs="Times New Roman"/>
          <w:sz w:val="24"/>
          <w:szCs w:val="24"/>
        </w:rPr>
        <w:t xml:space="preserve"> </w:t>
      </w:r>
      <w:r w:rsidRPr="00F77756">
        <w:rPr>
          <w:rFonts w:ascii="Times New Roman" w:hAnsi="Times New Roman" w:cs="Times New Roman"/>
          <w:sz w:val="24"/>
          <w:szCs w:val="24"/>
        </w:rPr>
        <w:t>an</w:t>
      </w:r>
      <w:r w:rsidR="00F77756" w:rsidRPr="00F77756">
        <w:rPr>
          <w:rFonts w:ascii="Times New Roman" w:hAnsi="Times New Roman" w:cs="Times New Roman"/>
          <w:sz w:val="24"/>
          <w:szCs w:val="24"/>
        </w:rPr>
        <w:t xml:space="preserve"> </w:t>
      </w:r>
      <w:r w:rsidRPr="00F77756">
        <w:rPr>
          <w:rFonts w:ascii="Times New Roman" w:hAnsi="Times New Roman" w:cs="Times New Roman"/>
          <w:sz w:val="24"/>
          <w:szCs w:val="24"/>
        </w:rPr>
        <w:t>organic</w:t>
      </w:r>
      <w:r w:rsidR="00F77756" w:rsidRPr="00F77756">
        <w:rPr>
          <w:rFonts w:ascii="Times New Roman" w:hAnsi="Times New Roman" w:cs="Times New Roman"/>
          <w:sz w:val="24"/>
          <w:szCs w:val="24"/>
        </w:rPr>
        <w:t xml:space="preserve"> </w:t>
      </w:r>
      <w:r w:rsidRPr="00F77756">
        <w:rPr>
          <w:rFonts w:ascii="Times New Roman" w:hAnsi="Times New Roman" w:cs="Times New Roman"/>
          <w:sz w:val="24"/>
          <w:szCs w:val="24"/>
        </w:rPr>
        <w:t>fertilizer</w:t>
      </w:r>
      <w:r w:rsidR="00F77756" w:rsidRPr="00F77756">
        <w:rPr>
          <w:rFonts w:ascii="Times New Roman" w:hAnsi="Times New Roman" w:cs="Times New Roman"/>
          <w:sz w:val="24"/>
          <w:szCs w:val="24"/>
        </w:rPr>
        <w:t xml:space="preserve"> </w:t>
      </w:r>
      <w:r w:rsidRPr="00F77756">
        <w:rPr>
          <w:rFonts w:ascii="Times New Roman" w:hAnsi="Times New Roman" w:cs="Times New Roman"/>
          <w:sz w:val="24"/>
          <w:szCs w:val="24"/>
        </w:rPr>
        <w:t>rich</w:t>
      </w:r>
      <w:r w:rsidR="00F77756" w:rsidRPr="00F77756">
        <w:rPr>
          <w:rFonts w:ascii="Times New Roman" w:hAnsi="Times New Roman" w:cs="Times New Roman"/>
          <w:sz w:val="24"/>
          <w:szCs w:val="24"/>
        </w:rPr>
        <w:t xml:space="preserve"> </w:t>
      </w:r>
      <w:r w:rsidRPr="00F77756">
        <w:rPr>
          <w:rFonts w:ascii="Times New Roman" w:hAnsi="Times New Roman" w:cs="Times New Roman"/>
          <w:sz w:val="24"/>
          <w:szCs w:val="24"/>
        </w:rPr>
        <w:t>in</w:t>
      </w:r>
      <w:r w:rsidR="00F77756" w:rsidRPr="00F77756">
        <w:rPr>
          <w:rFonts w:ascii="Times New Roman" w:hAnsi="Times New Roman" w:cs="Times New Roman"/>
          <w:sz w:val="24"/>
          <w:szCs w:val="24"/>
        </w:rPr>
        <w:t xml:space="preserve"> </w:t>
      </w:r>
      <w:r w:rsidRPr="00F77756">
        <w:rPr>
          <w:rFonts w:ascii="Times New Roman" w:hAnsi="Times New Roman" w:cs="Times New Roman"/>
          <w:sz w:val="24"/>
          <w:szCs w:val="24"/>
        </w:rPr>
        <w:t>nutrients</w:t>
      </w:r>
      <w:r w:rsidR="00F77756" w:rsidRPr="00F77756">
        <w:rPr>
          <w:rFonts w:ascii="Times New Roman" w:hAnsi="Times New Roman" w:cs="Times New Roman"/>
          <w:sz w:val="24"/>
          <w:szCs w:val="24"/>
        </w:rPr>
        <w:t xml:space="preserve"> </w:t>
      </w:r>
      <w:r w:rsidRPr="00F77756">
        <w:rPr>
          <w:rFonts w:ascii="Times New Roman" w:hAnsi="Times New Roman" w:cs="Times New Roman"/>
          <w:sz w:val="24"/>
          <w:szCs w:val="24"/>
        </w:rPr>
        <w:t>such</w:t>
      </w:r>
      <w:r w:rsidR="00F77756" w:rsidRPr="00F77756">
        <w:rPr>
          <w:rFonts w:ascii="Times New Roman" w:hAnsi="Times New Roman" w:cs="Times New Roman"/>
          <w:sz w:val="24"/>
          <w:szCs w:val="24"/>
        </w:rPr>
        <w:t xml:space="preserve"> </w:t>
      </w:r>
      <w:r w:rsidRPr="00F77756">
        <w:rPr>
          <w:rFonts w:ascii="Times New Roman" w:hAnsi="Times New Roman" w:cs="Times New Roman"/>
          <w:sz w:val="24"/>
          <w:szCs w:val="24"/>
        </w:rPr>
        <w:t>as</w:t>
      </w:r>
      <w:r w:rsidR="00F77756" w:rsidRPr="00F77756">
        <w:rPr>
          <w:rFonts w:ascii="Times New Roman" w:hAnsi="Times New Roman" w:cs="Times New Roman"/>
          <w:sz w:val="24"/>
          <w:szCs w:val="24"/>
        </w:rPr>
        <w:t xml:space="preserve"> </w:t>
      </w:r>
      <w:r w:rsidRPr="00F77756">
        <w:rPr>
          <w:rFonts w:ascii="Times New Roman" w:hAnsi="Times New Roman" w:cs="Times New Roman"/>
          <w:sz w:val="24"/>
          <w:szCs w:val="24"/>
        </w:rPr>
        <w:t>nitrogen,</w:t>
      </w:r>
      <w:r w:rsidR="00F77756" w:rsidRPr="00F77756">
        <w:rPr>
          <w:rFonts w:ascii="Times New Roman" w:hAnsi="Times New Roman" w:cs="Times New Roman"/>
          <w:sz w:val="24"/>
          <w:szCs w:val="24"/>
        </w:rPr>
        <w:t xml:space="preserve"> </w:t>
      </w:r>
      <w:r w:rsidRPr="00F77756">
        <w:rPr>
          <w:rFonts w:ascii="Times New Roman" w:hAnsi="Times New Roman" w:cs="Times New Roman"/>
          <w:sz w:val="24"/>
          <w:szCs w:val="24"/>
        </w:rPr>
        <w:t>phosphorus,</w:t>
      </w:r>
      <w:r w:rsidR="00F77756" w:rsidRPr="00F77756">
        <w:rPr>
          <w:rFonts w:ascii="Times New Roman" w:hAnsi="Times New Roman" w:cs="Times New Roman"/>
          <w:sz w:val="24"/>
          <w:szCs w:val="24"/>
        </w:rPr>
        <w:t xml:space="preserve"> </w:t>
      </w:r>
      <w:r w:rsidRPr="00F77756">
        <w:rPr>
          <w:rFonts w:ascii="Times New Roman" w:hAnsi="Times New Roman" w:cs="Times New Roman"/>
          <w:sz w:val="24"/>
          <w:szCs w:val="24"/>
        </w:rPr>
        <w:t>and</w:t>
      </w:r>
      <w:r w:rsidR="00F77756" w:rsidRPr="00F77756">
        <w:rPr>
          <w:rFonts w:ascii="Times New Roman" w:hAnsi="Times New Roman" w:cs="Times New Roman"/>
          <w:sz w:val="24"/>
          <w:szCs w:val="24"/>
        </w:rPr>
        <w:t xml:space="preserve"> </w:t>
      </w:r>
      <w:r w:rsidRPr="00F77756">
        <w:rPr>
          <w:rFonts w:ascii="Times New Roman" w:hAnsi="Times New Roman" w:cs="Times New Roman"/>
          <w:sz w:val="24"/>
          <w:szCs w:val="24"/>
        </w:rPr>
        <w:t>potassium,</w:t>
      </w:r>
      <w:r w:rsidR="00F77756" w:rsidRPr="00F77756">
        <w:rPr>
          <w:rFonts w:ascii="Times New Roman" w:hAnsi="Times New Roman" w:cs="Times New Roman"/>
          <w:sz w:val="24"/>
          <w:szCs w:val="24"/>
        </w:rPr>
        <w:t xml:space="preserve"> </w:t>
      </w:r>
      <w:r w:rsidRPr="00F77756">
        <w:rPr>
          <w:rFonts w:ascii="Times New Roman" w:hAnsi="Times New Roman" w:cs="Times New Roman"/>
          <w:sz w:val="24"/>
          <w:szCs w:val="24"/>
        </w:rPr>
        <w:t>and</w:t>
      </w:r>
      <w:r w:rsidR="00F77756" w:rsidRPr="00F77756">
        <w:rPr>
          <w:rFonts w:ascii="Times New Roman" w:hAnsi="Times New Roman" w:cs="Times New Roman"/>
          <w:sz w:val="24"/>
          <w:szCs w:val="24"/>
        </w:rPr>
        <w:t xml:space="preserve"> </w:t>
      </w:r>
      <w:r w:rsidRPr="00F77756">
        <w:rPr>
          <w:rFonts w:ascii="Times New Roman" w:hAnsi="Times New Roman" w:cs="Times New Roman"/>
          <w:sz w:val="24"/>
          <w:szCs w:val="24"/>
        </w:rPr>
        <w:t>it</w:t>
      </w:r>
      <w:r w:rsidR="00F77756" w:rsidRPr="00F77756">
        <w:rPr>
          <w:rFonts w:ascii="Times New Roman" w:hAnsi="Times New Roman" w:cs="Times New Roman"/>
          <w:sz w:val="24"/>
          <w:szCs w:val="24"/>
        </w:rPr>
        <w:t xml:space="preserve"> </w:t>
      </w:r>
      <w:r w:rsidRPr="00F77756">
        <w:rPr>
          <w:rFonts w:ascii="Times New Roman" w:hAnsi="Times New Roman" w:cs="Times New Roman"/>
          <w:sz w:val="24"/>
          <w:szCs w:val="24"/>
        </w:rPr>
        <w:t>also</w:t>
      </w:r>
      <w:r w:rsidR="00F77756" w:rsidRPr="00F77756">
        <w:rPr>
          <w:rFonts w:ascii="Times New Roman" w:hAnsi="Times New Roman" w:cs="Times New Roman"/>
          <w:sz w:val="24"/>
          <w:szCs w:val="24"/>
        </w:rPr>
        <w:t xml:space="preserve"> </w:t>
      </w:r>
      <w:r w:rsidRPr="00F77756">
        <w:rPr>
          <w:rFonts w:ascii="Times New Roman" w:hAnsi="Times New Roman" w:cs="Times New Roman"/>
          <w:sz w:val="24"/>
          <w:szCs w:val="24"/>
        </w:rPr>
        <w:t>improves</w:t>
      </w:r>
      <w:r w:rsidR="00F77756" w:rsidRPr="00F77756">
        <w:rPr>
          <w:rFonts w:ascii="Times New Roman" w:hAnsi="Times New Roman" w:cs="Times New Roman"/>
          <w:sz w:val="24"/>
          <w:szCs w:val="24"/>
        </w:rPr>
        <w:t xml:space="preserve"> </w:t>
      </w:r>
      <w:r w:rsidRPr="00F77756">
        <w:rPr>
          <w:rFonts w:ascii="Times New Roman" w:hAnsi="Times New Roman" w:cs="Times New Roman"/>
          <w:sz w:val="24"/>
          <w:szCs w:val="24"/>
        </w:rPr>
        <w:t>the soil's physical and biological properties, including soil structure, water-holding capacity and microbial activity. A study conducted in India reported that the application of FYM at a rate of 10 t ha</w:t>
      </w:r>
      <w:r w:rsidRPr="00F77756">
        <w:rPr>
          <w:rFonts w:ascii="Times New Roman" w:hAnsi="Times New Roman" w:cs="Times New Roman"/>
          <w:sz w:val="24"/>
          <w:szCs w:val="24"/>
          <w:vertAlign w:val="superscript"/>
        </w:rPr>
        <w:t xml:space="preserve">-1 </w:t>
      </w:r>
      <w:r w:rsidRPr="00F77756">
        <w:rPr>
          <w:rFonts w:ascii="Times New Roman" w:hAnsi="Times New Roman" w:cs="Times New Roman"/>
          <w:sz w:val="24"/>
          <w:szCs w:val="24"/>
        </w:rPr>
        <w:t xml:space="preserve">significantly increased the turmeric yield compared to chemical fertilizers alone (Jena </w:t>
      </w:r>
      <w:r w:rsidRPr="00F77756">
        <w:rPr>
          <w:rFonts w:ascii="Times New Roman" w:hAnsi="Times New Roman" w:cs="Times New Roman"/>
          <w:i/>
          <w:sz w:val="24"/>
          <w:szCs w:val="24"/>
        </w:rPr>
        <w:t xml:space="preserve">et al., </w:t>
      </w:r>
      <w:r w:rsidRPr="00F77756">
        <w:rPr>
          <w:rFonts w:ascii="Times New Roman" w:hAnsi="Times New Roman" w:cs="Times New Roman"/>
          <w:sz w:val="24"/>
          <w:szCs w:val="24"/>
        </w:rPr>
        <w:t>2016).</w:t>
      </w:r>
      <w:r w:rsidR="00F77756" w:rsidRPr="00F77756">
        <w:rPr>
          <w:rFonts w:ascii="Times New Roman" w:hAnsi="Times New Roman" w:cs="Times New Roman"/>
          <w:sz w:val="24"/>
          <w:szCs w:val="24"/>
        </w:rPr>
        <w:t xml:space="preserve"> Vermicompost is a </w:t>
      </w:r>
      <w:r w:rsidR="00F77756" w:rsidRPr="00F77756">
        <w:rPr>
          <w:rFonts w:ascii="Times New Roman" w:hAnsi="Times New Roman" w:cs="Times New Roman"/>
          <w:sz w:val="24"/>
          <w:szCs w:val="24"/>
        </w:rPr>
        <w:lastRenderedPageBreak/>
        <w:t>nutrient-rich organic fertilizer produced by the process of decomposition of organic waste by earthworms. Vermicompost contains a wide range of beneficial microorganisms and nutrients, making it an ideal organic fertilizer for turmeric cultivation. a study conducted in India found that the application of vermicompost at a rate of 5 t ha</w:t>
      </w:r>
      <w:r w:rsidR="00F77756" w:rsidRPr="00F77756">
        <w:rPr>
          <w:rFonts w:ascii="Times New Roman" w:hAnsi="Times New Roman" w:cs="Times New Roman"/>
          <w:sz w:val="24"/>
          <w:szCs w:val="24"/>
          <w:vertAlign w:val="superscript"/>
        </w:rPr>
        <w:t xml:space="preserve">-1 </w:t>
      </w:r>
      <w:r w:rsidR="00F77756" w:rsidRPr="00F77756">
        <w:rPr>
          <w:rFonts w:ascii="Times New Roman" w:hAnsi="Times New Roman" w:cs="Times New Roman"/>
          <w:sz w:val="24"/>
          <w:szCs w:val="24"/>
        </w:rPr>
        <w:t xml:space="preserve">significantly increased the turmeric yield compared to the control (Sharma </w:t>
      </w:r>
      <w:r w:rsidR="00F77756" w:rsidRPr="00F77756">
        <w:rPr>
          <w:rFonts w:ascii="Times New Roman" w:hAnsi="Times New Roman" w:cs="Times New Roman"/>
          <w:i/>
          <w:sz w:val="24"/>
          <w:szCs w:val="24"/>
        </w:rPr>
        <w:t xml:space="preserve">et al., </w:t>
      </w:r>
      <w:r w:rsidR="00F77756" w:rsidRPr="00F77756">
        <w:rPr>
          <w:rFonts w:ascii="Times New Roman" w:hAnsi="Times New Roman" w:cs="Times New Roman"/>
          <w:sz w:val="24"/>
          <w:szCs w:val="24"/>
        </w:rPr>
        <w:t>2017). Similarly, another study in Iran reported that the application of vermicompost at a rate of 10 t ha</w:t>
      </w:r>
      <w:r w:rsidR="00F77756" w:rsidRPr="00F77756">
        <w:rPr>
          <w:rFonts w:ascii="Times New Roman" w:hAnsi="Times New Roman" w:cs="Times New Roman"/>
          <w:sz w:val="24"/>
          <w:szCs w:val="24"/>
          <w:vertAlign w:val="superscript"/>
        </w:rPr>
        <w:t>-1</w:t>
      </w:r>
      <w:r w:rsidR="00F77756" w:rsidRPr="00F77756">
        <w:rPr>
          <w:rFonts w:ascii="Times New Roman" w:hAnsi="Times New Roman" w:cs="Times New Roman"/>
          <w:sz w:val="24"/>
          <w:szCs w:val="24"/>
        </w:rPr>
        <w:t xml:space="preserve">resulted in higher turmeric yield and quality compared to chemical fertilizers (Hosseini </w:t>
      </w:r>
      <w:r w:rsidR="00F77756" w:rsidRPr="00F77756">
        <w:rPr>
          <w:rFonts w:ascii="Times New Roman" w:hAnsi="Times New Roman" w:cs="Times New Roman"/>
          <w:i/>
          <w:sz w:val="24"/>
          <w:szCs w:val="24"/>
        </w:rPr>
        <w:t xml:space="preserve">et al., </w:t>
      </w:r>
      <w:r w:rsidR="00F77756" w:rsidRPr="00F77756">
        <w:rPr>
          <w:rFonts w:ascii="Times New Roman" w:hAnsi="Times New Roman" w:cs="Times New Roman"/>
          <w:sz w:val="24"/>
          <w:szCs w:val="24"/>
        </w:rPr>
        <w:t>2020).</w:t>
      </w:r>
    </w:p>
    <w:p w14:paraId="1DD29555" w14:textId="77777777" w:rsidR="000C6B99" w:rsidRPr="00A439F9" w:rsidRDefault="00157C45" w:rsidP="00E95192">
      <w:pPr>
        <w:spacing w:line="360" w:lineRule="auto"/>
        <w:ind w:firstLine="720"/>
        <w:jc w:val="both"/>
        <w:rPr>
          <w:rFonts w:eastAsia="Times New Roman"/>
          <w:b/>
        </w:rPr>
      </w:pPr>
      <w:r w:rsidRPr="00E95192">
        <w:rPr>
          <w:rFonts w:ascii="Times New Roman" w:hAnsi="Times New Roman" w:cs="Times New Roman"/>
          <w:sz w:val="24"/>
          <w:szCs w:val="24"/>
        </w:rPr>
        <w:t xml:space="preserve">Exogenous application of nutrients to turmeric usually involves either exclusive application of chemical fertilizers (conventional method) or organic manures (organic method) or a combination of organic manures and chemical fertilizers (integrated method). </w:t>
      </w:r>
      <w:r w:rsidR="003552FB" w:rsidRPr="00F77756">
        <w:rPr>
          <w:rFonts w:ascii="Times New Roman" w:hAnsi="Times New Roman" w:cs="Times New Roman"/>
          <w:color w:val="000000" w:themeColor="text1"/>
          <w:sz w:val="24"/>
          <w:szCs w:val="24"/>
        </w:rPr>
        <w:t>Integrated nutrient management envisaging conju</w:t>
      </w:r>
      <w:r w:rsidR="000C6B99" w:rsidRPr="00F77756">
        <w:rPr>
          <w:rFonts w:ascii="Times New Roman" w:hAnsi="Times New Roman" w:cs="Times New Roman"/>
          <w:color w:val="000000" w:themeColor="text1"/>
          <w:sz w:val="24"/>
          <w:szCs w:val="24"/>
        </w:rPr>
        <w:t>n</w:t>
      </w:r>
      <w:r w:rsidR="003552FB" w:rsidRPr="00F77756">
        <w:rPr>
          <w:rFonts w:ascii="Times New Roman" w:hAnsi="Times New Roman" w:cs="Times New Roman"/>
          <w:color w:val="000000" w:themeColor="text1"/>
          <w:sz w:val="24"/>
          <w:szCs w:val="24"/>
        </w:rPr>
        <w:t>ctive use of inorganic and organic sources of nutrient is a novel system of plant nutrient use for sustaining soil health and crop productivity. The integrated nutrient management</w:t>
      </w:r>
      <w:r w:rsidR="003552FB" w:rsidRPr="00F77756">
        <w:rPr>
          <w:rFonts w:ascii="Times New Roman" w:hAnsi="Times New Roman" w:cs="Times New Roman"/>
          <w:color w:val="FF0000"/>
          <w:sz w:val="24"/>
          <w:szCs w:val="24"/>
        </w:rPr>
        <w:t xml:space="preserve"> </w:t>
      </w:r>
      <w:r w:rsidR="003552FB" w:rsidRPr="00F77756">
        <w:rPr>
          <w:rFonts w:ascii="Times New Roman" w:hAnsi="Times New Roman" w:cs="Times New Roman"/>
          <w:color w:val="000000" w:themeColor="text1"/>
          <w:sz w:val="24"/>
          <w:szCs w:val="24"/>
        </w:rPr>
        <w:t xml:space="preserve">ensures the better and sustainable yield while correcting some secondary and micronutrients deficiencies and also increases the nutrient use efficiency. Moreover, integrated nutrient management is of </w:t>
      </w:r>
      <w:r w:rsidR="000C6B99" w:rsidRPr="00F77756">
        <w:rPr>
          <w:rFonts w:ascii="Times New Roman" w:hAnsi="Times New Roman" w:cs="Times New Roman"/>
          <w:color w:val="000000" w:themeColor="text1"/>
          <w:sz w:val="24"/>
          <w:szCs w:val="24"/>
        </w:rPr>
        <w:t>immense</w:t>
      </w:r>
      <w:r w:rsidR="003552FB" w:rsidRPr="00F77756">
        <w:rPr>
          <w:rFonts w:ascii="Times New Roman" w:hAnsi="Times New Roman" w:cs="Times New Roman"/>
          <w:color w:val="000000" w:themeColor="text1"/>
          <w:sz w:val="24"/>
          <w:szCs w:val="24"/>
        </w:rPr>
        <w:t xml:space="preserve"> importance in high value crop like turmeric and by improving the productivity</w:t>
      </w:r>
      <w:r w:rsidR="003552FB" w:rsidRPr="00F77756">
        <w:rPr>
          <w:rFonts w:ascii="Times New Roman" w:hAnsi="Times New Roman" w:cs="Times New Roman"/>
          <w:color w:val="FF0000"/>
          <w:sz w:val="24"/>
          <w:szCs w:val="24"/>
        </w:rPr>
        <w:t xml:space="preserve"> </w:t>
      </w:r>
      <w:r w:rsidR="003552FB" w:rsidRPr="00F77756">
        <w:rPr>
          <w:rFonts w:ascii="Times New Roman" w:hAnsi="Times New Roman" w:cs="Times New Roman"/>
          <w:color w:val="000000" w:themeColor="text1"/>
          <w:sz w:val="24"/>
          <w:szCs w:val="24"/>
        </w:rPr>
        <w:t xml:space="preserve">and quality of this crop, socioeconomic </w:t>
      </w:r>
      <w:r w:rsidR="000C6B99" w:rsidRPr="00F77756">
        <w:rPr>
          <w:rFonts w:ascii="Times New Roman" w:hAnsi="Times New Roman" w:cs="Times New Roman"/>
          <w:color w:val="000000" w:themeColor="text1"/>
          <w:sz w:val="24"/>
          <w:szCs w:val="24"/>
        </w:rPr>
        <w:t xml:space="preserve">status of farmers of the state can be improved further. </w:t>
      </w:r>
      <w:r w:rsidR="003552FB" w:rsidRPr="00F77756">
        <w:rPr>
          <w:rFonts w:ascii="Times New Roman" w:hAnsi="Times New Roman" w:cs="Times New Roman"/>
          <w:color w:val="000000" w:themeColor="text1"/>
          <w:sz w:val="24"/>
          <w:szCs w:val="24"/>
        </w:rPr>
        <w:t xml:space="preserve"> </w:t>
      </w:r>
      <w:r w:rsidR="007C766B" w:rsidRPr="00F77756">
        <w:rPr>
          <w:rFonts w:ascii="Times New Roman" w:hAnsi="Times New Roman" w:cs="Times New Roman"/>
          <w:color w:val="000000" w:themeColor="text1"/>
          <w:sz w:val="24"/>
          <w:szCs w:val="24"/>
        </w:rPr>
        <w:t>In view of the above facts</w:t>
      </w:r>
      <w:r w:rsidR="00A20C06" w:rsidRPr="00F77756">
        <w:rPr>
          <w:rFonts w:ascii="Times New Roman" w:hAnsi="Times New Roman" w:cs="Times New Roman"/>
          <w:color w:val="000000" w:themeColor="text1"/>
          <w:sz w:val="24"/>
          <w:szCs w:val="24"/>
        </w:rPr>
        <w:t xml:space="preserve"> the </w:t>
      </w:r>
      <w:r w:rsidR="007C766B" w:rsidRPr="00F77756">
        <w:rPr>
          <w:rFonts w:ascii="Times New Roman" w:hAnsi="Times New Roman" w:cs="Times New Roman"/>
          <w:color w:val="000000" w:themeColor="text1"/>
          <w:sz w:val="24"/>
          <w:szCs w:val="24"/>
        </w:rPr>
        <w:t xml:space="preserve">present investigation was conducted to evaluate the </w:t>
      </w:r>
      <w:r w:rsidR="000C6B99" w:rsidRPr="00F77756">
        <w:rPr>
          <w:rFonts w:ascii="Times New Roman" w:hAnsi="Times New Roman" w:cs="Times New Roman"/>
          <w:color w:val="000000" w:themeColor="text1"/>
          <w:sz w:val="24"/>
          <w:szCs w:val="24"/>
        </w:rPr>
        <w:t>impact of integrated nutrient management on growth, yield and soil chemical parameters of turmeric (</w:t>
      </w:r>
      <w:r w:rsidR="000C6B99" w:rsidRPr="00F77756">
        <w:rPr>
          <w:rFonts w:ascii="Times New Roman" w:hAnsi="Times New Roman" w:cs="Times New Roman"/>
          <w:i/>
          <w:color w:val="000000" w:themeColor="text1"/>
          <w:sz w:val="24"/>
          <w:szCs w:val="24"/>
        </w:rPr>
        <w:t xml:space="preserve">Curcuma longa </w:t>
      </w:r>
      <w:r w:rsidR="000C6B99" w:rsidRPr="00F77756">
        <w:rPr>
          <w:rFonts w:ascii="Times New Roman" w:hAnsi="Times New Roman" w:cs="Times New Roman"/>
          <w:color w:val="000000" w:themeColor="text1"/>
          <w:sz w:val="24"/>
          <w:szCs w:val="24"/>
        </w:rPr>
        <w:t>L.).</w:t>
      </w:r>
    </w:p>
    <w:p w14:paraId="32B79DA5" w14:textId="77777777" w:rsidR="00520395" w:rsidRPr="00A439F9" w:rsidRDefault="00520395" w:rsidP="000C6B99">
      <w:pPr>
        <w:spacing w:line="360" w:lineRule="auto"/>
        <w:jc w:val="both"/>
        <w:rPr>
          <w:rFonts w:ascii="Times New Roman" w:hAnsi="Times New Roman" w:cs="Times New Roman"/>
          <w:color w:val="FF0000"/>
          <w:sz w:val="24"/>
          <w:szCs w:val="24"/>
        </w:rPr>
      </w:pPr>
    </w:p>
    <w:p w14:paraId="49278C85" w14:textId="77777777" w:rsidR="005C2903" w:rsidRPr="00A439F9" w:rsidRDefault="005C2903" w:rsidP="005C2903">
      <w:pPr>
        <w:spacing w:after="0" w:line="360" w:lineRule="auto"/>
        <w:jc w:val="center"/>
        <w:rPr>
          <w:rFonts w:ascii="Times New Roman" w:hAnsi="Times New Roman" w:cs="Times New Roman"/>
          <w:color w:val="000000" w:themeColor="text1"/>
          <w:sz w:val="24"/>
          <w:szCs w:val="24"/>
        </w:rPr>
      </w:pPr>
      <w:r w:rsidRPr="00A439F9">
        <w:rPr>
          <w:rFonts w:ascii="Times New Roman" w:hAnsi="Times New Roman" w:cs="Times New Roman"/>
          <w:b/>
          <w:color w:val="000000" w:themeColor="text1"/>
          <w:sz w:val="24"/>
          <w:szCs w:val="24"/>
        </w:rPr>
        <w:t>Materials and Methods</w:t>
      </w:r>
    </w:p>
    <w:p w14:paraId="0D46B265" w14:textId="77777777" w:rsidR="004872D0" w:rsidRPr="00A439F9" w:rsidRDefault="005C2903" w:rsidP="002A2DCE">
      <w:pPr>
        <w:spacing w:line="360" w:lineRule="auto"/>
        <w:jc w:val="both"/>
        <w:rPr>
          <w:rFonts w:ascii="Times New Roman" w:hAnsi="Times New Roman" w:cs="Times New Roman"/>
          <w:sz w:val="24"/>
          <w:szCs w:val="24"/>
        </w:rPr>
      </w:pPr>
      <w:r w:rsidRPr="00A439F9">
        <w:rPr>
          <w:rFonts w:ascii="Times New Roman" w:hAnsi="Times New Roman" w:cs="Times New Roman"/>
          <w:sz w:val="24"/>
          <w:szCs w:val="24"/>
        </w:rPr>
        <w:t>The field experiment</w:t>
      </w:r>
      <w:r w:rsidR="00A20C06" w:rsidRPr="00A439F9">
        <w:rPr>
          <w:rFonts w:ascii="Times New Roman" w:hAnsi="Times New Roman" w:cs="Times New Roman"/>
          <w:sz w:val="24"/>
          <w:szCs w:val="24"/>
        </w:rPr>
        <w:t xml:space="preserve"> </w:t>
      </w:r>
      <w:r w:rsidRPr="00A439F9">
        <w:rPr>
          <w:rFonts w:ascii="Times New Roman" w:hAnsi="Times New Roman" w:cs="Times New Roman"/>
          <w:sz w:val="24"/>
          <w:szCs w:val="24"/>
        </w:rPr>
        <w:t>was carried out</w:t>
      </w:r>
      <w:r w:rsidR="004C48E7" w:rsidRPr="00A439F9">
        <w:rPr>
          <w:rFonts w:ascii="Times New Roman" w:hAnsi="Times New Roman" w:cs="Times New Roman"/>
          <w:sz w:val="24"/>
          <w:szCs w:val="24"/>
        </w:rPr>
        <w:t xml:space="preserve"> at the Research Farm of the Department of Vegetable Science, Regional Research Station, Karnal situated at 29</w:t>
      </w:r>
      <w:r w:rsidR="004C48E7" w:rsidRPr="00A439F9">
        <w:rPr>
          <w:rFonts w:ascii="Times New Roman" w:hAnsi="Times New Roman" w:cs="Times New Roman"/>
          <w:sz w:val="24"/>
          <w:szCs w:val="24"/>
          <w:vertAlign w:val="superscript"/>
        </w:rPr>
        <w:t>o</w:t>
      </w:r>
      <w:r w:rsidR="004C48E7" w:rsidRPr="00A439F9">
        <w:rPr>
          <w:rFonts w:ascii="Times New Roman" w:hAnsi="Times New Roman" w:cs="Times New Roman"/>
          <w:sz w:val="24"/>
          <w:szCs w:val="24"/>
        </w:rPr>
        <w:t xml:space="preserve"> 43' N latitude, 76</w:t>
      </w:r>
      <w:r w:rsidR="004C48E7" w:rsidRPr="00A439F9">
        <w:rPr>
          <w:rFonts w:ascii="Times New Roman" w:hAnsi="Times New Roman" w:cs="Times New Roman"/>
          <w:sz w:val="24"/>
          <w:szCs w:val="24"/>
          <w:vertAlign w:val="superscript"/>
        </w:rPr>
        <w:t>o</w:t>
      </w:r>
      <w:r w:rsidR="004C48E7" w:rsidRPr="00A439F9">
        <w:rPr>
          <w:rFonts w:ascii="Times New Roman" w:hAnsi="Times New Roman" w:cs="Times New Roman"/>
          <w:sz w:val="24"/>
          <w:szCs w:val="24"/>
        </w:rPr>
        <w:t xml:space="preserve"> 58' longitude at an elevation of 245 m above mean sea level</w:t>
      </w:r>
      <w:r w:rsidR="00A57AF8" w:rsidRPr="00A439F9">
        <w:rPr>
          <w:rFonts w:ascii="Times New Roman" w:hAnsi="Times New Roman" w:cs="Times New Roman"/>
          <w:sz w:val="24"/>
          <w:szCs w:val="24"/>
        </w:rPr>
        <w:t xml:space="preserve"> during the cropping season of 2022-2023 (June-March)</w:t>
      </w:r>
      <w:r w:rsidR="004C48E7" w:rsidRPr="00A439F9">
        <w:rPr>
          <w:rFonts w:ascii="Times New Roman" w:hAnsi="Times New Roman" w:cs="Times New Roman"/>
          <w:sz w:val="24"/>
          <w:szCs w:val="24"/>
        </w:rPr>
        <w:t xml:space="preserve">. </w:t>
      </w:r>
      <w:r w:rsidR="00A57AF8" w:rsidRPr="00A439F9">
        <w:rPr>
          <w:rFonts w:ascii="Times New Roman" w:hAnsi="Times New Roman" w:cs="Times New Roman"/>
          <w:sz w:val="24"/>
          <w:szCs w:val="24"/>
        </w:rPr>
        <w:t xml:space="preserve">The climate of village </w:t>
      </w:r>
      <w:proofErr w:type="spellStart"/>
      <w:r w:rsidR="00A57AF8" w:rsidRPr="00A439F9">
        <w:rPr>
          <w:rFonts w:ascii="Times New Roman" w:hAnsi="Times New Roman" w:cs="Times New Roman"/>
          <w:sz w:val="24"/>
          <w:szCs w:val="24"/>
        </w:rPr>
        <w:t>Uchani</w:t>
      </w:r>
      <w:proofErr w:type="spellEnd"/>
      <w:r w:rsidR="00A57AF8" w:rsidRPr="00A439F9">
        <w:rPr>
          <w:rFonts w:ascii="Times New Roman" w:hAnsi="Times New Roman" w:cs="Times New Roman"/>
          <w:sz w:val="24"/>
          <w:szCs w:val="24"/>
        </w:rPr>
        <w:t xml:space="preserve">, Karnal is semi-arid and sub-tropical with dry and hot winds during summer months, warm and humid in monsoon and dry and cold weather in winter. Both, summers &amp; winters are generally harsh to hold. </w:t>
      </w:r>
      <w:r w:rsidR="004C48E7" w:rsidRPr="00A439F9">
        <w:rPr>
          <w:rFonts w:ascii="Times New Roman" w:hAnsi="Times New Roman" w:cs="Times New Roman"/>
          <w:sz w:val="24"/>
          <w:szCs w:val="24"/>
        </w:rPr>
        <w:t>The mean maximum and minimum temperatures during cropping season were 43.7</w:t>
      </w:r>
      <w:r w:rsidR="004C48E7" w:rsidRPr="00A439F9">
        <w:rPr>
          <w:rFonts w:ascii="Times New Roman" w:hAnsi="Times New Roman" w:cs="Times New Roman"/>
          <w:sz w:val="24"/>
          <w:szCs w:val="24"/>
          <w:vertAlign w:val="superscript"/>
        </w:rPr>
        <w:t>o</w:t>
      </w:r>
      <w:r w:rsidR="004C48E7" w:rsidRPr="00A439F9">
        <w:rPr>
          <w:rFonts w:ascii="Times New Roman" w:hAnsi="Times New Roman" w:cs="Times New Roman"/>
          <w:sz w:val="24"/>
          <w:szCs w:val="24"/>
        </w:rPr>
        <w:t>C and 2.0</w:t>
      </w:r>
      <w:r w:rsidR="004C48E7" w:rsidRPr="00A439F9">
        <w:rPr>
          <w:rFonts w:ascii="Times New Roman" w:hAnsi="Times New Roman" w:cs="Times New Roman"/>
          <w:sz w:val="24"/>
          <w:szCs w:val="24"/>
          <w:vertAlign w:val="superscript"/>
        </w:rPr>
        <w:t>o</w:t>
      </w:r>
      <w:r w:rsidR="004C48E7" w:rsidRPr="00A439F9">
        <w:rPr>
          <w:rFonts w:ascii="Times New Roman" w:hAnsi="Times New Roman" w:cs="Times New Roman"/>
          <w:sz w:val="24"/>
          <w:szCs w:val="24"/>
        </w:rPr>
        <w:t>C, respectively.</w:t>
      </w:r>
      <w:r w:rsidR="00A57AF8" w:rsidRPr="00A439F9">
        <w:rPr>
          <w:rFonts w:ascii="Times New Roman" w:hAnsi="Times New Roman" w:cs="Times New Roman"/>
          <w:sz w:val="24"/>
          <w:szCs w:val="24"/>
        </w:rPr>
        <w:t xml:space="preserve"> </w:t>
      </w:r>
      <w:r w:rsidR="00A57AF8" w:rsidRPr="00A439F9">
        <w:rPr>
          <w:rFonts w:ascii="Times New Roman" w:eastAsia="Times New Roman" w:hAnsi="Times New Roman" w:cs="Times New Roman"/>
          <w:sz w:val="24"/>
          <w:szCs w:val="24"/>
          <w:lang w:val="en-US" w:eastAsia="en-US" w:bidi="ar-SA"/>
        </w:rPr>
        <w:t xml:space="preserve">Most of the precipitation falls between July and September, with only a few showers falling between December and the start of summer. </w:t>
      </w:r>
      <w:r w:rsidR="00A57AF8" w:rsidRPr="00A439F9">
        <w:rPr>
          <w:rFonts w:ascii="Times New Roman" w:hAnsi="Times New Roman" w:cs="Times New Roman"/>
          <w:sz w:val="24"/>
          <w:szCs w:val="24"/>
        </w:rPr>
        <w:t>Soil of the study area was clay-loam. At th</w:t>
      </w:r>
      <w:r w:rsidR="0087314D" w:rsidRPr="00A439F9">
        <w:rPr>
          <w:rFonts w:ascii="Times New Roman" w:hAnsi="Times New Roman" w:cs="Times New Roman"/>
          <w:sz w:val="24"/>
          <w:szCs w:val="24"/>
        </w:rPr>
        <w:t xml:space="preserve">e start of the experiment, electrical </w:t>
      </w:r>
      <w:r w:rsidR="0087314D" w:rsidRPr="00A439F9">
        <w:rPr>
          <w:rFonts w:ascii="Times New Roman" w:hAnsi="Times New Roman" w:cs="Times New Roman"/>
          <w:sz w:val="24"/>
          <w:szCs w:val="24"/>
        </w:rPr>
        <w:lastRenderedPageBreak/>
        <w:t>conductivity was 0.27 dSm</w:t>
      </w:r>
      <w:r w:rsidR="0087314D" w:rsidRPr="00A439F9">
        <w:rPr>
          <w:rFonts w:ascii="Times New Roman" w:hAnsi="Times New Roman" w:cs="Times New Roman"/>
          <w:sz w:val="24"/>
          <w:szCs w:val="24"/>
          <w:vertAlign w:val="superscript"/>
        </w:rPr>
        <w:t xml:space="preserve">-1 </w:t>
      </w:r>
      <w:r w:rsidR="0087314D" w:rsidRPr="00A439F9">
        <w:rPr>
          <w:rFonts w:ascii="Times New Roman" w:hAnsi="Times New Roman" w:cs="Times New Roman"/>
          <w:sz w:val="24"/>
          <w:szCs w:val="24"/>
        </w:rPr>
        <w:t xml:space="preserve">soil organic carbon (SOC) was 0.42 %, and the content of available </w:t>
      </w:r>
      <w:proofErr w:type="gramStart"/>
      <w:r w:rsidR="0087314D" w:rsidRPr="00A439F9">
        <w:rPr>
          <w:rFonts w:ascii="Times New Roman" w:hAnsi="Times New Roman" w:cs="Times New Roman"/>
          <w:sz w:val="24"/>
          <w:szCs w:val="24"/>
        </w:rPr>
        <w:t>N,P</w:t>
      </w:r>
      <w:proofErr w:type="gramEnd"/>
      <w:r w:rsidR="0087314D" w:rsidRPr="00A439F9">
        <w:rPr>
          <w:rFonts w:ascii="Times New Roman" w:hAnsi="Times New Roman" w:cs="Times New Roman"/>
          <w:sz w:val="24"/>
          <w:szCs w:val="24"/>
        </w:rPr>
        <w:t>,K were 168, 7.1 and 156 kg ha</w:t>
      </w:r>
      <w:r w:rsidR="0087314D" w:rsidRPr="00A439F9">
        <w:rPr>
          <w:rFonts w:ascii="Times New Roman" w:hAnsi="Times New Roman" w:cs="Times New Roman"/>
          <w:sz w:val="24"/>
          <w:szCs w:val="24"/>
          <w:vertAlign w:val="superscript"/>
        </w:rPr>
        <w:t>-1</w:t>
      </w:r>
      <w:r w:rsidR="0087314D" w:rsidRPr="00A439F9">
        <w:rPr>
          <w:rFonts w:ascii="Times New Roman" w:hAnsi="Times New Roman" w:cs="Times New Roman"/>
          <w:sz w:val="24"/>
          <w:szCs w:val="24"/>
        </w:rPr>
        <w:t xml:space="preserve"> and were estimated using conductivity bridge, rapid titration, micro </w:t>
      </w:r>
      <w:proofErr w:type="spellStart"/>
      <w:r w:rsidR="0087314D" w:rsidRPr="00A439F9">
        <w:rPr>
          <w:rFonts w:ascii="Times New Roman" w:hAnsi="Times New Roman" w:cs="Times New Roman"/>
          <w:sz w:val="24"/>
          <w:szCs w:val="24"/>
        </w:rPr>
        <w:t>kjeldahl</w:t>
      </w:r>
      <w:proofErr w:type="spellEnd"/>
      <w:r w:rsidR="0087314D" w:rsidRPr="00A439F9">
        <w:rPr>
          <w:rFonts w:ascii="Times New Roman" w:hAnsi="Times New Roman" w:cs="Times New Roman"/>
          <w:sz w:val="24"/>
          <w:szCs w:val="24"/>
        </w:rPr>
        <w:t xml:space="preserve">, calorimetry and flame photometry, respectively. </w:t>
      </w:r>
      <w:r w:rsidR="004872D0" w:rsidRPr="00A439F9">
        <w:rPr>
          <w:rFonts w:ascii="Times New Roman" w:hAnsi="Times New Roman" w:cs="Times New Roman"/>
          <w:spacing w:val="-2"/>
          <w:sz w:val="24"/>
          <w:szCs w:val="24"/>
        </w:rPr>
        <w:t>The field experiment was laid out in a randomized complete block design with</w:t>
      </w:r>
      <w:r w:rsidR="004872D0" w:rsidRPr="00A439F9">
        <w:rPr>
          <w:rFonts w:ascii="Times New Roman" w:hAnsi="Times New Roman" w:cs="Times New Roman"/>
          <w:sz w:val="24"/>
          <w:szCs w:val="24"/>
        </w:rPr>
        <w:t xml:space="preserve"> ten treatments </w:t>
      </w:r>
      <w:r w:rsidR="004872D0" w:rsidRPr="00A439F9">
        <w:rPr>
          <w:rFonts w:ascii="Times New Roman" w:hAnsi="Times New Roman" w:cs="Times New Roman"/>
          <w:i/>
          <w:sz w:val="24"/>
          <w:szCs w:val="24"/>
        </w:rPr>
        <w:t>viz.,</w:t>
      </w:r>
      <w:r w:rsidR="004872D0" w:rsidRPr="00A439F9">
        <w:rPr>
          <w:rFonts w:ascii="Times New Roman" w:hAnsi="Times New Roman" w:cs="Times New Roman"/>
          <w:sz w:val="24"/>
          <w:szCs w:val="24"/>
        </w:rPr>
        <w:t xml:space="preserve"> Control, Recommended Dose Fertilizer (N:P:K-</w:t>
      </w:r>
      <w:r w:rsidR="004872D0" w:rsidRPr="00A439F9">
        <w:rPr>
          <w:rFonts w:ascii="Times New Roman" w:hAnsi="Times New Roman" w:cs="Times New Roman"/>
          <w:spacing w:val="-2"/>
          <w:sz w:val="24"/>
          <w:szCs w:val="24"/>
        </w:rPr>
        <w:t xml:space="preserve">100:50:50), 50% </w:t>
      </w:r>
      <w:r w:rsidR="004872D0" w:rsidRPr="00A439F9">
        <w:rPr>
          <w:rFonts w:ascii="Times New Roman" w:hAnsi="Times New Roman" w:cs="Times New Roman"/>
          <w:sz w:val="24"/>
          <w:szCs w:val="24"/>
        </w:rPr>
        <w:t>Recommended Dose Fertilizer</w:t>
      </w:r>
      <w:r w:rsidR="004872D0" w:rsidRPr="00A439F9">
        <w:rPr>
          <w:rFonts w:ascii="Times New Roman" w:hAnsi="Times New Roman" w:cs="Times New Roman"/>
          <w:spacing w:val="-2"/>
          <w:sz w:val="24"/>
          <w:szCs w:val="24"/>
        </w:rPr>
        <w:t xml:space="preserve">, 75% </w:t>
      </w:r>
      <w:r w:rsidR="004872D0" w:rsidRPr="00A439F9">
        <w:rPr>
          <w:rFonts w:ascii="Times New Roman" w:hAnsi="Times New Roman" w:cs="Times New Roman"/>
          <w:sz w:val="24"/>
          <w:szCs w:val="24"/>
        </w:rPr>
        <w:t>Recommended Dose Fertilizer</w:t>
      </w:r>
      <w:r w:rsidR="004872D0" w:rsidRPr="00A439F9">
        <w:rPr>
          <w:rFonts w:ascii="Times New Roman" w:hAnsi="Times New Roman" w:cs="Times New Roman"/>
          <w:spacing w:val="-2"/>
          <w:sz w:val="24"/>
          <w:szCs w:val="24"/>
        </w:rPr>
        <w:t xml:space="preserve">, FYM @25 t/ha, </w:t>
      </w:r>
      <w:r w:rsidR="004872D0" w:rsidRPr="00A439F9">
        <w:rPr>
          <w:rFonts w:ascii="Times New Roman" w:hAnsi="Times New Roman" w:cs="Times New Roman"/>
          <w:sz w:val="24"/>
          <w:szCs w:val="24"/>
        </w:rPr>
        <w:t xml:space="preserve"> </w:t>
      </w:r>
      <w:r w:rsidR="004872D0" w:rsidRPr="00A439F9">
        <w:rPr>
          <w:rFonts w:ascii="Times New Roman" w:hAnsi="Times New Roman" w:cs="Times New Roman"/>
          <w:spacing w:val="-2"/>
          <w:sz w:val="24"/>
          <w:szCs w:val="24"/>
        </w:rPr>
        <w:t xml:space="preserve">50% </w:t>
      </w:r>
      <w:r w:rsidR="004872D0" w:rsidRPr="00A439F9">
        <w:rPr>
          <w:rFonts w:ascii="Times New Roman" w:hAnsi="Times New Roman" w:cs="Times New Roman"/>
          <w:sz w:val="24"/>
          <w:szCs w:val="24"/>
        </w:rPr>
        <w:t xml:space="preserve">Recommended Dose Fertilizer </w:t>
      </w:r>
      <w:r w:rsidR="004872D0" w:rsidRPr="00A439F9">
        <w:rPr>
          <w:rFonts w:ascii="Times New Roman" w:hAnsi="Times New Roman" w:cs="Times New Roman"/>
          <w:spacing w:val="-2"/>
          <w:sz w:val="24"/>
          <w:szCs w:val="24"/>
        </w:rPr>
        <w:t xml:space="preserve">+ FYM @25 t/ha, 75% </w:t>
      </w:r>
      <w:r w:rsidR="004872D0" w:rsidRPr="00A439F9">
        <w:rPr>
          <w:rFonts w:ascii="Times New Roman" w:hAnsi="Times New Roman" w:cs="Times New Roman"/>
          <w:sz w:val="24"/>
          <w:szCs w:val="24"/>
        </w:rPr>
        <w:t xml:space="preserve">Recommended Dose Fertilizer </w:t>
      </w:r>
      <w:r w:rsidR="004872D0" w:rsidRPr="00A439F9">
        <w:rPr>
          <w:rFonts w:ascii="Times New Roman" w:hAnsi="Times New Roman" w:cs="Times New Roman"/>
          <w:spacing w:val="-2"/>
          <w:sz w:val="24"/>
          <w:szCs w:val="24"/>
        </w:rPr>
        <w:t xml:space="preserve">+ FYM @25 t/ha, </w:t>
      </w:r>
      <w:r w:rsidR="004872D0" w:rsidRPr="00A439F9">
        <w:rPr>
          <w:rFonts w:ascii="Times New Roman" w:hAnsi="Times New Roman" w:cs="Times New Roman"/>
          <w:sz w:val="24"/>
          <w:szCs w:val="24"/>
        </w:rPr>
        <w:t>Vermicompost</w:t>
      </w:r>
      <w:r w:rsidR="004872D0" w:rsidRPr="00A439F9">
        <w:rPr>
          <w:rFonts w:ascii="Times New Roman" w:hAnsi="Times New Roman" w:cs="Times New Roman"/>
          <w:spacing w:val="-2"/>
          <w:sz w:val="24"/>
          <w:szCs w:val="24"/>
        </w:rPr>
        <w:t xml:space="preserve">@5t/ha, 50% </w:t>
      </w:r>
      <w:r w:rsidR="004872D0" w:rsidRPr="00A439F9">
        <w:rPr>
          <w:rFonts w:ascii="Times New Roman" w:hAnsi="Times New Roman" w:cs="Times New Roman"/>
          <w:sz w:val="24"/>
          <w:szCs w:val="24"/>
        </w:rPr>
        <w:t>Recommended Dose Fertilizer + Vermicompost</w:t>
      </w:r>
      <w:r w:rsidR="004872D0" w:rsidRPr="00A439F9">
        <w:rPr>
          <w:rFonts w:ascii="Times New Roman" w:hAnsi="Times New Roman" w:cs="Times New Roman"/>
          <w:spacing w:val="-2"/>
          <w:sz w:val="24"/>
          <w:szCs w:val="24"/>
        </w:rPr>
        <w:t xml:space="preserve">@5t/ha and 75% </w:t>
      </w:r>
      <w:r w:rsidR="004872D0" w:rsidRPr="00A439F9">
        <w:rPr>
          <w:rFonts w:ascii="Times New Roman" w:hAnsi="Times New Roman" w:cs="Times New Roman"/>
          <w:sz w:val="24"/>
          <w:szCs w:val="24"/>
        </w:rPr>
        <w:t>Recommended Dose Fertilizer + Vermicompost</w:t>
      </w:r>
      <w:r w:rsidR="004872D0" w:rsidRPr="00A439F9">
        <w:rPr>
          <w:rFonts w:ascii="Times New Roman" w:hAnsi="Times New Roman" w:cs="Times New Roman"/>
          <w:spacing w:val="-2"/>
          <w:sz w:val="24"/>
          <w:szCs w:val="24"/>
        </w:rPr>
        <w:t>@5t/ha</w:t>
      </w:r>
      <w:r w:rsidR="004872D0" w:rsidRPr="00A439F9">
        <w:rPr>
          <w:rFonts w:ascii="Times New Roman" w:hAnsi="Times New Roman" w:cs="Times New Roman"/>
          <w:sz w:val="24"/>
          <w:szCs w:val="24"/>
        </w:rPr>
        <w:t>. The turmeric variety Punjab Haldi-1 was planted on 1</w:t>
      </w:r>
      <w:r w:rsidR="004872D0" w:rsidRPr="00A439F9">
        <w:rPr>
          <w:rFonts w:ascii="Times New Roman" w:hAnsi="Times New Roman" w:cs="Times New Roman"/>
          <w:sz w:val="24"/>
          <w:szCs w:val="24"/>
          <w:vertAlign w:val="superscript"/>
        </w:rPr>
        <w:t>st</w:t>
      </w:r>
      <w:r w:rsidR="004872D0" w:rsidRPr="00A439F9">
        <w:rPr>
          <w:rFonts w:ascii="Times New Roman" w:hAnsi="Times New Roman" w:cs="Times New Roman"/>
          <w:sz w:val="24"/>
          <w:szCs w:val="24"/>
        </w:rPr>
        <w:t xml:space="preserve"> June, 2022 with a planting rate of 15 q ha</w:t>
      </w:r>
      <w:r w:rsidR="004872D0" w:rsidRPr="00A439F9">
        <w:rPr>
          <w:rFonts w:ascii="Times New Roman" w:hAnsi="Times New Roman" w:cs="Times New Roman"/>
          <w:sz w:val="24"/>
          <w:szCs w:val="24"/>
          <w:vertAlign w:val="superscript"/>
        </w:rPr>
        <w:t xml:space="preserve">-1 </w:t>
      </w:r>
      <w:r w:rsidR="004872D0" w:rsidRPr="00A439F9">
        <w:rPr>
          <w:rFonts w:ascii="Times New Roman" w:hAnsi="Times New Roman" w:cs="Times New Roman"/>
          <w:sz w:val="24"/>
          <w:szCs w:val="24"/>
        </w:rPr>
        <w:t>and spacing of 60</w:t>
      </w:r>
      <w:r w:rsidR="00F635C9" w:rsidRPr="00A439F9">
        <w:rPr>
          <w:rFonts w:ascii="Times New Roman" w:hAnsi="Times New Roman" w:cs="Times New Roman"/>
          <w:sz w:val="24"/>
          <w:szCs w:val="24"/>
        </w:rPr>
        <w:t xml:space="preserve"> </w:t>
      </w:r>
      <w:r w:rsidR="004872D0" w:rsidRPr="00A439F9">
        <w:rPr>
          <w:rFonts w:ascii="Times New Roman" w:hAnsi="Times New Roman" w:cs="Times New Roman"/>
          <w:sz w:val="24"/>
          <w:szCs w:val="24"/>
        </w:rPr>
        <w:t>cm x 15</w:t>
      </w:r>
      <w:r w:rsidR="00F635C9" w:rsidRPr="00A439F9">
        <w:rPr>
          <w:rFonts w:ascii="Times New Roman" w:hAnsi="Times New Roman" w:cs="Times New Roman"/>
          <w:sz w:val="24"/>
          <w:szCs w:val="24"/>
        </w:rPr>
        <w:t xml:space="preserve"> </w:t>
      </w:r>
      <w:r w:rsidR="004872D0" w:rsidRPr="00A439F9">
        <w:rPr>
          <w:rFonts w:ascii="Times New Roman" w:hAnsi="Times New Roman" w:cs="Times New Roman"/>
          <w:sz w:val="24"/>
          <w:szCs w:val="24"/>
        </w:rPr>
        <w:t>cm.</w:t>
      </w:r>
      <w:r w:rsidR="00F635C9" w:rsidRPr="00A439F9">
        <w:rPr>
          <w:rFonts w:ascii="Times New Roman" w:hAnsi="Times New Roman" w:cs="Times New Roman"/>
          <w:sz w:val="24"/>
          <w:szCs w:val="24"/>
        </w:rPr>
        <w:t xml:space="preserve"> One-third of dose of nitrogen along with </w:t>
      </w:r>
      <w:r w:rsidR="00F635C9" w:rsidRPr="00A439F9">
        <w:rPr>
          <w:rFonts w:ascii="Times New Roman" w:hAnsi="Times New Roman" w:cs="Times New Roman"/>
          <w:position w:val="2"/>
          <w:sz w:val="24"/>
          <w:szCs w:val="24"/>
        </w:rPr>
        <w:t>full doses of P</w:t>
      </w:r>
      <w:r w:rsidR="00F635C9" w:rsidRPr="00A439F9">
        <w:rPr>
          <w:rFonts w:ascii="Times New Roman" w:hAnsi="Times New Roman" w:cs="Times New Roman"/>
          <w:sz w:val="24"/>
          <w:szCs w:val="24"/>
          <w:vertAlign w:val="subscript"/>
        </w:rPr>
        <w:t>2</w:t>
      </w:r>
      <w:r w:rsidR="00F635C9" w:rsidRPr="00A439F9">
        <w:rPr>
          <w:rFonts w:ascii="Times New Roman" w:hAnsi="Times New Roman" w:cs="Times New Roman"/>
          <w:position w:val="2"/>
          <w:sz w:val="24"/>
          <w:szCs w:val="24"/>
        </w:rPr>
        <w:t>O</w:t>
      </w:r>
      <w:r w:rsidR="00F635C9" w:rsidRPr="00A439F9">
        <w:rPr>
          <w:rFonts w:ascii="Times New Roman" w:hAnsi="Times New Roman" w:cs="Times New Roman"/>
          <w:sz w:val="24"/>
          <w:szCs w:val="24"/>
          <w:vertAlign w:val="subscript"/>
        </w:rPr>
        <w:t>5</w:t>
      </w:r>
      <w:r w:rsidR="00F635C9" w:rsidRPr="00A439F9">
        <w:rPr>
          <w:rFonts w:ascii="Times New Roman" w:hAnsi="Times New Roman" w:cs="Times New Roman"/>
          <w:sz w:val="24"/>
          <w:szCs w:val="24"/>
        </w:rPr>
        <w:t xml:space="preserve"> </w:t>
      </w:r>
      <w:r w:rsidR="00F635C9" w:rsidRPr="00A439F9">
        <w:rPr>
          <w:rFonts w:ascii="Times New Roman" w:hAnsi="Times New Roman" w:cs="Times New Roman"/>
          <w:position w:val="2"/>
          <w:sz w:val="24"/>
          <w:szCs w:val="24"/>
        </w:rPr>
        <w:t>and K</w:t>
      </w:r>
      <w:r w:rsidR="00F635C9" w:rsidRPr="00A439F9">
        <w:rPr>
          <w:rFonts w:ascii="Times New Roman" w:hAnsi="Times New Roman" w:cs="Times New Roman"/>
          <w:sz w:val="24"/>
          <w:szCs w:val="24"/>
          <w:vertAlign w:val="subscript"/>
        </w:rPr>
        <w:t>2</w:t>
      </w:r>
      <w:r w:rsidR="00F635C9" w:rsidRPr="00A439F9">
        <w:rPr>
          <w:rFonts w:ascii="Times New Roman" w:hAnsi="Times New Roman" w:cs="Times New Roman"/>
          <w:position w:val="2"/>
          <w:sz w:val="24"/>
          <w:szCs w:val="24"/>
        </w:rPr>
        <w:t xml:space="preserve">O were applied at the time of planting. Remaining two-third of </w:t>
      </w:r>
      <w:r w:rsidR="00F635C9" w:rsidRPr="00A439F9">
        <w:rPr>
          <w:rFonts w:ascii="Times New Roman" w:hAnsi="Times New Roman" w:cs="Times New Roman"/>
          <w:sz w:val="24"/>
          <w:szCs w:val="24"/>
        </w:rPr>
        <w:t xml:space="preserve">nitrogen was applied at an interval of one month. All other agronomic practices like earthing up, weeding (manual), </w:t>
      </w:r>
      <w:r w:rsidR="00F635C9" w:rsidRPr="00A439F9">
        <w:rPr>
          <w:rFonts w:ascii="Times New Roman" w:hAnsi="Times New Roman" w:cs="Times New Roman"/>
          <w:i/>
          <w:sz w:val="24"/>
          <w:szCs w:val="24"/>
        </w:rPr>
        <w:t>etc</w:t>
      </w:r>
      <w:r w:rsidR="00F635C9" w:rsidRPr="00A439F9">
        <w:rPr>
          <w:rFonts w:ascii="Times New Roman" w:hAnsi="Times New Roman" w:cs="Times New Roman"/>
          <w:sz w:val="24"/>
          <w:szCs w:val="24"/>
        </w:rPr>
        <w:t xml:space="preserve">., were done during the crop growth. </w:t>
      </w:r>
      <w:r w:rsidR="009D0C0A" w:rsidRPr="00A439F9">
        <w:rPr>
          <w:rFonts w:ascii="Times New Roman" w:hAnsi="Times New Roman" w:cs="Times New Roman"/>
          <w:sz w:val="24"/>
          <w:szCs w:val="24"/>
        </w:rPr>
        <w:t>Germination percentage was calculated by counting the total germinated rhizomes per plot in comparison to number of rhizomes planted at 60 days after planting. The side shoots (tillers) arising from the basal portion of the pseudo stem were counted and expressed as total number of tillers per plant. The leaf area index (LAI) was computed using the formula given below (Sesta et al., 1971).</w:t>
      </w:r>
    </w:p>
    <w:p w14:paraId="6C368BA1" w14:textId="77777777" w:rsidR="009D0C0A" w:rsidRPr="00A439F9" w:rsidRDefault="009D0C0A" w:rsidP="009D0C0A">
      <w:pPr>
        <w:spacing w:line="360" w:lineRule="auto"/>
        <w:ind w:firstLine="810"/>
        <w:jc w:val="both"/>
        <w:rPr>
          <w:rFonts w:ascii="Times New Roman" w:eastAsia="Times New Roman" w:hAnsi="Times New Roman" w:cs="Times New Roman"/>
          <w:color w:val="000000" w:themeColor="text1"/>
          <w:sz w:val="24"/>
          <w:szCs w:val="24"/>
          <w:lang w:bidi="en-US"/>
        </w:rPr>
      </w:pPr>
      <w:r w:rsidRPr="00A439F9">
        <w:rPr>
          <w:rFonts w:ascii="Times New Roman" w:hAnsi="Times New Roman" w:cs="Times New Roman"/>
          <w:color w:val="000000" w:themeColor="text1"/>
          <w:sz w:val="24"/>
          <w:szCs w:val="24"/>
        </w:rPr>
        <w:t xml:space="preserve">LAI </w:t>
      </w:r>
      <m:oMath>
        <m:r>
          <m:rPr>
            <m:sty m:val="p"/>
          </m:rPr>
          <w:rPr>
            <w:rFonts w:ascii="Cambria Math" w:hAnsi="Times New Roman" w:cs="Times New Roman"/>
            <w:color w:val="000000" w:themeColor="text1"/>
            <w:sz w:val="24"/>
            <w:szCs w:val="24"/>
          </w:rPr>
          <m:t>=</m:t>
        </m:r>
        <m:f>
          <m:fPr>
            <m:ctrlPr>
              <w:rPr>
                <w:rFonts w:ascii="Cambria Math" w:hAnsi="Times New Roman" w:cs="Times New Roman"/>
                <w:bCs/>
                <w:color w:val="000000" w:themeColor="text1"/>
                <w:sz w:val="24"/>
                <w:szCs w:val="24"/>
              </w:rPr>
            </m:ctrlPr>
          </m:fPr>
          <m:num>
            <m:r>
              <m:rPr>
                <m:sty m:val="p"/>
              </m:rPr>
              <w:rPr>
                <w:rFonts w:ascii="Cambria Math" w:hAnsi="Times New Roman" w:cs="Times New Roman"/>
                <w:color w:val="000000" w:themeColor="text1"/>
                <w:sz w:val="24"/>
                <w:szCs w:val="24"/>
              </w:rPr>
              <m:t>Leaf area of the entire clamp (cm2)</m:t>
            </m:r>
            <m:ctrlPr>
              <w:rPr>
                <w:rFonts w:ascii="Cambria Math" w:hAnsi="Times New Roman" w:cs="Times New Roman"/>
                <w:color w:val="000000" w:themeColor="text1"/>
                <w:sz w:val="24"/>
                <w:szCs w:val="24"/>
              </w:rPr>
            </m:ctrlPr>
          </m:num>
          <m:den>
            <m:r>
              <m:rPr>
                <m:sty m:val="p"/>
              </m:rPr>
              <w:rPr>
                <w:rFonts w:ascii="Cambria Math" w:hAnsi="Times New Roman" w:cs="Times New Roman"/>
                <w:color w:val="000000" w:themeColor="text1"/>
                <w:sz w:val="24"/>
                <w:szCs w:val="24"/>
              </w:rPr>
              <m:t>Spacing provided (cm2)</m:t>
            </m:r>
            <m:ctrlPr>
              <w:rPr>
                <w:rFonts w:ascii="Cambria Math" w:hAnsi="Times New Roman" w:cs="Times New Roman"/>
                <w:color w:val="000000" w:themeColor="text1"/>
                <w:sz w:val="24"/>
                <w:szCs w:val="24"/>
              </w:rPr>
            </m:ctrlPr>
          </m:den>
        </m:f>
        <m:r>
          <m:rPr>
            <m:sty m:val="p"/>
          </m:rPr>
          <w:rPr>
            <w:rFonts w:ascii="Cambria Math" w:hAnsi="Times New Roman" w:cs="Times New Roman"/>
            <w:color w:val="000000" w:themeColor="text1"/>
            <w:sz w:val="24"/>
            <w:szCs w:val="24"/>
          </w:rPr>
          <m:t>×</m:t>
        </m:r>
        <m:r>
          <m:rPr>
            <m:sty m:val="p"/>
          </m:rPr>
          <w:rPr>
            <w:rFonts w:ascii="Cambria Math" w:hAnsi="Times New Roman" w:cs="Times New Roman"/>
            <w:color w:val="000000" w:themeColor="text1"/>
            <w:sz w:val="24"/>
            <w:szCs w:val="24"/>
          </w:rPr>
          <m:t>100</m:t>
        </m:r>
      </m:oMath>
    </w:p>
    <w:p w14:paraId="03978F83" w14:textId="77777777" w:rsidR="009D0C0A" w:rsidRPr="00A439F9" w:rsidRDefault="00E965AC" w:rsidP="00E965AC">
      <w:pPr>
        <w:spacing w:line="360" w:lineRule="auto"/>
        <w:jc w:val="both"/>
        <w:rPr>
          <w:rFonts w:ascii="Times New Roman" w:hAnsi="Times New Roman" w:cs="Times New Roman"/>
          <w:sz w:val="24"/>
          <w:szCs w:val="24"/>
        </w:rPr>
      </w:pPr>
      <w:r w:rsidRPr="00A439F9">
        <w:rPr>
          <w:rFonts w:ascii="Times New Roman" w:hAnsi="Times New Roman" w:cs="Times New Roman"/>
          <w:sz w:val="24"/>
          <w:szCs w:val="24"/>
        </w:rPr>
        <w:t>The crop was harvested on 12</w:t>
      </w:r>
      <w:r w:rsidRPr="00A439F9">
        <w:rPr>
          <w:rFonts w:ascii="Times New Roman" w:hAnsi="Times New Roman" w:cs="Times New Roman"/>
          <w:sz w:val="24"/>
          <w:szCs w:val="24"/>
          <w:vertAlign w:val="superscript"/>
        </w:rPr>
        <w:t>th</w:t>
      </w:r>
      <w:r w:rsidRPr="00A439F9">
        <w:rPr>
          <w:rFonts w:ascii="Times New Roman" w:hAnsi="Times New Roman" w:cs="Times New Roman"/>
          <w:sz w:val="24"/>
          <w:szCs w:val="24"/>
        </w:rPr>
        <w:t xml:space="preserve"> March, 2023 and data on yield was recorded. Soil samples (0-15 cm) were taken before starting the experiment and after the harvest of turmeric. The soil samples were air dried and ground to pass through a 2 mm sieve and were </w:t>
      </w:r>
      <w:proofErr w:type="spellStart"/>
      <w:r w:rsidRPr="00A439F9">
        <w:rPr>
          <w:rFonts w:ascii="Times New Roman" w:hAnsi="Times New Roman" w:cs="Times New Roman"/>
          <w:sz w:val="24"/>
          <w:szCs w:val="24"/>
        </w:rPr>
        <w:t>analyzed</w:t>
      </w:r>
      <w:proofErr w:type="spellEnd"/>
      <w:r w:rsidRPr="00A439F9">
        <w:rPr>
          <w:rFonts w:ascii="Times New Roman" w:hAnsi="Times New Roman" w:cs="Times New Roman"/>
          <w:sz w:val="24"/>
          <w:szCs w:val="24"/>
        </w:rPr>
        <w:t xml:space="preserve"> for pH, organic carbon</w:t>
      </w:r>
      <w:r w:rsidR="002A2DCE" w:rsidRPr="00A439F9">
        <w:rPr>
          <w:rFonts w:ascii="Times New Roman" w:hAnsi="Times New Roman" w:cs="Times New Roman"/>
          <w:sz w:val="24"/>
          <w:szCs w:val="24"/>
        </w:rPr>
        <w:t xml:space="preserve"> and available N, P and K by standard method.</w:t>
      </w:r>
    </w:p>
    <w:p w14:paraId="686936FB" w14:textId="77777777" w:rsidR="00777E8F" w:rsidRPr="00A439F9" w:rsidRDefault="00777E8F" w:rsidP="00777E8F">
      <w:pPr>
        <w:spacing w:after="0" w:line="360" w:lineRule="auto"/>
        <w:jc w:val="both"/>
        <w:rPr>
          <w:rFonts w:ascii="Times New Roman" w:hAnsi="Times New Roman" w:cs="Times New Roman"/>
          <w:b/>
          <w:color w:val="000000" w:themeColor="text1"/>
          <w:sz w:val="24"/>
          <w:szCs w:val="24"/>
        </w:rPr>
      </w:pPr>
      <w:r w:rsidRPr="00A439F9">
        <w:rPr>
          <w:rFonts w:ascii="Times New Roman" w:hAnsi="Times New Roman" w:cs="Times New Roman"/>
          <w:b/>
          <w:color w:val="000000" w:themeColor="text1"/>
          <w:sz w:val="24"/>
          <w:szCs w:val="24"/>
        </w:rPr>
        <w:t>Statistical analysis</w:t>
      </w:r>
    </w:p>
    <w:p w14:paraId="276F2356" w14:textId="77777777" w:rsidR="00777E8F" w:rsidRPr="00A439F9" w:rsidRDefault="00777E8F" w:rsidP="00777E8F">
      <w:pPr>
        <w:spacing w:after="0" w:line="360" w:lineRule="auto"/>
        <w:jc w:val="both"/>
        <w:rPr>
          <w:rFonts w:ascii="Times New Roman" w:hAnsi="Times New Roman" w:cs="Times New Roman"/>
          <w:color w:val="000000" w:themeColor="text1"/>
          <w:sz w:val="24"/>
          <w:szCs w:val="24"/>
        </w:rPr>
      </w:pPr>
      <w:r w:rsidRPr="00A439F9">
        <w:rPr>
          <w:rFonts w:ascii="Times New Roman" w:hAnsi="Times New Roman" w:cs="Times New Roman"/>
          <w:color w:val="000000" w:themeColor="text1"/>
          <w:sz w:val="24"/>
          <w:szCs w:val="24"/>
        </w:rPr>
        <w:t xml:space="preserve">The data generated were statistically </w:t>
      </w:r>
      <w:proofErr w:type="spellStart"/>
      <w:r w:rsidRPr="00A439F9">
        <w:rPr>
          <w:rFonts w:ascii="Times New Roman" w:hAnsi="Times New Roman" w:cs="Times New Roman"/>
          <w:color w:val="000000" w:themeColor="text1"/>
          <w:sz w:val="24"/>
          <w:szCs w:val="24"/>
        </w:rPr>
        <w:t>analyzed</w:t>
      </w:r>
      <w:proofErr w:type="spellEnd"/>
      <w:r w:rsidRPr="00A439F9">
        <w:rPr>
          <w:rFonts w:ascii="Times New Roman" w:hAnsi="Times New Roman" w:cs="Times New Roman"/>
          <w:color w:val="000000" w:themeColor="text1"/>
          <w:sz w:val="24"/>
          <w:szCs w:val="24"/>
        </w:rPr>
        <w:t xml:space="preserve"> following the technique of analysis of variance for randomized block design as suggested by Gomez and Gomez (1984).</w:t>
      </w:r>
    </w:p>
    <w:p w14:paraId="6DAB6026" w14:textId="77777777" w:rsidR="00F635C9" w:rsidRPr="00A439F9" w:rsidRDefault="00F635C9" w:rsidP="00F635C9">
      <w:pPr>
        <w:spacing w:after="0" w:line="360" w:lineRule="auto"/>
        <w:jc w:val="both"/>
        <w:rPr>
          <w:rFonts w:ascii="Times New Roman" w:hAnsi="Times New Roman" w:cs="Times New Roman"/>
          <w:color w:val="000000" w:themeColor="text1"/>
          <w:sz w:val="24"/>
          <w:szCs w:val="24"/>
        </w:rPr>
      </w:pPr>
    </w:p>
    <w:p w14:paraId="62947DB3" w14:textId="77777777" w:rsidR="007B6485" w:rsidRPr="00A439F9" w:rsidRDefault="007B6485" w:rsidP="00A57AF8">
      <w:pPr>
        <w:spacing w:line="360" w:lineRule="auto"/>
        <w:jc w:val="both"/>
        <w:rPr>
          <w:rFonts w:ascii="Times New Roman" w:eastAsia="Times New Roman" w:hAnsi="Times New Roman" w:cs="Times New Roman"/>
          <w:sz w:val="24"/>
          <w:szCs w:val="24"/>
          <w:lang w:val="en-US" w:eastAsia="en-US" w:bidi="ar-SA"/>
        </w:rPr>
      </w:pPr>
    </w:p>
    <w:p w14:paraId="75A72B71" w14:textId="77777777" w:rsidR="007B6485" w:rsidRPr="00A439F9" w:rsidRDefault="007B6485" w:rsidP="007B6485">
      <w:pPr>
        <w:spacing w:before="240" w:line="360" w:lineRule="auto"/>
        <w:jc w:val="center"/>
        <w:rPr>
          <w:rFonts w:ascii="Times New Roman" w:hAnsi="Times New Roman" w:cs="Times New Roman"/>
          <w:b/>
          <w:sz w:val="24"/>
          <w:szCs w:val="24"/>
        </w:rPr>
      </w:pPr>
      <w:r w:rsidRPr="00A439F9">
        <w:rPr>
          <w:rFonts w:ascii="Times New Roman" w:hAnsi="Times New Roman" w:cs="Times New Roman"/>
          <w:b/>
          <w:sz w:val="24"/>
          <w:szCs w:val="24"/>
        </w:rPr>
        <w:t>Results and discussion</w:t>
      </w:r>
    </w:p>
    <w:p w14:paraId="293A9213" w14:textId="77777777" w:rsidR="004734BF" w:rsidRPr="00F302BC" w:rsidRDefault="00F302BC" w:rsidP="00F302BC">
      <w:pPr>
        <w:tabs>
          <w:tab w:val="left" w:pos="586"/>
        </w:tabs>
        <w:jc w:val="both"/>
        <w:rPr>
          <w:rFonts w:ascii="Times New Roman" w:hAnsi="Times New Roman" w:cs="Times New Roman"/>
          <w:b/>
          <w:sz w:val="24"/>
          <w:szCs w:val="24"/>
        </w:rPr>
      </w:pPr>
      <w:r w:rsidRPr="00F302BC">
        <w:rPr>
          <w:rFonts w:ascii="Times New Roman" w:hAnsi="Times New Roman" w:cs="Times New Roman"/>
          <w:b/>
          <w:sz w:val="24"/>
          <w:szCs w:val="24"/>
        </w:rPr>
        <w:lastRenderedPageBreak/>
        <w:t xml:space="preserve">Plant emergence at 60 days after </w:t>
      </w:r>
      <w:r w:rsidRPr="00F302BC">
        <w:rPr>
          <w:rFonts w:ascii="Times New Roman" w:hAnsi="Times New Roman" w:cs="Times New Roman"/>
          <w:b/>
          <w:spacing w:val="-2"/>
          <w:sz w:val="24"/>
          <w:szCs w:val="24"/>
        </w:rPr>
        <w:t>planting</w:t>
      </w:r>
      <w:r w:rsidRPr="00F302BC">
        <w:rPr>
          <w:rFonts w:ascii="Times New Roman" w:hAnsi="Times New Roman" w:cs="Times New Roman"/>
          <w:sz w:val="24"/>
          <w:szCs w:val="24"/>
        </w:rPr>
        <w:t>:</w:t>
      </w:r>
      <w:r w:rsidR="000026A0" w:rsidRPr="00F302BC">
        <w:rPr>
          <w:rFonts w:ascii="Times New Roman" w:hAnsi="Times New Roman" w:cs="Times New Roman"/>
          <w:sz w:val="24"/>
          <w:szCs w:val="24"/>
        </w:rPr>
        <w:t xml:space="preserve">  </w:t>
      </w:r>
    </w:p>
    <w:p w14:paraId="4702BED7" w14:textId="77777777" w:rsidR="002A0E94" w:rsidRDefault="00D76EC0" w:rsidP="00E07A41">
      <w:pPr>
        <w:spacing w:line="360" w:lineRule="auto"/>
        <w:jc w:val="both"/>
        <w:rPr>
          <w:rFonts w:ascii="Times New Roman" w:hAnsi="Times New Roman" w:cs="Times New Roman"/>
          <w:spacing w:val="-2"/>
          <w:sz w:val="24"/>
          <w:szCs w:val="24"/>
        </w:rPr>
      </w:pPr>
      <w:r w:rsidRPr="00805F92">
        <w:rPr>
          <w:rFonts w:ascii="Times New Roman" w:hAnsi="Times New Roman" w:cs="Times New Roman"/>
          <w:sz w:val="24"/>
          <w:szCs w:val="24"/>
        </w:rPr>
        <w:t>The</w:t>
      </w:r>
      <w:r w:rsidR="00051A33" w:rsidRPr="00805F92">
        <w:rPr>
          <w:rFonts w:ascii="Times New Roman" w:hAnsi="Times New Roman" w:cs="Times New Roman"/>
          <w:sz w:val="24"/>
          <w:szCs w:val="24"/>
        </w:rPr>
        <w:t xml:space="preserve"> perusal of data that</w:t>
      </w:r>
      <w:r w:rsidRPr="00805F92">
        <w:rPr>
          <w:rFonts w:ascii="Times New Roman" w:hAnsi="Times New Roman" w:cs="Times New Roman"/>
          <w:sz w:val="24"/>
          <w:szCs w:val="24"/>
        </w:rPr>
        <w:t xml:space="preserve"> </w:t>
      </w:r>
      <w:r w:rsidR="00051A33" w:rsidRPr="00805F92">
        <w:rPr>
          <w:rFonts w:ascii="Times New Roman" w:hAnsi="Times New Roman" w:cs="Times New Roman"/>
          <w:sz w:val="24"/>
          <w:szCs w:val="24"/>
        </w:rPr>
        <w:t xml:space="preserve">integrated nutrient management has influenced </w:t>
      </w:r>
      <w:r w:rsidR="00A7625B" w:rsidRPr="00805F92">
        <w:rPr>
          <w:rFonts w:ascii="Times New Roman" w:hAnsi="Times New Roman" w:cs="Times New Roman"/>
          <w:sz w:val="24"/>
          <w:szCs w:val="24"/>
        </w:rPr>
        <w:t xml:space="preserve">the plant emergence recorded at 60 </w:t>
      </w:r>
      <w:r w:rsidRPr="00805F92">
        <w:rPr>
          <w:rFonts w:ascii="Times New Roman" w:hAnsi="Times New Roman" w:cs="Times New Roman"/>
          <w:sz w:val="24"/>
          <w:szCs w:val="24"/>
        </w:rPr>
        <w:t xml:space="preserve">days after planting </w:t>
      </w:r>
      <w:r w:rsidR="00A7625B" w:rsidRPr="00805F92">
        <w:rPr>
          <w:rFonts w:ascii="Times New Roman" w:hAnsi="Times New Roman" w:cs="Times New Roman"/>
          <w:sz w:val="24"/>
          <w:szCs w:val="24"/>
        </w:rPr>
        <w:t>(</w:t>
      </w:r>
      <w:r w:rsidR="00010913">
        <w:rPr>
          <w:rFonts w:ascii="Times New Roman" w:hAnsi="Times New Roman" w:cs="Times New Roman"/>
          <w:sz w:val="24"/>
          <w:szCs w:val="24"/>
        </w:rPr>
        <w:t>t</w:t>
      </w:r>
      <w:r w:rsidR="00E44332" w:rsidRPr="00805F92">
        <w:rPr>
          <w:rFonts w:ascii="Times New Roman" w:hAnsi="Times New Roman" w:cs="Times New Roman"/>
          <w:sz w:val="24"/>
          <w:szCs w:val="24"/>
        </w:rPr>
        <w:t xml:space="preserve">able </w:t>
      </w:r>
      <w:r w:rsidRPr="00805F92">
        <w:rPr>
          <w:rFonts w:ascii="Times New Roman" w:hAnsi="Times New Roman" w:cs="Times New Roman"/>
          <w:sz w:val="24"/>
          <w:szCs w:val="24"/>
        </w:rPr>
        <w:t>1</w:t>
      </w:r>
      <w:r w:rsidR="00A7625B" w:rsidRPr="00805F92">
        <w:rPr>
          <w:rFonts w:ascii="Times New Roman" w:hAnsi="Times New Roman" w:cs="Times New Roman"/>
          <w:sz w:val="24"/>
          <w:szCs w:val="24"/>
        </w:rPr>
        <w:t>)</w:t>
      </w:r>
      <w:r w:rsidRPr="00805F92">
        <w:rPr>
          <w:rFonts w:ascii="Times New Roman" w:hAnsi="Times New Roman" w:cs="Times New Roman"/>
          <w:sz w:val="24"/>
          <w:szCs w:val="24"/>
        </w:rPr>
        <w:t>. The outcome revealed that the integrated nutrient management had significant impact on the plant emergence at 60 days after planting</w:t>
      </w:r>
      <w:r w:rsidR="00E44332" w:rsidRPr="00805F92">
        <w:rPr>
          <w:rFonts w:ascii="Times New Roman" w:hAnsi="Times New Roman" w:cs="Times New Roman"/>
          <w:sz w:val="24"/>
          <w:szCs w:val="24"/>
        </w:rPr>
        <w:t>. The plant emergence at 60</w:t>
      </w:r>
      <w:r w:rsidR="00A7625B" w:rsidRPr="00805F92">
        <w:rPr>
          <w:rFonts w:ascii="Times New Roman" w:hAnsi="Times New Roman" w:cs="Times New Roman"/>
          <w:sz w:val="24"/>
          <w:szCs w:val="24"/>
        </w:rPr>
        <w:t xml:space="preserve"> </w:t>
      </w:r>
      <w:r w:rsidR="00E44332" w:rsidRPr="00805F92">
        <w:rPr>
          <w:rFonts w:ascii="Times New Roman" w:hAnsi="Times New Roman" w:cs="Times New Roman"/>
          <w:sz w:val="24"/>
          <w:szCs w:val="24"/>
        </w:rPr>
        <w:t xml:space="preserve">days after planting for different treatments was noted in the </w:t>
      </w:r>
      <w:r w:rsidR="00E44332" w:rsidRPr="00805F92">
        <w:rPr>
          <w:rFonts w:ascii="Times New Roman" w:hAnsi="Times New Roman" w:cs="Times New Roman"/>
          <w:position w:val="2"/>
          <w:sz w:val="24"/>
          <w:szCs w:val="24"/>
        </w:rPr>
        <w:t xml:space="preserve">range of 69.33 to 84.66%. It has been noted significantly maximum for the 75% </w:t>
      </w:r>
      <w:r w:rsidR="00E44332" w:rsidRPr="00805F92">
        <w:rPr>
          <w:rFonts w:ascii="Times New Roman" w:hAnsi="Times New Roman" w:cs="Times New Roman"/>
          <w:sz w:val="24"/>
          <w:szCs w:val="24"/>
        </w:rPr>
        <w:t>recommended dose of fertilizer (N:P:K-100:50:50) +  vermicompost @ 5 t/ha (84.66%) which was statistically at par with recommended dose of fertilizer (N:P:K-100:50:50) (78.66%),</w:t>
      </w:r>
      <w:r w:rsidR="00A7625B" w:rsidRPr="00805F92">
        <w:rPr>
          <w:rFonts w:ascii="Times New Roman" w:hAnsi="Times New Roman" w:cs="Times New Roman"/>
          <w:sz w:val="24"/>
          <w:szCs w:val="24"/>
        </w:rPr>
        <w:t xml:space="preserve"> </w:t>
      </w:r>
      <w:r w:rsidR="00E44332" w:rsidRPr="00805F92">
        <w:rPr>
          <w:rFonts w:ascii="Times New Roman" w:hAnsi="Times New Roman" w:cs="Times New Roman"/>
          <w:position w:val="2"/>
          <w:sz w:val="24"/>
          <w:szCs w:val="24"/>
        </w:rPr>
        <w:t xml:space="preserve">50% recommended dose of fertilizer (RDF) + FYM @ 25 t/ha (79.33%), 75% recommended dose of fertilizer(RDF) + FYM @ 25 t/ha (82.00%) and 50 % recommended </w:t>
      </w:r>
      <w:r w:rsidR="00E44332" w:rsidRPr="00805F92">
        <w:rPr>
          <w:rFonts w:ascii="Times New Roman" w:hAnsi="Times New Roman" w:cs="Times New Roman"/>
          <w:sz w:val="24"/>
          <w:szCs w:val="24"/>
        </w:rPr>
        <w:t xml:space="preserve">dose of fertilizer + vermicompost @ 5t/ha (80.33%). </w:t>
      </w:r>
      <w:r w:rsidR="00805F92" w:rsidRPr="00805F92">
        <w:rPr>
          <w:rFonts w:ascii="Times New Roman" w:hAnsi="Times New Roman" w:cs="Times New Roman"/>
          <w:sz w:val="24"/>
          <w:szCs w:val="24"/>
        </w:rPr>
        <w:t xml:space="preserve">This might </w:t>
      </w:r>
      <w:r w:rsidR="00FA0840">
        <w:rPr>
          <w:rFonts w:ascii="Times New Roman" w:hAnsi="Times New Roman" w:cs="Times New Roman"/>
          <w:sz w:val="24"/>
          <w:szCs w:val="24"/>
        </w:rPr>
        <w:t xml:space="preserve">be due to the Vermicompost </w:t>
      </w:r>
      <w:proofErr w:type="gramStart"/>
      <w:r w:rsidR="00FA0840">
        <w:rPr>
          <w:rFonts w:ascii="Times New Roman" w:hAnsi="Times New Roman" w:cs="Times New Roman"/>
          <w:sz w:val="24"/>
          <w:szCs w:val="24"/>
        </w:rPr>
        <w:t xml:space="preserve">+ </w:t>
      </w:r>
      <w:r w:rsidR="00805F92" w:rsidRPr="00805F92">
        <w:rPr>
          <w:rFonts w:ascii="Times New Roman" w:hAnsi="Times New Roman" w:cs="Times New Roman"/>
          <w:sz w:val="24"/>
          <w:szCs w:val="24"/>
        </w:rPr>
        <w:t xml:space="preserve"> </w:t>
      </w:r>
      <w:r w:rsidR="00FA0840" w:rsidRPr="00805F92">
        <w:rPr>
          <w:rFonts w:ascii="Times New Roman" w:hAnsi="Times New Roman" w:cs="Times New Roman"/>
          <w:position w:val="2"/>
          <w:sz w:val="24"/>
          <w:szCs w:val="24"/>
        </w:rPr>
        <w:t>recommended</w:t>
      </w:r>
      <w:proofErr w:type="gramEnd"/>
      <w:r w:rsidR="00FA0840" w:rsidRPr="00805F92">
        <w:rPr>
          <w:rFonts w:ascii="Times New Roman" w:hAnsi="Times New Roman" w:cs="Times New Roman"/>
          <w:position w:val="2"/>
          <w:sz w:val="24"/>
          <w:szCs w:val="24"/>
        </w:rPr>
        <w:t xml:space="preserve"> </w:t>
      </w:r>
      <w:r w:rsidR="00FA0840" w:rsidRPr="00805F92">
        <w:rPr>
          <w:rFonts w:ascii="Times New Roman" w:hAnsi="Times New Roman" w:cs="Times New Roman"/>
          <w:sz w:val="24"/>
          <w:szCs w:val="24"/>
        </w:rPr>
        <w:t xml:space="preserve">dose of fertilizer </w:t>
      </w:r>
      <w:r w:rsidR="00805F92" w:rsidRPr="00805F92">
        <w:rPr>
          <w:rFonts w:ascii="Times New Roman" w:hAnsi="Times New Roman" w:cs="Times New Roman"/>
          <w:sz w:val="24"/>
          <w:szCs w:val="24"/>
        </w:rPr>
        <w:t xml:space="preserve">enhancing the germination of turmeric by providing essential nutrients, improving soil structure, increasing water-holding capacity, promoting beneficial microbial activity, and stimulating hormonal effects in most optimum way as compared to the other treatments. </w:t>
      </w:r>
      <w:r w:rsidR="00E44332" w:rsidRPr="00805F92">
        <w:rPr>
          <w:rFonts w:ascii="Times New Roman" w:hAnsi="Times New Roman" w:cs="Times New Roman"/>
          <w:sz w:val="24"/>
          <w:szCs w:val="24"/>
        </w:rPr>
        <w:t>The lowest plant emergence at 60 days after planting (69.33%) was reported from the control.</w:t>
      </w:r>
      <w:r w:rsidR="00A7625B" w:rsidRPr="00805F92">
        <w:rPr>
          <w:rFonts w:ascii="Times New Roman" w:hAnsi="Times New Roman" w:cs="Times New Roman"/>
          <w:sz w:val="24"/>
          <w:szCs w:val="24"/>
        </w:rPr>
        <w:t xml:space="preserve"> The results are in unison with the findings of Sahoo et al.</w:t>
      </w:r>
      <w:r w:rsidR="00A7625B" w:rsidRPr="00805F92">
        <w:rPr>
          <w:rFonts w:ascii="Times New Roman" w:hAnsi="Times New Roman" w:cs="Times New Roman"/>
          <w:i/>
          <w:sz w:val="24"/>
          <w:szCs w:val="24"/>
        </w:rPr>
        <w:t xml:space="preserve"> </w:t>
      </w:r>
      <w:r w:rsidR="00A7625B" w:rsidRPr="00805F92">
        <w:rPr>
          <w:rFonts w:ascii="Times New Roman" w:hAnsi="Times New Roman" w:cs="Times New Roman"/>
          <w:spacing w:val="-2"/>
          <w:sz w:val="24"/>
          <w:szCs w:val="24"/>
        </w:rPr>
        <w:t>(2020).</w:t>
      </w:r>
    </w:p>
    <w:p w14:paraId="4F601313" w14:textId="77777777" w:rsidR="00805F92" w:rsidRPr="00805F92" w:rsidRDefault="00805F92" w:rsidP="00E07A41">
      <w:pPr>
        <w:spacing w:line="360" w:lineRule="auto"/>
        <w:jc w:val="both"/>
        <w:rPr>
          <w:rFonts w:ascii="Times New Roman" w:hAnsi="Times New Roman" w:cs="Times New Roman"/>
          <w:b/>
          <w:spacing w:val="-2"/>
          <w:sz w:val="24"/>
          <w:szCs w:val="24"/>
        </w:rPr>
      </w:pPr>
      <w:r w:rsidRPr="00805F92">
        <w:rPr>
          <w:rFonts w:ascii="Times New Roman" w:hAnsi="Times New Roman" w:cs="Times New Roman"/>
          <w:b/>
          <w:spacing w:val="-2"/>
          <w:sz w:val="24"/>
          <w:szCs w:val="24"/>
        </w:rPr>
        <w:t>Number of tillers</w:t>
      </w:r>
      <w:r>
        <w:rPr>
          <w:rFonts w:ascii="Times New Roman" w:hAnsi="Times New Roman" w:cs="Times New Roman"/>
          <w:b/>
          <w:spacing w:val="-2"/>
          <w:sz w:val="24"/>
          <w:szCs w:val="24"/>
        </w:rPr>
        <w:t xml:space="preserve"> per plant</w:t>
      </w:r>
    </w:p>
    <w:p w14:paraId="33C898FE" w14:textId="77777777" w:rsidR="00805F92" w:rsidRPr="00FA0840" w:rsidRDefault="00FA0840" w:rsidP="00E07A41">
      <w:pPr>
        <w:spacing w:line="360" w:lineRule="auto"/>
        <w:jc w:val="both"/>
        <w:rPr>
          <w:rFonts w:ascii="Times New Roman" w:hAnsi="Times New Roman" w:cs="Times New Roman"/>
          <w:sz w:val="24"/>
          <w:szCs w:val="24"/>
        </w:rPr>
      </w:pPr>
      <w:r w:rsidRPr="00FA0840">
        <w:rPr>
          <w:rFonts w:ascii="Times New Roman" w:hAnsi="Times New Roman" w:cs="Times New Roman"/>
          <w:sz w:val="24"/>
          <w:szCs w:val="24"/>
        </w:rPr>
        <w:t>The data regarding number of tillers per plant lies in a range of 2.51 to 3.67 (</w:t>
      </w:r>
      <w:r w:rsidR="00010913">
        <w:rPr>
          <w:rFonts w:ascii="Times New Roman" w:hAnsi="Times New Roman" w:cs="Times New Roman"/>
          <w:sz w:val="24"/>
          <w:szCs w:val="24"/>
        </w:rPr>
        <w:t>t</w:t>
      </w:r>
      <w:r w:rsidRPr="00FA0840">
        <w:rPr>
          <w:rFonts w:ascii="Times New Roman" w:hAnsi="Times New Roman" w:cs="Times New Roman"/>
          <w:sz w:val="24"/>
          <w:szCs w:val="24"/>
        </w:rPr>
        <w:t xml:space="preserve">able 1). The outcome revealed that the integrated nutrient management had significant impact on the number of tillers per plant. The maximum number of tillers per plant (3.67) </w:t>
      </w:r>
      <w:r w:rsidRPr="00FA0840">
        <w:rPr>
          <w:rFonts w:ascii="Times New Roman" w:hAnsi="Times New Roman" w:cs="Times New Roman"/>
          <w:position w:val="2"/>
          <w:sz w:val="24"/>
          <w:szCs w:val="24"/>
        </w:rPr>
        <w:t xml:space="preserve">reported in 75 % recommended dose of fertilizer + FYM @ 25 t/ha which was at par with 75% recommended dose of fertilizer (RDF) + vermicompost @ 5 t/ha (3.51). The </w:t>
      </w:r>
      <w:r w:rsidRPr="00FA0840">
        <w:rPr>
          <w:rFonts w:ascii="Times New Roman" w:hAnsi="Times New Roman" w:cs="Times New Roman"/>
          <w:sz w:val="24"/>
          <w:szCs w:val="24"/>
        </w:rPr>
        <w:t xml:space="preserve">minimum number of tillers per plant (2.51) was found in control. </w:t>
      </w:r>
      <w:r w:rsidR="00805F92" w:rsidRPr="00FA0840">
        <w:rPr>
          <w:rFonts w:ascii="Times New Roman" w:hAnsi="Times New Roman" w:cs="Times New Roman"/>
          <w:sz w:val="24"/>
          <w:szCs w:val="24"/>
        </w:rPr>
        <w:t xml:space="preserve">After 60 </w:t>
      </w:r>
      <w:r w:rsidR="00805F92" w:rsidRPr="00FA0840">
        <w:rPr>
          <w:rFonts w:ascii="Times New Roman" w:hAnsi="Times New Roman" w:cs="Times New Roman"/>
          <w:position w:val="2"/>
          <w:sz w:val="24"/>
          <w:szCs w:val="24"/>
        </w:rPr>
        <w:t>days of</w:t>
      </w:r>
      <w:r w:rsidR="008033AF" w:rsidRPr="00FA0840">
        <w:rPr>
          <w:rFonts w:ascii="Times New Roman" w:hAnsi="Times New Roman" w:cs="Times New Roman"/>
          <w:position w:val="2"/>
          <w:sz w:val="24"/>
          <w:szCs w:val="24"/>
        </w:rPr>
        <w:t xml:space="preserve"> planting the maximum number of </w:t>
      </w:r>
      <w:r w:rsidR="00805F92" w:rsidRPr="00FA0840">
        <w:rPr>
          <w:rFonts w:ascii="Times New Roman" w:hAnsi="Times New Roman" w:cs="Times New Roman"/>
          <w:position w:val="2"/>
          <w:sz w:val="24"/>
          <w:szCs w:val="24"/>
        </w:rPr>
        <w:t xml:space="preserve">tillers per plant were registered in 75 % </w:t>
      </w:r>
      <w:r w:rsidRPr="00FA0840">
        <w:rPr>
          <w:rFonts w:ascii="Times New Roman" w:hAnsi="Times New Roman" w:cs="Times New Roman"/>
          <w:sz w:val="24"/>
          <w:szCs w:val="24"/>
        </w:rPr>
        <w:t>r</w:t>
      </w:r>
      <w:r w:rsidR="00805F92" w:rsidRPr="00FA0840">
        <w:rPr>
          <w:rFonts w:ascii="Times New Roman" w:hAnsi="Times New Roman" w:cs="Times New Roman"/>
          <w:sz w:val="24"/>
          <w:szCs w:val="24"/>
        </w:rPr>
        <w:t>ecommended dose of fertilizer (RDF) + FYM @ 25 t/ha. The number of tillers per plant increased with application of chemical fertilizers along with organic manures such as FYM in turmeric.</w:t>
      </w:r>
      <w:r w:rsidRPr="00FA0840">
        <w:rPr>
          <w:rFonts w:ascii="Times New Roman" w:hAnsi="Times New Roman" w:cs="Times New Roman"/>
          <w:sz w:val="24"/>
          <w:szCs w:val="24"/>
        </w:rPr>
        <w:t xml:space="preserve"> </w:t>
      </w:r>
      <w:r w:rsidR="00805F92" w:rsidRPr="00FA0840">
        <w:rPr>
          <w:rFonts w:ascii="Times New Roman" w:hAnsi="Times New Roman" w:cs="Times New Roman"/>
          <w:sz w:val="24"/>
          <w:szCs w:val="24"/>
        </w:rPr>
        <w:t>This</w:t>
      </w:r>
      <w:r w:rsidRPr="00FA0840">
        <w:rPr>
          <w:rFonts w:ascii="Times New Roman" w:hAnsi="Times New Roman" w:cs="Times New Roman"/>
          <w:sz w:val="24"/>
          <w:szCs w:val="24"/>
        </w:rPr>
        <w:t xml:space="preserve"> </w:t>
      </w:r>
      <w:r w:rsidR="00805F92" w:rsidRPr="00FA0840">
        <w:rPr>
          <w:rFonts w:ascii="Times New Roman" w:hAnsi="Times New Roman" w:cs="Times New Roman"/>
          <w:sz w:val="24"/>
          <w:szCs w:val="24"/>
        </w:rPr>
        <w:t>might</w:t>
      </w:r>
      <w:r w:rsidRPr="00FA0840">
        <w:rPr>
          <w:rFonts w:ascii="Times New Roman" w:hAnsi="Times New Roman" w:cs="Times New Roman"/>
          <w:sz w:val="24"/>
          <w:szCs w:val="24"/>
        </w:rPr>
        <w:t xml:space="preserve"> </w:t>
      </w:r>
      <w:r w:rsidR="00805F92" w:rsidRPr="00FA0840">
        <w:rPr>
          <w:rFonts w:ascii="Times New Roman" w:hAnsi="Times New Roman" w:cs="Times New Roman"/>
          <w:sz w:val="24"/>
          <w:szCs w:val="24"/>
        </w:rPr>
        <w:t>be</w:t>
      </w:r>
      <w:r w:rsidRPr="00FA0840">
        <w:rPr>
          <w:rFonts w:ascii="Times New Roman" w:hAnsi="Times New Roman" w:cs="Times New Roman"/>
          <w:sz w:val="24"/>
          <w:szCs w:val="24"/>
        </w:rPr>
        <w:t xml:space="preserve"> </w:t>
      </w:r>
      <w:r w:rsidR="00805F92" w:rsidRPr="00FA0840">
        <w:rPr>
          <w:rFonts w:ascii="Times New Roman" w:hAnsi="Times New Roman" w:cs="Times New Roman"/>
          <w:sz w:val="24"/>
          <w:szCs w:val="24"/>
        </w:rPr>
        <w:t>due</w:t>
      </w:r>
      <w:r w:rsidRPr="00FA0840">
        <w:rPr>
          <w:rFonts w:ascii="Times New Roman" w:hAnsi="Times New Roman" w:cs="Times New Roman"/>
          <w:sz w:val="24"/>
          <w:szCs w:val="24"/>
        </w:rPr>
        <w:t xml:space="preserve"> </w:t>
      </w:r>
      <w:r w:rsidR="00805F92" w:rsidRPr="00FA0840">
        <w:rPr>
          <w:rFonts w:ascii="Times New Roman" w:hAnsi="Times New Roman" w:cs="Times New Roman"/>
          <w:sz w:val="24"/>
          <w:szCs w:val="24"/>
        </w:rPr>
        <w:t>to</w:t>
      </w:r>
      <w:r w:rsidRPr="00FA0840">
        <w:rPr>
          <w:rFonts w:ascii="Times New Roman" w:hAnsi="Times New Roman" w:cs="Times New Roman"/>
          <w:sz w:val="24"/>
          <w:szCs w:val="24"/>
        </w:rPr>
        <w:t xml:space="preserve"> </w:t>
      </w:r>
      <w:r w:rsidR="00805F92" w:rsidRPr="00FA0840">
        <w:rPr>
          <w:rFonts w:ascii="Times New Roman" w:hAnsi="Times New Roman" w:cs="Times New Roman"/>
          <w:sz w:val="24"/>
          <w:szCs w:val="24"/>
        </w:rPr>
        <w:t>the</w:t>
      </w:r>
      <w:r w:rsidRPr="00FA0840">
        <w:rPr>
          <w:rFonts w:ascii="Times New Roman" w:hAnsi="Times New Roman" w:cs="Times New Roman"/>
          <w:sz w:val="24"/>
          <w:szCs w:val="24"/>
        </w:rPr>
        <w:t xml:space="preserve"> </w:t>
      </w:r>
      <w:r w:rsidR="00805F92" w:rsidRPr="00FA0840">
        <w:rPr>
          <w:rFonts w:ascii="Times New Roman" w:hAnsi="Times New Roman" w:cs="Times New Roman"/>
          <w:sz w:val="24"/>
          <w:szCs w:val="24"/>
        </w:rPr>
        <w:t>positively</w:t>
      </w:r>
      <w:r w:rsidRPr="00FA0840">
        <w:rPr>
          <w:rFonts w:ascii="Times New Roman" w:hAnsi="Times New Roman" w:cs="Times New Roman"/>
          <w:sz w:val="24"/>
          <w:szCs w:val="24"/>
        </w:rPr>
        <w:t xml:space="preserve"> </w:t>
      </w:r>
      <w:r w:rsidR="00805F92" w:rsidRPr="00FA0840">
        <w:rPr>
          <w:rFonts w:ascii="Times New Roman" w:hAnsi="Times New Roman" w:cs="Times New Roman"/>
          <w:sz w:val="24"/>
          <w:szCs w:val="24"/>
        </w:rPr>
        <w:t>influence</w:t>
      </w:r>
      <w:r w:rsidRPr="00FA0840">
        <w:rPr>
          <w:rFonts w:ascii="Times New Roman" w:hAnsi="Times New Roman" w:cs="Times New Roman"/>
          <w:sz w:val="24"/>
          <w:szCs w:val="24"/>
        </w:rPr>
        <w:t xml:space="preserve"> </w:t>
      </w:r>
      <w:r w:rsidR="00805F92" w:rsidRPr="00FA0840">
        <w:rPr>
          <w:rFonts w:ascii="Times New Roman" w:hAnsi="Times New Roman" w:cs="Times New Roman"/>
          <w:sz w:val="24"/>
          <w:szCs w:val="24"/>
        </w:rPr>
        <w:t>of</w:t>
      </w:r>
      <w:r w:rsidRPr="00FA0840">
        <w:rPr>
          <w:rFonts w:ascii="Times New Roman" w:hAnsi="Times New Roman" w:cs="Times New Roman"/>
          <w:sz w:val="24"/>
          <w:szCs w:val="24"/>
        </w:rPr>
        <w:t xml:space="preserve"> </w:t>
      </w:r>
      <w:r w:rsidR="00805F92" w:rsidRPr="00FA0840">
        <w:rPr>
          <w:rFonts w:ascii="Times New Roman" w:hAnsi="Times New Roman" w:cs="Times New Roman"/>
          <w:sz w:val="24"/>
          <w:szCs w:val="24"/>
        </w:rPr>
        <w:t>FYM</w:t>
      </w:r>
      <w:r w:rsidRPr="00FA0840">
        <w:rPr>
          <w:rFonts w:ascii="Times New Roman" w:hAnsi="Times New Roman" w:cs="Times New Roman"/>
          <w:sz w:val="24"/>
          <w:szCs w:val="24"/>
        </w:rPr>
        <w:t xml:space="preserve"> </w:t>
      </w:r>
      <w:r w:rsidR="00805F92" w:rsidRPr="00FA0840">
        <w:rPr>
          <w:rFonts w:ascii="Times New Roman" w:hAnsi="Times New Roman" w:cs="Times New Roman"/>
          <w:sz w:val="24"/>
          <w:szCs w:val="24"/>
        </w:rPr>
        <w:t>+</w:t>
      </w:r>
      <w:r w:rsidRPr="00FA0840">
        <w:rPr>
          <w:rFonts w:ascii="Times New Roman" w:hAnsi="Times New Roman" w:cs="Times New Roman"/>
          <w:sz w:val="24"/>
          <w:szCs w:val="24"/>
        </w:rPr>
        <w:t xml:space="preserve"> </w:t>
      </w:r>
      <w:r w:rsidR="00805F92" w:rsidRPr="00FA0840">
        <w:rPr>
          <w:rFonts w:ascii="Times New Roman" w:hAnsi="Times New Roman" w:cs="Times New Roman"/>
          <w:sz w:val="24"/>
          <w:szCs w:val="24"/>
        </w:rPr>
        <w:t>RDF</w:t>
      </w:r>
      <w:r w:rsidRPr="00FA0840">
        <w:rPr>
          <w:rFonts w:ascii="Times New Roman" w:hAnsi="Times New Roman" w:cs="Times New Roman"/>
          <w:sz w:val="24"/>
          <w:szCs w:val="24"/>
        </w:rPr>
        <w:t xml:space="preserve"> </w:t>
      </w:r>
      <w:r w:rsidR="00805F92" w:rsidRPr="00FA0840">
        <w:rPr>
          <w:rFonts w:ascii="Times New Roman" w:hAnsi="Times New Roman" w:cs="Times New Roman"/>
          <w:sz w:val="24"/>
          <w:szCs w:val="24"/>
        </w:rPr>
        <w:t>on</w:t>
      </w:r>
      <w:r w:rsidRPr="00FA0840">
        <w:rPr>
          <w:rFonts w:ascii="Times New Roman" w:hAnsi="Times New Roman" w:cs="Times New Roman"/>
          <w:sz w:val="24"/>
          <w:szCs w:val="24"/>
        </w:rPr>
        <w:t xml:space="preserve"> </w:t>
      </w:r>
      <w:r w:rsidR="00805F92" w:rsidRPr="00FA0840">
        <w:rPr>
          <w:rFonts w:ascii="Times New Roman" w:hAnsi="Times New Roman" w:cs="Times New Roman"/>
          <w:sz w:val="24"/>
          <w:szCs w:val="24"/>
        </w:rPr>
        <w:t>number</w:t>
      </w:r>
      <w:r w:rsidRPr="00FA0840">
        <w:rPr>
          <w:rFonts w:ascii="Times New Roman" w:hAnsi="Times New Roman" w:cs="Times New Roman"/>
          <w:sz w:val="24"/>
          <w:szCs w:val="24"/>
        </w:rPr>
        <w:t xml:space="preserve"> </w:t>
      </w:r>
      <w:r w:rsidR="00805F92" w:rsidRPr="00FA0840">
        <w:rPr>
          <w:rFonts w:ascii="Times New Roman" w:hAnsi="Times New Roman" w:cs="Times New Roman"/>
          <w:sz w:val="24"/>
          <w:szCs w:val="24"/>
        </w:rPr>
        <w:t>of</w:t>
      </w:r>
      <w:r w:rsidRPr="00FA0840">
        <w:rPr>
          <w:rFonts w:ascii="Times New Roman" w:hAnsi="Times New Roman" w:cs="Times New Roman"/>
          <w:sz w:val="24"/>
          <w:szCs w:val="24"/>
        </w:rPr>
        <w:t xml:space="preserve"> </w:t>
      </w:r>
      <w:r w:rsidR="00805F92" w:rsidRPr="00FA0840">
        <w:rPr>
          <w:rFonts w:ascii="Times New Roman" w:hAnsi="Times New Roman" w:cs="Times New Roman"/>
          <w:sz w:val="24"/>
          <w:szCs w:val="24"/>
        </w:rPr>
        <w:t>tillers</w:t>
      </w:r>
      <w:r w:rsidRPr="00FA0840">
        <w:rPr>
          <w:rFonts w:ascii="Times New Roman" w:hAnsi="Times New Roman" w:cs="Times New Roman"/>
          <w:sz w:val="24"/>
          <w:szCs w:val="24"/>
        </w:rPr>
        <w:t xml:space="preserve"> </w:t>
      </w:r>
      <w:r w:rsidR="00805F92" w:rsidRPr="00FA0840">
        <w:rPr>
          <w:rFonts w:ascii="Times New Roman" w:hAnsi="Times New Roman" w:cs="Times New Roman"/>
          <w:sz w:val="24"/>
          <w:szCs w:val="24"/>
        </w:rPr>
        <w:t>per plant. FYM provides essential nutrients, improves soil structure, supports microbial activity, and potentially influences hormonal effects, all of which contribute to increase tillering in plants. Amala et al.</w:t>
      </w:r>
      <w:r w:rsidRPr="00FA0840">
        <w:rPr>
          <w:rFonts w:ascii="Times New Roman" w:hAnsi="Times New Roman" w:cs="Times New Roman"/>
          <w:sz w:val="24"/>
          <w:szCs w:val="24"/>
        </w:rPr>
        <w:t xml:space="preserve"> </w:t>
      </w:r>
      <w:r w:rsidR="00805F92" w:rsidRPr="00FA0840">
        <w:rPr>
          <w:rFonts w:ascii="Times New Roman" w:hAnsi="Times New Roman" w:cs="Times New Roman"/>
          <w:sz w:val="24"/>
          <w:szCs w:val="24"/>
        </w:rPr>
        <w:t>(2022) also reported similar findings.</w:t>
      </w:r>
    </w:p>
    <w:p w14:paraId="31A220FD" w14:textId="77777777" w:rsidR="00917C9F" w:rsidRPr="00A439F9" w:rsidRDefault="00917C9F" w:rsidP="00917C9F">
      <w:pPr>
        <w:spacing w:line="360" w:lineRule="auto"/>
        <w:ind w:left="900" w:hanging="900"/>
        <w:jc w:val="both"/>
        <w:rPr>
          <w:rFonts w:ascii="Times New Roman" w:hAnsi="Times New Roman" w:cs="Times New Roman"/>
          <w:sz w:val="24"/>
          <w:szCs w:val="24"/>
        </w:rPr>
      </w:pPr>
      <w:r w:rsidRPr="00A439F9">
        <w:rPr>
          <w:rFonts w:ascii="Times New Roman" w:hAnsi="Times New Roman" w:cs="Times New Roman"/>
          <w:b/>
          <w:bCs/>
          <w:iCs/>
          <w:sz w:val="24"/>
          <w:szCs w:val="24"/>
        </w:rPr>
        <w:lastRenderedPageBreak/>
        <w:t>Table</w:t>
      </w:r>
      <w:r w:rsidR="000F2C70" w:rsidRPr="00A439F9">
        <w:rPr>
          <w:rFonts w:ascii="Times New Roman" w:hAnsi="Times New Roman" w:cs="Times New Roman"/>
          <w:b/>
          <w:bCs/>
          <w:iCs/>
          <w:sz w:val="24"/>
          <w:szCs w:val="24"/>
        </w:rPr>
        <w:t xml:space="preserve"> </w:t>
      </w:r>
      <w:r w:rsidRPr="00A439F9">
        <w:rPr>
          <w:rFonts w:ascii="Times New Roman" w:hAnsi="Times New Roman" w:cs="Times New Roman"/>
          <w:b/>
          <w:bCs/>
          <w:iCs/>
          <w:sz w:val="24"/>
          <w:szCs w:val="24"/>
        </w:rPr>
        <w:t xml:space="preserve">1. </w:t>
      </w:r>
      <w:r w:rsidRPr="00A439F9">
        <w:rPr>
          <w:rFonts w:ascii="Times New Roman" w:hAnsi="Times New Roman" w:cs="Times New Roman"/>
          <w:b/>
          <w:sz w:val="24"/>
          <w:szCs w:val="24"/>
        </w:rPr>
        <w:t xml:space="preserve">Effect of integrated nutrient management on </w:t>
      </w:r>
      <w:r w:rsidR="00620BBC">
        <w:rPr>
          <w:rFonts w:ascii="Times New Roman" w:hAnsi="Times New Roman" w:cs="Times New Roman"/>
          <w:b/>
          <w:sz w:val="24"/>
          <w:szCs w:val="24"/>
        </w:rPr>
        <w:t>p</w:t>
      </w:r>
      <w:r w:rsidRPr="00A439F9">
        <w:rPr>
          <w:rFonts w:ascii="Times New Roman" w:hAnsi="Times New Roman" w:cs="Times New Roman"/>
          <w:b/>
          <w:sz w:val="24"/>
          <w:szCs w:val="24"/>
        </w:rPr>
        <w:t xml:space="preserve">lant emergence (%) </w:t>
      </w:r>
      <w:r w:rsidRPr="00A439F9">
        <w:rPr>
          <w:rFonts w:ascii="Times New Roman" w:hAnsi="Times New Roman" w:cs="Times New Roman"/>
          <w:b/>
          <w:spacing w:val="-5"/>
          <w:sz w:val="24"/>
          <w:szCs w:val="24"/>
        </w:rPr>
        <w:t>and number of tillers per plant</w:t>
      </w:r>
    </w:p>
    <w:tbl>
      <w:tblPr>
        <w:tblW w:w="8766" w:type="dxa"/>
        <w:tblInd w:w="105" w:type="dxa"/>
        <w:tblLayout w:type="fixed"/>
        <w:tblCellMar>
          <w:left w:w="0" w:type="dxa"/>
          <w:right w:w="0" w:type="dxa"/>
        </w:tblCellMar>
        <w:tblLook w:val="01E0" w:firstRow="1" w:lastRow="1" w:firstColumn="1" w:lastColumn="1" w:noHBand="0" w:noVBand="0"/>
      </w:tblPr>
      <w:tblGrid>
        <w:gridCol w:w="4976"/>
        <w:gridCol w:w="2197"/>
        <w:gridCol w:w="1593"/>
      </w:tblGrid>
      <w:tr w:rsidR="00917C9F" w:rsidRPr="00A439F9" w14:paraId="303AEA42" w14:textId="77777777" w:rsidTr="008033AF">
        <w:trPr>
          <w:trHeight w:val="632"/>
        </w:trPr>
        <w:tc>
          <w:tcPr>
            <w:tcW w:w="4976" w:type="dxa"/>
            <w:tcBorders>
              <w:top w:val="single" w:sz="4" w:space="0" w:color="auto"/>
              <w:bottom w:val="single" w:sz="4" w:space="0" w:color="auto"/>
            </w:tcBorders>
          </w:tcPr>
          <w:p w14:paraId="33D86626" w14:textId="77777777" w:rsidR="00917C9F" w:rsidRPr="00A439F9" w:rsidRDefault="00917C9F" w:rsidP="008033AF">
            <w:pPr>
              <w:spacing w:after="0"/>
              <w:ind w:left="-105"/>
              <w:rPr>
                <w:rFonts w:ascii="Times New Roman" w:hAnsi="Times New Roman" w:cs="Times New Roman"/>
                <w:b/>
                <w:sz w:val="24"/>
                <w:szCs w:val="24"/>
              </w:rPr>
            </w:pPr>
          </w:p>
          <w:p w14:paraId="0FD38A49" w14:textId="77777777" w:rsidR="00917C9F" w:rsidRPr="00A439F9" w:rsidRDefault="00917C9F" w:rsidP="0042658D">
            <w:pPr>
              <w:spacing w:after="0"/>
              <w:rPr>
                <w:rFonts w:ascii="Times New Roman" w:hAnsi="Times New Roman" w:cs="Times New Roman"/>
                <w:b/>
                <w:sz w:val="24"/>
                <w:szCs w:val="24"/>
              </w:rPr>
            </w:pPr>
            <w:r w:rsidRPr="00A439F9">
              <w:rPr>
                <w:rFonts w:ascii="Times New Roman" w:hAnsi="Times New Roman" w:cs="Times New Roman"/>
                <w:b/>
                <w:spacing w:val="-2"/>
                <w:sz w:val="24"/>
                <w:szCs w:val="24"/>
              </w:rPr>
              <w:t>Treatment</w:t>
            </w:r>
          </w:p>
        </w:tc>
        <w:tc>
          <w:tcPr>
            <w:tcW w:w="2197" w:type="dxa"/>
            <w:tcBorders>
              <w:top w:val="single" w:sz="4" w:space="0" w:color="auto"/>
              <w:bottom w:val="single" w:sz="4" w:space="0" w:color="auto"/>
            </w:tcBorders>
          </w:tcPr>
          <w:p w14:paraId="416CDB20" w14:textId="77777777" w:rsidR="00917C9F" w:rsidRPr="00A439F9" w:rsidRDefault="00917C9F" w:rsidP="0042658D">
            <w:pPr>
              <w:spacing w:after="0"/>
              <w:jc w:val="center"/>
              <w:rPr>
                <w:rFonts w:ascii="Times New Roman" w:hAnsi="Times New Roman" w:cs="Times New Roman"/>
                <w:b/>
                <w:sz w:val="24"/>
                <w:szCs w:val="24"/>
              </w:rPr>
            </w:pPr>
            <w:r w:rsidRPr="00A439F9">
              <w:rPr>
                <w:rFonts w:ascii="Times New Roman" w:hAnsi="Times New Roman" w:cs="Times New Roman"/>
                <w:b/>
                <w:sz w:val="24"/>
                <w:szCs w:val="24"/>
              </w:rPr>
              <w:t xml:space="preserve">Plant emergence at 60 days after planting </w:t>
            </w:r>
            <w:r w:rsidRPr="00A439F9">
              <w:rPr>
                <w:rFonts w:ascii="Times New Roman" w:hAnsi="Times New Roman" w:cs="Times New Roman"/>
                <w:b/>
                <w:spacing w:val="-5"/>
                <w:sz w:val="24"/>
                <w:szCs w:val="24"/>
              </w:rPr>
              <w:t>(%)</w:t>
            </w:r>
          </w:p>
        </w:tc>
        <w:tc>
          <w:tcPr>
            <w:tcW w:w="1593" w:type="dxa"/>
            <w:tcBorders>
              <w:top w:val="single" w:sz="4" w:space="0" w:color="auto"/>
              <w:bottom w:val="single" w:sz="4" w:space="0" w:color="auto"/>
            </w:tcBorders>
          </w:tcPr>
          <w:p w14:paraId="081F34D8" w14:textId="77777777" w:rsidR="00917C9F" w:rsidRPr="00A439F9" w:rsidRDefault="00917C9F" w:rsidP="0042658D">
            <w:pPr>
              <w:spacing w:after="0"/>
              <w:jc w:val="center"/>
              <w:rPr>
                <w:rFonts w:ascii="Times New Roman" w:hAnsi="Times New Roman" w:cs="Times New Roman"/>
                <w:b/>
                <w:sz w:val="24"/>
                <w:szCs w:val="24"/>
              </w:rPr>
            </w:pPr>
            <w:r w:rsidRPr="00A439F9">
              <w:rPr>
                <w:rFonts w:ascii="Times New Roman" w:hAnsi="Times New Roman" w:cs="Times New Roman"/>
                <w:b/>
                <w:sz w:val="24"/>
                <w:szCs w:val="24"/>
              </w:rPr>
              <w:t>Number of tillers per plant</w:t>
            </w:r>
          </w:p>
        </w:tc>
      </w:tr>
      <w:tr w:rsidR="00917C9F" w:rsidRPr="00A439F9" w14:paraId="16A839B5" w14:textId="77777777" w:rsidTr="008033AF">
        <w:trPr>
          <w:trHeight w:val="270"/>
        </w:trPr>
        <w:tc>
          <w:tcPr>
            <w:tcW w:w="4976" w:type="dxa"/>
            <w:tcBorders>
              <w:top w:val="single" w:sz="4" w:space="0" w:color="auto"/>
            </w:tcBorders>
          </w:tcPr>
          <w:p w14:paraId="5F39AAC2" w14:textId="77777777" w:rsidR="00917C9F" w:rsidRPr="00A439F9" w:rsidRDefault="00917C9F" w:rsidP="0042658D">
            <w:pPr>
              <w:spacing w:after="0"/>
              <w:rPr>
                <w:rFonts w:ascii="Times New Roman" w:hAnsi="Times New Roman" w:cs="Times New Roman"/>
                <w:b/>
                <w:position w:val="2"/>
                <w:sz w:val="24"/>
                <w:szCs w:val="24"/>
              </w:rPr>
            </w:pPr>
            <w:r w:rsidRPr="00A439F9">
              <w:rPr>
                <w:rFonts w:ascii="Times New Roman" w:hAnsi="Times New Roman" w:cs="Times New Roman"/>
                <w:b/>
                <w:position w:val="2"/>
                <w:sz w:val="24"/>
                <w:szCs w:val="24"/>
              </w:rPr>
              <w:t>T</w:t>
            </w:r>
            <w:r w:rsidRPr="00A439F9">
              <w:rPr>
                <w:rFonts w:ascii="Times New Roman" w:hAnsi="Times New Roman" w:cs="Times New Roman"/>
                <w:b/>
                <w:sz w:val="24"/>
                <w:szCs w:val="24"/>
              </w:rPr>
              <w:t>1</w:t>
            </w:r>
            <w:r w:rsidRPr="00A439F9">
              <w:rPr>
                <w:rFonts w:ascii="Times New Roman" w:hAnsi="Times New Roman" w:cs="Times New Roman"/>
                <w:b/>
                <w:position w:val="2"/>
                <w:sz w:val="24"/>
                <w:szCs w:val="24"/>
              </w:rPr>
              <w:t xml:space="preserve">: </w:t>
            </w:r>
            <w:r w:rsidRPr="00A439F9">
              <w:rPr>
                <w:rFonts w:ascii="Times New Roman" w:hAnsi="Times New Roman" w:cs="Times New Roman"/>
                <w:b/>
                <w:spacing w:val="-2"/>
                <w:position w:val="2"/>
                <w:sz w:val="24"/>
                <w:szCs w:val="24"/>
              </w:rPr>
              <w:t>Control</w:t>
            </w:r>
          </w:p>
        </w:tc>
        <w:tc>
          <w:tcPr>
            <w:tcW w:w="2197" w:type="dxa"/>
            <w:tcBorders>
              <w:top w:val="single" w:sz="4" w:space="0" w:color="auto"/>
            </w:tcBorders>
          </w:tcPr>
          <w:p w14:paraId="4258CAF0" w14:textId="77777777" w:rsidR="00917C9F" w:rsidRPr="00A439F9" w:rsidRDefault="00917C9F" w:rsidP="0042658D">
            <w:pPr>
              <w:spacing w:after="0"/>
              <w:jc w:val="center"/>
              <w:rPr>
                <w:rFonts w:ascii="Times New Roman" w:hAnsi="Times New Roman" w:cs="Times New Roman"/>
                <w:sz w:val="24"/>
                <w:szCs w:val="24"/>
              </w:rPr>
            </w:pPr>
            <w:r w:rsidRPr="00A439F9">
              <w:rPr>
                <w:rFonts w:ascii="Times New Roman" w:hAnsi="Times New Roman" w:cs="Times New Roman"/>
                <w:spacing w:val="-2"/>
                <w:sz w:val="24"/>
                <w:szCs w:val="24"/>
              </w:rPr>
              <w:t>69.33</w:t>
            </w:r>
          </w:p>
        </w:tc>
        <w:tc>
          <w:tcPr>
            <w:tcW w:w="1593" w:type="dxa"/>
            <w:tcBorders>
              <w:top w:val="single" w:sz="4" w:space="0" w:color="auto"/>
            </w:tcBorders>
          </w:tcPr>
          <w:p w14:paraId="636E39B1" w14:textId="77777777" w:rsidR="00917C9F" w:rsidRPr="00A439F9" w:rsidRDefault="00917C9F" w:rsidP="0042658D">
            <w:pPr>
              <w:spacing w:after="0"/>
              <w:jc w:val="center"/>
              <w:rPr>
                <w:rFonts w:ascii="Times New Roman" w:hAnsi="Times New Roman" w:cs="Times New Roman"/>
                <w:sz w:val="24"/>
                <w:szCs w:val="24"/>
              </w:rPr>
            </w:pPr>
            <w:r w:rsidRPr="00A439F9">
              <w:rPr>
                <w:rFonts w:ascii="Times New Roman" w:hAnsi="Times New Roman" w:cs="Times New Roman"/>
                <w:spacing w:val="-4"/>
                <w:sz w:val="24"/>
                <w:szCs w:val="24"/>
              </w:rPr>
              <w:t>2.51</w:t>
            </w:r>
          </w:p>
        </w:tc>
      </w:tr>
      <w:tr w:rsidR="00917C9F" w:rsidRPr="00A439F9" w14:paraId="79299928" w14:textId="77777777" w:rsidTr="008033AF">
        <w:trPr>
          <w:trHeight w:val="270"/>
        </w:trPr>
        <w:tc>
          <w:tcPr>
            <w:tcW w:w="4976" w:type="dxa"/>
          </w:tcPr>
          <w:p w14:paraId="4EBA98A3" w14:textId="77777777" w:rsidR="00917C9F" w:rsidRPr="00A439F9" w:rsidRDefault="00917C9F" w:rsidP="0042658D">
            <w:pPr>
              <w:spacing w:after="0"/>
              <w:rPr>
                <w:rFonts w:ascii="Times New Roman" w:hAnsi="Times New Roman" w:cs="Times New Roman"/>
                <w:b/>
                <w:sz w:val="24"/>
                <w:szCs w:val="24"/>
              </w:rPr>
            </w:pPr>
            <w:r w:rsidRPr="00A439F9">
              <w:rPr>
                <w:rFonts w:ascii="Times New Roman" w:hAnsi="Times New Roman" w:cs="Times New Roman"/>
                <w:b/>
                <w:position w:val="2"/>
                <w:sz w:val="24"/>
                <w:szCs w:val="24"/>
              </w:rPr>
              <w:t>T</w:t>
            </w:r>
            <w:r w:rsidRPr="00A439F9">
              <w:rPr>
                <w:rFonts w:ascii="Times New Roman" w:hAnsi="Times New Roman" w:cs="Times New Roman"/>
                <w:b/>
                <w:sz w:val="24"/>
                <w:szCs w:val="24"/>
              </w:rPr>
              <w:t>2</w:t>
            </w:r>
            <w:r w:rsidRPr="00A439F9">
              <w:rPr>
                <w:rFonts w:ascii="Times New Roman" w:hAnsi="Times New Roman" w:cs="Times New Roman"/>
                <w:b/>
                <w:position w:val="2"/>
                <w:sz w:val="24"/>
                <w:szCs w:val="24"/>
              </w:rPr>
              <w:t>: Recommended dose of fertilizer (N</w:t>
            </w:r>
            <w:proofErr w:type="gramStart"/>
            <w:r w:rsidRPr="00A439F9">
              <w:rPr>
                <w:rFonts w:ascii="Times New Roman" w:hAnsi="Times New Roman" w:cs="Times New Roman"/>
                <w:b/>
                <w:position w:val="2"/>
                <w:sz w:val="24"/>
                <w:szCs w:val="24"/>
              </w:rPr>
              <w:t>:P:K</w:t>
            </w:r>
            <w:proofErr w:type="gramEnd"/>
            <w:r w:rsidRPr="00A439F9">
              <w:rPr>
                <w:rFonts w:ascii="Times New Roman" w:hAnsi="Times New Roman" w:cs="Times New Roman"/>
                <w:b/>
                <w:position w:val="2"/>
                <w:sz w:val="24"/>
                <w:szCs w:val="24"/>
              </w:rPr>
              <w:t xml:space="preserve">- </w:t>
            </w:r>
            <w:r w:rsidRPr="00A439F9">
              <w:rPr>
                <w:rFonts w:ascii="Times New Roman" w:hAnsi="Times New Roman" w:cs="Times New Roman"/>
                <w:b/>
                <w:spacing w:val="-2"/>
                <w:sz w:val="24"/>
                <w:szCs w:val="24"/>
              </w:rPr>
              <w:t>100:50:50)</w:t>
            </w:r>
          </w:p>
        </w:tc>
        <w:tc>
          <w:tcPr>
            <w:tcW w:w="2197" w:type="dxa"/>
          </w:tcPr>
          <w:p w14:paraId="677E94C8" w14:textId="77777777" w:rsidR="00917C9F" w:rsidRPr="00A439F9" w:rsidRDefault="00917C9F" w:rsidP="0042658D">
            <w:pPr>
              <w:spacing w:after="0"/>
              <w:jc w:val="center"/>
              <w:rPr>
                <w:rFonts w:ascii="Times New Roman" w:hAnsi="Times New Roman" w:cs="Times New Roman"/>
                <w:sz w:val="24"/>
                <w:szCs w:val="24"/>
              </w:rPr>
            </w:pPr>
            <w:r w:rsidRPr="00A439F9">
              <w:rPr>
                <w:rFonts w:ascii="Times New Roman" w:hAnsi="Times New Roman" w:cs="Times New Roman"/>
                <w:spacing w:val="-2"/>
                <w:sz w:val="24"/>
                <w:szCs w:val="24"/>
              </w:rPr>
              <w:t>78.66</w:t>
            </w:r>
          </w:p>
        </w:tc>
        <w:tc>
          <w:tcPr>
            <w:tcW w:w="1593" w:type="dxa"/>
          </w:tcPr>
          <w:p w14:paraId="7E1EA840" w14:textId="77777777" w:rsidR="00917C9F" w:rsidRPr="00A439F9" w:rsidRDefault="00917C9F" w:rsidP="0042658D">
            <w:pPr>
              <w:spacing w:after="0"/>
              <w:jc w:val="center"/>
              <w:rPr>
                <w:rFonts w:ascii="Times New Roman" w:hAnsi="Times New Roman" w:cs="Times New Roman"/>
                <w:sz w:val="24"/>
                <w:szCs w:val="24"/>
              </w:rPr>
            </w:pPr>
            <w:r w:rsidRPr="00A439F9">
              <w:rPr>
                <w:rFonts w:ascii="Times New Roman" w:hAnsi="Times New Roman" w:cs="Times New Roman"/>
                <w:spacing w:val="-4"/>
                <w:sz w:val="24"/>
                <w:szCs w:val="24"/>
              </w:rPr>
              <w:t>2.97</w:t>
            </w:r>
          </w:p>
        </w:tc>
      </w:tr>
      <w:tr w:rsidR="00917C9F" w:rsidRPr="00A439F9" w14:paraId="17C33780" w14:textId="77777777" w:rsidTr="008033AF">
        <w:trPr>
          <w:trHeight w:val="266"/>
        </w:trPr>
        <w:tc>
          <w:tcPr>
            <w:tcW w:w="4976" w:type="dxa"/>
          </w:tcPr>
          <w:p w14:paraId="4BE581C0" w14:textId="77777777" w:rsidR="00917C9F" w:rsidRPr="00A439F9" w:rsidRDefault="00917C9F" w:rsidP="0042658D">
            <w:pPr>
              <w:spacing w:after="0"/>
              <w:rPr>
                <w:rFonts w:ascii="Times New Roman" w:hAnsi="Times New Roman" w:cs="Times New Roman"/>
                <w:b/>
                <w:sz w:val="24"/>
                <w:szCs w:val="24"/>
              </w:rPr>
            </w:pPr>
            <w:r w:rsidRPr="00A439F9">
              <w:rPr>
                <w:rFonts w:ascii="Times New Roman" w:hAnsi="Times New Roman" w:cs="Times New Roman"/>
                <w:b/>
                <w:position w:val="2"/>
                <w:sz w:val="24"/>
                <w:szCs w:val="24"/>
              </w:rPr>
              <w:t>T</w:t>
            </w:r>
            <w:r w:rsidRPr="00A439F9">
              <w:rPr>
                <w:rFonts w:ascii="Times New Roman" w:hAnsi="Times New Roman" w:cs="Times New Roman"/>
                <w:b/>
                <w:sz w:val="24"/>
                <w:szCs w:val="24"/>
              </w:rPr>
              <w:t>3</w:t>
            </w:r>
            <w:r w:rsidRPr="00A439F9">
              <w:rPr>
                <w:rFonts w:ascii="Times New Roman" w:hAnsi="Times New Roman" w:cs="Times New Roman"/>
                <w:b/>
                <w:position w:val="2"/>
                <w:sz w:val="24"/>
                <w:szCs w:val="24"/>
              </w:rPr>
              <w:t xml:space="preserve">: 50% Recommended dose of fertilizer </w:t>
            </w:r>
            <w:r w:rsidRPr="00A439F9">
              <w:rPr>
                <w:rFonts w:ascii="Times New Roman" w:hAnsi="Times New Roman" w:cs="Times New Roman"/>
                <w:b/>
                <w:spacing w:val="-2"/>
                <w:sz w:val="24"/>
                <w:szCs w:val="24"/>
              </w:rPr>
              <w:t>(RDF)</w:t>
            </w:r>
          </w:p>
        </w:tc>
        <w:tc>
          <w:tcPr>
            <w:tcW w:w="2197" w:type="dxa"/>
          </w:tcPr>
          <w:p w14:paraId="3EAF8415" w14:textId="77777777" w:rsidR="00917C9F" w:rsidRPr="00A439F9" w:rsidRDefault="00917C9F" w:rsidP="0042658D">
            <w:pPr>
              <w:spacing w:after="0"/>
              <w:jc w:val="center"/>
              <w:rPr>
                <w:rFonts w:ascii="Times New Roman" w:hAnsi="Times New Roman" w:cs="Times New Roman"/>
                <w:sz w:val="24"/>
                <w:szCs w:val="24"/>
              </w:rPr>
            </w:pPr>
            <w:r w:rsidRPr="00A439F9">
              <w:rPr>
                <w:rFonts w:ascii="Times New Roman" w:hAnsi="Times New Roman" w:cs="Times New Roman"/>
                <w:spacing w:val="-2"/>
                <w:sz w:val="24"/>
                <w:szCs w:val="24"/>
              </w:rPr>
              <w:t>74.00</w:t>
            </w:r>
          </w:p>
        </w:tc>
        <w:tc>
          <w:tcPr>
            <w:tcW w:w="1593" w:type="dxa"/>
          </w:tcPr>
          <w:p w14:paraId="6E6AF198" w14:textId="77777777" w:rsidR="00917C9F" w:rsidRPr="00A439F9" w:rsidRDefault="00917C9F" w:rsidP="0042658D">
            <w:pPr>
              <w:spacing w:after="0"/>
              <w:jc w:val="center"/>
              <w:rPr>
                <w:rFonts w:ascii="Times New Roman" w:hAnsi="Times New Roman" w:cs="Times New Roman"/>
                <w:sz w:val="24"/>
                <w:szCs w:val="24"/>
              </w:rPr>
            </w:pPr>
            <w:r w:rsidRPr="00A439F9">
              <w:rPr>
                <w:rFonts w:ascii="Times New Roman" w:hAnsi="Times New Roman" w:cs="Times New Roman"/>
                <w:spacing w:val="-4"/>
                <w:sz w:val="24"/>
                <w:szCs w:val="24"/>
              </w:rPr>
              <w:t>2.73</w:t>
            </w:r>
          </w:p>
        </w:tc>
      </w:tr>
      <w:tr w:rsidR="00917C9F" w:rsidRPr="00A439F9" w14:paraId="060B42A5" w14:textId="77777777" w:rsidTr="008033AF">
        <w:trPr>
          <w:trHeight w:val="270"/>
        </w:trPr>
        <w:tc>
          <w:tcPr>
            <w:tcW w:w="4976" w:type="dxa"/>
          </w:tcPr>
          <w:p w14:paraId="3734F6E7" w14:textId="77777777" w:rsidR="00917C9F" w:rsidRPr="00A439F9" w:rsidRDefault="00917C9F" w:rsidP="0042658D">
            <w:pPr>
              <w:spacing w:after="0"/>
              <w:rPr>
                <w:rFonts w:ascii="Times New Roman" w:hAnsi="Times New Roman" w:cs="Times New Roman"/>
                <w:b/>
                <w:sz w:val="24"/>
                <w:szCs w:val="24"/>
              </w:rPr>
            </w:pPr>
            <w:r w:rsidRPr="00A439F9">
              <w:rPr>
                <w:rFonts w:ascii="Times New Roman" w:hAnsi="Times New Roman" w:cs="Times New Roman"/>
                <w:b/>
                <w:position w:val="2"/>
                <w:sz w:val="24"/>
                <w:szCs w:val="24"/>
              </w:rPr>
              <w:t>T</w:t>
            </w:r>
            <w:r w:rsidRPr="00A439F9">
              <w:rPr>
                <w:rFonts w:ascii="Times New Roman" w:hAnsi="Times New Roman" w:cs="Times New Roman"/>
                <w:b/>
                <w:sz w:val="24"/>
                <w:szCs w:val="24"/>
              </w:rPr>
              <w:t>4</w:t>
            </w:r>
            <w:r w:rsidRPr="00A439F9">
              <w:rPr>
                <w:rFonts w:ascii="Times New Roman" w:hAnsi="Times New Roman" w:cs="Times New Roman"/>
                <w:b/>
                <w:position w:val="2"/>
                <w:sz w:val="24"/>
                <w:szCs w:val="24"/>
              </w:rPr>
              <w:t xml:space="preserve">: 75% Recommended dose of fertilizer </w:t>
            </w:r>
            <w:r w:rsidRPr="00A439F9">
              <w:rPr>
                <w:rFonts w:ascii="Times New Roman" w:hAnsi="Times New Roman" w:cs="Times New Roman"/>
                <w:b/>
                <w:spacing w:val="-2"/>
                <w:sz w:val="24"/>
                <w:szCs w:val="24"/>
              </w:rPr>
              <w:t>(RDF)</w:t>
            </w:r>
          </w:p>
        </w:tc>
        <w:tc>
          <w:tcPr>
            <w:tcW w:w="2197" w:type="dxa"/>
          </w:tcPr>
          <w:p w14:paraId="05F0C7C0" w14:textId="77777777" w:rsidR="00917C9F" w:rsidRPr="00A439F9" w:rsidRDefault="00917C9F" w:rsidP="0042658D">
            <w:pPr>
              <w:spacing w:after="0"/>
              <w:jc w:val="center"/>
              <w:rPr>
                <w:rFonts w:ascii="Times New Roman" w:hAnsi="Times New Roman" w:cs="Times New Roman"/>
                <w:sz w:val="24"/>
                <w:szCs w:val="24"/>
              </w:rPr>
            </w:pPr>
            <w:r w:rsidRPr="00A439F9">
              <w:rPr>
                <w:rFonts w:ascii="Times New Roman" w:hAnsi="Times New Roman" w:cs="Times New Roman"/>
                <w:spacing w:val="-2"/>
                <w:sz w:val="24"/>
                <w:szCs w:val="24"/>
              </w:rPr>
              <w:t>76.66</w:t>
            </w:r>
          </w:p>
        </w:tc>
        <w:tc>
          <w:tcPr>
            <w:tcW w:w="1593" w:type="dxa"/>
          </w:tcPr>
          <w:p w14:paraId="012BBD56" w14:textId="77777777" w:rsidR="00917C9F" w:rsidRPr="00A439F9" w:rsidRDefault="00917C9F" w:rsidP="0042658D">
            <w:pPr>
              <w:spacing w:after="0"/>
              <w:jc w:val="center"/>
              <w:rPr>
                <w:rFonts w:ascii="Times New Roman" w:hAnsi="Times New Roman" w:cs="Times New Roman"/>
                <w:sz w:val="24"/>
                <w:szCs w:val="24"/>
              </w:rPr>
            </w:pPr>
            <w:r w:rsidRPr="00A439F9">
              <w:rPr>
                <w:rFonts w:ascii="Times New Roman" w:hAnsi="Times New Roman" w:cs="Times New Roman"/>
                <w:spacing w:val="-4"/>
                <w:sz w:val="24"/>
                <w:szCs w:val="24"/>
              </w:rPr>
              <w:t>2.84</w:t>
            </w:r>
          </w:p>
        </w:tc>
      </w:tr>
      <w:tr w:rsidR="00917C9F" w:rsidRPr="00A439F9" w14:paraId="43FC28DE" w14:textId="77777777" w:rsidTr="008033AF">
        <w:trPr>
          <w:trHeight w:val="270"/>
        </w:trPr>
        <w:tc>
          <w:tcPr>
            <w:tcW w:w="4976" w:type="dxa"/>
          </w:tcPr>
          <w:p w14:paraId="79086278" w14:textId="77777777" w:rsidR="00917C9F" w:rsidRPr="00A439F9" w:rsidRDefault="00917C9F" w:rsidP="0042658D">
            <w:pPr>
              <w:spacing w:after="0"/>
              <w:rPr>
                <w:rFonts w:ascii="Times New Roman" w:hAnsi="Times New Roman" w:cs="Times New Roman"/>
                <w:b/>
                <w:position w:val="2"/>
                <w:sz w:val="24"/>
                <w:szCs w:val="24"/>
              </w:rPr>
            </w:pPr>
            <w:r w:rsidRPr="00A439F9">
              <w:rPr>
                <w:rFonts w:ascii="Times New Roman" w:hAnsi="Times New Roman" w:cs="Times New Roman"/>
                <w:b/>
                <w:position w:val="2"/>
                <w:sz w:val="24"/>
                <w:szCs w:val="24"/>
              </w:rPr>
              <w:t>T</w:t>
            </w:r>
            <w:r w:rsidRPr="00A439F9">
              <w:rPr>
                <w:rFonts w:ascii="Times New Roman" w:hAnsi="Times New Roman" w:cs="Times New Roman"/>
                <w:b/>
                <w:sz w:val="24"/>
                <w:szCs w:val="24"/>
              </w:rPr>
              <w:t>5</w:t>
            </w:r>
            <w:r w:rsidRPr="00A439F9">
              <w:rPr>
                <w:rFonts w:ascii="Times New Roman" w:hAnsi="Times New Roman" w:cs="Times New Roman"/>
                <w:b/>
                <w:position w:val="2"/>
                <w:sz w:val="24"/>
                <w:szCs w:val="24"/>
              </w:rPr>
              <w:t>: FYM @ 25</w:t>
            </w:r>
            <w:r w:rsidRPr="00A439F9">
              <w:rPr>
                <w:rFonts w:ascii="Times New Roman" w:hAnsi="Times New Roman" w:cs="Times New Roman"/>
                <w:b/>
                <w:spacing w:val="-4"/>
                <w:position w:val="2"/>
                <w:sz w:val="24"/>
                <w:szCs w:val="24"/>
              </w:rPr>
              <w:t>t/ha</w:t>
            </w:r>
          </w:p>
        </w:tc>
        <w:tc>
          <w:tcPr>
            <w:tcW w:w="2197" w:type="dxa"/>
          </w:tcPr>
          <w:p w14:paraId="51B69993" w14:textId="77777777" w:rsidR="00917C9F" w:rsidRPr="00A439F9" w:rsidRDefault="00917C9F" w:rsidP="0042658D">
            <w:pPr>
              <w:spacing w:after="0"/>
              <w:jc w:val="center"/>
              <w:rPr>
                <w:rFonts w:ascii="Times New Roman" w:hAnsi="Times New Roman" w:cs="Times New Roman"/>
                <w:sz w:val="24"/>
                <w:szCs w:val="24"/>
              </w:rPr>
            </w:pPr>
            <w:r w:rsidRPr="00A439F9">
              <w:rPr>
                <w:rFonts w:ascii="Times New Roman" w:hAnsi="Times New Roman" w:cs="Times New Roman"/>
                <w:spacing w:val="-2"/>
                <w:sz w:val="24"/>
                <w:szCs w:val="24"/>
              </w:rPr>
              <w:t>72.66</w:t>
            </w:r>
          </w:p>
        </w:tc>
        <w:tc>
          <w:tcPr>
            <w:tcW w:w="1593" w:type="dxa"/>
          </w:tcPr>
          <w:p w14:paraId="652E8048" w14:textId="77777777" w:rsidR="00917C9F" w:rsidRPr="00A439F9" w:rsidRDefault="00917C9F" w:rsidP="0042658D">
            <w:pPr>
              <w:spacing w:after="0"/>
              <w:jc w:val="center"/>
              <w:rPr>
                <w:rFonts w:ascii="Times New Roman" w:hAnsi="Times New Roman" w:cs="Times New Roman"/>
                <w:sz w:val="24"/>
                <w:szCs w:val="24"/>
              </w:rPr>
            </w:pPr>
            <w:r w:rsidRPr="00A439F9">
              <w:rPr>
                <w:rFonts w:ascii="Times New Roman" w:hAnsi="Times New Roman" w:cs="Times New Roman"/>
                <w:spacing w:val="-4"/>
                <w:sz w:val="24"/>
                <w:szCs w:val="24"/>
              </w:rPr>
              <w:t>2.67</w:t>
            </w:r>
          </w:p>
        </w:tc>
      </w:tr>
      <w:tr w:rsidR="00917C9F" w:rsidRPr="00A439F9" w14:paraId="29DFF9DE" w14:textId="77777777" w:rsidTr="008033AF">
        <w:trPr>
          <w:trHeight w:val="536"/>
        </w:trPr>
        <w:tc>
          <w:tcPr>
            <w:tcW w:w="4976" w:type="dxa"/>
          </w:tcPr>
          <w:p w14:paraId="3BB896E7" w14:textId="77777777" w:rsidR="00917C9F" w:rsidRPr="00A439F9" w:rsidRDefault="00917C9F" w:rsidP="0042658D">
            <w:pPr>
              <w:spacing w:after="0"/>
              <w:rPr>
                <w:rFonts w:ascii="Times New Roman" w:hAnsi="Times New Roman" w:cs="Times New Roman"/>
                <w:b/>
                <w:sz w:val="24"/>
                <w:szCs w:val="24"/>
              </w:rPr>
            </w:pPr>
            <w:r w:rsidRPr="00A439F9">
              <w:rPr>
                <w:rFonts w:ascii="Times New Roman" w:hAnsi="Times New Roman" w:cs="Times New Roman"/>
                <w:b/>
                <w:position w:val="2"/>
                <w:sz w:val="24"/>
                <w:szCs w:val="24"/>
              </w:rPr>
              <w:t>T</w:t>
            </w:r>
            <w:r w:rsidRPr="00A439F9">
              <w:rPr>
                <w:rFonts w:ascii="Times New Roman" w:hAnsi="Times New Roman" w:cs="Times New Roman"/>
                <w:b/>
                <w:sz w:val="24"/>
                <w:szCs w:val="24"/>
              </w:rPr>
              <w:t>6</w:t>
            </w:r>
            <w:r w:rsidRPr="00A439F9">
              <w:rPr>
                <w:rFonts w:ascii="Times New Roman" w:hAnsi="Times New Roman" w:cs="Times New Roman"/>
                <w:b/>
                <w:position w:val="2"/>
                <w:sz w:val="24"/>
                <w:szCs w:val="24"/>
              </w:rPr>
              <w:t xml:space="preserve">: 50%Recommended dose of fertilizer </w:t>
            </w:r>
            <w:r w:rsidRPr="00A439F9">
              <w:rPr>
                <w:rFonts w:ascii="Times New Roman" w:hAnsi="Times New Roman" w:cs="Times New Roman"/>
                <w:b/>
                <w:sz w:val="24"/>
                <w:szCs w:val="24"/>
              </w:rPr>
              <w:t>(RDF) + FYM @ 25 t/ha</w:t>
            </w:r>
          </w:p>
        </w:tc>
        <w:tc>
          <w:tcPr>
            <w:tcW w:w="2197" w:type="dxa"/>
          </w:tcPr>
          <w:p w14:paraId="3381F5FC" w14:textId="77777777" w:rsidR="00917C9F" w:rsidRPr="00A439F9" w:rsidRDefault="00917C9F" w:rsidP="0042658D">
            <w:pPr>
              <w:spacing w:after="0"/>
              <w:jc w:val="center"/>
              <w:rPr>
                <w:rFonts w:ascii="Times New Roman" w:hAnsi="Times New Roman" w:cs="Times New Roman"/>
                <w:sz w:val="24"/>
                <w:szCs w:val="24"/>
              </w:rPr>
            </w:pPr>
            <w:r w:rsidRPr="00A439F9">
              <w:rPr>
                <w:rFonts w:ascii="Times New Roman" w:hAnsi="Times New Roman" w:cs="Times New Roman"/>
                <w:spacing w:val="-2"/>
                <w:sz w:val="24"/>
                <w:szCs w:val="24"/>
              </w:rPr>
              <w:t>79.33</w:t>
            </w:r>
          </w:p>
        </w:tc>
        <w:tc>
          <w:tcPr>
            <w:tcW w:w="1593" w:type="dxa"/>
          </w:tcPr>
          <w:p w14:paraId="1BC684C3" w14:textId="77777777" w:rsidR="00917C9F" w:rsidRPr="00A439F9" w:rsidRDefault="00917C9F" w:rsidP="0042658D">
            <w:pPr>
              <w:spacing w:after="0"/>
              <w:jc w:val="center"/>
              <w:rPr>
                <w:rFonts w:ascii="Times New Roman" w:hAnsi="Times New Roman" w:cs="Times New Roman"/>
                <w:sz w:val="24"/>
                <w:szCs w:val="24"/>
              </w:rPr>
            </w:pPr>
            <w:r w:rsidRPr="00A439F9">
              <w:rPr>
                <w:rFonts w:ascii="Times New Roman" w:hAnsi="Times New Roman" w:cs="Times New Roman"/>
                <w:spacing w:val="-4"/>
                <w:sz w:val="24"/>
                <w:szCs w:val="24"/>
              </w:rPr>
              <w:t>3.33</w:t>
            </w:r>
          </w:p>
        </w:tc>
      </w:tr>
      <w:tr w:rsidR="00917C9F" w:rsidRPr="00A439F9" w14:paraId="0239E8A9" w14:textId="77777777" w:rsidTr="008033AF">
        <w:trPr>
          <w:trHeight w:val="632"/>
        </w:trPr>
        <w:tc>
          <w:tcPr>
            <w:tcW w:w="4976" w:type="dxa"/>
          </w:tcPr>
          <w:p w14:paraId="10818900" w14:textId="77777777" w:rsidR="00917C9F" w:rsidRPr="00A439F9" w:rsidRDefault="00917C9F" w:rsidP="0042658D">
            <w:pPr>
              <w:spacing w:after="0"/>
              <w:rPr>
                <w:rFonts w:ascii="Times New Roman" w:hAnsi="Times New Roman" w:cs="Times New Roman"/>
                <w:b/>
                <w:sz w:val="24"/>
                <w:szCs w:val="24"/>
              </w:rPr>
            </w:pPr>
            <w:r w:rsidRPr="00A439F9">
              <w:rPr>
                <w:rFonts w:ascii="Times New Roman" w:hAnsi="Times New Roman" w:cs="Times New Roman"/>
                <w:b/>
                <w:position w:val="2"/>
                <w:sz w:val="24"/>
                <w:szCs w:val="24"/>
              </w:rPr>
              <w:t>T</w:t>
            </w:r>
            <w:r w:rsidRPr="00A439F9">
              <w:rPr>
                <w:rFonts w:ascii="Times New Roman" w:hAnsi="Times New Roman" w:cs="Times New Roman"/>
                <w:b/>
                <w:sz w:val="24"/>
                <w:szCs w:val="24"/>
              </w:rPr>
              <w:t>7</w:t>
            </w:r>
            <w:r w:rsidRPr="00A439F9">
              <w:rPr>
                <w:rFonts w:ascii="Times New Roman" w:hAnsi="Times New Roman" w:cs="Times New Roman"/>
                <w:b/>
                <w:position w:val="2"/>
                <w:sz w:val="24"/>
                <w:szCs w:val="24"/>
              </w:rPr>
              <w:t xml:space="preserve">: 75%Recommended dose of fertilizer </w:t>
            </w:r>
            <w:r w:rsidRPr="00A439F9">
              <w:rPr>
                <w:rFonts w:ascii="Times New Roman" w:hAnsi="Times New Roman" w:cs="Times New Roman"/>
                <w:b/>
                <w:sz w:val="24"/>
                <w:szCs w:val="24"/>
              </w:rPr>
              <w:t>(RDF) + FYM @ 25 t/ha</w:t>
            </w:r>
          </w:p>
        </w:tc>
        <w:tc>
          <w:tcPr>
            <w:tcW w:w="2197" w:type="dxa"/>
          </w:tcPr>
          <w:p w14:paraId="54718630" w14:textId="77777777" w:rsidR="00917C9F" w:rsidRPr="00A439F9" w:rsidRDefault="00917C9F" w:rsidP="0042658D">
            <w:pPr>
              <w:spacing w:after="0"/>
              <w:jc w:val="center"/>
              <w:rPr>
                <w:rFonts w:ascii="Times New Roman" w:hAnsi="Times New Roman" w:cs="Times New Roman"/>
                <w:sz w:val="24"/>
                <w:szCs w:val="24"/>
              </w:rPr>
            </w:pPr>
            <w:r w:rsidRPr="00A439F9">
              <w:rPr>
                <w:rFonts w:ascii="Times New Roman" w:hAnsi="Times New Roman" w:cs="Times New Roman"/>
                <w:spacing w:val="-2"/>
                <w:sz w:val="24"/>
                <w:szCs w:val="24"/>
              </w:rPr>
              <w:t>82.00</w:t>
            </w:r>
          </w:p>
        </w:tc>
        <w:tc>
          <w:tcPr>
            <w:tcW w:w="1593" w:type="dxa"/>
          </w:tcPr>
          <w:p w14:paraId="2235BA54" w14:textId="77777777" w:rsidR="00917C9F" w:rsidRPr="00A439F9" w:rsidRDefault="00917C9F" w:rsidP="0042658D">
            <w:pPr>
              <w:spacing w:after="0"/>
              <w:jc w:val="center"/>
              <w:rPr>
                <w:rFonts w:ascii="Times New Roman" w:hAnsi="Times New Roman" w:cs="Times New Roman"/>
                <w:sz w:val="24"/>
                <w:szCs w:val="24"/>
              </w:rPr>
            </w:pPr>
            <w:r w:rsidRPr="00A439F9">
              <w:rPr>
                <w:rFonts w:ascii="Times New Roman" w:hAnsi="Times New Roman" w:cs="Times New Roman"/>
                <w:spacing w:val="-4"/>
                <w:sz w:val="24"/>
                <w:szCs w:val="24"/>
              </w:rPr>
              <w:t>3.67</w:t>
            </w:r>
          </w:p>
        </w:tc>
      </w:tr>
      <w:tr w:rsidR="00917C9F" w:rsidRPr="00A439F9" w14:paraId="6B7492B7" w14:textId="77777777" w:rsidTr="008033AF">
        <w:trPr>
          <w:trHeight w:val="270"/>
        </w:trPr>
        <w:tc>
          <w:tcPr>
            <w:tcW w:w="4976" w:type="dxa"/>
          </w:tcPr>
          <w:p w14:paraId="029F3B18" w14:textId="77777777" w:rsidR="00917C9F" w:rsidRPr="00A439F9" w:rsidRDefault="00917C9F" w:rsidP="0042658D">
            <w:pPr>
              <w:spacing w:after="0"/>
              <w:rPr>
                <w:rFonts w:ascii="Times New Roman" w:hAnsi="Times New Roman" w:cs="Times New Roman"/>
                <w:b/>
                <w:position w:val="2"/>
                <w:sz w:val="24"/>
                <w:szCs w:val="24"/>
              </w:rPr>
            </w:pPr>
            <w:r w:rsidRPr="00A439F9">
              <w:rPr>
                <w:rFonts w:ascii="Times New Roman" w:hAnsi="Times New Roman" w:cs="Times New Roman"/>
                <w:b/>
                <w:position w:val="2"/>
                <w:sz w:val="24"/>
                <w:szCs w:val="24"/>
              </w:rPr>
              <w:t>T</w:t>
            </w:r>
            <w:r w:rsidRPr="00A439F9">
              <w:rPr>
                <w:rFonts w:ascii="Times New Roman" w:hAnsi="Times New Roman" w:cs="Times New Roman"/>
                <w:b/>
                <w:sz w:val="24"/>
                <w:szCs w:val="24"/>
              </w:rPr>
              <w:t>8</w:t>
            </w:r>
            <w:r w:rsidRPr="00A439F9">
              <w:rPr>
                <w:rFonts w:ascii="Times New Roman" w:hAnsi="Times New Roman" w:cs="Times New Roman"/>
                <w:b/>
                <w:position w:val="2"/>
                <w:sz w:val="24"/>
                <w:szCs w:val="24"/>
              </w:rPr>
              <w:t>: Vermicompost @ 5</w:t>
            </w:r>
            <w:r w:rsidRPr="00A439F9">
              <w:rPr>
                <w:rFonts w:ascii="Times New Roman" w:hAnsi="Times New Roman" w:cs="Times New Roman"/>
                <w:b/>
                <w:spacing w:val="-4"/>
                <w:position w:val="2"/>
                <w:sz w:val="24"/>
                <w:szCs w:val="24"/>
              </w:rPr>
              <w:t>t/ha</w:t>
            </w:r>
          </w:p>
        </w:tc>
        <w:tc>
          <w:tcPr>
            <w:tcW w:w="2197" w:type="dxa"/>
          </w:tcPr>
          <w:p w14:paraId="31AAB4D4" w14:textId="77777777" w:rsidR="00917C9F" w:rsidRPr="00A439F9" w:rsidRDefault="00917C9F" w:rsidP="0042658D">
            <w:pPr>
              <w:spacing w:after="0"/>
              <w:jc w:val="center"/>
              <w:rPr>
                <w:rFonts w:ascii="Times New Roman" w:hAnsi="Times New Roman" w:cs="Times New Roman"/>
                <w:sz w:val="24"/>
                <w:szCs w:val="24"/>
              </w:rPr>
            </w:pPr>
            <w:r w:rsidRPr="00A439F9">
              <w:rPr>
                <w:rFonts w:ascii="Times New Roman" w:hAnsi="Times New Roman" w:cs="Times New Roman"/>
                <w:spacing w:val="-2"/>
                <w:sz w:val="24"/>
                <w:szCs w:val="24"/>
              </w:rPr>
              <w:t>72.66</w:t>
            </w:r>
          </w:p>
        </w:tc>
        <w:tc>
          <w:tcPr>
            <w:tcW w:w="1593" w:type="dxa"/>
          </w:tcPr>
          <w:p w14:paraId="7CE800D3" w14:textId="77777777" w:rsidR="00917C9F" w:rsidRPr="00A439F9" w:rsidRDefault="00917C9F" w:rsidP="0042658D">
            <w:pPr>
              <w:spacing w:after="0"/>
              <w:jc w:val="center"/>
              <w:rPr>
                <w:rFonts w:ascii="Times New Roman" w:hAnsi="Times New Roman" w:cs="Times New Roman"/>
                <w:sz w:val="24"/>
                <w:szCs w:val="24"/>
              </w:rPr>
            </w:pPr>
            <w:r w:rsidRPr="00A439F9">
              <w:rPr>
                <w:rFonts w:ascii="Times New Roman" w:hAnsi="Times New Roman" w:cs="Times New Roman"/>
                <w:spacing w:val="-4"/>
                <w:sz w:val="24"/>
                <w:szCs w:val="24"/>
              </w:rPr>
              <w:t>2.73</w:t>
            </w:r>
          </w:p>
        </w:tc>
      </w:tr>
      <w:tr w:rsidR="00917C9F" w:rsidRPr="00A439F9" w14:paraId="57216CAD" w14:textId="77777777" w:rsidTr="008033AF">
        <w:trPr>
          <w:trHeight w:val="536"/>
        </w:trPr>
        <w:tc>
          <w:tcPr>
            <w:tcW w:w="4976" w:type="dxa"/>
          </w:tcPr>
          <w:p w14:paraId="722D5E41" w14:textId="77777777" w:rsidR="00917C9F" w:rsidRPr="00A439F9" w:rsidRDefault="00917C9F" w:rsidP="0042658D">
            <w:pPr>
              <w:spacing w:after="0"/>
              <w:rPr>
                <w:rFonts w:ascii="Times New Roman" w:hAnsi="Times New Roman" w:cs="Times New Roman"/>
                <w:b/>
                <w:sz w:val="24"/>
                <w:szCs w:val="24"/>
              </w:rPr>
            </w:pPr>
            <w:r w:rsidRPr="00A439F9">
              <w:rPr>
                <w:rFonts w:ascii="Times New Roman" w:hAnsi="Times New Roman" w:cs="Times New Roman"/>
                <w:b/>
                <w:position w:val="2"/>
                <w:sz w:val="24"/>
                <w:szCs w:val="24"/>
              </w:rPr>
              <w:t>T</w:t>
            </w:r>
            <w:r w:rsidRPr="00A439F9">
              <w:rPr>
                <w:rFonts w:ascii="Times New Roman" w:hAnsi="Times New Roman" w:cs="Times New Roman"/>
                <w:b/>
                <w:sz w:val="24"/>
                <w:szCs w:val="24"/>
              </w:rPr>
              <w:t>9</w:t>
            </w:r>
            <w:r w:rsidRPr="00A439F9">
              <w:rPr>
                <w:rFonts w:ascii="Times New Roman" w:hAnsi="Times New Roman" w:cs="Times New Roman"/>
                <w:b/>
                <w:position w:val="2"/>
                <w:sz w:val="24"/>
                <w:szCs w:val="24"/>
              </w:rPr>
              <w:t xml:space="preserve">: 50% Recommended dose of fertilizer </w:t>
            </w:r>
            <w:r w:rsidRPr="00A439F9">
              <w:rPr>
                <w:rFonts w:ascii="Times New Roman" w:hAnsi="Times New Roman" w:cs="Times New Roman"/>
                <w:b/>
                <w:sz w:val="24"/>
                <w:szCs w:val="24"/>
              </w:rPr>
              <w:t>(RDF) + vermicompost @ 5 t/ha</w:t>
            </w:r>
          </w:p>
        </w:tc>
        <w:tc>
          <w:tcPr>
            <w:tcW w:w="2197" w:type="dxa"/>
          </w:tcPr>
          <w:p w14:paraId="5185D37B" w14:textId="77777777" w:rsidR="00917C9F" w:rsidRPr="00A439F9" w:rsidRDefault="00917C9F" w:rsidP="0042658D">
            <w:pPr>
              <w:spacing w:after="0"/>
              <w:jc w:val="center"/>
              <w:rPr>
                <w:rFonts w:ascii="Times New Roman" w:hAnsi="Times New Roman" w:cs="Times New Roman"/>
                <w:sz w:val="24"/>
                <w:szCs w:val="24"/>
              </w:rPr>
            </w:pPr>
            <w:r w:rsidRPr="00A439F9">
              <w:rPr>
                <w:rFonts w:ascii="Times New Roman" w:hAnsi="Times New Roman" w:cs="Times New Roman"/>
                <w:spacing w:val="-2"/>
                <w:sz w:val="24"/>
                <w:szCs w:val="24"/>
              </w:rPr>
              <w:t>80.33</w:t>
            </w:r>
          </w:p>
        </w:tc>
        <w:tc>
          <w:tcPr>
            <w:tcW w:w="1593" w:type="dxa"/>
          </w:tcPr>
          <w:p w14:paraId="160EF6DE" w14:textId="77777777" w:rsidR="00917C9F" w:rsidRPr="00A439F9" w:rsidRDefault="00917C9F" w:rsidP="0042658D">
            <w:pPr>
              <w:spacing w:after="0"/>
              <w:jc w:val="center"/>
              <w:rPr>
                <w:rFonts w:ascii="Times New Roman" w:hAnsi="Times New Roman" w:cs="Times New Roman"/>
                <w:sz w:val="24"/>
                <w:szCs w:val="24"/>
              </w:rPr>
            </w:pPr>
            <w:r w:rsidRPr="00A439F9">
              <w:rPr>
                <w:rFonts w:ascii="Times New Roman" w:hAnsi="Times New Roman" w:cs="Times New Roman"/>
                <w:spacing w:val="-4"/>
                <w:sz w:val="24"/>
                <w:szCs w:val="24"/>
              </w:rPr>
              <w:t>3.33</w:t>
            </w:r>
          </w:p>
        </w:tc>
      </w:tr>
      <w:tr w:rsidR="00917C9F" w:rsidRPr="00A439F9" w14:paraId="4B4FB8E4" w14:textId="77777777" w:rsidTr="008033AF">
        <w:trPr>
          <w:trHeight w:val="541"/>
        </w:trPr>
        <w:tc>
          <w:tcPr>
            <w:tcW w:w="4976" w:type="dxa"/>
          </w:tcPr>
          <w:p w14:paraId="3853145F" w14:textId="77777777" w:rsidR="00917C9F" w:rsidRPr="00A439F9" w:rsidRDefault="00917C9F" w:rsidP="0042658D">
            <w:pPr>
              <w:spacing w:after="0"/>
              <w:rPr>
                <w:rFonts w:ascii="Times New Roman" w:hAnsi="Times New Roman" w:cs="Times New Roman"/>
                <w:b/>
                <w:sz w:val="24"/>
                <w:szCs w:val="24"/>
              </w:rPr>
            </w:pPr>
            <w:r w:rsidRPr="00A439F9">
              <w:rPr>
                <w:rFonts w:ascii="Times New Roman" w:hAnsi="Times New Roman" w:cs="Times New Roman"/>
                <w:b/>
                <w:position w:val="2"/>
                <w:sz w:val="24"/>
                <w:szCs w:val="24"/>
              </w:rPr>
              <w:t>T</w:t>
            </w:r>
            <w:r w:rsidRPr="00A439F9">
              <w:rPr>
                <w:rFonts w:ascii="Times New Roman" w:hAnsi="Times New Roman" w:cs="Times New Roman"/>
                <w:b/>
                <w:sz w:val="24"/>
                <w:szCs w:val="24"/>
              </w:rPr>
              <w:t>10</w:t>
            </w:r>
            <w:r w:rsidRPr="00A439F9">
              <w:rPr>
                <w:rFonts w:ascii="Times New Roman" w:hAnsi="Times New Roman" w:cs="Times New Roman"/>
                <w:b/>
                <w:position w:val="2"/>
                <w:sz w:val="24"/>
                <w:szCs w:val="24"/>
              </w:rPr>
              <w:t xml:space="preserve">: 75% Recommended dose of fertilizer </w:t>
            </w:r>
            <w:r w:rsidRPr="00A439F9">
              <w:rPr>
                <w:rFonts w:ascii="Times New Roman" w:hAnsi="Times New Roman" w:cs="Times New Roman"/>
                <w:b/>
                <w:sz w:val="24"/>
                <w:szCs w:val="24"/>
              </w:rPr>
              <w:t>(RDF) + vermicompost @ 5 t/ha</w:t>
            </w:r>
          </w:p>
        </w:tc>
        <w:tc>
          <w:tcPr>
            <w:tcW w:w="2197" w:type="dxa"/>
          </w:tcPr>
          <w:p w14:paraId="66414D16" w14:textId="77777777" w:rsidR="00917C9F" w:rsidRPr="00A439F9" w:rsidRDefault="00917C9F" w:rsidP="0042658D">
            <w:pPr>
              <w:spacing w:after="0"/>
              <w:jc w:val="center"/>
              <w:rPr>
                <w:rFonts w:ascii="Times New Roman" w:hAnsi="Times New Roman" w:cs="Times New Roman"/>
                <w:sz w:val="24"/>
                <w:szCs w:val="24"/>
              </w:rPr>
            </w:pPr>
            <w:r w:rsidRPr="00A439F9">
              <w:rPr>
                <w:rFonts w:ascii="Times New Roman" w:hAnsi="Times New Roman" w:cs="Times New Roman"/>
                <w:spacing w:val="-2"/>
                <w:sz w:val="24"/>
                <w:szCs w:val="24"/>
              </w:rPr>
              <w:t>84.66</w:t>
            </w:r>
          </w:p>
        </w:tc>
        <w:tc>
          <w:tcPr>
            <w:tcW w:w="1593" w:type="dxa"/>
          </w:tcPr>
          <w:p w14:paraId="72373741" w14:textId="77777777" w:rsidR="00917C9F" w:rsidRPr="00A439F9" w:rsidRDefault="00917C9F" w:rsidP="0042658D">
            <w:pPr>
              <w:spacing w:after="0"/>
              <w:jc w:val="center"/>
              <w:rPr>
                <w:rFonts w:ascii="Times New Roman" w:hAnsi="Times New Roman" w:cs="Times New Roman"/>
                <w:sz w:val="24"/>
                <w:szCs w:val="24"/>
              </w:rPr>
            </w:pPr>
            <w:r w:rsidRPr="00A439F9">
              <w:rPr>
                <w:rFonts w:ascii="Times New Roman" w:hAnsi="Times New Roman" w:cs="Times New Roman"/>
                <w:spacing w:val="-4"/>
                <w:sz w:val="24"/>
                <w:szCs w:val="24"/>
              </w:rPr>
              <w:t>3.51</w:t>
            </w:r>
          </w:p>
        </w:tc>
      </w:tr>
      <w:tr w:rsidR="00917C9F" w:rsidRPr="00A439F9" w14:paraId="51071FB2" w14:textId="77777777" w:rsidTr="008033AF">
        <w:trPr>
          <w:trHeight w:val="270"/>
        </w:trPr>
        <w:tc>
          <w:tcPr>
            <w:tcW w:w="4976" w:type="dxa"/>
            <w:tcBorders>
              <w:bottom w:val="single" w:sz="4" w:space="0" w:color="auto"/>
            </w:tcBorders>
          </w:tcPr>
          <w:p w14:paraId="4C74DB78" w14:textId="77777777" w:rsidR="00917C9F" w:rsidRPr="00A439F9" w:rsidRDefault="00917C9F" w:rsidP="0042658D">
            <w:pPr>
              <w:spacing w:after="0"/>
              <w:rPr>
                <w:rFonts w:ascii="Times New Roman" w:hAnsi="Times New Roman" w:cs="Times New Roman"/>
                <w:b/>
                <w:sz w:val="24"/>
                <w:szCs w:val="24"/>
              </w:rPr>
            </w:pPr>
            <w:r w:rsidRPr="00A439F9">
              <w:rPr>
                <w:rFonts w:ascii="Times New Roman" w:hAnsi="Times New Roman" w:cs="Times New Roman"/>
                <w:b/>
                <w:sz w:val="24"/>
                <w:szCs w:val="24"/>
              </w:rPr>
              <w:t xml:space="preserve">C.D.at 5% level of </w:t>
            </w:r>
            <w:r w:rsidRPr="00A439F9">
              <w:rPr>
                <w:rFonts w:ascii="Times New Roman" w:hAnsi="Times New Roman" w:cs="Times New Roman"/>
                <w:b/>
                <w:spacing w:val="-2"/>
                <w:sz w:val="24"/>
                <w:szCs w:val="24"/>
              </w:rPr>
              <w:t>significance</w:t>
            </w:r>
          </w:p>
        </w:tc>
        <w:tc>
          <w:tcPr>
            <w:tcW w:w="2197" w:type="dxa"/>
            <w:tcBorders>
              <w:bottom w:val="single" w:sz="4" w:space="0" w:color="auto"/>
            </w:tcBorders>
          </w:tcPr>
          <w:p w14:paraId="3A145FDD" w14:textId="77777777" w:rsidR="00917C9F" w:rsidRPr="00A439F9" w:rsidRDefault="00917C9F" w:rsidP="0042658D">
            <w:pPr>
              <w:spacing w:after="0"/>
              <w:jc w:val="center"/>
              <w:rPr>
                <w:rFonts w:ascii="Times New Roman" w:hAnsi="Times New Roman" w:cs="Times New Roman"/>
                <w:sz w:val="24"/>
                <w:szCs w:val="24"/>
              </w:rPr>
            </w:pPr>
            <w:r w:rsidRPr="00A439F9">
              <w:rPr>
                <w:rFonts w:ascii="Times New Roman" w:hAnsi="Times New Roman" w:cs="Times New Roman"/>
                <w:spacing w:val="-4"/>
                <w:sz w:val="24"/>
                <w:szCs w:val="24"/>
              </w:rPr>
              <w:t>6.53</w:t>
            </w:r>
          </w:p>
        </w:tc>
        <w:tc>
          <w:tcPr>
            <w:tcW w:w="1593" w:type="dxa"/>
            <w:tcBorders>
              <w:bottom w:val="single" w:sz="4" w:space="0" w:color="auto"/>
            </w:tcBorders>
          </w:tcPr>
          <w:p w14:paraId="3AAE6FE3" w14:textId="77777777" w:rsidR="00917C9F" w:rsidRPr="00A439F9" w:rsidRDefault="00917C9F" w:rsidP="0042658D">
            <w:pPr>
              <w:spacing w:after="0"/>
              <w:jc w:val="center"/>
              <w:rPr>
                <w:rFonts w:ascii="Times New Roman" w:hAnsi="Times New Roman" w:cs="Times New Roman"/>
                <w:sz w:val="24"/>
                <w:szCs w:val="24"/>
              </w:rPr>
            </w:pPr>
            <w:r w:rsidRPr="00A439F9">
              <w:rPr>
                <w:rFonts w:ascii="Times New Roman" w:hAnsi="Times New Roman" w:cs="Times New Roman"/>
                <w:spacing w:val="-4"/>
                <w:sz w:val="24"/>
                <w:szCs w:val="24"/>
              </w:rPr>
              <w:t>0.25</w:t>
            </w:r>
          </w:p>
        </w:tc>
      </w:tr>
    </w:tbl>
    <w:p w14:paraId="1957CD67" w14:textId="77777777" w:rsidR="00917C9F" w:rsidRDefault="00917C9F" w:rsidP="0042658D">
      <w:pPr>
        <w:spacing w:after="0" w:line="360" w:lineRule="auto"/>
        <w:jc w:val="both"/>
        <w:rPr>
          <w:rFonts w:ascii="Times New Roman" w:hAnsi="Times New Roman" w:cs="Times New Roman"/>
          <w:sz w:val="24"/>
          <w:szCs w:val="24"/>
        </w:rPr>
      </w:pPr>
    </w:p>
    <w:p w14:paraId="586FA4CF" w14:textId="77777777" w:rsidR="00805F92" w:rsidRPr="00261FC5" w:rsidRDefault="00805F92" w:rsidP="00FA0840">
      <w:pPr>
        <w:pStyle w:val="Heading2"/>
        <w:tabs>
          <w:tab w:val="left" w:pos="586"/>
        </w:tabs>
        <w:spacing w:before="81" w:after="240"/>
        <w:ind w:left="0"/>
        <w:jc w:val="both"/>
        <w:rPr>
          <w:sz w:val="24"/>
          <w:szCs w:val="24"/>
        </w:rPr>
      </w:pPr>
      <w:r w:rsidRPr="00261FC5">
        <w:rPr>
          <w:sz w:val="24"/>
          <w:szCs w:val="24"/>
        </w:rPr>
        <w:t>Leaf</w:t>
      </w:r>
      <w:r w:rsidR="00FA0840" w:rsidRPr="00261FC5">
        <w:rPr>
          <w:sz w:val="24"/>
          <w:szCs w:val="24"/>
        </w:rPr>
        <w:t xml:space="preserve"> </w:t>
      </w:r>
      <w:r w:rsidRPr="00261FC5">
        <w:rPr>
          <w:sz w:val="24"/>
          <w:szCs w:val="24"/>
        </w:rPr>
        <w:t>area</w:t>
      </w:r>
      <w:r w:rsidR="00FA0840" w:rsidRPr="00261FC5">
        <w:rPr>
          <w:sz w:val="24"/>
          <w:szCs w:val="24"/>
        </w:rPr>
        <w:t xml:space="preserve"> </w:t>
      </w:r>
      <w:r w:rsidRPr="00261FC5">
        <w:rPr>
          <w:sz w:val="24"/>
          <w:szCs w:val="24"/>
        </w:rPr>
        <w:t>index</w:t>
      </w:r>
      <w:r w:rsidR="00FA0840" w:rsidRPr="00261FC5">
        <w:rPr>
          <w:sz w:val="24"/>
          <w:szCs w:val="24"/>
        </w:rPr>
        <w:t xml:space="preserve"> </w:t>
      </w:r>
    </w:p>
    <w:p w14:paraId="4E128279" w14:textId="77777777" w:rsidR="00805F92" w:rsidRPr="003B7AB7" w:rsidRDefault="00FA0840" w:rsidP="0042658D">
      <w:pPr>
        <w:spacing w:after="0" w:line="360" w:lineRule="auto"/>
        <w:jc w:val="both"/>
        <w:rPr>
          <w:rFonts w:ascii="Times New Roman" w:hAnsi="Times New Roman" w:cs="Times New Roman"/>
          <w:sz w:val="24"/>
          <w:szCs w:val="24"/>
        </w:rPr>
      </w:pPr>
      <w:r w:rsidRPr="003B7AB7">
        <w:rPr>
          <w:rFonts w:ascii="Times New Roman" w:hAnsi="Times New Roman" w:cs="Times New Roman"/>
          <w:sz w:val="24"/>
          <w:szCs w:val="24"/>
        </w:rPr>
        <w:t xml:space="preserve">The data pertaining to leaf area index (LAI) was recorded at different stages (60, 90, 120 and 150 days </w:t>
      </w:r>
      <w:r w:rsidR="00010913" w:rsidRPr="003B7AB7">
        <w:rPr>
          <w:rFonts w:ascii="Times New Roman" w:hAnsi="Times New Roman" w:cs="Times New Roman"/>
          <w:sz w:val="24"/>
          <w:szCs w:val="24"/>
        </w:rPr>
        <w:t xml:space="preserve">after planting) of crop growth. </w:t>
      </w:r>
      <w:r w:rsidRPr="003B7AB7">
        <w:rPr>
          <w:rFonts w:ascii="Times New Roman" w:hAnsi="Times New Roman" w:cs="Times New Roman"/>
          <w:sz w:val="24"/>
          <w:szCs w:val="24"/>
        </w:rPr>
        <w:t>Leaf area index had significant difference among</w:t>
      </w:r>
      <w:r w:rsidR="00010913" w:rsidRPr="003B7AB7">
        <w:rPr>
          <w:rFonts w:ascii="Times New Roman" w:hAnsi="Times New Roman" w:cs="Times New Roman"/>
          <w:sz w:val="24"/>
          <w:szCs w:val="24"/>
        </w:rPr>
        <w:t xml:space="preserve"> </w:t>
      </w:r>
      <w:r w:rsidRPr="003B7AB7">
        <w:rPr>
          <w:rFonts w:ascii="Times New Roman" w:hAnsi="Times New Roman" w:cs="Times New Roman"/>
          <w:sz w:val="24"/>
          <w:szCs w:val="24"/>
        </w:rPr>
        <w:t>the</w:t>
      </w:r>
      <w:r w:rsidR="00010913" w:rsidRPr="003B7AB7">
        <w:rPr>
          <w:rFonts w:ascii="Times New Roman" w:hAnsi="Times New Roman" w:cs="Times New Roman"/>
          <w:sz w:val="24"/>
          <w:szCs w:val="24"/>
        </w:rPr>
        <w:t xml:space="preserve"> </w:t>
      </w:r>
      <w:r w:rsidRPr="003B7AB7">
        <w:rPr>
          <w:rFonts w:ascii="Times New Roman" w:hAnsi="Times New Roman" w:cs="Times New Roman"/>
          <w:sz w:val="24"/>
          <w:szCs w:val="24"/>
        </w:rPr>
        <w:t>treatments</w:t>
      </w:r>
      <w:r w:rsidR="00010913" w:rsidRPr="003B7AB7">
        <w:rPr>
          <w:rFonts w:ascii="Times New Roman" w:hAnsi="Times New Roman" w:cs="Times New Roman"/>
          <w:sz w:val="24"/>
          <w:szCs w:val="24"/>
        </w:rPr>
        <w:t xml:space="preserve"> </w:t>
      </w:r>
      <w:r w:rsidRPr="003B7AB7">
        <w:rPr>
          <w:rFonts w:ascii="Times New Roman" w:hAnsi="Times New Roman" w:cs="Times New Roman"/>
          <w:sz w:val="24"/>
          <w:szCs w:val="24"/>
        </w:rPr>
        <w:t>in</w:t>
      </w:r>
      <w:r w:rsidR="00010913" w:rsidRPr="003B7AB7">
        <w:rPr>
          <w:rFonts w:ascii="Times New Roman" w:hAnsi="Times New Roman" w:cs="Times New Roman"/>
          <w:sz w:val="24"/>
          <w:szCs w:val="24"/>
        </w:rPr>
        <w:t xml:space="preserve"> </w:t>
      </w:r>
      <w:r w:rsidRPr="003B7AB7">
        <w:rPr>
          <w:rFonts w:ascii="Times New Roman" w:hAnsi="Times New Roman" w:cs="Times New Roman"/>
          <w:sz w:val="24"/>
          <w:szCs w:val="24"/>
        </w:rPr>
        <w:t>all</w:t>
      </w:r>
      <w:r w:rsidR="00010913" w:rsidRPr="003B7AB7">
        <w:rPr>
          <w:rFonts w:ascii="Times New Roman" w:hAnsi="Times New Roman" w:cs="Times New Roman"/>
          <w:sz w:val="24"/>
          <w:szCs w:val="24"/>
        </w:rPr>
        <w:t xml:space="preserve"> </w:t>
      </w:r>
      <w:r w:rsidRPr="003B7AB7">
        <w:rPr>
          <w:rFonts w:ascii="Times New Roman" w:hAnsi="Times New Roman" w:cs="Times New Roman"/>
          <w:sz w:val="24"/>
          <w:szCs w:val="24"/>
        </w:rPr>
        <w:t>the</w:t>
      </w:r>
      <w:r w:rsidR="00010913" w:rsidRPr="003B7AB7">
        <w:rPr>
          <w:rFonts w:ascii="Times New Roman" w:hAnsi="Times New Roman" w:cs="Times New Roman"/>
          <w:sz w:val="24"/>
          <w:szCs w:val="24"/>
        </w:rPr>
        <w:t xml:space="preserve"> </w:t>
      </w:r>
      <w:r w:rsidRPr="003B7AB7">
        <w:rPr>
          <w:rFonts w:ascii="Times New Roman" w:hAnsi="Times New Roman" w:cs="Times New Roman"/>
          <w:sz w:val="24"/>
          <w:szCs w:val="24"/>
        </w:rPr>
        <w:t>growth</w:t>
      </w:r>
      <w:r w:rsidR="00010913" w:rsidRPr="003B7AB7">
        <w:rPr>
          <w:rFonts w:ascii="Times New Roman" w:hAnsi="Times New Roman" w:cs="Times New Roman"/>
          <w:sz w:val="24"/>
          <w:szCs w:val="24"/>
        </w:rPr>
        <w:t xml:space="preserve"> </w:t>
      </w:r>
      <w:r w:rsidRPr="003B7AB7">
        <w:rPr>
          <w:rFonts w:ascii="Times New Roman" w:hAnsi="Times New Roman" w:cs="Times New Roman"/>
          <w:sz w:val="24"/>
          <w:szCs w:val="24"/>
        </w:rPr>
        <w:t>stages</w:t>
      </w:r>
      <w:r w:rsidR="00010913" w:rsidRPr="003B7AB7">
        <w:rPr>
          <w:rFonts w:ascii="Times New Roman" w:hAnsi="Times New Roman" w:cs="Times New Roman"/>
          <w:sz w:val="24"/>
          <w:szCs w:val="24"/>
        </w:rPr>
        <w:t xml:space="preserve"> </w:t>
      </w:r>
      <w:r w:rsidRPr="003B7AB7">
        <w:rPr>
          <w:rFonts w:ascii="Times New Roman" w:hAnsi="Times New Roman" w:cs="Times New Roman"/>
          <w:sz w:val="24"/>
          <w:szCs w:val="24"/>
        </w:rPr>
        <w:t>of</w:t>
      </w:r>
      <w:r w:rsidR="00010913" w:rsidRPr="003B7AB7">
        <w:rPr>
          <w:rFonts w:ascii="Times New Roman" w:hAnsi="Times New Roman" w:cs="Times New Roman"/>
          <w:sz w:val="24"/>
          <w:szCs w:val="24"/>
        </w:rPr>
        <w:t xml:space="preserve"> </w:t>
      </w:r>
      <w:r w:rsidRPr="003B7AB7">
        <w:rPr>
          <w:rFonts w:ascii="Times New Roman" w:hAnsi="Times New Roman" w:cs="Times New Roman"/>
          <w:sz w:val="24"/>
          <w:szCs w:val="24"/>
        </w:rPr>
        <w:t>60,</w:t>
      </w:r>
      <w:r w:rsidR="00010913" w:rsidRPr="003B7AB7">
        <w:rPr>
          <w:rFonts w:ascii="Times New Roman" w:hAnsi="Times New Roman" w:cs="Times New Roman"/>
          <w:sz w:val="24"/>
          <w:szCs w:val="24"/>
        </w:rPr>
        <w:t xml:space="preserve"> </w:t>
      </w:r>
      <w:r w:rsidRPr="003B7AB7">
        <w:rPr>
          <w:rFonts w:ascii="Times New Roman" w:hAnsi="Times New Roman" w:cs="Times New Roman"/>
          <w:sz w:val="24"/>
          <w:szCs w:val="24"/>
        </w:rPr>
        <w:t>90,</w:t>
      </w:r>
      <w:r w:rsidR="00010913" w:rsidRPr="003B7AB7">
        <w:rPr>
          <w:rFonts w:ascii="Times New Roman" w:hAnsi="Times New Roman" w:cs="Times New Roman"/>
          <w:sz w:val="24"/>
          <w:szCs w:val="24"/>
        </w:rPr>
        <w:t xml:space="preserve"> </w:t>
      </w:r>
      <w:r w:rsidRPr="003B7AB7">
        <w:rPr>
          <w:rFonts w:ascii="Times New Roman" w:hAnsi="Times New Roman" w:cs="Times New Roman"/>
          <w:sz w:val="24"/>
          <w:szCs w:val="24"/>
        </w:rPr>
        <w:t>120</w:t>
      </w:r>
      <w:r w:rsidR="00010913" w:rsidRPr="003B7AB7">
        <w:rPr>
          <w:rFonts w:ascii="Times New Roman" w:hAnsi="Times New Roman" w:cs="Times New Roman"/>
          <w:sz w:val="24"/>
          <w:szCs w:val="24"/>
        </w:rPr>
        <w:t xml:space="preserve"> </w:t>
      </w:r>
      <w:r w:rsidRPr="003B7AB7">
        <w:rPr>
          <w:rFonts w:ascii="Times New Roman" w:hAnsi="Times New Roman" w:cs="Times New Roman"/>
          <w:sz w:val="24"/>
          <w:szCs w:val="24"/>
        </w:rPr>
        <w:t>and</w:t>
      </w:r>
      <w:r w:rsidR="00010913" w:rsidRPr="003B7AB7">
        <w:rPr>
          <w:rFonts w:ascii="Times New Roman" w:hAnsi="Times New Roman" w:cs="Times New Roman"/>
          <w:sz w:val="24"/>
          <w:szCs w:val="24"/>
        </w:rPr>
        <w:t xml:space="preserve"> </w:t>
      </w:r>
      <w:r w:rsidRPr="003B7AB7">
        <w:rPr>
          <w:rFonts w:ascii="Times New Roman" w:hAnsi="Times New Roman" w:cs="Times New Roman"/>
          <w:sz w:val="24"/>
          <w:szCs w:val="24"/>
        </w:rPr>
        <w:t>150</w:t>
      </w:r>
      <w:r w:rsidR="00010913" w:rsidRPr="003B7AB7">
        <w:rPr>
          <w:rFonts w:ascii="Times New Roman" w:hAnsi="Times New Roman" w:cs="Times New Roman"/>
          <w:sz w:val="24"/>
          <w:szCs w:val="24"/>
        </w:rPr>
        <w:t xml:space="preserve"> </w:t>
      </w:r>
      <w:r w:rsidRPr="003B7AB7">
        <w:rPr>
          <w:rFonts w:ascii="Times New Roman" w:hAnsi="Times New Roman" w:cs="Times New Roman"/>
          <w:sz w:val="24"/>
          <w:szCs w:val="24"/>
        </w:rPr>
        <w:t>days</w:t>
      </w:r>
      <w:r w:rsidR="00010913" w:rsidRPr="003B7AB7">
        <w:rPr>
          <w:rFonts w:ascii="Times New Roman" w:hAnsi="Times New Roman" w:cs="Times New Roman"/>
          <w:sz w:val="24"/>
          <w:szCs w:val="24"/>
        </w:rPr>
        <w:t xml:space="preserve"> </w:t>
      </w:r>
      <w:r w:rsidRPr="003B7AB7">
        <w:rPr>
          <w:rFonts w:ascii="Times New Roman" w:hAnsi="Times New Roman" w:cs="Times New Roman"/>
          <w:sz w:val="24"/>
          <w:szCs w:val="24"/>
        </w:rPr>
        <w:t>after</w:t>
      </w:r>
      <w:r w:rsidR="00010913" w:rsidRPr="003B7AB7">
        <w:rPr>
          <w:rFonts w:ascii="Times New Roman" w:hAnsi="Times New Roman" w:cs="Times New Roman"/>
          <w:sz w:val="24"/>
          <w:szCs w:val="24"/>
        </w:rPr>
        <w:t xml:space="preserve"> </w:t>
      </w:r>
      <w:r w:rsidRPr="003B7AB7">
        <w:rPr>
          <w:rFonts w:ascii="Times New Roman" w:hAnsi="Times New Roman" w:cs="Times New Roman"/>
          <w:sz w:val="24"/>
          <w:szCs w:val="24"/>
        </w:rPr>
        <w:t>planting</w:t>
      </w:r>
      <w:r w:rsidR="00010913" w:rsidRPr="003B7AB7">
        <w:rPr>
          <w:rFonts w:ascii="Times New Roman" w:hAnsi="Times New Roman" w:cs="Times New Roman"/>
          <w:sz w:val="24"/>
          <w:szCs w:val="24"/>
        </w:rPr>
        <w:t xml:space="preserve">. </w:t>
      </w:r>
      <w:r w:rsidR="00805F92" w:rsidRPr="003B7AB7">
        <w:rPr>
          <w:rFonts w:ascii="Times New Roman" w:hAnsi="Times New Roman" w:cs="Times New Roman"/>
          <w:sz w:val="24"/>
          <w:szCs w:val="24"/>
        </w:rPr>
        <w:t xml:space="preserve">The data </w:t>
      </w:r>
      <w:r w:rsidR="009F7DB7">
        <w:rPr>
          <w:rFonts w:ascii="Times New Roman" w:hAnsi="Times New Roman" w:cs="Times New Roman"/>
          <w:sz w:val="24"/>
          <w:szCs w:val="24"/>
        </w:rPr>
        <w:t xml:space="preserve">furnished in table 2, </w:t>
      </w:r>
      <w:r w:rsidR="00805F92" w:rsidRPr="003B7AB7">
        <w:rPr>
          <w:rFonts w:ascii="Times New Roman" w:hAnsi="Times New Roman" w:cs="Times New Roman"/>
          <w:sz w:val="24"/>
          <w:szCs w:val="24"/>
        </w:rPr>
        <w:t xml:space="preserve">regarding leaf area index revealed that general trend of leaf area index was </w:t>
      </w:r>
      <w:r w:rsidR="00805F92" w:rsidRPr="003B7AB7">
        <w:rPr>
          <w:rFonts w:ascii="Times New Roman" w:hAnsi="Times New Roman" w:cs="Times New Roman"/>
          <w:position w:val="2"/>
          <w:sz w:val="24"/>
          <w:szCs w:val="24"/>
        </w:rPr>
        <w:t>increased</w:t>
      </w:r>
      <w:r w:rsidR="00010913" w:rsidRPr="003B7AB7">
        <w:rPr>
          <w:rFonts w:ascii="Times New Roman" w:hAnsi="Times New Roman" w:cs="Times New Roman"/>
          <w:position w:val="2"/>
          <w:sz w:val="24"/>
          <w:szCs w:val="24"/>
        </w:rPr>
        <w:t xml:space="preserve"> </w:t>
      </w:r>
      <w:r w:rsidR="00805F92" w:rsidRPr="003B7AB7">
        <w:rPr>
          <w:rFonts w:ascii="Times New Roman" w:hAnsi="Times New Roman" w:cs="Times New Roman"/>
          <w:position w:val="2"/>
          <w:sz w:val="24"/>
          <w:szCs w:val="24"/>
        </w:rPr>
        <w:t>with</w:t>
      </w:r>
      <w:r w:rsidR="00010913" w:rsidRPr="003B7AB7">
        <w:rPr>
          <w:rFonts w:ascii="Times New Roman" w:hAnsi="Times New Roman" w:cs="Times New Roman"/>
          <w:position w:val="2"/>
          <w:sz w:val="24"/>
          <w:szCs w:val="24"/>
        </w:rPr>
        <w:t xml:space="preserve"> </w:t>
      </w:r>
      <w:r w:rsidR="00805F92" w:rsidRPr="003B7AB7">
        <w:rPr>
          <w:rFonts w:ascii="Times New Roman" w:hAnsi="Times New Roman" w:cs="Times New Roman"/>
          <w:position w:val="2"/>
          <w:sz w:val="24"/>
          <w:szCs w:val="24"/>
        </w:rPr>
        <w:t>increase</w:t>
      </w:r>
      <w:r w:rsidR="00010913" w:rsidRPr="003B7AB7">
        <w:rPr>
          <w:rFonts w:ascii="Times New Roman" w:hAnsi="Times New Roman" w:cs="Times New Roman"/>
          <w:position w:val="2"/>
          <w:sz w:val="24"/>
          <w:szCs w:val="24"/>
        </w:rPr>
        <w:t xml:space="preserve"> </w:t>
      </w:r>
      <w:r w:rsidR="00805F92" w:rsidRPr="003B7AB7">
        <w:rPr>
          <w:rFonts w:ascii="Times New Roman" w:hAnsi="Times New Roman" w:cs="Times New Roman"/>
          <w:position w:val="2"/>
          <w:sz w:val="24"/>
          <w:szCs w:val="24"/>
        </w:rPr>
        <w:t>in</w:t>
      </w:r>
      <w:r w:rsidR="00010913" w:rsidRPr="003B7AB7">
        <w:rPr>
          <w:rFonts w:ascii="Times New Roman" w:hAnsi="Times New Roman" w:cs="Times New Roman"/>
          <w:position w:val="2"/>
          <w:sz w:val="24"/>
          <w:szCs w:val="24"/>
        </w:rPr>
        <w:t xml:space="preserve"> </w:t>
      </w:r>
      <w:r w:rsidR="00805F92" w:rsidRPr="003B7AB7">
        <w:rPr>
          <w:rFonts w:ascii="Times New Roman" w:hAnsi="Times New Roman" w:cs="Times New Roman"/>
          <w:position w:val="2"/>
          <w:sz w:val="24"/>
          <w:szCs w:val="24"/>
        </w:rPr>
        <w:t>age</w:t>
      </w:r>
      <w:r w:rsidR="00010913" w:rsidRPr="003B7AB7">
        <w:rPr>
          <w:rFonts w:ascii="Times New Roman" w:hAnsi="Times New Roman" w:cs="Times New Roman"/>
          <w:position w:val="2"/>
          <w:sz w:val="24"/>
          <w:szCs w:val="24"/>
        </w:rPr>
        <w:t xml:space="preserve"> </w:t>
      </w:r>
      <w:r w:rsidR="00805F92" w:rsidRPr="003B7AB7">
        <w:rPr>
          <w:rFonts w:ascii="Times New Roman" w:hAnsi="Times New Roman" w:cs="Times New Roman"/>
          <w:position w:val="2"/>
          <w:sz w:val="24"/>
          <w:szCs w:val="24"/>
        </w:rPr>
        <w:t>of</w:t>
      </w:r>
      <w:r w:rsidR="00010913" w:rsidRPr="003B7AB7">
        <w:rPr>
          <w:rFonts w:ascii="Times New Roman" w:hAnsi="Times New Roman" w:cs="Times New Roman"/>
          <w:position w:val="2"/>
          <w:sz w:val="24"/>
          <w:szCs w:val="24"/>
        </w:rPr>
        <w:t xml:space="preserve"> </w:t>
      </w:r>
      <w:r w:rsidR="00805F92" w:rsidRPr="003B7AB7">
        <w:rPr>
          <w:rFonts w:ascii="Times New Roman" w:hAnsi="Times New Roman" w:cs="Times New Roman"/>
          <w:position w:val="2"/>
          <w:sz w:val="24"/>
          <w:szCs w:val="24"/>
        </w:rPr>
        <w:t xml:space="preserve">plant. </w:t>
      </w:r>
      <w:r w:rsidRPr="003B7AB7">
        <w:rPr>
          <w:rFonts w:ascii="Times New Roman" w:hAnsi="Times New Roman" w:cs="Times New Roman"/>
          <w:position w:val="2"/>
          <w:sz w:val="24"/>
          <w:szCs w:val="24"/>
        </w:rPr>
        <w:t xml:space="preserve"> </w:t>
      </w:r>
      <w:r w:rsidR="00805F92" w:rsidRPr="003B7AB7">
        <w:rPr>
          <w:rFonts w:ascii="Times New Roman" w:hAnsi="Times New Roman" w:cs="Times New Roman"/>
          <w:position w:val="2"/>
          <w:sz w:val="24"/>
          <w:szCs w:val="24"/>
        </w:rPr>
        <w:t>At</w:t>
      </w:r>
      <w:r w:rsidRPr="003B7AB7">
        <w:rPr>
          <w:rFonts w:ascii="Times New Roman" w:hAnsi="Times New Roman" w:cs="Times New Roman"/>
          <w:position w:val="2"/>
          <w:sz w:val="24"/>
          <w:szCs w:val="24"/>
        </w:rPr>
        <w:t xml:space="preserve"> </w:t>
      </w:r>
      <w:r w:rsidR="00805F92" w:rsidRPr="003B7AB7">
        <w:rPr>
          <w:rFonts w:ascii="Times New Roman" w:hAnsi="Times New Roman" w:cs="Times New Roman"/>
          <w:position w:val="2"/>
          <w:sz w:val="24"/>
          <w:szCs w:val="24"/>
        </w:rPr>
        <w:t>treatment</w:t>
      </w:r>
      <w:r w:rsidR="00010913" w:rsidRPr="003B7AB7">
        <w:rPr>
          <w:rFonts w:ascii="Times New Roman" w:hAnsi="Times New Roman" w:cs="Times New Roman"/>
          <w:position w:val="2"/>
          <w:sz w:val="24"/>
          <w:szCs w:val="24"/>
        </w:rPr>
        <w:t xml:space="preserve"> 75 % recommended dose of fertilizer + vermicompost @ 5 t/ha</w:t>
      </w:r>
      <w:r w:rsidR="00805F92" w:rsidRPr="003B7AB7">
        <w:rPr>
          <w:rFonts w:ascii="Times New Roman" w:hAnsi="Times New Roman" w:cs="Times New Roman"/>
          <w:position w:val="2"/>
          <w:sz w:val="24"/>
          <w:szCs w:val="24"/>
        </w:rPr>
        <w:t>,</w:t>
      </w:r>
      <w:r w:rsidR="00010913" w:rsidRPr="003B7AB7">
        <w:rPr>
          <w:rFonts w:ascii="Times New Roman" w:hAnsi="Times New Roman" w:cs="Times New Roman"/>
          <w:position w:val="2"/>
          <w:sz w:val="24"/>
          <w:szCs w:val="24"/>
        </w:rPr>
        <w:t xml:space="preserve"> </w:t>
      </w:r>
      <w:r w:rsidR="00805F92" w:rsidRPr="003B7AB7">
        <w:rPr>
          <w:rFonts w:ascii="Times New Roman" w:hAnsi="Times New Roman" w:cs="Times New Roman"/>
          <w:position w:val="2"/>
          <w:sz w:val="24"/>
          <w:szCs w:val="24"/>
        </w:rPr>
        <w:t>maximum</w:t>
      </w:r>
      <w:r w:rsidR="00010913" w:rsidRPr="003B7AB7">
        <w:rPr>
          <w:rFonts w:ascii="Times New Roman" w:hAnsi="Times New Roman" w:cs="Times New Roman"/>
          <w:position w:val="2"/>
          <w:sz w:val="24"/>
          <w:szCs w:val="24"/>
        </w:rPr>
        <w:t xml:space="preserve"> </w:t>
      </w:r>
      <w:r w:rsidR="00805F92" w:rsidRPr="003B7AB7">
        <w:rPr>
          <w:rFonts w:ascii="Times New Roman" w:hAnsi="Times New Roman" w:cs="Times New Roman"/>
          <w:position w:val="2"/>
          <w:sz w:val="24"/>
          <w:szCs w:val="24"/>
        </w:rPr>
        <w:t>leaf</w:t>
      </w:r>
      <w:r w:rsidR="00010913" w:rsidRPr="003B7AB7">
        <w:rPr>
          <w:rFonts w:ascii="Times New Roman" w:hAnsi="Times New Roman" w:cs="Times New Roman"/>
          <w:position w:val="2"/>
          <w:sz w:val="24"/>
          <w:szCs w:val="24"/>
        </w:rPr>
        <w:t xml:space="preserve"> </w:t>
      </w:r>
      <w:r w:rsidR="00805F92" w:rsidRPr="003B7AB7">
        <w:rPr>
          <w:rFonts w:ascii="Times New Roman" w:hAnsi="Times New Roman" w:cs="Times New Roman"/>
          <w:position w:val="2"/>
          <w:sz w:val="24"/>
          <w:szCs w:val="24"/>
        </w:rPr>
        <w:t>area</w:t>
      </w:r>
      <w:r w:rsidR="00010913" w:rsidRPr="003B7AB7">
        <w:rPr>
          <w:rFonts w:ascii="Times New Roman" w:hAnsi="Times New Roman" w:cs="Times New Roman"/>
          <w:position w:val="2"/>
          <w:sz w:val="24"/>
          <w:szCs w:val="24"/>
        </w:rPr>
        <w:t xml:space="preserve"> </w:t>
      </w:r>
      <w:r w:rsidR="00805F92" w:rsidRPr="003B7AB7">
        <w:rPr>
          <w:rFonts w:ascii="Times New Roman" w:hAnsi="Times New Roman" w:cs="Times New Roman"/>
          <w:position w:val="2"/>
          <w:sz w:val="24"/>
          <w:szCs w:val="24"/>
        </w:rPr>
        <w:t>index</w:t>
      </w:r>
      <w:r w:rsidR="00010913" w:rsidRPr="003B7AB7">
        <w:rPr>
          <w:rFonts w:ascii="Times New Roman" w:hAnsi="Times New Roman" w:cs="Times New Roman"/>
          <w:position w:val="2"/>
          <w:sz w:val="24"/>
          <w:szCs w:val="24"/>
        </w:rPr>
        <w:t xml:space="preserve"> </w:t>
      </w:r>
      <w:r w:rsidR="00805F92" w:rsidRPr="003B7AB7">
        <w:rPr>
          <w:rFonts w:ascii="Times New Roman" w:hAnsi="Times New Roman" w:cs="Times New Roman"/>
          <w:position w:val="2"/>
          <w:sz w:val="24"/>
          <w:szCs w:val="24"/>
        </w:rPr>
        <w:t>was</w:t>
      </w:r>
      <w:r w:rsidR="00010913" w:rsidRPr="003B7AB7">
        <w:rPr>
          <w:rFonts w:ascii="Times New Roman" w:hAnsi="Times New Roman" w:cs="Times New Roman"/>
          <w:position w:val="2"/>
          <w:sz w:val="24"/>
          <w:szCs w:val="24"/>
        </w:rPr>
        <w:t xml:space="preserve"> </w:t>
      </w:r>
      <w:r w:rsidR="00805F92" w:rsidRPr="003B7AB7">
        <w:rPr>
          <w:rFonts w:ascii="Times New Roman" w:hAnsi="Times New Roman" w:cs="Times New Roman"/>
          <w:position w:val="2"/>
          <w:sz w:val="24"/>
          <w:szCs w:val="24"/>
        </w:rPr>
        <w:t xml:space="preserve">recorded </w:t>
      </w:r>
      <w:r w:rsidR="00805F92" w:rsidRPr="003B7AB7">
        <w:rPr>
          <w:rFonts w:ascii="Times New Roman" w:hAnsi="Times New Roman" w:cs="Times New Roman"/>
          <w:sz w:val="24"/>
          <w:szCs w:val="24"/>
        </w:rPr>
        <w:t xml:space="preserve">at all the growth stages which lies in the range of 0.99 (60 DAP) to 3.01 (150 DAP). </w:t>
      </w:r>
      <w:r w:rsidR="00805F92" w:rsidRPr="003B7AB7">
        <w:rPr>
          <w:rFonts w:ascii="Times New Roman" w:hAnsi="Times New Roman" w:cs="Times New Roman"/>
          <w:position w:val="2"/>
          <w:sz w:val="24"/>
          <w:szCs w:val="24"/>
        </w:rPr>
        <w:t xml:space="preserve">Significantly highest (3.01) leaf area index was recorded in </w:t>
      </w:r>
      <w:r w:rsidR="00010913" w:rsidRPr="003B7AB7">
        <w:rPr>
          <w:rFonts w:ascii="Times New Roman" w:hAnsi="Times New Roman" w:cs="Times New Roman"/>
          <w:position w:val="2"/>
          <w:sz w:val="24"/>
          <w:szCs w:val="24"/>
        </w:rPr>
        <w:t>75 % r</w:t>
      </w:r>
      <w:r w:rsidR="00805F92" w:rsidRPr="003B7AB7">
        <w:rPr>
          <w:rFonts w:ascii="Times New Roman" w:hAnsi="Times New Roman" w:cs="Times New Roman"/>
          <w:position w:val="2"/>
          <w:sz w:val="24"/>
          <w:szCs w:val="24"/>
        </w:rPr>
        <w:t>ecommended dose of fertilizer (RDF) + vermicompost @5 t/ha and lowest (2.4) in T</w:t>
      </w:r>
      <w:r w:rsidR="00805F92" w:rsidRPr="003B7AB7">
        <w:rPr>
          <w:rFonts w:ascii="Times New Roman" w:hAnsi="Times New Roman" w:cs="Times New Roman"/>
          <w:sz w:val="24"/>
          <w:szCs w:val="24"/>
        </w:rPr>
        <w:t>1</w:t>
      </w:r>
      <w:r w:rsidR="00805F92" w:rsidRPr="003B7AB7">
        <w:rPr>
          <w:rFonts w:ascii="Times New Roman" w:hAnsi="Times New Roman" w:cs="Times New Roman"/>
          <w:position w:val="2"/>
          <w:sz w:val="24"/>
          <w:szCs w:val="24"/>
        </w:rPr>
        <w:t xml:space="preserve">: Control at 150 </w:t>
      </w:r>
      <w:proofErr w:type="gramStart"/>
      <w:r w:rsidR="00805F92" w:rsidRPr="003B7AB7">
        <w:rPr>
          <w:rFonts w:ascii="Times New Roman" w:hAnsi="Times New Roman" w:cs="Times New Roman"/>
          <w:position w:val="2"/>
          <w:sz w:val="24"/>
          <w:szCs w:val="24"/>
        </w:rPr>
        <w:t>DAP</w:t>
      </w:r>
      <w:proofErr w:type="gramEnd"/>
      <w:r w:rsidR="00805F92" w:rsidRPr="003B7AB7">
        <w:rPr>
          <w:rFonts w:ascii="Times New Roman" w:hAnsi="Times New Roman" w:cs="Times New Roman"/>
          <w:position w:val="2"/>
          <w:sz w:val="24"/>
          <w:szCs w:val="24"/>
        </w:rPr>
        <w:t xml:space="preserve">. </w:t>
      </w:r>
      <w:r w:rsidR="00805F92" w:rsidRPr="003B7AB7">
        <w:rPr>
          <w:rFonts w:ascii="Times New Roman" w:hAnsi="Times New Roman" w:cs="Times New Roman"/>
          <w:sz w:val="24"/>
          <w:szCs w:val="24"/>
        </w:rPr>
        <w:t>The</w:t>
      </w:r>
      <w:r w:rsidR="00010913" w:rsidRPr="003B7AB7">
        <w:rPr>
          <w:rFonts w:ascii="Times New Roman" w:hAnsi="Times New Roman" w:cs="Times New Roman"/>
          <w:sz w:val="24"/>
          <w:szCs w:val="24"/>
        </w:rPr>
        <w:t xml:space="preserve"> </w:t>
      </w:r>
      <w:r w:rsidR="00805F92" w:rsidRPr="003B7AB7">
        <w:rPr>
          <w:rFonts w:ascii="Times New Roman" w:hAnsi="Times New Roman" w:cs="Times New Roman"/>
          <w:sz w:val="24"/>
          <w:szCs w:val="24"/>
        </w:rPr>
        <w:t>likely</w:t>
      </w:r>
      <w:r w:rsidR="00010913" w:rsidRPr="003B7AB7">
        <w:rPr>
          <w:rFonts w:ascii="Times New Roman" w:hAnsi="Times New Roman" w:cs="Times New Roman"/>
          <w:sz w:val="24"/>
          <w:szCs w:val="24"/>
        </w:rPr>
        <w:t xml:space="preserve"> </w:t>
      </w:r>
      <w:r w:rsidR="00805F92" w:rsidRPr="003B7AB7">
        <w:rPr>
          <w:rFonts w:ascii="Times New Roman" w:hAnsi="Times New Roman" w:cs="Times New Roman"/>
          <w:sz w:val="24"/>
          <w:szCs w:val="24"/>
        </w:rPr>
        <w:t>cause</w:t>
      </w:r>
      <w:r w:rsidR="00010913" w:rsidRPr="003B7AB7">
        <w:rPr>
          <w:rFonts w:ascii="Times New Roman" w:hAnsi="Times New Roman" w:cs="Times New Roman"/>
          <w:sz w:val="24"/>
          <w:szCs w:val="24"/>
        </w:rPr>
        <w:t xml:space="preserve"> </w:t>
      </w:r>
      <w:r w:rsidR="00805F92" w:rsidRPr="003B7AB7">
        <w:rPr>
          <w:rFonts w:ascii="Times New Roman" w:hAnsi="Times New Roman" w:cs="Times New Roman"/>
          <w:sz w:val="24"/>
          <w:szCs w:val="24"/>
        </w:rPr>
        <w:t>for</w:t>
      </w:r>
      <w:r w:rsidR="00010913" w:rsidRPr="003B7AB7">
        <w:rPr>
          <w:rFonts w:ascii="Times New Roman" w:hAnsi="Times New Roman" w:cs="Times New Roman"/>
          <w:sz w:val="24"/>
          <w:szCs w:val="24"/>
        </w:rPr>
        <w:t xml:space="preserve"> </w:t>
      </w:r>
      <w:r w:rsidR="00805F92" w:rsidRPr="003B7AB7">
        <w:rPr>
          <w:rFonts w:ascii="Times New Roman" w:hAnsi="Times New Roman" w:cs="Times New Roman"/>
          <w:sz w:val="24"/>
          <w:szCs w:val="24"/>
        </w:rPr>
        <w:t>the</w:t>
      </w:r>
      <w:r w:rsidR="00010913" w:rsidRPr="003B7AB7">
        <w:rPr>
          <w:rFonts w:ascii="Times New Roman" w:hAnsi="Times New Roman" w:cs="Times New Roman"/>
          <w:sz w:val="24"/>
          <w:szCs w:val="24"/>
        </w:rPr>
        <w:t xml:space="preserve"> </w:t>
      </w:r>
      <w:r w:rsidR="00805F92" w:rsidRPr="003B7AB7">
        <w:rPr>
          <w:rFonts w:ascii="Times New Roman" w:hAnsi="Times New Roman" w:cs="Times New Roman"/>
          <w:sz w:val="24"/>
          <w:szCs w:val="24"/>
        </w:rPr>
        <w:t>increase</w:t>
      </w:r>
      <w:r w:rsidR="00010913" w:rsidRPr="003B7AB7">
        <w:rPr>
          <w:rFonts w:ascii="Times New Roman" w:hAnsi="Times New Roman" w:cs="Times New Roman"/>
          <w:sz w:val="24"/>
          <w:szCs w:val="24"/>
        </w:rPr>
        <w:t xml:space="preserve"> </w:t>
      </w:r>
      <w:r w:rsidR="00805F92" w:rsidRPr="003B7AB7">
        <w:rPr>
          <w:rFonts w:ascii="Times New Roman" w:hAnsi="Times New Roman" w:cs="Times New Roman"/>
          <w:sz w:val="24"/>
          <w:szCs w:val="24"/>
        </w:rPr>
        <w:t>in</w:t>
      </w:r>
      <w:r w:rsidR="00010913" w:rsidRPr="003B7AB7">
        <w:rPr>
          <w:rFonts w:ascii="Times New Roman" w:hAnsi="Times New Roman" w:cs="Times New Roman"/>
          <w:sz w:val="24"/>
          <w:szCs w:val="24"/>
        </w:rPr>
        <w:t xml:space="preserve"> </w:t>
      </w:r>
      <w:r w:rsidR="00805F92" w:rsidRPr="003B7AB7">
        <w:rPr>
          <w:rFonts w:ascii="Times New Roman" w:hAnsi="Times New Roman" w:cs="Times New Roman"/>
          <w:sz w:val="24"/>
          <w:szCs w:val="24"/>
        </w:rPr>
        <w:t>the</w:t>
      </w:r>
      <w:r w:rsidR="00010913" w:rsidRPr="003B7AB7">
        <w:rPr>
          <w:rFonts w:ascii="Times New Roman" w:hAnsi="Times New Roman" w:cs="Times New Roman"/>
          <w:sz w:val="24"/>
          <w:szCs w:val="24"/>
        </w:rPr>
        <w:t xml:space="preserve"> </w:t>
      </w:r>
      <w:r w:rsidR="00805F92" w:rsidRPr="003B7AB7">
        <w:rPr>
          <w:rFonts w:ascii="Times New Roman" w:hAnsi="Times New Roman" w:cs="Times New Roman"/>
          <w:sz w:val="24"/>
          <w:szCs w:val="24"/>
        </w:rPr>
        <w:t>number</w:t>
      </w:r>
      <w:r w:rsidR="00010913" w:rsidRPr="003B7AB7">
        <w:rPr>
          <w:rFonts w:ascii="Times New Roman" w:hAnsi="Times New Roman" w:cs="Times New Roman"/>
          <w:sz w:val="24"/>
          <w:szCs w:val="24"/>
        </w:rPr>
        <w:t xml:space="preserve"> </w:t>
      </w:r>
      <w:r w:rsidR="00805F92" w:rsidRPr="003B7AB7">
        <w:rPr>
          <w:rFonts w:ascii="Times New Roman" w:hAnsi="Times New Roman" w:cs="Times New Roman"/>
          <w:sz w:val="24"/>
          <w:szCs w:val="24"/>
        </w:rPr>
        <w:t>of</w:t>
      </w:r>
      <w:r w:rsidR="00010913" w:rsidRPr="003B7AB7">
        <w:rPr>
          <w:rFonts w:ascii="Times New Roman" w:hAnsi="Times New Roman" w:cs="Times New Roman"/>
          <w:sz w:val="24"/>
          <w:szCs w:val="24"/>
        </w:rPr>
        <w:t xml:space="preserve"> </w:t>
      </w:r>
      <w:r w:rsidR="00805F92" w:rsidRPr="003B7AB7">
        <w:rPr>
          <w:rFonts w:ascii="Times New Roman" w:hAnsi="Times New Roman" w:cs="Times New Roman"/>
          <w:sz w:val="24"/>
          <w:szCs w:val="24"/>
        </w:rPr>
        <w:t>leaves</w:t>
      </w:r>
      <w:r w:rsidR="00010913" w:rsidRPr="003B7AB7">
        <w:rPr>
          <w:rFonts w:ascii="Times New Roman" w:hAnsi="Times New Roman" w:cs="Times New Roman"/>
          <w:sz w:val="24"/>
          <w:szCs w:val="24"/>
        </w:rPr>
        <w:t xml:space="preserve"> </w:t>
      </w:r>
      <w:r w:rsidR="00805F92" w:rsidRPr="003B7AB7">
        <w:rPr>
          <w:rFonts w:ascii="Times New Roman" w:hAnsi="Times New Roman" w:cs="Times New Roman"/>
          <w:sz w:val="24"/>
          <w:szCs w:val="24"/>
        </w:rPr>
        <w:t>per</w:t>
      </w:r>
      <w:r w:rsidR="00010913" w:rsidRPr="003B7AB7">
        <w:rPr>
          <w:rFonts w:ascii="Times New Roman" w:hAnsi="Times New Roman" w:cs="Times New Roman"/>
          <w:sz w:val="24"/>
          <w:szCs w:val="24"/>
        </w:rPr>
        <w:t xml:space="preserve"> </w:t>
      </w:r>
      <w:r w:rsidR="00805F92" w:rsidRPr="003B7AB7">
        <w:rPr>
          <w:rFonts w:ascii="Times New Roman" w:hAnsi="Times New Roman" w:cs="Times New Roman"/>
          <w:sz w:val="24"/>
          <w:szCs w:val="24"/>
        </w:rPr>
        <w:t>plant</w:t>
      </w:r>
      <w:r w:rsidR="00010913" w:rsidRPr="003B7AB7">
        <w:rPr>
          <w:rFonts w:ascii="Times New Roman" w:hAnsi="Times New Roman" w:cs="Times New Roman"/>
          <w:sz w:val="24"/>
          <w:szCs w:val="24"/>
        </w:rPr>
        <w:t xml:space="preserve"> </w:t>
      </w:r>
      <w:r w:rsidR="00805F92" w:rsidRPr="003B7AB7">
        <w:rPr>
          <w:rFonts w:ascii="Times New Roman" w:hAnsi="Times New Roman" w:cs="Times New Roman"/>
          <w:sz w:val="24"/>
          <w:szCs w:val="24"/>
        </w:rPr>
        <w:t>and</w:t>
      </w:r>
      <w:r w:rsidR="00010913" w:rsidRPr="003B7AB7">
        <w:rPr>
          <w:rFonts w:ascii="Times New Roman" w:hAnsi="Times New Roman" w:cs="Times New Roman"/>
          <w:sz w:val="24"/>
          <w:szCs w:val="24"/>
        </w:rPr>
        <w:t xml:space="preserve"> l</w:t>
      </w:r>
      <w:r w:rsidR="00805F92" w:rsidRPr="003B7AB7">
        <w:rPr>
          <w:rFonts w:ascii="Times New Roman" w:hAnsi="Times New Roman" w:cs="Times New Roman"/>
          <w:sz w:val="24"/>
          <w:szCs w:val="24"/>
        </w:rPr>
        <w:t>eaf</w:t>
      </w:r>
      <w:r w:rsidR="00010913" w:rsidRPr="003B7AB7">
        <w:rPr>
          <w:rFonts w:ascii="Times New Roman" w:hAnsi="Times New Roman" w:cs="Times New Roman"/>
          <w:sz w:val="24"/>
          <w:szCs w:val="24"/>
        </w:rPr>
        <w:t xml:space="preserve"> a</w:t>
      </w:r>
      <w:r w:rsidR="00805F92" w:rsidRPr="003B7AB7">
        <w:rPr>
          <w:rFonts w:ascii="Times New Roman" w:hAnsi="Times New Roman" w:cs="Times New Roman"/>
          <w:sz w:val="24"/>
          <w:szCs w:val="24"/>
        </w:rPr>
        <w:t>rea</w:t>
      </w:r>
      <w:r w:rsidR="00010913" w:rsidRPr="003B7AB7">
        <w:rPr>
          <w:rFonts w:ascii="Times New Roman" w:hAnsi="Times New Roman" w:cs="Times New Roman"/>
          <w:sz w:val="24"/>
          <w:szCs w:val="24"/>
        </w:rPr>
        <w:t xml:space="preserve"> i</w:t>
      </w:r>
      <w:r w:rsidR="00805F92" w:rsidRPr="003B7AB7">
        <w:rPr>
          <w:rFonts w:ascii="Times New Roman" w:hAnsi="Times New Roman" w:cs="Times New Roman"/>
          <w:sz w:val="24"/>
          <w:szCs w:val="24"/>
        </w:rPr>
        <w:t>ndex (LAI) in turmeric could be attributed to improved soil properties, specifically organic carbon content,</w:t>
      </w:r>
      <w:r w:rsidR="00010913" w:rsidRPr="003B7AB7">
        <w:rPr>
          <w:rFonts w:ascii="Times New Roman" w:hAnsi="Times New Roman" w:cs="Times New Roman"/>
          <w:sz w:val="24"/>
          <w:szCs w:val="24"/>
        </w:rPr>
        <w:t xml:space="preserve"> </w:t>
      </w:r>
      <w:r w:rsidR="00805F92" w:rsidRPr="003B7AB7">
        <w:rPr>
          <w:rFonts w:ascii="Times New Roman" w:hAnsi="Times New Roman" w:cs="Times New Roman"/>
          <w:sz w:val="24"/>
          <w:szCs w:val="24"/>
        </w:rPr>
        <w:t>and</w:t>
      </w:r>
      <w:r w:rsidR="00010913" w:rsidRPr="003B7AB7">
        <w:rPr>
          <w:rFonts w:ascii="Times New Roman" w:hAnsi="Times New Roman" w:cs="Times New Roman"/>
          <w:sz w:val="24"/>
          <w:szCs w:val="24"/>
        </w:rPr>
        <w:t xml:space="preserve"> </w:t>
      </w:r>
      <w:r w:rsidR="00805F92" w:rsidRPr="003B7AB7">
        <w:rPr>
          <w:rFonts w:ascii="Times New Roman" w:hAnsi="Times New Roman" w:cs="Times New Roman"/>
          <w:sz w:val="24"/>
          <w:szCs w:val="24"/>
        </w:rPr>
        <w:t>optimal</w:t>
      </w:r>
      <w:r w:rsidR="00010913" w:rsidRPr="003B7AB7">
        <w:rPr>
          <w:rFonts w:ascii="Times New Roman" w:hAnsi="Times New Roman" w:cs="Times New Roman"/>
          <w:sz w:val="24"/>
          <w:szCs w:val="24"/>
        </w:rPr>
        <w:t xml:space="preserve"> </w:t>
      </w:r>
      <w:r w:rsidR="00805F92" w:rsidRPr="003B7AB7">
        <w:rPr>
          <w:rFonts w:ascii="Times New Roman" w:hAnsi="Times New Roman" w:cs="Times New Roman"/>
          <w:sz w:val="24"/>
          <w:szCs w:val="24"/>
        </w:rPr>
        <w:t>availability</w:t>
      </w:r>
      <w:r w:rsidR="00010913" w:rsidRPr="003B7AB7">
        <w:rPr>
          <w:rFonts w:ascii="Times New Roman" w:hAnsi="Times New Roman" w:cs="Times New Roman"/>
          <w:sz w:val="24"/>
          <w:szCs w:val="24"/>
        </w:rPr>
        <w:t xml:space="preserve"> </w:t>
      </w:r>
      <w:r w:rsidR="00805F92" w:rsidRPr="003B7AB7">
        <w:rPr>
          <w:rFonts w:ascii="Times New Roman" w:hAnsi="Times New Roman" w:cs="Times New Roman"/>
          <w:sz w:val="24"/>
          <w:szCs w:val="24"/>
        </w:rPr>
        <w:t>of</w:t>
      </w:r>
      <w:r w:rsidR="00010913" w:rsidRPr="003B7AB7">
        <w:rPr>
          <w:rFonts w:ascii="Times New Roman" w:hAnsi="Times New Roman" w:cs="Times New Roman"/>
          <w:sz w:val="24"/>
          <w:szCs w:val="24"/>
        </w:rPr>
        <w:t xml:space="preserve"> </w:t>
      </w:r>
      <w:proofErr w:type="spellStart"/>
      <w:r w:rsidR="00805F92" w:rsidRPr="003B7AB7">
        <w:rPr>
          <w:rFonts w:ascii="Times New Roman" w:hAnsi="Times New Roman" w:cs="Times New Roman"/>
          <w:sz w:val="24"/>
          <w:szCs w:val="24"/>
        </w:rPr>
        <w:t>plantn</w:t>
      </w:r>
      <w:proofErr w:type="spellEnd"/>
      <w:r w:rsidR="00010913" w:rsidRPr="003B7AB7">
        <w:rPr>
          <w:rFonts w:ascii="Times New Roman" w:hAnsi="Times New Roman" w:cs="Times New Roman"/>
          <w:sz w:val="24"/>
          <w:szCs w:val="24"/>
        </w:rPr>
        <w:t xml:space="preserve"> </w:t>
      </w:r>
      <w:proofErr w:type="spellStart"/>
      <w:r w:rsidR="00805F92" w:rsidRPr="003B7AB7">
        <w:rPr>
          <w:rFonts w:ascii="Times New Roman" w:hAnsi="Times New Roman" w:cs="Times New Roman"/>
          <w:sz w:val="24"/>
          <w:szCs w:val="24"/>
        </w:rPr>
        <w:t>utrients</w:t>
      </w:r>
      <w:proofErr w:type="spellEnd"/>
      <w:r w:rsidR="00805F92" w:rsidRPr="003B7AB7">
        <w:rPr>
          <w:rFonts w:ascii="Times New Roman" w:hAnsi="Times New Roman" w:cs="Times New Roman"/>
          <w:sz w:val="24"/>
          <w:szCs w:val="24"/>
        </w:rPr>
        <w:t>.</w:t>
      </w:r>
      <w:r w:rsidR="00010913" w:rsidRPr="003B7AB7">
        <w:rPr>
          <w:rFonts w:ascii="Times New Roman" w:hAnsi="Times New Roman" w:cs="Times New Roman"/>
          <w:sz w:val="24"/>
          <w:szCs w:val="24"/>
        </w:rPr>
        <w:t xml:space="preserve"> </w:t>
      </w:r>
      <w:r w:rsidR="00805F92" w:rsidRPr="003B7AB7">
        <w:rPr>
          <w:rFonts w:ascii="Times New Roman" w:hAnsi="Times New Roman" w:cs="Times New Roman"/>
          <w:sz w:val="24"/>
          <w:szCs w:val="24"/>
        </w:rPr>
        <w:t>These</w:t>
      </w:r>
      <w:r w:rsidR="00010913" w:rsidRPr="003B7AB7">
        <w:rPr>
          <w:rFonts w:ascii="Times New Roman" w:hAnsi="Times New Roman" w:cs="Times New Roman"/>
          <w:sz w:val="24"/>
          <w:szCs w:val="24"/>
        </w:rPr>
        <w:t xml:space="preserve"> </w:t>
      </w:r>
      <w:r w:rsidR="00805F92" w:rsidRPr="003B7AB7">
        <w:rPr>
          <w:rFonts w:ascii="Times New Roman" w:hAnsi="Times New Roman" w:cs="Times New Roman"/>
          <w:sz w:val="24"/>
          <w:szCs w:val="24"/>
        </w:rPr>
        <w:t>factors</w:t>
      </w:r>
      <w:r w:rsidR="00010913" w:rsidRPr="003B7AB7">
        <w:rPr>
          <w:rFonts w:ascii="Times New Roman" w:hAnsi="Times New Roman" w:cs="Times New Roman"/>
          <w:sz w:val="24"/>
          <w:szCs w:val="24"/>
        </w:rPr>
        <w:t xml:space="preserve"> </w:t>
      </w:r>
      <w:r w:rsidR="00805F92" w:rsidRPr="003B7AB7">
        <w:rPr>
          <w:rFonts w:ascii="Times New Roman" w:hAnsi="Times New Roman" w:cs="Times New Roman"/>
          <w:sz w:val="24"/>
          <w:szCs w:val="24"/>
        </w:rPr>
        <w:t>acted</w:t>
      </w:r>
      <w:r w:rsidR="00010913" w:rsidRPr="003B7AB7">
        <w:rPr>
          <w:rFonts w:ascii="Times New Roman" w:hAnsi="Times New Roman" w:cs="Times New Roman"/>
          <w:sz w:val="24"/>
          <w:szCs w:val="24"/>
        </w:rPr>
        <w:t xml:space="preserve"> </w:t>
      </w:r>
      <w:r w:rsidR="00805F92" w:rsidRPr="003B7AB7">
        <w:rPr>
          <w:rFonts w:ascii="Times New Roman" w:hAnsi="Times New Roman" w:cs="Times New Roman"/>
          <w:sz w:val="24"/>
          <w:szCs w:val="24"/>
        </w:rPr>
        <w:t>as</w:t>
      </w:r>
      <w:r w:rsidR="00010913" w:rsidRPr="003B7AB7">
        <w:rPr>
          <w:rFonts w:ascii="Times New Roman" w:hAnsi="Times New Roman" w:cs="Times New Roman"/>
          <w:sz w:val="24"/>
          <w:szCs w:val="24"/>
        </w:rPr>
        <w:t xml:space="preserve"> </w:t>
      </w:r>
      <w:r w:rsidR="00805F92" w:rsidRPr="003B7AB7">
        <w:rPr>
          <w:rFonts w:ascii="Times New Roman" w:hAnsi="Times New Roman" w:cs="Times New Roman"/>
          <w:sz w:val="24"/>
          <w:szCs w:val="24"/>
        </w:rPr>
        <w:t>growth</w:t>
      </w:r>
      <w:r w:rsidR="00010913" w:rsidRPr="003B7AB7">
        <w:rPr>
          <w:rFonts w:ascii="Times New Roman" w:hAnsi="Times New Roman" w:cs="Times New Roman"/>
          <w:sz w:val="24"/>
          <w:szCs w:val="24"/>
        </w:rPr>
        <w:t xml:space="preserve"> </w:t>
      </w:r>
      <w:r w:rsidR="00805F92" w:rsidRPr="003B7AB7">
        <w:rPr>
          <w:rFonts w:ascii="Times New Roman" w:hAnsi="Times New Roman" w:cs="Times New Roman"/>
          <w:sz w:val="24"/>
          <w:szCs w:val="24"/>
        </w:rPr>
        <w:lastRenderedPageBreak/>
        <w:t>enhancers</w:t>
      </w:r>
      <w:r w:rsidR="00010913" w:rsidRPr="003B7AB7">
        <w:rPr>
          <w:rFonts w:ascii="Times New Roman" w:hAnsi="Times New Roman" w:cs="Times New Roman"/>
          <w:sz w:val="24"/>
          <w:szCs w:val="24"/>
        </w:rPr>
        <w:t xml:space="preserve"> </w:t>
      </w:r>
      <w:r w:rsidR="00805F92" w:rsidRPr="003B7AB7">
        <w:rPr>
          <w:rFonts w:ascii="Times New Roman" w:hAnsi="Times New Roman" w:cs="Times New Roman"/>
          <w:sz w:val="24"/>
          <w:szCs w:val="24"/>
        </w:rPr>
        <w:t>for turmeric</w:t>
      </w:r>
      <w:r w:rsidR="00010913" w:rsidRPr="003B7AB7">
        <w:rPr>
          <w:rFonts w:ascii="Times New Roman" w:hAnsi="Times New Roman" w:cs="Times New Roman"/>
          <w:sz w:val="24"/>
          <w:szCs w:val="24"/>
        </w:rPr>
        <w:t xml:space="preserve"> </w:t>
      </w:r>
      <w:r w:rsidR="00805F92" w:rsidRPr="003B7AB7">
        <w:rPr>
          <w:rFonts w:ascii="Times New Roman" w:hAnsi="Times New Roman" w:cs="Times New Roman"/>
          <w:sz w:val="24"/>
          <w:szCs w:val="24"/>
        </w:rPr>
        <w:t>by</w:t>
      </w:r>
      <w:r w:rsidR="00010913" w:rsidRPr="003B7AB7">
        <w:rPr>
          <w:rFonts w:ascii="Times New Roman" w:hAnsi="Times New Roman" w:cs="Times New Roman"/>
          <w:sz w:val="24"/>
          <w:szCs w:val="24"/>
        </w:rPr>
        <w:t xml:space="preserve"> </w:t>
      </w:r>
      <w:r w:rsidR="00805F92" w:rsidRPr="003B7AB7">
        <w:rPr>
          <w:rFonts w:ascii="Times New Roman" w:hAnsi="Times New Roman" w:cs="Times New Roman"/>
          <w:sz w:val="24"/>
          <w:szCs w:val="24"/>
        </w:rPr>
        <w:t>providing</w:t>
      </w:r>
      <w:r w:rsidR="00010913" w:rsidRPr="003B7AB7">
        <w:rPr>
          <w:rFonts w:ascii="Times New Roman" w:hAnsi="Times New Roman" w:cs="Times New Roman"/>
          <w:sz w:val="24"/>
          <w:szCs w:val="24"/>
        </w:rPr>
        <w:t xml:space="preserve"> </w:t>
      </w:r>
      <w:r w:rsidR="00805F92" w:rsidRPr="003B7AB7">
        <w:rPr>
          <w:rFonts w:ascii="Times New Roman" w:hAnsi="Times New Roman" w:cs="Times New Roman"/>
          <w:sz w:val="24"/>
          <w:szCs w:val="24"/>
        </w:rPr>
        <w:t>a</w:t>
      </w:r>
      <w:r w:rsidR="00010913" w:rsidRPr="003B7AB7">
        <w:rPr>
          <w:rFonts w:ascii="Times New Roman" w:hAnsi="Times New Roman" w:cs="Times New Roman"/>
          <w:sz w:val="24"/>
          <w:szCs w:val="24"/>
        </w:rPr>
        <w:t xml:space="preserve"> </w:t>
      </w:r>
      <w:r w:rsidR="00805F92" w:rsidRPr="003B7AB7">
        <w:rPr>
          <w:rFonts w:ascii="Times New Roman" w:hAnsi="Times New Roman" w:cs="Times New Roman"/>
          <w:sz w:val="24"/>
          <w:szCs w:val="24"/>
        </w:rPr>
        <w:t>continuous</w:t>
      </w:r>
      <w:r w:rsidR="00010913" w:rsidRPr="003B7AB7">
        <w:rPr>
          <w:rFonts w:ascii="Times New Roman" w:hAnsi="Times New Roman" w:cs="Times New Roman"/>
          <w:sz w:val="24"/>
          <w:szCs w:val="24"/>
        </w:rPr>
        <w:t xml:space="preserve"> </w:t>
      </w:r>
      <w:r w:rsidR="00805F92" w:rsidRPr="003B7AB7">
        <w:rPr>
          <w:rFonts w:ascii="Times New Roman" w:hAnsi="Times New Roman" w:cs="Times New Roman"/>
          <w:sz w:val="24"/>
          <w:szCs w:val="24"/>
        </w:rPr>
        <w:t>supply</w:t>
      </w:r>
      <w:r w:rsidR="00010913" w:rsidRPr="003B7AB7">
        <w:rPr>
          <w:rFonts w:ascii="Times New Roman" w:hAnsi="Times New Roman" w:cs="Times New Roman"/>
          <w:sz w:val="24"/>
          <w:szCs w:val="24"/>
        </w:rPr>
        <w:t xml:space="preserve"> </w:t>
      </w:r>
      <w:r w:rsidR="00805F92" w:rsidRPr="003B7AB7">
        <w:rPr>
          <w:rFonts w:ascii="Times New Roman" w:hAnsi="Times New Roman" w:cs="Times New Roman"/>
          <w:sz w:val="24"/>
          <w:szCs w:val="24"/>
        </w:rPr>
        <w:t>of</w:t>
      </w:r>
      <w:r w:rsidR="00010913" w:rsidRPr="003B7AB7">
        <w:rPr>
          <w:rFonts w:ascii="Times New Roman" w:hAnsi="Times New Roman" w:cs="Times New Roman"/>
          <w:sz w:val="24"/>
          <w:szCs w:val="24"/>
        </w:rPr>
        <w:t xml:space="preserve"> </w:t>
      </w:r>
      <w:r w:rsidR="00805F92" w:rsidRPr="003B7AB7">
        <w:rPr>
          <w:rFonts w:ascii="Times New Roman" w:hAnsi="Times New Roman" w:cs="Times New Roman"/>
          <w:sz w:val="24"/>
          <w:szCs w:val="24"/>
        </w:rPr>
        <w:t>essential</w:t>
      </w:r>
      <w:r w:rsidR="00010913" w:rsidRPr="003B7AB7">
        <w:rPr>
          <w:rFonts w:ascii="Times New Roman" w:hAnsi="Times New Roman" w:cs="Times New Roman"/>
          <w:sz w:val="24"/>
          <w:szCs w:val="24"/>
        </w:rPr>
        <w:t xml:space="preserve"> </w:t>
      </w:r>
      <w:r w:rsidR="00805F92" w:rsidRPr="003B7AB7">
        <w:rPr>
          <w:rFonts w:ascii="Times New Roman" w:hAnsi="Times New Roman" w:cs="Times New Roman"/>
          <w:sz w:val="24"/>
          <w:szCs w:val="24"/>
        </w:rPr>
        <w:t>nutrients</w:t>
      </w:r>
      <w:r w:rsidR="00010913" w:rsidRPr="003B7AB7">
        <w:rPr>
          <w:rFonts w:ascii="Times New Roman" w:hAnsi="Times New Roman" w:cs="Times New Roman"/>
          <w:sz w:val="24"/>
          <w:szCs w:val="24"/>
        </w:rPr>
        <w:t xml:space="preserve"> throughout </w:t>
      </w:r>
      <w:r w:rsidR="00805F92" w:rsidRPr="003B7AB7">
        <w:rPr>
          <w:rFonts w:ascii="Times New Roman" w:hAnsi="Times New Roman" w:cs="Times New Roman"/>
          <w:sz w:val="24"/>
          <w:szCs w:val="24"/>
        </w:rPr>
        <w:t>the</w:t>
      </w:r>
      <w:r w:rsidR="00010913" w:rsidRPr="003B7AB7">
        <w:rPr>
          <w:rFonts w:ascii="Times New Roman" w:hAnsi="Times New Roman" w:cs="Times New Roman"/>
          <w:sz w:val="24"/>
          <w:szCs w:val="24"/>
        </w:rPr>
        <w:t xml:space="preserve"> </w:t>
      </w:r>
      <w:r w:rsidR="00805F92" w:rsidRPr="003B7AB7">
        <w:rPr>
          <w:rFonts w:ascii="Times New Roman" w:hAnsi="Times New Roman" w:cs="Times New Roman"/>
          <w:sz w:val="24"/>
          <w:szCs w:val="24"/>
        </w:rPr>
        <w:t>growth</w:t>
      </w:r>
      <w:r w:rsidR="00010913" w:rsidRPr="003B7AB7">
        <w:rPr>
          <w:rFonts w:ascii="Times New Roman" w:hAnsi="Times New Roman" w:cs="Times New Roman"/>
          <w:sz w:val="24"/>
          <w:szCs w:val="24"/>
        </w:rPr>
        <w:t xml:space="preserve"> </w:t>
      </w:r>
      <w:r w:rsidR="00805F92" w:rsidRPr="003B7AB7">
        <w:rPr>
          <w:rFonts w:ascii="Times New Roman" w:hAnsi="Times New Roman" w:cs="Times New Roman"/>
          <w:sz w:val="24"/>
          <w:szCs w:val="24"/>
        </w:rPr>
        <w:t xml:space="preserve">period. As a result, the soil fertility and nutrient use efficiency were enhanced, leading to an increase in the number of leaves and LAI in turmeric. Kumar </w:t>
      </w:r>
      <w:r w:rsidR="00805F92" w:rsidRPr="003B7AB7">
        <w:rPr>
          <w:rFonts w:ascii="Times New Roman" w:hAnsi="Times New Roman" w:cs="Times New Roman"/>
          <w:i/>
          <w:sz w:val="24"/>
          <w:szCs w:val="24"/>
        </w:rPr>
        <w:t xml:space="preserve">et al., </w:t>
      </w:r>
      <w:r w:rsidR="00805F92" w:rsidRPr="003B7AB7">
        <w:rPr>
          <w:rFonts w:ascii="Times New Roman" w:hAnsi="Times New Roman" w:cs="Times New Roman"/>
          <w:sz w:val="24"/>
          <w:szCs w:val="24"/>
        </w:rPr>
        <w:t xml:space="preserve">(2016), Kamal and Yousuf (2012), Amala </w:t>
      </w:r>
      <w:r w:rsidR="00805F92" w:rsidRPr="003B7AB7">
        <w:rPr>
          <w:rFonts w:ascii="Times New Roman" w:hAnsi="Times New Roman" w:cs="Times New Roman"/>
          <w:i/>
          <w:sz w:val="24"/>
          <w:szCs w:val="24"/>
        </w:rPr>
        <w:t>et al</w:t>
      </w:r>
      <w:r w:rsidR="00805F92" w:rsidRPr="003B7AB7">
        <w:rPr>
          <w:rFonts w:ascii="Times New Roman" w:hAnsi="Times New Roman" w:cs="Times New Roman"/>
          <w:sz w:val="24"/>
          <w:szCs w:val="24"/>
        </w:rPr>
        <w:t>. (2022) also reported higher LAI of turmeric plants treated with organic manures such as vermicompost</w:t>
      </w:r>
      <w:r w:rsidR="00010913" w:rsidRPr="003B7AB7">
        <w:rPr>
          <w:rFonts w:ascii="Times New Roman" w:hAnsi="Times New Roman" w:cs="Times New Roman"/>
          <w:sz w:val="24"/>
          <w:szCs w:val="24"/>
        </w:rPr>
        <w:t>.</w:t>
      </w:r>
    </w:p>
    <w:p w14:paraId="37243DAA" w14:textId="77777777" w:rsidR="000F2C70" w:rsidRPr="00A439F9" w:rsidRDefault="000F2C70" w:rsidP="000F2C70">
      <w:pPr>
        <w:spacing w:line="360" w:lineRule="auto"/>
        <w:ind w:left="900" w:hanging="900"/>
        <w:jc w:val="both"/>
        <w:rPr>
          <w:rFonts w:ascii="Times New Roman" w:hAnsi="Times New Roman" w:cs="Times New Roman"/>
          <w:sz w:val="24"/>
          <w:szCs w:val="24"/>
        </w:rPr>
      </w:pPr>
      <w:r w:rsidRPr="00A439F9">
        <w:rPr>
          <w:rFonts w:ascii="Times New Roman" w:hAnsi="Times New Roman" w:cs="Times New Roman"/>
          <w:b/>
          <w:bCs/>
          <w:iCs/>
          <w:sz w:val="24"/>
          <w:szCs w:val="24"/>
        </w:rPr>
        <w:t xml:space="preserve">Table 2. </w:t>
      </w:r>
      <w:r w:rsidRPr="00A439F9">
        <w:rPr>
          <w:rFonts w:ascii="Times New Roman" w:hAnsi="Times New Roman" w:cs="Times New Roman"/>
          <w:b/>
          <w:sz w:val="24"/>
          <w:szCs w:val="24"/>
        </w:rPr>
        <w:t>Effect of integrated nutrient management on leaf area index</w:t>
      </w:r>
    </w:p>
    <w:tbl>
      <w:tblPr>
        <w:tblW w:w="9133" w:type="dxa"/>
        <w:tblInd w:w="105" w:type="dxa"/>
        <w:tblLayout w:type="fixed"/>
        <w:tblCellMar>
          <w:left w:w="0" w:type="dxa"/>
          <w:right w:w="0" w:type="dxa"/>
        </w:tblCellMar>
        <w:tblLook w:val="01E0" w:firstRow="1" w:lastRow="1" w:firstColumn="1" w:lastColumn="1" w:noHBand="0" w:noVBand="0"/>
      </w:tblPr>
      <w:tblGrid>
        <w:gridCol w:w="4514"/>
        <w:gridCol w:w="1092"/>
        <w:gridCol w:w="1092"/>
        <w:gridCol w:w="1246"/>
        <w:gridCol w:w="1189"/>
      </w:tblGrid>
      <w:tr w:rsidR="000F2C70" w:rsidRPr="00A439F9" w14:paraId="2E01A3FE" w14:textId="77777777" w:rsidTr="009F7DB7">
        <w:trPr>
          <w:trHeight w:val="416"/>
        </w:trPr>
        <w:tc>
          <w:tcPr>
            <w:tcW w:w="4514" w:type="dxa"/>
            <w:vMerge w:val="restart"/>
            <w:tcBorders>
              <w:top w:val="single" w:sz="4" w:space="0" w:color="auto"/>
            </w:tcBorders>
          </w:tcPr>
          <w:p w14:paraId="045E7735" w14:textId="77777777" w:rsidR="000F2C70" w:rsidRPr="00A439F9" w:rsidRDefault="000F2C70" w:rsidP="0042658D">
            <w:pPr>
              <w:pStyle w:val="TableParagraph"/>
              <w:spacing w:before="0"/>
              <w:jc w:val="left"/>
              <w:rPr>
                <w:b/>
                <w:sz w:val="24"/>
                <w:szCs w:val="24"/>
              </w:rPr>
            </w:pPr>
          </w:p>
          <w:p w14:paraId="370FD491" w14:textId="77777777" w:rsidR="000F2C70" w:rsidRPr="00A439F9" w:rsidRDefault="000F2C70" w:rsidP="0042658D">
            <w:pPr>
              <w:pStyle w:val="TableParagraph"/>
              <w:spacing w:before="0"/>
              <w:ind w:left="16"/>
              <w:rPr>
                <w:b/>
                <w:sz w:val="24"/>
                <w:szCs w:val="24"/>
              </w:rPr>
            </w:pPr>
            <w:r w:rsidRPr="00A439F9">
              <w:rPr>
                <w:b/>
                <w:spacing w:val="-2"/>
                <w:sz w:val="24"/>
                <w:szCs w:val="24"/>
              </w:rPr>
              <w:t>Treatment</w:t>
            </w:r>
          </w:p>
        </w:tc>
        <w:tc>
          <w:tcPr>
            <w:tcW w:w="4619" w:type="dxa"/>
            <w:gridSpan w:val="4"/>
            <w:tcBorders>
              <w:top w:val="single" w:sz="4" w:space="0" w:color="auto"/>
              <w:bottom w:val="single" w:sz="4" w:space="0" w:color="auto"/>
            </w:tcBorders>
          </w:tcPr>
          <w:p w14:paraId="755A8DDF" w14:textId="77777777" w:rsidR="000F2C70" w:rsidRPr="00A439F9" w:rsidRDefault="000F2C70" w:rsidP="0042658D">
            <w:pPr>
              <w:pStyle w:val="TableParagraph"/>
              <w:spacing w:before="0"/>
              <w:ind w:left="1368"/>
              <w:jc w:val="left"/>
              <w:rPr>
                <w:b/>
                <w:sz w:val="24"/>
                <w:szCs w:val="24"/>
              </w:rPr>
            </w:pPr>
            <w:r w:rsidRPr="00A439F9">
              <w:rPr>
                <w:b/>
                <w:sz w:val="24"/>
                <w:szCs w:val="24"/>
              </w:rPr>
              <w:t xml:space="preserve">Leaf area </w:t>
            </w:r>
            <w:r w:rsidRPr="00A439F9">
              <w:rPr>
                <w:b/>
                <w:spacing w:val="-2"/>
                <w:sz w:val="24"/>
                <w:szCs w:val="24"/>
              </w:rPr>
              <w:t>index</w:t>
            </w:r>
          </w:p>
        </w:tc>
      </w:tr>
      <w:tr w:rsidR="000F2C70" w:rsidRPr="00A439F9" w14:paraId="2103EB0C" w14:textId="77777777" w:rsidTr="009F7DB7">
        <w:trPr>
          <w:trHeight w:val="416"/>
        </w:trPr>
        <w:tc>
          <w:tcPr>
            <w:tcW w:w="4514" w:type="dxa"/>
            <w:vMerge/>
            <w:tcBorders>
              <w:bottom w:val="single" w:sz="4" w:space="0" w:color="auto"/>
            </w:tcBorders>
          </w:tcPr>
          <w:p w14:paraId="0FFD040B" w14:textId="77777777" w:rsidR="000F2C70" w:rsidRPr="00A439F9" w:rsidRDefault="000F2C70" w:rsidP="000F2C70">
            <w:pPr>
              <w:rPr>
                <w:rFonts w:ascii="Times New Roman" w:hAnsi="Times New Roman" w:cs="Times New Roman"/>
                <w:sz w:val="24"/>
                <w:szCs w:val="24"/>
              </w:rPr>
            </w:pPr>
          </w:p>
        </w:tc>
        <w:tc>
          <w:tcPr>
            <w:tcW w:w="1092" w:type="dxa"/>
            <w:tcBorders>
              <w:top w:val="single" w:sz="4" w:space="0" w:color="auto"/>
              <w:bottom w:val="single" w:sz="4" w:space="0" w:color="auto"/>
            </w:tcBorders>
          </w:tcPr>
          <w:p w14:paraId="7890D962" w14:textId="77777777" w:rsidR="000F2C70" w:rsidRPr="00A439F9" w:rsidRDefault="000F2C70" w:rsidP="0042658D">
            <w:pPr>
              <w:pStyle w:val="TableParagraph"/>
              <w:spacing w:before="0"/>
              <w:ind w:left="13" w:right="1"/>
              <w:rPr>
                <w:b/>
                <w:sz w:val="24"/>
                <w:szCs w:val="24"/>
              </w:rPr>
            </w:pPr>
            <w:r w:rsidRPr="00A439F9">
              <w:rPr>
                <w:b/>
                <w:sz w:val="24"/>
                <w:szCs w:val="24"/>
              </w:rPr>
              <w:t>60</w:t>
            </w:r>
            <w:r w:rsidR="00F04ECE" w:rsidRPr="00A439F9">
              <w:rPr>
                <w:b/>
                <w:sz w:val="24"/>
                <w:szCs w:val="24"/>
              </w:rPr>
              <w:t xml:space="preserve"> </w:t>
            </w:r>
            <w:proofErr w:type="gramStart"/>
            <w:r w:rsidRPr="00A439F9">
              <w:rPr>
                <w:b/>
                <w:spacing w:val="-5"/>
                <w:sz w:val="24"/>
                <w:szCs w:val="24"/>
              </w:rPr>
              <w:t>DAP</w:t>
            </w:r>
            <w:proofErr w:type="gramEnd"/>
          </w:p>
        </w:tc>
        <w:tc>
          <w:tcPr>
            <w:tcW w:w="1092" w:type="dxa"/>
            <w:tcBorders>
              <w:top w:val="single" w:sz="4" w:space="0" w:color="auto"/>
              <w:bottom w:val="single" w:sz="4" w:space="0" w:color="auto"/>
            </w:tcBorders>
          </w:tcPr>
          <w:p w14:paraId="67F07810" w14:textId="77777777" w:rsidR="000F2C70" w:rsidRPr="00A439F9" w:rsidRDefault="000F2C70" w:rsidP="0042658D">
            <w:pPr>
              <w:pStyle w:val="TableParagraph"/>
              <w:spacing w:before="0"/>
              <w:ind w:left="13" w:right="1"/>
              <w:rPr>
                <w:b/>
                <w:sz w:val="24"/>
                <w:szCs w:val="24"/>
              </w:rPr>
            </w:pPr>
            <w:r w:rsidRPr="00A439F9">
              <w:rPr>
                <w:b/>
                <w:sz w:val="24"/>
                <w:szCs w:val="24"/>
              </w:rPr>
              <w:t>90</w:t>
            </w:r>
            <w:r w:rsidR="00F04ECE" w:rsidRPr="00A439F9">
              <w:rPr>
                <w:b/>
                <w:sz w:val="24"/>
                <w:szCs w:val="24"/>
              </w:rPr>
              <w:t xml:space="preserve"> </w:t>
            </w:r>
            <w:proofErr w:type="gramStart"/>
            <w:r w:rsidRPr="00A439F9">
              <w:rPr>
                <w:b/>
                <w:spacing w:val="-5"/>
                <w:sz w:val="24"/>
                <w:szCs w:val="24"/>
              </w:rPr>
              <w:t>DAP</w:t>
            </w:r>
            <w:proofErr w:type="gramEnd"/>
          </w:p>
        </w:tc>
        <w:tc>
          <w:tcPr>
            <w:tcW w:w="1246" w:type="dxa"/>
            <w:tcBorders>
              <w:top w:val="single" w:sz="4" w:space="0" w:color="auto"/>
              <w:bottom w:val="single" w:sz="4" w:space="0" w:color="auto"/>
            </w:tcBorders>
          </w:tcPr>
          <w:p w14:paraId="0F3AFA92" w14:textId="77777777" w:rsidR="000F2C70" w:rsidRPr="00A439F9" w:rsidRDefault="000F2C70" w:rsidP="0042658D">
            <w:pPr>
              <w:pStyle w:val="TableParagraph"/>
              <w:spacing w:before="0"/>
              <w:ind w:left="14"/>
              <w:rPr>
                <w:b/>
                <w:sz w:val="24"/>
                <w:szCs w:val="24"/>
              </w:rPr>
            </w:pPr>
            <w:r w:rsidRPr="00A439F9">
              <w:rPr>
                <w:b/>
                <w:sz w:val="24"/>
                <w:szCs w:val="24"/>
              </w:rPr>
              <w:t>120</w:t>
            </w:r>
            <w:r w:rsidRPr="00A439F9">
              <w:rPr>
                <w:b/>
                <w:spacing w:val="-5"/>
                <w:sz w:val="24"/>
                <w:szCs w:val="24"/>
              </w:rPr>
              <w:t xml:space="preserve"> </w:t>
            </w:r>
            <w:proofErr w:type="gramStart"/>
            <w:r w:rsidRPr="00A439F9">
              <w:rPr>
                <w:b/>
                <w:spacing w:val="-5"/>
                <w:sz w:val="24"/>
                <w:szCs w:val="24"/>
              </w:rPr>
              <w:t>DAP</w:t>
            </w:r>
            <w:proofErr w:type="gramEnd"/>
          </w:p>
        </w:tc>
        <w:tc>
          <w:tcPr>
            <w:tcW w:w="1189" w:type="dxa"/>
            <w:tcBorders>
              <w:top w:val="single" w:sz="4" w:space="0" w:color="auto"/>
              <w:bottom w:val="single" w:sz="4" w:space="0" w:color="auto"/>
            </w:tcBorders>
          </w:tcPr>
          <w:p w14:paraId="64AB7712" w14:textId="77777777" w:rsidR="000F2C70" w:rsidRPr="00A439F9" w:rsidRDefault="000F2C70" w:rsidP="0042658D">
            <w:pPr>
              <w:pStyle w:val="TableParagraph"/>
              <w:spacing w:before="0"/>
              <w:ind w:left="9"/>
              <w:rPr>
                <w:b/>
                <w:sz w:val="24"/>
                <w:szCs w:val="24"/>
              </w:rPr>
            </w:pPr>
            <w:r w:rsidRPr="00A439F9">
              <w:rPr>
                <w:b/>
                <w:sz w:val="24"/>
                <w:szCs w:val="24"/>
              </w:rPr>
              <w:t>150</w:t>
            </w:r>
            <w:r w:rsidRPr="00A439F9">
              <w:rPr>
                <w:b/>
                <w:spacing w:val="-5"/>
                <w:sz w:val="24"/>
                <w:szCs w:val="24"/>
              </w:rPr>
              <w:t xml:space="preserve"> </w:t>
            </w:r>
            <w:proofErr w:type="gramStart"/>
            <w:r w:rsidRPr="00A439F9">
              <w:rPr>
                <w:b/>
                <w:spacing w:val="-5"/>
                <w:sz w:val="24"/>
                <w:szCs w:val="24"/>
              </w:rPr>
              <w:t>DAP</w:t>
            </w:r>
            <w:proofErr w:type="gramEnd"/>
          </w:p>
        </w:tc>
      </w:tr>
      <w:tr w:rsidR="00F04ECE" w:rsidRPr="00A439F9" w14:paraId="332D7A1D" w14:textId="77777777" w:rsidTr="009F7DB7">
        <w:trPr>
          <w:trHeight w:val="416"/>
        </w:trPr>
        <w:tc>
          <w:tcPr>
            <w:tcW w:w="4514" w:type="dxa"/>
            <w:tcBorders>
              <w:top w:val="single" w:sz="4" w:space="0" w:color="auto"/>
            </w:tcBorders>
          </w:tcPr>
          <w:p w14:paraId="2E5CE85A" w14:textId="77777777" w:rsidR="00F04ECE" w:rsidRPr="00A439F9" w:rsidRDefault="00F04ECE" w:rsidP="0042658D">
            <w:pPr>
              <w:pStyle w:val="TableParagraph"/>
              <w:spacing w:before="0"/>
              <w:ind w:left="110"/>
              <w:jc w:val="left"/>
              <w:rPr>
                <w:b/>
                <w:position w:val="2"/>
                <w:sz w:val="24"/>
                <w:szCs w:val="24"/>
              </w:rPr>
            </w:pPr>
            <w:r w:rsidRPr="00A439F9">
              <w:rPr>
                <w:b/>
                <w:position w:val="2"/>
                <w:sz w:val="24"/>
                <w:szCs w:val="24"/>
              </w:rPr>
              <w:t>T</w:t>
            </w:r>
            <w:r w:rsidRPr="00A439F9">
              <w:rPr>
                <w:b/>
                <w:sz w:val="24"/>
                <w:szCs w:val="24"/>
              </w:rPr>
              <w:t>1</w:t>
            </w:r>
            <w:r w:rsidRPr="00A439F9">
              <w:rPr>
                <w:b/>
                <w:position w:val="2"/>
                <w:sz w:val="24"/>
                <w:szCs w:val="24"/>
              </w:rPr>
              <w:t xml:space="preserve">: </w:t>
            </w:r>
            <w:r w:rsidRPr="00A439F9">
              <w:rPr>
                <w:b/>
                <w:spacing w:val="-2"/>
                <w:position w:val="2"/>
                <w:sz w:val="24"/>
                <w:szCs w:val="24"/>
              </w:rPr>
              <w:t>Control</w:t>
            </w:r>
          </w:p>
        </w:tc>
        <w:tc>
          <w:tcPr>
            <w:tcW w:w="1092" w:type="dxa"/>
            <w:tcBorders>
              <w:top w:val="single" w:sz="4" w:space="0" w:color="auto"/>
            </w:tcBorders>
          </w:tcPr>
          <w:p w14:paraId="3D4A98FD" w14:textId="77777777" w:rsidR="00F04ECE" w:rsidRPr="00A439F9" w:rsidRDefault="00F04ECE" w:rsidP="0042658D">
            <w:pPr>
              <w:pStyle w:val="TableParagraph"/>
              <w:spacing w:before="0"/>
              <w:ind w:left="13" w:right="1"/>
              <w:rPr>
                <w:sz w:val="24"/>
                <w:szCs w:val="24"/>
              </w:rPr>
            </w:pPr>
            <w:r w:rsidRPr="00A439F9">
              <w:rPr>
                <w:spacing w:val="-4"/>
                <w:sz w:val="24"/>
                <w:szCs w:val="24"/>
              </w:rPr>
              <w:t>0.71</w:t>
            </w:r>
          </w:p>
        </w:tc>
        <w:tc>
          <w:tcPr>
            <w:tcW w:w="1092" w:type="dxa"/>
            <w:tcBorders>
              <w:top w:val="single" w:sz="4" w:space="0" w:color="auto"/>
            </w:tcBorders>
          </w:tcPr>
          <w:p w14:paraId="71DC0902" w14:textId="77777777" w:rsidR="00F04ECE" w:rsidRPr="00A439F9" w:rsidRDefault="00F04ECE" w:rsidP="0042658D">
            <w:pPr>
              <w:pStyle w:val="TableParagraph"/>
              <w:spacing w:before="0"/>
              <w:ind w:left="13" w:right="1"/>
              <w:rPr>
                <w:sz w:val="24"/>
                <w:szCs w:val="24"/>
              </w:rPr>
            </w:pPr>
            <w:r w:rsidRPr="00A439F9">
              <w:rPr>
                <w:spacing w:val="-4"/>
                <w:sz w:val="24"/>
                <w:szCs w:val="24"/>
              </w:rPr>
              <w:t>1.14</w:t>
            </w:r>
          </w:p>
        </w:tc>
        <w:tc>
          <w:tcPr>
            <w:tcW w:w="1246" w:type="dxa"/>
            <w:tcBorders>
              <w:top w:val="single" w:sz="4" w:space="0" w:color="auto"/>
            </w:tcBorders>
          </w:tcPr>
          <w:p w14:paraId="21528F89" w14:textId="77777777" w:rsidR="00F04ECE" w:rsidRPr="00A439F9" w:rsidRDefault="00F04ECE" w:rsidP="0042658D">
            <w:pPr>
              <w:pStyle w:val="TableParagraph"/>
              <w:spacing w:before="0"/>
              <w:ind w:left="14" w:right="1"/>
              <w:rPr>
                <w:sz w:val="24"/>
                <w:szCs w:val="24"/>
              </w:rPr>
            </w:pPr>
            <w:r w:rsidRPr="00A439F9">
              <w:rPr>
                <w:spacing w:val="-4"/>
                <w:sz w:val="24"/>
                <w:szCs w:val="24"/>
              </w:rPr>
              <w:t>2.21</w:t>
            </w:r>
          </w:p>
        </w:tc>
        <w:tc>
          <w:tcPr>
            <w:tcW w:w="1189" w:type="dxa"/>
            <w:tcBorders>
              <w:top w:val="single" w:sz="4" w:space="0" w:color="auto"/>
            </w:tcBorders>
          </w:tcPr>
          <w:p w14:paraId="77592D58" w14:textId="77777777" w:rsidR="00F04ECE" w:rsidRPr="00A439F9" w:rsidRDefault="00F04ECE" w:rsidP="0042658D">
            <w:pPr>
              <w:pStyle w:val="TableParagraph"/>
              <w:spacing w:before="0"/>
              <w:ind w:left="9"/>
              <w:rPr>
                <w:sz w:val="24"/>
                <w:szCs w:val="24"/>
              </w:rPr>
            </w:pPr>
            <w:r w:rsidRPr="00A439F9">
              <w:rPr>
                <w:spacing w:val="-5"/>
                <w:sz w:val="24"/>
                <w:szCs w:val="24"/>
              </w:rPr>
              <w:t>2.4</w:t>
            </w:r>
          </w:p>
        </w:tc>
      </w:tr>
      <w:tr w:rsidR="00F04ECE" w:rsidRPr="00A439F9" w14:paraId="72AF74B6" w14:textId="77777777" w:rsidTr="009F7DB7">
        <w:trPr>
          <w:trHeight w:val="673"/>
        </w:trPr>
        <w:tc>
          <w:tcPr>
            <w:tcW w:w="4514" w:type="dxa"/>
          </w:tcPr>
          <w:p w14:paraId="72B268CC" w14:textId="77777777" w:rsidR="00F04ECE" w:rsidRPr="00A439F9" w:rsidRDefault="00F04ECE" w:rsidP="0042658D">
            <w:pPr>
              <w:pStyle w:val="TableParagraph"/>
              <w:spacing w:before="0"/>
              <w:ind w:left="110"/>
              <w:jc w:val="left"/>
              <w:rPr>
                <w:b/>
                <w:sz w:val="24"/>
                <w:szCs w:val="24"/>
              </w:rPr>
            </w:pPr>
            <w:r w:rsidRPr="00A439F9">
              <w:rPr>
                <w:b/>
                <w:position w:val="2"/>
                <w:sz w:val="24"/>
                <w:szCs w:val="24"/>
              </w:rPr>
              <w:t>T</w:t>
            </w:r>
            <w:r w:rsidRPr="00A439F9">
              <w:rPr>
                <w:b/>
                <w:sz w:val="24"/>
                <w:szCs w:val="24"/>
              </w:rPr>
              <w:t>2</w:t>
            </w:r>
            <w:r w:rsidRPr="00A439F9">
              <w:rPr>
                <w:b/>
                <w:position w:val="2"/>
                <w:sz w:val="24"/>
                <w:szCs w:val="24"/>
              </w:rPr>
              <w:t>: Recommended dose of fertilizer (N</w:t>
            </w:r>
            <w:proofErr w:type="gramStart"/>
            <w:r w:rsidRPr="00A439F9">
              <w:rPr>
                <w:b/>
                <w:position w:val="2"/>
                <w:sz w:val="24"/>
                <w:szCs w:val="24"/>
              </w:rPr>
              <w:t>:P:K</w:t>
            </w:r>
            <w:proofErr w:type="gramEnd"/>
            <w:r w:rsidRPr="00A439F9">
              <w:rPr>
                <w:b/>
                <w:position w:val="2"/>
                <w:sz w:val="24"/>
                <w:szCs w:val="24"/>
              </w:rPr>
              <w:t xml:space="preserve">- </w:t>
            </w:r>
            <w:r w:rsidRPr="00A439F9">
              <w:rPr>
                <w:b/>
                <w:spacing w:val="-2"/>
                <w:sz w:val="24"/>
                <w:szCs w:val="24"/>
              </w:rPr>
              <w:t>100:50:50)</w:t>
            </w:r>
          </w:p>
        </w:tc>
        <w:tc>
          <w:tcPr>
            <w:tcW w:w="1092" w:type="dxa"/>
          </w:tcPr>
          <w:p w14:paraId="416B5824" w14:textId="77777777" w:rsidR="00F04ECE" w:rsidRPr="00A439F9" w:rsidRDefault="00F04ECE" w:rsidP="0042658D">
            <w:pPr>
              <w:pStyle w:val="TableParagraph"/>
              <w:spacing w:before="0"/>
              <w:ind w:left="13" w:right="1"/>
              <w:rPr>
                <w:sz w:val="24"/>
                <w:szCs w:val="24"/>
              </w:rPr>
            </w:pPr>
            <w:r w:rsidRPr="00A439F9">
              <w:rPr>
                <w:spacing w:val="-4"/>
                <w:sz w:val="24"/>
                <w:szCs w:val="24"/>
              </w:rPr>
              <w:t>0.90</w:t>
            </w:r>
          </w:p>
        </w:tc>
        <w:tc>
          <w:tcPr>
            <w:tcW w:w="1092" w:type="dxa"/>
          </w:tcPr>
          <w:p w14:paraId="4E2124A2" w14:textId="77777777" w:rsidR="00F04ECE" w:rsidRPr="00A439F9" w:rsidRDefault="00F04ECE" w:rsidP="0042658D">
            <w:pPr>
              <w:pStyle w:val="TableParagraph"/>
              <w:spacing w:before="0"/>
              <w:ind w:left="13" w:right="1"/>
              <w:rPr>
                <w:sz w:val="24"/>
                <w:szCs w:val="24"/>
              </w:rPr>
            </w:pPr>
            <w:r w:rsidRPr="00A439F9">
              <w:rPr>
                <w:spacing w:val="-4"/>
                <w:sz w:val="24"/>
                <w:szCs w:val="24"/>
              </w:rPr>
              <w:t>1.44</w:t>
            </w:r>
          </w:p>
        </w:tc>
        <w:tc>
          <w:tcPr>
            <w:tcW w:w="1246" w:type="dxa"/>
          </w:tcPr>
          <w:p w14:paraId="68874699" w14:textId="77777777" w:rsidR="00F04ECE" w:rsidRPr="00A439F9" w:rsidRDefault="00F04ECE" w:rsidP="0042658D">
            <w:pPr>
              <w:pStyle w:val="TableParagraph"/>
              <w:spacing w:before="0"/>
              <w:ind w:left="14" w:right="1"/>
              <w:rPr>
                <w:sz w:val="24"/>
                <w:szCs w:val="24"/>
              </w:rPr>
            </w:pPr>
            <w:r w:rsidRPr="00A439F9">
              <w:rPr>
                <w:spacing w:val="-4"/>
                <w:sz w:val="24"/>
                <w:szCs w:val="24"/>
              </w:rPr>
              <w:t>2.40</w:t>
            </w:r>
          </w:p>
        </w:tc>
        <w:tc>
          <w:tcPr>
            <w:tcW w:w="1189" w:type="dxa"/>
          </w:tcPr>
          <w:p w14:paraId="28AC3D11" w14:textId="77777777" w:rsidR="00F04ECE" w:rsidRPr="00A439F9" w:rsidRDefault="00F04ECE" w:rsidP="0042658D">
            <w:pPr>
              <w:pStyle w:val="TableParagraph"/>
              <w:spacing w:before="0"/>
              <w:ind w:left="9"/>
              <w:rPr>
                <w:sz w:val="24"/>
                <w:szCs w:val="24"/>
              </w:rPr>
            </w:pPr>
            <w:r w:rsidRPr="00A439F9">
              <w:rPr>
                <w:spacing w:val="-4"/>
                <w:sz w:val="24"/>
                <w:szCs w:val="24"/>
              </w:rPr>
              <w:t>2.81</w:t>
            </w:r>
          </w:p>
        </w:tc>
      </w:tr>
      <w:tr w:rsidR="00F04ECE" w:rsidRPr="00A439F9" w14:paraId="456CA0CA" w14:textId="77777777" w:rsidTr="009F7DB7">
        <w:trPr>
          <w:trHeight w:val="673"/>
        </w:trPr>
        <w:tc>
          <w:tcPr>
            <w:tcW w:w="4514" w:type="dxa"/>
          </w:tcPr>
          <w:p w14:paraId="501D6B85" w14:textId="77777777" w:rsidR="00F04ECE" w:rsidRPr="00A439F9" w:rsidRDefault="00F04ECE" w:rsidP="0042658D">
            <w:pPr>
              <w:pStyle w:val="TableParagraph"/>
              <w:spacing w:before="0" w:line="244" w:lineRule="auto"/>
              <w:ind w:left="110"/>
              <w:jc w:val="left"/>
              <w:rPr>
                <w:b/>
                <w:sz w:val="24"/>
                <w:szCs w:val="24"/>
              </w:rPr>
            </w:pPr>
            <w:r w:rsidRPr="00A439F9">
              <w:rPr>
                <w:b/>
                <w:position w:val="2"/>
                <w:sz w:val="24"/>
                <w:szCs w:val="24"/>
              </w:rPr>
              <w:t>T</w:t>
            </w:r>
            <w:r w:rsidRPr="00A439F9">
              <w:rPr>
                <w:b/>
                <w:sz w:val="24"/>
                <w:szCs w:val="24"/>
              </w:rPr>
              <w:t>3</w:t>
            </w:r>
            <w:r w:rsidRPr="00A439F9">
              <w:rPr>
                <w:b/>
                <w:position w:val="2"/>
                <w:sz w:val="24"/>
                <w:szCs w:val="24"/>
              </w:rPr>
              <w:t xml:space="preserve">: 50% Recommended dose of fertilizer </w:t>
            </w:r>
            <w:r w:rsidRPr="00A439F9">
              <w:rPr>
                <w:b/>
                <w:spacing w:val="-2"/>
                <w:sz w:val="24"/>
                <w:szCs w:val="24"/>
              </w:rPr>
              <w:t>(RDF)</w:t>
            </w:r>
          </w:p>
        </w:tc>
        <w:tc>
          <w:tcPr>
            <w:tcW w:w="1092" w:type="dxa"/>
          </w:tcPr>
          <w:p w14:paraId="13B29B78" w14:textId="77777777" w:rsidR="00F04ECE" w:rsidRPr="00A439F9" w:rsidRDefault="00F04ECE" w:rsidP="0042658D">
            <w:pPr>
              <w:pStyle w:val="TableParagraph"/>
              <w:spacing w:before="0"/>
              <w:ind w:left="13" w:right="1"/>
              <w:rPr>
                <w:sz w:val="24"/>
                <w:szCs w:val="24"/>
              </w:rPr>
            </w:pPr>
            <w:r w:rsidRPr="00A439F9">
              <w:rPr>
                <w:spacing w:val="-4"/>
                <w:sz w:val="24"/>
                <w:szCs w:val="24"/>
              </w:rPr>
              <w:t>0.83</w:t>
            </w:r>
          </w:p>
        </w:tc>
        <w:tc>
          <w:tcPr>
            <w:tcW w:w="1092" w:type="dxa"/>
          </w:tcPr>
          <w:p w14:paraId="46030F61" w14:textId="77777777" w:rsidR="00F04ECE" w:rsidRPr="00A439F9" w:rsidRDefault="00F04ECE" w:rsidP="0042658D">
            <w:pPr>
              <w:pStyle w:val="TableParagraph"/>
              <w:spacing w:before="0"/>
              <w:ind w:left="13" w:right="1"/>
              <w:rPr>
                <w:sz w:val="24"/>
                <w:szCs w:val="24"/>
              </w:rPr>
            </w:pPr>
            <w:r w:rsidRPr="00A439F9">
              <w:rPr>
                <w:spacing w:val="-4"/>
                <w:sz w:val="24"/>
                <w:szCs w:val="24"/>
              </w:rPr>
              <w:t>1.32</w:t>
            </w:r>
          </w:p>
        </w:tc>
        <w:tc>
          <w:tcPr>
            <w:tcW w:w="1246" w:type="dxa"/>
          </w:tcPr>
          <w:p w14:paraId="7E71CC55" w14:textId="77777777" w:rsidR="00F04ECE" w:rsidRPr="00A439F9" w:rsidRDefault="00F04ECE" w:rsidP="0042658D">
            <w:pPr>
              <w:pStyle w:val="TableParagraph"/>
              <w:spacing w:before="0"/>
              <w:ind w:left="14" w:right="1"/>
              <w:rPr>
                <w:sz w:val="24"/>
                <w:szCs w:val="24"/>
              </w:rPr>
            </w:pPr>
            <w:r w:rsidRPr="00A439F9">
              <w:rPr>
                <w:spacing w:val="-4"/>
                <w:sz w:val="24"/>
                <w:szCs w:val="24"/>
              </w:rPr>
              <w:t>2.34</w:t>
            </w:r>
          </w:p>
        </w:tc>
        <w:tc>
          <w:tcPr>
            <w:tcW w:w="1189" w:type="dxa"/>
          </w:tcPr>
          <w:p w14:paraId="6EB8DFBF" w14:textId="77777777" w:rsidR="00F04ECE" w:rsidRPr="00A439F9" w:rsidRDefault="00F04ECE" w:rsidP="0042658D">
            <w:pPr>
              <w:pStyle w:val="TableParagraph"/>
              <w:spacing w:before="0"/>
              <w:ind w:left="9"/>
              <w:rPr>
                <w:sz w:val="24"/>
                <w:szCs w:val="24"/>
              </w:rPr>
            </w:pPr>
            <w:r w:rsidRPr="00A439F9">
              <w:rPr>
                <w:spacing w:val="-4"/>
                <w:sz w:val="24"/>
                <w:szCs w:val="24"/>
              </w:rPr>
              <w:t>2.72</w:t>
            </w:r>
          </w:p>
        </w:tc>
      </w:tr>
      <w:tr w:rsidR="00F04ECE" w:rsidRPr="00A439F9" w14:paraId="374FE27D" w14:textId="77777777" w:rsidTr="009F7DB7">
        <w:trPr>
          <w:trHeight w:val="668"/>
        </w:trPr>
        <w:tc>
          <w:tcPr>
            <w:tcW w:w="4514" w:type="dxa"/>
          </w:tcPr>
          <w:p w14:paraId="73614FB4" w14:textId="77777777" w:rsidR="00F04ECE" w:rsidRPr="00A439F9" w:rsidRDefault="00F04ECE" w:rsidP="0042658D">
            <w:pPr>
              <w:pStyle w:val="TableParagraph"/>
              <w:spacing w:before="0" w:line="244" w:lineRule="auto"/>
              <w:ind w:left="110"/>
              <w:jc w:val="left"/>
              <w:rPr>
                <w:b/>
                <w:sz w:val="24"/>
                <w:szCs w:val="24"/>
              </w:rPr>
            </w:pPr>
            <w:r w:rsidRPr="00A439F9">
              <w:rPr>
                <w:b/>
                <w:position w:val="2"/>
                <w:sz w:val="24"/>
                <w:szCs w:val="24"/>
              </w:rPr>
              <w:t>T</w:t>
            </w:r>
            <w:r w:rsidRPr="00A439F9">
              <w:rPr>
                <w:b/>
                <w:sz w:val="24"/>
                <w:szCs w:val="24"/>
              </w:rPr>
              <w:t>4</w:t>
            </w:r>
            <w:r w:rsidRPr="00A439F9">
              <w:rPr>
                <w:b/>
                <w:position w:val="2"/>
                <w:sz w:val="24"/>
                <w:szCs w:val="24"/>
              </w:rPr>
              <w:t xml:space="preserve">: 75% Recommended dose of fertilizer </w:t>
            </w:r>
            <w:r w:rsidRPr="00A439F9">
              <w:rPr>
                <w:b/>
                <w:spacing w:val="-2"/>
                <w:sz w:val="24"/>
                <w:szCs w:val="24"/>
              </w:rPr>
              <w:t>(RDF)</w:t>
            </w:r>
          </w:p>
        </w:tc>
        <w:tc>
          <w:tcPr>
            <w:tcW w:w="1092" w:type="dxa"/>
          </w:tcPr>
          <w:p w14:paraId="773BA2ED" w14:textId="77777777" w:rsidR="00F04ECE" w:rsidRPr="00A439F9" w:rsidRDefault="00F04ECE" w:rsidP="0042658D">
            <w:pPr>
              <w:pStyle w:val="TableParagraph"/>
              <w:spacing w:before="0"/>
              <w:ind w:left="13" w:right="1"/>
              <w:rPr>
                <w:sz w:val="24"/>
                <w:szCs w:val="24"/>
              </w:rPr>
            </w:pPr>
            <w:r w:rsidRPr="00A439F9">
              <w:rPr>
                <w:spacing w:val="-4"/>
                <w:sz w:val="24"/>
                <w:szCs w:val="24"/>
              </w:rPr>
              <w:t>0.87</w:t>
            </w:r>
          </w:p>
        </w:tc>
        <w:tc>
          <w:tcPr>
            <w:tcW w:w="1092" w:type="dxa"/>
          </w:tcPr>
          <w:p w14:paraId="45E645B9" w14:textId="77777777" w:rsidR="00F04ECE" w:rsidRPr="00A439F9" w:rsidRDefault="00F04ECE" w:rsidP="0042658D">
            <w:pPr>
              <w:pStyle w:val="TableParagraph"/>
              <w:spacing w:before="0"/>
              <w:ind w:left="13" w:right="1"/>
              <w:rPr>
                <w:sz w:val="24"/>
                <w:szCs w:val="24"/>
              </w:rPr>
            </w:pPr>
            <w:r w:rsidRPr="00A439F9">
              <w:rPr>
                <w:spacing w:val="-4"/>
                <w:sz w:val="24"/>
                <w:szCs w:val="24"/>
              </w:rPr>
              <w:t>1.37</w:t>
            </w:r>
          </w:p>
        </w:tc>
        <w:tc>
          <w:tcPr>
            <w:tcW w:w="1246" w:type="dxa"/>
          </w:tcPr>
          <w:p w14:paraId="2E0DAC24" w14:textId="77777777" w:rsidR="00F04ECE" w:rsidRPr="00A439F9" w:rsidRDefault="00F04ECE" w:rsidP="0042658D">
            <w:pPr>
              <w:pStyle w:val="TableParagraph"/>
              <w:spacing w:before="0"/>
              <w:ind w:left="14" w:right="1"/>
              <w:rPr>
                <w:sz w:val="24"/>
                <w:szCs w:val="24"/>
              </w:rPr>
            </w:pPr>
            <w:r w:rsidRPr="00A439F9">
              <w:rPr>
                <w:spacing w:val="-4"/>
                <w:sz w:val="24"/>
                <w:szCs w:val="24"/>
              </w:rPr>
              <w:t>2.36</w:t>
            </w:r>
          </w:p>
        </w:tc>
        <w:tc>
          <w:tcPr>
            <w:tcW w:w="1189" w:type="dxa"/>
          </w:tcPr>
          <w:p w14:paraId="5D91A410" w14:textId="77777777" w:rsidR="00F04ECE" w:rsidRPr="00A439F9" w:rsidRDefault="00F04ECE" w:rsidP="0042658D">
            <w:pPr>
              <w:pStyle w:val="TableParagraph"/>
              <w:spacing w:before="0"/>
              <w:ind w:left="9"/>
              <w:rPr>
                <w:sz w:val="24"/>
                <w:szCs w:val="24"/>
              </w:rPr>
            </w:pPr>
            <w:r w:rsidRPr="00A439F9">
              <w:rPr>
                <w:spacing w:val="-4"/>
                <w:sz w:val="24"/>
                <w:szCs w:val="24"/>
              </w:rPr>
              <w:t>2.77</w:t>
            </w:r>
          </w:p>
        </w:tc>
      </w:tr>
      <w:tr w:rsidR="00F04ECE" w:rsidRPr="00A439F9" w14:paraId="2A660223" w14:textId="77777777" w:rsidTr="009F7DB7">
        <w:trPr>
          <w:trHeight w:val="416"/>
        </w:trPr>
        <w:tc>
          <w:tcPr>
            <w:tcW w:w="4514" w:type="dxa"/>
          </w:tcPr>
          <w:p w14:paraId="0EB0A5BD" w14:textId="77777777" w:rsidR="00F04ECE" w:rsidRPr="00A439F9" w:rsidRDefault="00F04ECE" w:rsidP="0042658D">
            <w:pPr>
              <w:pStyle w:val="TableParagraph"/>
              <w:spacing w:before="0"/>
              <w:ind w:left="110"/>
              <w:jc w:val="left"/>
              <w:rPr>
                <w:b/>
                <w:position w:val="2"/>
                <w:sz w:val="24"/>
                <w:szCs w:val="24"/>
              </w:rPr>
            </w:pPr>
            <w:r w:rsidRPr="00A439F9">
              <w:rPr>
                <w:b/>
                <w:position w:val="2"/>
                <w:sz w:val="24"/>
                <w:szCs w:val="24"/>
              </w:rPr>
              <w:t>T</w:t>
            </w:r>
            <w:r w:rsidRPr="00A439F9">
              <w:rPr>
                <w:b/>
                <w:sz w:val="24"/>
                <w:szCs w:val="24"/>
              </w:rPr>
              <w:t>5</w:t>
            </w:r>
            <w:r w:rsidRPr="00A439F9">
              <w:rPr>
                <w:b/>
                <w:position w:val="2"/>
                <w:sz w:val="24"/>
                <w:szCs w:val="24"/>
              </w:rPr>
              <w:t>: FYM @ 25</w:t>
            </w:r>
            <w:r w:rsidRPr="00A439F9">
              <w:rPr>
                <w:b/>
                <w:spacing w:val="-4"/>
                <w:position w:val="2"/>
                <w:sz w:val="24"/>
                <w:szCs w:val="24"/>
              </w:rPr>
              <w:t>t/ha</w:t>
            </w:r>
          </w:p>
        </w:tc>
        <w:tc>
          <w:tcPr>
            <w:tcW w:w="1092" w:type="dxa"/>
          </w:tcPr>
          <w:p w14:paraId="29D2EC59" w14:textId="77777777" w:rsidR="00F04ECE" w:rsidRPr="00A439F9" w:rsidRDefault="00F04ECE" w:rsidP="0042658D">
            <w:pPr>
              <w:pStyle w:val="TableParagraph"/>
              <w:spacing w:before="0"/>
              <w:ind w:left="13" w:right="1"/>
              <w:rPr>
                <w:sz w:val="24"/>
                <w:szCs w:val="24"/>
              </w:rPr>
            </w:pPr>
            <w:r w:rsidRPr="00A439F9">
              <w:rPr>
                <w:spacing w:val="-4"/>
                <w:sz w:val="24"/>
                <w:szCs w:val="24"/>
              </w:rPr>
              <w:t>0.75</w:t>
            </w:r>
          </w:p>
        </w:tc>
        <w:tc>
          <w:tcPr>
            <w:tcW w:w="1092" w:type="dxa"/>
          </w:tcPr>
          <w:p w14:paraId="1BC1DE03" w14:textId="77777777" w:rsidR="00F04ECE" w:rsidRPr="00A439F9" w:rsidRDefault="00F04ECE" w:rsidP="0042658D">
            <w:pPr>
              <w:pStyle w:val="TableParagraph"/>
              <w:spacing w:before="0"/>
              <w:ind w:left="13" w:right="1"/>
              <w:rPr>
                <w:sz w:val="24"/>
                <w:szCs w:val="24"/>
              </w:rPr>
            </w:pPr>
            <w:r w:rsidRPr="00A439F9">
              <w:rPr>
                <w:spacing w:val="-4"/>
                <w:sz w:val="24"/>
                <w:szCs w:val="24"/>
              </w:rPr>
              <w:t>1.21</w:t>
            </w:r>
          </w:p>
        </w:tc>
        <w:tc>
          <w:tcPr>
            <w:tcW w:w="1246" w:type="dxa"/>
          </w:tcPr>
          <w:p w14:paraId="776EDE19" w14:textId="77777777" w:rsidR="00F04ECE" w:rsidRPr="00A439F9" w:rsidRDefault="00F04ECE" w:rsidP="0042658D">
            <w:pPr>
              <w:pStyle w:val="TableParagraph"/>
              <w:spacing w:before="0"/>
              <w:ind w:left="14" w:right="1"/>
              <w:rPr>
                <w:sz w:val="24"/>
                <w:szCs w:val="24"/>
              </w:rPr>
            </w:pPr>
            <w:r w:rsidRPr="00A439F9">
              <w:rPr>
                <w:spacing w:val="-4"/>
                <w:sz w:val="24"/>
                <w:szCs w:val="24"/>
              </w:rPr>
              <w:t>2.28</w:t>
            </w:r>
          </w:p>
        </w:tc>
        <w:tc>
          <w:tcPr>
            <w:tcW w:w="1189" w:type="dxa"/>
          </w:tcPr>
          <w:p w14:paraId="734B4A15" w14:textId="77777777" w:rsidR="00F04ECE" w:rsidRPr="00A439F9" w:rsidRDefault="00F04ECE" w:rsidP="0042658D">
            <w:pPr>
              <w:pStyle w:val="TableParagraph"/>
              <w:spacing w:before="0"/>
              <w:ind w:left="9"/>
              <w:rPr>
                <w:sz w:val="24"/>
                <w:szCs w:val="24"/>
              </w:rPr>
            </w:pPr>
            <w:r w:rsidRPr="00A439F9">
              <w:rPr>
                <w:spacing w:val="-4"/>
                <w:sz w:val="24"/>
                <w:szCs w:val="24"/>
              </w:rPr>
              <w:t>2.65</w:t>
            </w:r>
          </w:p>
        </w:tc>
      </w:tr>
      <w:tr w:rsidR="00F04ECE" w:rsidRPr="00A439F9" w14:paraId="420D1337" w14:textId="77777777" w:rsidTr="009F7DB7">
        <w:trPr>
          <w:trHeight w:val="673"/>
        </w:trPr>
        <w:tc>
          <w:tcPr>
            <w:tcW w:w="4514" w:type="dxa"/>
          </w:tcPr>
          <w:p w14:paraId="266CD1F5" w14:textId="77777777" w:rsidR="00F04ECE" w:rsidRPr="00A439F9" w:rsidRDefault="00F04ECE" w:rsidP="0042658D">
            <w:pPr>
              <w:pStyle w:val="TableParagraph"/>
              <w:spacing w:before="0"/>
              <w:ind w:left="110"/>
              <w:jc w:val="left"/>
              <w:rPr>
                <w:b/>
                <w:sz w:val="24"/>
                <w:szCs w:val="24"/>
              </w:rPr>
            </w:pPr>
            <w:r w:rsidRPr="00A439F9">
              <w:rPr>
                <w:b/>
                <w:position w:val="2"/>
                <w:sz w:val="24"/>
                <w:szCs w:val="24"/>
              </w:rPr>
              <w:t>T</w:t>
            </w:r>
            <w:r w:rsidRPr="00A439F9">
              <w:rPr>
                <w:b/>
                <w:sz w:val="24"/>
                <w:szCs w:val="24"/>
              </w:rPr>
              <w:t>6</w:t>
            </w:r>
            <w:r w:rsidRPr="00A439F9">
              <w:rPr>
                <w:b/>
                <w:position w:val="2"/>
                <w:sz w:val="24"/>
                <w:szCs w:val="24"/>
              </w:rPr>
              <w:t xml:space="preserve">: 50%Recommended dose of fertilizer </w:t>
            </w:r>
            <w:r w:rsidRPr="00A439F9">
              <w:rPr>
                <w:b/>
                <w:sz w:val="24"/>
                <w:szCs w:val="24"/>
              </w:rPr>
              <w:t>(RDF) + FYM @ 25 t/ha</w:t>
            </w:r>
          </w:p>
        </w:tc>
        <w:tc>
          <w:tcPr>
            <w:tcW w:w="1092" w:type="dxa"/>
          </w:tcPr>
          <w:p w14:paraId="37BF644B" w14:textId="77777777" w:rsidR="00F04ECE" w:rsidRPr="00A439F9" w:rsidRDefault="00F04ECE" w:rsidP="0042658D">
            <w:pPr>
              <w:pStyle w:val="TableParagraph"/>
              <w:spacing w:before="0"/>
              <w:ind w:left="13" w:right="1"/>
              <w:rPr>
                <w:sz w:val="24"/>
                <w:szCs w:val="24"/>
              </w:rPr>
            </w:pPr>
            <w:r w:rsidRPr="00A439F9">
              <w:rPr>
                <w:spacing w:val="-4"/>
                <w:sz w:val="24"/>
                <w:szCs w:val="24"/>
              </w:rPr>
              <w:t>0.91</w:t>
            </w:r>
          </w:p>
        </w:tc>
        <w:tc>
          <w:tcPr>
            <w:tcW w:w="1092" w:type="dxa"/>
          </w:tcPr>
          <w:p w14:paraId="4477653E" w14:textId="77777777" w:rsidR="00F04ECE" w:rsidRPr="00A439F9" w:rsidRDefault="00F04ECE" w:rsidP="0042658D">
            <w:pPr>
              <w:pStyle w:val="TableParagraph"/>
              <w:spacing w:before="0"/>
              <w:ind w:left="13" w:right="1"/>
              <w:rPr>
                <w:sz w:val="24"/>
                <w:szCs w:val="24"/>
              </w:rPr>
            </w:pPr>
            <w:r w:rsidRPr="00A439F9">
              <w:rPr>
                <w:spacing w:val="-4"/>
                <w:sz w:val="24"/>
                <w:szCs w:val="24"/>
              </w:rPr>
              <w:t>1.48</w:t>
            </w:r>
          </w:p>
        </w:tc>
        <w:tc>
          <w:tcPr>
            <w:tcW w:w="1246" w:type="dxa"/>
          </w:tcPr>
          <w:p w14:paraId="3373C6C1" w14:textId="77777777" w:rsidR="00F04ECE" w:rsidRPr="00A439F9" w:rsidRDefault="00F04ECE" w:rsidP="0042658D">
            <w:pPr>
              <w:pStyle w:val="TableParagraph"/>
              <w:spacing w:before="0"/>
              <w:ind w:left="14" w:right="1"/>
              <w:rPr>
                <w:sz w:val="24"/>
                <w:szCs w:val="24"/>
              </w:rPr>
            </w:pPr>
            <w:r w:rsidRPr="00A439F9">
              <w:rPr>
                <w:spacing w:val="-4"/>
                <w:sz w:val="24"/>
                <w:szCs w:val="24"/>
              </w:rPr>
              <w:t>2.43</w:t>
            </w:r>
          </w:p>
        </w:tc>
        <w:tc>
          <w:tcPr>
            <w:tcW w:w="1189" w:type="dxa"/>
          </w:tcPr>
          <w:p w14:paraId="7B9C9BAC" w14:textId="77777777" w:rsidR="00F04ECE" w:rsidRPr="00A439F9" w:rsidRDefault="00F04ECE" w:rsidP="0042658D">
            <w:pPr>
              <w:pStyle w:val="TableParagraph"/>
              <w:spacing w:before="0"/>
              <w:ind w:left="9"/>
              <w:rPr>
                <w:sz w:val="24"/>
                <w:szCs w:val="24"/>
              </w:rPr>
            </w:pPr>
            <w:r w:rsidRPr="00A439F9">
              <w:rPr>
                <w:spacing w:val="-4"/>
                <w:sz w:val="24"/>
                <w:szCs w:val="24"/>
              </w:rPr>
              <w:t>2.80</w:t>
            </w:r>
          </w:p>
        </w:tc>
      </w:tr>
      <w:tr w:rsidR="00F04ECE" w:rsidRPr="00A439F9" w14:paraId="7848E725" w14:textId="77777777" w:rsidTr="009F7DB7">
        <w:trPr>
          <w:trHeight w:val="673"/>
        </w:trPr>
        <w:tc>
          <w:tcPr>
            <w:tcW w:w="4514" w:type="dxa"/>
          </w:tcPr>
          <w:p w14:paraId="0AA6F708" w14:textId="77777777" w:rsidR="00F04ECE" w:rsidRPr="00A439F9" w:rsidRDefault="00F04ECE" w:rsidP="0042658D">
            <w:pPr>
              <w:pStyle w:val="TableParagraph"/>
              <w:spacing w:before="0" w:line="244" w:lineRule="auto"/>
              <w:ind w:left="110"/>
              <w:jc w:val="left"/>
              <w:rPr>
                <w:b/>
                <w:sz w:val="24"/>
                <w:szCs w:val="24"/>
              </w:rPr>
            </w:pPr>
            <w:r w:rsidRPr="00A439F9">
              <w:rPr>
                <w:b/>
                <w:position w:val="2"/>
                <w:sz w:val="24"/>
                <w:szCs w:val="24"/>
              </w:rPr>
              <w:t>T</w:t>
            </w:r>
            <w:r w:rsidRPr="00A439F9">
              <w:rPr>
                <w:b/>
                <w:sz w:val="24"/>
                <w:szCs w:val="24"/>
              </w:rPr>
              <w:t>7</w:t>
            </w:r>
            <w:r w:rsidRPr="00A439F9">
              <w:rPr>
                <w:b/>
                <w:position w:val="2"/>
                <w:sz w:val="24"/>
                <w:szCs w:val="24"/>
              </w:rPr>
              <w:t xml:space="preserve">: 75%Recommended dose of fertilizer </w:t>
            </w:r>
            <w:r w:rsidRPr="00A439F9">
              <w:rPr>
                <w:b/>
                <w:sz w:val="24"/>
                <w:szCs w:val="24"/>
              </w:rPr>
              <w:t>(RDF) + FYM @ 25 t/ha</w:t>
            </w:r>
          </w:p>
        </w:tc>
        <w:tc>
          <w:tcPr>
            <w:tcW w:w="1092" w:type="dxa"/>
          </w:tcPr>
          <w:p w14:paraId="425F9D69" w14:textId="77777777" w:rsidR="00F04ECE" w:rsidRPr="00A439F9" w:rsidRDefault="00F04ECE" w:rsidP="0042658D">
            <w:pPr>
              <w:pStyle w:val="TableParagraph"/>
              <w:spacing w:before="0"/>
              <w:ind w:left="13" w:right="1"/>
              <w:rPr>
                <w:sz w:val="24"/>
                <w:szCs w:val="24"/>
              </w:rPr>
            </w:pPr>
            <w:r w:rsidRPr="00A439F9">
              <w:rPr>
                <w:spacing w:val="-4"/>
                <w:sz w:val="24"/>
                <w:szCs w:val="24"/>
              </w:rPr>
              <w:t>0.96</w:t>
            </w:r>
          </w:p>
        </w:tc>
        <w:tc>
          <w:tcPr>
            <w:tcW w:w="1092" w:type="dxa"/>
          </w:tcPr>
          <w:p w14:paraId="6926A520" w14:textId="77777777" w:rsidR="00F04ECE" w:rsidRPr="00A439F9" w:rsidRDefault="00F04ECE" w:rsidP="0042658D">
            <w:pPr>
              <w:pStyle w:val="TableParagraph"/>
              <w:spacing w:before="0"/>
              <w:ind w:left="13" w:right="1"/>
              <w:rPr>
                <w:sz w:val="24"/>
                <w:szCs w:val="24"/>
              </w:rPr>
            </w:pPr>
            <w:r w:rsidRPr="00A439F9">
              <w:rPr>
                <w:spacing w:val="-4"/>
                <w:sz w:val="24"/>
                <w:szCs w:val="24"/>
              </w:rPr>
              <w:t>1.52</w:t>
            </w:r>
          </w:p>
        </w:tc>
        <w:tc>
          <w:tcPr>
            <w:tcW w:w="1246" w:type="dxa"/>
          </w:tcPr>
          <w:p w14:paraId="0A99B09E" w14:textId="77777777" w:rsidR="00F04ECE" w:rsidRPr="00A439F9" w:rsidRDefault="00F04ECE" w:rsidP="0042658D">
            <w:pPr>
              <w:pStyle w:val="TableParagraph"/>
              <w:spacing w:before="0"/>
              <w:ind w:left="14" w:right="1"/>
              <w:rPr>
                <w:sz w:val="24"/>
                <w:szCs w:val="24"/>
              </w:rPr>
            </w:pPr>
            <w:r w:rsidRPr="00A439F9">
              <w:rPr>
                <w:spacing w:val="-4"/>
                <w:sz w:val="24"/>
                <w:szCs w:val="24"/>
              </w:rPr>
              <w:t>2.55</w:t>
            </w:r>
          </w:p>
        </w:tc>
        <w:tc>
          <w:tcPr>
            <w:tcW w:w="1189" w:type="dxa"/>
          </w:tcPr>
          <w:p w14:paraId="451957C5" w14:textId="77777777" w:rsidR="00F04ECE" w:rsidRPr="00A439F9" w:rsidRDefault="00F04ECE" w:rsidP="0042658D">
            <w:pPr>
              <w:pStyle w:val="TableParagraph"/>
              <w:spacing w:before="0"/>
              <w:ind w:left="9"/>
              <w:rPr>
                <w:sz w:val="24"/>
                <w:szCs w:val="24"/>
              </w:rPr>
            </w:pPr>
            <w:r w:rsidRPr="00A439F9">
              <w:rPr>
                <w:spacing w:val="-4"/>
                <w:sz w:val="24"/>
                <w:szCs w:val="24"/>
              </w:rPr>
              <w:t>2.90</w:t>
            </w:r>
          </w:p>
        </w:tc>
      </w:tr>
      <w:tr w:rsidR="00F04ECE" w:rsidRPr="00A439F9" w14:paraId="253BEC14" w14:textId="77777777" w:rsidTr="009F7DB7">
        <w:trPr>
          <w:trHeight w:val="416"/>
        </w:trPr>
        <w:tc>
          <w:tcPr>
            <w:tcW w:w="4514" w:type="dxa"/>
          </w:tcPr>
          <w:p w14:paraId="1FD87AB1" w14:textId="77777777" w:rsidR="00F04ECE" w:rsidRPr="00A439F9" w:rsidRDefault="00F04ECE" w:rsidP="0042658D">
            <w:pPr>
              <w:pStyle w:val="TableParagraph"/>
              <w:spacing w:before="0"/>
              <w:ind w:left="110"/>
              <w:jc w:val="left"/>
              <w:rPr>
                <w:b/>
                <w:position w:val="2"/>
                <w:sz w:val="24"/>
                <w:szCs w:val="24"/>
              </w:rPr>
            </w:pPr>
            <w:r w:rsidRPr="00A439F9">
              <w:rPr>
                <w:b/>
                <w:position w:val="2"/>
                <w:sz w:val="24"/>
                <w:szCs w:val="24"/>
              </w:rPr>
              <w:t>T</w:t>
            </w:r>
            <w:r w:rsidRPr="00A439F9">
              <w:rPr>
                <w:b/>
                <w:sz w:val="24"/>
                <w:szCs w:val="24"/>
              </w:rPr>
              <w:t>8</w:t>
            </w:r>
            <w:r w:rsidRPr="00A439F9">
              <w:rPr>
                <w:b/>
                <w:position w:val="2"/>
                <w:sz w:val="24"/>
                <w:szCs w:val="24"/>
              </w:rPr>
              <w:t>: Vermicompost @ 5</w:t>
            </w:r>
            <w:r w:rsidRPr="00A439F9">
              <w:rPr>
                <w:b/>
                <w:spacing w:val="-4"/>
                <w:position w:val="2"/>
                <w:sz w:val="24"/>
                <w:szCs w:val="24"/>
              </w:rPr>
              <w:t>t/ha</w:t>
            </w:r>
          </w:p>
        </w:tc>
        <w:tc>
          <w:tcPr>
            <w:tcW w:w="1092" w:type="dxa"/>
          </w:tcPr>
          <w:p w14:paraId="4EE7A2B4" w14:textId="77777777" w:rsidR="00F04ECE" w:rsidRPr="00A439F9" w:rsidRDefault="00F04ECE" w:rsidP="0042658D">
            <w:pPr>
              <w:pStyle w:val="TableParagraph"/>
              <w:spacing w:before="0"/>
              <w:ind w:left="13" w:right="1"/>
              <w:rPr>
                <w:sz w:val="24"/>
                <w:szCs w:val="24"/>
              </w:rPr>
            </w:pPr>
            <w:r w:rsidRPr="00A439F9">
              <w:rPr>
                <w:spacing w:val="-4"/>
                <w:sz w:val="24"/>
                <w:szCs w:val="24"/>
              </w:rPr>
              <w:t>0.78</w:t>
            </w:r>
          </w:p>
        </w:tc>
        <w:tc>
          <w:tcPr>
            <w:tcW w:w="1092" w:type="dxa"/>
          </w:tcPr>
          <w:p w14:paraId="2759BB65" w14:textId="77777777" w:rsidR="00F04ECE" w:rsidRPr="00A439F9" w:rsidRDefault="00F04ECE" w:rsidP="0042658D">
            <w:pPr>
              <w:pStyle w:val="TableParagraph"/>
              <w:spacing w:before="0"/>
              <w:ind w:left="13" w:right="1"/>
              <w:rPr>
                <w:sz w:val="24"/>
                <w:szCs w:val="24"/>
              </w:rPr>
            </w:pPr>
            <w:r w:rsidRPr="00A439F9">
              <w:rPr>
                <w:spacing w:val="-4"/>
                <w:sz w:val="24"/>
                <w:szCs w:val="24"/>
              </w:rPr>
              <w:t>1.25</w:t>
            </w:r>
          </w:p>
        </w:tc>
        <w:tc>
          <w:tcPr>
            <w:tcW w:w="1246" w:type="dxa"/>
          </w:tcPr>
          <w:p w14:paraId="3876C9AA" w14:textId="77777777" w:rsidR="00F04ECE" w:rsidRPr="00A439F9" w:rsidRDefault="00F04ECE" w:rsidP="0042658D">
            <w:pPr>
              <w:pStyle w:val="TableParagraph"/>
              <w:spacing w:before="0"/>
              <w:ind w:left="14" w:right="1"/>
              <w:rPr>
                <w:sz w:val="24"/>
                <w:szCs w:val="24"/>
              </w:rPr>
            </w:pPr>
            <w:r w:rsidRPr="00A439F9">
              <w:rPr>
                <w:spacing w:val="-4"/>
                <w:sz w:val="24"/>
                <w:szCs w:val="24"/>
              </w:rPr>
              <w:t>2.32</w:t>
            </w:r>
          </w:p>
        </w:tc>
        <w:tc>
          <w:tcPr>
            <w:tcW w:w="1189" w:type="dxa"/>
          </w:tcPr>
          <w:p w14:paraId="40234C89" w14:textId="77777777" w:rsidR="00F04ECE" w:rsidRPr="00A439F9" w:rsidRDefault="00F04ECE" w:rsidP="0042658D">
            <w:pPr>
              <w:pStyle w:val="TableParagraph"/>
              <w:spacing w:before="0"/>
              <w:ind w:left="9"/>
              <w:rPr>
                <w:sz w:val="24"/>
                <w:szCs w:val="24"/>
              </w:rPr>
            </w:pPr>
            <w:r w:rsidRPr="00A439F9">
              <w:rPr>
                <w:spacing w:val="-4"/>
                <w:sz w:val="24"/>
                <w:szCs w:val="24"/>
              </w:rPr>
              <w:t>2.68</w:t>
            </w:r>
          </w:p>
        </w:tc>
      </w:tr>
      <w:tr w:rsidR="00F04ECE" w:rsidRPr="00A439F9" w14:paraId="1DD1E857" w14:textId="77777777" w:rsidTr="009F7DB7">
        <w:trPr>
          <w:trHeight w:val="568"/>
        </w:trPr>
        <w:tc>
          <w:tcPr>
            <w:tcW w:w="4514" w:type="dxa"/>
          </w:tcPr>
          <w:p w14:paraId="06DC799C" w14:textId="77777777" w:rsidR="00F04ECE" w:rsidRPr="00A439F9" w:rsidRDefault="00F04ECE" w:rsidP="0042658D">
            <w:pPr>
              <w:pStyle w:val="TableParagraph"/>
              <w:spacing w:before="0" w:line="244" w:lineRule="auto"/>
              <w:ind w:left="110"/>
              <w:jc w:val="left"/>
              <w:rPr>
                <w:b/>
                <w:sz w:val="24"/>
                <w:szCs w:val="24"/>
              </w:rPr>
            </w:pPr>
            <w:r w:rsidRPr="00A439F9">
              <w:rPr>
                <w:b/>
                <w:position w:val="2"/>
                <w:sz w:val="24"/>
                <w:szCs w:val="24"/>
              </w:rPr>
              <w:t>T</w:t>
            </w:r>
            <w:r w:rsidRPr="00A439F9">
              <w:rPr>
                <w:b/>
                <w:sz w:val="24"/>
                <w:szCs w:val="24"/>
              </w:rPr>
              <w:t>9</w:t>
            </w:r>
            <w:r w:rsidRPr="00A439F9">
              <w:rPr>
                <w:b/>
                <w:position w:val="2"/>
                <w:sz w:val="24"/>
                <w:szCs w:val="24"/>
              </w:rPr>
              <w:t xml:space="preserve">: 50% Recommended dose of fertilizer </w:t>
            </w:r>
            <w:r w:rsidRPr="00A439F9">
              <w:rPr>
                <w:b/>
                <w:sz w:val="24"/>
                <w:szCs w:val="24"/>
              </w:rPr>
              <w:t>(RDF) + vermicompost @ 5 t/ha</w:t>
            </w:r>
          </w:p>
        </w:tc>
        <w:tc>
          <w:tcPr>
            <w:tcW w:w="1092" w:type="dxa"/>
          </w:tcPr>
          <w:p w14:paraId="53320DF1" w14:textId="77777777" w:rsidR="00F04ECE" w:rsidRPr="00A439F9" w:rsidRDefault="00F04ECE" w:rsidP="0042658D">
            <w:pPr>
              <w:pStyle w:val="TableParagraph"/>
              <w:spacing w:before="0"/>
              <w:ind w:left="13" w:right="1"/>
              <w:rPr>
                <w:sz w:val="24"/>
                <w:szCs w:val="24"/>
              </w:rPr>
            </w:pPr>
            <w:r w:rsidRPr="00A439F9">
              <w:rPr>
                <w:spacing w:val="-4"/>
                <w:sz w:val="24"/>
                <w:szCs w:val="24"/>
              </w:rPr>
              <w:t>0.93</w:t>
            </w:r>
          </w:p>
        </w:tc>
        <w:tc>
          <w:tcPr>
            <w:tcW w:w="1092" w:type="dxa"/>
          </w:tcPr>
          <w:p w14:paraId="424DC033" w14:textId="77777777" w:rsidR="00F04ECE" w:rsidRPr="00A439F9" w:rsidRDefault="00F04ECE" w:rsidP="0042658D">
            <w:pPr>
              <w:pStyle w:val="TableParagraph"/>
              <w:spacing w:before="0"/>
              <w:ind w:left="13" w:right="1"/>
              <w:rPr>
                <w:sz w:val="24"/>
                <w:szCs w:val="24"/>
              </w:rPr>
            </w:pPr>
            <w:r w:rsidRPr="00A439F9">
              <w:rPr>
                <w:spacing w:val="-4"/>
                <w:sz w:val="24"/>
                <w:szCs w:val="24"/>
              </w:rPr>
              <w:t>1.48</w:t>
            </w:r>
          </w:p>
        </w:tc>
        <w:tc>
          <w:tcPr>
            <w:tcW w:w="1246" w:type="dxa"/>
          </w:tcPr>
          <w:p w14:paraId="3BD342B6" w14:textId="77777777" w:rsidR="00F04ECE" w:rsidRPr="00A439F9" w:rsidRDefault="00F04ECE" w:rsidP="0042658D">
            <w:pPr>
              <w:pStyle w:val="TableParagraph"/>
              <w:spacing w:before="0"/>
              <w:ind w:left="14" w:right="1"/>
              <w:rPr>
                <w:sz w:val="24"/>
                <w:szCs w:val="24"/>
              </w:rPr>
            </w:pPr>
            <w:r w:rsidRPr="00A439F9">
              <w:rPr>
                <w:spacing w:val="-4"/>
                <w:sz w:val="24"/>
                <w:szCs w:val="24"/>
              </w:rPr>
              <w:t>2.44</w:t>
            </w:r>
          </w:p>
        </w:tc>
        <w:tc>
          <w:tcPr>
            <w:tcW w:w="1189" w:type="dxa"/>
          </w:tcPr>
          <w:p w14:paraId="32B32652" w14:textId="77777777" w:rsidR="00F04ECE" w:rsidRPr="00A439F9" w:rsidRDefault="00F04ECE" w:rsidP="0042658D">
            <w:pPr>
              <w:pStyle w:val="TableParagraph"/>
              <w:spacing w:before="0"/>
              <w:ind w:left="9"/>
              <w:rPr>
                <w:sz w:val="24"/>
                <w:szCs w:val="24"/>
              </w:rPr>
            </w:pPr>
            <w:r w:rsidRPr="00A439F9">
              <w:rPr>
                <w:spacing w:val="-4"/>
                <w:sz w:val="24"/>
                <w:szCs w:val="24"/>
              </w:rPr>
              <w:t>2.81</w:t>
            </w:r>
          </w:p>
        </w:tc>
      </w:tr>
      <w:tr w:rsidR="00F04ECE" w:rsidRPr="00A439F9" w14:paraId="603E5DD0" w14:textId="77777777" w:rsidTr="009F7DB7">
        <w:trPr>
          <w:trHeight w:val="673"/>
        </w:trPr>
        <w:tc>
          <w:tcPr>
            <w:tcW w:w="4514" w:type="dxa"/>
          </w:tcPr>
          <w:p w14:paraId="18CB0F33" w14:textId="77777777" w:rsidR="00F04ECE" w:rsidRPr="00A439F9" w:rsidRDefault="00F04ECE" w:rsidP="0042658D">
            <w:pPr>
              <w:pStyle w:val="TableParagraph"/>
              <w:spacing w:before="0" w:line="244" w:lineRule="auto"/>
              <w:ind w:left="110"/>
              <w:jc w:val="left"/>
              <w:rPr>
                <w:b/>
                <w:sz w:val="24"/>
                <w:szCs w:val="24"/>
              </w:rPr>
            </w:pPr>
            <w:r w:rsidRPr="00A439F9">
              <w:rPr>
                <w:b/>
                <w:position w:val="2"/>
                <w:sz w:val="24"/>
                <w:szCs w:val="24"/>
              </w:rPr>
              <w:t>T</w:t>
            </w:r>
            <w:r w:rsidRPr="00A439F9">
              <w:rPr>
                <w:b/>
                <w:sz w:val="24"/>
                <w:szCs w:val="24"/>
              </w:rPr>
              <w:t>10</w:t>
            </w:r>
            <w:r w:rsidRPr="00A439F9">
              <w:rPr>
                <w:b/>
                <w:position w:val="2"/>
                <w:sz w:val="24"/>
                <w:szCs w:val="24"/>
              </w:rPr>
              <w:t xml:space="preserve">: 75% Recommended dose of fertilizer </w:t>
            </w:r>
            <w:r w:rsidRPr="00A439F9">
              <w:rPr>
                <w:b/>
                <w:sz w:val="24"/>
                <w:szCs w:val="24"/>
              </w:rPr>
              <w:t>(RDF) + vermicompost @ 5 t/ha</w:t>
            </w:r>
          </w:p>
        </w:tc>
        <w:tc>
          <w:tcPr>
            <w:tcW w:w="1092" w:type="dxa"/>
          </w:tcPr>
          <w:p w14:paraId="4112D6D8" w14:textId="77777777" w:rsidR="00F04ECE" w:rsidRPr="00A439F9" w:rsidRDefault="00F04ECE" w:rsidP="0042658D">
            <w:pPr>
              <w:pStyle w:val="TableParagraph"/>
              <w:spacing w:before="0"/>
              <w:ind w:left="13" w:right="1"/>
              <w:rPr>
                <w:sz w:val="24"/>
                <w:szCs w:val="24"/>
              </w:rPr>
            </w:pPr>
            <w:r w:rsidRPr="00A439F9">
              <w:rPr>
                <w:spacing w:val="-4"/>
                <w:sz w:val="24"/>
                <w:szCs w:val="24"/>
              </w:rPr>
              <w:t>0.99</w:t>
            </w:r>
          </w:p>
        </w:tc>
        <w:tc>
          <w:tcPr>
            <w:tcW w:w="1092" w:type="dxa"/>
          </w:tcPr>
          <w:p w14:paraId="0AC8E29B" w14:textId="77777777" w:rsidR="00F04ECE" w:rsidRPr="00A439F9" w:rsidRDefault="00F04ECE" w:rsidP="0042658D">
            <w:pPr>
              <w:pStyle w:val="TableParagraph"/>
              <w:spacing w:before="0"/>
              <w:ind w:left="13" w:right="1"/>
              <w:rPr>
                <w:sz w:val="24"/>
                <w:szCs w:val="24"/>
              </w:rPr>
            </w:pPr>
            <w:r w:rsidRPr="00A439F9">
              <w:rPr>
                <w:spacing w:val="-4"/>
                <w:sz w:val="24"/>
                <w:szCs w:val="24"/>
              </w:rPr>
              <w:t>1.62</w:t>
            </w:r>
          </w:p>
        </w:tc>
        <w:tc>
          <w:tcPr>
            <w:tcW w:w="1246" w:type="dxa"/>
          </w:tcPr>
          <w:p w14:paraId="57AA0862" w14:textId="77777777" w:rsidR="00F04ECE" w:rsidRPr="00A439F9" w:rsidRDefault="00F04ECE" w:rsidP="0042658D">
            <w:pPr>
              <w:pStyle w:val="TableParagraph"/>
              <w:spacing w:before="0"/>
              <w:ind w:left="14" w:right="1"/>
              <w:rPr>
                <w:sz w:val="24"/>
                <w:szCs w:val="24"/>
              </w:rPr>
            </w:pPr>
            <w:r w:rsidRPr="00A439F9">
              <w:rPr>
                <w:spacing w:val="-4"/>
                <w:sz w:val="24"/>
                <w:szCs w:val="24"/>
              </w:rPr>
              <w:t>2.62</w:t>
            </w:r>
          </w:p>
        </w:tc>
        <w:tc>
          <w:tcPr>
            <w:tcW w:w="1189" w:type="dxa"/>
          </w:tcPr>
          <w:p w14:paraId="31107AA8" w14:textId="77777777" w:rsidR="00F04ECE" w:rsidRPr="00A439F9" w:rsidRDefault="00F04ECE" w:rsidP="0042658D">
            <w:pPr>
              <w:pStyle w:val="TableParagraph"/>
              <w:spacing w:before="0"/>
              <w:ind w:left="9"/>
              <w:rPr>
                <w:sz w:val="24"/>
                <w:szCs w:val="24"/>
              </w:rPr>
            </w:pPr>
            <w:r w:rsidRPr="00A439F9">
              <w:rPr>
                <w:spacing w:val="-4"/>
                <w:sz w:val="24"/>
                <w:szCs w:val="24"/>
              </w:rPr>
              <w:t>3.01</w:t>
            </w:r>
          </w:p>
        </w:tc>
      </w:tr>
      <w:tr w:rsidR="00F04ECE" w:rsidRPr="00A439F9" w14:paraId="55565029" w14:textId="77777777" w:rsidTr="009F7DB7">
        <w:trPr>
          <w:trHeight w:val="416"/>
        </w:trPr>
        <w:tc>
          <w:tcPr>
            <w:tcW w:w="4514" w:type="dxa"/>
            <w:tcBorders>
              <w:bottom w:val="single" w:sz="4" w:space="0" w:color="auto"/>
            </w:tcBorders>
          </w:tcPr>
          <w:p w14:paraId="53A1EC26" w14:textId="77777777" w:rsidR="00F04ECE" w:rsidRPr="00A439F9" w:rsidRDefault="00F04ECE" w:rsidP="0042658D">
            <w:pPr>
              <w:pStyle w:val="TableParagraph"/>
              <w:spacing w:before="0"/>
              <w:ind w:left="110"/>
              <w:jc w:val="left"/>
              <w:rPr>
                <w:b/>
                <w:sz w:val="24"/>
                <w:szCs w:val="24"/>
              </w:rPr>
            </w:pPr>
            <w:r w:rsidRPr="00A439F9">
              <w:rPr>
                <w:b/>
                <w:sz w:val="24"/>
                <w:szCs w:val="24"/>
              </w:rPr>
              <w:t xml:space="preserve">C.D.at 5% level of </w:t>
            </w:r>
            <w:r w:rsidRPr="00A439F9">
              <w:rPr>
                <w:b/>
                <w:spacing w:val="-2"/>
                <w:sz w:val="24"/>
                <w:szCs w:val="24"/>
              </w:rPr>
              <w:t>significance</w:t>
            </w:r>
          </w:p>
        </w:tc>
        <w:tc>
          <w:tcPr>
            <w:tcW w:w="1092" w:type="dxa"/>
            <w:tcBorders>
              <w:bottom w:val="single" w:sz="4" w:space="0" w:color="auto"/>
            </w:tcBorders>
          </w:tcPr>
          <w:p w14:paraId="05ED43C0" w14:textId="77777777" w:rsidR="00F04ECE" w:rsidRPr="00A439F9" w:rsidRDefault="00F04ECE" w:rsidP="0042658D">
            <w:pPr>
              <w:pStyle w:val="TableParagraph"/>
              <w:spacing w:before="0"/>
              <w:ind w:left="13" w:right="1"/>
              <w:rPr>
                <w:sz w:val="24"/>
                <w:szCs w:val="24"/>
              </w:rPr>
            </w:pPr>
            <w:r w:rsidRPr="00A439F9">
              <w:rPr>
                <w:spacing w:val="-4"/>
                <w:sz w:val="24"/>
                <w:szCs w:val="24"/>
              </w:rPr>
              <w:t>0.07</w:t>
            </w:r>
          </w:p>
        </w:tc>
        <w:tc>
          <w:tcPr>
            <w:tcW w:w="1092" w:type="dxa"/>
            <w:tcBorders>
              <w:bottom w:val="single" w:sz="4" w:space="0" w:color="auto"/>
            </w:tcBorders>
          </w:tcPr>
          <w:p w14:paraId="7A4CDD56" w14:textId="77777777" w:rsidR="00F04ECE" w:rsidRPr="00A439F9" w:rsidRDefault="00F04ECE" w:rsidP="0042658D">
            <w:pPr>
              <w:pStyle w:val="TableParagraph"/>
              <w:spacing w:before="0"/>
              <w:ind w:left="13" w:right="1"/>
              <w:rPr>
                <w:sz w:val="24"/>
                <w:szCs w:val="24"/>
              </w:rPr>
            </w:pPr>
            <w:r w:rsidRPr="00A439F9">
              <w:rPr>
                <w:spacing w:val="-4"/>
                <w:sz w:val="24"/>
                <w:szCs w:val="24"/>
              </w:rPr>
              <w:t>0.11</w:t>
            </w:r>
          </w:p>
        </w:tc>
        <w:tc>
          <w:tcPr>
            <w:tcW w:w="1246" w:type="dxa"/>
            <w:tcBorders>
              <w:bottom w:val="single" w:sz="4" w:space="0" w:color="auto"/>
            </w:tcBorders>
          </w:tcPr>
          <w:p w14:paraId="71D41C1B" w14:textId="77777777" w:rsidR="00F04ECE" w:rsidRPr="00A439F9" w:rsidRDefault="00F04ECE" w:rsidP="0042658D">
            <w:pPr>
              <w:pStyle w:val="TableParagraph"/>
              <w:spacing w:before="0"/>
              <w:ind w:left="14" w:right="1"/>
              <w:rPr>
                <w:sz w:val="24"/>
                <w:szCs w:val="24"/>
              </w:rPr>
            </w:pPr>
            <w:r w:rsidRPr="00A439F9">
              <w:rPr>
                <w:spacing w:val="-4"/>
                <w:sz w:val="24"/>
                <w:szCs w:val="24"/>
              </w:rPr>
              <w:t>0.19</w:t>
            </w:r>
          </w:p>
        </w:tc>
        <w:tc>
          <w:tcPr>
            <w:tcW w:w="1189" w:type="dxa"/>
            <w:tcBorders>
              <w:bottom w:val="single" w:sz="4" w:space="0" w:color="auto"/>
            </w:tcBorders>
          </w:tcPr>
          <w:p w14:paraId="71473F5A" w14:textId="77777777" w:rsidR="00F04ECE" w:rsidRPr="00A439F9" w:rsidRDefault="00F04ECE" w:rsidP="0042658D">
            <w:pPr>
              <w:pStyle w:val="TableParagraph"/>
              <w:spacing w:before="0"/>
              <w:ind w:left="9"/>
              <w:rPr>
                <w:sz w:val="24"/>
                <w:szCs w:val="24"/>
              </w:rPr>
            </w:pPr>
            <w:r w:rsidRPr="00A439F9">
              <w:rPr>
                <w:spacing w:val="-4"/>
                <w:sz w:val="24"/>
                <w:szCs w:val="24"/>
              </w:rPr>
              <w:t>0.22</w:t>
            </w:r>
          </w:p>
        </w:tc>
      </w:tr>
    </w:tbl>
    <w:p w14:paraId="6B4E2775" w14:textId="77777777" w:rsidR="000F2C70" w:rsidRDefault="000F2C70" w:rsidP="00E07A41">
      <w:pPr>
        <w:spacing w:line="360" w:lineRule="auto"/>
        <w:jc w:val="both"/>
        <w:rPr>
          <w:rFonts w:ascii="Times New Roman" w:hAnsi="Times New Roman" w:cs="Times New Roman"/>
          <w:sz w:val="24"/>
          <w:szCs w:val="24"/>
        </w:rPr>
      </w:pPr>
    </w:p>
    <w:p w14:paraId="304CA94B" w14:textId="77777777" w:rsidR="00805F92" w:rsidRPr="00201B36" w:rsidRDefault="00805F92" w:rsidP="00E07A41">
      <w:pPr>
        <w:spacing w:line="360" w:lineRule="auto"/>
        <w:jc w:val="both"/>
        <w:rPr>
          <w:rFonts w:ascii="Times New Roman" w:hAnsi="Times New Roman" w:cs="Times New Roman"/>
          <w:b/>
          <w:spacing w:val="-2"/>
          <w:sz w:val="24"/>
          <w:szCs w:val="24"/>
        </w:rPr>
      </w:pPr>
      <w:r w:rsidRPr="00201B36">
        <w:rPr>
          <w:rFonts w:ascii="Times New Roman" w:hAnsi="Times New Roman" w:cs="Times New Roman"/>
          <w:b/>
          <w:sz w:val="24"/>
          <w:szCs w:val="24"/>
        </w:rPr>
        <w:t>Plant</w:t>
      </w:r>
      <w:r w:rsidR="003B7AB7" w:rsidRPr="00201B36">
        <w:rPr>
          <w:rFonts w:ascii="Times New Roman" w:hAnsi="Times New Roman" w:cs="Times New Roman"/>
          <w:b/>
          <w:sz w:val="24"/>
          <w:szCs w:val="24"/>
        </w:rPr>
        <w:t xml:space="preserve"> </w:t>
      </w:r>
      <w:r w:rsidRPr="00201B36">
        <w:rPr>
          <w:rFonts w:ascii="Times New Roman" w:hAnsi="Times New Roman" w:cs="Times New Roman"/>
          <w:b/>
          <w:sz w:val="24"/>
          <w:szCs w:val="24"/>
        </w:rPr>
        <w:t>height</w:t>
      </w:r>
      <w:r w:rsidR="003B7AB7" w:rsidRPr="00201B36">
        <w:rPr>
          <w:rFonts w:ascii="Times New Roman" w:hAnsi="Times New Roman" w:cs="Times New Roman"/>
          <w:b/>
          <w:sz w:val="24"/>
          <w:szCs w:val="24"/>
        </w:rPr>
        <w:t xml:space="preserve"> </w:t>
      </w:r>
      <w:r w:rsidRPr="00201B36">
        <w:rPr>
          <w:rFonts w:ascii="Times New Roman" w:hAnsi="Times New Roman" w:cs="Times New Roman"/>
          <w:b/>
          <w:sz w:val="24"/>
          <w:szCs w:val="24"/>
        </w:rPr>
        <w:t>(cm)</w:t>
      </w:r>
    </w:p>
    <w:p w14:paraId="08076A68" w14:textId="77777777" w:rsidR="00805F92" w:rsidRPr="00201B36" w:rsidRDefault="001D3A2F" w:rsidP="00E07A41">
      <w:pPr>
        <w:spacing w:line="360" w:lineRule="auto"/>
        <w:jc w:val="both"/>
        <w:rPr>
          <w:rFonts w:ascii="Times New Roman" w:hAnsi="Times New Roman" w:cs="Times New Roman"/>
          <w:sz w:val="24"/>
          <w:szCs w:val="24"/>
        </w:rPr>
      </w:pPr>
      <w:r w:rsidRPr="00201B36">
        <w:rPr>
          <w:rFonts w:ascii="Times New Roman" w:hAnsi="Times New Roman" w:cs="Times New Roman"/>
          <w:spacing w:val="-2"/>
          <w:sz w:val="24"/>
          <w:szCs w:val="24"/>
        </w:rPr>
        <w:t xml:space="preserve">The data obtained during the experiment in table 3, indicated that plant height was significantly influenced by </w:t>
      </w:r>
      <w:r w:rsidRPr="00201B36">
        <w:rPr>
          <w:rFonts w:ascii="Times New Roman" w:hAnsi="Times New Roman" w:cs="Times New Roman"/>
          <w:sz w:val="24"/>
          <w:szCs w:val="24"/>
        </w:rPr>
        <w:t xml:space="preserve">different integrated nutrient management. </w:t>
      </w:r>
      <w:r w:rsidR="00805F92" w:rsidRPr="00201B36">
        <w:rPr>
          <w:rFonts w:ascii="Times New Roman" w:hAnsi="Times New Roman" w:cs="Times New Roman"/>
          <w:sz w:val="24"/>
          <w:szCs w:val="24"/>
        </w:rPr>
        <w:t>The data regarding plant height revealed that plant height</w:t>
      </w:r>
      <w:r w:rsidRPr="00201B36">
        <w:rPr>
          <w:rFonts w:ascii="Times New Roman" w:hAnsi="Times New Roman" w:cs="Times New Roman"/>
          <w:sz w:val="24"/>
          <w:szCs w:val="24"/>
        </w:rPr>
        <w:t>s</w:t>
      </w:r>
      <w:r w:rsidR="00805F92" w:rsidRPr="00201B36">
        <w:rPr>
          <w:rFonts w:ascii="Times New Roman" w:hAnsi="Times New Roman" w:cs="Times New Roman"/>
          <w:sz w:val="24"/>
          <w:szCs w:val="24"/>
        </w:rPr>
        <w:t xml:space="preserve"> in all the treatments </w:t>
      </w:r>
      <w:r w:rsidR="00805F92" w:rsidRPr="00201B36">
        <w:rPr>
          <w:rFonts w:ascii="Times New Roman" w:hAnsi="Times New Roman" w:cs="Times New Roman"/>
          <w:position w:val="2"/>
          <w:sz w:val="24"/>
          <w:szCs w:val="24"/>
        </w:rPr>
        <w:t xml:space="preserve">increased with increase in the age of the plant </w:t>
      </w:r>
      <w:proofErr w:type="spellStart"/>
      <w:r w:rsidR="00805F92" w:rsidRPr="00201B36">
        <w:rPr>
          <w:rFonts w:ascii="Times New Roman" w:hAnsi="Times New Roman" w:cs="Times New Roman"/>
          <w:position w:val="2"/>
          <w:sz w:val="24"/>
          <w:szCs w:val="24"/>
        </w:rPr>
        <w:t>upto</w:t>
      </w:r>
      <w:proofErr w:type="spellEnd"/>
      <w:r w:rsidR="00805F92" w:rsidRPr="00201B36">
        <w:rPr>
          <w:rFonts w:ascii="Times New Roman" w:hAnsi="Times New Roman" w:cs="Times New Roman"/>
          <w:position w:val="2"/>
          <w:sz w:val="24"/>
          <w:szCs w:val="24"/>
        </w:rPr>
        <w:t xml:space="preserve"> 150 DAP. </w:t>
      </w:r>
      <w:r w:rsidRPr="00201B36">
        <w:rPr>
          <w:rFonts w:ascii="Times New Roman" w:hAnsi="Times New Roman" w:cs="Times New Roman"/>
          <w:spacing w:val="-4"/>
          <w:sz w:val="24"/>
          <w:szCs w:val="24"/>
        </w:rPr>
        <w:t xml:space="preserve">Among all the treatments, the plant height at 60 days after planting was noted in the range </w:t>
      </w:r>
      <w:r w:rsidRPr="00201B36">
        <w:rPr>
          <w:rFonts w:ascii="Times New Roman" w:hAnsi="Times New Roman" w:cs="Times New Roman"/>
          <w:sz w:val="24"/>
          <w:szCs w:val="24"/>
        </w:rPr>
        <w:t xml:space="preserve">of </w:t>
      </w:r>
      <w:r w:rsidRPr="00201B36">
        <w:rPr>
          <w:rFonts w:ascii="Times New Roman" w:hAnsi="Times New Roman" w:cs="Times New Roman"/>
          <w:sz w:val="24"/>
          <w:szCs w:val="24"/>
        </w:rPr>
        <w:lastRenderedPageBreak/>
        <w:t xml:space="preserve">14.04 to 17.21 cm. It has been seen that plant height increased with the increased dose of </w:t>
      </w:r>
      <w:r w:rsidRPr="00201B36">
        <w:rPr>
          <w:rFonts w:ascii="Times New Roman" w:hAnsi="Times New Roman" w:cs="Times New Roman"/>
          <w:position w:val="2"/>
          <w:sz w:val="24"/>
          <w:szCs w:val="24"/>
        </w:rPr>
        <w:t xml:space="preserve">fertilizers. The height of plant at 60 days after planting was significantly maximum in the 75 % Recommended dose of </w:t>
      </w:r>
      <w:proofErr w:type="gramStart"/>
      <w:r w:rsidRPr="00201B36">
        <w:rPr>
          <w:rFonts w:ascii="Times New Roman" w:hAnsi="Times New Roman" w:cs="Times New Roman"/>
          <w:position w:val="2"/>
          <w:sz w:val="24"/>
          <w:szCs w:val="24"/>
        </w:rPr>
        <w:t>fertilizer  +</w:t>
      </w:r>
      <w:proofErr w:type="gramEnd"/>
      <w:r w:rsidRPr="00201B36">
        <w:rPr>
          <w:rFonts w:ascii="Times New Roman" w:hAnsi="Times New Roman" w:cs="Times New Roman"/>
          <w:position w:val="2"/>
          <w:sz w:val="24"/>
          <w:szCs w:val="24"/>
        </w:rPr>
        <w:t xml:space="preserve"> vermicompost @ 5 t/ha followed by  75 % </w:t>
      </w:r>
      <w:r w:rsidRPr="00201B36">
        <w:rPr>
          <w:rFonts w:ascii="Times New Roman" w:hAnsi="Times New Roman" w:cs="Times New Roman"/>
          <w:sz w:val="24"/>
          <w:szCs w:val="24"/>
        </w:rPr>
        <w:t>recommended dose of fertilizer + FYM @ 25 t/ha, i.e., 17.21 and 16.66 cm, respectively. The plant height at 60 days after planting was noticed minimum in control (14.04).</w:t>
      </w:r>
      <w:r w:rsidRPr="00201B36">
        <w:rPr>
          <w:rFonts w:ascii="Times New Roman" w:hAnsi="Times New Roman" w:cs="Times New Roman"/>
          <w:color w:val="000000" w:themeColor="text1"/>
          <w:sz w:val="24"/>
          <w:szCs w:val="24"/>
        </w:rPr>
        <w:t xml:space="preserve"> </w:t>
      </w:r>
      <w:r w:rsidR="00805F92" w:rsidRPr="00201B36">
        <w:rPr>
          <w:rFonts w:ascii="Times New Roman" w:hAnsi="Times New Roman" w:cs="Times New Roman"/>
          <w:color w:val="000000" w:themeColor="text1"/>
          <w:position w:val="2"/>
          <w:sz w:val="24"/>
          <w:szCs w:val="24"/>
        </w:rPr>
        <w:t xml:space="preserve">At treatment </w:t>
      </w:r>
      <w:r w:rsidR="00201B36" w:rsidRPr="00201B36">
        <w:rPr>
          <w:rFonts w:ascii="Times New Roman" w:hAnsi="Times New Roman" w:cs="Times New Roman"/>
          <w:color w:val="000000" w:themeColor="text1"/>
          <w:position w:val="2"/>
          <w:sz w:val="24"/>
          <w:szCs w:val="24"/>
        </w:rPr>
        <w:t xml:space="preserve">75 % Recommended dose of </w:t>
      </w:r>
      <w:proofErr w:type="gramStart"/>
      <w:r w:rsidR="00201B36" w:rsidRPr="00201B36">
        <w:rPr>
          <w:rFonts w:ascii="Times New Roman" w:hAnsi="Times New Roman" w:cs="Times New Roman"/>
          <w:color w:val="000000" w:themeColor="text1"/>
          <w:position w:val="2"/>
          <w:sz w:val="24"/>
          <w:szCs w:val="24"/>
        </w:rPr>
        <w:t>fertilizer  +</w:t>
      </w:r>
      <w:proofErr w:type="gramEnd"/>
      <w:r w:rsidR="00201B36" w:rsidRPr="00201B36">
        <w:rPr>
          <w:rFonts w:ascii="Times New Roman" w:hAnsi="Times New Roman" w:cs="Times New Roman"/>
          <w:color w:val="000000" w:themeColor="text1"/>
          <w:position w:val="2"/>
          <w:sz w:val="24"/>
          <w:szCs w:val="24"/>
        </w:rPr>
        <w:t xml:space="preserve"> vermicompost @ 5 t/ha,</w:t>
      </w:r>
      <w:r w:rsidR="00805F92" w:rsidRPr="00201B36">
        <w:rPr>
          <w:rFonts w:ascii="Times New Roman" w:hAnsi="Times New Roman" w:cs="Times New Roman"/>
          <w:color w:val="000000" w:themeColor="text1"/>
          <w:position w:val="2"/>
          <w:sz w:val="24"/>
          <w:szCs w:val="24"/>
        </w:rPr>
        <w:t xml:space="preserve"> maximum </w:t>
      </w:r>
      <w:r w:rsidR="00805F92" w:rsidRPr="00201B36">
        <w:rPr>
          <w:rFonts w:ascii="Times New Roman" w:hAnsi="Times New Roman" w:cs="Times New Roman"/>
          <w:color w:val="000000" w:themeColor="text1"/>
          <w:sz w:val="24"/>
          <w:szCs w:val="24"/>
        </w:rPr>
        <w:t>plant</w:t>
      </w:r>
      <w:r w:rsidR="003B7AB7" w:rsidRPr="00201B36">
        <w:rPr>
          <w:rFonts w:ascii="Times New Roman" w:hAnsi="Times New Roman" w:cs="Times New Roman"/>
          <w:color w:val="000000" w:themeColor="text1"/>
          <w:sz w:val="24"/>
          <w:szCs w:val="24"/>
        </w:rPr>
        <w:t xml:space="preserve"> </w:t>
      </w:r>
      <w:r w:rsidR="00805F92" w:rsidRPr="00201B36">
        <w:rPr>
          <w:rFonts w:ascii="Times New Roman" w:hAnsi="Times New Roman" w:cs="Times New Roman"/>
          <w:color w:val="000000" w:themeColor="text1"/>
          <w:sz w:val="24"/>
          <w:szCs w:val="24"/>
        </w:rPr>
        <w:t>height</w:t>
      </w:r>
      <w:r w:rsidR="003B7AB7" w:rsidRPr="00201B36">
        <w:rPr>
          <w:rFonts w:ascii="Times New Roman" w:hAnsi="Times New Roman" w:cs="Times New Roman"/>
          <w:color w:val="000000" w:themeColor="text1"/>
          <w:sz w:val="24"/>
          <w:szCs w:val="24"/>
        </w:rPr>
        <w:t xml:space="preserve"> </w:t>
      </w:r>
      <w:r w:rsidR="00805F92" w:rsidRPr="00201B36">
        <w:rPr>
          <w:rFonts w:ascii="Times New Roman" w:hAnsi="Times New Roman" w:cs="Times New Roman"/>
          <w:color w:val="000000" w:themeColor="text1"/>
          <w:sz w:val="24"/>
          <w:szCs w:val="24"/>
        </w:rPr>
        <w:t>was</w:t>
      </w:r>
      <w:r w:rsidR="003B7AB7" w:rsidRPr="00201B36">
        <w:rPr>
          <w:rFonts w:ascii="Times New Roman" w:hAnsi="Times New Roman" w:cs="Times New Roman"/>
          <w:color w:val="000000" w:themeColor="text1"/>
          <w:sz w:val="24"/>
          <w:szCs w:val="24"/>
        </w:rPr>
        <w:t xml:space="preserve"> </w:t>
      </w:r>
      <w:r w:rsidR="00805F92" w:rsidRPr="00201B36">
        <w:rPr>
          <w:rFonts w:ascii="Times New Roman" w:hAnsi="Times New Roman" w:cs="Times New Roman"/>
          <w:color w:val="000000" w:themeColor="text1"/>
          <w:sz w:val="24"/>
          <w:szCs w:val="24"/>
        </w:rPr>
        <w:t>recorded</w:t>
      </w:r>
      <w:r w:rsidR="003B7AB7" w:rsidRPr="00201B36">
        <w:rPr>
          <w:rFonts w:ascii="Times New Roman" w:hAnsi="Times New Roman" w:cs="Times New Roman"/>
          <w:color w:val="000000" w:themeColor="text1"/>
          <w:sz w:val="24"/>
          <w:szCs w:val="24"/>
        </w:rPr>
        <w:t xml:space="preserve"> </w:t>
      </w:r>
      <w:r w:rsidR="00805F92" w:rsidRPr="00201B36">
        <w:rPr>
          <w:rFonts w:ascii="Times New Roman" w:hAnsi="Times New Roman" w:cs="Times New Roman"/>
          <w:color w:val="000000" w:themeColor="text1"/>
          <w:sz w:val="24"/>
          <w:szCs w:val="24"/>
        </w:rPr>
        <w:t>at</w:t>
      </w:r>
      <w:r w:rsidR="003B7AB7" w:rsidRPr="00201B36">
        <w:rPr>
          <w:rFonts w:ascii="Times New Roman" w:hAnsi="Times New Roman" w:cs="Times New Roman"/>
          <w:color w:val="000000" w:themeColor="text1"/>
          <w:sz w:val="24"/>
          <w:szCs w:val="24"/>
        </w:rPr>
        <w:t xml:space="preserve"> </w:t>
      </w:r>
      <w:r w:rsidR="00805F92" w:rsidRPr="00201B36">
        <w:rPr>
          <w:rFonts w:ascii="Times New Roman" w:hAnsi="Times New Roman" w:cs="Times New Roman"/>
          <w:color w:val="000000" w:themeColor="text1"/>
          <w:sz w:val="24"/>
          <w:szCs w:val="24"/>
        </w:rPr>
        <w:t>all</w:t>
      </w:r>
      <w:r w:rsidR="003B7AB7" w:rsidRPr="00201B36">
        <w:rPr>
          <w:rFonts w:ascii="Times New Roman" w:hAnsi="Times New Roman" w:cs="Times New Roman"/>
          <w:color w:val="000000" w:themeColor="text1"/>
          <w:sz w:val="24"/>
          <w:szCs w:val="24"/>
        </w:rPr>
        <w:t xml:space="preserve"> </w:t>
      </w:r>
      <w:r w:rsidR="00805F92" w:rsidRPr="00201B36">
        <w:rPr>
          <w:rFonts w:ascii="Times New Roman" w:hAnsi="Times New Roman" w:cs="Times New Roman"/>
          <w:color w:val="000000" w:themeColor="text1"/>
          <w:sz w:val="24"/>
          <w:szCs w:val="24"/>
        </w:rPr>
        <w:t>the</w:t>
      </w:r>
      <w:r w:rsidR="003B7AB7" w:rsidRPr="00201B36">
        <w:rPr>
          <w:rFonts w:ascii="Times New Roman" w:hAnsi="Times New Roman" w:cs="Times New Roman"/>
          <w:color w:val="000000" w:themeColor="text1"/>
          <w:sz w:val="24"/>
          <w:szCs w:val="24"/>
        </w:rPr>
        <w:t xml:space="preserve"> </w:t>
      </w:r>
      <w:r w:rsidR="00805F92" w:rsidRPr="00201B36">
        <w:rPr>
          <w:rFonts w:ascii="Times New Roman" w:hAnsi="Times New Roman" w:cs="Times New Roman"/>
          <w:color w:val="000000" w:themeColor="text1"/>
          <w:sz w:val="24"/>
          <w:szCs w:val="24"/>
        </w:rPr>
        <w:t>growth</w:t>
      </w:r>
      <w:r w:rsidR="003B7AB7" w:rsidRPr="00201B36">
        <w:rPr>
          <w:rFonts w:ascii="Times New Roman" w:hAnsi="Times New Roman" w:cs="Times New Roman"/>
          <w:color w:val="000000" w:themeColor="text1"/>
          <w:sz w:val="24"/>
          <w:szCs w:val="24"/>
        </w:rPr>
        <w:t xml:space="preserve"> </w:t>
      </w:r>
      <w:r w:rsidR="00805F92" w:rsidRPr="00201B36">
        <w:rPr>
          <w:rFonts w:ascii="Times New Roman" w:hAnsi="Times New Roman" w:cs="Times New Roman"/>
          <w:color w:val="000000" w:themeColor="text1"/>
          <w:sz w:val="24"/>
          <w:szCs w:val="24"/>
        </w:rPr>
        <w:t>stages</w:t>
      </w:r>
      <w:r w:rsidR="003B7AB7" w:rsidRPr="00201B36">
        <w:rPr>
          <w:rFonts w:ascii="Times New Roman" w:hAnsi="Times New Roman" w:cs="Times New Roman"/>
          <w:color w:val="000000" w:themeColor="text1"/>
          <w:sz w:val="24"/>
          <w:szCs w:val="24"/>
        </w:rPr>
        <w:t xml:space="preserve"> </w:t>
      </w:r>
      <w:r w:rsidR="00805F92" w:rsidRPr="00201B36">
        <w:rPr>
          <w:rFonts w:ascii="Times New Roman" w:hAnsi="Times New Roman" w:cs="Times New Roman"/>
          <w:color w:val="000000" w:themeColor="text1"/>
          <w:sz w:val="24"/>
          <w:szCs w:val="24"/>
        </w:rPr>
        <w:t>which</w:t>
      </w:r>
      <w:r w:rsidR="003B7AB7" w:rsidRPr="00201B36">
        <w:rPr>
          <w:rFonts w:ascii="Times New Roman" w:hAnsi="Times New Roman" w:cs="Times New Roman"/>
          <w:color w:val="000000" w:themeColor="text1"/>
          <w:sz w:val="24"/>
          <w:szCs w:val="24"/>
        </w:rPr>
        <w:t xml:space="preserve"> </w:t>
      </w:r>
      <w:r w:rsidR="00805F92" w:rsidRPr="00201B36">
        <w:rPr>
          <w:rFonts w:ascii="Times New Roman" w:hAnsi="Times New Roman" w:cs="Times New Roman"/>
          <w:color w:val="000000" w:themeColor="text1"/>
          <w:sz w:val="24"/>
          <w:szCs w:val="24"/>
        </w:rPr>
        <w:t>lies</w:t>
      </w:r>
      <w:r w:rsidR="003B7AB7" w:rsidRPr="00201B36">
        <w:rPr>
          <w:rFonts w:ascii="Times New Roman" w:hAnsi="Times New Roman" w:cs="Times New Roman"/>
          <w:color w:val="000000" w:themeColor="text1"/>
          <w:sz w:val="24"/>
          <w:szCs w:val="24"/>
        </w:rPr>
        <w:t xml:space="preserve"> </w:t>
      </w:r>
      <w:r w:rsidR="00805F92" w:rsidRPr="00201B36">
        <w:rPr>
          <w:rFonts w:ascii="Times New Roman" w:hAnsi="Times New Roman" w:cs="Times New Roman"/>
          <w:color w:val="000000" w:themeColor="text1"/>
          <w:sz w:val="24"/>
          <w:szCs w:val="24"/>
        </w:rPr>
        <w:t>in</w:t>
      </w:r>
      <w:r w:rsidR="003B7AB7" w:rsidRPr="00201B36">
        <w:rPr>
          <w:rFonts w:ascii="Times New Roman" w:hAnsi="Times New Roman" w:cs="Times New Roman"/>
          <w:color w:val="000000" w:themeColor="text1"/>
          <w:sz w:val="24"/>
          <w:szCs w:val="24"/>
        </w:rPr>
        <w:t xml:space="preserve"> </w:t>
      </w:r>
      <w:r w:rsidR="00805F92" w:rsidRPr="00201B36">
        <w:rPr>
          <w:rFonts w:ascii="Times New Roman" w:hAnsi="Times New Roman" w:cs="Times New Roman"/>
          <w:color w:val="000000" w:themeColor="text1"/>
          <w:sz w:val="24"/>
          <w:szCs w:val="24"/>
        </w:rPr>
        <w:t>the</w:t>
      </w:r>
      <w:r w:rsidR="003B7AB7" w:rsidRPr="00201B36">
        <w:rPr>
          <w:rFonts w:ascii="Times New Roman" w:hAnsi="Times New Roman" w:cs="Times New Roman"/>
          <w:color w:val="000000" w:themeColor="text1"/>
          <w:sz w:val="24"/>
          <w:szCs w:val="24"/>
        </w:rPr>
        <w:t xml:space="preserve"> </w:t>
      </w:r>
      <w:r w:rsidR="00805F92" w:rsidRPr="00201B36">
        <w:rPr>
          <w:rFonts w:ascii="Times New Roman" w:hAnsi="Times New Roman" w:cs="Times New Roman"/>
          <w:color w:val="000000" w:themeColor="text1"/>
          <w:sz w:val="24"/>
          <w:szCs w:val="24"/>
        </w:rPr>
        <w:t>range</w:t>
      </w:r>
      <w:r w:rsidR="003B7AB7" w:rsidRPr="00201B36">
        <w:rPr>
          <w:rFonts w:ascii="Times New Roman" w:hAnsi="Times New Roman" w:cs="Times New Roman"/>
          <w:color w:val="000000" w:themeColor="text1"/>
          <w:sz w:val="24"/>
          <w:szCs w:val="24"/>
        </w:rPr>
        <w:t xml:space="preserve"> </w:t>
      </w:r>
      <w:r w:rsidR="00805F92" w:rsidRPr="00201B36">
        <w:rPr>
          <w:rFonts w:ascii="Times New Roman" w:hAnsi="Times New Roman" w:cs="Times New Roman"/>
          <w:color w:val="000000" w:themeColor="text1"/>
          <w:sz w:val="24"/>
          <w:szCs w:val="24"/>
        </w:rPr>
        <w:t>of</w:t>
      </w:r>
      <w:r w:rsidR="003B7AB7" w:rsidRPr="00201B36">
        <w:rPr>
          <w:rFonts w:ascii="Times New Roman" w:hAnsi="Times New Roman" w:cs="Times New Roman"/>
          <w:color w:val="000000" w:themeColor="text1"/>
          <w:sz w:val="24"/>
          <w:szCs w:val="24"/>
        </w:rPr>
        <w:t xml:space="preserve"> </w:t>
      </w:r>
      <w:r w:rsidR="00805F92" w:rsidRPr="00201B36">
        <w:rPr>
          <w:rFonts w:ascii="Times New Roman" w:hAnsi="Times New Roman" w:cs="Times New Roman"/>
          <w:color w:val="000000" w:themeColor="text1"/>
          <w:sz w:val="24"/>
          <w:szCs w:val="24"/>
        </w:rPr>
        <w:t>17.21</w:t>
      </w:r>
      <w:r w:rsidR="003B7AB7" w:rsidRPr="00201B36">
        <w:rPr>
          <w:rFonts w:ascii="Times New Roman" w:hAnsi="Times New Roman" w:cs="Times New Roman"/>
          <w:color w:val="000000" w:themeColor="text1"/>
          <w:sz w:val="24"/>
          <w:szCs w:val="24"/>
        </w:rPr>
        <w:t xml:space="preserve"> </w:t>
      </w:r>
      <w:r w:rsidR="00805F92" w:rsidRPr="00201B36">
        <w:rPr>
          <w:rFonts w:ascii="Times New Roman" w:hAnsi="Times New Roman" w:cs="Times New Roman"/>
          <w:color w:val="000000" w:themeColor="text1"/>
          <w:sz w:val="24"/>
          <w:szCs w:val="24"/>
        </w:rPr>
        <w:t xml:space="preserve">(60DAP) </w:t>
      </w:r>
      <w:r w:rsidR="00805F92" w:rsidRPr="00201B36">
        <w:rPr>
          <w:rFonts w:ascii="Times New Roman" w:hAnsi="Times New Roman" w:cs="Times New Roman"/>
          <w:color w:val="000000" w:themeColor="text1"/>
          <w:position w:val="2"/>
          <w:sz w:val="24"/>
          <w:szCs w:val="24"/>
        </w:rPr>
        <w:t>to</w:t>
      </w:r>
      <w:r w:rsidR="003B7AB7" w:rsidRPr="00201B36">
        <w:rPr>
          <w:rFonts w:ascii="Times New Roman" w:hAnsi="Times New Roman" w:cs="Times New Roman"/>
          <w:color w:val="000000" w:themeColor="text1"/>
          <w:position w:val="2"/>
          <w:sz w:val="24"/>
          <w:szCs w:val="24"/>
        </w:rPr>
        <w:t xml:space="preserve"> </w:t>
      </w:r>
      <w:r w:rsidR="00805F92" w:rsidRPr="00201B36">
        <w:rPr>
          <w:rFonts w:ascii="Times New Roman" w:hAnsi="Times New Roman" w:cs="Times New Roman"/>
          <w:color w:val="000000" w:themeColor="text1"/>
          <w:position w:val="2"/>
          <w:sz w:val="24"/>
          <w:szCs w:val="24"/>
        </w:rPr>
        <w:t>38.26</w:t>
      </w:r>
      <w:r w:rsidR="003B7AB7" w:rsidRPr="00201B36">
        <w:rPr>
          <w:rFonts w:ascii="Times New Roman" w:hAnsi="Times New Roman" w:cs="Times New Roman"/>
          <w:color w:val="000000" w:themeColor="text1"/>
          <w:position w:val="2"/>
          <w:sz w:val="24"/>
          <w:szCs w:val="24"/>
        </w:rPr>
        <w:t xml:space="preserve"> </w:t>
      </w:r>
      <w:r w:rsidR="00805F92" w:rsidRPr="00201B36">
        <w:rPr>
          <w:rFonts w:ascii="Times New Roman" w:hAnsi="Times New Roman" w:cs="Times New Roman"/>
          <w:color w:val="000000" w:themeColor="text1"/>
          <w:position w:val="2"/>
          <w:sz w:val="24"/>
          <w:szCs w:val="24"/>
        </w:rPr>
        <w:t>(150DAP).</w:t>
      </w:r>
      <w:r w:rsidR="003B7AB7" w:rsidRPr="00201B36">
        <w:rPr>
          <w:rFonts w:ascii="Times New Roman" w:hAnsi="Times New Roman" w:cs="Times New Roman"/>
          <w:color w:val="000000" w:themeColor="text1"/>
          <w:position w:val="2"/>
          <w:sz w:val="24"/>
          <w:szCs w:val="24"/>
        </w:rPr>
        <w:t xml:space="preserve"> </w:t>
      </w:r>
      <w:r w:rsidR="00805F92" w:rsidRPr="00201B36">
        <w:rPr>
          <w:rFonts w:ascii="Times New Roman" w:hAnsi="Times New Roman" w:cs="Times New Roman"/>
          <w:color w:val="000000" w:themeColor="text1"/>
          <w:position w:val="2"/>
          <w:sz w:val="24"/>
          <w:szCs w:val="24"/>
        </w:rPr>
        <w:t>Significantly</w:t>
      </w:r>
      <w:r w:rsidR="003B7AB7" w:rsidRPr="00201B36">
        <w:rPr>
          <w:rFonts w:ascii="Times New Roman" w:hAnsi="Times New Roman" w:cs="Times New Roman"/>
          <w:color w:val="000000" w:themeColor="text1"/>
          <w:position w:val="2"/>
          <w:sz w:val="24"/>
          <w:szCs w:val="24"/>
        </w:rPr>
        <w:t xml:space="preserve"> </w:t>
      </w:r>
      <w:r w:rsidR="00805F92" w:rsidRPr="00201B36">
        <w:rPr>
          <w:rFonts w:ascii="Times New Roman" w:hAnsi="Times New Roman" w:cs="Times New Roman"/>
          <w:color w:val="000000" w:themeColor="text1"/>
          <w:position w:val="2"/>
          <w:sz w:val="24"/>
          <w:szCs w:val="24"/>
        </w:rPr>
        <w:t>highest</w:t>
      </w:r>
      <w:r w:rsidR="003B7AB7" w:rsidRPr="00201B36">
        <w:rPr>
          <w:rFonts w:ascii="Times New Roman" w:hAnsi="Times New Roman" w:cs="Times New Roman"/>
          <w:color w:val="000000" w:themeColor="text1"/>
          <w:position w:val="2"/>
          <w:sz w:val="24"/>
          <w:szCs w:val="24"/>
        </w:rPr>
        <w:t xml:space="preserve"> </w:t>
      </w:r>
      <w:r w:rsidR="00805F92" w:rsidRPr="00201B36">
        <w:rPr>
          <w:rFonts w:ascii="Times New Roman" w:hAnsi="Times New Roman" w:cs="Times New Roman"/>
          <w:color w:val="000000" w:themeColor="text1"/>
          <w:position w:val="2"/>
          <w:sz w:val="24"/>
          <w:szCs w:val="24"/>
        </w:rPr>
        <w:t>(38.26cm)</w:t>
      </w:r>
      <w:r w:rsidR="003B7AB7" w:rsidRPr="00201B36">
        <w:rPr>
          <w:rFonts w:ascii="Times New Roman" w:hAnsi="Times New Roman" w:cs="Times New Roman"/>
          <w:color w:val="000000" w:themeColor="text1"/>
          <w:position w:val="2"/>
          <w:sz w:val="24"/>
          <w:szCs w:val="24"/>
        </w:rPr>
        <w:t xml:space="preserve"> </w:t>
      </w:r>
      <w:r w:rsidR="00805F92" w:rsidRPr="00201B36">
        <w:rPr>
          <w:rFonts w:ascii="Times New Roman" w:hAnsi="Times New Roman" w:cs="Times New Roman"/>
          <w:color w:val="000000" w:themeColor="text1"/>
          <w:position w:val="2"/>
          <w:sz w:val="24"/>
          <w:szCs w:val="24"/>
        </w:rPr>
        <w:t>plant</w:t>
      </w:r>
      <w:r w:rsidR="003B7AB7" w:rsidRPr="00201B36">
        <w:rPr>
          <w:rFonts w:ascii="Times New Roman" w:hAnsi="Times New Roman" w:cs="Times New Roman"/>
          <w:color w:val="000000" w:themeColor="text1"/>
          <w:position w:val="2"/>
          <w:sz w:val="24"/>
          <w:szCs w:val="24"/>
        </w:rPr>
        <w:t xml:space="preserve"> </w:t>
      </w:r>
      <w:r w:rsidR="00805F92" w:rsidRPr="00201B36">
        <w:rPr>
          <w:rFonts w:ascii="Times New Roman" w:hAnsi="Times New Roman" w:cs="Times New Roman"/>
          <w:color w:val="000000" w:themeColor="text1"/>
          <w:position w:val="2"/>
          <w:sz w:val="24"/>
          <w:szCs w:val="24"/>
        </w:rPr>
        <w:t>height</w:t>
      </w:r>
      <w:r w:rsidR="003B7AB7" w:rsidRPr="00201B36">
        <w:rPr>
          <w:rFonts w:ascii="Times New Roman" w:hAnsi="Times New Roman" w:cs="Times New Roman"/>
          <w:color w:val="000000" w:themeColor="text1"/>
          <w:position w:val="2"/>
          <w:sz w:val="24"/>
          <w:szCs w:val="24"/>
        </w:rPr>
        <w:t xml:space="preserve"> </w:t>
      </w:r>
      <w:r w:rsidR="00805F92" w:rsidRPr="00201B36">
        <w:rPr>
          <w:rFonts w:ascii="Times New Roman" w:hAnsi="Times New Roman" w:cs="Times New Roman"/>
          <w:color w:val="000000" w:themeColor="text1"/>
          <w:position w:val="2"/>
          <w:sz w:val="24"/>
          <w:szCs w:val="24"/>
        </w:rPr>
        <w:t>was</w:t>
      </w:r>
      <w:r w:rsidR="003B7AB7" w:rsidRPr="00201B36">
        <w:rPr>
          <w:rFonts w:ascii="Times New Roman" w:hAnsi="Times New Roman" w:cs="Times New Roman"/>
          <w:color w:val="000000" w:themeColor="text1"/>
          <w:position w:val="2"/>
          <w:sz w:val="24"/>
          <w:szCs w:val="24"/>
        </w:rPr>
        <w:t xml:space="preserve"> </w:t>
      </w:r>
      <w:r w:rsidR="00805F92" w:rsidRPr="00201B36">
        <w:rPr>
          <w:rFonts w:ascii="Times New Roman" w:hAnsi="Times New Roman" w:cs="Times New Roman"/>
          <w:color w:val="000000" w:themeColor="text1"/>
          <w:position w:val="2"/>
          <w:sz w:val="24"/>
          <w:szCs w:val="24"/>
        </w:rPr>
        <w:t>recorded</w:t>
      </w:r>
      <w:r w:rsidR="003B7AB7" w:rsidRPr="00201B36">
        <w:rPr>
          <w:rFonts w:ascii="Times New Roman" w:hAnsi="Times New Roman" w:cs="Times New Roman"/>
          <w:color w:val="000000" w:themeColor="text1"/>
          <w:position w:val="2"/>
          <w:sz w:val="24"/>
          <w:szCs w:val="24"/>
        </w:rPr>
        <w:t xml:space="preserve"> </w:t>
      </w:r>
      <w:r w:rsidR="00805F92" w:rsidRPr="00201B36">
        <w:rPr>
          <w:rFonts w:ascii="Times New Roman" w:hAnsi="Times New Roman" w:cs="Times New Roman"/>
          <w:color w:val="000000" w:themeColor="text1"/>
          <w:position w:val="2"/>
          <w:sz w:val="24"/>
          <w:szCs w:val="24"/>
        </w:rPr>
        <w:t>in</w:t>
      </w:r>
      <w:r w:rsidR="003B7AB7" w:rsidRPr="00201B36">
        <w:rPr>
          <w:rFonts w:ascii="Times New Roman" w:hAnsi="Times New Roman" w:cs="Times New Roman"/>
          <w:color w:val="000000" w:themeColor="text1"/>
          <w:position w:val="2"/>
          <w:sz w:val="24"/>
          <w:szCs w:val="24"/>
        </w:rPr>
        <w:t xml:space="preserve"> </w:t>
      </w:r>
      <w:r w:rsidR="00805F92" w:rsidRPr="00201B36">
        <w:rPr>
          <w:rFonts w:ascii="Times New Roman" w:hAnsi="Times New Roman" w:cs="Times New Roman"/>
          <w:color w:val="000000" w:themeColor="text1"/>
          <w:position w:val="2"/>
          <w:sz w:val="24"/>
          <w:szCs w:val="24"/>
        </w:rPr>
        <w:t xml:space="preserve">75% </w:t>
      </w:r>
      <w:r w:rsidR="003B7AB7" w:rsidRPr="00201B36">
        <w:rPr>
          <w:rFonts w:ascii="Times New Roman" w:hAnsi="Times New Roman" w:cs="Times New Roman"/>
          <w:color w:val="000000" w:themeColor="text1"/>
          <w:sz w:val="24"/>
          <w:szCs w:val="24"/>
        </w:rPr>
        <w:t>r</w:t>
      </w:r>
      <w:r w:rsidR="00805F92" w:rsidRPr="00201B36">
        <w:rPr>
          <w:rFonts w:ascii="Times New Roman" w:hAnsi="Times New Roman" w:cs="Times New Roman"/>
          <w:color w:val="000000" w:themeColor="text1"/>
          <w:sz w:val="24"/>
          <w:szCs w:val="24"/>
        </w:rPr>
        <w:t>ecommended</w:t>
      </w:r>
      <w:r w:rsidR="003B7AB7" w:rsidRPr="00201B36">
        <w:rPr>
          <w:rFonts w:ascii="Times New Roman" w:hAnsi="Times New Roman" w:cs="Times New Roman"/>
          <w:color w:val="000000" w:themeColor="text1"/>
          <w:sz w:val="24"/>
          <w:szCs w:val="24"/>
        </w:rPr>
        <w:t xml:space="preserve"> </w:t>
      </w:r>
      <w:r w:rsidR="00805F92" w:rsidRPr="00201B36">
        <w:rPr>
          <w:rFonts w:ascii="Times New Roman" w:hAnsi="Times New Roman" w:cs="Times New Roman"/>
          <w:color w:val="000000" w:themeColor="text1"/>
          <w:sz w:val="24"/>
          <w:szCs w:val="24"/>
        </w:rPr>
        <w:t>dose</w:t>
      </w:r>
      <w:r w:rsidR="003B7AB7" w:rsidRPr="00201B36">
        <w:rPr>
          <w:rFonts w:ascii="Times New Roman" w:hAnsi="Times New Roman" w:cs="Times New Roman"/>
          <w:color w:val="000000" w:themeColor="text1"/>
          <w:sz w:val="24"/>
          <w:szCs w:val="24"/>
        </w:rPr>
        <w:t xml:space="preserve"> </w:t>
      </w:r>
      <w:r w:rsidR="00805F92" w:rsidRPr="00201B36">
        <w:rPr>
          <w:rFonts w:ascii="Times New Roman" w:hAnsi="Times New Roman" w:cs="Times New Roman"/>
          <w:color w:val="000000" w:themeColor="text1"/>
          <w:sz w:val="24"/>
          <w:szCs w:val="24"/>
        </w:rPr>
        <w:t>of</w:t>
      </w:r>
      <w:r w:rsidR="003B7AB7" w:rsidRPr="00201B36">
        <w:rPr>
          <w:rFonts w:ascii="Times New Roman" w:hAnsi="Times New Roman" w:cs="Times New Roman"/>
          <w:color w:val="000000" w:themeColor="text1"/>
          <w:sz w:val="24"/>
          <w:szCs w:val="24"/>
        </w:rPr>
        <w:t xml:space="preserve"> </w:t>
      </w:r>
      <w:r w:rsidR="00805F92" w:rsidRPr="00201B36">
        <w:rPr>
          <w:rFonts w:ascii="Times New Roman" w:hAnsi="Times New Roman" w:cs="Times New Roman"/>
          <w:color w:val="000000" w:themeColor="text1"/>
          <w:sz w:val="24"/>
          <w:szCs w:val="24"/>
        </w:rPr>
        <w:t>fertilizer</w:t>
      </w:r>
      <w:r w:rsidR="003B7AB7" w:rsidRPr="00201B36">
        <w:rPr>
          <w:rFonts w:ascii="Times New Roman" w:hAnsi="Times New Roman" w:cs="Times New Roman"/>
          <w:color w:val="000000" w:themeColor="text1"/>
          <w:sz w:val="24"/>
          <w:szCs w:val="24"/>
        </w:rPr>
        <w:t xml:space="preserve"> </w:t>
      </w:r>
      <w:r w:rsidR="00805F92" w:rsidRPr="00201B36">
        <w:rPr>
          <w:rFonts w:ascii="Times New Roman" w:hAnsi="Times New Roman" w:cs="Times New Roman"/>
          <w:color w:val="000000" w:themeColor="text1"/>
          <w:sz w:val="24"/>
          <w:szCs w:val="24"/>
        </w:rPr>
        <w:t>+</w:t>
      </w:r>
      <w:r w:rsidR="003B7AB7" w:rsidRPr="00201B36">
        <w:rPr>
          <w:rFonts w:ascii="Times New Roman" w:hAnsi="Times New Roman" w:cs="Times New Roman"/>
          <w:color w:val="000000" w:themeColor="text1"/>
          <w:sz w:val="24"/>
          <w:szCs w:val="24"/>
        </w:rPr>
        <w:t xml:space="preserve"> </w:t>
      </w:r>
      <w:r w:rsidR="00805F92" w:rsidRPr="00201B36">
        <w:rPr>
          <w:rFonts w:ascii="Times New Roman" w:hAnsi="Times New Roman" w:cs="Times New Roman"/>
          <w:color w:val="000000" w:themeColor="text1"/>
          <w:sz w:val="24"/>
          <w:szCs w:val="24"/>
        </w:rPr>
        <w:t>vermicompost</w:t>
      </w:r>
      <w:r w:rsidR="003B7AB7" w:rsidRPr="00201B36">
        <w:rPr>
          <w:rFonts w:ascii="Times New Roman" w:hAnsi="Times New Roman" w:cs="Times New Roman"/>
          <w:color w:val="000000" w:themeColor="text1"/>
          <w:sz w:val="24"/>
          <w:szCs w:val="24"/>
        </w:rPr>
        <w:t xml:space="preserve"> </w:t>
      </w:r>
      <w:r w:rsidR="00805F92" w:rsidRPr="00201B36">
        <w:rPr>
          <w:rFonts w:ascii="Times New Roman" w:hAnsi="Times New Roman" w:cs="Times New Roman"/>
          <w:color w:val="000000" w:themeColor="text1"/>
          <w:sz w:val="24"/>
          <w:szCs w:val="24"/>
        </w:rPr>
        <w:t>@</w:t>
      </w:r>
      <w:r w:rsidR="003B7AB7" w:rsidRPr="00201B36">
        <w:rPr>
          <w:rFonts w:ascii="Times New Roman" w:hAnsi="Times New Roman" w:cs="Times New Roman"/>
          <w:color w:val="000000" w:themeColor="text1"/>
          <w:sz w:val="24"/>
          <w:szCs w:val="24"/>
        </w:rPr>
        <w:t xml:space="preserve"> </w:t>
      </w:r>
      <w:r w:rsidR="00805F92" w:rsidRPr="00201B36">
        <w:rPr>
          <w:rFonts w:ascii="Times New Roman" w:hAnsi="Times New Roman" w:cs="Times New Roman"/>
          <w:color w:val="000000" w:themeColor="text1"/>
          <w:sz w:val="24"/>
          <w:szCs w:val="24"/>
        </w:rPr>
        <w:t>5</w:t>
      </w:r>
      <w:r w:rsidR="003B7AB7" w:rsidRPr="00201B36">
        <w:rPr>
          <w:rFonts w:ascii="Times New Roman" w:hAnsi="Times New Roman" w:cs="Times New Roman"/>
          <w:color w:val="000000" w:themeColor="text1"/>
          <w:sz w:val="24"/>
          <w:szCs w:val="24"/>
        </w:rPr>
        <w:t xml:space="preserve"> </w:t>
      </w:r>
      <w:r w:rsidR="00805F92" w:rsidRPr="00201B36">
        <w:rPr>
          <w:rFonts w:ascii="Times New Roman" w:hAnsi="Times New Roman" w:cs="Times New Roman"/>
          <w:color w:val="000000" w:themeColor="text1"/>
          <w:sz w:val="24"/>
          <w:szCs w:val="24"/>
        </w:rPr>
        <w:t>t/ha</w:t>
      </w:r>
      <w:r w:rsidR="003B7AB7" w:rsidRPr="00201B36">
        <w:rPr>
          <w:rFonts w:ascii="Times New Roman" w:hAnsi="Times New Roman" w:cs="Times New Roman"/>
          <w:color w:val="000000" w:themeColor="text1"/>
          <w:sz w:val="24"/>
          <w:szCs w:val="24"/>
        </w:rPr>
        <w:t xml:space="preserve"> </w:t>
      </w:r>
      <w:r w:rsidR="00805F92" w:rsidRPr="00201B36">
        <w:rPr>
          <w:rFonts w:ascii="Times New Roman" w:hAnsi="Times New Roman" w:cs="Times New Roman"/>
          <w:color w:val="000000" w:themeColor="text1"/>
          <w:sz w:val="24"/>
          <w:szCs w:val="24"/>
        </w:rPr>
        <w:t>and</w:t>
      </w:r>
      <w:r w:rsidR="003B7AB7" w:rsidRPr="00201B36">
        <w:rPr>
          <w:rFonts w:ascii="Times New Roman" w:hAnsi="Times New Roman" w:cs="Times New Roman"/>
          <w:color w:val="000000" w:themeColor="text1"/>
          <w:sz w:val="24"/>
          <w:szCs w:val="24"/>
        </w:rPr>
        <w:t xml:space="preserve"> </w:t>
      </w:r>
      <w:r w:rsidR="00805F92" w:rsidRPr="00201B36">
        <w:rPr>
          <w:rFonts w:ascii="Times New Roman" w:hAnsi="Times New Roman" w:cs="Times New Roman"/>
          <w:color w:val="000000" w:themeColor="text1"/>
          <w:sz w:val="24"/>
          <w:szCs w:val="24"/>
        </w:rPr>
        <w:t>the</w:t>
      </w:r>
      <w:r w:rsidR="003B7AB7" w:rsidRPr="00201B36">
        <w:rPr>
          <w:rFonts w:ascii="Times New Roman" w:hAnsi="Times New Roman" w:cs="Times New Roman"/>
          <w:color w:val="000000" w:themeColor="text1"/>
          <w:sz w:val="24"/>
          <w:szCs w:val="24"/>
        </w:rPr>
        <w:t xml:space="preserve"> </w:t>
      </w:r>
      <w:r w:rsidR="00805F92" w:rsidRPr="00201B36">
        <w:rPr>
          <w:rFonts w:ascii="Times New Roman" w:hAnsi="Times New Roman" w:cs="Times New Roman"/>
          <w:color w:val="000000" w:themeColor="text1"/>
          <w:sz w:val="24"/>
          <w:szCs w:val="24"/>
        </w:rPr>
        <w:t>lowest</w:t>
      </w:r>
      <w:r w:rsidR="003B7AB7" w:rsidRPr="00201B36">
        <w:rPr>
          <w:rFonts w:ascii="Times New Roman" w:hAnsi="Times New Roman" w:cs="Times New Roman"/>
          <w:color w:val="000000" w:themeColor="text1"/>
          <w:sz w:val="24"/>
          <w:szCs w:val="24"/>
        </w:rPr>
        <w:t xml:space="preserve"> </w:t>
      </w:r>
      <w:r w:rsidR="00805F92" w:rsidRPr="00201B36">
        <w:rPr>
          <w:rFonts w:ascii="Times New Roman" w:hAnsi="Times New Roman" w:cs="Times New Roman"/>
          <w:color w:val="000000" w:themeColor="text1"/>
          <w:sz w:val="24"/>
          <w:szCs w:val="24"/>
        </w:rPr>
        <w:t xml:space="preserve">(33.07cm) </w:t>
      </w:r>
      <w:r w:rsidR="00805F92" w:rsidRPr="00201B36">
        <w:rPr>
          <w:rFonts w:ascii="Times New Roman" w:hAnsi="Times New Roman" w:cs="Times New Roman"/>
          <w:color w:val="000000" w:themeColor="text1"/>
          <w:position w:val="2"/>
          <w:sz w:val="24"/>
          <w:szCs w:val="24"/>
        </w:rPr>
        <w:t xml:space="preserve">in </w:t>
      </w:r>
      <w:r w:rsidR="003B7AB7" w:rsidRPr="00201B36">
        <w:rPr>
          <w:rFonts w:ascii="Times New Roman" w:hAnsi="Times New Roman" w:cs="Times New Roman"/>
          <w:color w:val="000000" w:themeColor="text1"/>
          <w:position w:val="2"/>
          <w:sz w:val="24"/>
          <w:szCs w:val="24"/>
        </w:rPr>
        <w:t>c</w:t>
      </w:r>
      <w:r w:rsidR="00805F92" w:rsidRPr="00201B36">
        <w:rPr>
          <w:rFonts w:ascii="Times New Roman" w:hAnsi="Times New Roman" w:cs="Times New Roman"/>
          <w:color w:val="000000" w:themeColor="text1"/>
          <w:position w:val="2"/>
          <w:sz w:val="24"/>
          <w:szCs w:val="24"/>
        </w:rPr>
        <w:t xml:space="preserve">ontrol at 150 DAS. </w:t>
      </w:r>
      <w:r w:rsidR="00805F92" w:rsidRPr="00201B36">
        <w:rPr>
          <w:rFonts w:ascii="Times New Roman" w:hAnsi="Times New Roman" w:cs="Times New Roman"/>
          <w:sz w:val="24"/>
          <w:szCs w:val="24"/>
        </w:rPr>
        <w:t>The potential reason for the increase in plant height in turmeric could be attributed to the</w:t>
      </w:r>
      <w:r w:rsidR="003B7AB7" w:rsidRPr="00201B36">
        <w:rPr>
          <w:rFonts w:ascii="Times New Roman" w:hAnsi="Times New Roman" w:cs="Times New Roman"/>
          <w:sz w:val="24"/>
          <w:szCs w:val="24"/>
        </w:rPr>
        <w:t xml:space="preserve"> </w:t>
      </w:r>
      <w:r w:rsidR="00805F92" w:rsidRPr="00201B36">
        <w:rPr>
          <w:rFonts w:ascii="Times New Roman" w:hAnsi="Times New Roman" w:cs="Times New Roman"/>
          <w:sz w:val="24"/>
          <w:szCs w:val="24"/>
        </w:rPr>
        <w:t>application</w:t>
      </w:r>
      <w:r w:rsidR="003B7AB7" w:rsidRPr="00201B36">
        <w:rPr>
          <w:rFonts w:ascii="Times New Roman" w:hAnsi="Times New Roman" w:cs="Times New Roman"/>
          <w:sz w:val="24"/>
          <w:szCs w:val="24"/>
        </w:rPr>
        <w:t xml:space="preserve"> </w:t>
      </w:r>
      <w:r w:rsidR="00805F92" w:rsidRPr="00201B36">
        <w:rPr>
          <w:rFonts w:ascii="Times New Roman" w:hAnsi="Times New Roman" w:cs="Times New Roman"/>
          <w:sz w:val="24"/>
          <w:szCs w:val="24"/>
        </w:rPr>
        <w:t>of</w:t>
      </w:r>
      <w:r w:rsidR="003B7AB7" w:rsidRPr="00201B36">
        <w:rPr>
          <w:rFonts w:ascii="Times New Roman" w:hAnsi="Times New Roman" w:cs="Times New Roman"/>
          <w:sz w:val="24"/>
          <w:szCs w:val="24"/>
        </w:rPr>
        <w:t xml:space="preserve"> </w:t>
      </w:r>
      <w:r w:rsidR="00805F92" w:rsidRPr="00201B36">
        <w:rPr>
          <w:rFonts w:ascii="Times New Roman" w:hAnsi="Times New Roman" w:cs="Times New Roman"/>
          <w:sz w:val="24"/>
          <w:szCs w:val="24"/>
        </w:rPr>
        <w:t>organic</w:t>
      </w:r>
      <w:r w:rsidR="003B7AB7" w:rsidRPr="00201B36">
        <w:rPr>
          <w:rFonts w:ascii="Times New Roman" w:hAnsi="Times New Roman" w:cs="Times New Roman"/>
          <w:sz w:val="24"/>
          <w:szCs w:val="24"/>
        </w:rPr>
        <w:t xml:space="preserve"> </w:t>
      </w:r>
      <w:r w:rsidR="00805F92" w:rsidRPr="00201B36">
        <w:rPr>
          <w:rFonts w:ascii="Times New Roman" w:hAnsi="Times New Roman" w:cs="Times New Roman"/>
          <w:sz w:val="24"/>
          <w:szCs w:val="24"/>
        </w:rPr>
        <w:t>fertilizers</w:t>
      </w:r>
      <w:r w:rsidR="003B7AB7" w:rsidRPr="00201B36">
        <w:rPr>
          <w:rFonts w:ascii="Times New Roman" w:hAnsi="Times New Roman" w:cs="Times New Roman"/>
          <w:sz w:val="24"/>
          <w:szCs w:val="24"/>
        </w:rPr>
        <w:t xml:space="preserve"> </w:t>
      </w:r>
      <w:r w:rsidR="00805F92" w:rsidRPr="00201B36">
        <w:rPr>
          <w:rFonts w:ascii="Times New Roman" w:hAnsi="Times New Roman" w:cs="Times New Roman"/>
          <w:sz w:val="24"/>
          <w:szCs w:val="24"/>
        </w:rPr>
        <w:t>such</w:t>
      </w:r>
      <w:r w:rsidR="003B7AB7" w:rsidRPr="00201B36">
        <w:rPr>
          <w:rFonts w:ascii="Times New Roman" w:hAnsi="Times New Roman" w:cs="Times New Roman"/>
          <w:sz w:val="24"/>
          <w:szCs w:val="24"/>
        </w:rPr>
        <w:t xml:space="preserve"> </w:t>
      </w:r>
      <w:r w:rsidR="00805F92" w:rsidRPr="00201B36">
        <w:rPr>
          <w:rFonts w:ascii="Times New Roman" w:hAnsi="Times New Roman" w:cs="Times New Roman"/>
          <w:sz w:val="24"/>
          <w:szCs w:val="24"/>
        </w:rPr>
        <w:t>as</w:t>
      </w:r>
      <w:r w:rsidR="003B7AB7" w:rsidRPr="00201B36">
        <w:rPr>
          <w:rFonts w:ascii="Times New Roman" w:hAnsi="Times New Roman" w:cs="Times New Roman"/>
          <w:sz w:val="24"/>
          <w:szCs w:val="24"/>
        </w:rPr>
        <w:t xml:space="preserve"> </w:t>
      </w:r>
      <w:r w:rsidR="00805F92" w:rsidRPr="00201B36">
        <w:rPr>
          <w:rFonts w:ascii="Times New Roman" w:hAnsi="Times New Roman" w:cs="Times New Roman"/>
          <w:sz w:val="24"/>
          <w:szCs w:val="24"/>
        </w:rPr>
        <w:t>FYM</w:t>
      </w:r>
      <w:r w:rsidR="003B7AB7" w:rsidRPr="00201B36">
        <w:rPr>
          <w:rFonts w:ascii="Times New Roman" w:hAnsi="Times New Roman" w:cs="Times New Roman"/>
          <w:sz w:val="24"/>
          <w:szCs w:val="24"/>
        </w:rPr>
        <w:t xml:space="preserve"> </w:t>
      </w:r>
      <w:r w:rsidR="00805F92" w:rsidRPr="00201B36">
        <w:rPr>
          <w:rFonts w:ascii="Times New Roman" w:hAnsi="Times New Roman" w:cs="Times New Roman"/>
          <w:sz w:val="24"/>
          <w:szCs w:val="24"/>
        </w:rPr>
        <w:t>and</w:t>
      </w:r>
      <w:r w:rsidR="003B7AB7" w:rsidRPr="00201B36">
        <w:rPr>
          <w:rFonts w:ascii="Times New Roman" w:hAnsi="Times New Roman" w:cs="Times New Roman"/>
          <w:sz w:val="24"/>
          <w:szCs w:val="24"/>
        </w:rPr>
        <w:t xml:space="preserve"> </w:t>
      </w:r>
      <w:r w:rsidR="00805F92" w:rsidRPr="00201B36">
        <w:rPr>
          <w:rFonts w:ascii="Times New Roman" w:hAnsi="Times New Roman" w:cs="Times New Roman"/>
          <w:sz w:val="24"/>
          <w:szCs w:val="24"/>
        </w:rPr>
        <w:t>Vermicompost.</w:t>
      </w:r>
      <w:r w:rsidR="003B7AB7" w:rsidRPr="00201B36">
        <w:rPr>
          <w:rFonts w:ascii="Times New Roman" w:hAnsi="Times New Roman" w:cs="Times New Roman"/>
          <w:sz w:val="24"/>
          <w:szCs w:val="24"/>
        </w:rPr>
        <w:t xml:space="preserve"> </w:t>
      </w:r>
      <w:r w:rsidR="00805F92" w:rsidRPr="00201B36">
        <w:rPr>
          <w:rFonts w:ascii="Times New Roman" w:hAnsi="Times New Roman" w:cs="Times New Roman"/>
          <w:sz w:val="24"/>
          <w:szCs w:val="24"/>
        </w:rPr>
        <w:t>Organic</w:t>
      </w:r>
      <w:r w:rsidR="003B7AB7" w:rsidRPr="00201B36">
        <w:rPr>
          <w:rFonts w:ascii="Times New Roman" w:hAnsi="Times New Roman" w:cs="Times New Roman"/>
          <w:sz w:val="24"/>
          <w:szCs w:val="24"/>
        </w:rPr>
        <w:t xml:space="preserve"> </w:t>
      </w:r>
      <w:r w:rsidR="00805F92" w:rsidRPr="00201B36">
        <w:rPr>
          <w:rFonts w:ascii="Times New Roman" w:hAnsi="Times New Roman" w:cs="Times New Roman"/>
          <w:sz w:val="24"/>
          <w:szCs w:val="24"/>
        </w:rPr>
        <w:t>fertilizers</w:t>
      </w:r>
      <w:r w:rsidR="003B7AB7" w:rsidRPr="00201B36">
        <w:rPr>
          <w:rFonts w:ascii="Times New Roman" w:hAnsi="Times New Roman" w:cs="Times New Roman"/>
          <w:sz w:val="24"/>
          <w:szCs w:val="24"/>
        </w:rPr>
        <w:t xml:space="preserve"> </w:t>
      </w:r>
      <w:r w:rsidR="00805F92" w:rsidRPr="00201B36">
        <w:rPr>
          <w:rFonts w:ascii="Times New Roman" w:hAnsi="Times New Roman" w:cs="Times New Roman"/>
          <w:sz w:val="24"/>
          <w:szCs w:val="24"/>
        </w:rPr>
        <w:t>with a</w:t>
      </w:r>
      <w:r w:rsidR="003B7AB7" w:rsidRPr="00201B36">
        <w:rPr>
          <w:rFonts w:ascii="Times New Roman" w:hAnsi="Times New Roman" w:cs="Times New Roman"/>
          <w:sz w:val="24"/>
          <w:szCs w:val="24"/>
        </w:rPr>
        <w:t xml:space="preserve"> </w:t>
      </w:r>
      <w:r w:rsidR="00805F92" w:rsidRPr="00201B36">
        <w:rPr>
          <w:rFonts w:ascii="Times New Roman" w:hAnsi="Times New Roman" w:cs="Times New Roman"/>
          <w:sz w:val="24"/>
          <w:szCs w:val="24"/>
        </w:rPr>
        <w:t>narrow</w:t>
      </w:r>
      <w:r w:rsidR="003B7AB7" w:rsidRPr="00201B36">
        <w:rPr>
          <w:rFonts w:ascii="Times New Roman" w:hAnsi="Times New Roman" w:cs="Times New Roman"/>
          <w:sz w:val="24"/>
          <w:szCs w:val="24"/>
        </w:rPr>
        <w:t xml:space="preserve"> </w:t>
      </w:r>
      <w:r w:rsidR="00805F92" w:rsidRPr="00201B36">
        <w:rPr>
          <w:rFonts w:ascii="Times New Roman" w:hAnsi="Times New Roman" w:cs="Times New Roman"/>
          <w:sz w:val="24"/>
          <w:szCs w:val="24"/>
        </w:rPr>
        <w:t>carbon-to-nitrogen</w:t>
      </w:r>
      <w:r w:rsidR="003B7AB7" w:rsidRPr="00201B36">
        <w:rPr>
          <w:rFonts w:ascii="Times New Roman" w:hAnsi="Times New Roman" w:cs="Times New Roman"/>
          <w:sz w:val="24"/>
          <w:szCs w:val="24"/>
        </w:rPr>
        <w:t xml:space="preserve"> </w:t>
      </w:r>
      <w:r w:rsidR="00805F92" w:rsidRPr="00201B36">
        <w:rPr>
          <w:rFonts w:ascii="Times New Roman" w:hAnsi="Times New Roman" w:cs="Times New Roman"/>
          <w:sz w:val="24"/>
          <w:szCs w:val="24"/>
        </w:rPr>
        <w:t>(C:</w:t>
      </w:r>
      <w:r w:rsidR="00201B36">
        <w:rPr>
          <w:rFonts w:ascii="Times New Roman" w:hAnsi="Times New Roman" w:cs="Times New Roman"/>
          <w:sz w:val="24"/>
          <w:szCs w:val="24"/>
        </w:rPr>
        <w:t xml:space="preserve"> </w:t>
      </w:r>
      <w:r w:rsidR="00805F92" w:rsidRPr="00201B36">
        <w:rPr>
          <w:rFonts w:ascii="Times New Roman" w:hAnsi="Times New Roman" w:cs="Times New Roman"/>
          <w:sz w:val="24"/>
          <w:szCs w:val="24"/>
        </w:rPr>
        <w:t>N)</w:t>
      </w:r>
      <w:r w:rsidR="003B7AB7" w:rsidRPr="00201B36">
        <w:rPr>
          <w:rFonts w:ascii="Times New Roman" w:hAnsi="Times New Roman" w:cs="Times New Roman"/>
          <w:sz w:val="24"/>
          <w:szCs w:val="24"/>
        </w:rPr>
        <w:t xml:space="preserve"> </w:t>
      </w:r>
      <w:r w:rsidR="00805F92" w:rsidRPr="00201B36">
        <w:rPr>
          <w:rFonts w:ascii="Times New Roman" w:hAnsi="Times New Roman" w:cs="Times New Roman"/>
          <w:sz w:val="24"/>
          <w:szCs w:val="24"/>
        </w:rPr>
        <w:t>ratio</w:t>
      </w:r>
      <w:r w:rsidR="003B7AB7" w:rsidRPr="00201B36">
        <w:rPr>
          <w:rFonts w:ascii="Times New Roman" w:hAnsi="Times New Roman" w:cs="Times New Roman"/>
          <w:sz w:val="24"/>
          <w:szCs w:val="24"/>
        </w:rPr>
        <w:t xml:space="preserve"> </w:t>
      </w:r>
      <w:r w:rsidR="00805F92" w:rsidRPr="00201B36">
        <w:rPr>
          <w:rFonts w:ascii="Times New Roman" w:hAnsi="Times New Roman" w:cs="Times New Roman"/>
          <w:sz w:val="24"/>
          <w:szCs w:val="24"/>
        </w:rPr>
        <w:t>have</w:t>
      </w:r>
      <w:r w:rsidR="003B7AB7" w:rsidRPr="00201B36">
        <w:rPr>
          <w:rFonts w:ascii="Times New Roman" w:hAnsi="Times New Roman" w:cs="Times New Roman"/>
          <w:sz w:val="24"/>
          <w:szCs w:val="24"/>
        </w:rPr>
        <w:t xml:space="preserve"> </w:t>
      </w:r>
      <w:r w:rsidR="00805F92" w:rsidRPr="00201B36">
        <w:rPr>
          <w:rFonts w:ascii="Times New Roman" w:hAnsi="Times New Roman" w:cs="Times New Roman"/>
          <w:sz w:val="24"/>
          <w:szCs w:val="24"/>
        </w:rPr>
        <w:t>the</w:t>
      </w:r>
      <w:r w:rsidR="003B7AB7" w:rsidRPr="00201B36">
        <w:rPr>
          <w:rFonts w:ascii="Times New Roman" w:hAnsi="Times New Roman" w:cs="Times New Roman"/>
          <w:sz w:val="24"/>
          <w:szCs w:val="24"/>
        </w:rPr>
        <w:t xml:space="preserve"> </w:t>
      </w:r>
      <w:r w:rsidR="00805F92" w:rsidRPr="00201B36">
        <w:rPr>
          <w:rFonts w:ascii="Times New Roman" w:hAnsi="Times New Roman" w:cs="Times New Roman"/>
          <w:sz w:val="24"/>
          <w:szCs w:val="24"/>
        </w:rPr>
        <w:t>ability</w:t>
      </w:r>
      <w:r w:rsidR="003B7AB7" w:rsidRPr="00201B36">
        <w:rPr>
          <w:rFonts w:ascii="Times New Roman" w:hAnsi="Times New Roman" w:cs="Times New Roman"/>
          <w:sz w:val="24"/>
          <w:szCs w:val="24"/>
        </w:rPr>
        <w:t xml:space="preserve"> </w:t>
      </w:r>
      <w:r w:rsidR="00805F92" w:rsidRPr="00201B36">
        <w:rPr>
          <w:rFonts w:ascii="Times New Roman" w:hAnsi="Times New Roman" w:cs="Times New Roman"/>
          <w:sz w:val="24"/>
          <w:szCs w:val="24"/>
        </w:rPr>
        <w:t>to</w:t>
      </w:r>
      <w:r w:rsidR="003B7AB7" w:rsidRPr="00201B36">
        <w:rPr>
          <w:rFonts w:ascii="Times New Roman" w:hAnsi="Times New Roman" w:cs="Times New Roman"/>
          <w:sz w:val="24"/>
          <w:szCs w:val="24"/>
        </w:rPr>
        <w:t xml:space="preserve"> </w:t>
      </w:r>
      <w:r w:rsidR="00805F92" w:rsidRPr="00201B36">
        <w:rPr>
          <w:rFonts w:ascii="Times New Roman" w:hAnsi="Times New Roman" w:cs="Times New Roman"/>
          <w:sz w:val="24"/>
          <w:szCs w:val="24"/>
        </w:rPr>
        <w:t>produce</w:t>
      </w:r>
      <w:r w:rsidR="003B7AB7" w:rsidRPr="00201B36">
        <w:rPr>
          <w:rFonts w:ascii="Times New Roman" w:hAnsi="Times New Roman" w:cs="Times New Roman"/>
          <w:sz w:val="24"/>
          <w:szCs w:val="24"/>
        </w:rPr>
        <w:t xml:space="preserve"> </w:t>
      </w:r>
      <w:r w:rsidR="00805F92" w:rsidRPr="00201B36">
        <w:rPr>
          <w:rFonts w:ascii="Times New Roman" w:hAnsi="Times New Roman" w:cs="Times New Roman"/>
          <w:sz w:val="24"/>
          <w:szCs w:val="24"/>
        </w:rPr>
        <w:t>more</w:t>
      </w:r>
      <w:r w:rsidR="003B7AB7" w:rsidRPr="00201B36">
        <w:rPr>
          <w:rFonts w:ascii="Times New Roman" w:hAnsi="Times New Roman" w:cs="Times New Roman"/>
          <w:sz w:val="24"/>
          <w:szCs w:val="24"/>
        </w:rPr>
        <w:t xml:space="preserve"> </w:t>
      </w:r>
      <w:r w:rsidR="00805F92" w:rsidRPr="00201B36">
        <w:rPr>
          <w:rFonts w:ascii="Times New Roman" w:hAnsi="Times New Roman" w:cs="Times New Roman"/>
          <w:sz w:val="24"/>
          <w:szCs w:val="24"/>
        </w:rPr>
        <w:t>humic</w:t>
      </w:r>
      <w:r w:rsidR="003B7AB7" w:rsidRPr="00201B36">
        <w:rPr>
          <w:rFonts w:ascii="Times New Roman" w:hAnsi="Times New Roman" w:cs="Times New Roman"/>
          <w:sz w:val="24"/>
          <w:szCs w:val="24"/>
        </w:rPr>
        <w:t xml:space="preserve"> </w:t>
      </w:r>
      <w:r w:rsidR="00805F92" w:rsidRPr="00201B36">
        <w:rPr>
          <w:rFonts w:ascii="Times New Roman" w:hAnsi="Times New Roman" w:cs="Times New Roman"/>
          <w:sz w:val="24"/>
          <w:szCs w:val="24"/>
        </w:rPr>
        <w:t>acid</w:t>
      </w:r>
      <w:r w:rsidR="003B7AB7" w:rsidRPr="00201B36">
        <w:rPr>
          <w:rFonts w:ascii="Times New Roman" w:hAnsi="Times New Roman" w:cs="Times New Roman"/>
          <w:sz w:val="24"/>
          <w:szCs w:val="24"/>
        </w:rPr>
        <w:t xml:space="preserve"> </w:t>
      </w:r>
      <w:r w:rsidR="00805F92" w:rsidRPr="00201B36">
        <w:rPr>
          <w:rFonts w:ascii="Times New Roman" w:hAnsi="Times New Roman" w:cs="Times New Roman"/>
          <w:sz w:val="24"/>
          <w:szCs w:val="24"/>
        </w:rPr>
        <w:t>and</w:t>
      </w:r>
      <w:r w:rsidR="003B7AB7" w:rsidRPr="00201B36">
        <w:rPr>
          <w:rFonts w:ascii="Times New Roman" w:hAnsi="Times New Roman" w:cs="Times New Roman"/>
          <w:sz w:val="24"/>
          <w:szCs w:val="24"/>
        </w:rPr>
        <w:t xml:space="preserve"> </w:t>
      </w:r>
      <w:r w:rsidR="00805F92" w:rsidRPr="00201B36">
        <w:rPr>
          <w:rFonts w:ascii="Times New Roman" w:hAnsi="Times New Roman" w:cs="Times New Roman"/>
          <w:sz w:val="24"/>
          <w:szCs w:val="24"/>
        </w:rPr>
        <w:t>humic substances. These substances have the capability to form chelates with phosphorus. Chelated phosphorus</w:t>
      </w:r>
      <w:r w:rsidR="003B7AB7" w:rsidRPr="00201B36">
        <w:rPr>
          <w:rFonts w:ascii="Times New Roman" w:hAnsi="Times New Roman" w:cs="Times New Roman"/>
          <w:sz w:val="24"/>
          <w:szCs w:val="24"/>
        </w:rPr>
        <w:t xml:space="preserve"> </w:t>
      </w:r>
      <w:r w:rsidR="00805F92" w:rsidRPr="00201B36">
        <w:rPr>
          <w:rFonts w:ascii="Times New Roman" w:hAnsi="Times New Roman" w:cs="Times New Roman"/>
          <w:sz w:val="24"/>
          <w:szCs w:val="24"/>
        </w:rPr>
        <w:t>is</w:t>
      </w:r>
      <w:r w:rsidR="003B7AB7" w:rsidRPr="00201B36">
        <w:rPr>
          <w:rFonts w:ascii="Times New Roman" w:hAnsi="Times New Roman" w:cs="Times New Roman"/>
          <w:sz w:val="24"/>
          <w:szCs w:val="24"/>
        </w:rPr>
        <w:t xml:space="preserve"> </w:t>
      </w:r>
      <w:r w:rsidR="00805F92" w:rsidRPr="00201B36">
        <w:rPr>
          <w:rFonts w:ascii="Times New Roman" w:hAnsi="Times New Roman" w:cs="Times New Roman"/>
          <w:sz w:val="24"/>
          <w:szCs w:val="24"/>
        </w:rPr>
        <w:t>reported</w:t>
      </w:r>
      <w:r w:rsidR="003B7AB7" w:rsidRPr="00201B36">
        <w:rPr>
          <w:rFonts w:ascii="Times New Roman" w:hAnsi="Times New Roman" w:cs="Times New Roman"/>
          <w:sz w:val="24"/>
          <w:szCs w:val="24"/>
        </w:rPr>
        <w:t xml:space="preserve"> </w:t>
      </w:r>
      <w:r w:rsidR="00805F92" w:rsidRPr="00201B36">
        <w:rPr>
          <w:rFonts w:ascii="Times New Roman" w:hAnsi="Times New Roman" w:cs="Times New Roman"/>
          <w:sz w:val="24"/>
          <w:szCs w:val="24"/>
        </w:rPr>
        <w:t>to</w:t>
      </w:r>
      <w:r w:rsidR="003B7AB7" w:rsidRPr="00201B36">
        <w:rPr>
          <w:rFonts w:ascii="Times New Roman" w:hAnsi="Times New Roman" w:cs="Times New Roman"/>
          <w:sz w:val="24"/>
          <w:szCs w:val="24"/>
        </w:rPr>
        <w:t xml:space="preserve"> </w:t>
      </w:r>
      <w:r w:rsidR="00805F92" w:rsidRPr="00201B36">
        <w:rPr>
          <w:rFonts w:ascii="Times New Roman" w:hAnsi="Times New Roman" w:cs="Times New Roman"/>
          <w:sz w:val="24"/>
          <w:szCs w:val="24"/>
        </w:rPr>
        <w:t>be</w:t>
      </w:r>
      <w:r w:rsidR="003B7AB7" w:rsidRPr="00201B36">
        <w:rPr>
          <w:rFonts w:ascii="Times New Roman" w:hAnsi="Times New Roman" w:cs="Times New Roman"/>
          <w:sz w:val="24"/>
          <w:szCs w:val="24"/>
        </w:rPr>
        <w:t xml:space="preserve"> </w:t>
      </w:r>
      <w:r w:rsidR="00805F92" w:rsidRPr="00201B36">
        <w:rPr>
          <w:rFonts w:ascii="Times New Roman" w:hAnsi="Times New Roman" w:cs="Times New Roman"/>
          <w:sz w:val="24"/>
          <w:szCs w:val="24"/>
        </w:rPr>
        <w:t>more</w:t>
      </w:r>
      <w:r w:rsidR="003B7AB7" w:rsidRPr="00201B36">
        <w:rPr>
          <w:rFonts w:ascii="Times New Roman" w:hAnsi="Times New Roman" w:cs="Times New Roman"/>
          <w:sz w:val="24"/>
          <w:szCs w:val="24"/>
        </w:rPr>
        <w:t xml:space="preserve"> </w:t>
      </w:r>
      <w:r w:rsidR="00805F92" w:rsidRPr="00201B36">
        <w:rPr>
          <w:rFonts w:ascii="Times New Roman" w:hAnsi="Times New Roman" w:cs="Times New Roman"/>
          <w:sz w:val="24"/>
          <w:szCs w:val="24"/>
        </w:rPr>
        <w:t>soluble</w:t>
      </w:r>
      <w:r w:rsidR="003B7AB7" w:rsidRPr="00201B36">
        <w:rPr>
          <w:rFonts w:ascii="Times New Roman" w:hAnsi="Times New Roman" w:cs="Times New Roman"/>
          <w:sz w:val="24"/>
          <w:szCs w:val="24"/>
        </w:rPr>
        <w:t xml:space="preserve"> </w:t>
      </w:r>
      <w:r w:rsidR="00805F92" w:rsidRPr="00201B36">
        <w:rPr>
          <w:rFonts w:ascii="Times New Roman" w:hAnsi="Times New Roman" w:cs="Times New Roman"/>
          <w:sz w:val="24"/>
          <w:szCs w:val="24"/>
        </w:rPr>
        <w:t>in</w:t>
      </w:r>
      <w:r w:rsidR="003B7AB7" w:rsidRPr="00201B36">
        <w:rPr>
          <w:rFonts w:ascii="Times New Roman" w:hAnsi="Times New Roman" w:cs="Times New Roman"/>
          <w:sz w:val="24"/>
          <w:szCs w:val="24"/>
        </w:rPr>
        <w:t xml:space="preserve"> </w:t>
      </w:r>
      <w:r w:rsidR="00805F92" w:rsidRPr="00201B36">
        <w:rPr>
          <w:rFonts w:ascii="Times New Roman" w:hAnsi="Times New Roman" w:cs="Times New Roman"/>
          <w:sz w:val="24"/>
          <w:szCs w:val="24"/>
        </w:rPr>
        <w:t>water,</w:t>
      </w:r>
      <w:r w:rsidR="003B7AB7" w:rsidRPr="00201B36">
        <w:rPr>
          <w:rFonts w:ascii="Times New Roman" w:hAnsi="Times New Roman" w:cs="Times New Roman"/>
          <w:sz w:val="24"/>
          <w:szCs w:val="24"/>
        </w:rPr>
        <w:t xml:space="preserve"> </w:t>
      </w:r>
      <w:r w:rsidR="00805F92" w:rsidRPr="00201B36">
        <w:rPr>
          <w:rFonts w:ascii="Times New Roman" w:hAnsi="Times New Roman" w:cs="Times New Roman"/>
          <w:sz w:val="24"/>
          <w:szCs w:val="24"/>
        </w:rPr>
        <w:t>which</w:t>
      </w:r>
      <w:r w:rsidR="003B7AB7" w:rsidRPr="00201B36">
        <w:rPr>
          <w:rFonts w:ascii="Times New Roman" w:hAnsi="Times New Roman" w:cs="Times New Roman"/>
          <w:sz w:val="24"/>
          <w:szCs w:val="24"/>
        </w:rPr>
        <w:t xml:space="preserve"> </w:t>
      </w:r>
      <w:r w:rsidR="00805F92" w:rsidRPr="00201B36">
        <w:rPr>
          <w:rFonts w:ascii="Times New Roman" w:hAnsi="Times New Roman" w:cs="Times New Roman"/>
          <w:sz w:val="24"/>
          <w:szCs w:val="24"/>
        </w:rPr>
        <w:t>increases</w:t>
      </w:r>
      <w:r w:rsidR="003B7AB7" w:rsidRPr="00201B36">
        <w:rPr>
          <w:rFonts w:ascii="Times New Roman" w:hAnsi="Times New Roman" w:cs="Times New Roman"/>
          <w:sz w:val="24"/>
          <w:szCs w:val="24"/>
        </w:rPr>
        <w:t xml:space="preserve"> </w:t>
      </w:r>
      <w:r w:rsidR="00805F92" w:rsidRPr="00201B36">
        <w:rPr>
          <w:rFonts w:ascii="Times New Roman" w:hAnsi="Times New Roman" w:cs="Times New Roman"/>
          <w:sz w:val="24"/>
          <w:szCs w:val="24"/>
        </w:rPr>
        <w:t>its</w:t>
      </w:r>
      <w:r w:rsidR="003B7AB7" w:rsidRPr="00201B36">
        <w:rPr>
          <w:rFonts w:ascii="Times New Roman" w:hAnsi="Times New Roman" w:cs="Times New Roman"/>
          <w:sz w:val="24"/>
          <w:szCs w:val="24"/>
        </w:rPr>
        <w:t xml:space="preserve"> </w:t>
      </w:r>
      <w:r w:rsidR="00805F92" w:rsidRPr="00201B36">
        <w:rPr>
          <w:rFonts w:ascii="Times New Roman" w:hAnsi="Times New Roman" w:cs="Times New Roman"/>
          <w:sz w:val="24"/>
          <w:szCs w:val="24"/>
        </w:rPr>
        <w:t>availability</w:t>
      </w:r>
      <w:r w:rsidR="003B7AB7" w:rsidRPr="00201B36">
        <w:rPr>
          <w:rFonts w:ascii="Times New Roman" w:hAnsi="Times New Roman" w:cs="Times New Roman"/>
          <w:sz w:val="24"/>
          <w:szCs w:val="24"/>
        </w:rPr>
        <w:t xml:space="preserve"> </w:t>
      </w:r>
      <w:r w:rsidR="00805F92" w:rsidRPr="00201B36">
        <w:rPr>
          <w:rFonts w:ascii="Times New Roman" w:hAnsi="Times New Roman" w:cs="Times New Roman"/>
          <w:sz w:val="24"/>
          <w:szCs w:val="24"/>
        </w:rPr>
        <w:t>to</w:t>
      </w:r>
      <w:r w:rsidR="003B7AB7" w:rsidRPr="00201B36">
        <w:rPr>
          <w:rFonts w:ascii="Times New Roman" w:hAnsi="Times New Roman" w:cs="Times New Roman"/>
          <w:sz w:val="24"/>
          <w:szCs w:val="24"/>
        </w:rPr>
        <w:t xml:space="preserve"> </w:t>
      </w:r>
      <w:r w:rsidR="00805F92" w:rsidRPr="00201B36">
        <w:rPr>
          <w:rFonts w:ascii="Times New Roman" w:hAnsi="Times New Roman" w:cs="Times New Roman"/>
          <w:sz w:val="24"/>
          <w:szCs w:val="24"/>
        </w:rPr>
        <w:t>the</w:t>
      </w:r>
      <w:r w:rsidR="003B7AB7" w:rsidRPr="00201B36">
        <w:rPr>
          <w:rFonts w:ascii="Times New Roman" w:hAnsi="Times New Roman" w:cs="Times New Roman"/>
          <w:sz w:val="24"/>
          <w:szCs w:val="24"/>
        </w:rPr>
        <w:t xml:space="preserve"> </w:t>
      </w:r>
      <w:r w:rsidR="00805F92" w:rsidRPr="00201B36">
        <w:rPr>
          <w:rFonts w:ascii="Times New Roman" w:hAnsi="Times New Roman" w:cs="Times New Roman"/>
          <w:sz w:val="24"/>
          <w:szCs w:val="24"/>
        </w:rPr>
        <w:t xml:space="preserve">crop. This improved availability of phosphorus may have contributed to the increased plant height observed in turmeric. Kumar </w:t>
      </w:r>
      <w:r w:rsidR="00805F92" w:rsidRPr="00201B36">
        <w:rPr>
          <w:rFonts w:ascii="Times New Roman" w:hAnsi="Times New Roman" w:cs="Times New Roman"/>
          <w:i/>
          <w:sz w:val="24"/>
          <w:szCs w:val="24"/>
        </w:rPr>
        <w:t>et al</w:t>
      </w:r>
      <w:r w:rsidR="00805F92" w:rsidRPr="00201B36">
        <w:rPr>
          <w:rFonts w:ascii="Times New Roman" w:hAnsi="Times New Roman" w:cs="Times New Roman"/>
          <w:sz w:val="24"/>
          <w:szCs w:val="24"/>
        </w:rPr>
        <w:t>. (2016) also reported higher plant height of turmeric plants treated with organic manures such as vermicompost</w:t>
      </w:r>
      <w:r w:rsidR="003B7AB7" w:rsidRPr="00201B36">
        <w:rPr>
          <w:rFonts w:ascii="Times New Roman" w:hAnsi="Times New Roman" w:cs="Times New Roman"/>
          <w:sz w:val="24"/>
          <w:szCs w:val="24"/>
        </w:rPr>
        <w:t>.</w:t>
      </w:r>
    </w:p>
    <w:p w14:paraId="1F89C830" w14:textId="77777777" w:rsidR="000F2C70" w:rsidRPr="00A439F9" w:rsidRDefault="000F2C70" w:rsidP="000F2C70">
      <w:pPr>
        <w:spacing w:line="360" w:lineRule="auto"/>
        <w:ind w:left="900" w:hanging="900"/>
        <w:jc w:val="both"/>
        <w:rPr>
          <w:rFonts w:ascii="Times New Roman" w:hAnsi="Times New Roman" w:cs="Times New Roman"/>
          <w:sz w:val="24"/>
          <w:szCs w:val="24"/>
        </w:rPr>
      </w:pPr>
      <w:r w:rsidRPr="00A439F9">
        <w:rPr>
          <w:rFonts w:ascii="Times New Roman" w:hAnsi="Times New Roman" w:cs="Times New Roman"/>
          <w:b/>
          <w:bCs/>
          <w:iCs/>
          <w:sz w:val="24"/>
          <w:szCs w:val="24"/>
        </w:rPr>
        <w:t xml:space="preserve">Table 3. </w:t>
      </w:r>
      <w:r w:rsidRPr="00A439F9">
        <w:rPr>
          <w:rFonts w:ascii="Times New Roman" w:hAnsi="Times New Roman" w:cs="Times New Roman"/>
          <w:b/>
          <w:sz w:val="24"/>
          <w:szCs w:val="24"/>
        </w:rPr>
        <w:t>Effect of integrated nutrient management on plant height (cm)</w:t>
      </w:r>
    </w:p>
    <w:tbl>
      <w:tblPr>
        <w:tblW w:w="9317" w:type="dxa"/>
        <w:tblInd w:w="105" w:type="dxa"/>
        <w:tblLayout w:type="fixed"/>
        <w:tblCellMar>
          <w:left w:w="0" w:type="dxa"/>
          <w:right w:w="0" w:type="dxa"/>
        </w:tblCellMar>
        <w:tblLook w:val="01E0" w:firstRow="1" w:lastRow="1" w:firstColumn="1" w:lastColumn="1" w:noHBand="0" w:noVBand="0"/>
      </w:tblPr>
      <w:tblGrid>
        <w:gridCol w:w="4603"/>
        <w:gridCol w:w="1115"/>
        <w:gridCol w:w="1115"/>
        <w:gridCol w:w="1272"/>
        <w:gridCol w:w="1212"/>
      </w:tblGrid>
      <w:tr w:rsidR="000F2C70" w:rsidRPr="00A439F9" w14:paraId="7A184F73" w14:textId="77777777" w:rsidTr="009F7DB7">
        <w:trPr>
          <w:trHeight w:val="406"/>
        </w:trPr>
        <w:tc>
          <w:tcPr>
            <w:tcW w:w="4603" w:type="dxa"/>
            <w:vMerge w:val="restart"/>
            <w:tcBorders>
              <w:top w:val="single" w:sz="4" w:space="0" w:color="auto"/>
              <w:bottom w:val="single" w:sz="4" w:space="0" w:color="auto"/>
            </w:tcBorders>
          </w:tcPr>
          <w:p w14:paraId="03D199F4" w14:textId="77777777" w:rsidR="000F2C70" w:rsidRPr="00A439F9" w:rsidRDefault="000F2C70" w:rsidP="000F2C70">
            <w:pPr>
              <w:pStyle w:val="TableParagraph"/>
              <w:spacing w:before="40"/>
              <w:jc w:val="left"/>
              <w:rPr>
                <w:b/>
                <w:sz w:val="24"/>
                <w:szCs w:val="24"/>
              </w:rPr>
            </w:pPr>
          </w:p>
          <w:p w14:paraId="1B0BE82E" w14:textId="77777777" w:rsidR="000F2C70" w:rsidRPr="00A439F9" w:rsidRDefault="000F2C70" w:rsidP="000F2C70">
            <w:pPr>
              <w:pStyle w:val="TableParagraph"/>
              <w:spacing w:before="0"/>
              <w:ind w:left="16"/>
              <w:rPr>
                <w:b/>
                <w:sz w:val="24"/>
                <w:szCs w:val="24"/>
              </w:rPr>
            </w:pPr>
            <w:r w:rsidRPr="00A439F9">
              <w:rPr>
                <w:b/>
                <w:spacing w:val="-2"/>
                <w:sz w:val="24"/>
                <w:szCs w:val="24"/>
              </w:rPr>
              <w:t>Treatment</w:t>
            </w:r>
          </w:p>
        </w:tc>
        <w:tc>
          <w:tcPr>
            <w:tcW w:w="4713" w:type="dxa"/>
            <w:gridSpan w:val="4"/>
            <w:tcBorders>
              <w:top w:val="single" w:sz="4" w:space="0" w:color="auto"/>
              <w:bottom w:val="single" w:sz="4" w:space="0" w:color="auto"/>
            </w:tcBorders>
          </w:tcPr>
          <w:p w14:paraId="32D6EB94" w14:textId="77777777" w:rsidR="000F2C70" w:rsidRPr="00A439F9" w:rsidRDefault="000F2C70" w:rsidP="000F2C70">
            <w:pPr>
              <w:pStyle w:val="TableParagraph"/>
              <w:spacing w:before="82"/>
              <w:ind w:left="1287"/>
              <w:jc w:val="left"/>
              <w:rPr>
                <w:b/>
                <w:sz w:val="24"/>
                <w:szCs w:val="24"/>
              </w:rPr>
            </w:pPr>
            <w:r w:rsidRPr="00A439F9">
              <w:rPr>
                <w:b/>
                <w:sz w:val="24"/>
                <w:szCs w:val="24"/>
              </w:rPr>
              <w:t xml:space="preserve">Plant height </w:t>
            </w:r>
            <w:r w:rsidRPr="00A439F9">
              <w:rPr>
                <w:b/>
                <w:spacing w:val="-4"/>
                <w:sz w:val="24"/>
                <w:szCs w:val="24"/>
              </w:rPr>
              <w:t>(cm)</w:t>
            </w:r>
          </w:p>
        </w:tc>
      </w:tr>
      <w:tr w:rsidR="000F2C70" w:rsidRPr="00A439F9" w14:paraId="34AEE506" w14:textId="77777777" w:rsidTr="009F7DB7">
        <w:trPr>
          <w:trHeight w:val="406"/>
        </w:trPr>
        <w:tc>
          <w:tcPr>
            <w:tcW w:w="4603" w:type="dxa"/>
            <w:vMerge/>
            <w:tcBorders>
              <w:top w:val="single" w:sz="4" w:space="0" w:color="auto"/>
              <w:bottom w:val="single" w:sz="4" w:space="0" w:color="auto"/>
            </w:tcBorders>
          </w:tcPr>
          <w:p w14:paraId="11ACE1F2" w14:textId="77777777" w:rsidR="000F2C70" w:rsidRPr="00A439F9" w:rsidRDefault="000F2C70" w:rsidP="000F2C70">
            <w:pPr>
              <w:rPr>
                <w:rFonts w:ascii="Times New Roman" w:hAnsi="Times New Roman" w:cs="Times New Roman"/>
                <w:sz w:val="24"/>
                <w:szCs w:val="24"/>
              </w:rPr>
            </w:pPr>
          </w:p>
        </w:tc>
        <w:tc>
          <w:tcPr>
            <w:tcW w:w="1115" w:type="dxa"/>
            <w:tcBorders>
              <w:top w:val="single" w:sz="4" w:space="0" w:color="auto"/>
              <w:bottom w:val="single" w:sz="4" w:space="0" w:color="auto"/>
            </w:tcBorders>
          </w:tcPr>
          <w:p w14:paraId="3064BB6F" w14:textId="77777777" w:rsidR="000F2C70" w:rsidRPr="00A439F9" w:rsidRDefault="000F2C70" w:rsidP="000F2C70">
            <w:pPr>
              <w:pStyle w:val="TableParagraph"/>
              <w:spacing w:before="82"/>
              <w:ind w:left="13" w:right="1"/>
              <w:rPr>
                <w:b/>
                <w:sz w:val="24"/>
                <w:szCs w:val="24"/>
              </w:rPr>
            </w:pPr>
            <w:r w:rsidRPr="00A439F9">
              <w:rPr>
                <w:b/>
                <w:sz w:val="24"/>
                <w:szCs w:val="24"/>
              </w:rPr>
              <w:t>60</w:t>
            </w:r>
            <w:r w:rsidR="00F04ECE" w:rsidRPr="00A439F9">
              <w:rPr>
                <w:b/>
                <w:sz w:val="24"/>
                <w:szCs w:val="24"/>
              </w:rPr>
              <w:t xml:space="preserve"> </w:t>
            </w:r>
            <w:proofErr w:type="gramStart"/>
            <w:r w:rsidRPr="00A439F9">
              <w:rPr>
                <w:b/>
                <w:spacing w:val="-5"/>
                <w:sz w:val="24"/>
                <w:szCs w:val="24"/>
              </w:rPr>
              <w:t>DAP</w:t>
            </w:r>
            <w:proofErr w:type="gramEnd"/>
          </w:p>
        </w:tc>
        <w:tc>
          <w:tcPr>
            <w:tcW w:w="1115" w:type="dxa"/>
            <w:tcBorders>
              <w:top w:val="single" w:sz="4" w:space="0" w:color="auto"/>
              <w:bottom w:val="single" w:sz="4" w:space="0" w:color="auto"/>
            </w:tcBorders>
          </w:tcPr>
          <w:p w14:paraId="237765D8" w14:textId="77777777" w:rsidR="000F2C70" w:rsidRPr="00A439F9" w:rsidRDefault="000F2C70" w:rsidP="000F2C70">
            <w:pPr>
              <w:pStyle w:val="TableParagraph"/>
              <w:spacing w:before="82"/>
              <w:ind w:left="13" w:right="1"/>
              <w:rPr>
                <w:b/>
                <w:sz w:val="24"/>
                <w:szCs w:val="24"/>
              </w:rPr>
            </w:pPr>
            <w:r w:rsidRPr="00A439F9">
              <w:rPr>
                <w:b/>
                <w:sz w:val="24"/>
                <w:szCs w:val="24"/>
              </w:rPr>
              <w:t>90</w:t>
            </w:r>
            <w:r w:rsidR="00F04ECE" w:rsidRPr="00A439F9">
              <w:rPr>
                <w:b/>
                <w:sz w:val="24"/>
                <w:szCs w:val="24"/>
              </w:rPr>
              <w:t xml:space="preserve"> </w:t>
            </w:r>
            <w:proofErr w:type="gramStart"/>
            <w:r w:rsidRPr="00A439F9">
              <w:rPr>
                <w:b/>
                <w:spacing w:val="-5"/>
                <w:sz w:val="24"/>
                <w:szCs w:val="24"/>
              </w:rPr>
              <w:t>DAP</w:t>
            </w:r>
            <w:proofErr w:type="gramEnd"/>
          </w:p>
        </w:tc>
        <w:tc>
          <w:tcPr>
            <w:tcW w:w="1272" w:type="dxa"/>
            <w:tcBorders>
              <w:top w:val="single" w:sz="4" w:space="0" w:color="auto"/>
              <w:bottom w:val="single" w:sz="4" w:space="0" w:color="auto"/>
            </w:tcBorders>
          </w:tcPr>
          <w:p w14:paraId="368AE51D" w14:textId="77777777" w:rsidR="000F2C70" w:rsidRPr="00A439F9" w:rsidRDefault="000F2C70" w:rsidP="000F2C70">
            <w:pPr>
              <w:pStyle w:val="TableParagraph"/>
              <w:spacing w:before="82"/>
              <w:ind w:left="14"/>
              <w:rPr>
                <w:b/>
                <w:sz w:val="24"/>
                <w:szCs w:val="24"/>
              </w:rPr>
            </w:pPr>
            <w:r w:rsidRPr="00A439F9">
              <w:rPr>
                <w:b/>
                <w:sz w:val="24"/>
                <w:szCs w:val="24"/>
              </w:rPr>
              <w:t>120</w:t>
            </w:r>
            <w:r w:rsidRPr="00A439F9">
              <w:rPr>
                <w:b/>
                <w:spacing w:val="-5"/>
                <w:sz w:val="24"/>
                <w:szCs w:val="24"/>
              </w:rPr>
              <w:t xml:space="preserve"> </w:t>
            </w:r>
            <w:proofErr w:type="gramStart"/>
            <w:r w:rsidRPr="00A439F9">
              <w:rPr>
                <w:b/>
                <w:spacing w:val="-5"/>
                <w:sz w:val="24"/>
                <w:szCs w:val="24"/>
              </w:rPr>
              <w:t>DAP</w:t>
            </w:r>
            <w:proofErr w:type="gramEnd"/>
          </w:p>
        </w:tc>
        <w:tc>
          <w:tcPr>
            <w:tcW w:w="1212" w:type="dxa"/>
            <w:tcBorders>
              <w:top w:val="single" w:sz="4" w:space="0" w:color="auto"/>
              <w:bottom w:val="single" w:sz="4" w:space="0" w:color="auto"/>
            </w:tcBorders>
          </w:tcPr>
          <w:p w14:paraId="0984549E" w14:textId="77777777" w:rsidR="000F2C70" w:rsidRPr="00A439F9" w:rsidRDefault="000F2C70" w:rsidP="000F2C70">
            <w:pPr>
              <w:pStyle w:val="TableParagraph"/>
              <w:spacing w:before="82"/>
              <w:ind w:left="9"/>
              <w:rPr>
                <w:b/>
                <w:sz w:val="24"/>
                <w:szCs w:val="24"/>
              </w:rPr>
            </w:pPr>
            <w:r w:rsidRPr="00A439F9">
              <w:rPr>
                <w:b/>
                <w:sz w:val="24"/>
                <w:szCs w:val="24"/>
              </w:rPr>
              <w:t>150</w:t>
            </w:r>
            <w:r w:rsidRPr="00A439F9">
              <w:rPr>
                <w:b/>
                <w:spacing w:val="-5"/>
                <w:sz w:val="24"/>
                <w:szCs w:val="24"/>
              </w:rPr>
              <w:t xml:space="preserve"> </w:t>
            </w:r>
            <w:proofErr w:type="gramStart"/>
            <w:r w:rsidRPr="00A439F9">
              <w:rPr>
                <w:b/>
                <w:spacing w:val="-5"/>
                <w:sz w:val="24"/>
                <w:szCs w:val="24"/>
              </w:rPr>
              <w:t>DAP</w:t>
            </w:r>
            <w:proofErr w:type="gramEnd"/>
          </w:p>
        </w:tc>
      </w:tr>
      <w:tr w:rsidR="00F04ECE" w:rsidRPr="00A439F9" w14:paraId="4966E26E" w14:textId="77777777" w:rsidTr="009F7DB7">
        <w:trPr>
          <w:trHeight w:val="406"/>
        </w:trPr>
        <w:tc>
          <w:tcPr>
            <w:tcW w:w="4603" w:type="dxa"/>
            <w:tcBorders>
              <w:top w:val="single" w:sz="4" w:space="0" w:color="auto"/>
            </w:tcBorders>
          </w:tcPr>
          <w:p w14:paraId="3494F6CA" w14:textId="77777777" w:rsidR="00F04ECE" w:rsidRPr="00A439F9" w:rsidRDefault="00F04ECE" w:rsidP="00805F92">
            <w:pPr>
              <w:pStyle w:val="TableParagraph"/>
              <w:spacing w:before="76"/>
              <w:ind w:left="110"/>
              <w:jc w:val="left"/>
              <w:rPr>
                <w:b/>
                <w:position w:val="2"/>
                <w:sz w:val="24"/>
                <w:szCs w:val="24"/>
              </w:rPr>
            </w:pPr>
            <w:r w:rsidRPr="00A439F9">
              <w:rPr>
                <w:b/>
                <w:position w:val="2"/>
                <w:sz w:val="24"/>
                <w:szCs w:val="24"/>
              </w:rPr>
              <w:t>T</w:t>
            </w:r>
            <w:r w:rsidRPr="00A439F9">
              <w:rPr>
                <w:b/>
                <w:sz w:val="24"/>
                <w:szCs w:val="24"/>
              </w:rPr>
              <w:t>1</w:t>
            </w:r>
            <w:r w:rsidRPr="00A439F9">
              <w:rPr>
                <w:b/>
                <w:position w:val="2"/>
                <w:sz w:val="24"/>
                <w:szCs w:val="24"/>
              </w:rPr>
              <w:t xml:space="preserve">: </w:t>
            </w:r>
            <w:r w:rsidRPr="00A439F9">
              <w:rPr>
                <w:b/>
                <w:spacing w:val="-2"/>
                <w:position w:val="2"/>
                <w:sz w:val="24"/>
                <w:szCs w:val="24"/>
              </w:rPr>
              <w:t>Control</w:t>
            </w:r>
          </w:p>
        </w:tc>
        <w:tc>
          <w:tcPr>
            <w:tcW w:w="1115" w:type="dxa"/>
            <w:tcBorders>
              <w:top w:val="single" w:sz="4" w:space="0" w:color="auto"/>
            </w:tcBorders>
          </w:tcPr>
          <w:p w14:paraId="51CC7488" w14:textId="77777777" w:rsidR="00F04ECE" w:rsidRPr="00A439F9" w:rsidRDefault="00F04ECE" w:rsidP="000F2C70">
            <w:pPr>
              <w:pStyle w:val="TableParagraph"/>
              <w:spacing w:before="82"/>
              <w:ind w:left="13" w:right="1"/>
              <w:rPr>
                <w:sz w:val="24"/>
                <w:szCs w:val="24"/>
              </w:rPr>
            </w:pPr>
            <w:r w:rsidRPr="00A439F9">
              <w:rPr>
                <w:spacing w:val="-2"/>
                <w:sz w:val="24"/>
                <w:szCs w:val="24"/>
              </w:rPr>
              <w:t>14.04</w:t>
            </w:r>
          </w:p>
        </w:tc>
        <w:tc>
          <w:tcPr>
            <w:tcW w:w="1115" w:type="dxa"/>
            <w:tcBorders>
              <w:top w:val="single" w:sz="4" w:space="0" w:color="auto"/>
            </w:tcBorders>
          </w:tcPr>
          <w:p w14:paraId="2B9F5462" w14:textId="77777777" w:rsidR="00F04ECE" w:rsidRPr="00A439F9" w:rsidRDefault="00F04ECE" w:rsidP="000F2C70">
            <w:pPr>
              <w:pStyle w:val="TableParagraph"/>
              <w:spacing w:before="82"/>
              <w:ind w:left="13" w:right="1"/>
              <w:rPr>
                <w:sz w:val="24"/>
                <w:szCs w:val="24"/>
              </w:rPr>
            </w:pPr>
            <w:r w:rsidRPr="00A439F9">
              <w:rPr>
                <w:spacing w:val="-2"/>
                <w:sz w:val="24"/>
                <w:szCs w:val="24"/>
              </w:rPr>
              <w:t>19.81</w:t>
            </w:r>
          </w:p>
        </w:tc>
        <w:tc>
          <w:tcPr>
            <w:tcW w:w="1272" w:type="dxa"/>
            <w:tcBorders>
              <w:top w:val="single" w:sz="4" w:space="0" w:color="auto"/>
            </w:tcBorders>
          </w:tcPr>
          <w:p w14:paraId="1A74F850" w14:textId="77777777" w:rsidR="00F04ECE" w:rsidRPr="00A439F9" w:rsidRDefault="00F04ECE" w:rsidP="000F2C70">
            <w:pPr>
              <w:pStyle w:val="TableParagraph"/>
              <w:spacing w:before="82"/>
              <w:ind w:left="14" w:right="1"/>
              <w:rPr>
                <w:sz w:val="24"/>
                <w:szCs w:val="24"/>
              </w:rPr>
            </w:pPr>
            <w:r w:rsidRPr="00A439F9">
              <w:rPr>
                <w:spacing w:val="-2"/>
                <w:sz w:val="24"/>
                <w:szCs w:val="24"/>
              </w:rPr>
              <w:t>31.03</w:t>
            </w:r>
          </w:p>
        </w:tc>
        <w:tc>
          <w:tcPr>
            <w:tcW w:w="1212" w:type="dxa"/>
            <w:tcBorders>
              <w:top w:val="single" w:sz="4" w:space="0" w:color="auto"/>
            </w:tcBorders>
          </w:tcPr>
          <w:p w14:paraId="1466DE32" w14:textId="77777777" w:rsidR="00F04ECE" w:rsidRPr="00A439F9" w:rsidRDefault="00F04ECE" w:rsidP="000F2C70">
            <w:pPr>
              <w:pStyle w:val="TableParagraph"/>
              <w:spacing w:before="82"/>
              <w:ind w:left="9"/>
              <w:rPr>
                <w:sz w:val="24"/>
                <w:szCs w:val="24"/>
              </w:rPr>
            </w:pPr>
            <w:r w:rsidRPr="00A439F9">
              <w:rPr>
                <w:spacing w:val="-2"/>
                <w:sz w:val="24"/>
                <w:szCs w:val="24"/>
              </w:rPr>
              <w:t>33.07</w:t>
            </w:r>
          </w:p>
        </w:tc>
      </w:tr>
      <w:tr w:rsidR="00F04ECE" w:rsidRPr="00A439F9" w14:paraId="59F36D80" w14:textId="77777777" w:rsidTr="009F7DB7">
        <w:trPr>
          <w:trHeight w:val="655"/>
        </w:trPr>
        <w:tc>
          <w:tcPr>
            <w:tcW w:w="4603" w:type="dxa"/>
          </w:tcPr>
          <w:p w14:paraId="0B096DA1" w14:textId="77777777" w:rsidR="00F04ECE" w:rsidRPr="00A439F9" w:rsidRDefault="00F04ECE" w:rsidP="00805F92">
            <w:pPr>
              <w:pStyle w:val="TableParagraph"/>
              <w:spacing w:before="76"/>
              <w:ind w:left="110"/>
              <w:jc w:val="left"/>
              <w:rPr>
                <w:b/>
                <w:sz w:val="24"/>
                <w:szCs w:val="24"/>
              </w:rPr>
            </w:pPr>
            <w:r w:rsidRPr="00A439F9">
              <w:rPr>
                <w:b/>
                <w:position w:val="2"/>
                <w:sz w:val="24"/>
                <w:szCs w:val="24"/>
              </w:rPr>
              <w:t>T</w:t>
            </w:r>
            <w:r w:rsidRPr="00A439F9">
              <w:rPr>
                <w:b/>
                <w:sz w:val="24"/>
                <w:szCs w:val="24"/>
              </w:rPr>
              <w:t>2</w:t>
            </w:r>
            <w:r w:rsidRPr="00A439F9">
              <w:rPr>
                <w:b/>
                <w:position w:val="2"/>
                <w:sz w:val="24"/>
                <w:szCs w:val="24"/>
              </w:rPr>
              <w:t>: Recommended dose of fertilizer (N</w:t>
            </w:r>
            <w:proofErr w:type="gramStart"/>
            <w:r w:rsidRPr="00A439F9">
              <w:rPr>
                <w:b/>
                <w:position w:val="2"/>
                <w:sz w:val="24"/>
                <w:szCs w:val="24"/>
              </w:rPr>
              <w:t>:P:K</w:t>
            </w:r>
            <w:proofErr w:type="gramEnd"/>
            <w:r w:rsidRPr="00A439F9">
              <w:rPr>
                <w:b/>
                <w:position w:val="2"/>
                <w:sz w:val="24"/>
                <w:szCs w:val="24"/>
              </w:rPr>
              <w:t xml:space="preserve">- </w:t>
            </w:r>
            <w:r w:rsidRPr="00A439F9">
              <w:rPr>
                <w:b/>
                <w:spacing w:val="-2"/>
                <w:sz w:val="24"/>
                <w:szCs w:val="24"/>
              </w:rPr>
              <w:t>100:50:50)</w:t>
            </w:r>
          </w:p>
        </w:tc>
        <w:tc>
          <w:tcPr>
            <w:tcW w:w="1115" w:type="dxa"/>
          </w:tcPr>
          <w:p w14:paraId="03BF80E6" w14:textId="77777777" w:rsidR="00F04ECE" w:rsidRPr="00A439F9" w:rsidRDefault="00F04ECE" w:rsidP="000F2C70">
            <w:pPr>
              <w:pStyle w:val="TableParagraph"/>
              <w:spacing w:before="212"/>
              <w:ind w:left="13" w:right="1"/>
              <w:rPr>
                <w:sz w:val="24"/>
                <w:szCs w:val="24"/>
              </w:rPr>
            </w:pPr>
            <w:r w:rsidRPr="00A439F9">
              <w:rPr>
                <w:spacing w:val="-2"/>
                <w:sz w:val="24"/>
                <w:szCs w:val="24"/>
              </w:rPr>
              <w:t>15.79</w:t>
            </w:r>
          </w:p>
        </w:tc>
        <w:tc>
          <w:tcPr>
            <w:tcW w:w="1115" w:type="dxa"/>
          </w:tcPr>
          <w:p w14:paraId="64C0AF00" w14:textId="77777777" w:rsidR="00F04ECE" w:rsidRPr="00A439F9" w:rsidRDefault="00F04ECE" w:rsidP="000F2C70">
            <w:pPr>
              <w:pStyle w:val="TableParagraph"/>
              <w:spacing w:before="212"/>
              <w:ind w:left="13" w:right="1"/>
              <w:rPr>
                <w:sz w:val="24"/>
                <w:szCs w:val="24"/>
              </w:rPr>
            </w:pPr>
            <w:r w:rsidRPr="00A439F9">
              <w:rPr>
                <w:spacing w:val="-2"/>
                <w:sz w:val="24"/>
                <w:szCs w:val="24"/>
              </w:rPr>
              <w:t>23.21</w:t>
            </w:r>
          </w:p>
        </w:tc>
        <w:tc>
          <w:tcPr>
            <w:tcW w:w="1272" w:type="dxa"/>
          </w:tcPr>
          <w:p w14:paraId="4F067CB9" w14:textId="77777777" w:rsidR="00F04ECE" w:rsidRPr="00A439F9" w:rsidRDefault="00F04ECE" w:rsidP="000F2C70">
            <w:pPr>
              <w:pStyle w:val="TableParagraph"/>
              <w:spacing w:before="212"/>
              <w:ind w:left="14" w:right="1"/>
              <w:rPr>
                <w:sz w:val="24"/>
                <w:szCs w:val="24"/>
              </w:rPr>
            </w:pPr>
            <w:r w:rsidRPr="00A439F9">
              <w:rPr>
                <w:spacing w:val="-2"/>
                <w:sz w:val="24"/>
                <w:szCs w:val="24"/>
              </w:rPr>
              <w:t>34.14</w:t>
            </w:r>
          </w:p>
        </w:tc>
        <w:tc>
          <w:tcPr>
            <w:tcW w:w="1212" w:type="dxa"/>
          </w:tcPr>
          <w:p w14:paraId="46EBAA5C" w14:textId="77777777" w:rsidR="00F04ECE" w:rsidRPr="00A439F9" w:rsidRDefault="00F04ECE" w:rsidP="000F2C70">
            <w:pPr>
              <w:pStyle w:val="TableParagraph"/>
              <w:spacing w:before="212"/>
              <w:ind w:left="9"/>
              <w:rPr>
                <w:sz w:val="24"/>
                <w:szCs w:val="24"/>
              </w:rPr>
            </w:pPr>
            <w:r w:rsidRPr="00A439F9">
              <w:rPr>
                <w:spacing w:val="-2"/>
                <w:sz w:val="24"/>
                <w:szCs w:val="24"/>
              </w:rPr>
              <w:t>34.52</w:t>
            </w:r>
          </w:p>
        </w:tc>
      </w:tr>
      <w:tr w:rsidR="00F04ECE" w:rsidRPr="00A439F9" w14:paraId="1997ECC8" w14:textId="77777777" w:rsidTr="009F7DB7">
        <w:trPr>
          <w:trHeight w:val="655"/>
        </w:trPr>
        <w:tc>
          <w:tcPr>
            <w:tcW w:w="4603" w:type="dxa"/>
          </w:tcPr>
          <w:p w14:paraId="6ABCBEC9" w14:textId="77777777" w:rsidR="00F04ECE" w:rsidRPr="00A439F9" w:rsidRDefault="00F04ECE" w:rsidP="00805F92">
            <w:pPr>
              <w:pStyle w:val="TableParagraph"/>
              <w:spacing w:before="72" w:line="244" w:lineRule="auto"/>
              <w:ind w:left="110"/>
              <w:jc w:val="left"/>
              <w:rPr>
                <w:b/>
                <w:sz w:val="24"/>
                <w:szCs w:val="24"/>
              </w:rPr>
            </w:pPr>
            <w:r w:rsidRPr="00A439F9">
              <w:rPr>
                <w:b/>
                <w:position w:val="2"/>
                <w:sz w:val="24"/>
                <w:szCs w:val="24"/>
              </w:rPr>
              <w:t>T</w:t>
            </w:r>
            <w:r w:rsidRPr="00A439F9">
              <w:rPr>
                <w:b/>
                <w:sz w:val="24"/>
                <w:szCs w:val="24"/>
              </w:rPr>
              <w:t>3</w:t>
            </w:r>
            <w:r w:rsidRPr="00A439F9">
              <w:rPr>
                <w:b/>
                <w:position w:val="2"/>
                <w:sz w:val="24"/>
                <w:szCs w:val="24"/>
              </w:rPr>
              <w:t xml:space="preserve">: 50% Recommended dose of fertilizer </w:t>
            </w:r>
            <w:r w:rsidRPr="00A439F9">
              <w:rPr>
                <w:b/>
                <w:spacing w:val="-2"/>
                <w:sz w:val="24"/>
                <w:szCs w:val="24"/>
              </w:rPr>
              <w:t>(RDF)</w:t>
            </w:r>
          </w:p>
        </w:tc>
        <w:tc>
          <w:tcPr>
            <w:tcW w:w="1115" w:type="dxa"/>
          </w:tcPr>
          <w:p w14:paraId="65F00573" w14:textId="77777777" w:rsidR="00F04ECE" w:rsidRPr="00A439F9" w:rsidRDefault="00F04ECE" w:rsidP="000F2C70">
            <w:pPr>
              <w:pStyle w:val="TableParagraph"/>
              <w:spacing w:before="212"/>
              <w:ind w:left="13" w:right="1"/>
              <w:rPr>
                <w:sz w:val="24"/>
                <w:szCs w:val="24"/>
              </w:rPr>
            </w:pPr>
            <w:r w:rsidRPr="00A439F9">
              <w:rPr>
                <w:spacing w:val="-2"/>
                <w:sz w:val="24"/>
                <w:szCs w:val="24"/>
              </w:rPr>
              <w:t>14.64</w:t>
            </w:r>
          </w:p>
        </w:tc>
        <w:tc>
          <w:tcPr>
            <w:tcW w:w="1115" w:type="dxa"/>
          </w:tcPr>
          <w:p w14:paraId="440E0437" w14:textId="77777777" w:rsidR="00F04ECE" w:rsidRPr="00A439F9" w:rsidRDefault="00F04ECE" w:rsidP="000F2C70">
            <w:pPr>
              <w:pStyle w:val="TableParagraph"/>
              <w:spacing w:before="212"/>
              <w:ind w:left="13" w:right="1"/>
              <w:rPr>
                <w:sz w:val="24"/>
                <w:szCs w:val="24"/>
              </w:rPr>
            </w:pPr>
            <w:r w:rsidRPr="00A439F9">
              <w:rPr>
                <w:spacing w:val="-2"/>
                <w:sz w:val="24"/>
                <w:szCs w:val="24"/>
              </w:rPr>
              <w:t>22.87</w:t>
            </w:r>
          </w:p>
        </w:tc>
        <w:tc>
          <w:tcPr>
            <w:tcW w:w="1272" w:type="dxa"/>
          </w:tcPr>
          <w:p w14:paraId="68C479FC" w14:textId="77777777" w:rsidR="00F04ECE" w:rsidRPr="00A439F9" w:rsidRDefault="00F04ECE" w:rsidP="000F2C70">
            <w:pPr>
              <w:pStyle w:val="TableParagraph"/>
              <w:spacing w:before="212"/>
              <w:ind w:left="14" w:right="1"/>
              <w:rPr>
                <w:sz w:val="24"/>
                <w:szCs w:val="24"/>
              </w:rPr>
            </w:pPr>
            <w:r w:rsidRPr="00A439F9">
              <w:rPr>
                <w:spacing w:val="-2"/>
                <w:sz w:val="24"/>
                <w:szCs w:val="24"/>
              </w:rPr>
              <w:t>33.89</w:t>
            </w:r>
          </w:p>
        </w:tc>
        <w:tc>
          <w:tcPr>
            <w:tcW w:w="1212" w:type="dxa"/>
          </w:tcPr>
          <w:p w14:paraId="5488A7BD" w14:textId="77777777" w:rsidR="00F04ECE" w:rsidRPr="00A439F9" w:rsidRDefault="00F04ECE" w:rsidP="000F2C70">
            <w:pPr>
              <w:pStyle w:val="TableParagraph"/>
              <w:spacing w:before="212"/>
              <w:ind w:left="9"/>
              <w:rPr>
                <w:sz w:val="24"/>
                <w:szCs w:val="24"/>
              </w:rPr>
            </w:pPr>
            <w:r w:rsidRPr="00A439F9">
              <w:rPr>
                <w:spacing w:val="-2"/>
                <w:sz w:val="24"/>
                <w:szCs w:val="24"/>
              </w:rPr>
              <w:t>34.07</w:t>
            </w:r>
          </w:p>
        </w:tc>
      </w:tr>
      <w:tr w:rsidR="00F04ECE" w:rsidRPr="00A439F9" w14:paraId="0E908FD1" w14:textId="77777777" w:rsidTr="009F7DB7">
        <w:trPr>
          <w:trHeight w:val="655"/>
        </w:trPr>
        <w:tc>
          <w:tcPr>
            <w:tcW w:w="4603" w:type="dxa"/>
          </w:tcPr>
          <w:p w14:paraId="74637671" w14:textId="77777777" w:rsidR="00F04ECE" w:rsidRPr="00A439F9" w:rsidRDefault="00F04ECE" w:rsidP="00805F92">
            <w:pPr>
              <w:pStyle w:val="TableParagraph"/>
              <w:spacing w:before="72" w:line="244" w:lineRule="auto"/>
              <w:ind w:left="110"/>
              <w:jc w:val="left"/>
              <w:rPr>
                <w:b/>
                <w:sz w:val="24"/>
                <w:szCs w:val="24"/>
              </w:rPr>
            </w:pPr>
            <w:r w:rsidRPr="00A439F9">
              <w:rPr>
                <w:b/>
                <w:position w:val="2"/>
                <w:sz w:val="24"/>
                <w:szCs w:val="24"/>
              </w:rPr>
              <w:t>T</w:t>
            </w:r>
            <w:r w:rsidRPr="00A439F9">
              <w:rPr>
                <w:b/>
                <w:sz w:val="24"/>
                <w:szCs w:val="24"/>
              </w:rPr>
              <w:t>4</w:t>
            </w:r>
            <w:r w:rsidRPr="00A439F9">
              <w:rPr>
                <w:b/>
                <w:position w:val="2"/>
                <w:sz w:val="24"/>
                <w:szCs w:val="24"/>
              </w:rPr>
              <w:t xml:space="preserve">: 75% Recommended dose of fertilizer </w:t>
            </w:r>
            <w:r w:rsidRPr="00A439F9">
              <w:rPr>
                <w:b/>
                <w:spacing w:val="-2"/>
                <w:sz w:val="24"/>
                <w:szCs w:val="24"/>
              </w:rPr>
              <w:t>(RDF)</w:t>
            </w:r>
          </w:p>
        </w:tc>
        <w:tc>
          <w:tcPr>
            <w:tcW w:w="1115" w:type="dxa"/>
          </w:tcPr>
          <w:p w14:paraId="26C3B953" w14:textId="77777777" w:rsidR="00F04ECE" w:rsidRPr="00A439F9" w:rsidRDefault="00F04ECE" w:rsidP="000F2C70">
            <w:pPr>
              <w:pStyle w:val="TableParagraph"/>
              <w:spacing w:before="207"/>
              <w:ind w:left="13" w:right="1"/>
              <w:rPr>
                <w:sz w:val="24"/>
                <w:szCs w:val="24"/>
              </w:rPr>
            </w:pPr>
            <w:r w:rsidRPr="00A439F9">
              <w:rPr>
                <w:spacing w:val="-2"/>
                <w:sz w:val="24"/>
                <w:szCs w:val="24"/>
              </w:rPr>
              <w:t>14.87</w:t>
            </w:r>
          </w:p>
        </w:tc>
        <w:tc>
          <w:tcPr>
            <w:tcW w:w="1115" w:type="dxa"/>
          </w:tcPr>
          <w:p w14:paraId="3DA96AC3" w14:textId="77777777" w:rsidR="00F04ECE" w:rsidRPr="00A439F9" w:rsidRDefault="00F04ECE" w:rsidP="000F2C70">
            <w:pPr>
              <w:pStyle w:val="TableParagraph"/>
              <w:spacing w:before="207"/>
              <w:ind w:left="13" w:right="1"/>
              <w:rPr>
                <w:sz w:val="24"/>
                <w:szCs w:val="24"/>
              </w:rPr>
            </w:pPr>
            <w:r w:rsidRPr="00A439F9">
              <w:rPr>
                <w:spacing w:val="-2"/>
                <w:sz w:val="24"/>
                <w:szCs w:val="24"/>
              </w:rPr>
              <w:t>23.10</w:t>
            </w:r>
          </w:p>
        </w:tc>
        <w:tc>
          <w:tcPr>
            <w:tcW w:w="1272" w:type="dxa"/>
          </w:tcPr>
          <w:p w14:paraId="27718ADD" w14:textId="77777777" w:rsidR="00F04ECE" w:rsidRPr="00A439F9" w:rsidRDefault="00F04ECE" w:rsidP="000F2C70">
            <w:pPr>
              <w:pStyle w:val="TableParagraph"/>
              <w:spacing w:before="207"/>
              <w:ind w:left="14" w:right="1"/>
              <w:rPr>
                <w:sz w:val="24"/>
                <w:szCs w:val="24"/>
              </w:rPr>
            </w:pPr>
            <w:r w:rsidRPr="00A439F9">
              <w:rPr>
                <w:spacing w:val="-2"/>
                <w:sz w:val="24"/>
                <w:szCs w:val="24"/>
              </w:rPr>
              <w:t>33.99</w:t>
            </w:r>
          </w:p>
        </w:tc>
        <w:tc>
          <w:tcPr>
            <w:tcW w:w="1212" w:type="dxa"/>
          </w:tcPr>
          <w:p w14:paraId="49E919D3" w14:textId="77777777" w:rsidR="00F04ECE" w:rsidRPr="00A439F9" w:rsidRDefault="00F04ECE" w:rsidP="000F2C70">
            <w:pPr>
              <w:pStyle w:val="TableParagraph"/>
              <w:spacing w:before="207"/>
              <w:ind w:left="9"/>
              <w:rPr>
                <w:sz w:val="24"/>
                <w:szCs w:val="24"/>
              </w:rPr>
            </w:pPr>
            <w:r w:rsidRPr="00A439F9">
              <w:rPr>
                <w:spacing w:val="-2"/>
                <w:sz w:val="24"/>
                <w:szCs w:val="24"/>
              </w:rPr>
              <w:t>34.21</w:t>
            </w:r>
          </w:p>
        </w:tc>
      </w:tr>
      <w:tr w:rsidR="00F04ECE" w:rsidRPr="00A439F9" w14:paraId="5CE63E14" w14:textId="77777777" w:rsidTr="009F7DB7">
        <w:trPr>
          <w:trHeight w:val="406"/>
        </w:trPr>
        <w:tc>
          <w:tcPr>
            <w:tcW w:w="4603" w:type="dxa"/>
          </w:tcPr>
          <w:p w14:paraId="5AEA086F" w14:textId="77777777" w:rsidR="00F04ECE" w:rsidRPr="00A439F9" w:rsidRDefault="00F04ECE" w:rsidP="00805F92">
            <w:pPr>
              <w:pStyle w:val="TableParagraph"/>
              <w:spacing w:before="76"/>
              <w:ind w:left="110"/>
              <w:jc w:val="left"/>
              <w:rPr>
                <w:b/>
                <w:position w:val="2"/>
                <w:sz w:val="24"/>
                <w:szCs w:val="24"/>
              </w:rPr>
            </w:pPr>
            <w:r w:rsidRPr="00A439F9">
              <w:rPr>
                <w:b/>
                <w:position w:val="2"/>
                <w:sz w:val="24"/>
                <w:szCs w:val="24"/>
              </w:rPr>
              <w:t>T</w:t>
            </w:r>
            <w:r w:rsidRPr="00A439F9">
              <w:rPr>
                <w:b/>
                <w:sz w:val="24"/>
                <w:szCs w:val="24"/>
              </w:rPr>
              <w:t>5</w:t>
            </w:r>
            <w:r w:rsidRPr="00A439F9">
              <w:rPr>
                <w:b/>
                <w:position w:val="2"/>
                <w:sz w:val="24"/>
                <w:szCs w:val="24"/>
              </w:rPr>
              <w:t>: FYM @ 25</w:t>
            </w:r>
            <w:r w:rsidRPr="00A439F9">
              <w:rPr>
                <w:b/>
                <w:spacing w:val="-4"/>
                <w:position w:val="2"/>
                <w:sz w:val="24"/>
                <w:szCs w:val="24"/>
              </w:rPr>
              <w:t>t/ha</w:t>
            </w:r>
          </w:p>
        </w:tc>
        <w:tc>
          <w:tcPr>
            <w:tcW w:w="1115" w:type="dxa"/>
          </w:tcPr>
          <w:p w14:paraId="5F527D6A" w14:textId="77777777" w:rsidR="00F04ECE" w:rsidRPr="00A439F9" w:rsidRDefault="00F04ECE" w:rsidP="000F2C70">
            <w:pPr>
              <w:pStyle w:val="TableParagraph"/>
              <w:spacing w:before="82"/>
              <w:ind w:left="13" w:right="1"/>
              <w:rPr>
                <w:sz w:val="24"/>
                <w:szCs w:val="24"/>
              </w:rPr>
            </w:pPr>
            <w:r w:rsidRPr="00A439F9">
              <w:rPr>
                <w:spacing w:val="-2"/>
                <w:sz w:val="24"/>
                <w:szCs w:val="24"/>
              </w:rPr>
              <w:t>14.57</w:t>
            </w:r>
          </w:p>
        </w:tc>
        <w:tc>
          <w:tcPr>
            <w:tcW w:w="1115" w:type="dxa"/>
          </w:tcPr>
          <w:p w14:paraId="7AA22558" w14:textId="77777777" w:rsidR="00F04ECE" w:rsidRPr="00A439F9" w:rsidRDefault="00F04ECE" w:rsidP="000F2C70">
            <w:pPr>
              <w:pStyle w:val="TableParagraph"/>
              <w:spacing w:before="82"/>
              <w:ind w:left="13" w:right="1"/>
              <w:rPr>
                <w:sz w:val="24"/>
                <w:szCs w:val="24"/>
              </w:rPr>
            </w:pPr>
            <w:r w:rsidRPr="00A439F9">
              <w:rPr>
                <w:spacing w:val="-2"/>
                <w:sz w:val="24"/>
                <w:szCs w:val="24"/>
              </w:rPr>
              <w:t>22.38</w:t>
            </w:r>
          </w:p>
        </w:tc>
        <w:tc>
          <w:tcPr>
            <w:tcW w:w="1272" w:type="dxa"/>
          </w:tcPr>
          <w:p w14:paraId="397F9901" w14:textId="77777777" w:rsidR="00F04ECE" w:rsidRPr="00A439F9" w:rsidRDefault="00F04ECE" w:rsidP="000F2C70">
            <w:pPr>
              <w:pStyle w:val="TableParagraph"/>
              <w:spacing w:before="82"/>
              <w:ind w:left="14" w:right="1"/>
              <w:rPr>
                <w:sz w:val="24"/>
                <w:szCs w:val="24"/>
              </w:rPr>
            </w:pPr>
            <w:r w:rsidRPr="00A439F9">
              <w:rPr>
                <w:spacing w:val="-2"/>
                <w:sz w:val="24"/>
                <w:szCs w:val="24"/>
              </w:rPr>
              <w:t>33.64</w:t>
            </w:r>
          </w:p>
        </w:tc>
        <w:tc>
          <w:tcPr>
            <w:tcW w:w="1212" w:type="dxa"/>
          </w:tcPr>
          <w:p w14:paraId="6F1D94E6" w14:textId="77777777" w:rsidR="00F04ECE" w:rsidRPr="00A439F9" w:rsidRDefault="00F04ECE" w:rsidP="000F2C70">
            <w:pPr>
              <w:pStyle w:val="TableParagraph"/>
              <w:spacing w:before="82"/>
              <w:ind w:left="9"/>
              <w:rPr>
                <w:sz w:val="24"/>
                <w:szCs w:val="24"/>
              </w:rPr>
            </w:pPr>
            <w:r w:rsidRPr="00A439F9">
              <w:rPr>
                <w:spacing w:val="-2"/>
                <w:sz w:val="24"/>
                <w:szCs w:val="24"/>
              </w:rPr>
              <w:t>33.88</w:t>
            </w:r>
          </w:p>
        </w:tc>
      </w:tr>
      <w:tr w:rsidR="00F04ECE" w:rsidRPr="00A439F9" w14:paraId="593CB2AE" w14:textId="77777777" w:rsidTr="009F7DB7">
        <w:trPr>
          <w:trHeight w:val="655"/>
        </w:trPr>
        <w:tc>
          <w:tcPr>
            <w:tcW w:w="4603" w:type="dxa"/>
          </w:tcPr>
          <w:p w14:paraId="07E86F4B" w14:textId="77777777" w:rsidR="00F04ECE" w:rsidRPr="00A439F9" w:rsidRDefault="00F04ECE" w:rsidP="00805F92">
            <w:pPr>
              <w:pStyle w:val="TableParagraph"/>
              <w:spacing w:before="76"/>
              <w:ind w:left="110"/>
              <w:jc w:val="left"/>
              <w:rPr>
                <w:b/>
                <w:sz w:val="24"/>
                <w:szCs w:val="24"/>
              </w:rPr>
            </w:pPr>
            <w:r w:rsidRPr="00A439F9">
              <w:rPr>
                <w:b/>
                <w:position w:val="2"/>
                <w:sz w:val="24"/>
                <w:szCs w:val="24"/>
              </w:rPr>
              <w:t>T</w:t>
            </w:r>
            <w:r w:rsidRPr="00A439F9">
              <w:rPr>
                <w:b/>
                <w:sz w:val="24"/>
                <w:szCs w:val="24"/>
              </w:rPr>
              <w:t>6</w:t>
            </w:r>
            <w:r w:rsidRPr="00A439F9">
              <w:rPr>
                <w:b/>
                <w:position w:val="2"/>
                <w:sz w:val="24"/>
                <w:szCs w:val="24"/>
              </w:rPr>
              <w:t xml:space="preserve">: 50%Recommended dose of fertilizer </w:t>
            </w:r>
            <w:r w:rsidRPr="00A439F9">
              <w:rPr>
                <w:b/>
                <w:sz w:val="24"/>
                <w:szCs w:val="24"/>
              </w:rPr>
              <w:t>(RDF) + FYM @ 25 t/ha</w:t>
            </w:r>
          </w:p>
        </w:tc>
        <w:tc>
          <w:tcPr>
            <w:tcW w:w="1115" w:type="dxa"/>
          </w:tcPr>
          <w:p w14:paraId="7B02448B" w14:textId="77777777" w:rsidR="00F04ECE" w:rsidRPr="00A439F9" w:rsidRDefault="00F04ECE" w:rsidP="000F2C70">
            <w:pPr>
              <w:pStyle w:val="TableParagraph"/>
              <w:spacing w:before="207"/>
              <w:ind w:left="13" w:right="1"/>
              <w:rPr>
                <w:sz w:val="24"/>
                <w:szCs w:val="24"/>
              </w:rPr>
            </w:pPr>
            <w:r w:rsidRPr="00A439F9">
              <w:rPr>
                <w:spacing w:val="-2"/>
                <w:sz w:val="24"/>
                <w:szCs w:val="24"/>
              </w:rPr>
              <w:t>16.11</w:t>
            </w:r>
          </w:p>
        </w:tc>
        <w:tc>
          <w:tcPr>
            <w:tcW w:w="1115" w:type="dxa"/>
          </w:tcPr>
          <w:p w14:paraId="210C8075" w14:textId="77777777" w:rsidR="00F04ECE" w:rsidRPr="00A439F9" w:rsidRDefault="00F04ECE" w:rsidP="000F2C70">
            <w:pPr>
              <w:pStyle w:val="TableParagraph"/>
              <w:spacing w:before="207"/>
              <w:ind w:left="13" w:right="1"/>
              <w:rPr>
                <w:sz w:val="24"/>
                <w:szCs w:val="24"/>
              </w:rPr>
            </w:pPr>
            <w:r w:rsidRPr="00A439F9">
              <w:rPr>
                <w:spacing w:val="-2"/>
                <w:sz w:val="24"/>
                <w:szCs w:val="24"/>
              </w:rPr>
              <w:t>23.44</w:t>
            </w:r>
          </w:p>
        </w:tc>
        <w:tc>
          <w:tcPr>
            <w:tcW w:w="1272" w:type="dxa"/>
          </w:tcPr>
          <w:p w14:paraId="77A8DAFF" w14:textId="77777777" w:rsidR="00F04ECE" w:rsidRPr="00A439F9" w:rsidRDefault="00F04ECE" w:rsidP="000F2C70">
            <w:pPr>
              <w:pStyle w:val="TableParagraph"/>
              <w:spacing w:before="207"/>
              <w:ind w:left="14" w:right="1"/>
              <w:rPr>
                <w:sz w:val="24"/>
                <w:szCs w:val="24"/>
              </w:rPr>
            </w:pPr>
            <w:r w:rsidRPr="00A439F9">
              <w:rPr>
                <w:spacing w:val="-2"/>
                <w:sz w:val="24"/>
                <w:szCs w:val="24"/>
              </w:rPr>
              <w:t>34.54</w:t>
            </w:r>
          </w:p>
        </w:tc>
        <w:tc>
          <w:tcPr>
            <w:tcW w:w="1212" w:type="dxa"/>
          </w:tcPr>
          <w:p w14:paraId="23E66851" w14:textId="77777777" w:rsidR="00F04ECE" w:rsidRPr="00A439F9" w:rsidRDefault="00F04ECE" w:rsidP="000F2C70">
            <w:pPr>
              <w:pStyle w:val="TableParagraph"/>
              <w:spacing w:before="207"/>
              <w:ind w:left="9"/>
              <w:rPr>
                <w:sz w:val="24"/>
                <w:szCs w:val="24"/>
              </w:rPr>
            </w:pPr>
            <w:r w:rsidRPr="00A439F9">
              <w:rPr>
                <w:spacing w:val="-2"/>
                <w:sz w:val="24"/>
                <w:szCs w:val="24"/>
              </w:rPr>
              <w:t>34.77</w:t>
            </w:r>
          </w:p>
        </w:tc>
      </w:tr>
      <w:tr w:rsidR="00F04ECE" w:rsidRPr="00A439F9" w14:paraId="33436595" w14:textId="77777777" w:rsidTr="009F7DB7">
        <w:trPr>
          <w:trHeight w:val="655"/>
        </w:trPr>
        <w:tc>
          <w:tcPr>
            <w:tcW w:w="4603" w:type="dxa"/>
          </w:tcPr>
          <w:p w14:paraId="089FB374" w14:textId="77777777" w:rsidR="00F04ECE" w:rsidRPr="00A439F9" w:rsidRDefault="00F04ECE" w:rsidP="00805F92">
            <w:pPr>
              <w:pStyle w:val="TableParagraph"/>
              <w:spacing w:before="72" w:line="244" w:lineRule="auto"/>
              <w:ind w:left="110"/>
              <w:jc w:val="left"/>
              <w:rPr>
                <w:b/>
                <w:sz w:val="24"/>
                <w:szCs w:val="24"/>
              </w:rPr>
            </w:pPr>
            <w:r w:rsidRPr="00A439F9">
              <w:rPr>
                <w:b/>
                <w:position w:val="2"/>
                <w:sz w:val="24"/>
                <w:szCs w:val="24"/>
              </w:rPr>
              <w:t>T</w:t>
            </w:r>
            <w:r w:rsidRPr="00A439F9">
              <w:rPr>
                <w:b/>
                <w:sz w:val="24"/>
                <w:szCs w:val="24"/>
              </w:rPr>
              <w:t>7</w:t>
            </w:r>
            <w:r w:rsidRPr="00A439F9">
              <w:rPr>
                <w:b/>
                <w:position w:val="2"/>
                <w:sz w:val="24"/>
                <w:szCs w:val="24"/>
              </w:rPr>
              <w:t xml:space="preserve">: 75%Recommended dose of fertilizer </w:t>
            </w:r>
            <w:r w:rsidRPr="00A439F9">
              <w:rPr>
                <w:b/>
                <w:sz w:val="24"/>
                <w:szCs w:val="24"/>
              </w:rPr>
              <w:t>(RDF) + FYM @ 25 t/ha</w:t>
            </w:r>
          </w:p>
        </w:tc>
        <w:tc>
          <w:tcPr>
            <w:tcW w:w="1115" w:type="dxa"/>
          </w:tcPr>
          <w:p w14:paraId="71B40E61" w14:textId="77777777" w:rsidR="00F04ECE" w:rsidRPr="00A439F9" w:rsidRDefault="00F04ECE" w:rsidP="000F2C70">
            <w:pPr>
              <w:pStyle w:val="TableParagraph"/>
              <w:spacing w:before="207"/>
              <w:ind w:left="13" w:right="1"/>
              <w:rPr>
                <w:sz w:val="24"/>
                <w:szCs w:val="24"/>
              </w:rPr>
            </w:pPr>
            <w:r w:rsidRPr="00A439F9">
              <w:rPr>
                <w:spacing w:val="-2"/>
                <w:sz w:val="24"/>
                <w:szCs w:val="24"/>
              </w:rPr>
              <w:t>16.66</w:t>
            </w:r>
          </w:p>
        </w:tc>
        <w:tc>
          <w:tcPr>
            <w:tcW w:w="1115" w:type="dxa"/>
          </w:tcPr>
          <w:p w14:paraId="239883A5" w14:textId="77777777" w:rsidR="00F04ECE" w:rsidRPr="00A439F9" w:rsidRDefault="00F04ECE" w:rsidP="000F2C70">
            <w:pPr>
              <w:pStyle w:val="TableParagraph"/>
              <w:spacing w:before="207"/>
              <w:ind w:left="13" w:right="1"/>
              <w:rPr>
                <w:sz w:val="24"/>
                <w:szCs w:val="24"/>
              </w:rPr>
            </w:pPr>
            <w:r w:rsidRPr="00A439F9">
              <w:rPr>
                <w:spacing w:val="-2"/>
                <w:sz w:val="24"/>
                <w:szCs w:val="24"/>
              </w:rPr>
              <w:t>24.01</w:t>
            </w:r>
          </w:p>
        </w:tc>
        <w:tc>
          <w:tcPr>
            <w:tcW w:w="1272" w:type="dxa"/>
          </w:tcPr>
          <w:p w14:paraId="2CFF13B4" w14:textId="77777777" w:rsidR="00F04ECE" w:rsidRPr="00A439F9" w:rsidRDefault="00F04ECE" w:rsidP="000F2C70">
            <w:pPr>
              <w:pStyle w:val="TableParagraph"/>
              <w:spacing w:before="207"/>
              <w:ind w:left="14" w:right="1"/>
              <w:rPr>
                <w:sz w:val="24"/>
                <w:szCs w:val="24"/>
              </w:rPr>
            </w:pPr>
            <w:r w:rsidRPr="00A439F9">
              <w:rPr>
                <w:spacing w:val="-2"/>
                <w:sz w:val="24"/>
                <w:szCs w:val="24"/>
              </w:rPr>
              <w:t>34.98</w:t>
            </w:r>
          </w:p>
        </w:tc>
        <w:tc>
          <w:tcPr>
            <w:tcW w:w="1212" w:type="dxa"/>
          </w:tcPr>
          <w:p w14:paraId="50A3B429" w14:textId="77777777" w:rsidR="00F04ECE" w:rsidRPr="00A439F9" w:rsidRDefault="00F04ECE" w:rsidP="000F2C70">
            <w:pPr>
              <w:pStyle w:val="TableParagraph"/>
              <w:spacing w:before="207"/>
              <w:ind w:left="9"/>
              <w:rPr>
                <w:sz w:val="24"/>
                <w:szCs w:val="24"/>
              </w:rPr>
            </w:pPr>
            <w:r w:rsidRPr="00A439F9">
              <w:rPr>
                <w:spacing w:val="-2"/>
                <w:sz w:val="24"/>
                <w:szCs w:val="24"/>
              </w:rPr>
              <w:t>35.17</w:t>
            </w:r>
          </w:p>
        </w:tc>
      </w:tr>
      <w:tr w:rsidR="00F04ECE" w:rsidRPr="00A439F9" w14:paraId="4E60F279" w14:textId="77777777" w:rsidTr="009F7DB7">
        <w:trPr>
          <w:trHeight w:val="406"/>
        </w:trPr>
        <w:tc>
          <w:tcPr>
            <w:tcW w:w="4603" w:type="dxa"/>
          </w:tcPr>
          <w:p w14:paraId="3B9CD30E" w14:textId="77777777" w:rsidR="00F04ECE" w:rsidRPr="00A439F9" w:rsidRDefault="00F04ECE" w:rsidP="00805F92">
            <w:pPr>
              <w:pStyle w:val="TableParagraph"/>
              <w:spacing w:before="76"/>
              <w:ind w:left="110"/>
              <w:jc w:val="left"/>
              <w:rPr>
                <w:b/>
                <w:position w:val="2"/>
                <w:sz w:val="24"/>
                <w:szCs w:val="24"/>
              </w:rPr>
            </w:pPr>
            <w:r w:rsidRPr="00A439F9">
              <w:rPr>
                <w:b/>
                <w:position w:val="2"/>
                <w:sz w:val="24"/>
                <w:szCs w:val="24"/>
              </w:rPr>
              <w:lastRenderedPageBreak/>
              <w:t>T</w:t>
            </w:r>
            <w:r w:rsidRPr="00A439F9">
              <w:rPr>
                <w:b/>
                <w:sz w:val="24"/>
                <w:szCs w:val="24"/>
              </w:rPr>
              <w:t>8</w:t>
            </w:r>
            <w:r w:rsidRPr="00A439F9">
              <w:rPr>
                <w:b/>
                <w:position w:val="2"/>
                <w:sz w:val="24"/>
                <w:szCs w:val="24"/>
              </w:rPr>
              <w:t>: Vermicompost @ 5</w:t>
            </w:r>
            <w:r w:rsidRPr="00A439F9">
              <w:rPr>
                <w:b/>
                <w:spacing w:val="-4"/>
                <w:position w:val="2"/>
                <w:sz w:val="24"/>
                <w:szCs w:val="24"/>
              </w:rPr>
              <w:t>t/ha</w:t>
            </w:r>
          </w:p>
        </w:tc>
        <w:tc>
          <w:tcPr>
            <w:tcW w:w="1115" w:type="dxa"/>
          </w:tcPr>
          <w:p w14:paraId="0A599655" w14:textId="77777777" w:rsidR="00F04ECE" w:rsidRPr="00A439F9" w:rsidRDefault="00F04ECE" w:rsidP="000F2C70">
            <w:pPr>
              <w:pStyle w:val="TableParagraph"/>
              <w:spacing w:before="82"/>
              <w:ind w:left="13" w:right="1"/>
              <w:rPr>
                <w:sz w:val="24"/>
                <w:szCs w:val="24"/>
              </w:rPr>
            </w:pPr>
            <w:r w:rsidRPr="00A439F9">
              <w:rPr>
                <w:spacing w:val="-2"/>
                <w:sz w:val="24"/>
                <w:szCs w:val="24"/>
              </w:rPr>
              <w:t>14.62</w:t>
            </w:r>
          </w:p>
        </w:tc>
        <w:tc>
          <w:tcPr>
            <w:tcW w:w="1115" w:type="dxa"/>
          </w:tcPr>
          <w:p w14:paraId="29E8F0FB" w14:textId="77777777" w:rsidR="00F04ECE" w:rsidRPr="00A439F9" w:rsidRDefault="00F04ECE" w:rsidP="000F2C70">
            <w:pPr>
              <w:pStyle w:val="TableParagraph"/>
              <w:spacing w:before="82"/>
              <w:ind w:left="13" w:right="1"/>
              <w:rPr>
                <w:sz w:val="24"/>
                <w:szCs w:val="24"/>
              </w:rPr>
            </w:pPr>
            <w:r w:rsidRPr="00A439F9">
              <w:rPr>
                <w:spacing w:val="-2"/>
                <w:sz w:val="24"/>
                <w:szCs w:val="24"/>
              </w:rPr>
              <w:t>22.51</w:t>
            </w:r>
          </w:p>
        </w:tc>
        <w:tc>
          <w:tcPr>
            <w:tcW w:w="1272" w:type="dxa"/>
          </w:tcPr>
          <w:p w14:paraId="68718634" w14:textId="77777777" w:rsidR="00F04ECE" w:rsidRPr="00A439F9" w:rsidRDefault="00F04ECE" w:rsidP="000F2C70">
            <w:pPr>
              <w:pStyle w:val="TableParagraph"/>
              <w:spacing w:before="82"/>
              <w:ind w:left="14" w:right="1"/>
              <w:rPr>
                <w:sz w:val="24"/>
                <w:szCs w:val="24"/>
              </w:rPr>
            </w:pPr>
            <w:r w:rsidRPr="00A439F9">
              <w:rPr>
                <w:spacing w:val="-2"/>
                <w:sz w:val="24"/>
                <w:szCs w:val="24"/>
              </w:rPr>
              <w:t>33.76</w:t>
            </w:r>
          </w:p>
        </w:tc>
        <w:tc>
          <w:tcPr>
            <w:tcW w:w="1212" w:type="dxa"/>
          </w:tcPr>
          <w:p w14:paraId="66365B7F" w14:textId="77777777" w:rsidR="00F04ECE" w:rsidRPr="00A439F9" w:rsidRDefault="00F04ECE" w:rsidP="000F2C70">
            <w:pPr>
              <w:pStyle w:val="TableParagraph"/>
              <w:spacing w:before="82"/>
              <w:ind w:left="9"/>
              <w:rPr>
                <w:sz w:val="24"/>
                <w:szCs w:val="24"/>
              </w:rPr>
            </w:pPr>
            <w:r w:rsidRPr="00A439F9">
              <w:rPr>
                <w:spacing w:val="-2"/>
                <w:sz w:val="24"/>
                <w:szCs w:val="24"/>
              </w:rPr>
              <w:t>33.98</w:t>
            </w:r>
          </w:p>
        </w:tc>
      </w:tr>
      <w:tr w:rsidR="00F04ECE" w:rsidRPr="00A439F9" w14:paraId="21E303F4" w14:textId="77777777" w:rsidTr="009F7DB7">
        <w:trPr>
          <w:trHeight w:val="651"/>
        </w:trPr>
        <w:tc>
          <w:tcPr>
            <w:tcW w:w="4603" w:type="dxa"/>
          </w:tcPr>
          <w:p w14:paraId="7842F5E7" w14:textId="77777777" w:rsidR="00F04ECE" w:rsidRPr="00A439F9" w:rsidRDefault="00F04ECE" w:rsidP="00805F92">
            <w:pPr>
              <w:pStyle w:val="TableParagraph"/>
              <w:spacing w:before="72" w:line="244" w:lineRule="auto"/>
              <w:ind w:left="110"/>
              <w:jc w:val="left"/>
              <w:rPr>
                <w:b/>
                <w:sz w:val="24"/>
                <w:szCs w:val="24"/>
              </w:rPr>
            </w:pPr>
            <w:r w:rsidRPr="00A439F9">
              <w:rPr>
                <w:b/>
                <w:position w:val="2"/>
                <w:sz w:val="24"/>
                <w:szCs w:val="24"/>
              </w:rPr>
              <w:t>T</w:t>
            </w:r>
            <w:r w:rsidRPr="00A439F9">
              <w:rPr>
                <w:b/>
                <w:sz w:val="24"/>
                <w:szCs w:val="24"/>
              </w:rPr>
              <w:t>9</w:t>
            </w:r>
            <w:r w:rsidRPr="00A439F9">
              <w:rPr>
                <w:b/>
                <w:position w:val="2"/>
                <w:sz w:val="24"/>
                <w:szCs w:val="24"/>
              </w:rPr>
              <w:t xml:space="preserve">: 50% Recommended dose of fertilizer </w:t>
            </w:r>
            <w:r w:rsidRPr="00A439F9">
              <w:rPr>
                <w:b/>
                <w:sz w:val="24"/>
                <w:szCs w:val="24"/>
              </w:rPr>
              <w:t>(RDF) + vermicompost @ 5 t/ha</w:t>
            </w:r>
          </w:p>
        </w:tc>
        <w:tc>
          <w:tcPr>
            <w:tcW w:w="1115" w:type="dxa"/>
          </w:tcPr>
          <w:p w14:paraId="3BE098FA" w14:textId="77777777" w:rsidR="00F04ECE" w:rsidRPr="00A439F9" w:rsidRDefault="00F04ECE" w:rsidP="000F2C70">
            <w:pPr>
              <w:pStyle w:val="TableParagraph"/>
              <w:spacing w:before="207"/>
              <w:ind w:left="13" w:right="1"/>
              <w:rPr>
                <w:sz w:val="24"/>
                <w:szCs w:val="24"/>
              </w:rPr>
            </w:pPr>
            <w:r w:rsidRPr="00A439F9">
              <w:rPr>
                <w:spacing w:val="-2"/>
                <w:sz w:val="24"/>
                <w:szCs w:val="24"/>
              </w:rPr>
              <w:t>16.24</w:t>
            </w:r>
          </w:p>
        </w:tc>
        <w:tc>
          <w:tcPr>
            <w:tcW w:w="1115" w:type="dxa"/>
          </w:tcPr>
          <w:p w14:paraId="3259849D" w14:textId="77777777" w:rsidR="00F04ECE" w:rsidRPr="00A439F9" w:rsidRDefault="00F04ECE" w:rsidP="000F2C70">
            <w:pPr>
              <w:pStyle w:val="TableParagraph"/>
              <w:spacing w:before="207"/>
              <w:ind w:left="13" w:right="1"/>
              <w:rPr>
                <w:sz w:val="24"/>
                <w:szCs w:val="24"/>
              </w:rPr>
            </w:pPr>
            <w:r w:rsidRPr="00A439F9">
              <w:rPr>
                <w:spacing w:val="-2"/>
                <w:sz w:val="24"/>
                <w:szCs w:val="24"/>
              </w:rPr>
              <w:t>23.65</w:t>
            </w:r>
          </w:p>
        </w:tc>
        <w:tc>
          <w:tcPr>
            <w:tcW w:w="1272" w:type="dxa"/>
          </w:tcPr>
          <w:p w14:paraId="2F41540D" w14:textId="77777777" w:rsidR="00F04ECE" w:rsidRPr="00A439F9" w:rsidRDefault="00F04ECE" w:rsidP="000F2C70">
            <w:pPr>
              <w:pStyle w:val="TableParagraph"/>
              <w:spacing w:before="207"/>
              <w:ind w:left="14" w:right="1"/>
              <w:rPr>
                <w:sz w:val="24"/>
                <w:szCs w:val="24"/>
              </w:rPr>
            </w:pPr>
            <w:r w:rsidRPr="00A439F9">
              <w:rPr>
                <w:spacing w:val="-2"/>
                <w:sz w:val="24"/>
                <w:szCs w:val="24"/>
              </w:rPr>
              <w:t>34.72</w:t>
            </w:r>
          </w:p>
        </w:tc>
        <w:tc>
          <w:tcPr>
            <w:tcW w:w="1212" w:type="dxa"/>
          </w:tcPr>
          <w:p w14:paraId="78424877" w14:textId="77777777" w:rsidR="00F04ECE" w:rsidRPr="00A439F9" w:rsidRDefault="00F04ECE" w:rsidP="000F2C70">
            <w:pPr>
              <w:pStyle w:val="TableParagraph"/>
              <w:spacing w:before="207"/>
              <w:ind w:left="9"/>
              <w:rPr>
                <w:sz w:val="24"/>
                <w:szCs w:val="24"/>
              </w:rPr>
            </w:pPr>
            <w:r w:rsidRPr="00A439F9">
              <w:rPr>
                <w:spacing w:val="-2"/>
                <w:sz w:val="24"/>
                <w:szCs w:val="24"/>
              </w:rPr>
              <w:t>34.92</w:t>
            </w:r>
          </w:p>
        </w:tc>
      </w:tr>
      <w:tr w:rsidR="00F04ECE" w:rsidRPr="00A439F9" w14:paraId="6C6CCB55" w14:textId="77777777" w:rsidTr="009F7DB7">
        <w:trPr>
          <w:trHeight w:val="655"/>
        </w:trPr>
        <w:tc>
          <w:tcPr>
            <w:tcW w:w="4603" w:type="dxa"/>
          </w:tcPr>
          <w:p w14:paraId="1D1B71E6" w14:textId="77777777" w:rsidR="00F04ECE" w:rsidRPr="00A439F9" w:rsidRDefault="00F04ECE" w:rsidP="00805F92">
            <w:pPr>
              <w:pStyle w:val="TableParagraph"/>
              <w:spacing w:before="72" w:line="244" w:lineRule="auto"/>
              <w:ind w:left="110"/>
              <w:jc w:val="left"/>
              <w:rPr>
                <w:b/>
                <w:sz w:val="24"/>
                <w:szCs w:val="24"/>
              </w:rPr>
            </w:pPr>
            <w:r w:rsidRPr="00A439F9">
              <w:rPr>
                <w:b/>
                <w:position w:val="2"/>
                <w:sz w:val="24"/>
                <w:szCs w:val="24"/>
              </w:rPr>
              <w:t>T</w:t>
            </w:r>
            <w:r w:rsidRPr="00A439F9">
              <w:rPr>
                <w:b/>
                <w:sz w:val="24"/>
                <w:szCs w:val="24"/>
              </w:rPr>
              <w:t>10</w:t>
            </w:r>
            <w:r w:rsidRPr="00A439F9">
              <w:rPr>
                <w:b/>
                <w:position w:val="2"/>
                <w:sz w:val="24"/>
                <w:szCs w:val="24"/>
              </w:rPr>
              <w:t xml:space="preserve">: 75% Recommended dose of fertilizer </w:t>
            </w:r>
            <w:r w:rsidRPr="00A439F9">
              <w:rPr>
                <w:b/>
                <w:sz w:val="24"/>
                <w:szCs w:val="24"/>
              </w:rPr>
              <w:t>(RDF) + vermicompost @ 5 t/ha</w:t>
            </w:r>
          </w:p>
        </w:tc>
        <w:tc>
          <w:tcPr>
            <w:tcW w:w="1115" w:type="dxa"/>
          </w:tcPr>
          <w:p w14:paraId="40ED3841" w14:textId="77777777" w:rsidR="00F04ECE" w:rsidRPr="00A439F9" w:rsidRDefault="00F04ECE" w:rsidP="000F2C70">
            <w:pPr>
              <w:pStyle w:val="TableParagraph"/>
              <w:spacing w:before="212"/>
              <w:ind w:left="13" w:right="1"/>
              <w:rPr>
                <w:sz w:val="24"/>
                <w:szCs w:val="24"/>
              </w:rPr>
            </w:pPr>
            <w:r w:rsidRPr="00A439F9">
              <w:rPr>
                <w:spacing w:val="-2"/>
                <w:sz w:val="24"/>
                <w:szCs w:val="24"/>
              </w:rPr>
              <w:t>17.21</w:t>
            </w:r>
          </w:p>
        </w:tc>
        <w:tc>
          <w:tcPr>
            <w:tcW w:w="1115" w:type="dxa"/>
          </w:tcPr>
          <w:p w14:paraId="6793FC30" w14:textId="77777777" w:rsidR="00F04ECE" w:rsidRPr="00A439F9" w:rsidRDefault="00F04ECE" w:rsidP="000F2C70">
            <w:pPr>
              <w:pStyle w:val="TableParagraph"/>
              <w:spacing w:before="212"/>
              <w:ind w:left="13" w:right="1"/>
              <w:rPr>
                <w:sz w:val="24"/>
                <w:szCs w:val="24"/>
              </w:rPr>
            </w:pPr>
            <w:r w:rsidRPr="00A439F9">
              <w:rPr>
                <w:spacing w:val="-2"/>
                <w:sz w:val="24"/>
                <w:szCs w:val="24"/>
              </w:rPr>
              <w:t>24.85</w:t>
            </w:r>
          </w:p>
        </w:tc>
        <w:tc>
          <w:tcPr>
            <w:tcW w:w="1272" w:type="dxa"/>
          </w:tcPr>
          <w:p w14:paraId="333EB0D4" w14:textId="77777777" w:rsidR="00F04ECE" w:rsidRPr="00A439F9" w:rsidRDefault="00F04ECE" w:rsidP="000F2C70">
            <w:pPr>
              <w:pStyle w:val="TableParagraph"/>
              <w:spacing w:before="212"/>
              <w:ind w:left="14" w:right="1"/>
              <w:rPr>
                <w:sz w:val="24"/>
                <w:szCs w:val="24"/>
              </w:rPr>
            </w:pPr>
            <w:r w:rsidRPr="00A439F9">
              <w:rPr>
                <w:spacing w:val="-2"/>
                <w:sz w:val="24"/>
                <w:szCs w:val="24"/>
              </w:rPr>
              <w:t>35.97</w:t>
            </w:r>
          </w:p>
        </w:tc>
        <w:tc>
          <w:tcPr>
            <w:tcW w:w="1212" w:type="dxa"/>
          </w:tcPr>
          <w:p w14:paraId="0712845E" w14:textId="77777777" w:rsidR="00F04ECE" w:rsidRPr="00A439F9" w:rsidRDefault="00F04ECE" w:rsidP="000F2C70">
            <w:pPr>
              <w:pStyle w:val="TableParagraph"/>
              <w:spacing w:before="212"/>
              <w:ind w:left="9"/>
              <w:rPr>
                <w:sz w:val="24"/>
                <w:szCs w:val="24"/>
              </w:rPr>
            </w:pPr>
            <w:r w:rsidRPr="00A439F9">
              <w:rPr>
                <w:spacing w:val="-2"/>
                <w:sz w:val="24"/>
                <w:szCs w:val="24"/>
              </w:rPr>
              <w:t>38.26</w:t>
            </w:r>
          </w:p>
        </w:tc>
      </w:tr>
      <w:tr w:rsidR="00F04ECE" w:rsidRPr="00A439F9" w14:paraId="2319C082" w14:textId="77777777" w:rsidTr="009F7DB7">
        <w:trPr>
          <w:trHeight w:val="411"/>
        </w:trPr>
        <w:tc>
          <w:tcPr>
            <w:tcW w:w="4603" w:type="dxa"/>
            <w:tcBorders>
              <w:bottom w:val="single" w:sz="4" w:space="0" w:color="auto"/>
            </w:tcBorders>
          </w:tcPr>
          <w:p w14:paraId="24C17D22" w14:textId="77777777" w:rsidR="00F04ECE" w:rsidRPr="00A439F9" w:rsidRDefault="00F04ECE" w:rsidP="00805F92">
            <w:pPr>
              <w:pStyle w:val="TableParagraph"/>
              <w:spacing w:before="77"/>
              <w:ind w:left="110"/>
              <w:jc w:val="left"/>
              <w:rPr>
                <w:b/>
                <w:sz w:val="24"/>
                <w:szCs w:val="24"/>
              </w:rPr>
            </w:pPr>
            <w:r w:rsidRPr="00A439F9">
              <w:rPr>
                <w:b/>
                <w:sz w:val="24"/>
                <w:szCs w:val="24"/>
              </w:rPr>
              <w:t xml:space="preserve">C.D.at 5% level of </w:t>
            </w:r>
            <w:r w:rsidRPr="00A439F9">
              <w:rPr>
                <w:b/>
                <w:spacing w:val="-2"/>
                <w:sz w:val="24"/>
                <w:szCs w:val="24"/>
              </w:rPr>
              <w:t>significance</w:t>
            </w:r>
          </w:p>
        </w:tc>
        <w:tc>
          <w:tcPr>
            <w:tcW w:w="1115" w:type="dxa"/>
            <w:tcBorders>
              <w:bottom w:val="single" w:sz="4" w:space="0" w:color="auto"/>
            </w:tcBorders>
          </w:tcPr>
          <w:p w14:paraId="2DEA4191" w14:textId="77777777" w:rsidR="00F04ECE" w:rsidRPr="00A439F9" w:rsidRDefault="00F04ECE" w:rsidP="000F2C70">
            <w:pPr>
              <w:pStyle w:val="TableParagraph"/>
              <w:spacing w:before="82"/>
              <w:ind w:left="13" w:right="1"/>
              <w:rPr>
                <w:sz w:val="24"/>
                <w:szCs w:val="24"/>
              </w:rPr>
            </w:pPr>
            <w:r w:rsidRPr="00A439F9">
              <w:rPr>
                <w:spacing w:val="-4"/>
                <w:sz w:val="24"/>
                <w:szCs w:val="24"/>
              </w:rPr>
              <w:t>1.28</w:t>
            </w:r>
          </w:p>
        </w:tc>
        <w:tc>
          <w:tcPr>
            <w:tcW w:w="1115" w:type="dxa"/>
            <w:tcBorders>
              <w:bottom w:val="single" w:sz="4" w:space="0" w:color="auto"/>
            </w:tcBorders>
          </w:tcPr>
          <w:p w14:paraId="0EE224B5" w14:textId="77777777" w:rsidR="00F04ECE" w:rsidRPr="00A439F9" w:rsidRDefault="00F04ECE" w:rsidP="000F2C70">
            <w:pPr>
              <w:pStyle w:val="TableParagraph"/>
              <w:spacing w:before="82"/>
              <w:ind w:left="13" w:right="1"/>
              <w:rPr>
                <w:sz w:val="24"/>
                <w:szCs w:val="24"/>
              </w:rPr>
            </w:pPr>
            <w:r w:rsidRPr="00A439F9">
              <w:rPr>
                <w:spacing w:val="-4"/>
                <w:sz w:val="24"/>
                <w:szCs w:val="24"/>
              </w:rPr>
              <w:t>1.88</w:t>
            </w:r>
          </w:p>
        </w:tc>
        <w:tc>
          <w:tcPr>
            <w:tcW w:w="1272" w:type="dxa"/>
            <w:tcBorders>
              <w:bottom w:val="single" w:sz="4" w:space="0" w:color="auto"/>
            </w:tcBorders>
          </w:tcPr>
          <w:p w14:paraId="14A6DCBE" w14:textId="77777777" w:rsidR="00F04ECE" w:rsidRPr="00A439F9" w:rsidRDefault="00F04ECE" w:rsidP="000F2C70">
            <w:pPr>
              <w:pStyle w:val="TableParagraph"/>
              <w:spacing w:before="82"/>
              <w:ind w:left="14" w:right="1"/>
              <w:rPr>
                <w:sz w:val="24"/>
                <w:szCs w:val="24"/>
              </w:rPr>
            </w:pPr>
            <w:r w:rsidRPr="00A439F9">
              <w:rPr>
                <w:spacing w:val="-4"/>
                <w:sz w:val="24"/>
                <w:szCs w:val="24"/>
              </w:rPr>
              <w:t>1.09</w:t>
            </w:r>
          </w:p>
        </w:tc>
        <w:tc>
          <w:tcPr>
            <w:tcW w:w="1212" w:type="dxa"/>
            <w:tcBorders>
              <w:bottom w:val="single" w:sz="4" w:space="0" w:color="auto"/>
            </w:tcBorders>
          </w:tcPr>
          <w:p w14:paraId="606F2636" w14:textId="77777777" w:rsidR="00F04ECE" w:rsidRPr="00A439F9" w:rsidRDefault="00F04ECE" w:rsidP="000F2C70">
            <w:pPr>
              <w:pStyle w:val="TableParagraph"/>
              <w:spacing w:before="82"/>
              <w:ind w:left="9"/>
              <w:rPr>
                <w:sz w:val="24"/>
                <w:szCs w:val="24"/>
              </w:rPr>
            </w:pPr>
            <w:r w:rsidRPr="00A439F9">
              <w:rPr>
                <w:spacing w:val="-4"/>
                <w:sz w:val="24"/>
                <w:szCs w:val="24"/>
              </w:rPr>
              <w:t>2.40</w:t>
            </w:r>
          </w:p>
        </w:tc>
      </w:tr>
    </w:tbl>
    <w:p w14:paraId="2DFAFB5E" w14:textId="77777777" w:rsidR="000F2C70" w:rsidRPr="00A439F9" w:rsidRDefault="000F2C70" w:rsidP="00E07A41">
      <w:pPr>
        <w:spacing w:line="360" w:lineRule="auto"/>
        <w:jc w:val="both"/>
        <w:rPr>
          <w:rFonts w:ascii="Times New Roman" w:hAnsi="Times New Roman" w:cs="Times New Roman"/>
          <w:sz w:val="24"/>
          <w:szCs w:val="24"/>
        </w:rPr>
      </w:pPr>
    </w:p>
    <w:p w14:paraId="108A0B36" w14:textId="77777777" w:rsidR="000F2C70" w:rsidRPr="00ED6A3A" w:rsidRDefault="00805F92" w:rsidP="00ED6A3A">
      <w:pPr>
        <w:spacing w:line="360" w:lineRule="auto"/>
        <w:jc w:val="both"/>
        <w:rPr>
          <w:rFonts w:ascii="Times New Roman" w:hAnsi="Times New Roman" w:cs="Times New Roman"/>
          <w:b/>
          <w:spacing w:val="-2"/>
          <w:sz w:val="24"/>
          <w:szCs w:val="24"/>
        </w:rPr>
      </w:pPr>
      <w:r w:rsidRPr="00ED6A3A">
        <w:rPr>
          <w:rFonts w:ascii="Times New Roman" w:hAnsi="Times New Roman" w:cs="Times New Roman"/>
          <w:b/>
          <w:sz w:val="24"/>
          <w:szCs w:val="24"/>
        </w:rPr>
        <w:t>Total</w:t>
      </w:r>
      <w:r w:rsidR="009F7DB7" w:rsidRPr="00ED6A3A">
        <w:rPr>
          <w:rFonts w:ascii="Times New Roman" w:hAnsi="Times New Roman" w:cs="Times New Roman"/>
          <w:b/>
          <w:sz w:val="24"/>
          <w:szCs w:val="24"/>
        </w:rPr>
        <w:t xml:space="preserve"> </w:t>
      </w:r>
      <w:r w:rsidRPr="00ED6A3A">
        <w:rPr>
          <w:rFonts w:ascii="Times New Roman" w:hAnsi="Times New Roman" w:cs="Times New Roman"/>
          <w:b/>
          <w:sz w:val="24"/>
          <w:szCs w:val="24"/>
        </w:rPr>
        <w:t>yield</w:t>
      </w:r>
      <w:r w:rsidR="009F7DB7" w:rsidRPr="00ED6A3A">
        <w:rPr>
          <w:rFonts w:ascii="Times New Roman" w:hAnsi="Times New Roman" w:cs="Times New Roman"/>
          <w:b/>
          <w:sz w:val="24"/>
          <w:szCs w:val="24"/>
        </w:rPr>
        <w:t xml:space="preserve"> </w:t>
      </w:r>
    </w:p>
    <w:p w14:paraId="1ADCC3BA" w14:textId="77777777" w:rsidR="009F7DB7" w:rsidRPr="00ED6A3A" w:rsidRDefault="00242002" w:rsidP="00ED6A3A">
      <w:pPr>
        <w:spacing w:line="360" w:lineRule="auto"/>
        <w:jc w:val="both"/>
        <w:rPr>
          <w:rFonts w:ascii="Times New Roman" w:eastAsia="Times New Roman" w:hAnsi="Times New Roman" w:cs="Times New Roman"/>
          <w:sz w:val="24"/>
          <w:szCs w:val="24"/>
          <w:lang w:val="en-US" w:eastAsia="en-US" w:bidi="ar-SA"/>
        </w:rPr>
      </w:pPr>
      <w:r w:rsidRPr="00ED6A3A">
        <w:rPr>
          <w:rFonts w:ascii="Times New Roman" w:hAnsi="Times New Roman" w:cs="Times New Roman"/>
          <w:sz w:val="24"/>
          <w:szCs w:val="24"/>
        </w:rPr>
        <w:t xml:space="preserve">Adequate nutrient management in turmeric either with inorganic sources and organic sources or their combined use significantly enhanced rhizome yield of turmeric compared to no nutrition. </w:t>
      </w:r>
      <w:r w:rsidR="009F7DB7" w:rsidRPr="00ED6A3A">
        <w:rPr>
          <w:rFonts w:ascii="Times New Roman" w:hAnsi="Times New Roman" w:cs="Times New Roman"/>
          <w:sz w:val="24"/>
          <w:szCs w:val="24"/>
        </w:rPr>
        <w:t>The data on yield per hectare revealed that there was significant difference among treatments of integrated nutrient management</w:t>
      </w:r>
      <w:r w:rsidRPr="00ED6A3A">
        <w:rPr>
          <w:rFonts w:ascii="Times New Roman" w:hAnsi="Times New Roman" w:cs="Times New Roman"/>
          <w:sz w:val="24"/>
          <w:szCs w:val="24"/>
        </w:rPr>
        <w:t xml:space="preserve"> (fig. 1)</w:t>
      </w:r>
      <w:r w:rsidR="009F7DB7" w:rsidRPr="00ED6A3A">
        <w:rPr>
          <w:rFonts w:ascii="Times New Roman" w:hAnsi="Times New Roman" w:cs="Times New Roman"/>
          <w:sz w:val="24"/>
          <w:szCs w:val="24"/>
        </w:rPr>
        <w:t xml:space="preserve">. </w:t>
      </w:r>
      <w:r w:rsidRPr="00ED6A3A">
        <w:rPr>
          <w:rFonts w:ascii="Times New Roman" w:hAnsi="Times New Roman" w:cs="Times New Roman"/>
          <w:color w:val="000000" w:themeColor="text1"/>
          <w:position w:val="2"/>
          <w:sz w:val="24"/>
          <w:szCs w:val="24"/>
        </w:rPr>
        <w:t xml:space="preserve">Application of </w:t>
      </w:r>
      <w:r w:rsidR="005350D3" w:rsidRPr="00ED6A3A">
        <w:rPr>
          <w:rFonts w:ascii="Times New Roman" w:hAnsi="Times New Roman" w:cs="Times New Roman"/>
          <w:color w:val="000000" w:themeColor="text1"/>
          <w:position w:val="2"/>
          <w:sz w:val="24"/>
          <w:szCs w:val="24"/>
        </w:rPr>
        <w:t>7</w:t>
      </w:r>
      <w:r w:rsidRPr="00ED6A3A">
        <w:rPr>
          <w:rFonts w:ascii="Times New Roman" w:hAnsi="Times New Roman" w:cs="Times New Roman"/>
          <w:color w:val="000000" w:themeColor="text1"/>
          <w:position w:val="2"/>
          <w:sz w:val="24"/>
          <w:szCs w:val="24"/>
        </w:rPr>
        <w:t xml:space="preserve">5 % recommended dose of </w:t>
      </w:r>
      <w:proofErr w:type="gramStart"/>
      <w:r w:rsidRPr="00ED6A3A">
        <w:rPr>
          <w:rFonts w:ascii="Times New Roman" w:hAnsi="Times New Roman" w:cs="Times New Roman"/>
          <w:color w:val="000000" w:themeColor="text1"/>
          <w:position w:val="2"/>
          <w:sz w:val="24"/>
          <w:szCs w:val="24"/>
        </w:rPr>
        <w:t>fertilizer  +</w:t>
      </w:r>
      <w:proofErr w:type="gramEnd"/>
      <w:r w:rsidRPr="00ED6A3A">
        <w:rPr>
          <w:rFonts w:ascii="Times New Roman" w:hAnsi="Times New Roman" w:cs="Times New Roman"/>
          <w:color w:val="000000" w:themeColor="text1"/>
          <w:position w:val="2"/>
          <w:sz w:val="24"/>
          <w:szCs w:val="24"/>
        </w:rPr>
        <w:t xml:space="preserve"> vermicompost @ 5 t/ha produced the maximum and significantly higher yield over the control but was statistically on par with </w:t>
      </w:r>
      <w:r w:rsidRPr="00ED6A3A">
        <w:rPr>
          <w:rFonts w:ascii="Times New Roman" w:hAnsi="Times New Roman" w:cs="Times New Roman"/>
          <w:position w:val="2"/>
          <w:sz w:val="24"/>
          <w:szCs w:val="24"/>
        </w:rPr>
        <w:t>recommended dose of fertilizer (N:P:K-100:50:50), 50% re</w:t>
      </w:r>
      <w:r w:rsidR="005350D3" w:rsidRPr="00ED6A3A">
        <w:rPr>
          <w:rFonts w:ascii="Times New Roman" w:hAnsi="Times New Roman" w:cs="Times New Roman"/>
          <w:position w:val="2"/>
          <w:sz w:val="24"/>
          <w:szCs w:val="24"/>
        </w:rPr>
        <w:t xml:space="preserve">commended dose of fertilizer </w:t>
      </w:r>
      <w:r w:rsidRPr="00ED6A3A">
        <w:rPr>
          <w:rFonts w:ascii="Times New Roman" w:hAnsi="Times New Roman" w:cs="Times New Roman"/>
          <w:position w:val="2"/>
          <w:sz w:val="24"/>
          <w:szCs w:val="24"/>
        </w:rPr>
        <w:t xml:space="preserve">+ FYM @ 25 t/ha, 75 % recommended dose of fertilizer (RDF) + FYM @ 25 t/ha, 50 % recommended dose of </w:t>
      </w:r>
      <w:r w:rsidRPr="00ED6A3A">
        <w:rPr>
          <w:rFonts w:ascii="Times New Roman" w:hAnsi="Times New Roman" w:cs="Times New Roman"/>
          <w:sz w:val="24"/>
          <w:szCs w:val="24"/>
        </w:rPr>
        <w:t>fertilizer + vermicompost @ 5 t/ha.</w:t>
      </w:r>
      <w:r w:rsidR="005350D3" w:rsidRPr="00ED6A3A">
        <w:rPr>
          <w:rFonts w:ascii="Times New Roman" w:hAnsi="Times New Roman" w:cs="Times New Roman"/>
          <w:sz w:val="24"/>
          <w:szCs w:val="24"/>
        </w:rPr>
        <w:t xml:space="preserve"> The increase in yield might be due to the increased growth and yield traits.</w:t>
      </w:r>
      <w:r w:rsidR="00ED6A3A" w:rsidRPr="00ED6A3A">
        <w:rPr>
          <w:rFonts w:ascii="Times New Roman" w:hAnsi="Times New Roman" w:cs="Times New Roman"/>
          <w:sz w:val="24"/>
          <w:szCs w:val="24"/>
        </w:rPr>
        <w:t xml:space="preserve"> </w:t>
      </w:r>
      <w:r w:rsidR="00ED6A3A" w:rsidRPr="00ED6A3A">
        <w:rPr>
          <w:rFonts w:ascii="Times New Roman" w:eastAsia="Times New Roman" w:hAnsi="Times New Roman" w:cs="Times New Roman"/>
          <w:sz w:val="24"/>
          <w:szCs w:val="24"/>
          <w:lang w:val="en-US" w:eastAsia="en-US" w:bidi="ar-SA"/>
        </w:rPr>
        <w:t>However, vermicompost is rich in N, P, K, Mg, and Ca, which enhances plant growth and development, increasing yield, which in turn causes increased biomass accumulation and further rhizome diversion</w:t>
      </w:r>
      <w:r w:rsidR="005350D3" w:rsidRPr="00ED6A3A">
        <w:rPr>
          <w:rFonts w:ascii="Times New Roman" w:hAnsi="Times New Roman" w:cs="Times New Roman"/>
          <w:sz w:val="24"/>
          <w:szCs w:val="24"/>
        </w:rPr>
        <w:t xml:space="preserve">. A similar result was reported by Sreekala and Jayachandran, 2006 in case of baby corn.  These results </w:t>
      </w:r>
      <w:r w:rsidR="00ED6A3A" w:rsidRPr="00ED6A3A">
        <w:rPr>
          <w:rFonts w:ascii="Times New Roman" w:hAnsi="Times New Roman" w:cs="Times New Roman"/>
          <w:sz w:val="24"/>
          <w:szCs w:val="24"/>
        </w:rPr>
        <w:t xml:space="preserve">are in close conformity with the findings of </w:t>
      </w:r>
      <w:proofErr w:type="spellStart"/>
      <w:r w:rsidR="005350D3" w:rsidRPr="00ED6A3A">
        <w:rPr>
          <w:rFonts w:ascii="Times New Roman" w:hAnsi="Times New Roman" w:cs="Times New Roman"/>
          <w:sz w:val="24"/>
          <w:szCs w:val="24"/>
        </w:rPr>
        <w:t>Sadanandan</w:t>
      </w:r>
      <w:proofErr w:type="spellEnd"/>
      <w:r w:rsidR="005350D3" w:rsidRPr="00ED6A3A">
        <w:rPr>
          <w:rFonts w:ascii="Times New Roman" w:hAnsi="Times New Roman" w:cs="Times New Roman"/>
          <w:sz w:val="24"/>
          <w:szCs w:val="24"/>
        </w:rPr>
        <w:t xml:space="preserve"> and Hamza (1998) and </w:t>
      </w:r>
      <w:proofErr w:type="spellStart"/>
      <w:r w:rsidR="005350D3" w:rsidRPr="00ED6A3A">
        <w:rPr>
          <w:rFonts w:ascii="Times New Roman" w:hAnsi="Times New Roman" w:cs="Times New Roman"/>
          <w:sz w:val="24"/>
          <w:szCs w:val="24"/>
        </w:rPr>
        <w:t>Nirmalatha</w:t>
      </w:r>
      <w:proofErr w:type="spellEnd"/>
      <w:r w:rsidR="005350D3" w:rsidRPr="00ED6A3A">
        <w:rPr>
          <w:rFonts w:ascii="Times New Roman" w:hAnsi="Times New Roman" w:cs="Times New Roman"/>
          <w:sz w:val="24"/>
          <w:szCs w:val="24"/>
        </w:rPr>
        <w:t xml:space="preserve"> </w:t>
      </w:r>
      <w:r w:rsidR="005350D3" w:rsidRPr="00ED6A3A">
        <w:rPr>
          <w:rFonts w:ascii="Times New Roman" w:hAnsi="Times New Roman" w:cs="Times New Roman"/>
          <w:i/>
          <w:sz w:val="24"/>
          <w:szCs w:val="24"/>
        </w:rPr>
        <w:t xml:space="preserve">et al. </w:t>
      </w:r>
      <w:r w:rsidR="005350D3" w:rsidRPr="00ED6A3A">
        <w:rPr>
          <w:rFonts w:ascii="Times New Roman" w:hAnsi="Times New Roman" w:cs="Times New Roman"/>
          <w:sz w:val="24"/>
          <w:szCs w:val="24"/>
        </w:rPr>
        <w:t>(2010)</w:t>
      </w:r>
      <w:r w:rsidR="00ED6A3A" w:rsidRPr="00ED6A3A">
        <w:rPr>
          <w:rFonts w:ascii="Times New Roman" w:hAnsi="Times New Roman" w:cs="Times New Roman"/>
          <w:sz w:val="24"/>
          <w:szCs w:val="24"/>
        </w:rPr>
        <w:t>.</w:t>
      </w:r>
    </w:p>
    <w:p w14:paraId="224D7763" w14:textId="77777777" w:rsidR="00917C9F" w:rsidRPr="00A439F9" w:rsidRDefault="00917C9F" w:rsidP="00E07A41">
      <w:pPr>
        <w:spacing w:line="360" w:lineRule="auto"/>
        <w:jc w:val="both"/>
        <w:rPr>
          <w:rFonts w:ascii="Times New Roman" w:hAnsi="Times New Roman" w:cs="Times New Roman"/>
          <w:bCs/>
          <w:iCs/>
          <w:color w:val="FF0000"/>
          <w:sz w:val="24"/>
          <w:szCs w:val="24"/>
        </w:rPr>
      </w:pPr>
      <w:r w:rsidRPr="00A439F9">
        <w:rPr>
          <w:rFonts w:ascii="Times New Roman" w:hAnsi="Times New Roman" w:cs="Times New Roman"/>
          <w:noProof/>
          <w:sz w:val="24"/>
          <w:szCs w:val="24"/>
          <w:lang w:val="en-US" w:eastAsia="en-US" w:bidi="ar-SA"/>
        </w:rPr>
        <w:lastRenderedPageBreak/>
        <w:drawing>
          <wp:inline distT="0" distB="0" distL="0" distR="0" wp14:anchorId="2C4B2E9B" wp14:editId="5B47C08E">
            <wp:extent cx="5676900" cy="3667125"/>
            <wp:effectExtent l="19050" t="0" r="19050" b="0"/>
            <wp:docPr id="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0E9C904" w14:textId="77777777" w:rsidR="00C37025" w:rsidRPr="00A7625B" w:rsidRDefault="00917C9F" w:rsidP="00917C9F">
      <w:pPr>
        <w:pStyle w:val="BodyText"/>
        <w:spacing w:before="125"/>
        <w:jc w:val="both"/>
        <w:rPr>
          <w:b/>
          <w:spacing w:val="-2"/>
        </w:rPr>
      </w:pPr>
      <w:r w:rsidRPr="00A7625B">
        <w:rPr>
          <w:b/>
          <w:position w:val="2"/>
        </w:rPr>
        <w:t xml:space="preserve">Fig. 1 </w:t>
      </w:r>
      <w:r w:rsidRPr="00A7625B">
        <w:rPr>
          <w:b/>
        </w:rPr>
        <w:t xml:space="preserve">Graphical representation of effect of integrated nutrient management on yield of </w:t>
      </w:r>
      <w:r w:rsidRPr="00A7625B">
        <w:rPr>
          <w:b/>
          <w:spacing w:val="-2"/>
        </w:rPr>
        <w:t>turmeric</w:t>
      </w:r>
    </w:p>
    <w:p w14:paraId="73D14CD5" w14:textId="77777777" w:rsidR="00A7625B" w:rsidRDefault="00A7625B" w:rsidP="00A7625B">
      <w:pPr>
        <w:spacing w:before="240" w:after="0" w:line="360" w:lineRule="auto"/>
        <w:jc w:val="both"/>
        <w:rPr>
          <w:rFonts w:ascii="Times New Roman" w:hAnsi="Times New Roman" w:cs="Times New Roman"/>
        </w:rPr>
      </w:pPr>
      <w:r w:rsidRPr="00A7625B">
        <w:rPr>
          <w:rFonts w:ascii="Times New Roman" w:hAnsi="Times New Roman" w:cs="Times New Roman"/>
        </w:rPr>
        <w:t>Where,</w:t>
      </w:r>
    </w:p>
    <w:p w14:paraId="3F7D71ED" w14:textId="77777777" w:rsidR="00A7625B" w:rsidRPr="00A7625B" w:rsidRDefault="00A7625B" w:rsidP="00A7625B">
      <w:pPr>
        <w:spacing w:line="360" w:lineRule="auto"/>
        <w:jc w:val="both"/>
        <w:rPr>
          <w:rFonts w:ascii="Times New Roman" w:hAnsi="Times New Roman" w:cs="Times New Roman"/>
        </w:rPr>
      </w:pPr>
      <w:r w:rsidRPr="00A7625B">
        <w:rPr>
          <w:rFonts w:ascii="Times New Roman" w:hAnsi="Times New Roman" w:cs="Times New Roman"/>
          <w:position w:val="2"/>
        </w:rPr>
        <w:t>T</w:t>
      </w:r>
      <w:r w:rsidRPr="00A7625B">
        <w:rPr>
          <w:rFonts w:ascii="Times New Roman" w:hAnsi="Times New Roman" w:cs="Times New Roman"/>
          <w:sz w:val="14"/>
        </w:rPr>
        <w:t>1</w:t>
      </w:r>
      <w:r w:rsidRPr="00A7625B">
        <w:rPr>
          <w:rFonts w:ascii="Times New Roman" w:hAnsi="Times New Roman" w:cs="Times New Roman"/>
          <w:position w:val="2"/>
        </w:rPr>
        <w:t>: Control, T</w:t>
      </w:r>
      <w:r w:rsidRPr="00A7625B">
        <w:rPr>
          <w:rFonts w:ascii="Times New Roman" w:hAnsi="Times New Roman" w:cs="Times New Roman"/>
          <w:sz w:val="14"/>
        </w:rPr>
        <w:t>2</w:t>
      </w:r>
      <w:r w:rsidRPr="00A7625B">
        <w:rPr>
          <w:rFonts w:ascii="Times New Roman" w:hAnsi="Times New Roman" w:cs="Times New Roman"/>
          <w:position w:val="2"/>
        </w:rPr>
        <w:t>: Recommended dose of fertilizer (N:P:K-100:50:50), T</w:t>
      </w:r>
      <w:r w:rsidRPr="00A7625B">
        <w:rPr>
          <w:rFonts w:ascii="Times New Roman" w:hAnsi="Times New Roman" w:cs="Times New Roman"/>
          <w:sz w:val="14"/>
        </w:rPr>
        <w:t>3</w:t>
      </w:r>
      <w:r w:rsidRPr="00A7625B">
        <w:rPr>
          <w:rFonts w:ascii="Times New Roman" w:hAnsi="Times New Roman" w:cs="Times New Roman"/>
          <w:position w:val="2"/>
        </w:rPr>
        <w:t>: 50</w:t>
      </w:r>
      <w:r>
        <w:rPr>
          <w:rFonts w:ascii="Times New Roman" w:hAnsi="Times New Roman" w:cs="Times New Roman"/>
          <w:position w:val="2"/>
        </w:rPr>
        <w:t xml:space="preserve"> </w:t>
      </w:r>
      <w:r w:rsidRPr="00A7625B">
        <w:rPr>
          <w:rFonts w:ascii="Times New Roman" w:hAnsi="Times New Roman" w:cs="Times New Roman"/>
          <w:position w:val="2"/>
        </w:rPr>
        <w:t xml:space="preserve">% Recommended </w:t>
      </w:r>
      <w:proofErr w:type="spellStart"/>
      <w:r w:rsidRPr="00A7625B">
        <w:rPr>
          <w:rFonts w:ascii="Times New Roman" w:hAnsi="Times New Roman" w:cs="Times New Roman"/>
          <w:position w:val="2"/>
        </w:rPr>
        <w:t>doseoffertilizer</w:t>
      </w:r>
      <w:proofErr w:type="spellEnd"/>
      <w:r>
        <w:rPr>
          <w:rFonts w:ascii="Times New Roman" w:hAnsi="Times New Roman" w:cs="Times New Roman"/>
          <w:position w:val="2"/>
        </w:rPr>
        <w:t xml:space="preserve">, </w:t>
      </w:r>
      <w:r w:rsidRPr="00A7625B">
        <w:rPr>
          <w:rFonts w:ascii="Times New Roman" w:hAnsi="Times New Roman" w:cs="Times New Roman"/>
          <w:position w:val="2"/>
        </w:rPr>
        <w:t>T</w:t>
      </w:r>
      <w:r w:rsidRPr="00A7625B">
        <w:rPr>
          <w:rFonts w:ascii="Times New Roman" w:hAnsi="Times New Roman" w:cs="Times New Roman"/>
          <w:sz w:val="14"/>
        </w:rPr>
        <w:t>4</w:t>
      </w:r>
      <w:r w:rsidRPr="00A7625B">
        <w:rPr>
          <w:rFonts w:ascii="Times New Roman" w:hAnsi="Times New Roman" w:cs="Times New Roman"/>
          <w:position w:val="2"/>
        </w:rPr>
        <w:t>:</w:t>
      </w:r>
      <w:r>
        <w:rPr>
          <w:rFonts w:ascii="Times New Roman" w:hAnsi="Times New Roman" w:cs="Times New Roman"/>
          <w:position w:val="2"/>
        </w:rPr>
        <w:t xml:space="preserve"> </w:t>
      </w:r>
      <w:r w:rsidRPr="00A7625B">
        <w:rPr>
          <w:rFonts w:ascii="Times New Roman" w:hAnsi="Times New Roman" w:cs="Times New Roman"/>
          <w:position w:val="2"/>
        </w:rPr>
        <w:t>75</w:t>
      </w:r>
      <w:r>
        <w:rPr>
          <w:rFonts w:ascii="Times New Roman" w:hAnsi="Times New Roman" w:cs="Times New Roman"/>
          <w:position w:val="2"/>
        </w:rPr>
        <w:t xml:space="preserve"> </w:t>
      </w:r>
      <w:r w:rsidRPr="00A7625B">
        <w:rPr>
          <w:rFonts w:ascii="Times New Roman" w:hAnsi="Times New Roman" w:cs="Times New Roman"/>
          <w:position w:val="2"/>
        </w:rPr>
        <w:t>%</w:t>
      </w:r>
      <w:r>
        <w:rPr>
          <w:rFonts w:ascii="Times New Roman" w:hAnsi="Times New Roman" w:cs="Times New Roman"/>
          <w:position w:val="2"/>
        </w:rPr>
        <w:t xml:space="preserve"> </w:t>
      </w:r>
      <w:r w:rsidRPr="00A7625B">
        <w:rPr>
          <w:rFonts w:ascii="Times New Roman" w:hAnsi="Times New Roman" w:cs="Times New Roman"/>
          <w:position w:val="2"/>
        </w:rPr>
        <w:t>Recommended</w:t>
      </w:r>
      <w:r>
        <w:rPr>
          <w:rFonts w:ascii="Times New Roman" w:hAnsi="Times New Roman" w:cs="Times New Roman"/>
          <w:position w:val="2"/>
        </w:rPr>
        <w:t xml:space="preserve"> </w:t>
      </w:r>
      <w:r w:rsidRPr="00A7625B">
        <w:rPr>
          <w:rFonts w:ascii="Times New Roman" w:hAnsi="Times New Roman" w:cs="Times New Roman"/>
          <w:position w:val="2"/>
        </w:rPr>
        <w:t>dose</w:t>
      </w:r>
      <w:r>
        <w:rPr>
          <w:rFonts w:ascii="Times New Roman" w:hAnsi="Times New Roman" w:cs="Times New Roman"/>
          <w:position w:val="2"/>
        </w:rPr>
        <w:t xml:space="preserve"> </w:t>
      </w:r>
      <w:r w:rsidRPr="00A7625B">
        <w:rPr>
          <w:rFonts w:ascii="Times New Roman" w:hAnsi="Times New Roman" w:cs="Times New Roman"/>
          <w:position w:val="2"/>
        </w:rPr>
        <w:t>of</w:t>
      </w:r>
      <w:r>
        <w:rPr>
          <w:rFonts w:ascii="Times New Roman" w:hAnsi="Times New Roman" w:cs="Times New Roman"/>
          <w:position w:val="2"/>
        </w:rPr>
        <w:t xml:space="preserve"> </w:t>
      </w:r>
      <w:r w:rsidRPr="00A7625B">
        <w:rPr>
          <w:rFonts w:ascii="Times New Roman" w:hAnsi="Times New Roman" w:cs="Times New Roman"/>
          <w:position w:val="2"/>
        </w:rPr>
        <w:t>fertilizer,</w:t>
      </w:r>
      <w:r>
        <w:rPr>
          <w:rFonts w:ascii="Times New Roman" w:hAnsi="Times New Roman" w:cs="Times New Roman"/>
          <w:position w:val="2"/>
        </w:rPr>
        <w:t xml:space="preserve"> </w:t>
      </w:r>
      <w:r w:rsidRPr="00A7625B">
        <w:rPr>
          <w:rFonts w:ascii="Times New Roman" w:hAnsi="Times New Roman" w:cs="Times New Roman"/>
          <w:position w:val="2"/>
        </w:rPr>
        <w:t>T</w:t>
      </w:r>
      <w:r w:rsidRPr="00A7625B">
        <w:rPr>
          <w:rFonts w:ascii="Times New Roman" w:hAnsi="Times New Roman" w:cs="Times New Roman"/>
          <w:sz w:val="14"/>
        </w:rPr>
        <w:t>5</w:t>
      </w:r>
      <w:r w:rsidRPr="00A7625B">
        <w:rPr>
          <w:rFonts w:ascii="Times New Roman" w:hAnsi="Times New Roman" w:cs="Times New Roman"/>
          <w:position w:val="2"/>
        </w:rPr>
        <w:t>:</w:t>
      </w:r>
      <w:r>
        <w:rPr>
          <w:rFonts w:ascii="Times New Roman" w:hAnsi="Times New Roman" w:cs="Times New Roman"/>
          <w:position w:val="2"/>
        </w:rPr>
        <w:t xml:space="preserve"> </w:t>
      </w:r>
      <w:r w:rsidRPr="00A7625B">
        <w:rPr>
          <w:rFonts w:ascii="Times New Roman" w:hAnsi="Times New Roman" w:cs="Times New Roman"/>
          <w:position w:val="2"/>
        </w:rPr>
        <w:t>FYM</w:t>
      </w:r>
      <w:r>
        <w:rPr>
          <w:rFonts w:ascii="Times New Roman" w:hAnsi="Times New Roman" w:cs="Times New Roman"/>
          <w:position w:val="2"/>
        </w:rPr>
        <w:t xml:space="preserve"> </w:t>
      </w:r>
      <w:r w:rsidRPr="00A7625B">
        <w:rPr>
          <w:rFonts w:ascii="Times New Roman" w:hAnsi="Times New Roman" w:cs="Times New Roman"/>
          <w:position w:val="2"/>
        </w:rPr>
        <w:t>@</w:t>
      </w:r>
      <w:r>
        <w:rPr>
          <w:rFonts w:ascii="Times New Roman" w:hAnsi="Times New Roman" w:cs="Times New Roman"/>
          <w:position w:val="2"/>
        </w:rPr>
        <w:t xml:space="preserve"> </w:t>
      </w:r>
      <w:r w:rsidRPr="00A7625B">
        <w:rPr>
          <w:rFonts w:ascii="Times New Roman" w:hAnsi="Times New Roman" w:cs="Times New Roman"/>
          <w:position w:val="2"/>
        </w:rPr>
        <w:t>25</w:t>
      </w:r>
      <w:r>
        <w:rPr>
          <w:rFonts w:ascii="Times New Roman" w:hAnsi="Times New Roman" w:cs="Times New Roman"/>
          <w:position w:val="2"/>
        </w:rPr>
        <w:t xml:space="preserve"> </w:t>
      </w:r>
      <w:r w:rsidRPr="00A7625B">
        <w:rPr>
          <w:rFonts w:ascii="Times New Roman" w:hAnsi="Times New Roman" w:cs="Times New Roman"/>
          <w:position w:val="2"/>
        </w:rPr>
        <w:t>t/ha, T</w:t>
      </w:r>
      <w:r w:rsidRPr="00A7625B">
        <w:rPr>
          <w:rFonts w:ascii="Times New Roman" w:hAnsi="Times New Roman" w:cs="Times New Roman"/>
          <w:sz w:val="14"/>
        </w:rPr>
        <w:t>6</w:t>
      </w:r>
      <w:r w:rsidRPr="00A7625B">
        <w:rPr>
          <w:rFonts w:ascii="Times New Roman" w:hAnsi="Times New Roman" w:cs="Times New Roman"/>
          <w:position w:val="2"/>
        </w:rPr>
        <w:t>: 50</w:t>
      </w:r>
      <w:r>
        <w:rPr>
          <w:rFonts w:ascii="Times New Roman" w:hAnsi="Times New Roman" w:cs="Times New Roman"/>
          <w:position w:val="2"/>
        </w:rPr>
        <w:t xml:space="preserve"> </w:t>
      </w:r>
      <w:r w:rsidRPr="00A7625B">
        <w:rPr>
          <w:rFonts w:ascii="Times New Roman" w:hAnsi="Times New Roman" w:cs="Times New Roman"/>
          <w:position w:val="2"/>
        </w:rPr>
        <w:t>% Recommended dose of fertilizer (RDF) + FYM @25 t/ha, T</w:t>
      </w:r>
      <w:r w:rsidRPr="00A7625B">
        <w:rPr>
          <w:rFonts w:ascii="Times New Roman" w:hAnsi="Times New Roman" w:cs="Times New Roman"/>
          <w:sz w:val="14"/>
        </w:rPr>
        <w:t>7</w:t>
      </w:r>
      <w:r w:rsidRPr="00A7625B">
        <w:rPr>
          <w:rFonts w:ascii="Times New Roman" w:hAnsi="Times New Roman" w:cs="Times New Roman"/>
          <w:position w:val="2"/>
        </w:rPr>
        <w:t xml:space="preserve">: 75 % Recommended </w:t>
      </w:r>
      <w:proofErr w:type="spellStart"/>
      <w:r w:rsidRPr="00A7625B">
        <w:rPr>
          <w:rFonts w:ascii="Times New Roman" w:hAnsi="Times New Roman" w:cs="Times New Roman"/>
          <w:position w:val="2"/>
        </w:rPr>
        <w:t>doseoffertilizer</w:t>
      </w:r>
      <w:proofErr w:type="spellEnd"/>
      <w:r>
        <w:rPr>
          <w:rFonts w:ascii="Times New Roman" w:hAnsi="Times New Roman" w:cs="Times New Roman"/>
          <w:position w:val="2"/>
        </w:rPr>
        <w:t xml:space="preserve"> + </w:t>
      </w:r>
      <w:r w:rsidRPr="00A7625B">
        <w:rPr>
          <w:rFonts w:ascii="Times New Roman" w:hAnsi="Times New Roman" w:cs="Times New Roman"/>
          <w:position w:val="2"/>
        </w:rPr>
        <w:t>FYM</w:t>
      </w:r>
      <w:r>
        <w:rPr>
          <w:rFonts w:ascii="Times New Roman" w:hAnsi="Times New Roman" w:cs="Times New Roman"/>
          <w:position w:val="2"/>
        </w:rPr>
        <w:t xml:space="preserve"> </w:t>
      </w:r>
      <w:r w:rsidRPr="00A7625B">
        <w:rPr>
          <w:rFonts w:ascii="Times New Roman" w:hAnsi="Times New Roman" w:cs="Times New Roman"/>
          <w:position w:val="2"/>
        </w:rPr>
        <w:t>@</w:t>
      </w:r>
      <w:r>
        <w:rPr>
          <w:rFonts w:ascii="Times New Roman" w:hAnsi="Times New Roman" w:cs="Times New Roman"/>
          <w:position w:val="2"/>
        </w:rPr>
        <w:t xml:space="preserve"> </w:t>
      </w:r>
      <w:r w:rsidRPr="00A7625B">
        <w:rPr>
          <w:rFonts w:ascii="Times New Roman" w:hAnsi="Times New Roman" w:cs="Times New Roman"/>
          <w:position w:val="2"/>
        </w:rPr>
        <w:t>25</w:t>
      </w:r>
      <w:r>
        <w:rPr>
          <w:rFonts w:ascii="Times New Roman" w:hAnsi="Times New Roman" w:cs="Times New Roman"/>
          <w:position w:val="2"/>
        </w:rPr>
        <w:t xml:space="preserve"> </w:t>
      </w:r>
      <w:r w:rsidRPr="00A7625B">
        <w:rPr>
          <w:rFonts w:ascii="Times New Roman" w:hAnsi="Times New Roman" w:cs="Times New Roman"/>
          <w:position w:val="2"/>
        </w:rPr>
        <w:t>t/ha,</w:t>
      </w:r>
      <w:r>
        <w:rPr>
          <w:rFonts w:ascii="Times New Roman" w:hAnsi="Times New Roman" w:cs="Times New Roman"/>
          <w:position w:val="2"/>
        </w:rPr>
        <w:t xml:space="preserve"> </w:t>
      </w:r>
      <w:r w:rsidRPr="00A7625B">
        <w:rPr>
          <w:rFonts w:ascii="Times New Roman" w:hAnsi="Times New Roman" w:cs="Times New Roman"/>
          <w:position w:val="2"/>
        </w:rPr>
        <w:t>T</w:t>
      </w:r>
      <w:r w:rsidRPr="00A7625B">
        <w:rPr>
          <w:rFonts w:ascii="Times New Roman" w:hAnsi="Times New Roman" w:cs="Times New Roman"/>
          <w:sz w:val="14"/>
        </w:rPr>
        <w:t>8</w:t>
      </w:r>
      <w:r w:rsidRPr="00A7625B">
        <w:rPr>
          <w:rFonts w:ascii="Times New Roman" w:hAnsi="Times New Roman" w:cs="Times New Roman"/>
          <w:position w:val="2"/>
        </w:rPr>
        <w:t>:</w:t>
      </w:r>
      <w:r>
        <w:rPr>
          <w:rFonts w:ascii="Times New Roman" w:hAnsi="Times New Roman" w:cs="Times New Roman"/>
          <w:position w:val="2"/>
        </w:rPr>
        <w:t xml:space="preserve"> </w:t>
      </w:r>
      <w:r w:rsidRPr="00A7625B">
        <w:rPr>
          <w:rFonts w:ascii="Times New Roman" w:hAnsi="Times New Roman" w:cs="Times New Roman"/>
          <w:position w:val="2"/>
        </w:rPr>
        <w:t>Vermicompost</w:t>
      </w:r>
      <w:r>
        <w:rPr>
          <w:rFonts w:ascii="Times New Roman" w:hAnsi="Times New Roman" w:cs="Times New Roman"/>
          <w:position w:val="2"/>
        </w:rPr>
        <w:t xml:space="preserve"> </w:t>
      </w:r>
      <w:r w:rsidRPr="00A7625B">
        <w:rPr>
          <w:rFonts w:ascii="Times New Roman" w:hAnsi="Times New Roman" w:cs="Times New Roman"/>
          <w:position w:val="2"/>
        </w:rPr>
        <w:t>@</w:t>
      </w:r>
      <w:r>
        <w:rPr>
          <w:rFonts w:ascii="Times New Roman" w:hAnsi="Times New Roman" w:cs="Times New Roman"/>
          <w:position w:val="2"/>
        </w:rPr>
        <w:t xml:space="preserve"> </w:t>
      </w:r>
      <w:r w:rsidRPr="00A7625B">
        <w:rPr>
          <w:rFonts w:ascii="Times New Roman" w:hAnsi="Times New Roman" w:cs="Times New Roman"/>
          <w:position w:val="2"/>
        </w:rPr>
        <w:t>5</w:t>
      </w:r>
      <w:r>
        <w:rPr>
          <w:rFonts w:ascii="Times New Roman" w:hAnsi="Times New Roman" w:cs="Times New Roman"/>
          <w:position w:val="2"/>
        </w:rPr>
        <w:t xml:space="preserve"> </w:t>
      </w:r>
      <w:r w:rsidRPr="00A7625B">
        <w:rPr>
          <w:rFonts w:ascii="Times New Roman" w:hAnsi="Times New Roman" w:cs="Times New Roman"/>
          <w:position w:val="2"/>
        </w:rPr>
        <w:t>t/ha,</w:t>
      </w:r>
      <w:r>
        <w:rPr>
          <w:rFonts w:ascii="Times New Roman" w:hAnsi="Times New Roman" w:cs="Times New Roman"/>
          <w:position w:val="2"/>
        </w:rPr>
        <w:t xml:space="preserve"> </w:t>
      </w:r>
      <w:r w:rsidRPr="00A7625B">
        <w:rPr>
          <w:rFonts w:ascii="Times New Roman" w:hAnsi="Times New Roman" w:cs="Times New Roman"/>
          <w:position w:val="2"/>
        </w:rPr>
        <w:t>T</w:t>
      </w:r>
      <w:r w:rsidRPr="00A7625B">
        <w:rPr>
          <w:rFonts w:ascii="Times New Roman" w:hAnsi="Times New Roman" w:cs="Times New Roman"/>
          <w:sz w:val="14"/>
        </w:rPr>
        <w:t>9</w:t>
      </w:r>
      <w:r w:rsidRPr="00A7625B">
        <w:rPr>
          <w:rFonts w:ascii="Times New Roman" w:hAnsi="Times New Roman" w:cs="Times New Roman"/>
          <w:position w:val="2"/>
        </w:rPr>
        <w:t>:</w:t>
      </w:r>
      <w:r>
        <w:rPr>
          <w:rFonts w:ascii="Times New Roman" w:hAnsi="Times New Roman" w:cs="Times New Roman"/>
          <w:position w:val="2"/>
        </w:rPr>
        <w:t xml:space="preserve"> </w:t>
      </w:r>
      <w:r w:rsidRPr="00A7625B">
        <w:rPr>
          <w:rFonts w:ascii="Times New Roman" w:hAnsi="Times New Roman" w:cs="Times New Roman"/>
          <w:position w:val="2"/>
        </w:rPr>
        <w:t>50</w:t>
      </w:r>
      <w:r>
        <w:rPr>
          <w:rFonts w:ascii="Times New Roman" w:hAnsi="Times New Roman" w:cs="Times New Roman"/>
          <w:position w:val="2"/>
        </w:rPr>
        <w:t xml:space="preserve"> </w:t>
      </w:r>
      <w:r w:rsidRPr="00A7625B">
        <w:rPr>
          <w:rFonts w:ascii="Times New Roman" w:hAnsi="Times New Roman" w:cs="Times New Roman"/>
          <w:position w:val="2"/>
        </w:rPr>
        <w:t>%</w:t>
      </w:r>
      <w:r>
        <w:rPr>
          <w:rFonts w:ascii="Times New Roman" w:hAnsi="Times New Roman" w:cs="Times New Roman"/>
          <w:position w:val="2"/>
        </w:rPr>
        <w:t xml:space="preserve"> Recommended dose of fertilizer </w:t>
      </w:r>
      <w:r w:rsidRPr="00A7625B">
        <w:rPr>
          <w:rFonts w:ascii="Times New Roman" w:hAnsi="Times New Roman" w:cs="Times New Roman"/>
          <w:position w:val="2"/>
        </w:rPr>
        <w:t xml:space="preserve">+ </w:t>
      </w:r>
      <w:r>
        <w:rPr>
          <w:rFonts w:ascii="Times New Roman" w:hAnsi="Times New Roman" w:cs="Times New Roman"/>
          <w:position w:val="2"/>
        </w:rPr>
        <w:t xml:space="preserve"> </w:t>
      </w:r>
      <w:r w:rsidRPr="00A7625B">
        <w:rPr>
          <w:rFonts w:ascii="Times New Roman" w:hAnsi="Times New Roman" w:cs="Times New Roman"/>
          <w:position w:val="2"/>
        </w:rPr>
        <w:t>vermicompost @ 5 t/ha, T</w:t>
      </w:r>
      <w:r w:rsidRPr="00A7625B">
        <w:rPr>
          <w:rFonts w:ascii="Times New Roman" w:hAnsi="Times New Roman" w:cs="Times New Roman"/>
          <w:sz w:val="14"/>
        </w:rPr>
        <w:t>10</w:t>
      </w:r>
      <w:r>
        <w:rPr>
          <w:rFonts w:ascii="Times New Roman" w:hAnsi="Times New Roman" w:cs="Times New Roman"/>
          <w:position w:val="2"/>
        </w:rPr>
        <w:t>: 75 % r</w:t>
      </w:r>
      <w:r w:rsidRPr="00A7625B">
        <w:rPr>
          <w:rFonts w:ascii="Times New Roman" w:hAnsi="Times New Roman" w:cs="Times New Roman"/>
          <w:position w:val="2"/>
        </w:rPr>
        <w:t xml:space="preserve">ecommended dose of fertilizer </w:t>
      </w:r>
      <w:r w:rsidRPr="00A7625B">
        <w:rPr>
          <w:rFonts w:ascii="Times New Roman" w:hAnsi="Times New Roman" w:cs="Times New Roman"/>
        </w:rPr>
        <w:t>(RDF) + vermicompost @ 5 t/ha.</w:t>
      </w:r>
    </w:p>
    <w:p w14:paraId="4A887653" w14:textId="77777777" w:rsidR="00A7625B" w:rsidRPr="00A439F9" w:rsidRDefault="00A7625B" w:rsidP="00A7625B">
      <w:pPr>
        <w:pStyle w:val="BodyText"/>
        <w:spacing w:before="240"/>
        <w:jc w:val="both"/>
        <w:rPr>
          <w:spacing w:val="-2"/>
        </w:rPr>
      </w:pPr>
    </w:p>
    <w:p w14:paraId="70303733" w14:textId="77777777" w:rsidR="000F2C70" w:rsidRPr="006B134C" w:rsidRDefault="005168E1" w:rsidP="005168E1">
      <w:pPr>
        <w:rPr>
          <w:rFonts w:ascii="Times New Roman" w:hAnsi="Times New Roman" w:cs="Times New Roman"/>
          <w:b/>
          <w:sz w:val="24"/>
          <w:szCs w:val="24"/>
        </w:rPr>
      </w:pPr>
      <w:r w:rsidRPr="006B134C">
        <w:rPr>
          <w:rFonts w:ascii="Times New Roman" w:hAnsi="Times New Roman" w:cs="Times New Roman"/>
          <w:b/>
          <w:sz w:val="24"/>
          <w:szCs w:val="24"/>
        </w:rPr>
        <w:t>Bulk</w:t>
      </w:r>
      <w:r w:rsidR="00ED6A3A" w:rsidRPr="006B134C">
        <w:rPr>
          <w:rFonts w:ascii="Times New Roman" w:hAnsi="Times New Roman" w:cs="Times New Roman"/>
          <w:b/>
          <w:sz w:val="24"/>
          <w:szCs w:val="24"/>
        </w:rPr>
        <w:t xml:space="preserve"> </w:t>
      </w:r>
      <w:r w:rsidRPr="006B134C">
        <w:rPr>
          <w:rFonts w:ascii="Times New Roman" w:hAnsi="Times New Roman" w:cs="Times New Roman"/>
          <w:b/>
          <w:sz w:val="24"/>
          <w:szCs w:val="24"/>
        </w:rPr>
        <w:t>density</w:t>
      </w:r>
      <w:r w:rsidR="00ED6A3A" w:rsidRPr="006B134C">
        <w:rPr>
          <w:rFonts w:ascii="Times New Roman" w:hAnsi="Times New Roman" w:cs="Times New Roman"/>
          <w:b/>
          <w:sz w:val="24"/>
          <w:szCs w:val="24"/>
        </w:rPr>
        <w:t xml:space="preserve"> </w:t>
      </w:r>
      <w:r w:rsidRPr="006B134C">
        <w:rPr>
          <w:rFonts w:ascii="Times New Roman" w:hAnsi="Times New Roman" w:cs="Times New Roman"/>
          <w:b/>
          <w:sz w:val="24"/>
          <w:szCs w:val="24"/>
        </w:rPr>
        <w:t>(g/cm</w:t>
      </w:r>
      <w:r w:rsidRPr="006B134C">
        <w:rPr>
          <w:rFonts w:ascii="Times New Roman" w:hAnsi="Times New Roman" w:cs="Times New Roman"/>
          <w:b/>
          <w:sz w:val="24"/>
          <w:szCs w:val="24"/>
          <w:vertAlign w:val="superscript"/>
        </w:rPr>
        <w:t>3</w:t>
      </w:r>
      <w:r w:rsidRPr="006B134C">
        <w:rPr>
          <w:rFonts w:ascii="Times New Roman" w:hAnsi="Times New Roman" w:cs="Times New Roman"/>
          <w:b/>
          <w:sz w:val="24"/>
          <w:szCs w:val="24"/>
        </w:rPr>
        <w:t>),</w:t>
      </w:r>
      <w:r w:rsidR="006B134C" w:rsidRPr="006B134C">
        <w:rPr>
          <w:rFonts w:ascii="Times New Roman" w:hAnsi="Times New Roman" w:cs="Times New Roman"/>
          <w:b/>
          <w:sz w:val="24"/>
          <w:szCs w:val="24"/>
        </w:rPr>
        <w:t xml:space="preserve"> </w:t>
      </w:r>
      <w:r w:rsidRPr="006B134C">
        <w:rPr>
          <w:rFonts w:ascii="Times New Roman" w:hAnsi="Times New Roman" w:cs="Times New Roman"/>
          <w:b/>
          <w:sz w:val="24"/>
          <w:szCs w:val="24"/>
        </w:rPr>
        <w:t>pH,</w:t>
      </w:r>
      <w:r w:rsidR="006B134C" w:rsidRPr="006B134C">
        <w:rPr>
          <w:rFonts w:ascii="Times New Roman" w:hAnsi="Times New Roman" w:cs="Times New Roman"/>
          <w:b/>
          <w:sz w:val="24"/>
          <w:szCs w:val="24"/>
        </w:rPr>
        <w:t xml:space="preserve"> </w:t>
      </w:r>
      <w:r w:rsidRPr="006B134C">
        <w:rPr>
          <w:rFonts w:ascii="Times New Roman" w:hAnsi="Times New Roman" w:cs="Times New Roman"/>
          <w:b/>
          <w:sz w:val="24"/>
          <w:szCs w:val="24"/>
        </w:rPr>
        <w:t>electrical</w:t>
      </w:r>
      <w:r w:rsidR="006B134C" w:rsidRPr="006B134C">
        <w:rPr>
          <w:rFonts w:ascii="Times New Roman" w:hAnsi="Times New Roman" w:cs="Times New Roman"/>
          <w:b/>
          <w:sz w:val="24"/>
          <w:szCs w:val="24"/>
        </w:rPr>
        <w:t xml:space="preserve"> </w:t>
      </w:r>
      <w:r w:rsidRPr="006B134C">
        <w:rPr>
          <w:rFonts w:ascii="Times New Roman" w:hAnsi="Times New Roman" w:cs="Times New Roman"/>
          <w:b/>
          <w:sz w:val="24"/>
          <w:szCs w:val="24"/>
        </w:rPr>
        <w:t>conductivity</w:t>
      </w:r>
      <w:r w:rsidR="006B134C" w:rsidRPr="006B134C">
        <w:rPr>
          <w:rFonts w:ascii="Times New Roman" w:hAnsi="Times New Roman" w:cs="Times New Roman"/>
          <w:b/>
          <w:sz w:val="24"/>
          <w:szCs w:val="24"/>
        </w:rPr>
        <w:t xml:space="preserve"> </w:t>
      </w:r>
      <w:r w:rsidRPr="006B134C">
        <w:rPr>
          <w:rFonts w:ascii="Times New Roman" w:hAnsi="Times New Roman" w:cs="Times New Roman"/>
          <w:b/>
          <w:sz w:val="24"/>
          <w:szCs w:val="24"/>
        </w:rPr>
        <w:t>(dSm</w:t>
      </w:r>
      <w:r w:rsidRPr="006B134C">
        <w:rPr>
          <w:rFonts w:ascii="Times New Roman" w:hAnsi="Times New Roman" w:cs="Times New Roman"/>
          <w:b/>
          <w:sz w:val="24"/>
          <w:szCs w:val="24"/>
          <w:vertAlign w:val="superscript"/>
        </w:rPr>
        <w:t>-1</w:t>
      </w:r>
      <w:r w:rsidRPr="006B134C">
        <w:rPr>
          <w:rFonts w:ascii="Times New Roman" w:hAnsi="Times New Roman" w:cs="Times New Roman"/>
          <w:b/>
          <w:sz w:val="24"/>
          <w:szCs w:val="24"/>
        </w:rPr>
        <w:t>)</w:t>
      </w:r>
      <w:r w:rsidR="006B134C" w:rsidRPr="006B134C">
        <w:rPr>
          <w:rFonts w:ascii="Times New Roman" w:hAnsi="Times New Roman" w:cs="Times New Roman"/>
          <w:b/>
          <w:sz w:val="24"/>
          <w:szCs w:val="24"/>
        </w:rPr>
        <w:t xml:space="preserve"> </w:t>
      </w:r>
      <w:r w:rsidRPr="006B134C">
        <w:rPr>
          <w:rFonts w:ascii="Times New Roman" w:hAnsi="Times New Roman" w:cs="Times New Roman"/>
          <w:b/>
          <w:sz w:val="24"/>
          <w:szCs w:val="24"/>
        </w:rPr>
        <w:t>and</w:t>
      </w:r>
      <w:r w:rsidR="006B134C" w:rsidRPr="006B134C">
        <w:rPr>
          <w:rFonts w:ascii="Times New Roman" w:hAnsi="Times New Roman" w:cs="Times New Roman"/>
          <w:b/>
          <w:sz w:val="24"/>
          <w:szCs w:val="24"/>
        </w:rPr>
        <w:t xml:space="preserve"> </w:t>
      </w:r>
      <w:r w:rsidRPr="006B134C">
        <w:rPr>
          <w:rFonts w:ascii="Times New Roman" w:hAnsi="Times New Roman" w:cs="Times New Roman"/>
          <w:b/>
          <w:sz w:val="24"/>
          <w:szCs w:val="24"/>
        </w:rPr>
        <w:t>soil</w:t>
      </w:r>
      <w:r w:rsidR="006B134C" w:rsidRPr="006B134C">
        <w:rPr>
          <w:rFonts w:ascii="Times New Roman" w:hAnsi="Times New Roman" w:cs="Times New Roman"/>
          <w:b/>
          <w:sz w:val="24"/>
          <w:szCs w:val="24"/>
        </w:rPr>
        <w:t xml:space="preserve"> </w:t>
      </w:r>
      <w:r w:rsidRPr="006B134C">
        <w:rPr>
          <w:rFonts w:ascii="Times New Roman" w:hAnsi="Times New Roman" w:cs="Times New Roman"/>
          <w:b/>
          <w:sz w:val="24"/>
          <w:szCs w:val="24"/>
        </w:rPr>
        <w:t>organic</w:t>
      </w:r>
      <w:r w:rsidR="006B134C" w:rsidRPr="006B134C">
        <w:rPr>
          <w:rFonts w:ascii="Times New Roman" w:hAnsi="Times New Roman" w:cs="Times New Roman"/>
          <w:b/>
          <w:sz w:val="24"/>
          <w:szCs w:val="24"/>
        </w:rPr>
        <w:t xml:space="preserve"> </w:t>
      </w:r>
      <w:r w:rsidRPr="006B134C">
        <w:rPr>
          <w:rFonts w:ascii="Times New Roman" w:hAnsi="Times New Roman" w:cs="Times New Roman"/>
          <w:b/>
          <w:sz w:val="24"/>
          <w:szCs w:val="24"/>
        </w:rPr>
        <w:t>carbon</w:t>
      </w:r>
      <w:r w:rsidR="006B134C" w:rsidRPr="006B134C">
        <w:rPr>
          <w:rFonts w:ascii="Times New Roman" w:hAnsi="Times New Roman" w:cs="Times New Roman"/>
          <w:b/>
          <w:sz w:val="24"/>
          <w:szCs w:val="24"/>
        </w:rPr>
        <w:t xml:space="preserve"> </w:t>
      </w:r>
      <w:r w:rsidRPr="006B134C">
        <w:rPr>
          <w:rFonts w:ascii="Times New Roman" w:hAnsi="Times New Roman" w:cs="Times New Roman"/>
          <w:b/>
          <w:sz w:val="24"/>
          <w:szCs w:val="24"/>
        </w:rPr>
        <w:t>(%)</w:t>
      </w:r>
    </w:p>
    <w:p w14:paraId="04C292B2" w14:textId="77777777" w:rsidR="000F2C70" w:rsidRPr="006B134C" w:rsidRDefault="006B134C" w:rsidP="006B134C">
      <w:pPr>
        <w:spacing w:line="360" w:lineRule="auto"/>
        <w:jc w:val="both"/>
        <w:rPr>
          <w:rFonts w:ascii="Times New Roman" w:hAnsi="Times New Roman" w:cs="Times New Roman"/>
          <w:sz w:val="24"/>
          <w:szCs w:val="24"/>
        </w:rPr>
      </w:pPr>
      <w:r w:rsidRPr="006B134C">
        <w:rPr>
          <w:rFonts w:ascii="Times New Roman" w:hAnsi="Times New Roman" w:cs="Times New Roman"/>
          <w:sz w:val="24"/>
          <w:szCs w:val="24"/>
        </w:rPr>
        <w:t xml:space="preserve">A perusal of data presented in Table 4, shows that application of different integrated nutrient management practices failed to bring about significant variation in </w:t>
      </w:r>
      <w:r w:rsidR="005168E1" w:rsidRPr="006B134C">
        <w:rPr>
          <w:rFonts w:ascii="Times New Roman" w:hAnsi="Times New Roman" w:cs="Times New Roman"/>
          <w:sz w:val="24"/>
          <w:szCs w:val="24"/>
        </w:rPr>
        <w:t>bulk density, electrical conductivity, pH and organic carbon of soil</w:t>
      </w:r>
      <w:r w:rsidRPr="006B134C">
        <w:rPr>
          <w:rFonts w:ascii="Times New Roman" w:hAnsi="Times New Roman" w:cs="Times New Roman"/>
          <w:sz w:val="24"/>
          <w:szCs w:val="24"/>
        </w:rPr>
        <w:t xml:space="preserve">. </w:t>
      </w:r>
      <w:r w:rsidR="005168E1" w:rsidRPr="006B134C">
        <w:rPr>
          <w:rFonts w:ascii="Times New Roman" w:hAnsi="Times New Roman" w:cs="Times New Roman"/>
          <w:sz w:val="24"/>
          <w:szCs w:val="24"/>
        </w:rPr>
        <w:t xml:space="preserve">After the harvest of crop, all the </w:t>
      </w:r>
      <w:proofErr w:type="spellStart"/>
      <w:r w:rsidR="005168E1" w:rsidRPr="006B134C">
        <w:rPr>
          <w:rFonts w:ascii="Times New Roman" w:hAnsi="Times New Roman" w:cs="Times New Roman"/>
          <w:sz w:val="24"/>
          <w:szCs w:val="24"/>
        </w:rPr>
        <w:t>physico</w:t>
      </w:r>
      <w:proofErr w:type="spellEnd"/>
      <w:r w:rsidR="005168E1" w:rsidRPr="006B134C">
        <w:rPr>
          <w:rFonts w:ascii="Times New Roman" w:hAnsi="Times New Roman" w:cs="Times New Roman"/>
          <w:sz w:val="24"/>
          <w:szCs w:val="24"/>
        </w:rPr>
        <w:t xml:space="preserve">-chemical properties of soil were statistically similar </w:t>
      </w:r>
      <w:r w:rsidR="005168E1" w:rsidRPr="006B134C">
        <w:rPr>
          <w:rFonts w:ascii="Times New Roman" w:hAnsi="Times New Roman" w:cs="Times New Roman"/>
          <w:spacing w:val="-2"/>
          <w:sz w:val="24"/>
          <w:szCs w:val="24"/>
        </w:rPr>
        <w:t>under</w:t>
      </w:r>
      <w:r w:rsidR="005168E1" w:rsidRPr="006B134C">
        <w:rPr>
          <w:rFonts w:ascii="Times New Roman" w:hAnsi="Times New Roman" w:cs="Times New Roman"/>
          <w:sz w:val="24"/>
          <w:szCs w:val="24"/>
        </w:rPr>
        <w:t xml:space="preserve"> various integrated management practices. Similar findings were reported by Joshi </w:t>
      </w:r>
      <w:r w:rsidR="005168E1" w:rsidRPr="006B134C">
        <w:rPr>
          <w:rFonts w:ascii="Times New Roman" w:hAnsi="Times New Roman" w:cs="Times New Roman"/>
          <w:i/>
          <w:sz w:val="24"/>
          <w:szCs w:val="24"/>
        </w:rPr>
        <w:t>et al</w:t>
      </w:r>
      <w:r w:rsidR="005168E1" w:rsidRPr="006B134C">
        <w:rPr>
          <w:rFonts w:ascii="Times New Roman" w:hAnsi="Times New Roman" w:cs="Times New Roman"/>
          <w:sz w:val="24"/>
          <w:szCs w:val="24"/>
        </w:rPr>
        <w:t xml:space="preserve">. </w:t>
      </w:r>
      <w:r w:rsidR="005168E1" w:rsidRPr="006B134C">
        <w:rPr>
          <w:rFonts w:ascii="Times New Roman" w:hAnsi="Times New Roman" w:cs="Times New Roman"/>
          <w:spacing w:val="-2"/>
          <w:sz w:val="24"/>
          <w:szCs w:val="24"/>
        </w:rPr>
        <w:t>(2018).</w:t>
      </w:r>
    </w:p>
    <w:p w14:paraId="3782712F" w14:textId="77777777" w:rsidR="000F2C70" w:rsidRPr="00A439F9" w:rsidRDefault="000F2C70" w:rsidP="000F2C70">
      <w:pPr>
        <w:spacing w:line="360" w:lineRule="auto"/>
        <w:ind w:left="900" w:hanging="900"/>
        <w:jc w:val="both"/>
        <w:rPr>
          <w:rFonts w:ascii="Times New Roman" w:hAnsi="Times New Roman" w:cs="Times New Roman"/>
          <w:sz w:val="24"/>
          <w:szCs w:val="24"/>
        </w:rPr>
      </w:pPr>
      <w:r w:rsidRPr="00A439F9">
        <w:rPr>
          <w:rFonts w:ascii="Times New Roman" w:hAnsi="Times New Roman" w:cs="Times New Roman"/>
          <w:b/>
          <w:bCs/>
          <w:iCs/>
          <w:sz w:val="24"/>
          <w:szCs w:val="24"/>
        </w:rPr>
        <w:t xml:space="preserve">Table 4. </w:t>
      </w:r>
      <w:r w:rsidRPr="00A439F9">
        <w:rPr>
          <w:rFonts w:ascii="Times New Roman" w:hAnsi="Times New Roman" w:cs="Times New Roman"/>
          <w:b/>
          <w:sz w:val="24"/>
          <w:szCs w:val="24"/>
        </w:rPr>
        <w:t>Effect of integrated nutrient management on bulk density, pH, EC and O.C</w:t>
      </w:r>
    </w:p>
    <w:tbl>
      <w:tblPr>
        <w:tblW w:w="9345" w:type="dxa"/>
        <w:jc w:val="center"/>
        <w:tblLayout w:type="fixed"/>
        <w:tblCellMar>
          <w:left w:w="0" w:type="dxa"/>
          <w:right w:w="0" w:type="dxa"/>
        </w:tblCellMar>
        <w:tblLook w:val="01E0" w:firstRow="1" w:lastRow="1" w:firstColumn="1" w:lastColumn="1" w:noHBand="0" w:noVBand="0"/>
      </w:tblPr>
      <w:tblGrid>
        <w:gridCol w:w="4618"/>
        <w:gridCol w:w="1118"/>
        <w:gridCol w:w="1118"/>
        <w:gridCol w:w="1275"/>
        <w:gridCol w:w="1216"/>
      </w:tblGrid>
      <w:tr w:rsidR="000F2C70" w:rsidRPr="00A439F9" w14:paraId="101086C7" w14:textId="77777777" w:rsidTr="0042658D">
        <w:trPr>
          <w:trHeight w:val="413"/>
          <w:jc w:val="center"/>
        </w:trPr>
        <w:tc>
          <w:tcPr>
            <w:tcW w:w="4618" w:type="dxa"/>
            <w:vMerge w:val="restart"/>
            <w:tcBorders>
              <w:top w:val="single" w:sz="4" w:space="0" w:color="auto"/>
            </w:tcBorders>
          </w:tcPr>
          <w:p w14:paraId="223CEC98" w14:textId="77777777" w:rsidR="000F2C70" w:rsidRPr="00A439F9" w:rsidRDefault="000F2C70" w:rsidP="00F04ECE">
            <w:pPr>
              <w:spacing w:line="240" w:lineRule="auto"/>
              <w:rPr>
                <w:rFonts w:ascii="Times New Roman" w:hAnsi="Times New Roman" w:cs="Times New Roman"/>
                <w:b/>
                <w:sz w:val="24"/>
                <w:szCs w:val="24"/>
              </w:rPr>
            </w:pPr>
          </w:p>
          <w:p w14:paraId="164D58DD" w14:textId="77777777" w:rsidR="000F2C70" w:rsidRPr="00A439F9" w:rsidRDefault="000F2C70" w:rsidP="00F04ECE">
            <w:pPr>
              <w:spacing w:line="240" w:lineRule="auto"/>
              <w:rPr>
                <w:rFonts w:ascii="Times New Roman" w:hAnsi="Times New Roman" w:cs="Times New Roman"/>
                <w:b/>
                <w:sz w:val="24"/>
                <w:szCs w:val="24"/>
              </w:rPr>
            </w:pPr>
            <w:r w:rsidRPr="00A439F9">
              <w:rPr>
                <w:rFonts w:ascii="Times New Roman" w:hAnsi="Times New Roman" w:cs="Times New Roman"/>
                <w:b/>
                <w:spacing w:val="-2"/>
                <w:sz w:val="24"/>
                <w:szCs w:val="24"/>
              </w:rPr>
              <w:t>Treatments</w:t>
            </w:r>
          </w:p>
        </w:tc>
        <w:tc>
          <w:tcPr>
            <w:tcW w:w="4727" w:type="dxa"/>
            <w:gridSpan w:val="4"/>
            <w:tcBorders>
              <w:top w:val="single" w:sz="4" w:space="0" w:color="auto"/>
              <w:bottom w:val="single" w:sz="4" w:space="0" w:color="auto"/>
            </w:tcBorders>
          </w:tcPr>
          <w:p w14:paraId="3056E15D" w14:textId="77777777" w:rsidR="000F2C70" w:rsidRPr="00A439F9" w:rsidRDefault="000F2C70" w:rsidP="0042658D">
            <w:pPr>
              <w:spacing w:line="240" w:lineRule="auto"/>
              <w:jc w:val="center"/>
              <w:rPr>
                <w:rFonts w:ascii="Times New Roman" w:hAnsi="Times New Roman" w:cs="Times New Roman"/>
                <w:b/>
                <w:sz w:val="24"/>
                <w:szCs w:val="24"/>
              </w:rPr>
            </w:pPr>
            <w:r w:rsidRPr="00A439F9">
              <w:rPr>
                <w:rFonts w:ascii="Times New Roman" w:hAnsi="Times New Roman" w:cs="Times New Roman"/>
                <w:b/>
                <w:sz w:val="24"/>
                <w:szCs w:val="24"/>
              </w:rPr>
              <w:t xml:space="preserve">Soil physio-chemical </w:t>
            </w:r>
            <w:r w:rsidRPr="00A439F9">
              <w:rPr>
                <w:rFonts w:ascii="Times New Roman" w:hAnsi="Times New Roman" w:cs="Times New Roman"/>
                <w:b/>
                <w:spacing w:val="-2"/>
                <w:sz w:val="24"/>
                <w:szCs w:val="24"/>
              </w:rPr>
              <w:t>properties</w:t>
            </w:r>
          </w:p>
        </w:tc>
      </w:tr>
      <w:tr w:rsidR="000F2C70" w:rsidRPr="00A439F9" w14:paraId="121BAE2F" w14:textId="77777777" w:rsidTr="0042658D">
        <w:trPr>
          <w:trHeight w:val="638"/>
          <w:jc w:val="center"/>
        </w:trPr>
        <w:tc>
          <w:tcPr>
            <w:tcW w:w="4618" w:type="dxa"/>
            <w:vMerge/>
            <w:tcBorders>
              <w:bottom w:val="single" w:sz="4" w:space="0" w:color="auto"/>
            </w:tcBorders>
          </w:tcPr>
          <w:p w14:paraId="650F3989" w14:textId="77777777" w:rsidR="000F2C70" w:rsidRPr="00A439F9" w:rsidRDefault="000F2C70" w:rsidP="00F04ECE">
            <w:pPr>
              <w:spacing w:line="240" w:lineRule="auto"/>
              <w:rPr>
                <w:rFonts w:ascii="Times New Roman" w:hAnsi="Times New Roman" w:cs="Times New Roman"/>
                <w:b/>
                <w:sz w:val="24"/>
                <w:szCs w:val="24"/>
              </w:rPr>
            </w:pPr>
          </w:p>
        </w:tc>
        <w:tc>
          <w:tcPr>
            <w:tcW w:w="1118" w:type="dxa"/>
            <w:tcBorders>
              <w:top w:val="single" w:sz="4" w:space="0" w:color="auto"/>
              <w:bottom w:val="single" w:sz="4" w:space="0" w:color="auto"/>
            </w:tcBorders>
          </w:tcPr>
          <w:p w14:paraId="141F3448" w14:textId="77777777" w:rsidR="000F2C70" w:rsidRPr="00A439F9" w:rsidRDefault="000F2C70" w:rsidP="00F04ECE">
            <w:pPr>
              <w:spacing w:line="240" w:lineRule="auto"/>
              <w:jc w:val="center"/>
              <w:rPr>
                <w:rFonts w:ascii="Times New Roman" w:hAnsi="Times New Roman" w:cs="Times New Roman"/>
                <w:b/>
                <w:sz w:val="24"/>
                <w:szCs w:val="24"/>
              </w:rPr>
            </w:pPr>
            <w:r w:rsidRPr="00A439F9">
              <w:rPr>
                <w:rFonts w:ascii="Times New Roman" w:hAnsi="Times New Roman" w:cs="Times New Roman"/>
                <w:b/>
                <w:spacing w:val="-4"/>
                <w:sz w:val="24"/>
                <w:szCs w:val="24"/>
              </w:rPr>
              <w:t xml:space="preserve">Bulk </w:t>
            </w:r>
            <w:r w:rsidRPr="00A439F9">
              <w:rPr>
                <w:rFonts w:ascii="Times New Roman" w:hAnsi="Times New Roman" w:cs="Times New Roman"/>
                <w:b/>
                <w:spacing w:val="-2"/>
                <w:sz w:val="24"/>
                <w:szCs w:val="24"/>
              </w:rPr>
              <w:t>density</w:t>
            </w:r>
          </w:p>
        </w:tc>
        <w:tc>
          <w:tcPr>
            <w:tcW w:w="1118" w:type="dxa"/>
            <w:tcBorders>
              <w:top w:val="single" w:sz="4" w:space="0" w:color="auto"/>
              <w:bottom w:val="single" w:sz="4" w:space="0" w:color="auto"/>
            </w:tcBorders>
          </w:tcPr>
          <w:p w14:paraId="0C257D22" w14:textId="77777777" w:rsidR="000F2C70" w:rsidRPr="00A439F9" w:rsidRDefault="000F2C70" w:rsidP="00F04ECE">
            <w:pPr>
              <w:spacing w:line="240" w:lineRule="auto"/>
              <w:jc w:val="center"/>
              <w:rPr>
                <w:rFonts w:ascii="Times New Roman" w:hAnsi="Times New Roman" w:cs="Times New Roman"/>
                <w:b/>
                <w:sz w:val="24"/>
                <w:szCs w:val="24"/>
              </w:rPr>
            </w:pPr>
            <w:r w:rsidRPr="00A439F9">
              <w:rPr>
                <w:rFonts w:ascii="Times New Roman" w:hAnsi="Times New Roman" w:cs="Times New Roman"/>
                <w:b/>
                <w:spacing w:val="-5"/>
                <w:sz w:val="24"/>
                <w:szCs w:val="24"/>
              </w:rPr>
              <w:t>pH</w:t>
            </w:r>
          </w:p>
        </w:tc>
        <w:tc>
          <w:tcPr>
            <w:tcW w:w="1275" w:type="dxa"/>
            <w:tcBorders>
              <w:top w:val="single" w:sz="4" w:space="0" w:color="auto"/>
              <w:bottom w:val="single" w:sz="4" w:space="0" w:color="auto"/>
            </w:tcBorders>
          </w:tcPr>
          <w:p w14:paraId="153E4610" w14:textId="77777777" w:rsidR="000F2C70" w:rsidRPr="00A439F9" w:rsidRDefault="000F2C70" w:rsidP="00F04ECE">
            <w:pPr>
              <w:spacing w:line="240" w:lineRule="auto"/>
              <w:jc w:val="center"/>
              <w:rPr>
                <w:rFonts w:ascii="Times New Roman" w:hAnsi="Times New Roman" w:cs="Times New Roman"/>
                <w:b/>
                <w:sz w:val="24"/>
                <w:szCs w:val="24"/>
              </w:rPr>
            </w:pPr>
            <w:r w:rsidRPr="00A439F9">
              <w:rPr>
                <w:rFonts w:ascii="Times New Roman" w:hAnsi="Times New Roman" w:cs="Times New Roman"/>
                <w:b/>
                <w:spacing w:val="-5"/>
                <w:sz w:val="24"/>
                <w:szCs w:val="24"/>
              </w:rPr>
              <w:t>EC</w:t>
            </w:r>
          </w:p>
        </w:tc>
        <w:tc>
          <w:tcPr>
            <w:tcW w:w="1216" w:type="dxa"/>
            <w:tcBorders>
              <w:top w:val="single" w:sz="4" w:space="0" w:color="auto"/>
              <w:bottom w:val="single" w:sz="4" w:space="0" w:color="auto"/>
            </w:tcBorders>
          </w:tcPr>
          <w:p w14:paraId="11129CF2" w14:textId="77777777" w:rsidR="000F2C70" w:rsidRPr="00A439F9" w:rsidRDefault="000F2C70" w:rsidP="00F04ECE">
            <w:pPr>
              <w:spacing w:line="240" w:lineRule="auto"/>
              <w:jc w:val="center"/>
              <w:rPr>
                <w:rFonts w:ascii="Times New Roman" w:hAnsi="Times New Roman" w:cs="Times New Roman"/>
                <w:b/>
                <w:sz w:val="24"/>
                <w:szCs w:val="24"/>
              </w:rPr>
            </w:pPr>
            <w:r w:rsidRPr="00A439F9">
              <w:rPr>
                <w:rFonts w:ascii="Times New Roman" w:hAnsi="Times New Roman" w:cs="Times New Roman"/>
                <w:b/>
                <w:spacing w:val="-5"/>
                <w:sz w:val="24"/>
                <w:szCs w:val="24"/>
              </w:rPr>
              <w:t>O.C</w:t>
            </w:r>
          </w:p>
        </w:tc>
      </w:tr>
      <w:tr w:rsidR="00F04ECE" w:rsidRPr="00A439F9" w14:paraId="33EA3320" w14:textId="77777777" w:rsidTr="0042658D">
        <w:trPr>
          <w:trHeight w:val="411"/>
          <w:jc w:val="center"/>
        </w:trPr>
        <w:tc>
          <w:tcPr>
            <w:tcW w:w="4618" w:type="dxa"/>
            <w:tcBorders>
              <w:top w:val="single" w:sz="4" w:space="0" w:color="auto"/>
            </w:tcBorders>
          </w:tcPr>
          <w:p w14:paraId="4AF5F260" w14:textId="77777777" w:rsidR="00F04ECE" w:rsidRPr="00A439F9" w:rsidRDefault="00F04ECE" w:rsidP="00805F92">
            <w:pPr>
              <w:pStyle w:val="TableParagraph"/>
              <w:spacing w:before="76"/>
              <w:ind w:left="110"/>
              <w:jc w:val="left"/>
              <w:rPr>
                <w:b/>
                <w:position w:val="2"/>
                <w:sz w:val="24"/>
                <w:szCs w:val="24"/>
              </w:rPr>
            </w:pPr>
            <w:r w:rsidRPr="00A439F9">
              <w:rPr>
                <w:b/>
                <w:position w:val="2"/>
                <w:sz w:val="24"/>
                <w:szCs w:val="24"/>
              </w:rPr>
              <w:t>T</w:t>
            </w:r>
            <w:r w:rsidRPr="00A439F9">
              <w:rPr>
                <w:b/>
                <w:sz w:val="24"/>
                <w:szCs w:val="24"/>
              </w:rPr>
              <w:t>1</w:t>
            </w:r>
            <w:r w:rsidRPr="00A439F9">
              <w:rPr>
                <w:b/>
                <w:position w:val="2"/>
                <w:sz w:val="24"/>
                <w:szCs w:val="24"/>
              </w:rPr>
              <w:t xml:space="preserve">: </w:t>
            </w:r>
            <w:r w:rsidRPr="00A439F9">
              <w:rPr>
                <w:b/>
                <w:spacing w:val="-2"/>
                <w:position w:val="2"/>
                <w:sz w:val="24"/>
                <w:szCs w:val="24"/>
              </w:rPr>
              <w:t>Control</w:t>
            </w:r>
          </w:p>
        </w:tc>
        <w:tc>
          <w:tcPr>
            <w:tcW w:w="1118" w:type="dxa"/>
            <w:tcBorders>
              <w:top w:val="single" w:sz="4" w:space="0" w:color="auto"/>
            </w:tcBorders>
          </w:tcPr>
          <w:p w14:paraId="58603AA5" w14:textId="77777777" w:rsidR="00F04ECE" w:rsidRPr="00A439F9" w:rsidRDefault="00F04ECE" w:rsidP="00F04ECE">
            <w:pPr>
              <w:spacing w:line="240" w:lineRule="auto"/>
              <w:jc w:val="center"/>
              <w:rPr>
                <w:rFonts w:ascii="Times New Roman" w:hAnsi="Times New Roman" w:cs="Times New Roman"/>
                <w:sz w:val="24"/>
                <w:szCs w:val="24"/>
              </w:rPr>
            </w:pPr>
            <w:r w:rsidRPr="00A439F9">
              <w:rPr>
                <w:rFonts w:ascii="Times New Roman" w:hAnsi="Times New Roman" w:cs="Times New Roman"/>
                <w:spacing w:val="-4"/>
                <w:sz w:val="24"/>
                <w:szCs w:val="24"/>
              </w:rPr>
              <w:t>1.21</w:t>
            </w:r>
          </w:p>
        </w:tc>
        <w:tc>
          <w:tcPr>
            <w:tcW w:w="1118" w:type="dxa"/>
            <w:tcBorders>
              <w:top w:val="single" w:sz="4" w:space="0" w:color="auto"/>
            </w:tcBorders>
          </w:tcPr>
          <w:p w14:paraId="7EB6A9C0" w14:textId="77777777" w:rsidR="00F04ECE" w:rsidRPr="00A439F9" w:rsidRDefault="00F04ECE" w:rsidP="00F04ECE">
            <w:pPr>
              <w:spacing w:line="240" w:lineRule="auto"/>
              <w:jc w:val="center"/>
              <w:rPr>
                <w:rFonts w:ascii="Times New Roman" w:hAnsi="Times New Roman" w:cs="Times New Roman"/>
                <w:sz w:val="24"/>
                <w:szCs w:val="24"/>
              </w:rPr>
            </w:pPr>
            <w:r w:rsidRPr="00A439F9">
              <w:rPr>
                <w:rFonts w:ascii="Times New Roman" w:hAnsi="Times New Roman" w:cs="Times New Roman"/>
                <w:spacing w:val="-5"/>
                <w:sz w:val="24"/>
                <w:szCs w:val="24"/>
              </w:rPr>
              <w:t>8.1</w:t>
            </w:r>
          </w:p>
        </w:tc>
        <w:tc>
          <w:tcPr>
            <w:tcW w:w="1275" w:type="dxa"/>
            <w:tcBorders>
              <w:top w:val="single" w:sz="4" w:space="0" w:color="auto"/>
            </w:tcBorders>
          </w:tcPr>
          <w:p w14:paraId="409B1479" w14:textId="77777777" w:rsidR="00F04ECE" w:rsidRPr="00A439F9" w:rsidRDefault="00F04ECE" w:rsidP="00F04ECE">
            <w:pPr>
              <w:spacing w:line="240" w:lineRule="auto"/>
              <w:jc w:val="center"/>
              <w:rPr>
                <w:rFonts w:ascii="Times New Roman" w:hAnsi="Times New Roman" w:cs="Times New Roman"/>
                <w:sz w:val="24"/>
                <w:szCs w:val="24"/>
              </w:rPr>
            </w:pPr>
            <w:r w:rsidRPr="00A439F9">
              <w:rPr>
                <w:rFonts w:ascii="Times New Roman" w:hAnsi="Times New Roman" w:cs="Times New Roman"/>
                <w:spacing w:val="-4"/>
                <w:sz w:val="24"/>
                <w:szCs w:val="24"/>
              </w:rPr>
              <w:t>0.27</w:t>
            </w:r>
          </w:p>
        </w:tc>
        <w:tc>
          <w:tcPr>
            <w:tcW w:w="1216" w:type="dxa"/>
            <w:tcBorders>
              <w:top w:val="single" w:sz="4" w:space="0" w:color="auto"/>
            </w:tcBorders>
          </w:tcPr>
          <w:p w14:paraId="186D4B30" w14:textId="77777777" w:rsidR="00F04ECE" w:rsidRPr="00A439F9" w:rsidRDefault="00F04ECE" w:rsidP="00F04ECE">
            <w:pPr>
              <w:spacing w:line="240" w:lineRule="auto"/>
              <w:jc w:val="center"/>
              <w:rPr>
                <w:rFonts w:ascii="Times New Roman" w:hAnsi="Times New Roman" w:cs="Times New Roman"/>
                <w:sz w:val="24"/>
                <w:szCs w:val="24"/>
              </w:rPr>
            </w:pPr>
            <w:r w:rsidRPr="00A439F9">
              <w:rPr>
                <w:rFonts w:ascii="Times New Roman" w:hAnsi="Times New Roman" w:cs="Times New Roman"/>
                <w:spacing w:val="-4"/>
                <w:sz w:val="24"/>
                <w:szCs w:val="24"/>
              </w:rPr>
              <w:t>0.43</w:t>
            </w:r>
          </w:p>
        </w:tc>
      </w:tr>
      <w:tr w:rsidR="00F04ECE" w:rsidRPr="00A439F9" w14:paraId="34EAC932" w14:textId="77777777" w:rsidTr="0042658D">
        <w:trPr>
          <w:trHeight w:val="664"/>
          <w:jc w:val="center"/>
        </w:trPr>
        <w:tc>
          <w:tcPr>
            <w:tcW w:w="4618" w:type="dxa"/>
          </w:tcPr>
          <w:p w14:paraId="3AB81F6D" w14:textId="77777777" w:rsidR="00F04ECE" w:rsidRPr="00A439F9" w:rsidRDefault="00F04ECE" w:rsidP="00805F92">
            <w:pPr>
              <w:pStyle w:val="TableParagraph"/>
              <w:spacing w:before="76"/>
              <w:ind w:left="110"/>
              <w:jc w:val="left"/>
              <w:rPr>
                <w:b/>
                <w:sz w:val="24"/>
                <w:szCs w:val="24"/>
              </w:rPr>
            </w:pPr>
            <w:r w:rsidRPr="00A439F9">
              <w:rPr>
                <w:b/>
                <w:position w:val="2"/>
                <w:sz w:val="24"/>
                <w:szCs w:val="24"/>
              </w:rPr>
              <w:t>T</w:t>
            </w:r>
            <w:r w:rsidRPr="00A439F9">
              <w:rPr>
                <w:b/>
                <w:sz w:val="24"/>
                <w:szCs w:val="24"/>
              </w:rPr>
              <w:t>2</w:t>
            </w:r>
            <w:r w:rsidRPr="00A439F9">
              <w:rPr>
                <w:b/>
                <w:position w:val="2"/>
                <w:sz w:val="24"/>
                <w:szCs w:val="24"/>
              </w:rPr>
              <w:t>: Recommended dose of fertilizer (N</w:t>
            </w:r>
            <w:proofErr w:type="gramStart"/>
            <w:r w:rsidRPr="00A439F9">
              <w:rPr>
                <w:b/>
                <w:position w:val="2"/>
                <w:sz w:val="24"/>
                <w:szCs w:val="24"/>
              </w:rPr>
              <w:t>:P:K</w:t>
            </w:r>
            <w:proofErr w:type="gramEnd"/>
            <w:r w:rsidRPr="00A439F9">
              <w:rPr>
                <w:b/>
                <w:position w:val="2"/>
                <w:sz w:val="24"/>
                <w:szCs w:val="24"/>
              </w:rPr>
              <w:t xml:space="preserve">- </w:t>
            </w:r>
            <w:r w:rsidRPr="00A439F9">
              <w:rPr>
                <w:b/>
                <w:spacing w:val="-2"/>
                <w:sz w:val="24"/>
                <w:szCs w:val="24"/>
              </w:rPr>
              <w:t>100:50:50)</w:t>
            </w:r>
          </w:p>
        </w:tc>
        <w:tc>
          <w:tcPr>
            <w:tcW w:w="1118" w:type="dxa"/>
          </w:tcPr>
          <w:p w14:paraId="449A7968" w14:textId="77777777" w:rsidR="00F04ECE" w:rsidRPr="00A439F9" w:rsidRDefault="00F04ECE" w:rsidP="00F04ECE">
            <w:pPr>
              <w:spacing w:line="240" w:lineRule="auto"/>
              <w:jc w:val="center"/>
              <w:rPr>
                <w:rFonts w:ascii="Times New Roman" w:hAnsi="Times New Roman" w:cs="Times New Roman"/>
                <w:sz w:val="24"/>
                <w:szCs w:val="24"/>
              </w:rPr>
            </w:pPr>
            <w:r w:rsidRPr="00A439F9">
              <w:rPr>
                <w:rFonts w:ascii="Times New Roman" w:hAnsi="Times New Roman" w:cs="Times New Roman"/>
                <w:spacing w:val="-4"/>
                <w:sz w:val="24"/>
                <w:szCs w:val="24"/>
              </w:rPr>
              <w:t>1.18</w:t>
            </w:r>
          </w:p>
        </w:tc>
        <w:tc>
          <w:tcPr>
            <w:tcW w:w="1118" w:type="dxa"/>
          </w:tcPr>
          <w:p w14:paraId="75305854" w14:textId="77777777" w:rsidR="00F04ECE" w:rsidRPr="00A439F9" w:rsidRDefault="00F04ECE" w:rsidP="00F04ECE">
            <w:pPr>
              <w:spacing w:line="240" w:lineRule="auto"/>
              <w:jc w:val="center"/>
              <w:rPr>
                <w:rFonts w:ascii="Times New Roman" w:hAnsi="Times New Roman" w:cs="Times New Roman"/>
                <w:sz w:val="24"/>
                <w:szCs w:val="24"/>
              </w:rPr>
            </w:pPr>
            <w:r w:rsidRPr="00A439F9">
              <w:rPr>
                <w:rFonts w:ascii="Times New Roman" w:hAnsi="Times New Roman" w:cs="Times New Roman"/>
                <w:spacing w:val="-5"/>
                <w:sz w:val="24"/>
                <w:szCs w:val="24"/>
              </w:rPr>
              <w:t>8.1</w:t>
            </w:r>
          </w:p>
        </w:tc>
        <w:tc>
          <w:tcPr>
            <w:tcW w:w="1275" w:type="dxa"/>
          </w:tcPr>
          <w:p w14:paraId="5AB98EA4" w14:textId="77777777" w:rsidR="00F04ECE" w:rsidRPr="00A439F9" w:rsidRDefault="00F04ECE" w:rsidP="00F04ECE">
            <w:pPr>
              <w:spacing w:line="240" w:lineRule="auto"/>
              <w:jc w:val="center"/>
              <w:rPr>
                <w:rFonts w:ascii="Times New Roman" w:hAnsi="Times New Roman" w:cs="Times New Roman"/>
                <w:sz w:val="24"/>
                <w:szCs w:val="24"/>
              </w:rPr>
            </w:pPr>
            <w:r w:rsidRPr="00A439F9">
              <w:rPr>
                <w:rFonts w:ascii="Times New Roman" w:hAnsi="Times New Roman" w:cs="Times New Roman"/>
                <w:spacing w:val="-4"/>
                <w:sz w:val="24"/>
                <w:szCs w:val="24"/>
              </w:rPr>
              <w:t>0.28</w:t>
            </w:r>
          </w:p>
        </w:tc>
        <w:tc>
          <w:tcPr>
            <w:tcW w:w="1216" w:type="dxa"/>
          </w:tcPr>
          <w:p w14:paraId="1BA21ACC" w14:textId="77777777" w:rsidR="00F04ECE" w:rsidRPr="00A439F9" w:rsidRDefault="00F04ECE" w:rsidP="00F04ECE">
            <w:pPr>
              <w:spacing w:line="240" w:lineRule="auto"/>
              <w:jc w:val="center"/>
              <w:rPr>
                <w:rFonts w:ascii="Times New Roman" w:hAnsi="Times New Roman" w:cs="Times New Roman"/>
                <w:sz w:val="24"/>
                <w:szCs w:val="24"/>
              </w:rPr>
            </w:pPr>
            <w:r w:rsidRPr="00A439F9">
              <w:rPr>
                <w:rFonts w:ascii="Times New Roman" w:hAnsi="Times New Roman" w:cs="Times New Roman"/>
                <w:spacing w:val="-4"/>
                <w:sz w:val="24"/>
                <w:szCs w:val="24"/>
              </w:rPr>
              <w:t>0.44</w:t>
            </w:r>
          </w:p>
        </w:tc>
      </w:tr>
      <w:tr w:rsidR="00F04ECE" w:rsidRPr="00A439F9" w14:paraId="70E33A30" w14:textId="77777777" w:rsidTr="0042658D">
        <w:trPr>
          <w:trHeight w:val="664"/>
          <w:jc w:val="center"/>
        </w:trPr>
        <w:tc>
          <w:tcPr>
            <w:tcW w:w="4618" w:type="dxa"/>
          </w:tcPr>
          <w:p w14:paraId="2E3548C6" w14:textId="77777777" w:rsidR="00F04ECE" w:rsidRPr="00A439F9" w:rsidRDefault="00F04ECE" w:rsidP="00805F92">
            <w:pPr>
              <w:pStyle w:val="TableParagraph"/>
              <w:spacing w:before="72" w:line="244" w:lineRule="auto"/>
              <w:ind w:left="110"/>
              <w:jc w:val="left"/>
              <w:rPr>
                <w:b/>
                <w:sz w:val="24"/>
                <w:szCs w:val="24"/>
              </w:rPr>
            </w:pPr>
            <w:r w:rsidRPr="00A439F9">
              <w:rPr>
                <w:b/>
                <w:position w:val="2"/>
                <w:sz w:val="24"/>
                <w:szCs w:val="24"/>
              </w:rPr>
              <w:t>T</w:t>
            </w:r>
            <w:r w:rsidRPr="00A439F9">
              <w:rPr>
                <w:b/>
                <w:sz w:val="24"/>
                <w:szCs w:val="24"/>
              </w:rPr>
              <w:t>3</w:t>
            </w:r>
            <w:r w:rsidRPr="00A439F9">
              <w:rPr>
                <w:b/>
                <w:position w:val="2"/>
                <w:sz w:val="24"/>
                <w:szCs w:val="24"/>
              </w:rPr>
              <w:t xml:space="preserve">: 50% Recommended dose of fertilizer </w:t>
            </w:r>
            <w:r w:rsidRPr="00A439F9">
              <w:rPr>
                <w:b/>
                <w:spacing w:val="-2"/>
                <w:sz w:val="24"/>
                <w:szCs w:val="24"/>
              </w:rPr>
              <w:t>(RDF)</w:t>
            </w:r>
          </w:p>
        </w:tc>
        <w:tc>
          <w:tcPr>
            <w:tcW w:w="1118" w:type="dxa"/>
          </w:tcPr>
          <w:p w14:paraId="4D35A3F4" w14:textId="77777777" w:rsidR="00F04ECE" w:rsidRPr="00A439F9" w:rsidRDefault="00F04ECE" w:rsidP="00F04ECE">
            <w:pPr>
              <w:spacing w:line="240" w:lineRule="auto"/>
              <w:jc w:val="center"/>
              <w:rPr>
                <w:rFonts w:ascii="Times New Roman" w:hAnsi="Times New Roman" w:cs="Times New Roman"/>
                <w:sz w:val="24"/>
                <w:szCs w:val="24"/>
              </w:rPr>
            </w:pPr>
            <w:r w:rsidRPr="00A439F9">
              <w:rPr>
                <w:rFonts w:ascii="Times New Roman" w:hAnsi="Times New Roman" w:cs="Times New Roman"/>
                <w:spacing w:val="-4"/>
                <w:sz w:val="24"/>
                <w:szCs w:val="24"/>
              </w:rPr>
              <w:t>1.19</w:t>
            </w:r>
          </w:p>
        </w:tc>
        <w:tc>
          <w:tcPr>
            <w:tcW w:w="1118" w:type="dxa"/>
          </w:tcPr>
          <w:p w14:paraId="1DDFA12F" w14:textId="77777777" w:rsidR="00F04ECE" w:rsidRPr="00A439F9" w:rsidRDefault="00F04ECE" w:rsidP="00F04ECE">
            <w:pPr>
              <w:spacing w:line="240" w:lineRule="auto"/>
              <w:jc w:val="center"/>
              <w:rPr>
                <w:rFonts w:ascii="Times New Roman" w:hAnsi="Times New Roman" w:cs="Times New Roman"/>
                <w:sz w:val="24"/>
                <w:szCs w:val="24"/>
              </w:rPr>
            </w:pPr>
            <w:r w:rsidRPr="00A439F9">
              <w:rPr>
                <w:rFonts w:ascii="Times New Roman" w:hAnsi="Times New Roman" w:cs="Times New Roman"/>
                <w:spacing w:val="-5"/>
                <w:sz w:val="24"/>
                <w:szCs w:val="24"/>
              </w:rPr>
              <w:t>8.1</w:t>
            </w:r>
          </w:p>
        </w:tc>
        <w:tc>
          <w:tcPr>
            <w:tcW w:w="1275" w:type="dxa"/>
          </w:tcPr>
          <w:p w14:paraId="27373DE0" w14:textId="77777777" w:rsidR="00F04ECE" w:rsidRPr="00A439F9" w:rsidRDefault="00F04ECE" w:rsidP="00F04ECE">
            <w:pPr>
              <w:spacing w:line="240" w:lineRule="auto"/>
              <w:jc w:val="center"/>
              <w:rPr>
                <w:rFonts w:ascii="Times New Roman" w:hAnsi="Times New Roman" w:cs="Times New Roman"/>
                <w:sz w:val="24"/>
                <w:szCs w:val="24"/>
              </w:rPr>
            </w:pPr>
            <w:r w:rsidRPr="00A439F9">
              <w:rPr>
                <w:rFonts w:ascii="Times New Roman" w:hAnsi="Times New Roman" w:cs="Times New Roman"/>
                <w:spacing w:val="-4"/>
                <w:sz w:val="24"/>
                <w:szCs w:val="24"/>
              </w:rPr>
              <w:t>0.27</w:t>
            </w:r>
          </w:p>
        </w:tc>
        <w:tc>
          <w:tcPr>
            <w:tcW w:w="1216" w:type="dxa"/>
          </w:tcPr>
          <w:p w14:paraId="0D4D7DE4" w14:textId="77777777" w:rsidR="00F04ECE" w:rsidRPr="00A439F9" w:rsidRDefault="00F04ECE" w:rsidP="00F04ECE">
            <w:pPr>
              <w:spacing w:line="240" w:lineRule="auto"/>
              <w:jc w:val="center"/>
              <w:rPr>
                <w:rFonts w:ascii="Times New Roman" w:hAnsi="Times New Roman" w:cs="Times New Roman"/>
                <w:sz w:val="24"/>
                <w:szCs w:val="24"/>
              </w:rPr>
            </w:pPr>
            <w:r w:rsidRPr="00A439F9">
              <w:rPr>
                <w:rFonts w:ascii="Times New Roman" w:hAnsi="Times New Roman" w:cs="Times New Roman"/>
                <w:spacing w:val="-4"/>
                <w:sz w:val="24"/>
                <w:szCs w:val="24"/>
              </w:rPr>
              <w:t>0.43</w:t>
            </w:r>
          </w:p>
        </w:tc>
      </w:tr>
      <w:tr w:rsidR="00F04ECE" w:rsidRPr="00A439F9" w14:paraId="72EBDB34" w14:textId="77777777" w:rsidTr="0042658D">
        <w:trPr>
          <w:trHeight w:val="664"/>
          <w:jc w:val="center"/>
        </w:trPr>
        <w:tc>
          <w:tcPr>
            <w:tcW w:w="4618" w:type="dxa"/>
          </w:tcPr>
          <w:p w14:paraId="583C43A3" w14:textId="77777777" w:rsidR="00F04ECE" w:rsidRPr="00A439F9" w:rsidRDefault="00F04ECE" w:rsidP="00805F92">
            <w:pPr>
              <w:pStyle w:val="TableParagraph"/>
              <w:spacing w:before="72" w:line="244" w:lineRule="auto"/>
              <w:ind w:left="110"/>
              <w:jc w:val="left"/>
              <w:rPr>
                <w:b/>
                <w:sz w:val="24"/>
                <w:szCs w:val="24"/>
              </w:rPr>
            </w:pPr>
            <w:r w:rsidRPr="00A439F9">
              <w:rPr>
                <w:b/>
                <w:position w:val="2"/>
                <w:sz w:val="24"/>
                <w:szCs w:val="24"/>
              </w:rPr>
              <w:t>T</w:t>
            </w:r>
            <w:r w:rsidRPr="00A439F9">
              <w:rPr>
                <w:b/>
                <w:sz w:val="24"/>
                <w:szCs w:val="24"/>
              </w:rPr>
              <w:t>4</w:t>
            </w:r>
            <w:r w:rsidRPr="00A439F9">
              <w:rPr>
                <w:b/>
                <w:position w:val="2"/>
                <w:sz w:val="24"/>
                <w:szCs w:val="24"/>
              </w:rPr>
              <w:t xml:space="preserve">: 75% Recommended dose of fertilizer </w:t>
            </w:r>
            <w:r w:rsidRPr="00A439F9">
              <w:rPr>
                <w:b/>
                <w:spacing w:val="-2"/>
                <w:sz w:val="24"/>
                <w:szCs w:val="24"/>
              </w:rPr>
              <w:t>(RDF)</w:t>
            </w:r>
          </w:p>
        </w:tc>
        <w:tc>
          <w:tcPr>
            <w:tcW w:w="1118" w:type="dxa"/>
          </w:tcPr>
          <w:p w14:paraId="1AFBBC54" w14:textId="77777777" w:rsidR="00F04ECE" w:rsidRPr="00A439F9" w:rsidRDefault="00F04ECE" w:rsidP="00F04ECE">
            <w:pPr>
              <w:spacing w:line="240" w:lineRule="auto"/>
              <w:jc w:val="center"/>
              <w:rPr>
                <w:rFonts w:ascii="Times New Roman" w:hAnsi="Times New Roman" w:cs="Times New Roman"/>
                <w:sz w:val="24"/>
                <w:szCs w:val="24"/>
              </w:rPr>
            </w:pPr>
            <w:r w:rsidRPr="00A439F9">
              <w:rPr>
                <w:rFonts w:ascii="Times New Roman" w:hAnsi="Times New Roman" w:cs="Times New Roman"/>
                <w:spacing w:val="-4"/>
                <w:sz w:val="24"/>
                <w:szCs w:val="24"/>
              </w:rPr>
              <w:t>1.20</w:t>
            </w:r>
          </w:p>
        </w:tc>
        <w:tc>
          <w:tcPr>
            <w:tcW w:w="1118" w:type="dxa"/>
          </w:tcPr>
          <w:p w14:paraId="46749C83" w14:textId="77777777" w:rsidR="00F04ECE" w:rsidRPr="00A439F9" w:rsidRDefault="00F04ECE" w:rsidP="00F04ECE">
            <w:pPr>
              <w:spacing w:line="240" w:lineRule="auto"/>
              <w:jc w:val="center"/>
              <w:rPr>
                <w:rFonts w:ascii="Times New Roman" w:hAnsi="Times New Roman" w:cs="Times New Roman"/>
                <w:sz w:val="24"/>
                <w:szCs w:val="24"/>
              </w:rPr>
            </w:pPr>
            <w:r w:rsidRPr="00A439F9">
              <w:rPr>
                <w:rFonts w:ascii="Times New Roman" w:hAnsi="Times New Roman" w:cs="Times New Roman"/>
                <w:spacing w:val="-5"/>
                <w:sz w:val="24"/>
                <w:szCs w:val="24"/>
              </w:rPr>
              <w:t>8.1</w:t>
            </w:r>
          </w:p>
        </w:tc>
        <w:tc>
          <w:tcPr>
            <w:tcW w:w="1275" w:type="dxa"/>
          </w:tcPr>
          <w:p w14:paraId="02A517B3" w14:textId="77777777" w:rsidR="00F04ECE" w:rsidRPr="00A439F9" w:rsidRDefault="00F04ECE" w:rsidP="00F04ECE">
            <w:pPr>
              <w:spacing w:line="240" w:lineRule="auto"/>
              <w:jc w:val="center"/>
              <w:rPr>
                <w:rFonts w:ascii="Times New Roman" w:hAnsi="Times New Roman" w:cs="Times New Roman"/>
                <w:sz w:val="24"/>
                <w:szCs w:val="24"/>
              </w:rPr>
            </w:pPr>
            <w:r w:rsidRPr="00A439F9">
              <w:rPr>
                <w:rFonts w:ascii="Times New Roman" w:hAnsi="Times New Roman" w:cs="Times New Roman"/>
                <w:spacing w:val="-4"/>
                <w:sz w:val="24"/>
                <w:szCs w:val="24"/>
              </w:rPr>
              <w:t>0.28</w:t>
            </w:r>
          </w:p>
        </w:tc>
        <w:tc>
          <w:tcPr>
            <w:tcW w:w="1216" w:type="dxa"/>
          </w:tcPr>
          <w:p w14:paraId="128AD3CB" w14:textId="77777777" w:rsidR="00F04ECE" w:rsidRPr="00A439F9" w:rsidRDefault="00F04ECE" w:rsidP="00F04ECE">
            <w:pPr>
              <w:spacing w:line="240" w:lineRule="auto"/>
              <w:jc w:val="center"/>
              <w:rPr>
                <w:rFonts w:ascii="Times New Roman" w:hAnsi="Times New Roman" w:cs="Times New Roman"/>
                <w:sz w:val="24"/>
                <w:szCs w:val="24"/>
              </w:rPr>
            </w:pPr>
            <w:r w:rsidRPr="00A439F9">
              <w:rPr>
                <w:rFonts w:ascii="Times New Roman" w:hAnsi="Times New Roman" w:cs="Times New Roman"/>
                <w:spacing w:val="-4"/>
                <w:sz w:val="24"/>
                <w:szCs w:val="24"/>
              </w:rPr>
              <w:t>0.43</w:t>
            </w:r>
          </w:p>
        </w:tc>
      </w:tr>
      <w:tr w:rsidR="00F04ECE" w:rsidRPr="00A439F9" w14:paraId="5579F2B5" w14:textId="77777777" w:rsidTr="0042658D">
        <w:trPr>
          <w:trHeight w:val="411"/>
          <w:jc w:val="center"/>
        </w:trPr>
        <w:tc>
          <w:tcPr>
            <w:tcW w:w="4618" w:type="dxa"/>
          </w:tcPr>
          <w:p w14:paraId="5D453D2B" w14:textId="77777777" w:rsidR="00F04ECE" w:rsidRPr="00A439F9" w:rsidRDefault="00F04ECE" w:rsidP="00805F92">
            <w:pPr>
              <w:pStyle w:val="TableParagraph"/>
              <w:spacing w:before="76"/>
              <w:ind w:left="110"/>
              <w:jc w:val="left"/>
              <w:rPr>
                <w:b/>
                <w:position w:val="2"/>
                <w:sz w:val="24"/>
                <w:szCs w:val="24"/>
              </w:rPr>
            </w:pPr>
            <w:r w:rsidRPr="00A439F9">
              <w:rPr>
                <w:b/>
                <w:position w:val="2"/>
                <w:sz w:val="24"/>
                <w:szCs w:val="24"/>
              </w:rPr>
              <w:t>T</w:t>
            </w:r>
            <w:r w:rsidRPr="00A439F9">
              <w:rPr>
                <w:b/>
                <w:sz w:val="24"/>
                <w:szCs w:val="24"/>
              </w:rPr>
              <w:t>5</w:t>
            </w:r>
            <w:r w:rsidRPr="00A439F9">
              <w:rPr>
                <w:b/>
                <w:position w:val="2"/>
                <w:sz w:val="24"/>
                <w:szCs w:val="24"/>
              </w:rPr>
              <w:t>: FYM @ 25</w:t>
            </w:r>
            <w:r w:rsidRPr="00A439F9">
              <w:rPr>
                <w:b/>
                <w:spacing w:val="-4"/>
                <w:position w:val="2"/>
                <w:sz w:val="24"/>
                <w:szCs w:val="24"/>
              </w:rPr>
              <w:t>t/ha</w:t>
            </w:r>
          </w:p>
        </w:tc>
        <w:tc>
          <w:tcPr>
            <w:tcW w:w="1118" w:type="dxa"/>
          </w:tcPr>
          <w:p w14:paraId="44488E63" w14:textId="77777777" w:rsidR="00F04ECE" w:rsidRPr="00A439F9" w:rsidRDefault="00F04ECE" w:rsidP="00F04ECE">
            <w:pPr>
              <w:spacing w:line="240" w:lineRule="auto"/>
              <w:jc w:val="center"/>
              <w:rPr>
                <w:rFonts w:ascii="Times New Roman" w:hAnsi="Times New Roman" w:cs="Times New Roman"/>
                <w:sz w:val="24"/>
                <w:szCs w:val="24"/>
              </w:rPr>
            </w:pPr>
            <w:r w:rsidRPr="00A439F9">
              <w:rPr>
                <w:rFonts w:ascii="Times New Roman" w:hAnsi="Times New Roman" w:cs="Times New Roman"/>
                <w:spacing w:val="-4"/>
                <w:sz w:val="24"/>
                <w:szCs w:val="24"/>
              </w:rPr>
              <w:t>1.11</w:t>
            </w:r>
          </w:p>
        </w:tc>
        <w:tc>
          <w:tcPr>
            <w:tcW w:w="1118" w:type="dxa"/>
          </w:tcPr>
          <w:p w14:paraId="2E8B37CB" w14:textId="77777777" w:rsidR="00F04ECE" w:rsidRPr="00A439F9" w:rsidRDefault="00F04ECE" w:rsidP="00F04ECE">
            <w:pPr>
              <w:spacing w:line="240" w:lineRule="auto"/>
              <w:jc w:val="center"/>
              <w:rPr>
                <w:rFonts w:ascii="Times New Roman" w:hAnsi="Times New Roman" w:cs="Times New Roman"/>
                <w:sz w:val="24"/>
                <w:szCs w:val="24"/>
              </w:rPr>
            </w:pPr>
            <w:r w:rsidRPr="00A439F9">
              <w:rPr>
                <w:rFonts w:ascii="Times New Roman" w:hAnsi="Times New Roman" w:cs="Times New Roman"/>
                <w:spacing w:val="-5"/>
                <w:sz w:val="24"/>
                <w:szCs w:val="24"/>
              </w:rPr>
              <w:t>8.0</w:t>
            </w:r>
          </w:p>
        </w:tc>
        <w:tc>
          <w:tcPr>
            <w:tcW w:w="1275" w:type="dxa"/>
          </w:tcPr>
          <w:p w14:paraId="2DE839B1" w14:textId="77777777" w:rsidR="00F04ECE" w:rsidRPr="00A439F9" w:rsidRDefault="00F04ECE" w:rsidP="00F04ECE">
            <w:pPr>
              <w:spacing w:line="240" w:lineRule="auto"/>
              <w:jc w:val="center"/>
              <w:rPr>
                <w:rFonts w:ascii="Times New Roman" w:hAnsi="Times New Roman" w:cs="Times New Roman"/>
                <w:sz w:val="24"/>
                <w:szCs w:val="24"/>
              </w:rPr>
            </w:pPr>
            <w:r w:rsidRPr="00A439F9">
              <w:rPr>
                <w:rFonts w:ascii="Times New Roman" w:hAnsi="Times New Roman" w:cs="Times New Roman"/>
                <w:spacing w:val="-4"/>
                <w:sz w:val="24"/>
                <w:szCs w:val="24"/>
              </w:rPr>
              <w:t>0.27</w:t>
            </w:r>
          </w:p>
        </w:tc>
        <w:tc>
          <w:tcPr>
            <w:tcW w:w="1216" w:type="dxa"/>
          </w:tcPr>
          <w:p w14:paraId="40FA1810" w14:textId="77777777" w:rsidR="00F04ECE" w:rsidRPr="00A439F9" w:rsidRDefault="00F04ECE" w:rsidP="00F04ECE">
            <w:pPr>
              <w:spacing w:line="240" w:lineRule="auto"/>
              <w:jc w:val="center"/>
              <w:rPr>
                <w:rFonts w:ascii="Times New Roman" w:hAnsi="Times New Roman" w:cs="Times New Roman"/>
                <w:sz w:val="24"/>
                <w:szCs w:val="24"/>
              </w:rPr>
            </w:pPr>
            <w:r w:rsidRPr="00A439F9">
              <w:rPr>
                <w:rFonts w:ascii="Times New Roman" w:hAnsi="Times New Roman" w:cs="Times New Roman"/>
                <w:spacing w:val="-4"/>
                <w:sz w:val="24"/>
                <w:szCs w:val="24"/>
              </w:rPr>
              <w:t>0.45</w:t>
            </w:r>
          </w:p>
        </w:tc>
      </w:tr>
      <w:tr w:rsidR="00F04ECE" w:rsidRPr="00A439F9" w14:paraId="205D5D5D" w14:textId="77777777" w:rsidTr="0042658D">
        <w:trPr>
          <w:trHeight w:val="664"/>
          <w:jc w:val="center"/>
        </w:trPr>
        <w:tc>
          <w:tcPr>
            <w:tcW w:w="4618" w:type="dxa"/>
          </w:tcPr>
          <w:p w14:paraId="4260DBE0" w14:textId="77777777" w:rsidR="00F04ECE" w:rsidRPr="00A439F9" w:rsidRDefault="00F04ECE" w:rsidP="00805F92">
            <w:pPr>
              <w:pStyle w:val="TableParagraph"/>
              <w:spacing w:before="76"/>
              <w:ind w:left="110"/>
              <w:jc w:val="left"/>
              <w:rPr>
                <w:b/>
                <w:sz w:val="24"/>
                <w:szCs w:val="24"/>
              </w:rPr>
            </w:pPr>
            <w:r w:rsidRPr="00A439F9">
              <w:rPr>
                <w:b/>
                <w:position w:val="2"/>
                <w:sz w:val="24"/>
                <w:szCs w:val="24"/>
              </w:rPr>
              <w:t>T</w:t>
            </w:r>
            <w:r w:rsidRPr="00A439F9">
              <w:rPr>
                <w:b/>
                <w:sz w:val="24"/>
                <w:szCs w:val="24"/>
              </w:rPr>
              <w:t>6</w:t>
            </w:r>
            <w:r w:rsidRPr="00A439F9">
              <w:rPr>
                <w:b/>
                <w:position w:val="2"/>
                <w:sz w:val="24"/>
                <w:szCs w:val="24"/>
              </w:rPr>
              <w:t xml:space="preserve">: 50%Recommended dose of fertilizer </w:t>
            </w:r>
            <w:r w:rsidRPr="00A439F9">
              <w:rPr>
                <w:b/>
                <w:sz w:val="24"/>
                <w:szCs w:val="24"/>
              </w:rPr>
              <w:t>(RDF) + FYM @ 25 t/ha</w:t>
            </w:r>
          </w:p>
        </w:tc>
        <w:tc>
          <w:tcPr>
            <w:tcW w:w="1118" w:type="dxa"/>
          </w:tcPr>
          <w:p w14:paraId="18DFFD37" w14:textId="77777777" w:rsidR="00F04ECE" w:rsidRPr="00A439F9" w:rsidRDefault="00F04ECE" w:rsidP="00F04ECE">
            <w:pPr>
              <w:spacing w:line="240" w:lineRule="auto"/>
              <w:jc w:val="center"/>
              <w:rPr>
                <w:rFonts w:ascii="Times New Roman" w:hAnsi="Times New Roman" w:cs="Times New Roman"/>
                <w:sz w:val="24"/>
                <w:szCs w:val="24"/>
              </w:rPr>
            </w:pPr>
            <w:r w:rsidRPr="00A439F9">
              <w:rPr>
                <w:rFonts w:ascii="Times New Roman" w:hAnsi="Times New Roman" w:cs="Times New Roman"/>
                <w:spacing w:val="-4"/>
                <w:sz w:val="24"/>
                <w:szCs w:val="24"/>
              </w:rPr>
              <w:t>1.10</w:t>
            </w:r>
          </w:p>
        </w:tc>
        <w:tc>
          <w:tcPr>
            <w:tcW w:w="1118" w:type="dxa"/>
          </w:tcPr>
          <w:p w14:paraId="6401DC7A" w14:textId="77777777" w:rsidR="00F04ECE" w:rsidRPr="00A439F9" w:rsidRDefault="00F04ECE" w:rsidP="00F04ECE">
            <w:pPr>
              <w:spacing w:line="240" w:lineRule="auto"/>
              <w:jc w:val="center"/>
              <w:rPr>
                <w:rFonts w:ascii="Times New Roman" w:hAnsi="Times New Roman" w:cs="Times New Roman"/>
                <w:sz w:val="24"/>
                <w:szCs w:val="24"/>
              </w:rPr>
            </w:pPr>
            <w:r w:rsidRPr="00A439F9">
              <w:rPr>
                <w:rFonts w:ascii="Times New Roman" w:hAnsi="Times New Roman" w:cs="Times New Roman"/>
                <w:spacing w:val="-5"/>
                <w:sz w:val="24"/>
                <w:szCs w:val="24"/>
              </w:rPr>
              <w:t>8.0</w:t>
            </w:r>
          </w:p>
        </w:tc>
        <w:tc>
          <w:tcPr>
            <w:tcW w:w="1275" w:type="dxa"/>
          </w:tcPr>
          <w:p w14:paraId="367428AF" w14:textId="77777777" w:rsidR="00F04ECE" w:rsidRPr="00A439F9" w:rsidRDefault="00F04ECE" w:rsidP="00F04ECE">
            <w:pPr>
              <w:spacing w:line="240" w:lineRule="auto"/>
              <w:jc w:val="center"/>
              <w:rPr>
                <w:rFonts w:ascii="Times New Roman" w:hAnsi="Times New Roman" w:cs="Times New Roman"/>
                <w:sz w:val="24"/>
                <w:szCs w:val="24"/>
              </w:rPr>
            </w:pPr>
            <w:r w:rsidRPr="00A439F9">
              <w:rPr>
                <w:rFonts w:ascii="Times New Roman" w:hAnsi="Times New Roman" w:cs="Times New Roman"/>
                <w:spacing w:val="-4"/>
                <w:sz w:val="24"/>
                <w:szCs w:val="24"/>
              </w:rPr>
              <w:t>0.27</w:t>
            </w:r>
          </w:p>
        </w:tc>
        <w:tc>
          <w:tcPr>
            <w:tcW w:w="1216" w:type="dxa"/>
          </w:tcPr>
          <w:p w14:paraId="21499ECA" w14:textId="77777777" w:rsidR="00F04ECE" w:rsidRPr="00A439F9" w:rsidRDefault="00F04ECE" w:rsidP="00F04ECE">
            <w:pPr>
              <w:spacing w:line="240" w:lineRule="auto"/>
              <w:jc w:val="center"/>
              <w:rPr>
                <w:rFonts w:ascii="Times New Roman" w:hAnsi="Times New Roman" w:cs="Times New Roman"/>
                <w:sz w:val="24"/>
                <w:szCs w:val="24"/>
              </w:rPr>
            </w:pPr>
            <w:r w:rsidRPr="00A439F9">
              <w:rPr>
                <w:rFonts w:ascii="Times New Roman" w:hAnsi="Times New Roman" w:cs="Times New Roman"/>
                <w:spacing w:val="-4"/>
                <w:sz w:val="24"/>
                <w:szCs w:val="24"/>
              </w:rPr>
              <w:t>0.44</w:t>
            </w:r>
          </w:p>
        </w:tc>
      </w:tr>
      <w:tr w:rsidR="00F04ECE" w:rsidRPr="00A439F9" w14:paraId="2CB108A5" w14:textId="77777777" w:rsidTr="0042658D">
        <w:trPr>
          <w:trHeight w:val="660"/>
          <w:jc w:val="center"/>
        </w:trPr>
        <w:tc>
          <w:tcPr>
            <w:tcW w:w="4618" w:type="dxa"/>
          </w:tcPr>
          <w:p w14:paraId="38D3722E" w14:textId="77777777" w:rsidR="00F04ECE" w:rsidRPr="00A439F9" w:rsidRDefault="00F04ECE" w:rsidP="00805F92">
            <w:pPr>
              <w:pStyle w:val="TableParagraph"/>
              <w:spacing w:before="72" w:line="244" w:lineRule="auto"/>
              <w:ind w:left="110"/>
              <w:jc w:val="left"/>
              <w:rPr>
                <w:b/>
                <w:sz w:val="24"/>
                <w:szCs w:val="24"/>
              </w:rPr>
            </w:pPr>
            <w:r w:rsidRPr="00A439F9">
              <w:rPr>
                <w:b/>
                <w:position w:val="2"/>
                <w:sz w:val="24"/>
                <w:szCs w:val="24"/>
              </w:rPr>
              <w:t>T</w:t>
            </w:r>
            <w:r w:rsidRPr="00A439F9">
              <w:rPr>
                <w:b/>
                <w:sz w:val="24"/>
                <w:szCs w:val="24"/>
              </w:rPr>
              <w:t>7</w:t>
            </w:r>
            <w:r w:rsidRPr="00A439F9">
              <w:rPr>
                <w:b/>
                <w:position w:val="2"/>
                <w:sz w:val="24"/>
                <w:szCs w:val="24"/>
              </w:rPr>
              <w:t xml:space="preserve">: 75%Recommended dose of fertilizer </w:t>
            </w:r>
            <w:r w:rsidRPr="00A439F9">
              <w:rPr>
                <w:b/>
                <w:sz w:val="24"/>
                <w:szCs w:val="24"/>
              </w:rPr>
              <w:t>(RDF) + FYM @ 25 t/ha</w:t>
            </w:r>
          </w:p>
        </w:tc>
        <w:tc>
          <w:tcPr>
            <w:tcW w:w="1118" w:type="dxa"/>
          </w:tcPr>
          <w:p w14:paraId="22D02DCC" w14:textId="77777777" w:rsidR="00F04ECE" w:rsidRPr="00A439F9" w:rsidRDefault="00F04ECE" w:rsidP="00F04ECE">
            <w:pPr>
              <w:spacing w:line="240" w:lineRule="auto"/>
              <w:jc w:val="center"/>
              <w:rPr>
                <w:rFonts w:ascii="Times New Roman" w:hAnsi="Times New Roman" w:cs="Times New Roman"/>
                <w:sz w:val="24"/>
                <w:szCs w:val="24"/>
              </w:rPr>
            </w:pPr>
            <w:r w:rsidRPr="00A439F9">
              <w:rPr>
                <w:rFonts w:ascii="Times New Roman" w:hAnsi="Times New Roman" w:cs="Times New Roman"/>
                <w:spacing w:val="-4"/>
                <w:sz w:val="24"/>
                <w:szCs w:val="24"/>
              </w:rPr>
              <w:t>1.10</w:t>
            </w:r>
          </w:p>
        </w:tc>
        <w:tc>
          <w:tcPr>
            <w:tcW w:w="1118" w:type="dxa"/>
          </w:tcPr>
          <w:p w14:paraId="2779B1D8" w14:textId="77777777" w:rsidR="00F04ECE" w:rsidRPr="00A439F9" w:rsidRDefault="00F04ECE" w:rsidP="00F04ECE">
            <w:pPr>
              <w:spacing w:line="240" w:lineRule="auto"/>
              <w:jc w:val="center"/>
              <w:rPr>
                <w:rFonts w:ascii="Times New Roman" w:hAnsi="Times New Roman" w:cs="Times New Roman"/>
                <w:sz w:val="24"/>
                <w:szCs w:val="24"/>
              </w:rPr>
            </w:pPr>
            <w:r w:rsidRPr="00A439F9">
              <w:rPr>
                <w:rFonts w:ascii="Times New Roman" w:hAnsi="Times New Roman" w:cs="Times New Roman"/>
                <w:spacing w:val="-5"/>
                <w:sz w:val="24"/>
                <w:szCs w:val="24"/>
              </w:rPr>
              <w:t>8.0</w:t>
            </w:r>
          </w:p>
        </w:tc>
        <w:tc>
          <w:tcPr>
            <w:tcW w:w="1275" w:type="dxa"/>
          </w:tcPr>
          <w:p w14:paraId="02A870EE" w14:textId="77777777" w:rsidR="00F04ECE" w:rsidRPr="00A439F9" w:rsidRDefault="00F04ECE" w:rsidP="00F04ECE">
            <w:pPr>
              <w:spacing w:line="240" w:lineRule="auto"/>
              <w:jc w:val="center"/>
              <w:rPr>
                <w:rFonts w:ascii="Times New Roman" w:hAnsi="Times New Roman" w:cs="Times New Roman"/>
                <w:sz w:val="24"/>
                <w:szCs w:val="24"/>
              </w:rPr>
            </w:pPr>
            <w:r w:rsidRPr="00A439F9">
              <w:rPr>
                <w:rFonts w:ascii="Times New Roman" w:hAnsi="Times New Roman" w:cs="Times New Roman"/>
                <w:spacing w:val="-4"/>
                <w:sz w:val="24"/>
                <w:szCs w:val="24"/>
              </w:rPr>
              <w:t>0.27</w:t>
            </w:r>
          </w:p>
        </w:tc>
        <w:tc>
          <w:tcPr>
            <w:tcW w:w="1216" w:type="dxa"/>
          </w:tcPr>
          <w:p w14:paraId="13011C8D" w14:textId="77777777" w:rsidR="00F04ECE" w:rsidRPr="00A439F9" w:rsidRDefault="00F04ECE" w:rsidP="00F04ECE">
            <w:pPr>
              <w:spacing w:line="240" w:lineRule="auto"/>
              <w:jc w:val="center"/>
              <w:rPr>
                <w:rFonts w:ascii="Times New Roman" w:hAnsi="Times New Roman" w:cs="Times New Roman"/>
                <w:sz w:val="24"/>
                <w:szCs w:val="24"/>
              </w:rPr>
            </w:pPr>
            <w:r w:rsidRPr="00A439F9">
              <w:rPr>
                <w:rFonts w:ascii="Times New Roman" w:hAnsi="Times New Roman" w:cs="Times New Roman"/>
                <w:spacing w:val="-4"/>
                <w:sz w:val="24"/>
                <w:szCs w:val="24"/>
              </w:rPr>
              <w:t>0.43</w:t>
            </w:r>
          </w:p>
        </w:tc>
      </w:tr>
      <w:tr w:rsidR="00F04ECE" w:rsidRPr="00A439F9" w14:paraId="23E65661" w14:textId="77777777" w:rsidTr="0042658D">
        <w:trPr>
          <w:trHeight w:val="411"/>
          <w:jc w:val="center"/>
        </w:trPr>
        <w:tc>
          <w:tcPr>
            <w:tcW w:w="4618" w:type="dxa"/>
          </w:tcPr>
          <w:p w14:paraId="1EA56DFF" w14:textId="77777777" w:rsidR="00F04ECE" w:rsidRPr="00A439F9" w:rsidRDefault="00F04ECE" w:rsidP="00805F92">
            <w:pPr>
              <w:pStyle w:val="TableParagraph"/>
              <w:spacing w:before="76"/>
              <w:ind w:left="110"/>
              <w:jc w:val="left"/>
              <w:rPr>
                <w:b/>
                <w:position w:val="2"/>
                <w:sz w:val="24"/>
                <w:szCs w:val="24"/>
              </w:rPr>
            </w:pPr>
            <w:r w:rsidRPr="00A439F9">
              <w:rPr>
                <w:b/>
                <w:position w:val="2"/>
                <w:sz w:val="24"/>
                <w:szCs w:val="24"/>
              </w:rPr>
              <w:t>T</w:t>
            </w:r>
            <w:r w:rsidRPr="00A439F9">
              <w:rPr>
                <w:b/>
                <w:sz w:val="24"/>
                <w:szCs w:val="24"/>
              </w:rPr>
              <w:t>8</w:t>
            </w:r>
            <w:r w:rsidRPr="00A439F9">
              <w:rPr>
                <w:b/>
                <w:position w:val="2"/>
                <w:sz w:val="24"/>
                <w:szCs w:val="24"/>
              </w:rPr>
              <w:t>: Vermicompost @ 5</w:t>
            </w:r>
            <w:r w:rsidRPr="00A439F9">
              <w:rPr>
                <w:b/>
                <w:spacing w:val="-4"/>
                <w:position w:val="2"/>
                <w:sz w:val="24"/>
                <w:szCs w:val="24"/>
              </w:rPr>
              <w:t>t/ha</w:t>
            </w:r>
          </w:p>
        </w:tc>
        <w:tc>
          <w:tcPr>
            <w:tcW w:w="1118" w:type="dxa"/>
          </w:tcPr>
          <w:p w14:paraId="4B799120" w14:textId="77777777" w:rsidR="00F04ECE" w:rsidRPr="00A439F9" w:rsidRDefault="00F04ECE" w:rsidP="00F04ECE">
            <w:pPr>
              <w:spacing w:line="240" w:lineRule="auto"/>
              <w:jc w:val="center"/>
              <w:rPr>
                <w:rFonts w:ascii="Times New Roman" w:hAnsi="Times New Roman" w:cs="Times New Roman"/>
                <w:sz w:val="24"/>
                <w:szCs w:val="24"/>
              </w:rPr>
            </w:pPr>
            <w:r w:rsidRPr="00A439F9">
              <w:rPr>
                <w:rFonts w:ascii="Times New Roman" w:hAnsi="Times New Roman" w:cs="Times New Roman"/>
                <w:spacing w:val="-4"/>
                <w:sz w:val="24"/>
                <w:szCs w:val="24"/>
              </w:rPr>
              <w:t>1.14</w:t>
            </w:r>
          </w:p>
        </w:tc>
        <w:tc>
          <w:tcPr>
            <w:tcW w:w="1118" w:type="dxa"/>
          </w:tcPr>
          <w:p w14:paraId="11C14907" w14:textId="77777777" w:rsidR="00F04ECE" w:rsidRPr="00A439F9" w:rsidRDefault="00F04ECE" w:rsidP="00F04ECE">
            <w:pPr>
              <w:spacing w:line="240" w:lineRule="auto"/>
              <w:jc w:val="center"/>
              <w:rPr>
                <w:rFonts w:ascii="Times New Roman" w:hAnsi="Times New Roman" w:cs="Times New Roman"/>
                <w:sz w:val="24"/>
                <w:szCs w:val="24"/>
              </w:rPr>
            </w:pPr>
            <w:r w:rsidRPr="00A439F9">
              <w:rPr>
                <w:rFonts w:ascii="Times New Roman" w:hAnsi="Times New Roman" w:cs="Times New Roman"/>
                <w:spacing w:val="-5"/>
                <w:sz w:val="24"/>
                <w:szCs w:val="24"/>
              </w:rPr>
              <w:t>8.0</w:t>
            </w:r>
          </w:p>
        </w:tc>
        <w:tc>
          <w:tcPr>
            <w:tcW w:w="1275" w:type="dxa"/>
          </w:tcPr>
          <w:p w14:paraId="3F1B4133" w14:textId="77777777" w:rsidR="00F04ECE" w:rsidRPr="00A439F9" w:rsidRDefault="00F04ECE" w:rsidP="00F04ECE">
            <w:pPr>
              <w:spacing w:line="240" w:lineRule="auto"/>
              <w:jc w:val="center"/>
              <w:rPr>
                <w:rFonts w:ascii="Times New Roman" w:hAnsi="Times New Roman" w:cs="Times New Roman"/>
                <w:sz w:val="24"/>
                <w:szCs w:val="24"/>
              </w:rPr>
            </w:pPr>
            <w:r w:rsidRPr="00A439F9">
              <w:rPr>
                <w:rFonts w:ascii="Times New Roman" w:hAnsi="Times New Roman" w:cs="Times New Roman"/>
                <w:spacing w:val="-4"/>
                <w:sz w:val="24"/>
                <w:szCs w:val="24"/>
              </w:rPr>
              <w:t>0.26</w:t>
            </w:r>
          </w:p>
        </w:tc>
        <w:tc>
          <w:tcPr>
            <w:tcW w:w="1216" w:type="dxa"/>
          </w:tcPr>
          <w:p w14:paraId="13A10916" w14:textId="77777777" w:rsidR="00F04ECE" w:rsidRPr="00A439F9" w:rsidRDefault="00F04ECE" w:rsidP="00F04ECE">
            <w:pPr>
              <w:spacing w:line="240" w:lineRule="auto"/>
              <w:jc w:val="center"/>
              <w:rPr>
                <w:rFonts w:ascii="Times New Roman" w:hAnsi="Times New Roman" w:cs="Times New Roman"/>
                <w:sz w:val="24"/>
                <w:szCs w:val="24"/>
              </w:rPr>
            </w:pPr>
            <w:r w:rsidRPr="00A439F9">
              <w:rPr>
                <w:rFonts w:ascii="Times New Roman" w:hAnsi="Times New Roman" w:cs="Times New Roman"/>
                <w:spacing w:val="-4"/>
                <w:sz w:val="24"/>
                <w:szCs w:val="24"/>
              </w:rPr>
              <w:t>0.45</w:t>
            </w:r>
          </w:p>
        </w:tc>
      </w:tr>
      <w:tr w:rsidR="00F04ECE" w:rsidRPr="00A439F9" w14:paraId="5FA89CE1" w14:textId="77777777" w:rsidTr="0042658D">
        <w:trPr>
          <w:trHeight w:val="664"/>
          <w:jc w:val="center"/>
        </w:trPr>
        <w:tc>
          <w:tcPr>
            <w:tcW w:w="4618" w:type="dxa"/>
          </w:tcPr>
          <w:p w14:paraId="568C825B" w14:textId="77777777" w:rsidR="00F04ECE" w:rsidRPr="00A439F9" w:rsidRDefault="00F04ECE" w:rsidP="00805F92">
            <w:pPr>
              <w:pStyle w:val="TableParagraph"/>
              <w:spacing w:before="72" w:line="244" w:lineRule="auto"/>
              <w:ind w:left="110"/>
              <w:jc w:val="left"/>
              <w:rPr>
                <w:b/>
                <w:sz w:val="24"/>
                <w:szCs w:val="24"/>
              </w:rPr>
            </w:pPr>
            <w:r w:rsidRPr="00A439F9">
              <w:rPr>
                <w:b/>
                <w:position w:val="2"/>
                <w:sz w:val="24"/>
                <w:szCs w:val="24"/>
              </w:rPr>
              <w:t>T</w:t>
            </w:r>
            <w:r w:rsidRPr="00A439F9">
              <w:rPr>
                <w:b/>
                <w:sz w:val="24"/>
                <w:szCs w:val="24"/>
              </w:rPr>
              <w:t>9</w:t>
            </w:r>
            <w:r w:rsidRPr="00A439F9">
              <w:rPr>
                <w:b/>
                <w:position w:val="2"/>
                <w:sz w:val="24"/>
                <w:szCs w:val="24"/>
              </w:rPr>
              <w:t xml:space="preserve">: 50% Recommended dose of fertilizer </w:t>
            </w:r>
            <w:r w:rsidRPr="00A439F9">
              <w:rPr>
                <w:b/>
                <w:sz w:val="24"/>
                <w:szCs w:val="24"/>
              </w:rPr>
              <w:t>(RDF) + vermicompost @ 5 t/ha</w:t>
            </w:r>
          </w:p>
        </w:tc>
        <w:tc>
          <w:tcPr>
            <w:tcW w:w="1118" w:type="dxa"/>
          </w:tcPr>
          <w:p w14:paraId="6771C2F6" w14:textId="77777777" w:rsidR="00F04ECE" w:rsidRPr="00A439F9" w:rsidRDefault="00F04ECE" w:rsidP="00F04ECE">
            <w:pPr>
              <w:spacing w:line="240" w:lineRule="auto"/>
              <w:jc w:val="center"/>
              <w:rPr>
                <w:rFonts w:ascii="Times New Roman" w:hAnsi="Times New Roman" w:cs="Times New Roman"/>
                <w:sz w:val="24"/>
                <w:szCs w:val="24"/>
              </w:rPr>
            </w:pPr>
            <w:r w:rsidRPr="00A439F9">
              <w:rPr>
                <w:rFonts w:ascii="Times New Roman" w:hAnsi="Times New Roman" w:cs="Times New Roman"/>
                <w:spacing w:val="-4"/>
                <w:sz w:val="24"/>
                <w:szCs w:val="24"/>
              </w:rPr>
              <w:t>1.13</w:t>
            </w:r>
          </w:p>
        </w:tc>
        <w:tc>
          <w:tcPr>
            <w:tcW w:w="1118" w:type="dxa"/>
          </w:tcPr>
          <w:p w14:paraId="12513268" w14:textId="77777777" w:rsidR="00F04ECE" w:rsidRPr="00A439F9" w:rsidRDefault="00F04ECE" w:rsidP="00F04ECE">
            <w:pPr>
              <w:spacing w:line="240" w:lineRule="auto"/>
              <w:jc w:val="center"/>
              <w:rPr>
                <w:rFonts w:ascii="Times New Roman" w:hAnsi="Times New Roman" w:cs="Times New Roman"/>
                <w:sz w:val="24"/>
                <w:szCs w:val="24"/>
              </w:rPr>
            </w:pPr>
            <w:r w:rsidRPr="00A439F9">
              <w:rPr>
                <w:rFonts w:ascii="Times New Roman" w:hAnsi="Times New Roman" w:cs="Times New Roman"/>
                <w:spacing w:val="-5"/>
                <w:sz w:val="24"/>
                <w:szCs w:val="24"/>
              </w:rPr>
              <w:t>8.0</w:t>
            </w:r>
          </w:p>
        </w:tc>
        <w:tc>
          <w:tcPr>
            <w:tcW w:w="1275" w:type="dxa"/>
          </w:tcPr>
          <w:p w14:paraId="50078DDB" w14:textId="77777777" w:rsidR="00F04ECE" w:rsidRPr="00A439F9" w:rsidRDefault="00F04ECE" w:rsidP="00F04ECE">
            <w:pPr>
              <w:spacing w:line="240" w:lineRule="auto"/>
              <w:jc w:val="center"/>
              <w:rPr>
                <w:rFonts w:ascii="Times New Roman" w:hAnsi="Times New Roman" w:cs="Times New Roman"/>
                <w:sz w:val="24"/>
                <w:szCs w:val="24"/>
              </w:rPr>
            </w:pPr>
            <w:r w:rsidRPr="00A439F9">
              <w:rPr>
                <w:rFonts w:ascii="Times New Roman" w:hAnsi="Times New Roman" w:cs="Times New Roman"/>
                <w:spacing w:val="-4"/>
                <w:sz w:val="24"/>
                <w:szCs w:val="24"/>
              </w:rPr>
              <w:t>0.27</w:t>
            </w:r>
          </w:p>
        </w:tc>
        <w:tc>
          <w:tcPr>
            <w:tcW w:w="1216" w:type="dxa"/>
          </w:tcPr>
          <w:p w14:paraId="4CD9EEBD" w14:textId="77777777" w:rsidR="00F04ECE" w:rsidRPr="00A439F9" w:rsidRDefault="00F04ECE" w:rsidP="00F04ECE">
            <w:pPr>
              <w:spacing w:line="240" w:lineRule="auto"/>
              <w:jc w:val="center"/>
              <w:rPr>
                <w:rFonts w:ascii="Times New Roman" w:hAnsi="Times New Roman" w:cs="Times New Roman"/>
                <w:sz w:val="24"/>
                <w:szCs w:val="24"/>
              </w:rPr>
            </w:pPr>
            <w:r w:rsidRPr="00A439F9">
              <w:rPr>
                <w:rFonts w:ascii="Times New Roman" w:hAnsi="Times New Roman" w:cs="Times New Roman"/>
                <w:spacing w:val="-4"/>
                <w:sz w:val="24"/>
                <w:szCs w:val="24"/>
              </w:rPr>
              <w:t>0.44</w:t>
            </w:r>
          </w:p>
        </w:tc>
      </w:tr>
      <w:tr w:rsidR="00F04ECE" w:rsidRPr="00A439F9" w14:paraId="64BE9B29" w14:textId="77777777" w:rsidTr="0042658D">
        <w:trPr>
          <w:trHeight w:val="664"/>
          <w:jc w:val="center"/>
        </w:trPr>
        <w:tc>
          <w:tcPr>
            <w:tcW w:w="4618" w:type="dxa"/>
          </w:tcPr>
          <w:p w14:paraId="629743DF" w14:textId="77777777" w:rsidR="00F04ECE" w:rsidRPr="00A439F9" w:rsidRDefault="00F04ECE" w:rsidP="00805F92">
            <w:pPr>
              <w:pStyle w:val="TableParagraph"/>
              <w:spacing w:before="72" w:line="244" w:lineRule="auto"/>
              <w:ind w:left="110"/>
              <w:jc w:val="left"/>
              <w:rPr>
                <w:b/>
                <w:sz w:val="24"/>
                <w:szCs w:val="24"/>
              </w:rPr>
            </w:pPr>
            <w:r w:rsidRPr="00A439F9">
              <w:rPr>
                <w:b/>
                <w:position w:val="2"/>
                <w:sz w:val="24"/>
                <w:szCs w:val="24"/>
              </w:rPr>
              <w:t>T</w:t>
            </w:r>
            <w:r w:rsidRPr="00A439F9">
              <w:rPr>
                <w:b/>
                <w:sz w:val="24"/>
                <w:szCs w:val="24"/>
              </w:rPr>
              <w:t>10</w:t>
            </w:r>
            <w:r w:rsidRPr="00A439F9">
              <w:rPr>
                <w:b/>
                <w:position w:val="2"/>
                <w:sz w:val="24"/>
                <w:szCs w:val="24"/>
              </w:rPr>
              <w:t xml:space="preserve">: 75% Recommended dose of fertilizer </w:t>
            </w:r>
            <w:r w:rsidRPr="00A439F9">
              <w:rPr>
                <w:b/>
                <w:sz w:val="24"/>
                <w:szCs w:val="24"/>
              </w:rPr>
              <w:t>(RDF) + vermicompost @ 5 t/ha</w:t>
            </w:r>
          </w:p>
        </w:tc>
        <w:tc>
          <w:tcPr>
            <w:tcW w:w="1118" w:type="dxa"/>
          </w:tcPr>
          <w:p w14:paraId="60139D93" w14:textId="77777777" w:rsidR="00F04ECE" w:rsidRPr="00A439F9" w:rsidRDefault="00F04ECE" w:rsidP="00F04ECE">
            <w:pPr>
              <w:spacing w:line="240" w:lineRule="auto"/>
              <w:jc w:val="center"/>
              <w:rPr>
                <w:rFonts w:ascii="Times New Roman" w:hAnsi="Times New Roman" w:cs="Times New Roman"/>
                <w:sz w:val="24"/>
                <w:szCs w:val="24"/>
              </w:rPr>
            </w:pPr>
            <w:r w:rsidRPr="00A439F9">
              <w:rPr>
                <w:rFonts w:ascii="Times New Roman" w:hAnsi="Times New Roman" w:cs="Times New Roman"/>
                <w:spacing w:val="-4"/>
                <w:sz w:val="24"/>
                <w:szCs w:val="24"/>
              </w:rPr>
              <w:t>1.12</w:t>
            </w:r>
          </w:p>
        </w:tc>
        <w:tc>
          <w:tcPr>
            <w:tcW w:w="1118" w:type="dxa"/>
          </w:tcPr>
          <w:p w14:paraId="6B90E8E4" w14:textId="77777777" w:rsidR="00F04ECE" w:rsidRPr="00A439F9" w:rsidRDefault="00F04ECE" w:rsidP="00F04ECE">
            <w:pPr>
              <w:spacing w:line="240" w:lineRule="auto"/>
              <w:jc w:val="center"/>
              <w:rPr>
                <w:rFonts w:ascii="Times New Roman" w:hAnsi="Times New Roman" w:cs="Times New Roman"/>
                <w:sz w:val="24"/>
                <w:szCs w:val="24"/>
              </w:rPr>
            </w:pPr>
            <w:r w:rsidRPr="00A439F9">
              <w:rPr>
                <w:rFonts w:ascii="Times New Roman" w:hAnsi="Times New Roman" w:cs="Times New Roman"/>
                <w:spacing w:val="-5"/>
                <w:sz w:val="24"/>
                <w:szCs w:val="24"/>
              </w:rPr>
              <w:t>8.0</w:t>
            </w:r>
          </w:p>
        </w:tc>
        <w:tc>
          <w:tcPr>
            <w:tcW w:w="1275" w:type="dxa"/>
          </w:tcPr>
          <w:p w14:paraId="31436086" w14:textId="77777777" w:rsidR="00F04ECE" w:rsidRPr="00A439F9" w:rsidRDefault="00F04ECE" w:rsidP="00F04ECE">
            <w:pPr>
              <w:spacing w:line="240" w:lineRule="auto"/>
              <w:jc w:val="center"/>
              <w:rPr>
                <w:rFonts w:ascii="Times New Roman" w:hAnsi="Times New Roman" w:cs="Times New Roman"/>
                <w:sz w:val="24"/>
                <w:szCs w:val="24"/>
              </w:rPr>
            </w:pPr>
            <w:r w:rsidRPr="00A439F9">
              <w:rPr>
                <w:rFonts w:ascii="Times New Roman" w:hAnsi="Times New Roman" w:cs="Times New Roman"/>
                <w:spacing w:val="-4"/>
                <w:sz w:val="24"/>
                <w:szCs w:val="24"/>
              </w:rPr>
              <w:t>0.27</w:t>
            </w:r>
          </w:p>
        </w:tc>
        <w:tc>
          <w:tcPr>
            <w:tcW w:w="1216" w:type="dxa"/>
          </w:tcPr>
          <w:p w14:paraId="00DACB87" w14:textId="77777777" w:rsidR="00F04ECE" w:rsidRPr="00A439F9" w:rsidRDefault="00F04ECE" w:rsidP="00F04ECE">
            <w:pPr>
              <w:spacing w:line="240" w:lineRule="auto"/>
              <w:jc w:val="center"/>
              <w:rPr>
                <w:rFonts w:ascii="Times New Roman" w:hAnsi="Times New Roman" w:cs="Times New Roman"/>
                <w:sz w:val="24"/>
                <w:szCs w:val="24"/>
              </w:rPr>
            </w:pPr>
            <w:r w:rsidRPr="00A439F9">
              <w:rPr>
                <w:rFonts w:ascii="Times New Roman" w:hAnsi="Times New Roman" w:cs="Times New Roman"/>
                <w:spacing w:val="-4"/>
                <w:sz w:val="24"/>
                <w:szCs w:val="24"/>
              </w:rPr>
              <w:t>0.44</w:t>
            </w:r>
          </w:p>
        </w:tc>
      </w:tr>
      <w:tr w:rsidR="00F04ECE" w:rsidRPr="00A439F9" w14:paraId="40182C0D" w14:textId="77777777" w:rsidTr="0042658D">
        <w:trPr>
          <w:trHeight w:val="411"/>
          <w:jc w:val="center"/>
        </w:trPr>
        <w:tc>
          <w:tcPr>
            <w:tcW w:w="4618" w:type="dxa"/>
            <w:tcBorders>
              <w:bottom w:val="single" w:sz="4" w:space="0" w:color="auto"/>
            </w:tcBorders>
          </w:tcPr>
          <w:p w14:paraId="7F5358AC" w14:textId="77777777" w:rsidR="00F04ECE" w:rsidRPr="00A439F9" w:rsidRDefault="00F04ECE" w:rsidP="00805F92">
            <w:pPr>
              <w:pStyle w:val="TableParagraph"/>
              <w:spacing w:before="77"/>
              <w:ind w:left="110"/>
              <w:jc w:val="left"/>
              <w:rPr>
                <w:b/>
                <w:sz w:val="24"/>
                <w:szCs w:val="24"/>
              </w:rPr>
            </w:pPr>
            <w:r w:rsidRPr="00A439F9">
              <w:rPr>
                <w:b/>
                <w:sz w:val="24"/>
                <w:szCs w:val="24"/>
              </w:rPr>
              <w:t xml:space="preserve">C.D.at 5% level of </w:t>
            </w:r>
            <w:r w:rsidRPr="00A439F9">
              <w:rPr>
                <w:b/>
                <w:spacing w:val="-2"/>
                <w:sz w:val="24"/>
                <w:szCs w:val="24"/>
              </w:rPr>
              <w:t>significance</w:t>
            </w:r>
          </w:p>
        </w:tc>
        <w:tc>
          <w:tcPr>
            <w:tcW w:w="1118" w:type="dxa"/>
            <w:tcBorders>
              <w:bottom w:val="single" w:sz="4" w:space="0" w:color="auto"/>
            </w:tcBorders>
          </w:tcPr>
          <w:p w14:paraId="3B7DAF8D" w14:textId="77777777" w:rsidR="00F04ECE" w:rsidRPr="00A439F9" w:rsidRDefault="00F04ECE" w:rsidP="00F04ECE">
            <w:pPr>
              <w:spacing w:line="240" w:lineRule="auto"/>
              <w:jc w:val="center"/>
              <w:rPr>
                <w:rFonts w:ascii="Times New Roman" w:hAnsi="Times New Roman" w:cs="Times New Roman"/>
                <w:sz w:val="24"/>
                <w:szCs w:val="24"/>
              </w:rPr>
            </w:pPr>
            <w:r w:rsidRPr="00A439F9">
              <w:rPr>
                <w:rFonts w:ascii="Times New Roman" w:hAnsi="Times New Roman" w:cs="Times New Roman"/>
                <w:spacing w:val="-5"/>
                <w:sz w:val="24"/>
                <w:szCs w:val="24"/>
              </w:rPr>
              <w:t>NS</w:t>
            </w:r>
          </w:p>
        </w:tc>
        <w:tc>
          <w:tcPr>
            <w:tcW w:w="1118" w:type="dxa"/>
            <w:tcBorders>
              <w:bottom w:val="single" w:sz="4" w:space="0" w:color="auto"/>
            </w:tcBorders>
          </w:tcPr>
          <w:p w14:paraId="5FC491CE" w14:textId="77777777" w:rsidR="00F04ECE" w:rsidRPr="00A439F9" w:rsidRDefault="00F04ECE" w:rsidP="00F04ECE">
            <w:pPr>
              <w:spacing w:line="240" w:lineRule="auto"/>
              <w:jc w:val="center"/>
              <w:rPr>
                <w:rFonts w:ascii="Times New Roman" w:hAnsi="Times New Roman" w:cs="Times New Roman"/>
                <w:sz w:val="24"/>
                <w:szCs w:val="24"/>
              </w:rPr>
            </w:pPr>
            <w:r w:rsidRPr="00A439F9">
              <w:rPr>
                <w:rFonts w:ascii="Times New Roman" w:hAnsi="Times New Roman" w:cs="Times New Roman"/>
                <w:spacing w:val="-5"/>
                <w:sz w:val="24"/>
                <w:szCs w:val="24"/>
              </w:rPr>
              <w:t>NS</w:t>
            </w:r>
          </w:p>
        </w:tc>
        <w:tc>
          <w:tcPr>
            <w:tcW w:w="1275" w:type="dxa"/>
            <w:tcBorders>
              <w:bottom w:val="single" w:sz="4" w:space="0" w:color="auto"/>
            </w:tcBorders>
          </w:tcPr>
          <w:p w14:paraId="131A8705" w14:textId="77777777" w:rsidR="00F04ECE" w:rsidRPr="00A439F9" w:rsidRDefault="00F04ECE" w:rsidP="00F04ECE">
            <w:pPr>
              <w:spacing w:line="240" w:lineRule="auto"/>
              <w:jc w:val="center"/>
              <w:rPr>
                <w:rFonts w:ascii="Times New Roman" w:hAnsi="Times New Roman" w:cs="Times New Roman"/>
                <w:sz w:val="24"/>
                <w:szCs w:val="24"/>
              </w:rPr>
            </w:pPr>
            <w:r w:rsidRPr="00A439F9">
              <w:rPr>
                <w:rFonts w:ascii="Times New Roman" w:hAnsi="Times New Roman" w:cs="Times New Roman"/>
                <w:spacing w:val="-5"/>
                <w:sz w:val="24"/>
                <w:szCs w:val="24"/>
              </w:rPr>
              <w:t>NS</w:t>
            </w:r>
          </w:p>
        </w:tc>
        <w:tc>
          <w:tcPr>
            <w:tcW w:w="1216" w:type="dxa"/>
            <w:tcBorders>
              <w:bottom w:val="single" w:sz="4" w:space="0" w:color="auto"/>
            </w:tcBorders>
          </w:tcPr>
          <w:p w14:paraId="7BBA95F7" w14:textId="77777777" w:rsidR="00F04ECE" w:rsidRPr="00A439F9" w:rsidRDefault="00F04ECE" w:rsidP="00F04ECE">
            <w:pPr>
              <w:spacing w:line="240" w:lineRule="auto"/>
              <w:jc w:val="center"/>
              <w:rPr>
                <w:rFonts w:ascii="Times New Roman" w:hAnsi="Times New Roman" w:cs="Times New Roman"/>
                <w:sz w:val="24"/>
                <w:szCs w:val="24"/>
              </w:rPr>
            </w:pPr>
            <w:r w:rsidRPr="00A439F9">
              <w:rPr>
                <w:rFonts w:ascii="Times New Roman" w:hAnsi="Times New Roman" w:cs="Times New Roman"/>
                <w:spacing w:val="-5"/>
                <w:sz w:val="24"/>
                <w:szCs w:val="24"/>
              </w:rPr>
              <w:t>NS</w:t>
            </w:r>
          </w:p>
        </w:tc>
      </w:tr>
    </w:tbl>
    <w:p w14:paraId="7A5ECA5B" w14:textId="77777777" w:rsidR="000F2C70" w:rsidRDefault="000F2C70" w:rsidP="00917C9F">
      <w:pPr>
        <w:pStyle w:val="BodyText"/>
        <w:spacing w:before="125"/>
        <w:jc w:val="both"/>
        <w:rPr>
          <w:position w:val="2"/>
        </w:rPr>
      </w:pPr>
    </w:p>
    <w:p w14:paraId="21860AE2" w14:textId="77777777" w:rsidR="005168E1" w:rsidRPr="007B3BE2" w:rsidRDefault="005168E1" w:rsidP="007B3BE2">
      <w:pPr>
        <w:spacing w:line="360" w:lineRule="auto"/>
        <w:rPr>
          <w:rFonts w:ascii="Times New Roman" w:hAnsi="Times New Roman" w:cs="Times New Roman"/>
          <w:b/>
          <w:spacing w:val="-2"/>
          <w:sz w:val="24"/>
          <w:szCs w:val="24"/>
        </w:rPr>
      </w:pPr>
      <w:r w:rsidRPr="007B3BE2">
        <w:rPr>
          <w:rFonts w:ascii="Times New Roman" w:hAnsi="Times New Roman" w:cs="Times New Roman"/>
          <w:b/>
          <w:sz w:val="24"/>
          <w:szCs w:val="24"/>
        </w:rPr>
        <w:t>Available</w:t>
      </w:r>
      <w:r w:rsidR="006B134C" w:rsidRPr="007B3BE2">
        <w:rPr>
          <w:rFonts w:ascii="Times New Roman" w:hAnsi="Times New Roman" w:cs="Times New Roman"/>
          <w:b/>
          <w:sz w:val="24"/>
          <w:szCs w:val="24"/>
        </w:rPr>
        <w:t xml:space="preserve"> </w:t>
      </w:r>
      <w:r w:rsidRPr="007B3BE2">
        <w:rPr>
          <w:rFonts w:ascii="Times New Roman" w:hAnsi="Times New Roman" w:cs="Times New Roman"/>
          <w:b/>
          <w:sz w:val="24"/>
          <w:szCs w:val="24"/>
        </w:rPr>
        <w:t>nitrogen,</w:t>
      </w:r>
      <w:r w:rsidR="006B134C" w:rsidRPr="007B3BE2">
        <w:rPr>
          <w:rFonts w:ascii="Times New Roman" w:hAnsi="Times New Roman" w:cs="Times New Roman"/>
          <w:b/>
          <w:sz w:val="24"/>
          <w:szCs w:val="24"/>
        </w:rPr>
        <w:t xml:space="preserve"> </w:t>
      </w:r>
      <w:r w:rsidRPr="007B3BE2">
        <w:rPr>
          <w:rFonts w:ascii="Times New Roman" w:hAnsi="Times New Roman" w:cs="Times New Roman"/>
          <w:b/>
          <w:sz w:val="24"/>
          <w:szCs w:val="24"/>
        </w:rPr>
        <w:t>available</w:t>
      </w:r>
      <w:r w:rsidR="006B134C" w:rsidRPr="007B3BE2">
        <w:rPr>
          <w:rFonts w:ascii="Times New Roman" w:hAnsi="Times New Roman" w:cs="Times New Roman"/>
          <w:b/>
          <w:sz w:val="24"/>
          <w:szCs w:val="24"/>
        </w:rPr>
        <w:t xml:space="preserve"> </w:t>
      </w:r>
      <w:r w:rsidRPr="007B3BE2">
        <w:rPr>
          <w:rFonts w:ascii="Times New Roman" w:hAnsi="Times New Roman" w:cs="Times New Roman"/>
          <w:b/>
          <w:sz w:val="24"/>
          <w:szCs w:val="24"/>
        </w:rPr>
        <w:t>phosphorus</w:t>
      </w:r>
      <w:r w:rsidR="006B134C" w:rsidRPr="007B3BE2">
        <w:rPr>
          <w:rFonts w:ascii="Times New Roman" w:hAnsi="Times New Roman" w:cs="Times New Roman"/>
          <w:b/>
          <w:sz w:val="24"/>
          <w:szCs w:val="24"/>
        </w:rPr>
        <w:t xml:space="preserve"> </w:t>
      </w:r>
      <w:r w:rsidRPr="007B3BE2">
        <w:rPr>
          <w:rFonts w:ascii="Times New Roman" w:hAnsi="Times New Roman" w:cs="Times New Roman"/>
          <w:b/>
          <w:sz w:val="24"/>
          <w:szCs w:val="24"/>
        </w:rPr>
        <w:t>and</w:t>
      </w:r>
      <w:r w:rsidR="006B134C" w:rsidRPr="007B3BE2">
        <w:rPr>
          <w:rFonts w:ascii="Times New Roman" w:hAnsi="Times New Roman" w:cs="Times New Roman"/>
          <w:b/>
          <w:sz w:val="24"/>
          <w:szCs w:val="24"/>
        </w:rPr>
        <w:t xml:space="preserve"> </w:t>
      </w:r>
      <w:r w:rsidRPr="007B3BE2">
        <w:rPr>
          <w:rFonts w:ascii="Times New Roman" w:hAnsi="Times New Roman" w:cs="Times New Roman"/>
          <w:b/>
          <w:sz w:val="24"/>
          <w:szCs w:val="24"/>
        </w:rPr>
        <w:t>available</w:t>
      </w:r>
      <w:r w:rsidR="006B134C" w:rsidRPr="007B3BE2">
        <w:rPr>
          <w:rFonts w:ascii="Times New Roman" w:hAnsi="Times New Roman" w:cs="Times New Roman"/>
          <w:b/>
          <w:sz w:val="24"/>
          <w:szCs w:val="24"/>
        </w:rPr>
        <w:t xml:space="preserve"> </w:t>
      </w:r>
      <w:r w:rsidRPr="007B3BE2">
        <w:rPr>
          <w:rFonts w:ascii="Times New Roman" w:hAnsi="Times New Roman" w:cs="Times New Roman"/>
          <w:b/>
          <w:spacing w:val="-2"/>
          <w:sz w:val="24"/>
          <w:szCs w:val="24"/>
        </w:rPr>
        <w:t>potassium</w:t>
      </w:r>
    </w:p>
    <w:p w14:paraId="2E5C4377" w14:textId="77777777" w:rsidR="005168E1" w:rsidRPr="007B3BE2" w:rsidRDefault="006B134C" w:rsidP="007B3BE2">
      <w:pPr>
        <w:spacing w:line="360" w:lineRule="auto"/>
        <w:jc w:val="both"/>
        <w:rPr>
          <w:rFonts w:ascii="Times New Roman" w:hAnsi="Times New Roman" w:cs="Times New Roman"/>
          <w:position w:val="2"/>
          <w:sz w:val="24"/>
          <w:szCs w:val="24"/>
        </w:rPr>
      </w:pPr>
      <w:r w:rsidRPr="007B3BE2">
        <w:rPr>
          <w:rFonts w:ascii="Times New Roman" w:hAnsi="Times New Roman" w:cs="Times New Roman"/>
          <w:sz w:val="24"/>
          <w:szCs w:val="24"/>
        </w:rPr>
        <w:t>Available nitrogen, available phosph</w:t>
      </w:r>
      <w:r w:rsidR="007B3BE2">
        <w:rPr>
          <w:rFonts w:ascii="Times New Roman" w:hAnsi="Times New Roman" w:cs="Times New Roman"/>
          <w:sz w:val="24"/>
          <w:szCs w:val="24"/>
        </w:rPr>
        <w:t>orus and available potassium were</w:t>
      </w:r>
      <w:r w:rsidRPr="007B3BE2">
        <w:rPr>
          <w:rFonts w:ascii="Times New Roman" w:hAnsi="Times New Roman" w:cs="Times New Roman"/>
          <w:sz w:val="24"/>
          <w:szCs w:val="24"/>
        </w:rPr>
        <w:t xml:space="preserve"> significantly influenced</w:t>
      </w:r>
      <w:r w:rsidR="001053C3" w:rsidRPr="007B3BE2">
        <w:rPr>
          <w:rFonts w:ascii="Times New Roman" w:hAnsi="Times New Roman" w:cs="Times New Roman"/>
          <w:sz w:val="24"/>
          <w:szCs w:val="24"/>
        </w:rPr>
        <w:t xml:space="preserve"> </w:t>
      </w:r>
      <w:r w:rsidRPr="007B3BE2">
        <w:rPr>
          <w:rFonts w:ascii="Times New Roman" w:hAnsi="Times New Roman" w:cs="Times New Roman"/>
          <w:sz w:val="24"/>
          <w:szCs w:val="24"/>
        </w:rPr>
        <w:t>by</w:t>
      </w:r>
      <w:r w:rsidR="001053C3" w:rsidRPr="007B3BE2">
        <w:rPr>
          <w:rFonts w:ascii="Times New Roman" w:hAnsi="Times New Roman" w:cs="Times New Roman"/>
          <w:sz w:val="24"/>
          <w:szCs w:val="24"/>
        </w:rPr>
        <w:t xml:space="preserve"> </w:t>
      </w:r>
      <w:r w:rsidRPr="007B3BE2">
        <w:rPr>
          <w:rFonts w:ascii="Times New Roman" w:hAnsi="Times New Roman" w:cs="Times New Roman"/>
          <w:sz w:val="24"/>
          <w:szCs w:val="24"/>
        </w:rPr>
        <w:t>integrated</w:t>
      </w:r>
      <w:r w:rsidR="001053C3" w:rsidRPr="007B3BE2">
        <w:rPr>
          <w:rFonts w:ascii="Times New Roman" w:hAnsi="Times New Roman" w:cs="Times New Roman"/>
          <w:sz w:val="24"/>
          <w:szCs w:val="24"/>
        </w:rPr>
        <w:t xml:space="preserve"> </w:t>
      </w:r>
      <w:r w:rsidRPr="007B3BE2">
        <w:rPr>
          <w:rFonts w:ascii="Times New Roman" w:hAnsi="Times New Roman" w:cs="Times New Roman"/>
          <w:sz w:val="24"/>
          <w:szCs w:val="24"/>
        </w:rPr>
        <w:t>nutrient</w:t>
      </w:r>
      <w:r w:rsidR="001053C3" w:rsidRPr="007B3BE2">
        <w:rPr>
          <w:rFonts w:ascii="Times New Roman" w:hAnsi="Times New Roman" w:cs="Times New Roman"/>
          <w:sz w:val="24"/>
          <w:szCs w:val="24"/>
        </w:rPr>
        <w:t xml:space="preserve"> </w:t>
      </w:r>
      <w:r w:rsidRPr="007B3BE2">
        <w:rPr>
          <w:rFonts w:ascii="Times New Roman" w:hAnsi="Times New Roman" w:cs="Times New Roman"/>
          <w:sz w:val="24"/>
          <w:szCs w:val="24"/>
        </w:rPr>
        <w:t>management</w:t>
      </w:r>
      <w:r w:rsidR="001053C3" w:rsidRPr="007B3BE2">
        <w:rPr>
          <w:rFonts w:ascii="Times New Roman" w:hAnsi="Times New Roman" w:cs="Times New Roman"/>
          <w:sz w:val="24"/>
          <w:szCs w:val="24"/>
        </w:rPr>
        <w:t xml:space="preserve"> </w:t>
      </w:r>
      <w:r w:rsidRPr="007B3BE2">
        <w:rPr>
          <w:rFonts w:ascii="Times New Roman" w:hAnsi="Times New Roman" w:cs="Times New Roman"/>
          <w:sz w:val="24"/>
          <w:szCs w:val="24"/>
        </w:rPr>
        <w:t>as</w:t>
      </w:r>
      <w:r w:rsidR="001053C3" w:rsidRPr="007B3BE2">
        <w:rPr>
          <w:rFonts w:ascii="Times New Roman" w:hAnsi="Times New Roman" w:cs="Times New Roman"/>
          <w:sz w:val="24"/>
          <w:szCs w:val="24"/>
        </w:rPr>
        <w:t xml:space="preserve"> </w:t>
      </w:r>
      <w:r w:rsidRPr="007B3BE2">
        <w:rPr>
          <w:rFonts w:ascii="Times New Roman" w:hAnsi="Times New Roman" w:cs="Times New Roman"/>
          <w:sz w:val="24"/>
          <w:szCs w:val="24"/>
        </w:rPr>
        <w:t>shown</w:t>
      </w:r>
      <w:r w:rsidR="001053C3" w:rsidRPr="007B3BE2">
        <w:rPr>
          <w:rFonts w:ascii="Times New Roman" w:hAnsi="Times New Roman" w:cs="Times New Roman"/>
          <w:sz w:val="24"/>
          <w:szCs w:val="24"/>
        </w:rPr>
        <w:t xml:space="preserve"> in Table 5</w:t>
      </w:r>
      <w:r w:rsidRPr="007B3BE2">
        <w:rPr>
          <w:rFonts w:ascii="Times New Roman" w:hAnsi="Times New Roman" w:cs="Times New Roman"/>
          <w:sz w:val="24"/>
          <w:szCs w:val="24"/>
        </w:rPr>
        <w:t>.</w:t>
      </w:r>
      <w:r w:rsidR="001053C3" w:rsidRPr="007B3BE2">
        <w:rPr>
          <w:rFonts w:ascii="Times New Roman" w:hAnsi="Times New Roman" w:cs="Times New Roman"/>
          <w:sz w:val="24"/>
          <w:szCs w:val="24"/>
        </w:rPr>
        <w:t xml:space="preserve"> </w:t>
      </w:r>
      <w:r w:rsidRPr="007B3BE2">
        <w:rPr>
          <w:rFonts w:ascii="Times New Roman" w:hAnsi="Times New Roman" w:cs="Times New Roman"/>
          <w:sz w:val="24"/>
          <w:szCs w:val="24"/>
        </w:rPr>
        <w:t>After</w:t>
      </w:r>
      <w:r w:rsidR="001053C3" w:rsidRPr="007B3BE2">
        <w:rPr>
          <w:rFonts w:ascii="Times New Roman" w:hAnsi="Times New Roman" w:cs="Times New Roman"/>
          <w:sz w:val="24"/>
          <w:szCs w:val="24"/>
        </w:rPr>
        <w:t xml:space="preserve"> </w:t>
      </w:r>
      <w:r w:rsidRPr="007B3BE2">
        <w:rPr>
          <w:rFonts w:ascii="Times New Roman" w:hAnsi="Times New Roman" w:cs="Times New Roman"/>
          <w:sz w:val="24"/>
          <w:szCs w:val="24"/>
        </w:rPr>
        <w:t>the</w:t>
      </w:r>
      <w:r w:rsidR="001053C3" w:rsidRPr="007B3BE2">
        <w:rPr>
          <w:rFonts w:ascii="Times New Roman" w:hAnsi="Times New Roman" w:cs="Times New Roman"/>
          <w:sz w:val="24"/>
          <w:szCs w:val="24"/>
        </w:rPr>
        <w:t xml:space="preserve"> </w:t>
      </w:r>
      <w:r w:rsidRPr="007B3BE2">
        <w:rPr>
          <w:rFonts w:ascii="Times New Roman" w:hAnsi="Times New Roman" w:cs="Times New Roman"/>
          <w:sz w:val="24"/>
          <w:szCs w:val="24"/>
        </w:rPr>
        <w:t>harvest</w:t>
      </w:r>
      <w:r w:rsidR="001053C3" w:rsidRPr="007B3BE2">
        <w:rPr>
          <w:rFonts w:ascii="Times New Roman" w:hAnsi="Times New Roman" w:cs="Times New Roman"/>
          <w:sz w:val="24"/>
          <w:szCs w:val="24"/>
        </w:rPr>
        <w:t xml:space="preserve"> </w:t>
      </w:r>
      <w:r w:rsidRPr="007B3BE2">
        <w:rPr>
          <w:rFonts w:ascii="Times New Roman" w:hAnsi="Times New Roman" w:cs="Times New Roman"/>
          <w:sz w:val="24"/>
          <w:szCs w:val="24"/>
        </w:rPr>
        <w:t>of</w:t>
      </w:r>
      <w:r w:rsidR="001053C3" w:rsidRPr="007B3BE2">
        <w:rPr>
          <w:rFonts w:ascii="Times New Roman" w:hAnsi="Times New Roman" w:cs="Times New Roman"/>
          <w:sz w:val="24"/>
          <w:szCs w:val="24"/>
        </w:rPr>
        <w:t xml:space="preserve"> </w:t>
      </w:r>
      <w:r w:rsidRPr="007B3BE2">
        <w:rPr>
          <w:rFonts w:ascii="Times New Roman" w:hAnsi="Times New Roman" w:cs="Times New Roman"/>
          <w:sz w:val="24"/>
          <w:szCs w:val="24"/>
        </w:rPr>
        <w:t>the</w:t>
      </w:r>
      <w:r w:rsidR="001053C3" w:rsidRPr="007B3BE2">
        <w:rPr>
          <w:rFonts w:ascii="Times New Roman" w:hAnsi="Times New Roman" w:cs="Times New Roman"/>
          <w:sz w:val="24"/>
          <w:szCs w:val="24"/>
        </w:rPr>
        <w:t xml:space="preserve"> </w:t>
      </w:r>
      <w:r w:rsidRPr="007B3BE2">
        <w:rPr>
          <w:rFonts w:ascii="Times New Roman" w:hAnsi="Times New Roman" w:cs="Times New Roman"/>
          <w:sz w:val="24"/>
          <w:szCs w:val="24"/>
        </w:rPr>
        <w:t xml:space="preserve">crop </w:t>
      </w:r>
      <w:r w:rsidRPr="007B3BE2">
        <w:rPr>
          <w:rFonts w:ascii="Times New Roman" w:hAnsi="Times New Roman" w:cs="Times New Roman"/>
          <w:position w:val="2"/>
          <w:sz w:val="24"/>
          <w:szCs w:val="24"/>
        </w:rPr>
        <w:t>maximum</w:t>
      </w:r>
      <w:r w:rsidR="007B3BE2">
        <w:rPr>
          <w:rFonts w:ascii="Times New Roman" w:hAnsi="Times New Roman" w:cs="Times New Roman"/>
          <w:position w:val="2"/>
          <w:sz w:val="24"/>
          <w:szCs w:val="24"/>
        </w:rPr>
        <w:t xml:space="preserve"> </w:t>
      </w:r>
      <w:r w:rsidRPr="007B3BE2">
        <w:rPr>
          <w:rFonts w:ascii="Times New Roman" w:hAnsi="Times New Roman" w:cs="Times New Roman"/>
          <w:position w:val="2"/>
          <w:sz w:val="24"/>
          <w:szCs w:val="24"/>
        </w:rPr>
        <w:t>(192.60 kg/ha) available nitrogen was reported in 75 %</w:t>
      </w:r>
      <w:r w:rsidR="001053C3" w:rsidRPr="007B3BE2">
        <w:rPr>
          <w:rFonts w:ascii="Times New Roman" w:hAnsi="Times New Roman" w:cs="Times New Roman"/>
          <w:position w:val="2"/>
          <w:sz w:val="24"/>
          <w:szCs w:val="24"/>
        </w:rPr>
        <w:t xml:space="preserve"> r</w:t>
      </w:r>
      <w:r w:rsidRPr="007B3BE2">
        <w:rPr>
          <w:rFonts w:ascii="Times New Roman" w:hAnsi="Times New Roman" w:cs="Times New Roman"/>
          <w:position w:val="2"/>
          <w:sz w:val="24"/>
          <w:szCs w:val="24"/>
        </w:rPr>
        <w:t xml:space="preserve">ecommended dose of </w:t>
      </w:r>
      <w:r w:rsidRPr="007B3BE2">
        <w:rPr>
          <w:rFonts w:ascii="Times New Roman" w:hAnsi="Times New Roman" w:cs="Times New Roman"/>
          <w:sz w:val="24"/>
          <w:szCs w:val="24"/>
        </w:rPr>
        <w:t xml:space="preserve">fertilizer (RDF) + vermicompost @ 5 t/ha. </w:t>
      </w:r>
      <w:r w:rsidR="005168E1" w:rsidRPr="007B3BE2">
        <w:rPr>
          <w:rFonts w:ascii="Times New Roman" w:hAnsi="Times New Roman" w:cs="Times New Roman"/>
          <w:sz w:val="24"/>
          <w:szCs w:val="24"/>
        </w:rPr>
        <w:t>The</w:t>
      </w:r>
      <w:r w:rsidR="001053C3" w:rsidRPr="007B3BE2">
        <w:rPr>
          <w:rFonts w:ascii="Times New Roman" w:hAnsi="Times New Roman" w:cs="Times New Roman"/>
          <w:sz w:val="24"/>
          <w:szCs w:val="24"/>
        </w:rPr>
        <w:t xml:space="preserve"> </w:t>
      </w:r>
      <w:r w:rsidR="005168E1" w:rsidRPr="007B3BE2">
        <w:rPr>
          <w:rFonts w:ascii="Times New Roman" w:hAnsi="Times New Roman" w:cs="Times New Roman"/>
          <w:sz w:val="24"/>
          <w:szCs w:val="24"/>
        </w:rPr>
        <w:t>increase</w:t>
      </w:r>
      <w:r w:rsidR="001053C3" w:rsidRPr="007B3BE2">
        <w:rPr>
          <w:rFonts w:ascii="Times New Roman" w:hAnsi="Times New Roman" w:cs="Times New Roman"/>
          <w:sz w:val="24"/>
          <w:szCs w:val="24"/>
        </w:rPr>
        <w:t xml:space="preserve"> </w:t>
      </w:r>
      <w:r w:rsidR="005168E1" w:rsidRPr="007B3BE2">
        <w:rPr>
          <w:rFonts w:ascii="Times New Roman" w:hAnsi="Times New Roman" w:cs="Times New Roman"/>
          <w:sz w:val="24"/>
          <w:szCs w:val="24"/>
        </w:rPr>
        <w:t>in</w:t>
      </w:r>
      <w:r w:rsidR="001053C3" w:rsidRPr="007B3BE2">
        <w:rPr>
          <w:rFonts w:ascii="Times New Roman" w:hAnsi="Times New Roman" w:cs="Times New Roman"/>
          <w:sz w:val="24"/>
          <w:szCs w:val="24"/>
        </w:rPr>
        <w:t xml:space="preserve"> </w:t>
      </w:r>
      <w:r w:rsidR="005168E1" w:rsidRPr="007B3BE2">
        <w:rPr>
          <w:rFonts w:ascii="Times New Roman" w:hAnsi="Times New Roman" w:cs="Times New Roman"/>
          <w:sz w:val="24"/>
          <w:szCs w:val="24"/>
        </w:rPr>
        <w:t>available</w:t>
      </w:r>
      <w:r w:rsidR="001053C3" w:rsidRPr="007B3BE2">
        <w:rPr>
          <w:rFonts w:ascii="Times New Roman" w:hAnsi="Times New Roman" w:cs="Times New Roman"/>
          <w:sz w:val="24"/>
          <w:szCs w:val="24"/>
        </w:rPr>
        <w:t xml:space="preserve"> </w:t>
      </w:r>
      <w:r w:rsidR="005168E1" w:rsidRPr="007B3BE2">
        <w:rPr>
          <w:rFonts w:ascii="Times New Roman" w:hAnsi="Times New Roman" w:cs="Times New Roman"/>
          <w:sz w:val="24"/>
          <w:szCs w:val="24"/>
        </w:rPr>
        <w:t>nitrogen</w:t>
      </w:r>
      <w:r w:rsidR="001053C3" w:rsidRPr="007B3BE2">
        <w:rPr>
          <w:rFonts w:ascii="Times New Roman" w:hAnsi="Times New Roman" w:cs="Times New Roman"/>
          <w:sz w:val="24"/>
          <w:szCs w:val="24"/>
        </w:rPr>
        <w:t xml:space="preserve"> </w:t>
      </w:r>
      <w:r w:rsidR="005168E1" w:rsidRPr="007B3BE2">
        <w:rPr>
          <w:rFonts w:ascii="Times New Roman" w:hAnsi="Times New Roman" w:cs="Times New Roman"/>
          <w:sz w:val="24"/>
          <w:szCs w:val="24"/>
        </w:rPr>
        <w:t>in</w:t>
      </w:r>
      <w:r w:rsidR="001053C3" w:rsidRPr="007B3BE2">
        <w:rPr>
          <w:rFonts w:ascii="Times New Roman" w:hAnsi="Times New Roman" w:cs="Times New Roman"/>
          <w:sz w:val="24"/>
          <w:szCs w:val="24"/>
        </w:rPr>
        <w:t xml:space="preserve"> </w:t>
      </w:r>
      <w:r w:rsidR="005168E1" w:rsidRPr="007B3BE2">
        <w:rPr>
          <w:rFonts w:ascii="Times New Roman" w:hAnsi="Times New Roman" w:cs="Times New Roman"/>
          <w:sz w:val="24"/>
          <w:szCs w:val="24"/>
        </w:rPr>
        <w:t>the</w:t>
      </w:r>
      <w:r w:rsidR="001053C3" w:rsidRPr="007B3BE2">
        <w:rPr>
          <w:rFonts w:ascii="Times New Roman" w:hAnsi="Times New Roman" w:cs="Times New Roman"/>
          <w:sz w:val="24"/>
          <w:szCs w:val="24"/>
        </w:rPr>
        <w:t xml:space="preserve"> </w:t>
      </w:r>
      <w:r w:rsidR="005168E1" w:rsidRPr="007B3BE2">
        <w:rPr>
          <w:rFonts w:ascii="Times New Roman" w:hAnsi="Times New Roman" w:cs="Times New Roman"/>
          <w:sz w:val="24"/>
          <w:szCs w:val="24"/>
        </w:rPr>
        <w:t>soil</w:t>
      </w:r>
      <w:r w:rsidR="001053C3" w:rsidRPr="007B3BE2">
        <w:rPr>
          <w:rFonts w:ascii="Times New Roman" w:hAnsi="Times New Roman" w:cs="Times New Roman"/>
          <w:sz w:val="24"/>
          <w:szCs w:val="24"/>
        </w:rPr>
        <w:t xml:space="preserve"> </w:t>
      </w:r>
      <w:r w:rsidR="005168E1" w:rsidRPr="007B3BE2">
        <w:rPr>
          <w:rFonts w:ascii="Times New Roman" w:hAnsi="Times New Roman" w:cs="Times New Roman"/>
          <w:sz w:val="24"/>
          <w:szCs w:val="24"/>
        </w:rPr>
        <w:t>after</w:t>
      </w:r>
      <w:r w:rsidR="001053C3" w:rsidRPr="007B3BE2">
        <w:rPr>
          <w:rFonts w:ascii="Times New Roman" w:hAnsi="Times New Roman" w:cs="Times New Roman"/>
          <w:sz w:val="24"/>
          <w:szCs w:val="24"/>
        </w:rPr>
        <w:t xml:space="preserve"> </w:t>
      </w:r>
      <w:r w:rsidR="005168E1" w:rsidRPr="007B3BE2">
        <w:rPr>
          <w:rFonts w:ascii="Times New Roman" w:hAnsi="Times New Roman" w:cs="Times New Roman"/>
          <w:sz w:val="24"/>
          <w:szCs w:val="24"/>
        </w:rPr>
        <w:t>harvest</w:t>
      </w:r>
      <w:r w:rsidR="001053C3" w:rsidRPr="007B3BE2">
        <w:rPr>
          <w:rFonts w:ascii="Times New Roman" w:hAnsi="Times New Roman" w:cs="Times New Roman"/>
          <w:sz w:val="24"/>
          <w:szCs w:val="24"/>
        </w:rPr>
        <w:t xml:space="preserve"> </w:t>
      </w:r>
      <w:r w:rsidR="005168E1" w:rsidRPr="007B3BE2">
        <w:rPr>
          <w:rFonts w:ascii="Times New Roman" w:hAnsi="Times New Roman" w:cs="Times New Roman"/>
          <w:sz w:val="24"/>
          <w:szCs w:val="24"/>
        </w:rPr>
        <w:t>was</w:t>
      </w:r>
      <w:r w:rsidR="001053C3" w:rsidRPr="007B3BE2">
        <w:rPr>
          <w:rFonts w:ascii="Times New Roman" w:hAnsi="Times New Roman" w:cs="Times New Roman"/>
          <w:sz w:val="24"/>
          <w:szCs w:val="24"/>
        </w:rPr>
        <w:t xml:space="preserve"> </w:t>
      </w:r>
      <w:r w:rsidR="005168E1" w:rsidRPr="007B3BE2">
        <w:rPr>
          <w:rFonts w:ascii="Times New Roman" w:hAnsi="Times New Roman" w:cs="Times New Roman"/>
          <w:sz w:val="24"/>
          <w:szCs w:val="24"/>
        </w:rPr>
        <w:t>likely</w:t>
      </w:r>
      <w:r w:rsidR="001053C3" w:rsidRPr="007B3BE2">
        <w:rPr>
          <w:rFonts w:ascii="Times New Roman" w:hAnsi="Times New Roman" w:cs="Times New Roman"/>
          <w:sz w:val="24"/>
          <w:szCs w:val="24"/>
        </w:rPr>
        <w:t xml:space="preserve"> </w:t>
      </w:r>
      <w:r w:rsidR="005168E1" w:rsidRPr="007B3BE2">
        <w:rPr>
          <w:rFonts w:ascii="Times New Roman" w:hAnsi="Times New Roman" w:cs="Times New Roman"/>
          <w:sz w:val="24"/>
          <w:szCs w:val="24"/>
        </w:rPr>
        <w:t>a</w:t>
      </w:r>
      <w:r w:rsidR="007B3BE2" w:rsidRPr="007B3BE2">
        <w:rPr>
          <w:rFonts w:ascii="Times New Roman" w:hAnsi="Times New Roman" w:cs="Times New Roman"/>
          <w:sz w:val="24"/>
          <w:szCs w:val="24"/>
        </w:rPr>
        <w:t xml:space="preserve"> </w:t>
      </w:r>
      <w:r w:rsidR="005168E1" w:rsidRPr="007B3BE2">
        <w:rPr>
          <w:rFonts w:ascii="Times New Roman" w:hAnsi="Times New Roman" w:cs="Times New Roman"/>
          <w:sz w:val="24"/>
          <w:szCs w:val="24"/>
        </w:rPr>
        <w:t>result</w:t>
      </w:r>
      <w:r w:rsidR="007B3BE2" w:rsidRPr="007B3BE2">
        <w:rPr>
          <w:rFonts w:ascii="Times New Roman" w:hAnsi="Times New Roman" w:cs="Times New Roman"/>
          <w:sz w:val="24"/>
          <w:szCs w:val="24"/>
        </w:rPr>
        <w:t xml:space="preserve"> </w:t>
      </w:r>
      <w:r w:rsidR="005168E1" w:rsidRPr="007B3BE2">
        <w:rPr>
          <w:rFonts w:ascii="Times New Roman" w:hAnsi="Times New Roman" w:cs="Times New Roman"/>
          <w:sz w:val="24"/>
          <w:szCs w:val="24"/>
        </w:rPr>
        <w:t>of</w:t>
      </w:r>
      <w:r w:rsidR="007B3BE2" w:rsidRPr="007B3BE2">
        <w:rPr>
          <w:rFonts w:ascii="Times New Roman" w:hAnsi="Times New Roman" w:cs="Times New Roman"/>
          <w:sz w:val="24"/>
          <w:szCs w:val="24"/>
        </w:rPr>
        <w:t xml:space="preserve"> </w:t>
      </w:r>
      <w:r w:rsidR="005168E1" w:rsidRPr="007B3BE2">
        <w:rPr>
          <w:rFonts w:ascii="Times New Roman" w:hAnsi="Times New Roman" w:cs="Times New Roman"/>
          <w:sz w:val="24"/>
          <w:szCs w:val="24"/>
        </w:rPr>
        <w:t>fact</w:t>
      </w:r>
      <w:r w:rsidR="007B3BE2" w:rsidRPr="007B3BE2">
        <w:rPr>
          <w:rFonts w:ascii="Times New Roman" w:hAnsi="Times New Roman" w:cs="Times New Roman"/>
          <w:sz w:val="24"/>
          <w:szCs w:val="24"/>
        </w:rPr>
        <w:t xml:space="preserve"> </w:t>
      </w:r>
      <w:r w:rsidR="005168E1" w:rsidRPr="007B3BE2">
        <w:rPr>
          <w:rFonts w:ascii="Times New Roman" w:hAnsi="Times New Roman" w:cs="Times New Roman"/>
          <w:sz w:val="24"/>
          <w:szCs w:val="24"/>
        </w:rPr>
        <w:t>that</w:t>
      </w:r>
      <w:r w:rsidR="007B3BE2" w:rsidRPr="007B3BE2">
        <w:rPr>
          <w:rFonts w:ascii="Times New Roman" w:hAnsi="Times New Roman" w:cs="Times New Roman"/>
          <w:sz w:val="24"/>
          <w:szCs w:val="24"/>
        </w:rPr>
        <w:t xml:space="preserve"> </w:t>
      </w:r>
      <w:r w:rsidR="005168E1" w:rsidRPr="007B3BE2">
        <w:rPr>
          <w:rFonts w:ascii="Times New Roman" w:hAnsi="Times New Roman" w:cs="Times New Roman"/>
          <w:sz w:val="24"/>
          <w:szCs w:val="24"/>
        </w:rPr>
        <w:t>plants being</w:t>
      </w:r>
      <w:r w:rsidR="007B3BE2" w:rsidRPr="007B3BE2">
        <w:rPr>
          <w:rFonts w:ascii="Times New Roman" w:hAnsi="Times New Roman" w:cs="Times New Roman"/>
          <w:sz w:val="24"/>
          <w:szCs w:val="24"/>
        </w:rPr>
        <w:t xml:space="preserve"> </w:t>
      </w:r>
      <w:r w:rsidR="005168E1" w:rsidRPr="007B3BE2">
        <w:rPr>
          <w:rFonts w:ascii="Times New Roman" w:hAnsi="Times New Roman" w:cs="Times New Roman"/>
          <w:sz w:val="24"/>
          <w:szCs w:val="24"/>
        </w:rPr>
        <w:t>able</w:t>
      </w:r>
      <w:r w:rsidR="007B3BE2" w:rsidRPr="007B3BE2">
        <w:rPr>
          <w:rFonts w:ascii="Times New Roman" w:hAnsi="Times New Roman" w:cs="Times New Roman"/>
          <w:sz w:val="24"/>
          <w:szCs w:val="24"/>
        </w:rPr>
        <w:t xml:space="preserve"> </w:t>
      </w:r>
      <w:r w:rsidR="005168E1" w:rsidRPr="007B3BE2">
        <w:rPr>
          <w:rFonts w:ascii="Times New Roman" w:hAnsi="Times New Roman" w:cs="Times New Roman"/>
          <w:sz w:val="24"/>
          <w:szCs w:val="24"/>
        </w:rPr>
        <w:t>to</w:t>
      </w:r>
      <w:r w:rsidR="007B3BE2" w:rsidRPr="007B3BE2">
        <w:rPr>
          <w:rFonts w:ascii="Times New Roman" w:hAnsi="Times New Roman" w:cs="Times New Roman"/>
          <w:sz w:val="24"/>
          <w:szCs w:val="24"/>
        </w:rPr>
        <w:t xml:space="preserve"> </w:t>
      </w:r>
      <w:r w:rsidR="005168E1" w:rsidRPr="007B3BE2">
        <w:rPr>
          <w:rFonts w:ascii="Times New Roman" w:hAnsi="Times New Roman" w:cs="Times New Roman"/>
          <w:sz w:val="24"/>
          <w:szCs w:val="24"/>
        </w:rPr>
        <w:t>utilize</w:t>
      </w:r>
      <w:r w:rsidR="007B3BE2" w:rsidRPr="007B3BE2">
        <w:rPr>
          <w:rFonts w:ascii="Times New Roman" w:hAnsi="Times New Roman" w:cs="Times New Roman"/>
          <w:sz w:val="24"/>
          <w:szCs w:val="24"/>
        </w:rPr>
        <w:t xml:space="preserve"> </w:t>
      </w:r>
      <w:r w:rsidR="005168E1" w:rsidRPr="007B3BE2">
        <w:rPr>
          <w:rFonts w:ascii="Times New Roman" w:hAnsi="Times New Roman" w:cs="Times New Roman"/>
          <w:sz w:val="24"/>
          <w:szCs w:val="24"/>
        </w:rPr>
        <w:t>only</w:t>
      </w:r>
      <w:r w:rsidR="007B3BE2" w:rsidRPr="007B3BE2">
        <w:rPr>
          <w:rFonts w:ascii="Times New Roman" w:hAnsi="Times New Roman" w:cs="Times New Roman"/>
          <w:sz w:val="24"/>
          <w:szCs w:val="24"/>
        </w:rPr>
        <w:t xml:space="preserve"> </w:t>
      </w:r>
      <w:r w:rsidR="005168E1" w:rsidRPr="007B3BE2">
        <w:rPr>
          <w:rFonts w:ascii="Times New Roman" w:hAnsi="Times New Roman" w:cs="Times New Roman"/>
          <w:sz w:val="24"/>
          <w:szCs w:val="24"/>
        </w:rPr>
        <w:t>50</w:t>
      </w:r>
      <w:r w:rsidR="007B3BE2" w:rsidRPr="007B3BE2">
        <w:rPr>
          <w:rFonts w:ascii="Times New Roman" w:hAnsi="Times New Roman" w:cs="Times New Roman"/>
          <w:sz w:val="24"/>
          <w:szCs w:val="24"/>
        </w:rPr>
        <w:t xml:space="preserve"> </w:t>
      </w:r>
      <w:r w:rsidR="005168E1" w:rsidRPr="007B3BE2">
        <w:rPr>
          <w:rFonts w:ascii="Times New Roman" w:hAnsi="Times New Roman" w:cs="Times New Roman"/>
          <w:sz w:val="24"/>
          <w:szCs w:val="24"/>
        </w:rPr>
        <w:t>%</w:t>
      </w:r>
      <w:r w:rsidR="007B3BE2" w:rsidRPr="007B3BE2">
        <w:rPr>
          <w:rFonts w:ascii="Times New Roman" w:hAnsi="Times New Roman" w:cs="Times New Roman"/>
          <w:sz w:val="24"/>
          <w:szCs w:val="24"/>
        </w:rPr>
        <w:t xml:space="preserve"> </w:t>
      </w:r>
      <w:r w:rsidR="005168E1" w:rsidRPr="007B3BE2">
        <w:rPr>
          <w:rFonts w:ascii="Times New Roman" w:hAnsi="Times New Roman" w:cs="Times New Roman"/>
          <w:sz w:val="24"/>
          <w:szCs w:val="24"/>
        </w:rPr>
        <w:t>of</w:t>
      </w:r>
      <w:r w:rsidR="007B3BE2" w:rsidRPr="007B3BE2">
        <w:rPr>
          <w:rFonts w:ascii="Times New Roman" w:hAnsi="Times New Roman" w:cs="Times New Roman"/>
          <w:sz w:val="24"/>
          <w:szCs w:val="24"/>
        </w:rPr>
        <w:t xml:space="preserve"> </w:t>
      </w:r>
      <w:r w:rsidR="005168E1" w:rsidRPr="007B3BE2">
        <w:rPr>
          <w:rFonts w:ascii="Times New Roman" w:hAnsi="Times New Roman" w:cs="Times New Roman"/>
          <w:sz w:val="24"/>
          <w:szCs w:val="24"/>
        </w:rPr>
        <w:t>the</w:t>
      </w:r>
      <w:r w:rsidR="007B3BE2" w:rsidRPr="007B3BE2">
        <w:rPr>
          <w:rFonts w:ascii="Times New Roman" w:hAnsi="Times New Roman" w:cs="Times New Roman"/>
          <w:sz w:val="24"/>
          <w:szCs w:val="24"/>
        </w:rPr>
        <w:t xml:space="preserve"> </w:t>
      </w:r>
      <w:r w:rsidR="005168E1" w:rsidRPr="007B3BE2">
        <w:rPr>
          <w:rFonts w:ascii="Times New Roman" w:hAnsi="Times New Roman" w:cs="Times New Roman"/>
          <w:sz w:val="24"/>
          <w:szCs w:val="24"/>
        </w:rPr>
        <w:t>nitrogenous</w:t>
      </w:r>
      <w:r w:rsidR="007B3BE2" w:rsidRPr="007B3BE2">
        <w:rPr>
          <w:rFonts w:ascii="Times New Roman" w:hAnsi="Times New Roman" w:cs="Times New Roman"/>
          <w:sz w:val="24"/>
          <w:szCs w:val="24"/>
        </w:rPr>
        <w:t xml:space="preserve"> </w:t>
      </w:r>
      <w:r w:rsidR="005168E1" w:rsidRPr="007B3BE2">
        <w:rPr>
          <w:rFonts w:ascii="Times New Roman" w:hAnsi="Times New Roman" w:cs="Times New Roman"/>
          <w:sz w:val="24"/>
          <w:szCs w:val="24"/>
        </w:rPr>
        <w:t>fertilizers</w:t>
      </w:r>
      <w:r w:rsidR="007B3BE2" w:rsidRPr="007B3BE2">
        <w:rPr>
          <w:rFonts w:ascii="Times New Roman" w:hAnsi="Times New Roman" w:cs="Times New Roman"/>
          <w:sz w:val="24"/>
          <w:szCs w:val="24"/>
        </w:rPr>
        <w:t xml:space="preserve"> </w:t>
      </w:r>
      <w:r w:rsidR="005168E1" w:rsidRPr="007B3BE2">
        <w:rPr>
          <w:rFonts w:ascii="Times New Roman" w:hAnsi="Times New Roman" w:cs="Times New Roman"/>
          <w:sz w:val="24"/>
          <w:szCs w:val="24"/>
        </w:rPr>
        <w:t>applied</w:t>
      </w:r>
      <w:r w:rsidR="007B3BE2" w:rsidRPr="007B3BE2">
        <w:rPr>
          <w:rFonts w:ascii="Times New Roman" w:hAnsi="Times New Roman" w:cs="Times New Roman"/>
          <w:sz w:val="24"/>
          <w:szCs w:val="24"/>
        </w:rPr>
        <w:t xml:space="preserve"> </w:t>
      </w:r>
      <w:r w:rsidR="005168E1" w:rsidRPr="007B3BE2">
        <w:rPr>
          <w:rFonts w:ascii="Times New Roman" w:hAnsi="Times New Roman" w:cs="Times New Roman"/>
          <w:sz w:val="24"/>
          <w:szCs w:val="24"/>
        </w:rPr>
        <w:t>under</w:t>
      </w:r>
      <w:r w:rsidR="007B3BE2" w:rsidRPr="007B3BE2">
        <w:rPr>
          <w:rFonts w:ascii="Times New Roman" w:hAnsi="Times New Roman" w:cs="Times New Roman"/>
          <w:sz w:val="24"/>
          <w:szCs w:val="24"/>
        </w:rPr>
        <w:t xml:space="preserve"> </w:t>
      </w:r>
      <w:r w:rsidR="005168E1" w:rsidRPr="007B3BE2">
        <w:rPr>
          <w:rFonts w:ascii="Times New Roman" w:hAnsi="Times New Roman" w:cs="Times New Roman"/>
          <w:sz w:val="24"/>
          <w:szCs w:val="24"/>
        </w:rPr>
        <w:t xml:space="preserve">optimal circumstances. </w:t>
      </w:r>
      <w:r w:rsidR="007B3BE2" w:rsidRPr="007B3BE2">
        <w:rPr>
          <w:rFonts w:ascii="Times New Roman" w:hAnsi="Times New Roman" w:cs="Times New Roman"/>
          <w:sz w:val="24"/>
          <w:szCs w:val="24"/>
        </w:rPr>
        <w:t xml:space="preserve">The minimum (160.00 kg/ha) available nitrogen </w:t>
      </w:r>
      <w:r w:rsidR="007B3BE2" w:rsidRPr="007B3BE2">
        <w:rPr>
          <w:rFonts w:ascii="Times New Roman" w:hAnsi="Times New Roman" w:cs="Times New Roman"/>
          <w:position w:val="2"/>
          <w:sz w:val="24"/>
          <w:szCs w:val="24"/>
        </w:rPr>
        <w:t xml:space="preserve">recorded in control. </w:t>
      </w:r>
      <w:r w:rsidR="005168E1" w:rsidRPr="007B3BE2">
        <w:rPr>
          <w:rFonts w:ascii="Times New Roman" w:hAnsi="Times New Roman" w:cs="Times New Roman"/>
          <w:sz w:val="24"/>
          <w:szCs w:val="24"/>
        </w:rPr>
        <w:t xml:space="preserve">Similar trend was noted for available phosphorus (25.8 kg/ha) which was </w:t>
      </w:r>
      <w:r w:rsidR="005168E1" w:rsidRPr="007B3BE2">
        <w:rPr>
          <w:rFonts w:ascii="Times New Roman" w:hAnsi="Times New Roman" w:cs="Times New Roman"/>
          <w:position w:val="2"/>
          <w:sz w:val="24"/>
          <w:szCs w:val="24"/>
        </w:rPr>
        <w:t xml:space="preserve">recorded highest from treatment 75 % Recommended dose of fertilizer (RDF) + </w:t>
      </w:r>
      <w:r w:rsidR="005168E1" w:rsidRPr="007B3BE2">
        <w:rPr>
          <w:rFonts w:ascii="Times New Roman" w:hAnsi="Times New Roman" w:cs="Times New Roman"/>
          <w:sz w:val="24"/>
          <w:szCs w:val="24"/>
        </w:rPr>
        <w:t xml:space="preserve">vermicompost @ 5 t/ha. However, maximum </w:t>
      </w:r>
      <w:r w:rsidR="007B3BE2" w:rsidRPr="007B3BE2">
        <w:rPr>
          <w:rFonts w:ascii="Times New Roman" w:hAnsi="Times New Roman" w:cs="Times New Roman"/>
          <w:sz w:val="24"/>
          <w:szCs w:val="24"/>
        </w:rPr>
        <w:t xml:space="preserve">available </w:t>
      </w:r>
      <w:r w:rsidR="005168E1" w:rsidRPr="007B3BE2">
        <w:rPr>
          <w:rFonts w:ascii="Times New Roman" w:hAnsi="Times New Roman" w:cs="Times New Roman"/>
          <w:sz w:val="24"/>
          <w:szCs w:val="24"/>
        </w:rPr>
        <w:t xml:space="preserve">potassium (186.81 kg/ha) was </w:t>
      </w:r>
      <w:r w:rsidR="005168E1" w:rsidRPr="007B3BE2">
        <w:rPr>
          <w:rFonts w:ascii="Times New Roman" w:hAnsi="Times New Roman" w:cs="Times New Roman"/>
          <w:position w:val="2"/>
          <w:sz w:val="24"/>
          <w:szCs w:val="24"/>
        </w:rPr>
        <w:t xml:space="preserve">noted at 75 % Recommended dose </w:t>
      </w:r>
      <w:r w:rsidR="005168E1" w:rsidRPr="007B3BE2">
        <w:rPr>
          <w:rFonts w:ascii="Times New Roman" w:hAnsi="Times New Roman" w:cs="Times New Roman"/>
          <w:position w:val="2"/>
          <w:sz w:val="24"/>
          <w:szCs w:val="24"/>
        </w:rPr>
        <w:lastRenderedPageBreak/>
        <w:t>of fertilizer (RDF) + FYM @ 25 t/ha.</w:t>
      </w:r>
      <w:r w:rsidR="007B3BE2" w:rsidRPr="0009243D">
        <w:rPr>
          <w:rFonts w:ascii="Times New Roman" w:hAnsi="Times New Roman" w:cs="Times New Roman"/>
          <w:position w:val="2"/>
          <w:sz w:val="24"/>
          <w:szCs w:val="24"/>
        </w:rPr>
        <w:t xml:space="preserve"> </w:t>
      </w:r>
      <w:r w:rsidR="0009243D" w:rsidRPr="0009243D">
        <w:rPr>
          <w:rFonts w:ascii="Times New Roman" w:hAnsi="Times New Roman" w:cs="Times New Roman"/>
          <w:position w:val="2"/>
          <w:sz w:val="24"/>
          <w:szCs w:val="24"/>
        </w:rPr>
        <w:t xml:space="preserve">These results corroborate the findings of </w:t>
      </w:r>
      <w:r w:rsidR="0009243D" w:rsidRPr="0009243D">
        <w:rPr>
          <w:rFonts w:ascii="Times New Roman" w:hAnsi="Times New Roman" w:cs="Times New Roman"/>
          <w:sz w:val="24"/>
          <w:szCs w:val="24"/>
        </w:rPr>
        <w:t xml:space="preserve">Satyanarayana </w:t>
      </w:r>
      <w:r w:rsidR="0009243D" w:rsidRPr="0009243D">
        <w:rPr>
          <w:rFonts w:ascii="Times New Roman" w:hAnsi="Times New Roman" w:cs="Times New Roman"/>
          <w:i/>
          <w:sz w:val="24"/>
          <w:szCs w:val="24"/>
        </w:rPr>
        <w:t>et al</w:t>
      </w:r>
      <w:r w:rsidR="0009243D" w:rsidRPr="0009243D">
        <w:rPr>
          <w:rFonts w:ascii="Times New Roman" w:hAnsi="Times New Roman" w:cs="Times New Roman"/>
          <w:sz w:val="24"/>
          <w:szCs w:val="24"/>
        </w:rPr>
        <w:t>., (2002), who reported that</w:t>
      </w:r>
      <w:r w:rsidR="0009243D" w:rsidRPr="0009243D">
        <w:rPr>
          <w:rFonts w:ascii="Times New Roman" w:hAnsi="Times New Roman" w:cs="Times New Roman"/>
          <w:position w:val="2"/>
          <w:sz w:val="24"/>
          <w:szCs w:val="24"/>
        </w:rPr>
        <w:t xml:space="preserve"> </w:t>
      </w:r>
      <w:r w:rsidR="0009243D" w:rsidRPr="0009243D">
        <w:rPr>
          <w:rFonts w:ascii="Times New Roman" w:hAnsi="Times New Roman" w:cs="Times New Roman"/>
          <w:sz w:val="24"/>
          <w:szCs w:val="24"/>
        </w:rPr>
        <w:t>i</w:t>
      </w:r>
      <w:r w:rsidR="007B3BE2" w:rsidRPr="0009243D">
        <w:rPr>
          <w:rFonts w:ascii="Times New Roman" w:hAnsi="Times New Roman" w:cs="Times New Roman"/>
          <w:sz w:val="24"/>
          <w:szCs w:val="24"/>
        </w:rPr>
        <w:t>ntegrated application of organic and inorganic fertilizers certified enhanced soil health and its fertility</w:t>
      </w:r>
      <w:r w:rsidR="0009243D" w:rsidRPr="0009243D">
        <w:rPr>
          <w:rFonts w:ascii="Times New Roman" w:hAnsi="Times New Roman" w:cs="Times New Roman"/>
          <w:sz w:val="24"/>
          <w:szCs w:val="24"/>
        </w:rPr>
        <w:t>.</w:t>
      </w:r>
      <w:r w:rsidR="007B3BE2">
        <w:t xml:space="preserve"> </w:t>
      </w:r>
    </w:p>
    <w:p w14:paraId="2494EB06" w14:textId="77777777" w:rsidR="005168E1" w:rsidRPr="00A439F9" w:rsidRDefault="005168E1" w:rsidP="00917C9F">
      <w:pPr>
        <w:pStyle w:val="BodyText"/>
        <w:spacing w:before="125"/>
        <w:jc w:val="both"/>
        <w:rPr>
          <w:position w:val="2"/>
        </w:rPr>
      </w:pPr>
    </w:p>
    <w:p w14:paraId="000900E7" w14:textId="77777777" w:rsidR="00F04ECE" w:rsidRPr="00A439F9" w:rsidRDefault="00F04ECE" w:rsidP="00F04ECE">
      <w:pPr>
        <w:spacing w:line="360" w:lineRule="auto"/>
        <w:ind w:left="900" w:hanging="900"/>
        <w:jc w:val="both"/>
        <w:rPr>
          <w:rFonts w:ascii="Times New Roman" w:hAnsi="Times New Roman" w:cs="Times New Roman"/>
          <w:sz w:val="24"/>
          <w:szCs w:val="24"/>
        </w:rPr>
      </w:pPr>
      <w:r w:rsidRPr="00A439F9">
        <w:rPr>
          <w:rFonts w:ascii="Times New Roman" w:hAnsi="Times New Roman" w:cs="Times New Roman"/>
          <w:b/>
          <w:bCs/>
          <w:iCs/>
          <w:sz w:val="24"/>
          <w:szCs w:val="24"/>
        </w:rPr>
        <w:t xml:space="preserve">Table 5. </w:t>
      </w:r>
      <w:r w:rsidRPr="00A439F9">
        <w:rPr>
          <w:rFonts w:ascii="Times New Roman" w:hAnsi="Times New Roman" w:cs="Times New Roman"/>
          <w:b/>
          <w:sz w:val="24"/>
          <w:szCs w:val="24"/>
        </w:rPr>
        <w:t>Effect of integrated nutrient management on available nitrogen, phosphorus and potassium (kg/ha)</w:t>
      </w:r>
    </w:p>
    <w:tbl>
      <w:tblPr>
        <w:tblW w:w="9515" w:type="dxa"/>
        <w:tblLayout w:type="fixed"/>
        <w:tblCellMar>
          <w:left w:w="0" w:type="dxa"/>
          <w:right w:w="0" w:type="dxa"/>
        </w:tblCellMar>
        <w:tblLook w:val="01E0" w:firstRow="1" w:lastRow="1" w:firstColumn="1" w:lastColumn="1" w:noHBand="0" w:noVBand="0"/>
      </w:tblPr>
      <w:tblGrid>
        <w:gridCol w:w="4140"/>
        <w:gridCol w:w="1620"/>
        <w:gridCol w:w="1980"/>
        <w:gridCol w:w="1775"/>
      </w:tblGrid>
      <w:tr w:rsidR="0042658D" w:rsidRPr="00A439F9" w14:paraId="16BBFA3D" w14:textId="77777777" w:rsidTr="0042658D">
        <w:trPr>
          <w:trHeight w:val="662"/>
        </w:trPr>
        <w:tc>
          <w:tcPr>
            <w:tcW w:w="4140" w:type="dxa"/>
            <w:tcBorders>
              <w:top w:val="single" w:sz="4" w:space="0" w:color="auto"/>
              <w:bottom w:val="single" w:sz="4" w:space="0" w:color="auto"/>
            </w:tcBorders>
          </w:tcPr>
          <w:p w14:paraId="74744879" w14:textId="77777777" w:rsidR="00F04ECE" w:rsidRPr="00A439F9" w:rsidRDefault="00F04ECE" w:rsidP="00F04ECE">
            <w:pPr>
              <w:rPr>
                <w:rFonts w:ascii="Times New Roman" w:hAnsi="Times New Roman" w:cs="Times New Roman"/>
                <w:b/>
                <w:sz w:val="24"/>
                <w:szCs w:val="24"/>
              </w:rPr>
            </w:pPr>
            <w:r w:rsidRPr="00A439F9">
              <w:rPr>
                <w:rFonts w:ascii="Times New Roman" w:hAnsi="Times New Roman" w:cs="Times New Roman"/>
                <w:b/>
                <w:sz w:val="24"/>
                <w:szCs w:val="24"/>
              </w:rPr>
              <w:t>Treatments</w:t>
            </w:r>
          </w:p>
        </w:tc>
        <w:tc>
          <w:tcPr>
            <w:tcW w:w="1620" w:type="dxa"/>
            <w:tcBorders>
              <w:top w:val="single" w:sz="4" w:space="0" w:color="auto"/>
              <w:bottom w:val="single" w:sz="4" w:space="0" w:color="auto"/>
            </w:tcBorders>
          </w:tcPr>
          <w:p w14:paraId="2C0D50C2" w14:textId="77777777" w:rsidR="00F04ECE" w:rsidRPr="00A439F9" w:rsidRDefault="00F04ECE" w:rsidP="00F04ECE">
            <w:pPr>
              <w:jc w:val="center"/>
              <w:rPr>
                <w:rFonts w:ascii="Times New Roman" w:hAnsi="Times New Roman" w:cs="Times New Roman"/>
                <w:b/>
                <w:sz w:val="24"/>
                <w:szCs w:val="24"/>
              </w:rPr>
            </w:pPr>
            <w:r w:rsidRPr="00A439F9">
              <w:rPr>
                <w:rFonts w:ascii="Times New Roman" w:hAnsi="Times New Roman" w:cs="Times New Roman"/>
                <w:b/>
                <w:sz w:val="24"/>
                <w:szCs w:val="24"/>
              </w:rPr>
              <w:t>Available nitrogen (kg/ha)</w:t>
            </w:r>
          </w:p>
        </w:tc>
        <w:tc>
          <w:tcPr>
            <w:tcW w:w="1980" w:type="dxa"/>
            <w:tcBorders>
              <w:top w:val="single" w:sz="4" w:space="0" w:color="auto"/>
              <w:bottom w:val="single" w:sz="4" w:space="0" w:color="auto"/>
            </w:tcBorders>
          </w:tcPr>
          <w:p w14:paraId="15DFDAE7" w14:textId="77777777" w:rsidR="00F04ECE" w:rsidRPr="00A439F9" w:rsidRDefault="00F04ECE" w:rsidP="00F04ECE">
            <w:pPr>
              <w:jc w:val="center"/>
              <w:rPr>
                <w:rFonts w:ascii="Times New Roman" w:hAnsi="Times New Roman" w:cs="Times New Roman"/>
                <w:b/>
                <w:sz w:val="24"/>
                <w:szCs w:val="24"/>
              </w:rPr>
            </w:pPr>
            <w:r w:rsidRPr="00A439F9">
              <w:rPr>
                <w:rFonts w:ascii="Times New Roman" w:hAnsi="Times New Roman" w:cs="Times New Roman"/>
                <w:b/>
                <w:sz w:val="24"/>
                <w:szCs w:val="24"/>
              </w:rPr>
              <w:t>Available phosphorus (kg/ha)</w:t>
            </w:r>
          </w:p>
        </w:tc>
        <w:tc>
          <w:tcPr>
            <w:tcW w:w="1775" w:type="dxa"/>
            <w:tcBorders>
              <w:top w:val="single" w:sz="4" w:space="0" w:color="auto"/>
              <w:bottom w:val="single" w:sz="4" w:space="0" w:color="auto"/>
            </w:tcBorders>
          </w:tcPr>
          <w:p w14:paraId="47DD7AC7" w14:textId="77777777" w:rsidR="00F04ECE" w:rsidRPr="00A439F9" w:rsidRDefault="00F04ECE" w:rsidP="00F04ECE">
            <w:pPr>
              <w:jc w:val="center"/>
              <w:rPr>
                <w:rFonts w:ascii="Times New Roman" w:hAnsi="Times New Roman" w:cs="Times New Roman"/>
                <w:b/>
                <w:sz w:val="24"/>
                <w:szCs w:val="24"/>
              </w:rPr>
            </w:pPr>
            <w:r w:rsidRPr="00A439F9">
              <w:rPr>
                <w:rFonts w:ascii="Times New Roman" w:hAnsi="Times New Roman" w:cs="Times New Roman"/>
                <w:b/>
                <w:sz w:val="24"/>
                <w:szCs w:val="24"/>
              </w:rPr>
              <w:t>Available potassium (kg/ha)</w:t>
            </w:r>
          </w:p>
        </w:tc>
      </w:tr>
      <w:tr w:rsidR="0042658D" w:rsidRPr="00A439F9" w14:paraId="205D9B59" w14:textId="77777777" w:rsidTr="0042658D">
        <w:trPr>
          <w:trHeight w:val="600"/>
        </w:trPr>
        <w:tc>
          <w:tcPr>
            <w:tcW w:w="4140" w:type="dxa"/>
            <w:tcBorders>
              <w:top w:val="single" w:sz="4" w:space="0" w:color="auto"/>
            </w:tcBorders>
          </w:tcPr>
          <w:p w14:paraId="447BB6C0" w14:textId="77777777" w:rsidR="00F04ECE" w:rsidRPr="00A439F9" w:rsidRDefault="00F04ECE" w:rsidP="00805F92">
            <w:pPr>
              <w:pStyle w:val="TableParagraph"/>
              <w:spacing w:before="76"/>
              <w:ind w:left="110"/>
              <w:jc w:val="left"/>
              <w:rPr>
                <w:b/>
                <w:position w:val="2"/>
                <w:sz w:val="24"/>
                <w:szCs w:val="24"/>
              </w:rPr>
            </w:pPr>
            <w:r w:rsidRPr="00A439F9">
              <w:rPr>
                <w:b/>
                <w:position w:val="2"/>
                <w:sz w:val="24"/>
                <w:szCs w:val="24"/>
              </w:rPr>
              <w:t>T</w:t>
            </w:r>
            <w:r w:rsidRPr="00A439F9">
              <w:rPr>
                <w:b/>
                <w:sz w:val="24"/>
                <w:szCs w:val="24"/>
              </w:rPr>
              <w:t>1</w:t>
            </w:r>
            <w:r w:rsidRPr="00A439F9">
              <w:rPr>
                <w:b/>
                <w:position w:val="2"/>
                <w:sz w:val="24"/>
                <w:szCs w:val="24"/>
              </w:rPr>
              <w:t xml:space="preserve">: </w:t>
            </w:r>
            <w:r w:rsidRPr="00A439F9">
              <w:rPr>
                <w:b/>
                <w:spacing w:val="-2"/>
                <w:position w:val="2"/>
                <w:sz w:val="24"/>
                <w:szCs w:val="24"/>
              </w:rPr>
              <w:t>Control</w:t>
            </w:r>
          </w:p>
        </w:tc>
        <w:tc>
          <w:tcPr>
            <w:tcW w:w="1620" w:type="dxa"/>
            <w:tcBorders>
              <w:top w:val="single" w:sz="4" w:space="0" w:color="auto"/>
            </w:tcBorders>
          </w:tcPr>
          <w:p w14:paraId="591EAD41" w14:textId="77777777" w:rsidR="00F04ECE" w:rsidRPr="00A439F9" w:rsidRDefault="00F04ECE" w:rsidP="00F04ECE">
            <w:pPr>
              <w:jc w:val="center"/>
              <w:rPr>
                <w:rFonts w:ascii="Times New Roman" w:hAnsi="Times New Roman" w:cs="Times New Roman"/>
                <w:sz w:val="24"/>
                <w:szCs w:val="24"/>
              </w:rPr>
            </w:pPr>
            <w:r w:rsidRPr="00A439F9">
              <w:rPr>
                <w:rFonts w:ascii="Times New Roman" w:hAnsi="Times New Roman" w:cs="Times New Roman"/>
                <w:sz w:val="24"/>
                <w:szCs w:val="24"/>
              </w:rPr>
              <w:t>160.0</w:t>
            </w:r>
          </w:p>
        </w:tc>
        <w:tc>
          <w:tcPr>
            <w:tcW w:w="1980" w:type="dxa"/>
            <w:tcBorders>
              <w:top w:val="single" w:sz="4" w:space="0" w:color="auto"/>
            </w:tcBorders>
          </w:tcPr>
          <w:p w14:paraId="08E977B9" w14:textId="77777777" w:rsidR="00F04ECE" w:rsidRPr="00A439F9" w:rsidRDefault="00F04ECE" w:rsidP="00F04ECE">
            <w:pPr>
              <w:jc w:val="center"/>
              <w:rPr>
                <w:rFonts w:ascii="Times New Roman" w:hAnsi="Times New Roman" w:cs="Times New Roman"/>
                <w:sz w:val="24"/>
                <w:szCs w:val="24"/>
              </w:rPr>
            </w:pPr>
            <w:r w:rsidRPr="00A439F9">
              <w:rPr>
                <w:rFonts w:ascii="Times New Roman" w:hAnsi="Times New Roman" w:cs="Times New Roman"/>
                <w:sz w:val="24"/>
                <w:szCs w:val="24"/>
              </w:rPr>
              <w:t>10.47</w:t>
            </w:r>
          </w:p>
        </w:tc>
        <w:tc>
          <w:tcPr>
            <w:tcW w:w="1775" w:type="dxa"/>
            <w:tcBorders>
              <w:top w:val="single" w:sz="4" w:space="0" w:color="auto"/>
            </w:tcBorders>
          </w:tcPr>
          <w:p w14:paraId="7FA2B744" w14:textId="77777777" w:rsidR="00F04ECE" w:rsidRPr="00A439F9" w:rsidRDefault="00F04ECE" w:rsidP="00F04ECE">
            <w:pPr>
              <w:jc w:val="center"/>
              <w:rPr>
                <w:rFonts w:ascii="Times New Roman" w:hAnsi="Times New Roman" w:cs="Times New Roman"/>
                <w:sz w:val="24"/>
                <w:szCs w:val="24"/>
              </w:rPr>
            </w:pPr>
            <w:r w:rsidRPr="00A439F9">
              <w:rPr>
                <w:rFonts w:ascii="Times New Roman" w:hAnsi="Times New Roman" w:cs="Times New Roman"/>
                <w:sz w:val="24"/>
                <w:szCs w:val="24"/>
              </w:rPr>
              <w:t>152.00</w:t>
            </w:r>
          </w:p>
        </w:tc>
      </w:tr>
      <w:tr w:rsidR="0042658D" w:rsidRPr="00A439F9" w14:paraId="6AFF4712" w14:textId="77777777" w:rsidTr="0042658D">
        <w:trPr>
          <w:trHeight w:val="657"/>
        </w:trPr>
        <w:tc>
          <w:tcPr>
            <w:tcW w:w="4140" w:type="dxa"/>
          </w:tcPr>
          <w:p w14:paraId="421D71AF" w14:textId="77777777" w:rsidR="00F04ECE" w:rsidRPr="00A439F9" w:rsidRDefault="00F04ECE" w:rsidP="00805F92">
            <w:pPr>
              <w:pStyle w:val="TableParagraph"/>
              <w:spacing w:before="76"/>
              <w:ind w:left="110"/>
              <w:jc w:val="left"/>
              <w:rPr>
                <w:b/>
                <w:sz w:val="24"/>
                <w:szCs w:val="24"/>
              </w:rPr>
            </w:pPr>
            <w:r w:rsidRPr="00A439F9">
              <w:rPr>
                <w:b/>
                <w:position w:val="2"/>
                <w:sz w:val="24"/>
                <w:szCs w:val="24"/>
              </w:rPr>
              <w:t>T</w:t>
            </w:r>
            <w:r w:rsidRPr="00A439F9">
              <w:rPr>
                <w:b/>
                <w:sz w:val="24"/>
                <w:szCs w:val="24"/>
              </w:rPr>
              <w:t>2</w:t>
            </w:r>
            <w:r w:rsidRPr="00A439F9">
              <w:rPr>
                <w:b/>
                <w:position w:val="2"/>
                <w:sz w:val="24"/>
                <w:szCs w:val="24"/>
              </w:rPr>
              <w:t>: Recommended dose of fertilizer (N</w:t>
            </w:r>
            <w:proofErr w:type="gramStart"/>
            <w:r w:rsidRPr="00A439F9">
              <w:rPr>
                <w:b/>
                <w:position w:val="2"/>
                <w:sz w:val="24"/>
                <w:szCs w:val="24"/>
              </w:rPr>
              <w:t>:P:K</w:t>
            </w:r>
            <w:proofErr w:type="gramEnd"/>
            <w:r w:rsidRPr="00A439F9">
              <w:rPr>
                <w:b/>
                <w:position w:val="2"/>
                <w:sz w:val="24"/>
                <w:szCs w:val="24"/>
              </w:rPr>
              <w:t xml:space="preserve">- </w:t>
            </w:r>
            <w:r w:rsidRPr="00A439F9">
              <w:rPr>
                <w:b/>
                <w:spacing w:val="-2"/>
                <w:sz w:val="24"/>
                <w:szCs w:val="24"/>
              </w:rPr>
              <w:t>100:50:50)</w:t>
            </w:r>
          </w:p>
        </w:tc>
        <w:tc>
          <w:tcPr>
            <w:tcW w:w="1620" w:type="dxa"/>
          </w:tcPr>
          <w:p w14:paraId="7E9F23EE" w14:textId="77777777" w:rsidR="00F04ECE" w:rsidRPr="00A439F9" w:rsidRDefault="00F04ECE" w:rsidP="00F04ECE">
            <w:pPr>
              <w:jc w:val="center"/>
              <w:rPr>
                <w:rFonts w:ascii="Times New Roman" w:hAnsi="Times New Roman" w:cs="Times New Roman"/>
                <w:sz w:val="24"/>
                <w:szCs w:val="24"/>
              </w:rPr>
            </w:pPr>
            <w:r w:rsidRPr="00A439F9">
              <w:rPr>
                <w:rFonts w:ascii="Times New Roman" w:hAnsi="Times New Roman" w:cs="Times New Roman"/>
                <w:sz w:val="24"/>
                <w:szCs w:val="24"/>
              </w:rPr>
              <w:t>175.0</w:t>
            </w:r>
          </w:p>
        </w:tc>
        <w:tc>
          <w:tcPr>
            <w:tcW w:w="1980" w:type="dxa"/>
          </w:tcPr>
          <w:p w14:paraId="3A326E1A" w14:textId="77777777" w:rsidR="00F04ECE" w:rsidRPr="00A439F9" w:rsidRDefault="00F04ECE" w:rsidP="00F04ECE">
            <w:pPr>
              <w:jc w:val="center"/>
              <w:rPr>
                <w:rFonts w:ascii="Times New Roman" w:hAnsi="Times New Roman" w:cs="Times New Roman"/>
                <w:sz w:val="24"/>
                <w:szCs w:val="24"/>
              </w:rPr>
            </w:pPr>
            <w:r w:rsidRPr="00A439F9">
              <w:rPr>
                <w:rFonts w:ascii="Times New Roman" w:hAnsi="Times New Roman" w:cs="Times New Roman"/>
                <w:sz w:val="24"/>
                <w:szCs w:val="24"/>
              </w:rPr>
              <w:t>15.06</w:t>
            </w:r>
          </w:p>
        </w:tc>
        <w:tc>
          <w:tcPr>
            <w:tcW w:w="1775" w:type="dxa"/>
          </w:tcPr>
          <w:p w14:paraId="3BB6B309" w14:textId="77777777" w:rsidR="00F04ECE" w:rsidRPr="00A439F9" w:rsidRDefault="00F04ECE" w:rsidP="00F04ECE">
            <w:pPr>
              <w:jc w:val="center"/>
              <w:rPr>
                <w:rFonts w:ascii="Times New Roman" w:hAnsi="Times New Roman" w:cs="Times New Roman"/>
                <w:sz w:val="24"/>
                <w:szCs w:val="24"/>
              </w:rPr>
            </w:pPr>
            <w:r w:rsidRPr="00A439F9">
              <w:rPr>
                <w:rFonts w:ascii="Times New Roman" w:hAnsi="Times New Roman" w:cs="Times New Roman"/>
                <w:sz w:val="24"/>
                <w:szCs w:val="24"/>
              </w:rPr>
              <w:t>161.12</w:t>
            </w:r>
          </w:p>
        </w:tc>
      </w:tr>
      <w:tr w:rsidR="0042658D" w:rsidRPr="00A439F9" w14:paraId="65C0D7F1" w14:textId="77777777" w:rsidTr="0042658D">
        <w:trPr>
          <w:trHeight w:val="662"/>
        </w:trPr>
        <w:tc>
          <w:tcPr>
            <w:tcW w:w="4140" w:type="dxa"/>
          </w:tcPr>
          <w:p w14:paraId="5E565F78" w14:textId="77777777" w:rsidR="00F04ECE" w:rsidRPr="00A439F9" w:rsidRDefault="00F04ECE" w:rsidP="00805F92">
            <w:pPr>
              <w:pStyle w:val="TableParagraph"/>
              <w:spacing w:before="72" w:line="244" w:lineRule="auto"/>
              <w:ind w:left="110"/>
              <w:jc w:val="left"/>
              <w:rPr>
                <w:b/>
                <w:sz w:val="24"/>
                <w:szCs w:val="24"/>
              </w:rPr>
            </w:pPr>
            <w:r w:rsidRPr="00A439F9">
              <w:rPr>
                <w:b/>
                <w:position w:val="2"/>
                <w:sz w:val="24"/>
                <w:szCs w:val="24"/>
              </w:rPr>
              <w:t>T</w:t>
            </w:r>
            <w:r w:rsidRPr="00A439F9">
              <w:rPr>
                <w:b/>
                <w:sz w:val="24"/>
                <w:szCs w:val="24"/>
              </w:rPr>
              <w:t>3</w:t>
            </w:r>
            <w:r w:rsidRPr="00A439F9">
              <w:rPr>
                <w:b/>
                <w:position w:val="2"/>
                <w:sz w:val="24"/>
                <w:szCs w:val="24"/>
              </w:rPr>
              <w:t xml:space="preserve">: 50% Recommended dose of fertilizer </w:t>
            </w:r>
            <w:r w:rsidRPr="00A439F9">
              <w:rPr>
                <w:b/>
                <w:spacing w:val="-2"/>
                <w:sz w:val="24"/>
                <w:szCs w:val="24"/>
              </w:rPr>
              <w:t>(RDF)</w:t>
            </w:r>
          </w:p>
        </w:tc>
        <w:tc>
          <w:tcPr>
            <w:tcW w:w="1620" w:type="dxa"/>
          </w:tcPr>
          <w:p w14:paraId="32996805" w14:textId="77777777" w:rsidR="00F04ECE" w:rsidRPr="00A439F9" w:rsidRDefault="00F04ECE" w:rsidP="00F04ECE">
            <w:pPr>
              <w:jc w:val="center"/>
              <w:rPr>
                <w:rFonts w:ascii="Times New Roman" w:hAnsi="Times New Roman" w:cs="Times New Roman"/>
                <w:sz w:val="24"/>
                <w:szCs w:val="24"/>
              </w:rPr>
            </w:pPr>
            <w:r w:rsidRPr="00A439F9">
              <w:rPr>
                <w:rFonts w:ascii="Times New Roman" w:hAnsi="Times New Roman" w:cs="Times New Roman"/>
                <w:sz w:val="24"/>
                <w:szCs w:val="24"/>
              </w:rPr>
              <w:t>166.0</w:t>
            </w:r>
          </w:p>
        </w:tc>
        <w:tc>
          <w:tcPr>
            <w:tcW w:w="1980" w:type="dxa"/>
          </w:tcPr>
          <w:p w14:paraId="42385119" w14:textId="77777777" w:rsidR="00F04ECE" w:rsidRPr="00A439F9" w:rsidRDefault="00F04ECE" w:rsidP="00F04ECE">
            <w:pPr>
              <w:jc w:val="center"/>
              <w:rPr>
                <w:rFonts w:ascii="Times New Roman" w:hAnsi="Times New Roman" w:cs="Times New Roman"/>
                <w:sz w:val="24"/>
                <w:szCs w:val="24"/>
              </w:rPr>
            </w:pPr>
            <w:r w:rsidRPr="00A439F9">
              <w:rPr>
                <w:rFonts w:ascii="Times New Roman" w:hAnsi="Times New Roman" w:cs="Times New Roman"/>
                <w:sz w:val="24"/>
                <w:szCs w:val="24"/>
              </w:rPr>
              <w:t>11.02</w:t>
            </w:r>
          </w:p>
        </w:tc>
        <w:tc>
          <w:tcPr>
            <w:tcW w:w="1775" w:type="dxa"/>
          </w:tcPr>
          <w:p w14:paraId="058BF84A" w14:textId="77777777" w:rsidR="00F04ECE" w:rsidRPr="00A439F9" w:rsidRDefault="00F04ECE" w:rsidP="00F04ECE">
            <w:pPr>
              <w:jc w:val="center"/>
              <w:rPr>
                <w:rFonts w:ascii="Times New Roman" w:hAnsi="Times New Roman" w:cs="Times New Roman"/>
                <w:sz w:val="24"/>
                <w:szCs w:val="24"/>
              </w:rPr>
            </w:pPr>
            <w:r w:rsidRPr="00A439F9">
              <w:rPr>
                <w:rFonts w:ascii="Times New Roman" w:hAnsi="Times New Roman" w:cs="Times New Roman"/>
                <w:sz w:val="24"/>
                <w:szCs w:val="24"/>
              </w:rPr>
              <w:t>156.23</w:t>
            </w:r>
          </w:p>
        </w:tc>
      </w:tr>
      <w:tr w:rsidR="0042658D" w:rsidRPr="00A439F9" w14:paraId="4D82D1C1" w14:textId="77777777" w:rsidTr="0042658D">
        <w:trPr>
          <w:trHeight w:val="839"/>
        </w:trPr>
        <w:tc>
          <w:tcPr>
            <w:tcW w:w="4140" w:type="dxa"/>
          </w:tcPr>
          <w:p w14:paraId="32292712" w14:textId="77777777" w:rsidR="00F04ECE" w:rsidRPr="00A439F9" w:rsidRDefault="00F04ECE" w:rsidP="00805F92">
            <w:pPr>
              <w:pStyle w:val="TableParagraph"/>
              <w:spacing w:before="72" w:line="244" w:lineRule="auto"/>
              <w:ind w:left="110"/>
              <w:jc w:val="left"/>
              <w:rPr>
                <w:b/>
                <w:sz w:val="24"/>
                <w:szCs w:val="24"/>
              </w:rPr>
            </w:pPr>
            <w:r w:rsidRPr="00A439F9">
              <w:rPr>
                <w:b/>
                <w:position w:val="2"/>
                <w:sz w:val="24"/>
                <w:szCs w:val="24"/>
              </w:rPr>
              <w:t>T</w:t>
            </w:r>
            <w:r w:rsidRPr="00A439F9">
              <w:rPr>
                <w:b/>
                <w:sz w:val="24"/>
                <w:szCs w:val="24"/>
              </w:rPr>
              <w:t>4</w:t>
            </w:r>
            <w:r w:rsidRPr="00A439F9">
              <w:rPr>
                <w:b/>
                <w:position w:val="2"/>
                <w:sz w:val="24"/>
                <w:szCs w:val="24"/>
              </w:rPr>
              <w:t xml:space="preserve">: 75% Recommended dose of fertilizer </w:t>
            </w:r>
            <w:r w:rsidRPr="00A439F9">
              <w:rPr>
                <w:b/>
                <w:spacing w:val="-2"/>
                <w:sz w:val="24"/>
                <w:szCs w:val="24"/>
              </w:rPr>
              <w:t>(RDF)</w:t>
            </w:r>
          </w:p>
        </w:tc>
        <w:tc>
          <w:tcPr>
            <w:tcW w:w="1620" w:type="dxa"/>
          </w:tcPr>
          <w:p w14:paraId="6FCCB44E" w14:textId="77777777" w:rsidR="00F04ECE" w:rsidRPr="00A439F9" w:rsidRDefault="00F04ECE" w:rsidP="00F04ECE">
            <w:pPr>
              <w:jc w:val="center"/>
              <w:rPr>
                <w:rFonts w:ascii="Times New Roman" w:hAnsi="Times New Roman" w:cs="Times New Roman"/>
                <w:sz w:val="24"/>
                <w:szCs w:val="24"/>
              </w:rPr>
            </w:pPr>
          </w:p>
          <w:p w14:paraId="1B2DFB37" w14:textId="77777777" w:rsidR="00F04ECE" w:rsidRPr="00A439F9" w:rsidRDefault="00F04ECE" w:rsidP="00F04ECE">
            <w:pPr>
              <w:jc w:val="center"/>
              <w:rPr>
                <w:rFonts w:ascii="Times New Roman" w:hAnsi="Times New Roman" w:cs="Times New Roman"/>
                <w:sz w:val="24"/>
                <w:szCs w:val="24"/>
              </w:rPr>
            </w:pPr>
            <w:r w:rsidRPr="00A439F9">
              <w:rPr>
                <w:rFonts w:ascii="Times New Roman" w:hAnsi="Times New Roman" w:cs="Times New Roman"/>
                <w:sz w:val="24"/>
                <w:szCs w:val="24"/>
              </w:rPr>
              <w:t>171.8</w:t>
            </w:r>
          </w:p>
        </w:tc>
        <w:tc>
          <w:tcPr>
            <w:tcW w:w="1980" w:type="dxa"/>
          </w:tcPr>
          <w:p w14:paraId="4E0B2F97" w14:textId="77777777" w:rsidR="00F04ECE" w:rsidRPr="00A439F9" w:rsidRDefault="00F04ECE" w:rsidP="00F04ECE">
            <w:pPr>
              <w:jc w:val="center"/>
              <w:rPr>
                <w:rFonts w:ascii="Times New Roman" w:hAnsi="Times New Roman" w:cs="Times New Roman"/>
                <w:sz w:val="24"/>
                <w:szCs w:val="24"/>
              </w:rPr>
            </w:pPr>
          </w:p>
          <w:p w14:paraId="1E2DA00E" w14:textId="77777777" w:rsidR="00F04ECE" w:rsidRPr="00A439F9" w:rsidRDefault="00F04ECE" w:rsidP="00F04ECE">
            <w:pPr>
              <w:jc w:val="center"/>
              <w:rPr>
                <w:rFonts w:ascii="Times New Roman" w:hAnsi="Times New Roman" w:cs="Times New Roman"/>
                <w:sz w:val="24"/>
                <w:szCs w:val="24"/>
              </w:rPr>
            </w:pPr>
            <w:r w:rsidRPr="00A439F9">
              <w:rPr>
                <w:rFonts w:ascii="Times New Roman" w:hAnsi="Times New Roman" w:cs="Times New Roman"/>
                <w:sz w:val="24"/>
                <w:szCs w:val="24"/>
              </w:rPr>
              <w:t>12.56</w:t>
            </w:r>
          </w:p>
        </w:tc>
        <w:tc>
          <w:tcPr>
            <w:tcW w:w="1775" w:type="dxa"/>
          </w:tcPr>
          <w:p w14:paraId="5761F7A6" w14:textId="77777777" w:rsidR="00F04ECE" w:rsidRPr="00A439F9" w:rsidRDefault="00F04ECE" w:rsidP="00F04ECE">
            <w:pPr>
              <w:jc w:val="center"/>
              <w:rPr>
                <w:rFonts w:ascii="Times New Roman" w:hAnsi="Times New Roman" w:cs="Times New Roman"/>
                <w:sz w:val="24"/>
                <w:szCs w:val="24"/>
              </w:rPr>
            </w:pPr>
          </w:p>
          <w:p w14:paraId="64668ED8" w14:textId="77777777" w:rsidR="00F04ECE" w:rsidRPr="00A439F9" w:rsidRDefault="00F04ECE" w:rsidP="00F04ECE">
            <w:pPr>
              <w:jc w:val="center"/>
              <w:rPr>
                <w:rFonts w:ascii="Times New Roman" w:hAnsi="Times New Roman" w:cs="Times New Roman"/>
                <w:sz w:val="24"/>
                <w:szCs w:val="24"/>
              </w:rPr>
            </w:pPr>
            <w:r w:rsidRPr="00A439F9">
              <w:rPr>
                <w:rFonts w:ascii="Times New Roman" w:hAnsi="Times New Roman" w:cs="Times New Roman"/>
                <w:sz w:val="24"/>
                <w:szCs w:val="24"/>
              </w:rPr>
              <w:t>159.63</w:t>
            </w:r>
          </w:p>
        </w:tc>
      </w:tr>
      <w:tr w:rsidR="0042658D" w:rsidRPr="00A439F9" w14:paraId="7A08FDD6" w14:textId="77777777" w:rsidTr="0042658D">
        <w:trPr>
          <w:trHeight w:val="410"/>
        </w:trPr>
        <w:tc>
          <w:tcPr>
            <w:tcW w:w="4140" w:type="dxa"/>
          </w:tcPr>
          <w:p w14:paraId="2EB5B86C" w14:textId="77777777" w:rsidR="00F04ECE" w:rsidRPr="00A439F9" w:rsidRDefault="00F04ECE" w:rsidP="00805F92">
            <w:pPr>
              <w:pStyle w:val="TableParagraph"/>
              <w:spacing w:before="76"/>
              <w:ind w:left="110"/>
              <w:jc w:val="left"/>
              <w:rPr>
                <w:b/>
                <w:position w:val="2"/>
                <w:sz w:val="24"/>
                <w:szCs w:val="24"/>
              </w:rPr>
            </w:pPr>
            <w:r w:rsidRPr="00A439F9">
              <w:rPr>
                <w:b/>
                <w:position w:val="2"/>
                <w:sz w:val="24"/>
                <w:szCs w:val="24"/>
              </w:rPr>
              <w:t>T</w:t>
            </w:r>
            <w:r w:rsidRPr="00A439F9">
              <w:rPr>
                <w:b/>
                <w:sz w:val="24"/>
                <w:szCs w:val="24"/>
              </w:rPr>
              <w:t>5</w:t>
            </w:r>
            <w:r w:rsidRPr="00A439F9">
              <w:rPr>
                <w:b/>
                <w:position w:val="2"/>
                <w:sz w:val="24"/>
                <w:szCs w:val="24"/>
              </w:rPr>
              <w:t>: FYM @ 25</w:t>
            </w:r>
            <w:r w:rsidRPr="00A439F9">
              <w:rPr>
                <w:b/>
                <w:spacing w:val="-4"/>
                <w:position w:val="2"/>
                <w:sz w:val="24"/>
                <w:szCs w:val="24"/>
              </w:rPr>
              <w:t>t/ha</w:t>
            </w:r>
          </w:p>
        </w:tc>
        <w:tc>
          <w:tcPr>
            <w:tcW w:w="1620" w:type="dxa"/>
          </w:tcPr>
          <w:p w14:paraId="0C70E2E0" w14:textId="77777777" w:rsidR="00F04ECE" w:rsidRPr="00A439F9" w:rsidRDefault="00F04ECE" w:rsidP="00F04ECE">
            <w:pPr>
              <w:jc w:val="center"/>
              <w:rPr>
                <w:rFonts w:ascii="Times New Roman" w:hAnsi="Times New Roman" w:cs="Times New Roman"/>
                <w:sz w:val="24"/>
                <w:szCs w:val="24"/>
              </w:rPr>
            </w:pPr>
            <w:r w:rsidRPr="00A439F9">
              <w:rPr>
                <w:rFonts w:ascii="Times New Roman" w:hAnsi="Times New Roman" w:cs="Times New Roman"/>
                <w:sz w:val="24"/>
                <w:szCs w:val="24"/>
              </w:rPr>
              <w:t>177.5</w:t>
            </w:r>
          </w:p>
        </w:tc>
        <w:tc>
          <w:tcPr>
            <w:tcW w:w="1980" w:type="dxa"/>
          </w:tcPr>
          <w:p w14:paraId="61BC6478" w14:textId="77777777" w:rsidR="00F04ECE" w:rsidRPr="00A439F9" w:rsidRDefault="00F04ECE" w:rsidP="00F04ECE">
            <w:pPr>
              <w:jc w:val="center"/>
              <w:rPr>
                <w:rFonts w:ascii="Times New Roman" w:hAnsi="Times New Roman" w:cs="Times New Roman"/>
                <w:sz w:val="24"/>
                <w:szCs w:val="24"/>
              </w:rPr>
            </w:pPr>
            <w:r w:rsidRPr="00A439F9">
              <w:rPr>
                <w:rFonts w:ascii="Times New Roman" w:hAnsi="Times New Roman" w:cs="Times New Roman"/>
                <w:sz w:val="24"/>
                <w:szCs w:val="24"/>
              </w:rPr>
              <w:t>17.36</w:t>
            </w:r>
          </w:p>
        </w:tc>
        <w:tc>
          <w:tcPr>
            <w:tcW w:w="1775" w:type="dxa"/>
          </w:tcPr>
          <w:p w14:paraId="1367392C" w14:textId="77777777" w:rsidR="00F04ECE" w:rsidRPr="00A439F9" w:rsidRDefault="00F04ECE" w:rsidP="00F04ECE">
            <w:pPr>
              <w:jc w:val="center"/>
              <w:rPr>
                <w:rFonts w:ascii="Times New Roman" w:hAnsi="Times New Roman" w:cs="Times New Roman"/>
                <w:sz w:val="24"/>
                <w:szCs w:val="24"/>
              </w:rPr>
            </w:pPr>
            <w:r w:rsidRPr="00A439F9">
              <w:rPr>
                <w:rFonts w:ascii="Times New Roman" w:hAnsi="Times New Roman" w:cs="Times New Roman"/>
                <w:sz w:val="24"/>
                <w:szCs w:val="24"/>
              </w:rPr>
              <w:t>167.96</w:t>
            </w:r>
          </w:p>
        </w:tc>
      </w:tr>
      <w:tr w:rsidR="0042658D" w:rsidRPr="00A439F9" w14:paraId="5F7EF3DD" w14:textId="77777777" w:rsidTr="0042658D">
        <w:trPr>
          <w:trHeight w:val="911"/>
        </w:trPr>
        <w:tc>
          <w:tcPr>
            <w:tcW w:w="4140" w:type="dxa"/>
          </w:tcPr>
          <w:p w14:paraId="45FEE511" w14:textId="77777777" w:rsidR="00F04ECE" w:rsidRPr="00A439F9" w:rsidRDefault="00F04ECE" w:rsidP="00805F92">
            <w:pPr>
              <w:pStyle w:val="TableParagraph"/>
              <w:spacing w:before="76"/>
              <w:ind w:left="110"/>
              <w:jc w:val="left"/>
              <w:rPr>
                <w:b/>
                <w:sz w:val="24"/>
                <w:szCs w:val="24"/>
              </w:rPr>
            </w:pPr>
            <w:r w:rsidRPr="00A439F9">
              <w:rPr>
                <w:b/>
                <w:position w:val="2"/>
                <w:sz w:val="24"/>
                <w:szCs w:val="24"/>
              </w:rPr>
              <w:t>T</w:t>
            </w:r>
            <w:r w:rsidRPr="00A439F9">
              <w:rPr>
                <w:b/>
                <w:sz w:val="24"/>
                <w:szCs w:val="24"/>
              </w:rPr>
              <w:t>6</w:t>
            </w:r>
            <w:r w:rsidRPr="00A439F9">
              <w:rPr>
                <w:b/>
                <w:position w:val="2"/>
                <w:sz w:val="24"/>
                <w:szCs w:val="24"/>
              </w:rPr>
              <w:t xml:space="preserve">: 50%Recommended dose of fertilizer </w:t>
            </w:r>
            <w:r w:rsidRPr="00A439F9">
              <w:rPr>
                <w:b/>
                <w:sz w:val="24"/>
                <w:szCs w:val="24"/>
              </w:rPr>
              <w:t>(RDF) + FYM @ 25 t/ha</w:t>
            </w:r>
          </w:p>
        </w:tc>
        <w:tc>
          <w:tcPr>
            <w:tcW w:w="1620" w:type="dxa"/>
          </w:tcPr>
          <w:p w14:paraId="5EA68D6C" w14:textId="77777777" w:rsidR="00F04ECE" w:rsidRPr="00A439F9" w:rsidRDefault="00F04ECE" w:rsidP="00F04ECE">
            <w:pPr>
              <w:jc w:val="center"/>
              <w:rPr>
                <w:rFonts w:ascii="Times New Roman" w:hAnsi="Times New Roman" w:cs="Times New Roman"/>
                <w:sz w:val="24"/>
                <w:szCs w:val="24"/>
              </w:rPr>
            </w:pPr>
          </w:p>
          <w:p w14:paraId="368C56AE" w14:textId="77777777" w:rsidR="00F04ECE" w:rsidRPr="00A439F9" w:rsidRDefault="00F04ECE" w:rsidP="00F04ECE">
            <w:pPr>
              <w:jc w:val="center"/>
              <w:rPr>
                <w:rFonts w:ascii="Times New Roman" w:hAnsi="Times New Roman" w:cs="Times New Roman"/>
                <w:sz w:val="24"/>
                <w:szCs w:val="24"/>
              </w:rPr>
            </w:pPr>
            <w:r w:rsidRPr="00A439F9">
              <w:rPr>
                <w:rFonts w:ascii="Times New Roman" w:hAnsi="Times New Roman" w:cs="Times New Roman"/>
                <w:sz w:val="24"/>
                <w:szCs w:val="24"/>
              </w:rPr>
              <w:t>182.3</w:t>
            </w:r>
          </w:p>
        </w:tc>
        <w:tc>
          <w:tcPr>
            <w:tcW w:w="1980" w:type="dxa"/>
          </w:tcPr>
          <w:p w14:paraId="40E62103" w14:textId="77777777" w:rsidR="00F04ECE" w:rsidRPr="00A439F9" w:rsidRDefault="00F04ECE" w:rsidP="00F04ECE">
            <w:pPr>
              <w:jc w:val="center"/>
              <w:rPr>
                <w:rFonts w:ascii="Times New Roman" w:hAnsi="Times New Roman" w:cs="Times New Roman"/>
                <w:sz w:val="24"/>
                <w:szCs w:val="24"/>
              </w:rPr>
            </w:pPr>
          </w:p>
          <w:p w14:paraId="578D34B9" w14:textId="77777777" w:rsidR="00F04ECE" w:rsidRPr="00A439F9" w:rsidRDefault="00F04ECE" w:rsidP="00F04ECE">
            <w:pPr>
              <w:jc w:val="center"/>
              <w:rPr>
                <w:rFonts w:ascii="Times New Roman" w:hAnsi="Times New Roman" w:cs="Times New Roman"/>
                <w:sz w:val="24"/>
                <w:szCs w:val="24"/>
              </w:rPr>
            </w:pPr>
            <w:r w:rsidRPr="00A439F9">
              <w:rPr>
                <w:rFonts w:ascii="Times New Roman" w:hAnsi="Times New Roman" w:cs="Times New Roman"/>
                <w:spacing w:val="-4"/>
                <w:sz w:val="24"/>
                <w:szCs w:val="24"/>
              </w:rPr>
              <w:t>21.3</w:t>
            </w:r>
          </w:p>
        </w:tc>
        <w:tc>
          <w:tcPr>
            <w:tcW w:w="1775" w:type="dxa"/>
          </w:tcPr>
          <w:p w14:paraId="5F2C85BB" w14:textId="77777777" w:rsidR="00F04ECE" w:rsidRPr="00A439F9" w:rsidRDefault="00F04ECE" w:rsidP="00F04ECE">
            <w:pPr>
              <w:jc w:val="center"/>
              <w:rPr>
                <w:rFonts w:ascii="Times New Roman" w:hAnsi="Times New Roman" w:cs="Times New Roman"/>
                <w:sz w:val="24"/>
                <w:szCs w:val="24"/>
              </w:rPr>
            </w:pPr>
          </w:p>
          <w:p w14:paraId="4A133FAF" w14:textId="77777777" w:rsidR="00F04ECE" w:rsidRPr="00A439F9" w:rsidRDefault="00F04ECE" w:rsidP="00F04ECE">
            <w:pPr>
              <w:jc w:val="center"/>
              <w:rPr>
                <w:rFonts w:ascii="Times New Roman" w:hAnsi="Times New Roman" w:cs="Times New Roman"/>
                <w:sz w:val="24"/>
                <w:szCs w:val="24"/>
              </w:rPr>
            </w:pPr>
            <w:r w:rsidRPr="00A439F9">
              <w:rPr>
                <w:rFonts w:ascii="Times New Roman" w:hAnsi="Times New Roman" w:cs="Times New Roman"/>
                <w:sz w:val="24"/>
                <w:szCs w:val="24"/>
              </w:rPr>
              <w:t>183.44</w:t>
            </w:r>
          </w:p>
        </w:tc>
      </w:tr>
      <w:tr w:rsidR="0042658D" w:rsidRPr="00A439F9" w14:paraId="6150A7F6" w14:textId="77777777" w:rsidTr="0042658D">
        <w:trPr>
          <w:trHeight w:val="915"/>
        </w:trPr>
        <w:tc>
          <w:tcPr>
            <w:tcW w:w="4140" w:type="dxa"/>
          </w:tcPr>
          <w:p w14:paraId="245E5694" w14:textId="77777777" w:rsidR="00F04ECE" w:rsidRPr="00A439F9" w:rsidRDefault="00F04ECE" w:rsidP="00805F92">
            <w:pPr>
              <w:pStyle w:val="TableParagraph"/>
              <w:spacing w:before="72" w:line="244" w:lineRule="auto"/>
              <w:ind w:left="110"/>
              <w:jc w:val="left"/>
              <w:rPr>
                <w:b/>
                <w:sz w:val="24"/>
                <w:szCs w:val="24"/>
              </w:rPr>
            </w:pPr>
            <w:r w:rsidRPr="00A439F9">
              <w:rPr>
                <w:b/>
                <w:position w:val="2"/>
                <w:sz w:val="24"/>
                <w:szCs w:val="24"/>
              </w:rPr>
              <w:t>T</w:t>
            </w:r>
            <w:r w:rsidRPr="00A439F9">
              <w:rPr>
                <w:b/>
                <w:sz w:val="24"/>
                <w:szCs w:val="24"/>
              </w:rPr>
              <w:t>7</w:t>
            </w:r>
            <w:r w:rsidRPr="00A439F9">
              <w:rPr>
                <w:b/>
                <w:position w:val="2"/>
                <w:sz w:val="24"/>
                <w:szCs w:val="24"/>
              </w:rPr>
              <w:t xml:space="preserve">: 75%Recommended dose of fertilizer </w:t>
            </w:r>
            <w:r w:rsidRPr="00A439F9">
              <w:rPr>
                <w:b/>
                <w:sz w:val="24"/>
                <w:szCs w:val="24"/>
              </w:rPr>
              <w:t>(RDF) + FYM @ 25 t/ha</w:t>
            </w:r>
          </w:p>
        </w:tc>
        <w:tc>
          <w:tcPr>
            <w:tcW w:w="1620" w:type="dxa"/>
          </w:tcPr>
          <w:p w14:paraId="522C37D1" w14:textId="77777777" w:rsidR="00F04ECE" w:rsidRPr="00A439F9" w:rsidRDefault="00F04ECE" w:rsidP="00F04ECE">
            <w:pPr>
              <w:jc w:val="center"/>
              <w:rPr>
                <w:rFonts w:ascii="Times New Roman" w:hAnsi="Times New Roman" w:cs="Times New Roman"/>
                <w:sz w:val="24"/>
                <w:szCs w:val="24"/>
              </w:rPr>
            </w:pPr>
          </w:p>
          <w:p w14:paraId="056634C8" w14:textId="77777777" w:rsidR="00F04ECE" w:rsidRPr="00A439F9" w:rsidRDefault="00F04ECE" w:rsidP="00F04ECE">
            <w:pPr>
              <w:jc w:val="center"/>
              <w:rPr>
                <w:rFonts w:ascii="Times New Roman" w:hAnsi="Times New Roman" w:cs="Times New Roman"/>
                <w:sz w:val="24"/>
                <w:szCs w:val="24"/>
              </w:rPr>
            </w:pPr>
            <w:r w:rsidRPr="00A439F9">
              <w:rPr>
                <w:rFonts w:ascii="Times New Roman" w:hAnsi="Times New Roman" w:cs="Times New Roman"/>
                <w:sz w:val="24"/>
                <w:szCs w:val="24"/>
              </w:rPr>
              <w:t>187.6</w:t>
            </w:r>
          </w:p>
        </w:tc>
        <w:tc>
          <w:tcPr>
            <w:tcW w:w="1980" w:type="dxa"/>
          </w:tcPr>
          <w:p w14:paraId="3D0386B1" w14:textId="77777777" w:rsidR="00F04ECE" w:rsidRPr="00A439F9" w:rsidRDefault="00F04ECE" w:rsidP="00F04ECE">
            <w:pPr>
              <w:jc w:val="center"/>
              <w:rPr>
                <w:rFonts w:ascii="Times New Roman" w:hAnsi="Times New Roman" w:cs="Times New Roman"/>
                <w:sz w:val="24"/>
                <w:szCs w:val="24"/>
              </w:rPr>
            </w:pPr>
          </w:p>
          <w:p w14:paraId="4B530A51" w14:textId="77777777" w:rsidR="00F04ECE" w:rsidRPr="00A439F9" w:rsidRDefault="00F04ECE" w:rsidP="00F04ECE">
            <w:pPr>
              <w:jc w:val="center"/>
              <w:rPr>
                <w:rFonts w:ascii="Times New Roman" w:hAnsi="Times New Roman" w:cs="Times New Roman"/>
                <w:sz w:val="24"/>
                <w:szCs w:val="24"/>
              </w:rPr>
            </w:pPr>
            <w:r w:rsidRPr="00A439F9">
              <w:rPr>
                <w:rFonts w:ascii="Times New Roman" w:hAnsi="Times New Roman" w:cs="Times New Roman"/>
                <w:spacing w:val="-4"/>
                <w:sz w:val="24"/>
                <w:szCs w:val="24"/>
              </w:rPr>
              <w:t>25.5</w:t>
            </w:r>
          </w:p>
        </w:tc>
        <w:tc>
          <w:tcPr>
            <w:tcW w:w="1775" w:type="dxa"/>
          </w:tcPr>
          <w:p w14:paraId="4BBFB358" w14:textId="77777777" w:rsidR="00F04ECE" w:rsidRPr="00A439F9" w:rsidRDefault="00F04ECE" w:rsidP="00F04ECE">
            <w:pPr>
              <w:jc w:val="center"/>
              <w:rPr>
                <w:rFonts w:ascii="Times New Roman" w:hAnsi="Times New Roman" w:cs="Times New Roman"/>
                <w:sz w:val="24"/>
                <w:szCs w:val="24"/>
              </w:rPr>
            </w:pPr>
          </w:p>
          <w:p w14:paraId="145022B8" w14:textId="77777777" w:rsidR="00F04ECE" w:rsidRPr="00A439F9" w:rsidRDefault="00F04ECE" w:rsidP="00F04ECE">
            <w:pPr>
              <w:jc w:val="center"/>
              <w:rPr>
                <w:rFonts w:ascii="Times New Roman" w:hAnsi="Times New Roman" w:cs="Times New Roman"/>
                <w:sz w:val="24"/>
                <w:szCs w:val="24"/>
              </w:rPr>
            </w:pPr>
            <w:r w:rsidRPr="00A439F9">
              <w:rPr>
                <w:rFonts w:ascii="Times New Roman" w:hAnsi="Times New Roman" w:cs="Times New Roman"/>
                <w:sz w:val="24"/>
                <w:szCs w:val="24"/>
              </w:rPr>
              <w:t>186.81</w:t>
            </w:r>
          </w:p>
        </w:tc>
      </w:tr>
      <w:tr w:rsidR="0042658D" w:rsidRPr="00A439F9" w14:paraId="3B808B23" w14:textId="77777777" w:rsidTr="0042658D">
        <w:trPr>
          <w:trHeight w:val="410"/>
        </w:trPr>
        <w:tc>
          <w:tcPr>
            <w:tcW w:w="4140" w:type="dxa"/>
          </w:tcPr>
          <w:p w14:paraId="6E486E44" w14:textId="77777777" w:rsidR="00F04ECE" w:rsidRPr="00A439F9" w:rsidRDefault="00F04ECE" w:rsidP="00805F92">
            <w:pPr>
              <w:pStyle w:val="TableParagraph"/>
              <w:spacing w:before="76"/>
              <w:ind w:left="110"/>
              <w:jc w:val="left"/>
              <w:rPr>
                <w:b/>
                <w:position w:val="2"/>
                <w:sz w:val="24"/>
                <w:szCs w:val="24"/>
              </w:rPr>
            </w:pPr>
            <w:r w:rsidRPr="00A439F9">
              <w:rPr>
                <w:b/>
                <w:position w:val="2"/>
                <w:sz w:val="24"/>
                <w:szCs w:val="24"/>
              </w:rPr>
              <w:t>T</w:t>
            </w:r>
            <w:r w:rsidRPr="00A439F9">
              <w:rPr>
                <w:b/>
                <w:sz w:val="24"/>
                <w:szCs w:val="24"/>
              </w:rPr>
              <w:t>8</w:t>
            </w:r>
            <w:r w:rsidRPr="00A439F9">
              <w:rPr>
                <w:b/>
                <w:position w:val="2"/>
                <w:sz w:val="24"/>
                <w:szCs w:val="24"/>
              </w:rPr>
              <w:t>: Vermicompost @ 5</w:t>
            </w:r>
            <w:r w:rsidRPr="00A439F9">
              <w:rPr>
                <w:b/>
                <w:spacing w:val="-4"/>
                <w:position w:val="2"/>
                <w:sz w:val="24"/>
                <w:szCs w:val="24"/>
              </w:rPr>
              <w:t>t/ha</w:t>
            </w:r>
          </w:p>
        </w:tc>
        <w:tc>
          <w:tcPr>
            <w:tcW w:w="1620" w:type="dxa"/>
          </w:tcPr>
          <w:p w14:paraId="6BBB281A" w14:textId="77777777" w:rsidR="00F04ECE" w:rsidRPr="00A439F9" w:rsidRDefault="00F04ECE" w:rsidP="00F04ECE">
            <w:pPr>
              <w:jc w:val="center"/>
              <w:rPr>
                <w:rFonts w:ascii="Times New Roman" w:hAnsi="Times New Roman" w:cs="Times New Roman"/>
                <w:sz w:val="24"/>
                <w:szCs w:val="24"/>
              </w:rPr>
            </w:pPr>
            <w:r w:rsidRPr="00A439F9">
              <w:rPr>
                <w:rFonts w:ascii="Times New Roman" w:hAnsi="Times New Roman" w:cs="Times New Roman"/>
                <w:sz w:val="24"/>
                <w:szCs w:val="24"/>
              </w:rPr>
              <w:t>181.6</w:t>
            </w:r>
          </w:p>
        </w:tc>
        <w:tc>
          <w:tcPr>
            <w:tcW w:w="1980" w:type="dxa"/>
          </w:tcPr>
          <w:p w14:paraId="05FE61F6" w14:textId="77777777" w:rsidR="00F04ECE" w:rsidRPr="00A439F9" w:rsidRDefault="00F04ECE" w:rsidP="00F04ECE">
            <w:pPr>
              <w:jc w:val="center"/>
              <w:rPr>
                <w:rFonts w:ascii="Times New Roman" w:hAnsi="Times New Roman" w:cs="Times New Roman"/>
                <w:sz w:val="24"/>
                <w:szCs w:val="24"/>
              </w:rPr>
            </w:pPr>
            <w:r w:rsidRPr="00A439F9">
              <w:rPr>
                <w:rFonts w:ascii="Times New Roman" w:hAnsi="Times New Roman" w:cs="Times New Roman"/>
                <w:sz w:val="24"/>
                <w:szCs w:val="24"/>
              </w:rPr>
              <w:t>19.45</w:t>
            </w:r>
          </w:p>
        </w:tc>
        <w:tc>
          <w:tcPr>
            <w:tcW w:w="1775" w:type="dxa"/>
          </w:tcPr>
          <w:p w14:paraId="0B00DF3B" w14:textId="77777777" w:rsidR="00F04ECE" w:rsidRPr="00A439F9" w:rsidRDefault="00F04ECE" w:rsidP="00F04ECE">
            <w:pPr>
              <w:jc w:val="center"/>
              <w:rPr>
                <w:rFonts w:ascii="Times New Roman" w:hAnsi="Times New Roman" w:cs="Times New Roman"/>
                <w:sz w:val="24"/>
                <w:szCs w:val="24"/>
              </w:rPr>
            </w:pPr>
            <w:r w:rsidRPr="00A439F9">
              <w:rPr>
                <w:rFonts w:ascii="Times New Roman" w:hAnsi="Times New Roman" w:cs="Times New Roman"/>
                <w:sz w:val="24"/>
                <w:szCs w:val="24"/>
              </w:rPr>
              <w:t>171.11</w:t>
            </w:r>
          </w:p>
        </w:tc>
      </w:tr>
      <w:tr w:rsidR="0042658D" w:rsidRPr="00A439F9" w14:paraId="6347872C" w14:textId="77777777" w:rsidTr="0042658D">
        <w:trPr>
          <w:trHeight w:val="911"/>
        </w:trPr>
        <w:tc>
          <w:tcPr>
            <w:tcW w:w="4140" w:type="dxa"/>
          </w:tcPr>
          <w:p w14:paraId="4D669A1A" w14:textId="77777777" w:rsidR="00F04ECE" w:rsidRPr="00A439F9" w:rsidRDefault="00F04ECE" w:rsidP="00805F92">
            <w:pPr>
              <w:pStyle w:val="TableParagraph"/>
              <w:spacing w:before="72" w:line="244" w:lineRule="auto"/>
              <w:ind w:left="110"/>
              <w:jc w:val="left"/>
              <w:rPr>
                <w:b/>
                <w:sz w:val="24"/>
                <w:szCs w:val="24"/>
              </w:rPr>
            </w:pPr>
            <w:r w:rsidRPr="00A439F9">
              <w:rPr>
                <w:b/>
                <w:position w:val="2"/>
                <w:sz w:val="24"/>
                <w:szCs w:val="24"/>
              </w:rPr>
              <w:t>T</w:t>
            </w:r>
            <w:r w:rsidRPr="00A439F9">
              <w:rPr>
                <w:b/>
                <w:sz w:val="24"/>
                <w:szCs w:val="24"/>
              </w:rPr>
              <w:t>9</w:t>
            </w:r>
            <w:r w:rsidRPr="00A439F9">
              <w:rPr>
                <w:b/>
                <w:position w:val="2"/>
                <w:sz w:val="24"/>
                <w:szCs w:val="24"/>
              </w:rPr>
              <w:t xml:space="preserve">: 50% Recommended dose of fertilizer </w:t>
            </w:r>
            <w:r w:rsidRPr="00A439F9">
              <w:rPr>
                <w:b/>
                <w:sz w:val="24"/>
                <w:szCs w:val="24"/>
              </w:rPr>
              <w:t>(RDF) + vermicompost @ 5 t/ha</w:t>
            </w:r>
          </w:p>
        </w:tc>
        <w:tc>
          <w:tcPr>
            <w:tcW w:w="1620" w:type="dxa"/>
          </w:tcPr>
          <w:p w14:paraId="7432AFDC" w14:textId="77777777" w:rsidR="00F04ECE" w:rsidRPr="00A439F9" w:rsidRDefault="00F04ECE" w:rsidP="00F04ECE">
            <w:pPr>
              <w:jc w:val="center"/>
              <w:rPr>
                <w:rFonts w:ascii="Times New Roman" w:hAnsi="Times New Roman" w:cs="Times New Roman"/>
                <w:sz w:val="24"/>
                <w:szCs w:val="24"/>
              </w:rPr>
            </w:pPr>
          </w:p>
          <w:p w14:paraId="579171A6" w14:textId="77777777" w:rsidR="00F04ECE" w:rsidRPr="00A439F9" w:rsidRDefault="00F04ECE" w:rsidP="00F04ECE">
            <w:pPr>
              <w:jc w:val="center"/>
              <w:rPr>
                <w:rFonts w:ascii="Times New Roman" w:hAnsi="Times New Roman" w:cs="Times New Roman"/>
                <w:sz w:val="24"/>
                <w:szCs w:val="24"/>
              </w:rPr>
            </w:pPr>
            <w:r w:rsidRPr="00A439F9">
              <w:rPr>
                <w:rFonts w:ascii="Times New Roman" w:hAnsi="Times New Roman" w:cs="Times New Roman"/>
                <w:sz w:val="24"/>
                <w:szCs w:val="24"/>
              </w:rPr>
              <w:t>186.8</w:t>
            </w:r>
          </w:p>
        </w:tc>
        <w:tc>
          <w:tcPr>
            <w:tcW w:w="1980" w:type="dxa"/>
          </w:tcPr>
          <w:p w14:paraId="01C1C859" w14:textId="77777777" w:rsidR="00F04ECE" w:rsidRPr="00A439F9" w:rsidRDefault="00F04ECE" w:rsidP="00F04ECE">
            <w:pPr>
              <w:jc w:val="center"/>
              <w:rPr>
                <w:rFonts w:ascii="Times New Roman" w:hAnsi="Times New Roman" w:cs="Times New Roman"/>
                <w:sz w:val="24"/>
                <w:szCs w:val="24"/>
              </w:rPr>
            </w:pPr>
          </w:p>
          <w:p w14:paraId="022FA60C" w14:textId="77777777" w:rsidR="00F04ECE" w:rsidRPr="00A439F9" w:rsidRDefault="00F04ECE" w:rsidP="00F04ECE">
            <w:pPr>
              <w:jc w:val="center"/>
              <w:rPr>
                <w:rFonts w:ascii="Times New Roman" w:hAnsi="Times New Roman" w:cs="Times New Roman"/>
                <w:sz w:val="24"/>
                <w:szCs w:val="24"/>
              </w:rPr>
            </w:pPr>
            <w:r w:rsidRPr="00A439F9">
              <w:rPr>
                <w:rFonts w:ascii="Times New Roman" w:hAnsi="Times New Roman" w:cs="Times New Roman"/>
                <w:spacing w:val="-4"/>
                <w:sz w:val="24"/>
                <w:szCs w:val="24"/>
              </w:rPr>
              <w:t>23.4</w:t>
            </w:r>
          </w:p>
        </w:tc>
        <w:tc>
          <w:tcPr>
            <w:tcW w:w="1775" w:type="dxa"/>
          </w:tcPr>
          <w:p w14:paraId="7901D82D" w14:textId="77777777" w:rsidR="00F04ECE" w:rsidRPr="00A439F9" w:rsidRDefault="00F04ECE" w:rsidP="00F04ECE">
            <w:pPr>
              <w:jc w:val="center"/>
              <w:rPr>
                <w:rFonts w:ascii="Times New Roman" w:hAnsi="Times New Roman" w:cs="Times New Roman"/>
                <w:sz w:val="24"/>
                <w:szCs w:val="24"/>
              </w:rPr>
            </w:pPr>
          </w:p>
          <w:p w14:paraId="56CF2190" w14:textId="77777777" w:rsidR="00F04ECE" w:rsidRPr="00A439F9" w:rsidRDefault="00F04ECE" w:rsidP="00F04ECE">
            <w:pPr>
              <w:jc w:val="center"/>
              <w:rPr>
                <w:rFonts w:ascii="Times New Roman" w:hAnsi="Times New Roman" w:cs="Times New Roman"/>
                <w:sz w:val="24"/>
                <w:szCs w:val="24"/>
              </w:rPr>
            </w:pPr>
            <w:r w:rsidRPr="00A439F9">
              <w:rPr>
                <w:rFonts w:ascii="Times New Roman" w:hAnsi="Times New Roman" w:cs="Times New Roman"/>
                <w:sz w:val="24"/>
                <w:szCs w:val="24"/>
              </w:rPr>
              <w:t>177.64</w:t>
            </w:r>
          </w:p>
        </w:tc>
      </w:tr>
      <w:tr w:rsidR="0042658D" w:rsidRPr="00A439F9" w14:paraId="31A4C87E" w14:textId="77777777" w:rsidTr="0042658D">
        <w:trPr>
          <w:trHeight w:val="915"/>
        </w:trPr>
        <w:tc>
          <w:tcPr>
            <w:tcW w:w="4140" w:type="dxa"/>
          </w:tcPr>
          <w:p w14:paraId="4A199879" w14:textId="77777777" w:rsidR="00F04ECE" w:rsidRPr="00A439F9" w:rsidRDefault="00F04ECE" w:rsidP="00805F92">
            <w:pPr>
              <w:pStyle w:val="TableParagraph"/>
              <w:spacing w:before="72" w:line="244" w:lineRule="auto"/>
              <w:ind w:left="110"/>
              <w:jc w:val="left"/>
              <w:rPr>
                <w:b/>
                <w:sz w:val="24"/>
                <w:szCs w:val="24"/>
              </w:rPr>
            </w:pPr>
            <w:r w:rsidRPr="00A439F9">
              <w:rPr>
                <w:b/>
                <w:position w:val="2"/>
                <w:sz w:val="24"/>
                <w:szCs w:val="24"/>
              </w:rPr>
              <w:t>T</w:t>
            </w:r>
            <w:r w:rsidRPr="00A439F9">
              <w:rPr>
                <w:b/>
                <w:sz w:val="24"/>
                <w:szCs w:val="24"/>
              </w:rPr>
              <w:t>10</w:t>
            </w:r>
            <w:r w:rsidRPr="00A439F9">
              <w:rPr>
                <w:b/>
                <w:position w:val="2"/>
                <w:sz w:val="24"/>
                <w:szCs w:val="24"/>
              </w:rPr>
              <w:t xml:space="preserve">: 75% Recommended dose of fertilizer </w:t>
            </w:r>
            <w:r w:rsidRPr="00A439F9">
              <w:rPr>
                <w:b/>
                <w:sz w:val="24"/>
                <w:szCs w:val="24"/>
              </w:rPr>
              <w:t>(RDF) + vermicompost @ 5 t/ha</w:t>
            </w:r>
          </w:p>
        </w:tc>
        <w:tc>
          <w:tcPr>
            <w:tcW w:w="1620" w:type="dxa"/>
          </w:tcPr>
          <w:p w14:paraId="52FB2C9A" w14:textId="77777777" w:rsidR="00F04ECE" w:rsidRPr="00A439F9" w:rsidRDefault="00F04ECE" w:rsidP="00F04ECE">
            <w:pPr>
              <w:jc w:val="center"/>
              <w:rPr>
                <w:rFonts w:ascii="Times New Roman" w:hAnsi="Times New Roman" w:cs="Times New Roman"/>
                <w:sz w:val="24"/>
                <w:szCs w:val="24"/>
              </w:rPr>
            </w:pPr>
          </w:p>
          <w:p w14:paraId="08EAF733" w14:textId="77777777" w:rsidR="00F04ECE" w:rsidRPr="00A439F9" w:rsidRDefault="00F04ECE" w:rsidP="00F04ECE">
            <w:pPr>
              <w:jc w:val="center"/>
              <w:rPr>
                <w:rFonts w:ascii="Times New Roman" w:hAnsi="Times New Roman" w:cs="Times New Roman"/>
                <w:sz w:val="24"/>
                <w:szCs w:val="24"/>
              </w:rPr>
            </w:pPr>
            <w:r w:rsidRPr="00A439F9">
              <w:rPr>
                <w:rFonts w:ascii="Times New Roman" w:hAnsi="Times New Roman" w:cs="Times New Roman"/>
                <w:sz w:val="24"/>
                <w:szCs w:val="24"/>
              </w:rPr>
              <w:t>192.6</w:t>
            </w:r>
          </w:p>
        </w:tc>
        <w:tc>
          <w:tcPr>
            <w:tcW w:w="1980" w:type="dxa"/>
          </w:tcPr>
          <w:p w14:paraId="391A1E8B" w14:textId="77777777" w:rsidR="00F04ECE" w:rsidRPr="00A439F9" w:rsidRDefault="00F04ECE" w:rsidP="00F04ECE">
            <w:pPr>
              <w:jc w:val="center"/>
              <w:rPr>
                <w:rFonts w:ascii="Times New Roman" w:hAnsi="Times New Roman" w:cs="Times New Roman"/>
                <w:sz w:val="24"/>
                <w:szCs w:val="24"/>
              </w:rPr>
            </w:pPr>
          </w:p>
          <w:p w14:paraId="3A128B1F" w14:textId="77777777" w:rsidR="00F04ECE" w:rsidRPr="00A439F9" w:rsidRDefault="00F04ECE" w:rsidP="00F04ECE">
            <w:pPr>
              <w:jc w:val="center"/>
              <w:rPr>
                <w:rFonts w:ascii="Times New Roman" w:hAnsi="Times New Roman" w:cs="Times New Roman"/>
                <w:sz w:val="24"/>
                <w:szCs w:val="24"/>
              </w:rPr>
            </w:pPr>
            <w:r w:rsidRPr="00A439F9">
              <w:rPr>
                <w:rFonts w:ascii="Times New Roman" w:hAnsi="Times New Roman" w:cs="Times New Roman"/>
                <w:spacing w:val="-4"/>
                <w:sz w:val="24"/>
                <w:szCs w:val="24"/>
              </w:rPr>
              <w:t>25.8</w:t>
            </w:r>
          </w:p>
        </w:tc>
        <w:tc>
          <w:tcPr>
            <w:tcW w:w="1775" w:type="dxa"/>
          </w:tcPr>
          <w:p w14:paraId="746FE8D1" w14:textId="77777777" w:rsidR="00F04ECE" w:rsidRPr="00A439F9" w:rsidRDefault="00F04ECE" w:rsidP="00F04ECE">
            <w:pPr>
              <w:jc w:val="center"/>
              <w:rPr>
                <w:rFonts w:ascii="Times New Roman" w:hAnsi="Times New Roman" w:cs="Times New Roman"/>
                <w:sz w:val="24"/>
                <w:szCs w:val="24"/>
              </w:rPr>
            </w:pPr>
          </w:p>
          <w:p w14:paraId="0443A1DA" w14:textId="77777777" w:rsidR="00F04ECE" w:rsidRPr="00A439F9" w:rsidRDefault="00F04ECE" w:rsidP="00F04ECE">
            <w:pPr>
              <w:jc w:val="center"/>
              <w:rPr>
                <w:rFonts w:ascii="Times New Roman" w:hAnsi="Times New Roman" w:cs="Times New Roman"/>
                <w:sz w:val="24"/>
                <w:szCs w:val="24"/>
              </w:rPr>
            </w:pPr>
            <w:r w:rsidRPr="00A439F9">
              <w:rPr>
                <w:rFonts w:ascii="Times New Roman" w:hAnsi="Times New Roman" w:cs="Times New Roman"/>
                <w:sz w:val="24"/>
                <w:szCs w:val="24"/>
              </w:rPr>
              <w:t>121.82</w:t>
            </w:r>
          </w:p>
        </w:tc>
      </w:tr>
      <w:tr w:rsidR="0042658D" w:rsidRPr="00A439F9" w14:paraId="78F2C6CD" w14:textId="77777777" w:rsidTr="0042658D">
        <w:trPr>
          <w:trHeight w:val="450"/>
        </w:trPr>
        <w:tc>
          <w:tcPr>
            <w:tcW w:w="4140" w:type="dxa"/>
            <w:tcBorders>
              <w:bottom w:val="single" w:sz="4" w:space="0" w:color="auto"/>
            </w:tcBorders>
          </w:tcPr>
          <w:p w14:paraId="19AC4844" w14:textId="77777777" w:rsidR="00F04ECE" w:rsidRPr="00A439F9" w:rsidRDefault="00F04ECE" w:rsidP="00805F92">
            <w:pPr>
              <w:pStyle w:val="TableParagraph"/>
              <w:spacing w:before="77"/>
              <w:ind w:left="110"/>
              <w:jc w:val="left"/>
              <w:rPr>
                <w:b/>
                <w:sz w:val="24"/>
                <w:szCs w:val="24"/>
              </w:rPr>
            </w:pPr>
            <w:r w:rsidRPr="00A439F9">
              <w:rPr>
                <w:b/>
                <w:sz w:val="24"/>
                <w:szCs w:val="24"/>
              </w:rPr>
              <w:t xml:space="preserve">C.D.at 5% level of </w:t>
            </w:r>
            <w:r w:rsidRPr="00A439F9">
              <w:rPr>
                <w:b/>
                <w:spacing w:val="-2"/>
                <w:sz w:val="24"/>
                <w:szCs w:val="24"/>
              </w:rPr>
              <w:t>significance</w:t>
            </w:r>
          </w:p>
        </w:tc>
        <w:tc>
          <w:tcPr>
            <w:tcW w:w="1620" w:type="dxa"/>
            <w:tcBorders>
              <w:bottom w:val="single" w:sz="4" w:space="0" w:color="auto"/>
            </w:tcBorders>
          </w:tcPr>
          <w:p w14:paraId="015D1EEA" w14:textId="77777777" w:rsidR="00F04ECE" w:rsidRPr="00A439F9" w:rsidRDefault="00F04ECE" w:rsidP="00F04ECE">
            <w:pPr>
              <w:jc w:val="center"/>
              <w:rPr>
                <w:rFonts w:ascii="Times New Roman" w:hAnsi="Times New Roman" w:cs="Times New Roman"/>
                <w:sz w:val="24"/>
                <w:szCs w:val="24"/>
              </w:rPr>
            </w:pPr>
            <w:r w:rsidRPr="00A439F9">
              <w:rPr>
                <w:rFonts w:ascii="Times New Roman" w:hAnsi="Times New Roman" w:cs="Times New Roman"/>
                <w:sz w:val="24"/>
                <w:szCs w:val="24"/>
              </w:rPr>
              <w:t>14.77</w:t>
            </w:r>
          </w:p>
        </w:tc>
        <w:tc>
          <w:tcPr>
            <w:tcW w:w="1980" w:type="dxa"/>
            <w:tcBorders>
              <w:bottom w:val="single" w:sz="4" w:space="0" w:color="auto"/>
            </w:tcBorders>
          </w:tcPr>
          <w:p w14:paraId="6C77B20D" w14:textId="77777777" w:rsidR="00F04ECE" w:rsidRPr="00A439F9" w:rsidRDefault="00F04ECE" w:rsidP="00F04ECE">
            <w:pPr>
              <w:jc w:val="center"/>
              <w:rPr>
                <w:rFonts w:ascii="Times New Roman" w:hAnsi="Times New Roman" w:cs="Times New Roman"/>
                <w:sz w:val="24"/>
                <w:szCs w:val="24"/>
              </w:rPr>
            </w:pPr>
            <w:r w:rsidRPr="00A439F9">
              <w:rPr>
                <w:rFonts w:ascii="Times New Roman" w:hAnsi="Times New Roman" w:cs="Times New Roman"/>
                <w:spacing w:val="-4"/>
                <w:sz w:val="24"/>
                <w:szCs w:val="24"/>
              </w:rPr>
              <w:t>1.66</w:t>
            </w:r>
          </w:p>
        </w:tc>
        <w:tc>
          <w:tcPr>
            <w:tcW w:w="1775" w:type="dxa"/>
            <w:tcBorders>
              <w:bottom w:val="single" w:sz="4" w:space="0" w:color="auto"/>
            </w:tcBorders>
          </w:tcPr>
          <w:p w14:paraId="46F67BA8" w14:textId="77777777" w:rsidR="00F04ECE" w:rsidRPr="00A439F9" w:rsidRDefault="00F04ECE" w:rsidP="00F04ECE">
            <w:pPr>
              <w:jc w:val="center"/>
              <w:rPr>
                <w:rFonts w:ascii="Times New Roman" w:hAnsi="Times New Roman" w:cs="Times New Roman"/>
                <w:sz w:val="24"/>
                <w:szCs w:val="24"/>
              </w:rPr>
            </w:pPr>
            <w:r w:rsidRPr="00A439F9">
              <w:rPr>
                <w:rFonts w:ascii="Times New Roman" w:hAnsi="Times New Roman" w:cs="Times New Roman"/>
                <w:sz w:val="24"/>
                <w:szCs w:val="24"/>
              </w:rPr>
              <w:t>12.74</w:t>
            </w:r>
          </w:p>
        </w:tc>
      </w:tr>
    </w:tbl>
    <w:p w14:paraId="14C1A075" w14:textId="77777777" w:rsidR="00F04ECE" w:rsidRPr="00A439F9" w:rsidRDefault="00F04ECE" w:rsidP="00917C9F">
      <w:pPr>
        <w:pStyle w:val="BodyText"/>
        <w:spacing w:before="125"/>
        <w:jc w:val="both"/>
        <w:rPr>
          <w:position w:val="2"/>
        </w:rPr>
      </w:pPr>
    </w:p>
    <w:p w14:paraId="63357740" w14:textId="77777777" w:rsidR="005168E1" w:rsidRPr="001C5CEB" w:rsidRDefault="005168E1" w:rsidP="001C5CEB">
      <w:pPr>
        <w:spacing w:line="360" w:lineRule="auto"/>
        <w:ind w:left="900" w:hanging="900"/>
        <w:jc w:val="both"/>
        <w:rPr>
          <w:rFonts w:ascii="Times New Roman" w:hAnsi="Times New Roman" w:cs="Times New Roman"/>
          <w:b/>
          <w:bCs/>
          <w:iCs/>
          <w:sz w:val="24"/>
          <w:szCs w:val="24"/>
        </w:rPr>
      </w:pPr>
      <w:r w:rsidRPr="001C5CEB">
        <w:rPr>
          <w:rFonts w:ascii="Times New Roman" w:hAnsi="Times New Roman" w:cs="Times New Roman"/>
          <w:b/>
          <w:sz w:val="24"/>
          <w:szCs w:val="24"/>
        </w:rPr>
        <w:t>Nutrient</w:t>
      </w:r>
      <w:r w:rsidR="001C5CEB">
        <w:rPr>
          <w:rFonts w:ascii="Times New Roman" w:hAnsi="Times New Roman" w:cs="Times New Roman"/>
          <w:b/>
          <w:sz w:val="24"/>
          <w:szCs w:val="24"/>
        </w:rPr>
        <w:t xml:space="preserve"> </w:t>
      </w:r>
      <w:r w:rsidRPr="001C5CEB">
        <w:rPr>
          <w:rFonts w:ascii="Times New Roman" w:hAnsi="Times New Roman" w:cs="Times New Roman"/>
          <w:b/>
          <w:sz w:val="24"/>
          <w:szCs w:val="24"/>
        </w:rPr>
        <w:t>use</w:t>
      </w:r>
      <w:r w:rsidR="001C5CEB">
        <w:rPr>
          <w:rFonts w:ascii="Times New Roman" w:hAnsi="Times New Roman" w:cs="Times New Roman"/>
          <w:b/>
          <w:sz w:val="24"/>
          <w:szCs w:val="24"/>
        </w:rPr>
        <w:t xml:space="preserve"> </w:t>
      </w:r>
      <w:r w:rsidRPr="001C5CEB">
        <w:rPr>
          <w:rFonts w:ascii="Times New Roman" w:hAnsi="Times New Roman" w:cs="Times New Roman"/>
          <w:b/>
          <w:spacing w:val="-2"/>
          <w:sz w:val="24"/>
          <w:szCs w:val="24"/>
        </w:rPr>
        <w:t>efficiency</w:t>
      </w:r>
    </w:p>
    <w:p w14:paraId="152CCEC9" w14:textId="77777777" w:rsidR="001C5CEB" w:rsidRPr="001C5CEB" w:rsidRDefault="001C5CEB" w:rsidP="001C5CEB">
      <w:pPr>
        <w:spacing w:line="360" w:lineRule="auto"/>
        <w:jc w:val="both"/>
        <w:rPr>
          <w:rFonts w:ascii="Times New Roman" w:hAnsi="Times New Roman" w:cs="Times New Roman"/>
          <w:b/>
          <w:bCs/>
          <w:iCs/>
          <w:sz w:val="24"/>
          <w:szCs w:val="24"/>
        </w:rPr>
      </w:pPr>
      <w:r w:rsidRPr="001C5CEB">
        <w:rPr>
          <w:rFonts w:ascii="Times New Roman" w:hAnsi="Times New Roman" w:cs="Times New Roman"/>
          <w:sz w:val="24"/>
          <w:szCs w:val="24"/>
        </w:rPr>
        <w:t xml:space="preserve">The data concerning to nutrient use efficiency have been demonstrated in Table 6. Data pertaining to nitrogen, phosphorus, potassium use efficiency shows that with different nitrogen, phosphorus, potassium management practices, nutrient use efficiency was influenced significantly. Significantly higher nitrogen, phosphorus, potassium use efficiency was observed </w:t>
      </w:r>
      <w:r w:rsidRPr="001C5CEB">
        <w:rPr>
          <w:rFonts w:ascii="Times New Roman" w:hAnsi="Times New Roman" w:cs="Times New Roman"/>
          <w:position w:val="2"/>
          <w:sz w:val="24"/>
          <w:szCs w:val="24"/>
        </w:rPr>
        <w:t xml:space="preserve">in treatment </w:t>
      </w:r>
      <w:r>
        <w:rPr>
          <w:rFonts w:ascii="Times New Roman" w:hAnsi="Times New Roman" w:cs="Times New Roman"/>
          <w:position w:val="2"/>
          <w:sz w:val="24"/>
          <w:szCs w:val="24"/>
        </w:rPr>
        <w:t>r</w:t>
      </w:r>
      <w:r w:rsidRPr="001C5CEB">
        <w:rPr>
          <w:rFonts w:ascii="Times New Roman" w:hAnsi="Times New Roman" w:cs="Times New Roman"/>
          <w:position w:val="2"/>
          <w:sz w:val="24"/>
          <w:szCs w:val="24"/>
        </w:rPr>
        <w:t>ecommended dose of fertilizer (N</w:t>
      </w:r>
      <w:proofErr w:type="gramStart"/>
      <w:r w:rsidRPr="001C5CEB">
        <w:rPr>
          <w:rFonts w:ascii="Times New Roman" w:hAnsi="Times New Roman" w:cs="Times New Roman"/>
          <w:position w:val="2"/>
          <w:sz w:val="24"/>
          <w:szCs w:val="24"/>
        </w:rPr>
        <w:t>:P:K</w:t>
      </w:r>
      <w:proofErr w:type="gramEnd"/>
      <w:r w:rsidRPr="001C5CEB">
        <w:rPr>
          <w:rFonts w:ascii="Times New Roman" w:hAnsi="Times New Roman" w:cs="Times New Roman"/>
          <w:position w:val="2"/>
          <w:sz w:val="24"/>
          <w:szCs w:val="24"/>
        </w:rPr>
        <w:t xml:space="preserve">-100:50:50), </w:t>
      </w:r>
      <w:r w:rsidRPr="001C5CEB">
        <w:rPr>
          <w:rFonts w:ascii="Times New Roman" w:hAnsi="Times New Roman" w:cs="Times New Roman"/>
          <w:sz w:val="24"/>
          <w:szCs w:val="24"/>
        </w:rPr>
        <w:t xml:space="preserve">while minimum nitrogen, phosphorus and potassium use efficiency was recorded </w:t>
      </w:r>
      <w:r w:rsidRPr="001C5CEB">
        <w:rPr>
          <w:rFonts w:ascii="Times New Roman" w:hAnsi="Times New Roman" w:cs="Times New Roman"/>
          <w:position w:val="2"/>
          <w:sz w:val="24"/>
          <w:szCs w:val="24"/>
        </w:rPr>
        <w:t>in treatment  FYM @ 25 t/ha.</w:t>
      </w:r>
    </w:p>
    <w:p w14:paraId="7305A426" w14:textId="77777777" w:rsidR="00F04ECE" w:rsidRPr="00A439F9" w:rsidRDefault="00F04ECE" w:rsidP="00F04ECE">
      <w:pPr>
        <w:spacing w:line="360" w:lineRule="auto"/>
        <w:ind w:left="900" w:hanging="900"/>
        <w:jc w:val="both"/>
        <w:rPr>
          <w:rFonts w:ascii="Times New Roman" w:hAnsi="Times New Roman" w:cs="Times New Roman"/>
          <w:sz w:val="24"/>
          <w:szCs w:val="24"/>
        </w:rPr>
      </w:pPr>
      <w:r w:rsidRPr="00A439F9">
        <w:rPr>
          <w:rFonts w:ascii="Times New Roman" w:hAnsi="Times New Roman" w:cs="Times New Roman"/>
          <w:b/>
          <w:bCs/>
          <w:iCs/>
          <w:sz w:val="24"/>
          <w:szCs w:val="24"/>
        </w:rPr>
        <w:t xml:space="preserve">Table 6. </w:t>
      </w:r>
      <w:r w:rsidRPr="00A439F9">
        <w:rPr>
          <w:rFonts w:ascii="Times New Roman" w:hAnsi="Times New Roman" w:cs="Times New Roman"/>
          <w:b/>
          <w:sz w:val="24"/>
          <w:szCs w:val="24"/>
        </w:rPr>
        <w:t>Effect of integrated nutrient management on nutrient use efficiency (NUE)</w:t>
      </w:r>
    </w:p>
    <w:tbl>
      <w:tblPr>
        <w:tblW w:w="0" w:type="auto"/>
        <w:tblInd w:w="105" w:type="dxa"/>
        <w:tblLayout w:type="fixed"/>
        <w:tblCellMar>
          <w:left w:w="0" w:type="dxa"/>
          <w:right w:w="0" w:type="dxa"/>
        </w:tblCellMar>
        <w:tblLook w:val="01E0" w:firstRow="1" w:lastRow="1" w:firstColumn="1" w:lastColumn="1" w:noHBand="0" w:noVBand="0"/>
      </w:tblPr>
      <w:tblGrid>
        <w:gridCol w:w="5373"/>
        <w:gridCol w:w="1108"/>
        <w:gridCol w:w="1263"/>
        <w:gridCol w:w="1520"/>
      </w:tblGrid>
      <w:tr w:rsidR="00F04ECE" w:rsidRPr="00A439F9" w14:paraId="5F7D0E01" w14:textId="77777777" w:rsidTr="00F04ECE">
        <w:trPr>
          <w:trHeight w:val="669"/>
        </w:trPr>
        <w:tc>
          <w:tcPr>
            <w:tcW w:w="5373" w:type="dxa"/>
            <w:tcBorders>
              <w:top w:val="single" w:sz="4" w:space="0" w:color="auto"/>
              <w:bottom w:val="single" w:sz="4" w:space="0" w:color="auto"/>
            </w:tcBorders>
          </w:tcPr>
          <w:p w14:paraId="3A77294F" w14:textId="77777777" w:rsidR="00F04ECE" w:rsidRPr="00A439F9" w:rsidRDefault="00F04ECE" w:rsidP="00805F92">
            <w:pPr>
              <w:pStyle w:val="TableParagraph"/>
              <w:spacing w:before="207"/>
              <w:ind w:left="110"/>
              <w:jc w:val="left"/>
              <w:rPr>
                <w:b/>
                <w:sz w:val="24"/>
                <w:szCs w:val="24"/>
              </w:rPr>
            </w:pPr>
            <w:r w:rsidRPr="00A439F9">
              <w:rPr>
                <w:b/>
                <w:spacing w:val="-2"/>
                <w:sz w:val="24"/>
                <w:szCs w:val="24"/>
              </w:rPr>
              <w:t>Treatments</w:t>
            </w:r>
          </w:p>
        </w:tc>
        <w:tc>
          <w:tcPr>
            <w:tcW w:w="1108" w:type="dxa"/>
            <w:tcBorders>
              <w:top w:val="single" w:sz="4" w:space="0" w:color="auto"/>
              <w:bottom w:val="single" w:sz="4" w:space="0" w:color="auto"/>
            </w:tcBorders>
          </w:tcPr>
          <w:p w14:paraId="08789DEF" w14:textId="77777777" w:rsidR="00F04ECE" w:rsidRPr="00A439F9" w:rsidRDefault="00F04ECE" w:rsidP="00805F92">
            <w:pPr>
              <w:pStyle w:val="TableParagraph"/>
              <w:spacing w:before="207"/>
              <w:ind w:left="14"/>
              <w:rPr>
                <w:b/>
                <w:sz w:val="24"/>
                <w:szCs w:val="24"/>
              </w:rPr>
            </w:pPr>
            <w:r w:rsidRPr="00A439F9">
              <w:rPr>
                <w:b/>
                <w:spacing w:val="-2"/>
                <w:sz w:val="24"/>
                <w:szCs w:val="24"/>
              </w:rPr>
              <w:t>NUE-</w:t>
            </w:r>
            <w:r w:rsidRPr="00A439F9">
              <w:rPr>
                <w:b/>
                <w:spacing w:val="-10"/>
                <w:sz w:val="24"/>
                <w:szCs w:val="24"/>
              </w:rPr>
              <w:t>N</w:t>
            </w:r>
          </w:p>
        </w:tc>
        <w:tc>
          <w:tcPr>
            <w:tcW w:w="1263" w:type="dxa"/>
            <w:tcBorders>
              <w:top w:val="single" w:sz="4" w:space="0" w:color="auto"/>
              <w:bottom w:val="single" w:sz="4" w:space="0" w:color="auto"/>
            </w:tcBorders>
          </w:tcPr>
          <w:p w14:paraId="164F9253" w14:textId="77777777" w:rsidR="00F04ECE" w:rsidRPr="00A439F9" w:rsidRDefault="00F04ECE" w:rsidP="00805F92">
            <w:pPr>
              <w:pStyle w:val="TableParagraph"/>
              <w:spacing w:before="207"/>
              <w:ind w:left="18"/>
              <w:rPr>
                <w:b/>
                <w:sz w:val="24"/>
                <w:szCs w:val="24"/>
              </w:rPr>
            </w:pPr>
            <w:r w:rsidRPr="00A439F9">
              <w:rPr>
                <w:b/>
                <w:spacing w:val="-2"/>
                <w:sz w:val="24"/>
                <w:szCs w:val="24"/>
              </w:rPr>
              <w:t>NUE-</w:t>
            </w:r>
            <w:r w:rsidRPr="00A439F9">
              <w:rPr>
                <w:b/>
                <w:spacing w:val="-10"/>
                <w:sz w:val="24"/>
                <w:szCs w:val="24"/>
              </w:rPr>
              <w:t>P</w:t>
            </w:r>
          </w:p>
        </w:tc>
        <w:tc>
          <w:tcPr>
            <w:tcW w:w="1520" w:type="dxa"/>
            <w:tcBorders>
              <w:top w:val="single" w:sz="4" w:space="0" w:color="auto"/>
              <w:bottom w:val="single" w:sz="4" w:space="0" w:color="auto"/>
            </w:tcBorders>
          </w:tcPr>
          <w:p w14:paraId="05AD2BFC" w14:textId="77777777" w:rsidR="00F04ECE" w:rsidRPr="00A439F9" w:rsidRDefault="00F04ECE" w:rsidP="00805F92">
            <w:pPr>
              <w:pStyle w:val="TableParagraph"/>
              <w:spacing w:before="207"/>
              <w:ind w:left="16"/>
              <w:rPr>
                <w:b/>
                <w:sz w:val="24"/>
                <w:szCs w:val="24"/>
              </w:rPr>
            </w:pPr>
            <w:r w:rsidRPr="00A439F9">
              <w:rPr>
                <w:b/>
                <w:spacing w:val="-2"/>
                <w:sz w:val="24"/>
                <w:szCs w:val="24"/>
              </w:rPr>
              <w:t>NUE-</w:t>
            </w:r>
            <w:r w:rsidRPr="00A439F9">
              <w:rPr>
                <w:b/>
                <w:spacing w:val="-10"/>
                <w:sz w:val="24"/>
                <w:szCs w:val="24"/>
              </w:rPr>
              <w:t>K</w:t>
            </w:r>
          </w:p>
        </w:tc>
      </w:tr>
      <w:tr w:rsidR="00F04ECE" w:rsidRPr="00A439F9" w14:paraId="5BABC992" w14:textId="77777777" w:rsidTr="00F04ECE">
        <w:trPr>
          <w:trHeight w:val="669"/>
        </w:trPr>
        <w:tc>
          <w:tcPr>
            <w:tcW w:w="5373" w:type="dxa"/>
            <w:tcBorders>
              <w:top w:val="single" w:sz="4" w:space="0" w:color="auto"/>
            </w:tcBorders>
          </w:tcPr>
          <w:p w14:paraId="5B8F23B0" w14:textId="77777777" w:rsidR="00F04ECE" w:rsidRPr="00A439F9" w:rsidRDefault="00F04ECE" w:rsidP="00805F92">
            <w:pPr>
              <w:pStyle w:val="TableParagraph"/>
              <w:spacing w:before="76"/>
              <w:ind w:left="110"/>
              <w:jc w:val="left"/>
              <w:rPr>
                <w:b/>
                <w:position w:val="2"/>
                <w:sz w:val="24"/>
                <w:szCs w:val="24"/>
              </w:rPr>
            </w:pPr>
            <w:r w:rsidRPr="00A439F9">
              <w:rPr>
                <w:b/>
                <w:position w:val="2"/>
                <w:sz w:val="24"/>
                <w:szCs w:val="24"/>
              </w:rPr>
              <w:t>T</w:t>
            </w:r>
            <w:r w:rsidRPr="00A439F9">
              <w:rPr>
                <w:b/>
                <w:sz w:val="24"/>
                <w:szCs w:val="24"/>
              </w:rPr>
              <w:t>1</w:t>
            </w:r>
            <w:r w:rsidRPr="00A439F9">
              <w:rPr>
                <w:b/>
                <w:position w:val="2"/>
                <w:sz w:val="24"/>
                <w:szCs w:val="24"/>
              </w:rPr>
              <w:t xml:space="preserve">: </w:t>
            </w:r>
            <w:r w:rsidRPr="00A439F9">
              <w:rPr>
                <w:b/>
                <w:spacing w:val="-2"/>
                <w:position w:val="2"/>
                <w:sz w:val="24"/>
                <w:szCs w:val="24"/>
              </w:rPr>
              <w:t>Control</w:t>
            </w:r>
          </w:p>
        </w:tc>
        <w:tc>
          <w:tcPr>
            <w:tcW w:w="1108" w:type="dxa"/>
            <w:tcBorders>
              <w:top w:val="single" w:sz="4" w:space="0" w:color="auto"/>
            </w:tcBorders>
          </w:tcPr>
          <w:p w14:paraId="1D590349" w14:textId="77777777" w:rsidR="00F04ECE" w:rsidRPr="00A439F9" w:rsidRDefault="00F04ECE" w:rsidP="00805F92">
            <w:pPr>
              <w:pStyle w:val="TableParagraph"/>
              <w:spacing w:before="207"/>
              <w:ind w:left="14"/>
              <w:rPr>
                <w:sz w:val="24"/>
                <w:szCs w:val="24"/>
              </w:rPr>
            </w:pPr>
            <w:r w:rsidRPr="00A439F9">
              <w:rPr>
                <w:spacing w:val="-10"/>
                <w:sz w:val="24"/>
                <w:szCs w:val="24"/>
              </w:rPr>
              <w:t>-</w:t>
            </w:r>
          </w:p>
        </w:tc>
        <w:tc>
          <w:tcPr>
            <w:tcW w:w="1263" w:type="dxa"/>
            <w:tcBorders>
              <w:top w:val="single" w:sz="4" w:space="0" w:color="auto"/>
            </w:tcBorders>
          </w:tcPr>
          <w:p w14:paraId="7ADFD405" w14:textId="77777777" w:rsidR="00F04ECE" w:rsidRPr="00A439F9" w:rsidRDefault="00F04ECE" w:rsidP="00805F92">
            <w:pPr>
              <w:pStyle w:val="TableParagraph"/>
              <w:spacing w:before="207"/>
              <w:ind w:left="18"/>
              <w:rPr>
                <w:sz w:val="24"/>
                <w:szCs w:val="24"/>
              </w:rPr>
            </w:pPr>
            <w:r w:rsidRPr="00A439F9">
              <w:rPr>
                <w:spacing w:val="-10"/>
                <w:sz w:val="24"/>
                <w:szCs w:val="24"/>
              </w:rPr>
              <w:t>-</w:t>
            </w:r>
          </w:p>
        </w:tc>
        <w:tc>
          <w:tcPr>
            <w:tcW w:w="1520" w:type="dxa"/>
            <w:tcBorders>
              <w:top w:val="single" w:sz="4" w:space="0" w:color="auto"/>
            </w:tcBorders>
          </w:tcPr>
          <w:p w14:paraId="77D5AF1C" w14:textId="77777777" w:rsidR="00F04ECE" w:rsidRPr="00A439F9" w:rsidRDefault="00F04ECE" w:rsidP="00805F92">
            <w:pPr>
              <w:pStyle w:val="TableParagraph"/>
              <w:spacing w:before="207"/>
              <w:ind w:left="16"/>
              <w:rPr>
                <w:sz w:val="24"/>
                <w:szCs w:val="24"/>
              </w:rPr>
            </w:pPr>
            <w:r w:rsidRPr="00A439F9">
              <w:rPr>
                <w:spacing w:val="-10"/>
                <w:sz w:val="24"/>
                <w:szCs w:val="24"/>
              </w:rPr>
              <w:t>-</w:t>
            </w:r>
          </w:p>
        </w:tc>
      </w:tr>
      <w:tr w:rsidR="00F04ECE" w:rsidRPr="00A439F9" w14:paraId="4493A902" w14:textId="77777777" w:rsidTr="00F04ECE">
        <w:trPr>
          <w:trHeight w:val="669"/>
        </w:trPr>
        <w:tc>
          <w:tcPr>
            <w:tcW w:w="5373" w:type="dxa"/>
          </w:tcPr>
          <w:p w14:paraId="6860BE61" w14:textId="77777777" w:rsidR="00F04ECE" w:rsidRPr="00A439F9" w:rsidRDefault="00F04ECE" w:rsidP="00805F92">
            <w:pPr>
              <w:pStyle w:val="TableParagraph"/>
              <w:spacing w:before="76"/>
              <w:ind w:left="110"/>
              <w:jc w:val="left"/>
              <w:rPr>
                <w:b/>
                <w:sz w:val="24"/>
                <w:szCs w:val="24"/>
              </w:rPr>
            </w:pPr>
            <w:r w:rsidRPr="00A439F9">
              <w:rPr>
                <w:b/>
                <w:position w:val="2"/>
                <w:sz w:val="24"/>
                <w:szCs w:val="24"/>
              </w:rPr>
              <w:t>T</w:t>
            </w:r>
            <w:r w:rsidRPr="00A439F9">
              <w:rPr>
                <w:b/>
                <w:sz w:val="24"/>
                <w:szCs w:val="24"/>
              </w:rPr>
              <w:t>2</w:t>
            </w:r>
            <w:r w:rsidRPr="00A439F9">
              <w:rPr>
                <w:b/>
                <w:position w:val="2"/>
                <w:sz w:val="24"/>
                <w:szCs w:val="24"/>
              </w:rPr>
              <w:t>: Recommended dose of fertilizer (N</w:t>
            </w:r>
            <w:proofErr w:type="gramStart"/>
            <w:r w:rsidRPr="00A439F9">
              <w:rPr>
                <w:b/>
                <w:position w:val="2"/>
                <w:sz w:val="24"/>
                <w:szCs w:val="24"/>
              </w:rPr>
              <w:t>:P:K</w:t>
            </w:r>
            <w:proofErr w:type="gramEnd"/>
            <w:r w:rsidRPr="00A439F9">
              <w:rPr>
                <w:b/>
                <w:position w:val="2"/>
                <w:sz w:val="24"/>
                <w:szCs w:val="24"/>
              </w:rPr>
              <w:t xml:space="preserve">- </w:t>
            </w:r>
            <w:r w:rsidRPr="00A439F9">
              <w:rPr>
                <w:b/>
                <w:spacing w:val="-2"/>
                <w:sz w:val="24"/>
                <w:szCs w:val="24"/>
              </w:rPr>
              <w:t>100:50:50)</w:t>
            </w:r>
          </w:p>
        </w:tc>
        <w:tc>
          <w:tcPr>
            <w:tcW w:w="1108" w:type="dxa"/>
          </w:tcPr>
          <w:p w14:paraId="62746EFF" w14:textId="77777777" w:rsidR="00F04ECE" w:rsidRPr="00A439F9" w:rsidRDefault="00F04ECE" w:rsidP="00805F92">
            <w:pPr>
              <w:pStyle w:val="TableParagraph"/>
              <w:spacing w:before="207"/>
              <w:ind w:left="14"/>
              <w:rPr>
                <w:sz w:val="24"/>
                <w:szCs w:val="24"/>
              </w:rPr>
            </w:pPr>
            <w:r w:rsidRPr="00A439F9">
              <w:rPr>
                <w:spacing w:val="-2"/>
                <w:sz w:val="24"/>
                <w:szCs w:val="24"/>
              </w:rPr>
              <w:t>40.21%</w:t>
            </w:r>
          </w:p>
        </w:tc>
        <w:tc>
          <w:tcPr>
            <w:tcW w:w="1263" w:type="dxa"/>
          </w:tcPr>
          <w:p w14:paraId="27D30BB9" w14:textId="77777777" w:rsidR="00F04ECE" w:rsidRPr="00A439F9" w:rsidRDefault="00F04ECE" w:rsidP="00805F92">
            <w:pPr>
              <w:pStyle w:val="TableParagraph"/>
              <w:spacing w:before="207"/>
              <w:ind w:left="18"/>
              <w:rPr>
                <w:sz w:val="24"/>
                <w:szCs w:val="24"/>
              </w:rPr>
            </w:pPr>
            <w:r w:rsidRPr="00A439F9">
              <w:rPr>
                <w:spacing w:val="-2"/>
                <w:sz w:val="24"/>
                <w:szCs w:val="24"/>
              </w:rPr>
              <w:t>80.42%</w:t>
            </w:r>
          </w:p>
        </w:tc>
        <w:tc>
          <w:tcPr>
            <w:tcW w:w="1520" w:type="dxa"/>
          </w:tcPr>
          <w:p w14:paraId="66757EF0" w14:textId="77777777" w:rsidR="00F04ECE" w:rsidRPr="00A439F9" w:rsidRDefault="00F04ECE" w:rsidP="00805F92">
            <w:pPr>
              <w:pStyle w:val="TableParagraph"/>
              <w:spacing w:before="207"/>
              <w:ind w:left="16"/>
              <w:rPr>
                <w:sz w:val="24"/>
                <w:szCs w:val="24"/>
              </w:rPr>
            </w:pPr>
            <w:r w:rsidRPr="00A439F9">
              <w:rPr>
                <w:spacing w:val="-2"/>
                <w:sz w:val="24"/>
                <w:szCs w:val="24"/>
              </w:rPr>
              <w:t>80.42%</w:t>
            </w:r>
          </w:p>
        </w:tc>
      </w:tr>
      <w:tr w:rsidR="00F04ECE" w:rsidRPr="00A439F9" w14:paraId="78CF0DEB" w14:textId="77777777" w:rsidTr="00F04ECE">
        <w:trPr>
          <w:trHeight w:val="664"/>
        </w:trPr>
        <w:tc>
          <w:tcPr>
            <w:tcW w:w="5373" w:type="dxa"/>
          </w:tcPr>
          <w:p w14:paraId="6FC79A2D" w14:textId="77777777" w:rsidR="00F04ECE" w:rsidRPr="00A439F9" w:rsidRDefault="00F04ECE" w:rsidP="00805F92">
            <w:pPr>
              <w:pStyle w:val="TableParagraph"/>
              <w:spacing w:before="72" w:line="244" w:lineRule="auto"/>
              <w:ind w:left="110"/>
              <w:jc w:val="left"/>
              <w:rPr>
                <w:b/>
                <w:sz w:val="24"/>
                <w:szCs w:val="24"/>
              </w:rPr>
            </w:pPr>
            <w:r w:rsidRPr="00A439F9">
              <w:rPr>
                <w:b/>
                <w:position w:val="2"/>
                <w:sz w:val="24"/>
                <w:szCs w:val="24"/>
              </w:rPr>
              <w:t>T</w:t>
            </w:r>
            <w:r w:rsidRPr="00A439F9">
              <w:rPr>
                <w:b/>
                <w:sz w:val="24"/>
                <w:szCs w:val="24"/>
              </w:rPr>
              <w:t>3</w:t>
            </w:r>
            <w:r w:rsidRPr="00A439F9">
              <w:rPr>
                <w:b/>
                <w:position w:val="2"/>
                <w:sz w:val="24"/>
                <w:szCs w:val="24"/>
              </w:rPr>
              <w:t xml:space="preserve">: 50% Recommended dose of fertilizer </w:t>
            </w:r>
            <w:r w:rsidRPr="00A439F9">
              <w:rPr>
                <w:b/>
                <w:spacing w:val="-2"/>
                <w:sz w:val="24"/>
                <w:szCs w:val="24"/>
              </w:rPr>
              <w:t>(RDF)</w:t>
            </w:r>
          </w:p>
        </w:tc>
        <w:tc>
          <w:tcPr>
            <w:tcW w:w="1108" w:type="dxa"/>
          </w:tcPr>
          <w:p w14:paraId="57729221" w14:textId="77777777" w:rsidR="00F04ECE" w:rsidRPr="00A439F9" w:rsidRDefault="00F04ECE" w:rsidP="00805F92">
            <w:pPr>
              <w:pStyle w:val="TableParagraph"/>
              <w:spacing w:before="207"/>
              <w:ind w:left="14"/>
              <w:rPr>
                <w:sz w:val="24"/>
                <w:szCs w:val="24"/>
              </w:rPr>
            </w:pPr>
            <w:r w:rsidRPr="00A439F9">
              <w:rPr>
                <w:spacing w:val="-2"/>
                <w:sz w:val="24"/>
                <w:szCs w:val="24"/>
              </w:rPr>
              <w:t>39.16%</w:t>
            </w:r>
          </w:p>
        </w:tc>
        <w:tc>
          <w:tcPr>
            <w:tcW w:w="1263" w:type="dxa"/>
          </w:tcPr>
          <w:p w14:paraId="615CD779" w14:textId="77777777" w:rsidR="00F04ECE" w:rsidRPr="00A439F9" w:rsidRDefault="00F04ECE" w:rsidP="00805F92">
            <w:pPr>
              <w:pStyle w:val="TableParagraph"/>
              <w:spacing w:before="207"/>
              <w:ind w:left="18"/>
              <w:rPr>
                <w:sz w:val="24"/>
                <w:szCs w:val="24"/>
              </w:rPr>
            </w:pPr>
            <w:r w:rsidRPr="00A439F9">
              <w:rPr>
                <w:spacing w:val="-2"/>
                <w:sz w:val="24"/>
                <w:szCs w:val="24"/>
              </w:rPr>
              <w:t>78.32%</w:t>
            </w:r>
          </w:p>
        </w:tc>
        <w:tc>
          <w:tcPr>
            <w:tcW w:w="1520" w:type="dxa"/>
          </w:tcPr>
          <w:p w14:paraId="41C334D8" w14:textId="77777777" w:rsidR="00F04ECE" w:rsidRPr="00A439F9" w:rsidRDefault="00F04ECE" w:rsidP="00805F92">
            <w:pPr>
              <w:pStyle w:val="TableParagraph"/>
              <w:spacing w:before="207"/>
              <w:ind w:left="16"/>
              <w:rPr>
                <w:sz w:val="24"/>
                <w:szCs w:val="24"/>
              </w:rPr>
            </w:pPr>
            <w:r w:rsidRPr="00A439F9">
              <w:rPr>
                <w:spacing w:val="-2"/>
                <w:sz w:val="24"/>
                <w:szCs w:val="24"/>
              </w:rPr>
              <w:t>78.32%</w:t>
            </w:r>
          </w:p>
        </w:tc>
      </w:tr>
      <w:tr w:rsidR="00F04ECE" w:rsidRPr="00A439F9" w14:paraId="547BA082" w14:textId="77777777" w:rsidTr="00F04ECE">
        <w:trPr>
          <w:trHeight w:val="669"/>
        </w:trPr>
        <w:tc>
          <w:tcPr>
            <w:tcW w:w="5373" w:type="dxa"/>
          </w:tcPr>
          <w:p w14:paraId="3A55ED34" w14:textId="77777777" w:rsidR="00F04ECE" w:rsidRPr="00A439F9" w:rsidRDefault="00F04ECE" w:rsidP="00805F92">
            <w:pPr>
              <w:pStyle w:val="TableParagraph"/>
              <w:spacing w:before="72" w:line="244" w:lineRule="auto"/>
              <w:ind w:left="110"/>
              <w:jc w:val="left"/>
              <w:rPr>
                <w:b/>
                <w:sz w:val="24"/>
                <w:szCs w:val="24"/>
              </w:rPr>
            </w:pPr>
            <w:r w:rsidRPr="00A439F9">
              <w:rPr>
                <w:b/>
                <w:position w:val="2"/>
                <w:sz w:val="24"/>
                <w:szCs w:val="24"/>
              </w:rPr>
              <w:t>T</w:t>
            </w:r>
            <w:r w:rsidRPr="00A439F9">
              <w:rPr>
                <w:b/>
                <w:sz w:val="24"/>
                <w:szCs w:val="24"/>
              </w:rPr>
              <w:t>4</w:t>
            </w:r>
            <w:r w:rsidRPr="00A439F9">
              <w:rPr>
                <w:b/>
                <w:position w:val="2"/>
                <w:sz w:val="24"/>
                <w:szCs w:val="24"/>
              </w:rPr>
              <w:t xml:space="preserve">: 75% Recommended dose of fertilizer </w:t>
            </w:r>
            <w:r w:rsidRPr="00A439F9">
              <w:rPr>
                <w:b/>
                <w:spacing w:val="-2"/>
                <w:sz w:val="24"/>
                <w:szCs w:val="24"/>
              </w:rPr>
              <w:t>(RDF)</w:t>
            </w:r>
          </w:p>
        </w:tc>
        <w:tc>
          <w:tcPr>
            <w:tcW w:w="1108" w:type="dxa"/>
          </w:tcPr>
          <w:p w14:paraId="0D79AF0C" w14:textId="77777777" w:rsidR="00F04ECE" w:rsidRPr="00A439F9" w:rsidRDefault="00F04ECE" w:rsidP="00805F92">
            <w:pPr>
              <w:pStyle w:val="TableParagraph"/>
              <w:spacing w:before="212"/>
              <w:ind w:left="14"/>
              <w:rPr>
                <w:sz w:val="24"/>
                <w:szCs w:val="24"/>
              </w:rPr>
            </w:pPr>
            <w:r w:rsidRPr="00A439F9">
              <w:rPr>
                <w:spacing w:val="-2"/>
                <w:sz w:val="24"/>
                <w:szCs w:val="24"/>
              </w:rPr>
              <w:t>35.97%</w:t>
            </w:r>
          </w:p>
        </w:tc>
        <w:tc>
          <w:tcPr>
            <w:tcW w:w="1263" w:type="dxa"/>
          </w:tcPr>
          <w:p w14:paraId="103D19F5" w14:textId="77777777" w:rsidR="00F04ECE" w:rsidRPr="00A439F9" w:rsidRDefault="00F04ECE" w:rsidP="00805F92">
            <w:pPr>
              <w:pStyle w:val="TableParagraph"/>
              <w:spacing w:before="212"/>
              <w:ind w:left="18"/>
              <w:rPr>
                <w:sz w:val="24"/>
                <w:szCs w:val="24"/>
              </w:rPr>
            </w:pPr>
            <w:r w:rsidRPr="00A439F9">
              <w:rPr>
                <w:spacing w:val="-2"/>
                <w:sz w:val="24"/>
                <w:szCs w:val="24"/>
              </w:rPr>
              <w:t>71.94%</w:t>
            </w:r>
          </w:p>
        </w:tc>
        <w:tc>
          <w:tcPr>
            <w:tcW w:w="1520" w:type="dxa"/>
          </w:tcPr>
          <w:p w14:paraId="13198122" w14:textId="77777777" w:rsidR="00F04ECE" w:rsidRPr="00A439F9" w:rsidRDefault="00F04ECE" w:rsidP="00805F92">
            <w:pPr>
              <w:pStyle w:val="TableParagraph"/>
              <w:spacing w:before="212"/>
              <w:ind w:left="16"/>
              <w:rPr>
                <w:sz w:val="24"/>
                <w:szCs w:val="24"/>
              </w:rPr>
            </w:pPr>
            <w:r w:rsidRPr="00A439F9">
              <w:rPr>
                <w:spacing w:val="-2"/>
                <w:sz w:val="24"/>
                <w:szCs w:val="24"/>
              </w:rPr>
              <w:t>71.94%</w:t>
            </w:r>
          </w:p>
        </w:tc>
      </w:tr>
      <w:tr w:rsidR="00F04ECE" w:rsidRPr="00A439F9" w14:paraId="1393EEA9" w14:textId="77777777" w:rsidTr="00F04ECE">
        <w:trPr>
          <w:trHeight w:val="669"/>
        </w:trPr>
        <w:tc>
          <w:tcPr>
            <w:tcW w:w="5373" w:type="dxa"/>
          </w:tcPr>
          <w:p w14:paraId="25C98D0B" w14:textId="77777777" w:rsidR="00F04ECE" w:rsidRPr="00A439F9" w:rsidRDefault="00F04ECE" w:rsidP="00805F92">
            <w:pPr>
              <w:pStyle w:val="TableParagraph"/>
              <w:spacing w:before="76"/>
              <w:ind w:left="110"/>
              <w:jc w:val="left"/>
              <w:rPr>
                <w:b/>
                <w:position w:val="2"/>
                <w:sz w:val="24"/>
                <w:szCs w:val="24"/>
              </w:rPr>
            </w:pPr>
            <w:r w:rsidRPr="00A439F9">
              <w:rPr>
                <w:b/>
                <w:position w:val="2"/>
                <w:sz w:val="24"/>
                <w:szCs w:val="24"/>
              </w:rPr>
              <w:t>T</w:t>
            </w:r>
            <w:r w:rsidRPr="00A439F9">
              <w:rPr>
                <w:b/>
                <w:sz w:val="24"/>
                <w:szCs w:val="24"/>
              </w:rPr>
              <w:t>5</w:t>
            </w:r>
            <w:r w:rsidRPr="00A439F9">
              <w:rPr>
                <w:b/>
                <w:position w:val="2"/>
                <w:sz w:val="24"/>
                <w:szCs w:val="24"/>
              </w:rPr>
              <w:t>: FYM @ 25</w:t>
            </w:r>
            <w:r w:rsidRPr="00A439F9">
              <w:rPr>
                <w:b/>
                <w:spacing w:val="-4"/>
                <w:position w:val="2"/>
                <w:sz w:val="24"/>
                <w:szCs w:val="24"/>
              </w:rPr>
              <w:t>t/ha</w:t>
            </w:r>
          </w:p>
        </w:tc>
        <w:tc>
          <w:tcPr>
            <w:tcW w:w="1108" w:type="dxa"/>
          </w:tcPr>
          <w:p w14:paraId="4034B577" w14:textId="77777777" w:rsidR="00F04ECE" w:rsidRPr="00A439F9" w:rsidRDefault="00F04ECE" w:rsidP="00805F92">
            <w:pPr>
              <w:pStyle w:val="TableParagraph"/>
              <w:spacing w:before="212"/>
              <w:ind w:left="14"/>
              <w:rPr>
                <w:sz w:val="24"/>
                <w:szCs w:val="24"/>
              </w:rPr>
            </w:pPr>
            <w:r w:rsidRPr="00A439F9">
              <w:rPr>
                <w:spacing w:val="-2"/>
                <w:sz w:val="24"/>
                <w:szCs w:val="24"/>
              </w:rPr>
              <w:t>6.77%</w:t>
            </w:r>
          </w:p>
        </w:tc>
        <w:tc>
          <w:tcPr>
            <w:tcW w:w="1263" w:type="dxa"/>
          </w:tcPr>
          <w:p w14:paraId="4122613C" w14:textId="77777777" w:rsidR="00F04ECE" w:rsidRPr="00A439F9" w:rsidRDefault="00F04ECE" w:rsidP="00805F92">
            <w:pPr>
              <w:pStyle w:val="TableParagraph"/>
              <w:spacing w:before="212"/>
              <w:ind w:left="18"/>
              <w:rPr>
                <w:sz w:val="24"/>
                <w:szCs w:val="24"/>
              </w:rPr>
            </w:pPr>
            <w:r w:rsidRPr="00A439F9">
              <w:rPr>
                <w:spacing w:val="-2"/>
                <w:sz w:val="24"/>
                <w:szCs w:val="24"/>
              </w:rPr>
              <w:t>12.54%</w:t>
            </w:r>
          </w:p>
        </w:tc>
        <w:tc>
          <w:tcPr>
            <w:tcW w:w="1520" w:type="dxa"/>
          </w:tcPr>
          <w:p w14:paraId="5EF90DD1" w14:textId="77777777" w:rsidR="00F04ECE" w:rsidRPr="00A439F9" w:rsidRDefault="00F04ECE" w:rsidP="00805F92">
            <w:pPr>
              <w:pStyle w:val="TableParagraph"/>
              <w:spacing w:before="212"/>
              <w:ind w:left="16"/>
              <w:rPr>
                <w:sz w:val="24"/>
                <w:szCs w:val="24"/>
              </w:rPr>
            </w:pPr>
            <w:r w:rsidRPr="00A439F9">
              <w:rPr>
                <w:spacing w:val="-2"/>
                <w:sz w:val="24"/>
                <w:szCs w:val="24"/>
              </w:rPr>
              <w:t>6.77%</w:t>
            </w:r>
          </w:p>
        </w:tc>
      </w:tr>
      <w:tr w:rsidR="00F04ECE" w:rsidRPr="00A439F9" w14:paraId="2F392E1C" w14:textId="77777777" w:rsidTr="00F04ECE">
        <w:trPr>
          <w:trHeight w:val="669"/>
        </w:trPr>
        <w:tc>
          <w:tcPr>
            <w:tcW w:w="5373" w:type="dxa"/>
          </w:tcPr>
          <w:p w14:paraId="2D3773CE" w14:textId="77777777" w:rsidR="00F04ECE" w:rsidRPr="00A439F9" w:rsidRDefault="00F04ECE" w:rsidP="00805F92">
            <w:pPr>
              <w:pStyle w:val="TableParagraph"/>
              <w:spacing w:before="76"/>
              <w:ind w:left="110"/>
              <w:jc w:val="left"/>
              <w:rPr>
                <w:b/>
                <w:sz w:val="24"/>
                <w:szCs w:val="24"/>
              </w:rPr>
            </w:pPr>
            <w:r w:rsidRPr="00A439F9">
              <w:rPr>
                <w:b/>
                <w:position w:val="2"/>
                <w:sz w:val="24"/>
                <w:szCs w:val="24"/>
              </w:rPr>
              <w:t>T</w:t>
            </w:r>
            <w:r w:rsidRPr="00A439F9">
              <w:rPr>
                <w:b/>
                <w:sz w:val="24"/>
                <w:szCs w:val="24"/>
              </w:rPr>
              <w:t>6</w:t>
            </w:r>
            <w:r w:rsidRPr="00A439F9">
              <w:rPr>
                <w:b/>
                <w:position w:val="2"/>
                <w:sz w:val="24"/>
                <w:szCs w:val="24"/>
              </w:rPr>
              <w:t xml:space="preserve">: 50%Recommended dose of fertilizer </w:t>
            </w:r>
            <w:r w:rsidRPr="00A439F9">
              <w:rPr>
                <w:b/>
                <w:sz w:val="24"/>
                <w:szCs w:val="24"/>
              </w:rPr>
              <w:t>(RDF) + FYM @ 25 t/ha</w:t>
            </w:r>
          </w:p>
        </w:tc>
        <w:tc>
          <w:tcPr>
            <w:tcW w:w="1108" w:type="dxa"/>
          </w:tcPr>
          <w:p w14:paraId="43627855" w14:textId="77777777" w:rsidR="00F04ECE" w:rsidRPr="00A439F9" w:rsidRDefault="00F04ECE" w:rsidP="00805F92">
            <w:pPr>
              <w:pStyle w:val="TableParagraph"/>
              <w:spacing w:before="207"/>
              <w:ind w:left="14"/>
              <w:rPr>
                <w:sz w:val="24"/>
                <w:szCs w:val="24"/>
              </w:rPr>
            </w:pPr>
            <w:r w:rsidRPr="00A439F9">
              <w:rPr>
                <w:spacing w:val="-2"/>
                <w:sz w:val="24"/>
                <w:szCs w:val="24"/>
              </w:rPr>
              <w:t>16.32%</w:t>
            </w:r>
          </w:p>
        </w:tc>
        <w:tc>
          <w:tcPr>
            <w:tcW w:w="1263" w:type="dxa"/>
          </w:tcPr>
          <w:p w14:paraId="33AF2E32" w14:textId="77777777" w:rsidR="00F04ECE" w:rsidRPr="00A439F9" w:rsidRDefault="00F04ECE" w:rsidP="00805F92">
            <w:pPr>
              <w:pStyle w:val="TableParagraph"/>
              <w:spacing w:before="207"/>
              <w:ind w:left="18"/>
              <w:rPr>
                <w:sz w:val="24"/>
                <w:szCs w:val="24"/>
              </w:rPr>
            </w:pPr>
            <w:r w:rsidRPr="00A439F9">
              <w:rPr>
                <w:spacing w:val="-2"/>
                <w:sz w:val="24"/>
                <w:szCs w:val="24"/>
              </w:rPr>
              <w:t>30.88%</w:t>
            </w:r>
          </w:p>
        </w:tc>
        <w:tc>
          <w:tcPr>
            <w:tcW w:w="1520" w:type="dxa"/>
          </w:tcPr>
          <w:p w14:paraId="628BFB6B" w14:textId="77777777" w:rsidR="00F04ECE" w:rsidRPr="00A439F9" w:rsidRDefault="00F04ECE" w:rsidP="00805F92">
            <w:pPr>
              <w:pStyle w:val="TableParagraph"/>
              <w:spacing w:before="207"/>
              <w:ind w:left="16"/>
              <w:rPr>
                <w:sz w:val="24"/>
                <w:szCs w:val="24"/>
              </w:rPr>
            </w:pPr>
            <w:r w:rsidRPr="00A439F9">
              <w:rPr>
                <w:spacing w:val="-2"/>
                <w:sz w:val="24"/>
                <w:szCs w:val="24"/>
              </w:rPr>
              <w:t>19.04%</w:t>
            </w:r>
          </w:p>
        </w:tc>
      </w:tr>
      <w:tr w:rsidR="00F04ECE" w:rsidRPr="00A439F9" w14:paraId="6D4C1009" w14:textId="77777777" w:rsidTr="00F04ECE">
        <w:trPr>
          <w:trHeight w:val="669"/>
        </w:trPr>
        <w:tc>
          <w:tcPr>
            <w:tcW w:w="5373" w:type="dxa"/>
          </w:tcPr>
          <w:p w14:paraId="3FAAB3C6" w14:textId="77777777" w:rsidR="00F04ECE" w:rsidRPr="00A439F9" w:rsidRDefault="00F04ECE" w:rsidP="00805F92">
            <w:pPr>
              <w:pStyle w:val="TableParagraph"/>
              <w:spacing w:before="72" w:line="244" w:lineRule="auto"/>
              <w:ind w:left="110"/>
              <w:jc w:val="left"/>
              <w:rPr>
                <w:b/>
                <w:sz w:val="24"/>
                <w:szCs w:val="24"/>
              </w:rPr>
            </w:pPr>
            <w:r w:rsidRPr="00A439F9">
              <w:rPr>
                <w:b/>
                <w:position w:val="2"/>
                <w:sz w:val="24"/>
                <w:szCs w:val="24"/>
              </w:rPr>
              <w:t>T</w:t>
            </w:r>
            <w:r w:rsidRPr="00A439F9">
              <w:rPr>
                <w:b/>
                <w:sz w:val="24"/>
                <w:szCs w:val="24"/>
              </w:rPr>
              <w:t>7</w:t>
            </w:r>
            <w:r w:rsidRPr="00A439F9">
              <w:rPr>
                <w:b/>
                <w:position w:val="2"/>
                <w:sz w:val="24"/>
                <w:szCs w:val="24"/>
              </w:rPr>
              <w:t xml:space="preserve">: 75%Recommended dose of fertilizer </w:t>
            </w:r>
            <w:r w:rsidRPr="00A439F9">
              <w:rPr>
                <w:b/>
                <w:sz w:val="24"/>
                <w:szCs w:val="24"/>
              </w:rPr>
              <w:t>(RDF) + FYM @ 25 t/ha</w:t>
            </w:r>
          </w:p>
        </w:tc>
        <w:tc>
          <w:tcPr>
            <w:tcW w:w="1108" w:type="dxa"/>
          </w:tcPr>
          <w:p w14:paraId="12BF9756" w14:textId="77777777" w:rsidR="00F04ECE" w:rsidRPr="00A439F9" w:rsidRDefault="00F04ECE" w:rsidP="00805F92">
            <w:pPr>
              <w:pStyle w:val="TableParagraph"/>
              <w:spacing w:before="207"/>
              <w:ind w:left="14"/>
              <w:rPr>
                <w:sz w:val="24"/>
                <w:szCs w:val="24"/>
              </w:rPr>
            </w:pPr>
            <w:r w:rsidRPr="00A439F9">
              <w:rPr>
                <w:spacing w:val="-2"/>
                <w:sz w:val="24"/>
                <w:szCs w:val="24"/>
              </w:rPr>
              <w:t>16.27%</w:t>
            </w:r>
          </w:p>
        </w:tc>
        <w:tc>
          <w:tcPr>
            <w:tcW w:w="1263" w:type="dxa"/>
          </w:tcPr>
          <w:p w14:paraId="5B1D8101" w14:textId="77777777" w:rsidR="00F04ECE" w:rsidRPr="00A439F9" w:rsidRDefault="00F04ECE" w:rsidP="00805F92">
            <w:pPr>
              <w:pStyle w:val="TableParagraph"/>
              <w:spacing w:before="207"/>
              <w:ind w:left="18"/>
              <w:rPr>
                <w:sz w:val="24"/>
                <w:szCs w:val="24"/>
              </w:rPr>
            </w:pPr>
            <w:r w:rsidRPr="00A439F9">
              <w:rPr>
                <w:spacing w:val="-2"/>
                <w:sz w:val="24"/>
                <w:szCs w:val="24"/>
              </w:rPr>
              <w:t>30.99%</w:t>
            </w:r>
          </w:p>
        </w:tc>
        <w:tc>
          <w:tcPr>
            <w:tcW w:w="1520" w:type="dxa"/>
          </w:tcPr>
          <w:p w14:paraId="15EAD723" w14:textId="77777777" w:rsidR="00F04ECE" w:rsidRPr="00A439F9" w:rsidRDefault="00F04ECE" w:rsidP="00805F92">
            <w:pPr>
              <w:pStyle w:val="TableParagraph"/>
              <w:spacing w:before="207"/>
              <w:ind w:left="16"/>
              <w:rPr>
                <w:sz w:val="24"/>
                <w:szCs w:val="24"/>
              </w:rPr>
            </w:pPr>
            <w:r w:rsidRPr="00A439F9">
              <w:rPr>
                <w:spacing w:val="-2"/>
                <w:sz w:val="24"/>
                <w:szCs w:val="24"/>
              </w:rPr>
              <w:t>20.02%</w:t>
            </w:r>
          </w:p>
        </w:tc>
      </w:tr>
      <w:tr w:rsidR="00F04ECE" w:rsidRPr="00A439F9" w14:paraId="0DF5D58F" w14:textId="77777777" w:rsidTr="00F04ECE">
        <w:trPr>
          <w:trHeight w:val="669"/>
        </w:trPr>
        <w:tc>
          <w:tcPr>
            <w:tcW w:w="5373" w:type="dxa"/>
          </w:tcPr>
          <w:p w14:paraId="1A101D90" w14:textId="77777777" w:rsidR="00F04ECE" w:rsidRPr="00A439F9" w:rsidRDefault="00F04ECE" w:rsidP="00805F92">
            <w:pPr>
              <w:pStyle w:val="TableParagraph"/>
              <w:spacing w:before="76"/>
              <w:ind w:left="110"/>
              <w:jc w:val="left"/>
              <w:rPr>
                <w:b/>
                <w:position w:val="2"/>
                <w:sz w:val="24"/>
                <w:szCs w:val="24"/>
              </w:rPr>
            </w:pPr>
            <w:r w:rsidRPr="00A439F9">
              <w:rPr>
                <w:b/>
                <w:position w:val="2"/>
                <w:sz w:val="24"/>
                <w:szCs w:val="24"/>
              </w:rPr>
              <w:t>T</w:t>
            </w:r>
            <w:r w:rsidRPr="00A439F9">
              <w:rPr>
                <w:b/>
                <w:sz w:val="24"/>
                <w:szCs w:val="24"/>
              </w:rPr>
              <w:t>8</w:t>
            </w:r>
            <w:r w:rsidRPr="00A439F9">
              <w:rPr>
                <w:b/>
                <w:position w:val="2"/>
                <w:sz w:val="24"/>
                <w:szCs w:val="24"/>
              </w:rPr>
              <w:t>: Vermicompost @ 5</w:t>
            </w:r>
            <w:r w:rsidRPr="00A439F9">
              <w:rPr>
                <w:b/>
                <w:spacing w:val="-4"/>
                <w:position w:val="2"/>
                <w:sz w:val="24"/>
                <w:szCs w:val="24"/>
              </w:rPr>
              <w:t>t/ha</w:t>
            </w:r>
          </w:p>
        </w:tc>
        <w:tc>
          <w:tcPr>
            <w:tcW w:w="1108" w:type="dxa"/>
          </w:tcPr>
          <w:p w14:paraId="774ACD30" w14:textId="77777777" w:rsidR="00F04ECE" w:rsidRPr="00A439F9" w:rsidRDefault="00F04ECE" w:rsidP="00805F92">
            <w:pPr>
              <w:pStyle w:val="TableParagraph"/>
              <w:spacing w:before="207"/>
              <w:ind w:left="14"/>
              <w:rPr>
                <w:sz w:val="24"/>
                <w:szCs w:val="24"/>
              </w:rPr>
            </w:pPr>
            <w:r w:rsidRPr="00A439F9">
              <w:rPr>
                <w:spacing w:val="-2"/>
                <w:sz w:val="24"/>
                <w:szCs w:val="24"/>
              </w:rPr>
              <w:t>10.40%</w:t>
            </w:r>
          </w:p>
        </w:tc>
        <w:tc>
          <w:tcPr>
            <w:tcW w:w="1263" w:type="dxa"/>
          </w:tcPr>
          <w:p w14:paraId="0BAEAD44" w14:textId="77777777" w:rsidR="00F04ECE" w:rsidRPr="00A439F9" w:rsidRDefault="00F04ECE" w:rsidP="00805F92">
            <w:pPr>
              <w:pStyle w:val="TableParagraph"/>
              <w:spacing w:before="207"/>
              <w:ind w:left="18"/>
              <w:rPr>
                <w:sz w:val="24"/>
                <w:szCs w:val="24"/>
              </w:rPr>
            </w:pPr>
            <w:r w:rsidRPr="00A439F9">
              <w:rPr>
                <w:spacing w:val="-2"/>
                <w:sz w:val="24"/>
                <w:szCs w:val="24"/>
              </w:rPr>
              <w:t>31.22%</w:t>
            </w:r>
          </w:p>
        </w:tc>
        <w:tc>
          <w:tcPr>
            <w:tcW w:w="1520" w:type="dxa"/>
          </w:tcPr>
          <w:p w14:paraId="4739C2E0" w14:textId="77777777" w:rsidR="00F04ECE" w:rsidRPr="00A439F9" w:rsidRDefault="00F04ECE" w:rsidP="00805F92">
            <w:pPr>
              <w:pStyle w:val="TableParagraph"/>
              <w:spacing w:before="207"/>
              <w:ind w:left="16"/>
              <w:rPr>
                <w:sz w:val="24"/>
                <w:szCs w:val="24"/>
              </w:rPr>
            </w:pPr>
            <w:r w:rsidRPr="00A439F9">
              <w:rPr>
                <w:spacing w:val="-2"/>
                <w:sz w:val="24"/>
                <w:szCs w:val="24"/>
              </w:rPr>
              <w:t>20.81%</w:t>
            </w:r>
          </w:p>
        </w:tc>
      </w:tr>
      <w:tr w:rsidR="00F04ECE" w:rsidRPr="00A439F9" w14:paraId="053AED7B" w14:textId="77777777" w:rsidTr="00F04ECE">
        <w:trPr>
          <w:trHeight w:val="665"/>
        </w:trPr>
        <w:tc>
          <w:tcPr>
            <w:tcW w:w="5373" w:type="dxa"/>
          </w:tcPr>
          <w:p w14:paraId="2B0E7BAF" w14:textId="77777777" w:rsidR="00F04ECE" w:rsidRPr="00A439F9" w:rsidRDefault="00F04ECE" w:rsidP="00805F92">
            <w:pPr>
              <w:pStyle w:val="TableParagraph"/>
              <w:spacing w:before="72" w:line="244" w:lineRule="auto"/>
              <w:ind w:left="110"/>
              <w:jc w:val="left"/>
              <w:rPr>
                <w:b/>
                <w:sz w:val="24"/>
                <w:szCs w:val="24"/>
              </w:rPr>
            </w:pPr>
            <w:r w:rsidRPr="00A439F9">
              <w:rPr>
                <w:b/>
                <w:position w:val="2"/>
                <w:sz w:val="24"/>
                <w:szCs w:val="24"/>
              </w:rPr>
              <w:t>T</w:t>
            </w:r>
            <w:r w:rsidRPr="00A439F9">
              <w:rPr>
                <w:b/>
                <w:sz w:val="24"/>
                <w:szCs w:val="24"/>
              </w:rPr>
              <w:t>9</w:t>
            </w:r>
            <w:r w:rsidRPr="00A439F9">
              <w:rPr>
                <w:b/>
                <w:position w:val="2"/>
                <w:sz w:val="24"/>
                <w:szCs w:val="24"/>
              </w:rPr>
              <w:t xml:space="preserve">: 50% Recommended dose of fertilizer </w:t>
            </w:r>
            <w:r w:rsidRPr="00A439F9">
              <w:rPr>
                <w:b/>
                <w:sz w:val="24"/>
                <w:szCs w:val="24"/>
              </w:rPr>
              <w:t>(RDF) + vermicompost @ 5 t/ha</w:t>
            </w:r>
          </w:p>
        </w:tc>
        <w:tc>
          <w:tcPr>
            <w:tcW w:w="1108" w:type="dxa"/>
          </w:tcPr>
          <w:p w14:paraId="65ABACE8" w14:textId="77777777" w:rsidR="00F04ECE" w:rsidRPr="00A439F9" w:rsidRDefault="00F04ECE" w:rsidP="00805F92">
            <w:pPr>
              <w:pStyle w:val="TableParagraph"/>
              <w:spacing w:before="207"/>
              <w:ind w:left="14"/>
              <w:rPr>
                <w:sz w:val="24"/>
                <w:szCs w:val="24"/>
              </w:rPr>
            </w:pPr>
            <w:r w:rsidRPr="00A439F9">
              <w:rPr>
                <w:spacing w:val="-2"/>
                <w:sz w:val="24"/>
                <w:szCs w:val="24"/>
              </w:rPr>
              <w:t>21.30%</w:t>
            </w:r>
          </w:p>
        </w:tc>
        <w:tc>
          <w:tcPr>
            <w:tcW w:w="1263" w:type="dxa"/>
          </w:tcPr>
          <w:p w14:paraId="0615334D" w14:textId="77777777" w:rsidR="00F04ECE" w:rsidRPr="00A439F9" w:rsidRDefault="00F04ECE" w:rsidP="00805F92">
            <w:pPr>
              <w:pStyle w:val="TableParagraph"/>
              <w:spacing w:before="207"/>
              <w:ind w:left="18"/>
              <w:rPr>
                <w:sz w:val="24"/>
                <w:szCs w:val="24"/>
              </w:rPr>
            </w:pPr>
            <w:r w:rsidRPr="00A439F9">
              <w:rPr>
                <w:spacing w:val="-2"/>
                <w:sz w:val="24"/>
                <w:szCs w:val="24"/>
              </w:rPr>
              <w:t>56.80%</w:t>
            </w:r>
          </w:p>
        </w:tc>
        <w:tc>
          <w:tcPr>
            <w:tcW w:w="1520" w:type="dxa"/>
          </w:tcPr>
          <w:p w14:paraId="765DBD7A" w14:textId="77777777" w:rsidR="00F04ECE" w:rsidRPr="00A439F9" w:rsidRDefault="00F04ECE" w:rsidP="00805F92">
            <w:pPr>
              <w:pStyle w:val="TableParagraph"/>
              <w:spacing w:before="207"/>
              <w:ind w:left="16"/>
              <w:rPr>
                <w:sz w:val="24"/>
                <w:szCs w:val="24"/>
              </w:rPr>
            </w:pPr>
            <w:r w:rsidRPr="00A439F9">
              <w:rPr>
                <w:spacing w:val="-2"/>
                <w:sz w:val="24"/>
                <w:szCs w:val="24"/>
              </w:rPr>
              <w:t>42.60%</w:t>
            </w:r>
          </w:p>
        </w:tc>
      </w:tr>
      <w:tr w:rsidR="00F04ECE" w:rsidRPr="00A439F9" w14:paraId="6E6EB07A" w14:textId="77777777" w:rsidTr="00F04ECE">
        <w:trPr>
          <w:trHeight w:val="669"/>
        </w:trPr>
        <w:tc>
          <w:tcPr>
            <w:tcW w:w="5373" w:type="dxa"/>
            <w:tcBorders>
              <w:bottom w:val="single" w:sz="4" w:space="0" w:color="auto"/>
            </w:tcBorders>
          </w:tcPr>
          <w:p w14:paraId="40B53A69" w14:textId="77777777" w:rsidR="00F04ECE" w:rsidRPr="00A439F9" w:rsidRDefault="00F04ECE" w:rsidP="00805F92">
            <w:pPr>
              <w:pStyle w:val="TableParagraph"/>
              <w:spacing w:before="72" w:line="244" w:lineRule="auto"/>
              <w:ind w:left="110"/>
              <w:jc w:val="left"/>
              <w:rPr>
                <w:b/>
                <w:sz w:val="24"/>
                <w:szCs w:val="24"/>
              </w:rPr>
            </w:pPr>
            <w:r w:rsidRPr="00A439F9">
              <w:rPr>
                <w:b/>
                <w:position w:val="2"/>
                <w:sz w:val="24"/>
                <w:szCs w:val="24"/>
              </w:rPr>
              <w:t>T</w:t>
            </w:r>
            <w:r w:rsidRPr="00A439F9">
              <w:rPr>
                <w:b/>
                <w:sz w:val="24"/>
                <w:szCs w:val="24"/>
              </w:rPr>
              <w:t>10</w:t>
            </w:r>
            <w:r w:rsidRPr="00A439F9">
              <w:rPr>
                <w:b/>
                <w:position w:val="2"/>
                <w:sz w:val="24"/>
                <w:szCs w:val="24"/>
              </w:rPr>
              <w:t xml:space="preserve">: 75% Recommended dose of fertilizer </w:t>
            </w:r>
            <w:r w:rsidRPr="00A439F9">
              <w:rPr>
                <w:b/>
                <w:sz w:val="24"/>
                <w:szCs w:val="24"/>
              </w:rPr>
              <w:t>(RDF) + vermicompost @ 5 t/ha</w:t>
            </w:r>
          </w:p>
        </w:tc>
        <w:tc>
          <w:tcPr>
            <w:tcW w:w="1108" w:type="dxa"/>
            <w:tcBorders>
              <w:bottom w:val="single" w:sz="4" w:space="0" w:color="auto"/>
            </w:tcBorders>
          </w:tcPr>
          <w:p w14:paraId="038EA6DD" w14:textId="77777777" w:rsidR="00F04ECE" w:rsidRPr="00A439F9" w:rsidRDefault="00F04ECE" w:rsidP="00805F92">
            <w:pPr>
              <w:pStyle w:val="TableParagraph"/>
              <w:spacing w:before="212"/>
              <w:ind w:left="14"/>
              <w:rPr>
                <w:sz w:val="24"/>
                <w:szCs w:val="24"/>
              </w:rPr>
            </w:pPr>
            <w:r w:rsidRPr="00A439F9">
              <w:rPr>
                <w:spacing w:val="-2"/>
                <w:sz w:val="24"/>
                <w:szCs w:val="24"/>
              </w:rPr>
              <w:t>20.90%</w:t>
            </w:r>
          </w:p>
        </w:tc>
        <w:tc>
          <w:tcPr>
            <w:tcW w:w="1263" w:type="dxa"/>
            <w:tcBorders>
              <w:bottom w:val="single" w:sz="4" w:space="0" w:color="auto"/>
            </w:tcBorders>
          </w:tcPr>
          <w:p w14:paraId="12A42229" w14:textId="77777777" w:rsidR="00F04ECE" w:rsidRPr="00A439F9" w:rsidRDefault="00F04ECE" w:rsidP="00805F92">
            <w:pPr>
              <w:pStyle w:val="TableParagraph"/>
              <w:spacing w:before="212"/>
              <w:ind w:left="18"/>
              <w:rPr>
                <w:sz w:val="24"/>
                <w:szCs w:val="24"/>
              </w:rPr>
            </w:pPr>
            <w:r w:rsidRPr="00A439F9">
              <w:rPr>
                <w:spacing w:val="-2"/>
                <w:sz w:val="24"/>
                <w:szCs w:val="24"/>
              </w:rPr>
              <w:t>53.81%</w:t>
            </w:r>
          </w:p>
        </w:tc>
        <w:tc>
          <w:tcPr>
            <w:tcW w:w="1520" w:type="dxa"/>
            <w:tcBorders>
              <w:bottom w:val="single" w:sz="4" w:space="0" w:color="auto"/>
            </w:tcBorders>
          </w:tcPr>
          <w:p w14:paraId="3DBF4960" w14:textId="77777777" w:rsidR="00F04ECE" w:rsidRPr="00A439F9" w:rsidRDefault="00F04ECE" w:rsidP="00805F92">
            <w:pPr>
              <w:pStyle w:val="TableParagraph"/>
              <w:spacing w:before="212"/>
              <w:ind w:left="16"/>
              <w:rPr>
                <w:sz w:val="24"/>
                <w:szCs w:val="24"/>
              </w:rPr>
            </w:pPr>
            <w:r w:rsidRPr="00A439F9">
              <w:rPr>
                <w:spacing w:val="-2"/>
                <w:sz w:val="24"/>
                <w:szCs w:val="24"/>
              </w:rPr>
              <w:t>42.57%</w:t>
            </w:r>
          </w:p>
        </w:tc>
      </w:tr>
    </w:tbl>
    <w:p w14:paraId="277538E6" w14:textId="77777777" w:rsidR="00F04ECE" w:rsidRPr="00A439F9" w:rsidRDefault="00F04ECE" w:rsidP="00917C9F">
      <w:pPr>
        <w:pStyle w:val="BodyText"/>
        <w:spacing w:before="125"/>
        <w:jc w:val="both"/>
        <w:rPr>
          <w:position w:val="2"/>
        </w:rPr>
      </w:pPr>
    </w:p>
    <w:p w14:paraId="57149DB4" w14:textId="77777777" w:rsidR="00D55D36" w:rsidRPr="00725D72" w:rsidRDefault="003D0EEC" w:rsidP="00D55D36">
      <w:pPr>
        <w:spacing w:after="0" w:line="360" w:lineRule="auto"/>
        <w:rPr>
          <w:rFonts w:ascii="Times New Roman" w:hAnsi="Times New Roman" w:cs="Times New Roman"/>
          <w:b/>
          <w:color w:val="000000" w:themeColor="text1"/>
          <w:sz w:val="24"/>
          <w:szCs w:val="24"/>
        </w:rPr>
      </w:pPr>
      <w:r w:rsidRPr="00725D72">
        <w:rPr>
          <w:rFonts w:ascii="Times New Roman" w:hAnsi="Times New Roman" w:cs="Times New Roman"/>
          <w:b/>
          <w:color w:val="000000" w:themeColor="text1"/>
          <w:sz w:val="24"/>
          <w:szCs w:val="24"/>
        </w:rPr>
        <w:t>Conclusion</w:t>
      </w:r>
    </w:p>
    <w:p w14:paraId="4CF2ED8A" w14:textId="77777777" w:rsidR="00A52A43" w:rsidRPr="001C2164" w:rsidRDefault="00042409" w:rsidP="00D55D36">
      <w:pPr>
        <w:spacing w:line="360" w:lineRule="auto"/>
        <w:ind w:firstLine="720"/>
        <w:jc w:val="both"/>
        <w:rPr>
          <w:rFonts w:ascii="Times New Roman" w:hAnsi="Times New Roman" w:cs="Times New Roman"/>
          <w:color w:val="000000" w:themeColor="text1"/>
          <w:sz w:val="24"/>
          <w:szCs w:val="24"/>
        </w:rPr>
      </w:pPr>
      <w:r w:rsidRPr="001C2164">
        <w:rPr>
          <w:rFonts w:ascii="Times New Roman" w:hAnsi="Times New Roman" w:cs="Times New Roman"/>
          <w:color w:val="000000" w:themeColor="text1"/>
          <w:sz w:val="24"/>
          <w:szCs w:val="24"/>
        </w:rPr>
        <w:lastRenderedPageBreak/>
        <w:t xml:space="preserve">The </w:t>
      </w:r>
      <w:r w:rsidR="00725D72" w:rsidRPr="001C2164">
        <w:rPr>
          <w:rFonts w:ascii="Times New Roman" w:hAnsi="Times New Roman" w:cs="Times New Roman"/>
          <w:color w:val="000000" w:themeColor="text1"/>
          <w:sz w:val="24"/>
          <w:szCs w:val="24"/>
        </w:rPr>
        <w:t>present study clearly demonstrated that integrated nutrient management significantly influenced the growth</w:t>
      </w:r>
      <w:r w:rsidR="002E4CA9" w:rsidRPr="001C2164">
        <w:rPr>
          <w:rFonts w:ascii="Times New Roman" w:hAnsi="Times New Roman" w:cs="Times New Roman"/>
          <w:color w:val="000000" w:themeColor="text1"/>
          <w:sz w:val="24"/>
          <w:szCs w:val="24"/>
        </w:rPr>
        <w:t>, yield</w:t>
      </w:r>
      <w:r w:rsidR="00725D72" w:rsidRPr="001C2164">
        <w:rPr>
          <w:rFonts w:ascii="Times New Roman" w:hAnsi="Times New Roman" w:cs="Times New Roman"/>
          <w:color w:val="000000" w:themeColor="text1"/>
          <w:sz w:val="24"/>
          <w:szCs w:val="24"/>
        </w:rPr>
        <w:t xml:space="preserve"> and </w:t>
      </w:r>
      <w:r w:rsidR="002E4CA9" w:rsidRPr="001C2164">
        <w:rPr>
          <w:rFonts w:ascii="Times New Roman" w:hAnsi="Times New Roman" w:cs="Times New Roman"/>
          <w:color w:val="000000" w:themeColor="text1"/>
          <w:sz w:val="24"/>
          <w:szCs w:val="24"/>
        </w:rPr>
        <w:t xml:space="preserve">nutrient use efficiency </w:t>
      </w:r>
      <w:r w:rsidR="00725D72" w:rsidRPr="001C2164">
        <w:rPr>
          <w:rFonts w:ascii="Times New Roman" w:hAnsi="Times New Roman" w:cs="Times New Roman"/>
          <w:color w:val="000000" w:themeColor="text1"/>
          <w:sz w:val="24"/>
          <w:szCs w:val="24"/>
        </w:rPr>
        <w:t xml:space="preserve">of turmeric. Among all integrated nutrient management treatments </w:t>
      </w:r>
      <w:r w:rsidR="00725D72" w:rsidRPr="001C2164">
        <w:rPr>
          <w:rFonts w:ascii="Times New Roman" w:hAnsi="Times New Roman" w:cs="Times New Roman"/>
          <w:position w:val="2"/>
          <w:sz w:val="24"/>
          <w:szCs w:val="24"/>
        </w:rPr>
        <w:t xml:space="preserve">75 % </w:t>
      </w:r>
      <w:r w:rsidR="002E4CA9" w:rsidRPr="001C2164">
        <w:rPr>
          <w:rFonts w:ascii="Times New Roman" w:hAnsi="Times New Roman" w:cs="Times New Roman"/>
          <w:sz w:val="24"/>
          <w:szCs w:val="24"/>
        </w:rPr>
        <w:t>r</w:t>
      </w:r>
      <w:r w:rsidR="00725D72" w:rsidRPr="001C2164">
        <w:rPr>
          <w:rFonts w:ascii="Times New Roman" w:hAnsi="Times New Roman" w:cs="Times New Roman"/>
          <w:sz w:val="24"/>
          <w:szCs w:val="24"/>
        </w:rPr>
        <w:t>ecommended dose of fertilizer + vermicompost @ 5 t/ha</w:t>
      </w:r>
      <w:r w:rsidR="002E4CA9" w:rsidRPr="001C2164">
        <w:rPr>
          <w:rFonts w:ascii="Times New Roman" w:hAnsi="Times New Roman" w:cs="Times New Roman"/>
          <w:sz w:val="24"/>
          <w:szCs w:val="24"/>
        </w:rPr>
        <w:t xml:space="preserve">, resulted in markedly </w:t>
      </w:r>
      <w:r w:rsidR="002E4CA9" w:rsidRPr="001C2164">
        <w:rPr>
          <w:rFonts w:ascii="Times New Roman" w:hAnsi="Times New Roman" w:cs="Times New Roman"/>
          <w:position w:val="2"/>
          <w:sz w:val="24"/>
          <w:szCs w:val="24"/>
        </w:rPr>
        <w:t>maximum plant emergence, leaf area index, height of plant, yield and available nitrog</w:t>
      </w:r>
      <w:r w:rsidR="00D8076D" w:rsidRPr="001C2164">
        <w:rPr>
          <w:rFonts w:ascii="Times New Roman" w:hAnsi="Times New Roman" w:cs="Times New Roman"/>
          <w:position w:val="2"/>
          <w:sz w:val="24"/>
          <w:szCs w:val="24"/>
        </w:rPr>
        <w:t xml:space="preserve">en and phosphorus. In contrast, control treatment recorded the lowest values of these parameters. However, soil </w:t>
      </w:r>
      <w:proofErr w:type="spellStart"/>
      <w:r w:rsidR="00D8076D" w:rsidRPr="001C2164">
        <w:rPr>
          <w:rFonts w:ascii="Times New Roman" w:hAnsi="Times New Roman" w:cs="Times New Roman"/>
          <w:position w:val="2"/>
          <w:sz w:val="24"/>
          <w:szCs w:val="24"/>
        </w:rPr>
        <w:t>physico</w:t>
      </w:r>
      <w:proofErr w:type="spellEnd"/>
      <w:r w:rsidR="00D8076D" w:rsidRPr="001C2164">
        <w:rPr>
          <w:rFonts w:ascii="Times New Roman" w:hAnsi="Times New Roman" w:cs="Times New Roman"/>
          <w:position w:val="2"/>
          <w:sz w:val="24"/>
          <w:szCs w:val="24"/>
        </w:rPr>
        <w:t>-chemical properties such as</w:t>
      </w:r>
      <w:r w:rsidR="001C2164" w:rsidRPr="001C2164">
        <w:rPr>
          <w:rFonts w:ascii="Times New Roman" w:hAnsi="Times New Roman" w:cs="Times New Roman"/>
          <w:position w:val="2"/>
          <w:sz w:val="24"/>
          <w:szCs w:val="24"/>
        </w:rPr>
        <w:t xml:space="preserve"> </w:t>
      </w:r>
      <w:r w:rsidR="001C2164" w:rsidRPr="001C2164">
        <w:rPr>
          <w:rFonts w:ascii="Times New Roman" w:hAnsi="Times New Roman" w:cs="Times New Roman"/>
          <w:color w:val="000000" w:themeColor="text1"/>
          <w:sz w:val="24"/>
          <w:szCs w:val="24"/>
        </w:rPr>
        <w:t xml:space="preserve">bulk density, electrical conductivity, organic carbon and pH remained unaffected by the treatments. Based on the finding it is recommended that </w:t>
      </w:r>
      <w:r w:rsidR="001C2164" w:rsidRPr="001C2164">
        <w:rPr>
          <w:rFonts w:ascii="Times New Roman" w:hAnsi="Times New Roman" w:cs="Times New Roman"/>
          <w:position w:val="2"/>
          <w:sz w:val="24"/>
          <w:szCs w:val="24"/>
        </w:rPr>
        <w:t xml:space="preserve">75% </w:t>
      </w:r>
      <w:r w:rsidR="001C2164" w:rsidRPr="001C2164">
        <w:rPr>
          <w:rFonts w:ascii="Times New Roman" w:hAnsi="Times New Roman" w:cs="Times New Roman"/>
          <w:sz w:val="24"/>
          <w:szCs w:val="24"/>
        </w:rPr>
        <w:t>recommended dose of fertilizer (N</w:t>
      </w:r>
      <w:proofErr w:type="gramStart"/>
      <w:r w:rsidR="001C2164" w:rsidRPr="001C2164">
        <w:rPr>
          <w:rFonts w:ascii="Times New Roman" w:hAnsi="Times New Roman" w:cs="Times New Roman"/>
          <w:sz w:val="24"/>
          <w:szCs w:val="24"/>
        </w:rPr>
        <w:t>:P:K</w:t>
      </w:r>
      <w:proofErr w:type="gramEnd"/>
      <w:r w:rsidR="001C2164" w:rsidRPr="001C2164">
        <w:rPr>
          <w:rFonts w:ascii="Times New Roman" w:hAnsi="Times New Roman" w:cs="Times New Roman"/>
          <w:sz w:val="24"/>
          <w:szCs w:val="24"/>
        </w:rPr>
        <w:t>-100:50:50) + vermicompost @ 5 t/ha should be adopted for enhancing turmeric productivity and available nitrogen, phosphorus and potassium in soil. These result</w:t>
      </w:r>
      <w:r w:rsidR="001C2164">
        <w:rPr>
          <w:rFonts w:ascii="Times New Roman" w:hAnsi="Times New Roman" w:cs="Times New Roman"/>
          <w:sz w:val="24"/>
          <w:szCs w:val="24"/>
        </w:rPr>
        <w:t>s</w:t>
      </w:r>
      <w:r w:rsidR="001C2164" w:rsidRPr="001C2164">
        <w:rPr>
          <w:rFonts w:ascii="Times New Roman" w:hAnsi="Times New Roman" w:cs="Times New Roman"/>
          <w:sz w:val="24"/>
          <w:szCs w:val="24"/>
        </w:rPr>
        <w:t xml:space="preserve"> would help the precise planning and efficient nutrient management for turmeric.</w:t>
      </w:r>
    </w:p>
    <w:p w14:paraId="1E8F973C" w14:textId="77777777" w:rsidR="00725D72" w:rsidRDefault="0031720E" w:rsidP="0031720E">
      <w:pPr>
        <w:spacing w:line="360" w:lineRule="auto"/>
        <w:jc w:val="both"/>
        <w:rPr>
          <w:rFonts w:ascii="Times New Roman" w:hAnsi="Times New Roman" w:cs="Times New Roman"/>
          <w:color w:val="000000" w:themeColor="text1"/>
          <w:sz w:val="24"/>
          <w:szCs w:val="24"/>
        </w:rPr>
      </w:pPr>
      <w:r w:rsidRPr="00725D72">
        <w:rPr>
          <w:rFonts w:ascii="Times New Roman" w:hAnsi="Times New Roman" w:cs="Times New Roman"/>
          <w:b/>
          <w:color w:val="000000" w:themeColor="text1"/>
          <w:sz w:val="24"/>
          <w:szCs w:val="24"/>
        </w:rPr>
        <w:t>Conflict of interest:</w:t>
      </w:r>
      <w:r w:rsidRPr="00A439F9">
        <w:rPr>
          <w:rFonts w:ascii="Times New Roman" w:hAnsi="Times New Roman" w:cs="Times New Roman"/>
          <w:color w:val="000000" w:themeColor="text1"/>
          <w:sz w:val="24"/>
          <w:szCs w:val="24"/>
        </w:rPr>
        <w:t xml:space="preserve"> The authors have no conflict of interest</w:t>
      </w:r>
      <w:r w:rsidR="00725D72">
        <w:rPr>
          <w:rFonts w:ascii="Times New Roman" w:hAnsi="Times New Roman" w:cs="Times New Roman"/>
          <w:color w:val="000000" w:themeColor="text1"/>
          <w:sz w:val="24"/>
          <w:szCs w:val="24"/>
        </w:rPr>
        <w:t>.</w:t>
      </w:r>
    </w:p>
    <w:p w14:paraId="01248027" w14:textId="77777777" w:rsidR="0043229E" w:rsidRDefault="0043229E" w:rsidP="00D55D36">
      <w:pPr>
        <w:spacing w:before="240" w:line="360" w:lineRule="auto"/>
        <w:jc w:val="center"/>
        <w:rPr>
          <w:rFonts w:ascii="Times New Roman" w:hAnsi="Times New Roman" w:cs="Times New Roman"/>
          <w:b/>
          <w:bCs/>
          <w:color w:val="000000" w:themeColor="text1"/>
          <w:sz w:val="24"/>
          <w:szCs w:val="24"/>
        </w:rPr>
      </w:pPr>
    </w:p>
    <w:p w14:paraId="7C3C70B3" w14:textId="77777777" w:rsidR="0043229E" w:rsidRPr="0043229E" w:rsidRDefault="0043229E" w:rsidP="0043229E">
      <w:pPr>
        <w:jc w:val="both"/>
        <w:outlineLvl w:val="0"/>
        <w:rPr>
          <w:rFonts w:ascii="Arial" w:hAnsi="Arial" w:cs="Arial"/>
          <w:szCs w:val="22"/>
          <w:lang w:val="en-GB" w:eastAsia="en-GB" w:bidi="ar-SA"/>
        </w:rPr>
      </w:pPr>
      <w:r w:rsidRPr="0043229E">
        <w:rPr>
          <w:rFonts w:ascii="Arial" w:hAnsi="Arial" w:cs="Arial"/>
          <w:b/>
          <w:bCs/>
          <w:szCs w:val="22"/>
          <w:lang w:val="en-GB" w:eastAsia="en-GB" w:bidi="ar-SA"/>
        </w:rPr>
        <w:t>COMPETING INTERESTS DISCLAIMER:</w:t>
      </w:r>
    </w:p>
    <w:p w14:paraId="35BC846F" w14:textId="77777777" w:rsidR="0043229E" w:rsidRPr="0043229E" w:rsidRDefault="0043229E" w:rsidP="0043229E">
      <w:pPr>
        <w:rPr>
          <w:szCs w:val="22"/>
          <w:lang w:val="en-GB" w:eastAsia="en-GB" w:bidi="ar-SA"/>
        </w:rPr>
      </w:pPr>
      <w:r w:rsidRPr="0043229E">
        <w:rPr>
          <w:szCs w:val="22"/>
          <w:lang w:val="en-GB" w:eastAsia="en-GB" w:bidi="ar-SA"/>
        </w:rPr>
        <w:t>Authors have declared that they have no known competing financial interests OR non-financial interests OR personal relationships that could have appeared to influence the work reported in this paper.</w:t>
      </w:r>
    </w:p>
    <w:p w14:paraId="0A19C5B4" w14:textId="77777777" w:rsidR="0043229E" w:rsidRDefault="0043229E" w:rsidP="00D55D36">
      <w:pPr>
        <w:spacing w:before="240" w:line="360" w:lineRule="auto"/>
        <w:jc w:val="center"/>
        <w:rPr>
          <w:rFonts w:ascii="Times New Roman" w:hAnsi="Times New Roman" w:cs="Times New Roman"/>
          <w:b/>
          <w:bCs/>
          <w:color w:val="000000" w:themeColor="text1"/>
          <w:sz w:val="24"/>
          <w:szCs w:val="24"/>
        </w:rPr>
      </w:pPr>
    </w:p>
    <w:p w14:paraId="4CFCF19C" w14:textId="77777777" w:rsidR="0043229E" w:rsidRDefault="0043229E" w:rsidP="00D55D36">
      <w:pPr>
        <w:spacing w:before="240" w:line="360" w:lineRule="auto"/>
        <w:jc w:val="center"/>
        <w:rPr>
          <w:rFonts w:ascii="Times New Roman" w:hAnsi="Times New Roman" w:cs="Times New Roman"/>
          <w:b/>
          <w:bCs/>
          <w:color w:val="000000" w:themeColor="text1"/>
          <w:sz w:val="24"/>
          <w:szCs w:val="24"/>
        </w:rPr>
      </w:pPr>
    </w:p>
    <w:p w14:paraId="5AE1166E" w14:textId="77777777" w:rsidR="0043229E" w:rsidRDefault="0043229E" w:rsidP="00D55D36">
      <w:pPr>
        <w:spacing w:before="240" w:line="360" w:lineRule="auto"/>
        <w:jc w:val="center"/>
        <w:rPr>
          <w:rFonts w:ascii="Times New Roman" w:hAnsi="Times New Roman" w:cs="Times New Roman"/>
          <w:b/>
          <w:bCs/>
          <w:color w:val="000000" w:themeColor="text1"/>
          <w:sz w:val="24"/>
          <w:szCs w:val="24"/>
        </w:rPr>
      </w:pPr>
    </w:p>
    <w:p w14:paraId="5576FF97" w14:textId="1ECDDE97" w:rsidR="00D55D36" w:rsidRPr="00A439F9" w:rsidRDefault="00D55D36" w:rsidP="00D55D36">
      <w:pPr>
        <w:spacing w:before="240" w:line="360" w:lineRule="auto"/>
        <w:jc w:val="center"/>
        <w:rPr>
          <w:rFonts w:ascii="Times New Roman" w:hAnsi="Times New Roman" w:cs="Times New Roman"/>
          <w:b/>
          <w:bCs/>
          <w:color w:val="000000" w:themeColor="text1"/>
          <w:sz w:val="24"/>
          <w:szCs w:val="24"/>
        </w:rPr>
      </w:pPr>
      <w:r w:rsidRPr="00A439F9">
        <w:rPr>
          <w:rFonts w:ascii="Times New Roman" w:hAnsi="Times New Roman" w:cs="Times New Roman"/>
          <w:b/>
          <w:bCs/>
          <w:color w:val="000000" w:themeColor="text1"/>
          <w:sz w:val="24"/>
          <w:szCs w:val="24"/>
        </w:rPr>
        <w:t>References</w:t>
      </w:r>
    </w:p>
    <w:p w14:paraId="51382E1A" w14:textId="77777777" w:rsidR="001D64B0" w:rsidRPr="00261FC5" w:rsidRDefault="001D64B0" w:rsidP="00261FC5">
      <w:pPr>
        <w:spacing w:after="0" w:line="360" w:lineRule="auto"/>
        <w:ind w:left="709" w:hanging="709"/>
        <w:jc w:val="both"/>
        <w:rPr>
          <w:sz w:val="20"/>
        </w:rPr>
      </w:pPr>
    </w:p>
    <w:p w14:paraId="734D8B03" w14:textId="77777777" w:rsidR="001D64B0" w:rsidRPr="001D64B0" w:rsidRDefault="001D64B0" w:rsidP="003E5640">
      <w:pPr>
        <w:spacing w:after="0" w:line="360" w:lineRule="auto"/>
        <w:ind w:left="709" w:hanging="709"/>
        <w:jc w:val="both"/>
        <w:rPr>
          <w:rFonts w:ascii="Times New Roman" w:hAnsi="Times New Roman" w:cs="Times New Roman"/>
          <w:color w:val="222222"/>
          <w:sz w:val="24"/>
          <w:szCs w:val="24"/>
          <w:shd w:val="clear" w:color="auto" w:fill="FFFFFF"/>
        </w:rPr>
      </w:pPr>
      <w:r w:rsidRPr="001D64B0">
        <w:rPr>
          <w:rFonts w:ascii="Times New Roman" w:hAnsi="Times New Roman" w:cs="Times New Roman"/>
          <w:color w:val="222222"/>
          <w:sz w:val="24"/>
          <w:szCs w:val="24"/>
          <w:shd w:val="clear" w:color="auto" w:fill="FFFFFF"/>
        </w:rPr>
        <w:t>Amala, D., Prabhakar, B.N., Padma, M.</w:t>
      </w:r>
      <w:r w:rsidR="007C7D62">
        <w:rPr>
          <w:rFonts w:ascii="Times New Roman" w:hAnsi="Times New Roman" w:cs="Times New Roman"/>
          <w:color w:val="222222"/>
          <w:sz w:val="24"/>
          <w:szCs w:val="24"/>
          <w:shd w:val="clear" w:color="auto" w:fill="FFFFFF"/>
        </w:rPr>
        <w:t>, &amp; Triveni, S.</w:t>
      </w:r>
      <w:r w:rsidRPr="001D64B0">
        <w:rPr>
          <w:rFonts w:ascii="Times New Roman" w:hAnsi="Times New Roman" w:cs="Times New Roman"/>
          <w:color w:val="222222"/>
          <w:sz w:val="24"/>
          <w:szCs w:val="24"/>
          <w:shd w:val="clear" w:color="auto" w:fill="FFFFFF"/>
        </w:rPr>
        <w:t xml:space="preserve"> </w:t>
      </w:r>
      <w:r w:rsidR="007C7D62">
        <w:rPr>
          <w:rFonts w:ascii="Times New Roman" w:hAnsi="Times New Roman" w:cs="Times New Roman"/>
          <w:color w:val="222222"/>
          <w:sz w:val="24"/>
          <w:szCs w:val="24"/>
          <w:shd w:val="clear" w:color="auto" w:fill="FFFFFF"/>
        </w:rPr>
        <w:t>(</w:t>
      </w:r>
      <w:r w:rsidRPr="001D64B0">
        <w:rPr>
          <w:rFonts w:ascii="Times New Roman" w:hAnsi="Times New Roman" w:cs="Times New Roman"/>
          <w:color w:val="222222"/>
          <w:sz w:val="24"/>
          <w:szCs w:val="24"/>
          <w:shd w:val="clear" w:color="auto" w:fill="FFFFFF"/>
        </w:rPr>
        <w:t>2022</w:t>
      </w:r>
      <w:r w:rsidR="007C7D62">
        <w:rPr>
          <w:rFonts w:ascii="Times New Roman" w:hAnsi="Times New Roman" w:cs="Times New Roman"/>
          <w:color w:val="222222"/>
          <w:sz w:val="24"/>
          <w:szCs w:val="24"/>
          <w:shd w:val="clear" w:color="auto" w:fill="FFFFFF"/>
        </w:rPr>
        <w:t>)</w:t>
      </w:r>
      <w:r w:rsidRPr="001D64B0">
        <w:rPr>
          <w:rFonts w:ascii="Times New Roman" w:hAnsi="Times New Roman" w:cs="Times New Roman"/>
          <w:color w:val="222222"/>
          <w:sz w:val="24"/>
          <w:szCs w:val="24"/>
          <w:shd w:val="clear" w:color="auto" w:fill="FFFFFF"/>
        </w:rPr>
        <w:t>. Effect of integrated nutrient management on growth parameters and yield of turmeric (</w:t>
      </w:r>
      <w:r w:rsidRPr="001D64B0">
        <w:rPr>
          <w:rFonts w:ascii="Times New Roman" w:hAnsi="Times New Roman" w:cs="Times New Roman"/>
          <w:i/>
          <w:color w:val="222222"/>
          <w:sz w:val="24"/>
          <w:szCs w:val="24"/>
          <w:shd w:val="clear" w:color="auto" w:fill="FFFFFF"/>
        </w:rPr>
        <w:t>Curcuma longa</w:t>
      </w:r>
      <w:r w:rsidRPr="001D64B0">
        <w:rPr>
          <w:rFonts w:ascii="Times New Roman" w:hAnsi="Times New Roman" w:cs="Times New Roman"/>
          <w:color w:val="222222"/>
          <w:sz w:val="24"/>
          <w:szCs w:val="24"/>
          <w:shd w:val="clear" w:color="auto" w:fill="FFFFFF"/>
        </w:rPr>
        <w:t xml:space="preserve"> L.) var. IISR Pragathi. </w:t>
      </w:r>
      <w:r w:rsidRPr="007C7D62">
        <w:rPr>
          <w:rFonts w:ascii="Times New Roman" w:hAnsi="Times New Roman" w:cs="Times New Roman"/>
          <w:i/>
          <w:iCs/>
          <w:color w:val="222222"/>
          <w:sz w:val="24"/>
          <w:szCs w:val="24"/>
          <w:shd w:val="clear" w:color="auto" w:fill="FFFFFF"/>
        </w:rPr>
        <w:t>The Pharma Innovation Journal</w:t>
      </w:r>
      <w:r>
        <w:rPr>
          <w:rFonts w:ascii="Times New Roman" w:hAnsi="Times New Roman" w:cs="Times New Roman"/>
          <w:color w:val="222222"/>
          <w:sz w:val="24"/>
          <w:szCs w:val="24"/>
          <w:shd w:val="clear" w:color="auto" w:fill="FFFFFF"/>
        </w:rPr>
        <w:t>, 11</w:t>
      </w:r>
      <w:r w:rsidRPr="001D64B0">
        <w:rPr>
          <w:rFonts w:ascii="Times New Roman" w:hAnsi="Times New Roman" w:cs="Times New Roman"/>
          <w:color w:val="222222"/>
          <w:sz w:val="24"/>
          <w:szCs w:val="24"/>
          <w:shd w:val="clear" w:color="auto" w:fill="FFFFFF"/>
        </w:rPr>
        <w:t>(3), pp.</w:t>
      </w:r>
      <w:r w:rsidR="007C7D62">
        <w:rPr>
          <w:rFonts w:ascii="Times New Roman" w:hAnsi="Times New Roman" w:cs="Times New Roman"/>
          <w:color w:val="222222"/>
          <w:sz w:val="24"/>
          <w:szCs w:val="24"/>
          <w:shd w:val="clear" w:color="auto" w:fill="FFFFFF"/>
        </w:rPr>
        <w:t xml:space="preserve"> </w:t>
      </w:r>
      <w:r w:rsidRPr="001D64B0">
        <w:rPr>
          <w:rFonts w:ascii="Times New Roman" w:hAnsi="Times New Roman" w:cs="Times New Roman"/>
          <w:color w:val="222222"/>
          <w:sz w:val="24"/>
          <w:szCs w:val="24"/>
          <w:shd w:val="clear" w:color="auto" w:fill="FFFFFF"/>
        </w:rPr>
        <w:t>1492-1495.</w:t>
      </w:r>
    </w:p>
    <w:p w14:paraId="00DADDB1" w14:textId="77777777" w:rsidR="001D64B0" w:rsidRPr="001D64B0" w:rsidRDefault="001D64B0" w:rsidP="00777E8F">
      <w:pPr>
        <w:spacing w:after="0" w:line="360" w:lineRule="auto"/>
        <w:ind w:left="709" w:hanging="709"/>
        <w:jc w:val="both"/>
        <w:rPr>
          <w:rFonts w:ascii="Times New Roman" w:hAnsi="Times New Roman" w:cs="Times New Roman"/>
          <w:sz w:val="24"/>
          <w:szCs w:val="24"/>
        </w:rPr>
      </w:pPr>
      <w:r w:rsidRPr="001D64B0">
        <w:rPr>
          <w:rFonts w:ascii="Times New Roman" w:hAnsi="Times New Roman" w:cs="Times New Roman"/>
          <w:sz w:val="24"/>
          <w:szCs w:val="24"/>
        </w:rPr>
        <w:t xml:space="preserve">Anonymous. </w:t>
      </w:r>
      <w:r w:rsidR="007C7D62">
        <w:rPr>
          <w:rFonts w:ascii="Times New Roman" w:hAnsi="Times New Roman" w:cs="Times New Roman"/>
          <w:sz w:val="24"/>
          <w:szCs w:val="24"/>
        </w:rPr>
        <w:t>(</w:t>
      </w:r>
      <w:r w:rsidRPr="001D64B0">
        <w:rPr>
          <w:rFonts w:ascii="Times New Roman" w:hAnsi="Times New Roman" w:cs="Times New Roman"/>
          <w:sz w:val="24"/>
          <w:szCs w:val="24"/>
        </w:rPr>
        <w:t>2022</w:t>
      </w:r>
      <w:r w:rsidR="007C7D62">
        <w:rPr>
          <w:rFonts w:ascii="Times New Roman" w:hAnsi="Times New Roman" w:cs="Times New Roman"/>
          <w:sz w:val="24"/>
          <w:szCs w:val="24"/>
        </w:rPr>
        <w:t>)</w:t>
      </w:r>
      <w:r w:rsidRPr="001D64B0">
        <w:rPr>
          <w:rFonts w:ascii="Times New Roman" w:hAnsi="Times New Roman" w:cs="Times New Roman"/>
          <w:sz w:val="24"/>
          <w:szCs w:val="24"/>
        </w:rPr>
        <w:t>. Ministry of Agriculture and Farmer Welfare, Government of India.</w:t>
      </w:r>
    </w:p>
    <w:p w14:paraId="67777C7B" w14:textId="77777777" w:rsidR="001D64B0" w:rsidRPr="001D64B0" w:rsidRDefault="001D64B0" w:rsidP="00465E1A">
      <w:pPr>
        <w:spacing w:after="0" w:line="360" w:lineRule="auto"/>
        <w:ind w:left="709" w:hanging="709"/>
        <w:jc w:val="both"/>
        <w:rPr>
          <w:rFonts w:ascii="Times New Roman" w:hAnsi="Times New Roman" w:cs="Times New Roman"/>
          <w:sz w:val="24"/>
          <w:szCs w:val="24"/>
        </w:rPr>
      </w:pPr>
      <w:r w:rsidRPr="001D64B0">
        <w:rPr>
          <w:rFonts w:ascii="Times New Roman" w:hAnsi="Times New Roman" w:cs="Times New Roman"/>
          <w:sz w:val="24"/>
          <w:szCs w:val="24"/>
        </w:rPr>
        <w:t xml:space="preserve">Anonymous. </w:t>
      </w:r>
      <w:r w:rsidR="007C7D62">
        <w:rPr>
          <w:rFonts w:ascii="Times New Roman" w:hAnsi="Times New Roman" w:cs="Times New Roman"/>
          <w:sz w:val="24"/>
          <w:szCs w:val="24"/>
        </w:rPr>
        <w:t>(</w:t>
      </w:r>
      <w:r w:rsidRPr="001D64B0">
        <w:rPr>
          <w:rFonts w:ascii="Times New Roman" w:hAnsi="Times New Roman" w:cs="Times New Roman"/>
          <w:sz w:val="24"/>
          <w:szCs w:val="24"/>
        </w:rPr>
        <w:t>2023</w:t>
      </w:r>
      <w:r w:rsidR="007C7D62">
        <w:rPr>
          <w:rFonts w:ascii="Times New Roman" w:hAnsi="Times New Roman" w:cs="Times New Roman"/>
          <w:sz w:val="24"/>
          <w:szCs w:val="24"/>
        </w:rPr>
        <w:t>)</w:t>
      </w:r>
      <w:r w:rsidRPr="001D64B0">
        <w:rPr>
          <w:rFonts w:ascii="Times New Roman" w:hAnsi="Times New Roman" w:cs="Times New Roman"/>
          <w:sz w:val="24"/>
          <w:szCs w:val="24"/>
        </w:rPr>
        <w:t xml:space="preserve">. Ministry of Commerce and Industry, PIB Delhi. </w:t>
      </w:r>
      <w:hyperlink r:id="rId8" w:history="1">
        <w:r w:rsidRPr="001D64B0">
          <w:rPr>
            <w:rStyle w:val="Hyperlink"/>
            <w:rFonts w:ascii="Times New Roman" w:hAnsi="Times New Roman" w:cs="Times New Roman"/>
            <w:sz w:val="24"/>
            <w:szCs w:val="24"/>
          </w:rPr>
          <w:t>https://www.pib.gov.in/PressReleasePage.aspx?PRID=1964083</w:t>
        </w:r>
      </w:hyperlink>
    </w:p>
    <w:p w14:paraId="6DEF68D4" w14:textId="77777777" w:rsidR="001D64B0" w:rsidRPr="001D64B0" w:rsidRDefault="001D64B0" w:rsidP="003E5640">
      <w:pPr>
        <w:spacing w:after="0" w:line="360" w:lineRule="auto"/>
        <w:ind w:left="709" w:hanging="709"/>
        <w:jc w:val="both"/>
        <w:rPr>
          <w:rFonts w:ascii="Times New Roman" w:hAnsi="Times New Roman" w:cs="Times New Roman"/>
          <w:sz w:val="24"/>
          <w:szCs w:val="24"/>
        </w:rPr>
      </w:pPr>
      <w:proofErr w:type="spellStart"/>
      <w:r w:rsidRPr="001D64B0">
        <w:rPr>
          <w:rFonts w:ascii="Times New Roman" w:hAnsi="Times New Roman" w:cs="Times New Roman"/>
          <w:sz w:val="24"/>
          <w:szCs w:val="24"/>
        </w:rPr>
        <w:lastRenderedPageBreak/>
        <w:t>Bulbula</w:t>
      </w:r>
      <w:proofErr w:type="spellEnd"/>
      <w:r w:rsidR="007C7D62">
        <w:rPr>
          <w:rFonts w:ascii="Times New Roman" w:hAnsi="Times New Roman" w:cs="Times New Roman"/>
          <w:sz w:val="24"/>
          <w:szCs w:val="24"/>
        </w:rPr>
        <w:t>,</w:t>
      </w:r>
      <w:r w:rsidRPr="001D64B0">
        <w:rPr>
          <w:rFonts w:ascii="Times New Roman" w:hAnsi="Times New Roman" w:cs="Times New Roman"/>
          <w:sz w:val="24"/>
          <w:szCs w:val="24"/>
        </w:rPr>
        <w:t xml:space="preserve"> D</w:t>
      </w:r>
      <w:r w:rsidR="007C7D62">
        <w:rPr>
          <w:rFonts w:ascii="Times New Roman" w:hAnsi="Times New Roman" w:cs="Times New Roman"/>
          <w:sz w:val="24"/>
          <w:szCs w:val="24"/>
        </w:rPr>
        <w:t>.</w:t>
      </w:r>
      <w:r w:rsidRPr="001D64B0">
        <w:rPr>
          <w:rFonts w:ascii="Times New Roman" w:hAnsi="Times New Roman" w:cs="Times New Roman"/>
          <w:sz w:val="24"/>
          <w:szCs w:val="24"/>
        </w:rPr>
        <w:t xml:space="preserve">D. </w:t>
      </w:r>
      <w:r w:rsidR="007C7D62">
        <w:rPr>
          <w:rFonts w:ascii="Times New Roman" w:hAnsi="Times New Roman" w:cs="Times New Roman"/>
          <w:sz w:val="24"/>
          <w:szCs w:val="24"/>
        </w:rPr>
        <w:t>(</w:t>
      </w:r>
      <w:r w:rsidRPr="001D64B0">
        <w:rPr>
          <w:rFonts w:ascii="Times New Roman" w:hAnsi="Times New Roman" w:cs="Times New Roman"/>
          <w:sz w:val="24"/>
          <w:szCs w:val="24"/>
        </w:rPr>
        <w:t>2021</w:t>
      </w:r>
      <w:r w:rsidR="007C7D62">
        <w:rPr>
          <w:rFonts w:ascii="Times New Roman" w:hAnsi="Times New Roman" w:cs="Times New Roman"/>
          <w:sz w:val="24"/>
          <w:szCs w:val="24"/>
        </w:rPr>
        <w:t>)</w:t>
      </w:r>
      <w:r w:rsidRPr="001D64B0">
        <w:rPr>
          <w:rFonts w:ascii="Times New Roman" w:hAnsi="Times New Roman" w:cs="Times New Roman"/>
          <w:sz w:val="24"/>
          <w:szCs w:val="24"/>
        </w:rPr>
        <w:t>. Comprehensive review on turmeric (</w:t>
      </w:r>
      <w:r w:rsidRPr="001D64B0">
        <w:rPr>
          <w:rFonts w:ascii="Times New Roman" w:hAnsi="Times New Roman" w:cs="Times New Roman"/>
          <w:i/>
          <w:iCs/>
          <w:sz w:val="24"/>
          <w:szCs w:val="24"/>
        </w:rPr>
        <w:t>Curcuma Longa</w:t>
      </w:r>
      <w:r w:rsidRPr="001D64B0">
        <w:rPr>
          <w:rFonts w:ascii="Times New Roman" w:hAnsi="Times New Roman" w:cs="Times New Roman"/>
          <w:sz w:val="24"/>
          <w:szCs w:val="24"/>
        </w:rPr>
        <w:t xml:space="preserve"> L.) as medicinal plant and its nutraceuticals quality to human. </w:t>
      </w:r>
      <w:r w:rsidRPr="001D64B0">
        <w:rPr>
          <w:rFonts w:ascii="Times New Roman" w:hAnsi="Times New Roman" w:cs="Times New Roman"/>
          <w:i/>
          <w:iCs/>
          <w:sz w:val="24"/>
          <w:szCs w:val="24"/>
        </w:rPr>
        <w:t>Cancer Therapy and Oncology International Journal</w:t>
      </w:r>
      <w:r w:rsidRPr="001D64B0">
        <w:rPr>
          <w:rFonts w:ascii="Times New Roman" w:hAnsi="Times New Roman" w:cs="Times New Roman"/>
          <w:sz w:val="24"/>
          <w:szCs w:val="24"/>
        </w:rPr>
        <w:t xml:space="preserve"> 18(3): 2473-554</w:t>
      </w:r>
    </w:p>
    <w:p w14:paraId="149572C5" w14:textId="77777777" w:rsidR="001D64B0" w:rsidRPr="001D64B0" w:rsidRDefault="001D64B0" w:rsidP="003E5640">
      <w:pPr>
        <w:spacing w:after="0" w:line="360" w:lineRule="auto"/>
        <w:ind w:left="709" w:hanging="709"/>
        <w:jc w:val="both"/>
        <w:rPr>
          <w:rFonts w:ascii="Times New Roman" w:hAnsi="Times New Roman" w:cs="Times New Roman"/>
          <w:sz w:val="24"/>
          <w:szCs w:val="24"/>
          <w:shd w:val="clear" w:color="auto" w:fill="FFFFFF"/>
        </w:rPr>
      </w:pPr>
      <w:r w:rsidRPr="001D64B0">
        <w:rPr>
          <w:rFonts w:ascii="Times New Roman" w:hAnsi="Times New Roman" w:cs="Times New Roman"/>
          <w:sz w:val="24"/>
          <w:szCs w:val="24"/>
          <w:shd w:val="clear" w:color="auto" w:fill="FFFFFF"/>
        </w:rPr>
        <w:t>Choudhary</w:t>
      </w:r>
      <w:r w:rsidR="007C7D62">
        <w:rPr>
          <w:rFonts w:ascii="Times New Roman" w:hAnsi="Times New Roman" w:cs="Times New Roman"/>
          <w:sz w:val="24"/>
          <w:szCs w:val="24"/>
          <w:shd w:val="clear" w:color="auto" w:fill="FFFFFF"/>
        </w:rPr>
        <w:t>,</w:t>
      </w:r>
      <w:r w:rsidRPr="001D64B0">
        <w:rPr>
          <w:rFonts w:ascii="Times New Roman" w:hAnsi="Times New Roman" w:cs="Times New Roman"/>
          <w:sz w:val="24"/>
          <w:szCs w:val="24"/>
          <w:shd w:val="clear" w:color="auto" w:fill="FFFFFF"/>
        </w:rPr>
        <w:t xml:space="preserve"> A</w:t>
      </w:r>
      <w:r w:rsidR="007C7D62">
        <w:rPr>
          <w:rFonts w:ascii="Times New Roman" w:hAnsi="Times New Roman" w:cs="Times New Roman"/>
          <w:sz w:val="24"/>
          <w:szCs w:val="24"/>
          <w:shd w:val="clear" w:color="auto" w:fill="FFFFFF"/>
        </w:rPr>
        <w:t>.</w:t>
      </w:r>
      <w:r w:rsidRPr="001D64B0">
        <w:rPr>
          <w:rFonts w:ascii="Times New Roman" w:hAnsi="Times New Roman" w:cs="Times New Roman"/>
          <w:sz w:val="24"/>
          <w:szCs w:val="24"/>
          <w:shd w:val="clear" w:color="auto" w:fill="FFFFFF"/>
        </w:rPr>
        <w:t>K</w:t>
      </w:r>
      <w:r w:rsidR="007C7D62">
        <w:rPr>
          <w:rFonts w:ascii="Times New Roman" w:hAnsi="Times New Roman" w:cs="Times New Roman"/>
          <w:sz w:val="24"/>
          <w:szCs w:val="24"/>
          <w:shd w:val="clear" w:color="auto" w:fill="FFFFFF"/>
        </w:rPr>
        <w:t xml:space="preserve">. </w:t>
      </w:r>
      <w:r w:rsidR="007C7D62">
        <w:rPr>
          <w:rFonts w:ascii="Times New Roman" w:hAnsi="Times New Roman" w:cs="Times New Roman"/>
          <w:color w:val="222222"/>
          <w:sz w:val="24"/>
          <w:szCs w:val="24"/>
          <w:shd w:val="clear" w:color="auto" w:fill="FFFFFF"/>
        </w:rPr>
        <w:t>&amp;</w:t>
      </w:r>
      <w:r w:rsidRPr="001D64B0">
        <w:rPr>
          <w:rFonts w:ascii="Times New Roman" w:hAnsi="Times New Roman" w:cs="Times New Roman"/>
          <w:sz w:val="24"/>
          <w:szCs w:val="24"/>
          <w:shd w:val="clear" w:color="auto" w:fill="FFFFFF"/>
        </w:rPr>
        <w:t xml:space="preserve"> Rahi</w:t>
      </w:r>
      <w:r w:rsidR="007C7D62">
        <w:rPr>
          <w:rFonts w:ascii="Times New Roman" w:hAnsi="Times New Roman" w:cs="Times New Roman"/>
          <w:sz w:val="24"/>
          <w:szCs w:val="24"/>
          <w:shd w:val="clear" w:color="auto" w:fill="FFFFFF"/>
        </w:rPr>
        <w:t>,</w:t>
      </w:r>
      <w:r w:rsidRPr="001D64B0">
        <w:rPr>
          <w:rFonts w:ascii="Times New Roman" w:hAnsi="Times New Roman" w:cs="Times New Roman"/>
          <w:sz w:val="24"/>
          <w:szCs w:val="24"/>
          <w:shd w:val="clear" w:color="auto" w:fill="FFFFFF"/>
        </w:rPr>
        <w:t xml:space="preserve"> S. </w:t>
      </w:r>
      <w:r w:rsidR="007C7D62">
        <w:rPr>
          <w:rFonts w:ascii="Times New Roman" w:hAnsi="Times New Roman" w:cs="Times New Roman"/>
          <w:sz w:val="24"/>
          <w:szCs w:val="24"/>
          <w:shd w:val="clear" w:color="auto" w:fill="FFFFFF"/>
        </w:rPr>
        <w:t>(</w:t>
      </w:r>
      <w:r w:rsidRPr="001D64B0">
        <w:rPr>
          <w:rFonts w:ascii="Times New Roman" w:hAnsi="Times New Roman" w:cs="Times New Roman"/>
          <w:sz w:val="24"/>
          <w:szCs w:val="24"/>
          <w:shd w:val="clear" w:color="auto" w:fill="FFFFFF"/>
        </w:rPr>
        <w:t>2018</w:t>
      </w:r>
      <w:r w:rsidR="007C7D62">
        <w:rPr>
          <w:rFonts w:ascii="Times New Roman" w:hAnsi="Times New Roman" w:cs="Times New Roman"/>
          <w:sz w:val="24"/>
          <w:szCs w:val="24"/>
          <w:shd w:val="clear" w:color="auto" w:fill="FFFFFF"/>
        </w:rPr>
        <w:t>)</w:t>
      </w:r>
      <w:r w:rsidRPr="001D64B0">
        <w:rPr>
          <w:rFonts w:ascii="Times New Roman" w:hAnsi="Times New Roman" w:cs="Times New Roman"/>
          <w:sz w:val="24"/>
          <w:szCs w:val="24"/>
          <w:shd w:val="clear" w:color="auto" w:fill="FFFFFF"/>
        </w:rPr>
        <w:t>. Organic cultivation of high yielding turmeric (</w:t>
      </w:r>
      <w:r w:rsidRPr="001D64B0">
        <w:rPr>
          <w:rFonts w:ascii="Times New Roman" w:hAnsi="Times New Roman" w:cs="Times New Roman"/>
          <w:i/>
          <w:sz w:val="24"/>
          <w:szCs w:val="24"/>
          <w:shd w:val="clear" w:color="auto" w:fill="FFFFFF"/>
        </w:rPr>
        <w:t>Curcuma</w:t>
      </w:r>
      <w:r>
        <w:rPr>
          <w:rFonts w:ascii="Times New Roman" w:hAnsi="Times New Roman" w:cs="Times New Roman"/>
          <w:i/>
          <w:sz w:val="24"/>
          <w:szCs w:val="24"/>
          <w:shd w:val="clear" w:color="auto" w:fill="FFFFFF"/>
        </w:rPr>
        <w:t xml:space="preserve"> </w:t>
      </w:r>
      <w:r w:rsidRPr="001D64B0">
        <w:rPr>
          <w:rFonts w:ascii="Times New Roman" w:hAnsi="Times New Roman" w:cs="Times New Roman"/>
          <w:i/>
          <w:sz w:val="24"/>
          <w:szCs w:val="24"/>
          <w:shd w:val="clear" w:color="auto" w:fill="FFFFFF"/>
        </w:rPr>
        <w:t>longa</w:t>
      </w:r>
      <w:r w:rsidRPr="001D64B0">
        <w:rPr>
          <w:rFonts w:ascii="Times New Roman" w:hAnsi="Times New Roman" w:cs="Times New Roman"/>
          <w:sz w:val="24"/>
          <w:szCs w:val="24"/>
          <w:shd w:val="clear" w:color="auto" w:fill="FFFFFF"/>
        </w:rPr>
        <w:t xml:space="preserve"> L.) cultivars: A viable alternative to enhance rhizome productivity, profitability, quality and resource-use efficiency in monkey-menace areas of north-western Himalayas. </w:t>
      </w:r>
      <w:r w:rsidRPr="001D64B0">
        <w:rPr>
          <w:rFonts w:ascii="Times New Roman" w:hAnsi="Times New Roman" w:cs="Times New Roman"/>
          <w:i/>
          <w:iCs/>
          <w:sz w:val="24"/>
          <w:szCs w:val="24"/>
          <w:shd w:val="clear" w:color="auto" w:fill="FFFFFF"/>
        </w:rPr>
        <w:t>Industrial crops and products</w:t>
      </w:r>
      <w:r w:rsidRPr="001D64B0">
        <w:rPr>
          <w:rFonts w:ascii="Times New Roman" w:hAnsi="Times New Roman" w:cs="Times New Roman"/>
          <w:sz w:val="24"/>
          <w:szCs w:val="24"/>
          <w:shd w:val="clear" w:color="auto" w:fill="FFFFFF"/>
        </w:rPr>
        <w:t xml:space="preserve"> 124: 495-504</w:t>
      </w:r>
      <w:bookmarkStart w:id="1" w:name="_Hlk117001429"/>
      <w:r w:rsidR="007C7D62">
        <w:rPr>
          <w:rFonts w:ascii="Times New Roman" w:hAnsi="Times New Roman" w:cs="Times New Roman"/>
          <w:sz w:val="24"/>
          <w:szCs w:val="24"/>
          <w:shd w:val="clear" w:color="auto" w:fill="FFFFFF"/>
        </w:rPr>
        <w:t>.</w:t>
      </w:r>
    </w:p>
    <w:p w14:paraId="4460BCD1" w14:textId="77777777" w:rsidR="001D64B0" w:rsidRPr="001D64B0" w:rsidRDefault="001D64B0" w:rsidP="00777E8F">
      <w:pPr>
        <w:spacing w:after="0" w:line="360" w:lineRule="auto"/>
        <w:ind w:left="709" w:hanging="709"/>
        <w:jc w:val="both"/>
        <w:rPr>
          <w:rFonts w:ascii="Times New Roman" w:hAnsi="Times New Roman" w:cs="Times New Roman"/>
          <w:bCs/>
          <w:color w:val="000000" w:themeColor="text1"/>
          <w:sz w:val="24"/>
          <w:szCs w:val="24"/>
        </w:rPr>
      </w:pPr>
      <w:r w:rsidRPr="001D64B0">
        <w:rPr>
          <w:rFonts w:ascii="Times New Roman" w:hAnsi="Times New Roman" w:cs="Times New Roman"/>
          <w:bCs/>
          <w:color w:val="000000" w:themeColor="text1"/>
          <w:sz w:val="24"/>
          <w:szCs w:val="24"/>
        </w:rPr>
        <w:t>Gomez</w:t>
      </w:r>
      <w:r w:rsidR="007C7D62">
        <w:rPr>
          <w:rFonts w:ascii="Times New Roman" w:hAnsi="Times New Roman" w:cs="Times New Roman"/>
          <w:bCs/>
          <w:color w:val="000000" w:themeColor="text1"/>
          <w:sz w:val="24"/>
          <w:szCs w:val="24"/>
        </w:rPr>
        <w:t>,</w:t>
      </w:r>
      <w:r w:rsidRPr="001D64B0">
        <w:rPr>
          <w:rFonts w:ascii="Times New Roman" w:hAnsi="Times New Roman" w:cs="Times New Roman"/>
          <w:bCs/>
          <w:color w:val="000000" w:themeColor="text1"/>
          <w:sz w:val="24"/>
          <w:szCs w:val="24"/>
        </w:rPr>
        <w:t xml:space="preserve"> K</w:t>
      </w:r>
      <w:r w:rsidR="007C7D62">
        <w:rPr>
          <w:rFonts w:ascii="Times New Roman" w:hAnsi="Times New Roman" w:cs="Times New Roman"/>
          <w:bCs/>
          <w:color w:val="000000" w:themeColor="text1"/>
          <w:sz w:val="24"/>
          <w:szCs w:val="24"/>
        </w:rPr>
        <w:t>.</w:t>
      </w:r>
      <w:r w:rsidRPr="001D64B0">
        <w:rPr>
          <w:rFonts w:ascii="Times New Roman" w:hAnsi="Times New Roman" w:cs="Times New Roman"/>
          <w:bCs/>
          <w:color w:val="000000" w:themeColor="text1"/>
          <w:sz w:val="24"/>
          <w:szCs w:val="24"/>
        </w:rPr>
        <w:t>A</w:t>
      </w:r>
      <w:r w:rsidR="007C7D62">
        <w:rPr>
          <w:rFonts w:ascii="Times New Roman" w:hAnsi="Times New Roman" w:cs="Times New Roman"/>
          <w:bCs/>
          <w:color w:val="000000" w:themeColor="text1"/>
          <w:sz w:val="24"/>
          <w:szCs w:val="24"/>
        </w:rPr>
        <w:t>.</w:t>
      </w:r>
      <w:r w:rsidRPr="001D64B0">
        <w:rPr>
          <w:rFonts w:ascii="Times New Roman" w:hAnsi="Times New Roman" w:cs="Times New Roman"/>
          <w:bCs/>
          <w:color w:val="000000" w:themeColor="text1"/>
          <w:sz w:val="24"/>
          <w:szCs w:val="24"/>
        </w:rPr>
        <w:t xml:space="preserve"> </w:t>
      </w:r>
      <w:r w:rsidR="007C7D62">
        <w:rPr>
          <w:rFonts w:ascii="Times New Roman" w:hAnsi="Times New Roman" w:cs="Times New Roman"/>
          <w:color w:val="222222"/>
          <w:sz w:val="24"/>
          <w:szCs w:val="24"/>
          <w:shd w:val="clear" w:color="auto" w:fill="FFFFFF"/>
        </w:rPr>
        <w:t xml:space="preserve">&amp; </w:t>
      </w:r>
      <w:r w:rsidRPr="001D64B0">
        <w:rPr>
          <w:rFonts w:ascii="Times New Roman" w:hAnsi="Times New Roman" w:cs="Times New Roman"/>
          <w:bCs/>
          <w:color w:val="000000" w:themeColor="text1"/>
          <w:sz w:val="24"/>
          <w:szCs w:val="24"/>
        </w:rPr>
        <w:t>Gomez AA. 1984. Statistical procedures for agricultural research, an International Rice Research institute book, Wiley-</w:t>
      </w:r>
      <w:proofErr w:type="spellStart"/>
      <w:r w:rsidRPr="001D64B0">
        <w:rPr>
          <w:rFonts w:ascii="Times New Roman" w:hAnsi="Times New Roman" w:cs="Times New Roman"/>
          <w:bCs/>
          <w:color w:val="000000" w:themeColor="text1"/>
          <w:sz w:val="24"/>
          <w:szCs w:val="24"/>
        </w:rPr>
        <w:t>Interscience</w:t>
      </w:r>
      <w:proofErr w:type="spellEnd"/>
      <w:r w:rsidRPr="001D64B0">
        <w:rPr>
          <w:rFonts w:ascii="Times New Roman" w:hAnsi="Times New Roman" w:cs="Times New Roman"/>
          <w:bCs/>
          <w:color w:val="000000" w:themeColor="text1"/>
          <w:sz w:val="24"/>
          <w:szCs w:val="24"/>
        </w:rPr>
        <w:t xml:space="preserve"> Publication, John Wiley and Sons, New York P 680.</w:t>
      </w:r>
    </w:p>
    <w:p w14:paraId="4E38822E" w14:textId="77777777" w:rsidR="001D64B0" w:rsidRPr="001D64B0" w:rsidRDefault="001D64B0" w:rsidP="003E5640">
      <w:pPr>
        <w:spacing w:after="0" w:line="360" w:lineRule="auto"/>
        <w:ind w:left="709" w:hanging="709"/>
        <w:jc w:val="both"/>
        <w:rPr>
          <w:rFonts w:ascii="Times New Roman" w:hAnsi="Times New Roman" w:cs="Times New Roman"/>
          <w:sz w:val="24"/>
          <w:szCs w:val="24"/>
        </w:rPr>
      </w:pPr>
      <w:r w:rsidRPr="001D64B0">
        <w:rPr>
          <w:rFonts w:ascii="Times New Roman" w:hAnsi="Times New Roman" w:cs="Times New Roman"/>
          <w:sz w:val="24"/>
          <w:szCs w:val="24"/>
        </w:rPr>
        <w:t>Halder,</w:t>
      </w:r>
      <w:r>
        <w:rPr>
          <w:rFonts w:ascii="Times New Roman" w:hAnsi="Times New Roman" w:cs="Times New Roman"/>
          <w:sz w:val="24"/>
          <w:szCs w:val="24"/>
        </w:rPr>
        <w:t xml:space="preserve"> </w:t>
      </w:r>
      <w:r w:rsidRPr="001D64B0">
        <w:rPr>
          <w:rFonts w:ascii="Times New Roman" w:hAnsi="Times New Roman" w:cs="Times New Roman"/>
          <w:sz w:val="24"/>
          <w:szCs w:val="24"/>
        </w:rPr>
        <w:t>N.</w:t>
      </w:r>
      <w:r>
        <w:rPr>
          <w:rFonts w:ascii="Times New Roman" w:hAnsi="Times New Roman" w:cs="Times New Roman"/>
          <w:sz w:val="24"/>
          <w:szCs w:val="24"/>
        </w:rPr>
        <w:t xml:space="preserve"> </w:t>
      </w:r>
      <w:r w:rsidRPr="001D64B0">
        <w:rPr>
          <w:rFonts w:ascii="Times New Roman" w:hAnsi="Times New Roman" w:cs="Times New Roman"/>
          <w:sz w:val="24"/>
          <w:szCs w:val="24"/>
        </w:rPr>
        <w:t>K.,</w:t>
      </w:r>
      <w:r>
        <w:rPr>
          <w:rFonts w:ascii="Times New Roman" w:hAnsi="Times New Roman" w:cs="Times New Roman"/>
          <w:sz w:val="24"/>
          <w:szCs w:val="24"/>
        </w:rPr>
        <w:t xml:space="preserve"> </w:t>
      </w:r>
      <w:r w:rsidRPr="001D64B0">
        <w:rPr>
          <w:rFonts w:ascii="Times New Roman" w:hAnsi="Times New Roman" w:cs="Times New Roman"/>
          <w:sz w:val="24"/>
          <w:szCs w:val="24"/>
        </w:rPr>
        <w:t>Shill,</w:t>
      </w:r>
      <w:r>
        <w:rPr>
          <w:rFonts w:ascii="Times New Roman" w:hAnsi="Times New Roman" w:cs="Times New Roman"/>
          <w:sz w:val="24"/>
          <w:szCs w:val="24"/>
        </w:rPr>
        <w:t xml:space="preserve"> </w:t>
      </w:r>
      <w:r w:rsidRPr="001D64B0">
        <w:rPr>
          <w:rFonts w:ascii="Times New Roman" w:hAnsi="Times New Roman" w:cs="Times New Roman"/>
          <w:sz w:val="24"/>
          <w:szCs w:val="24"/>
        </w:rPr>
        <w:t>N.</w:t>
      </w:r>
      <w:r>
        <w:rPr>
          <w:rFonts w:ascii="Times New Roman" w:hAnsi="Times New Roman" w:cs="Times New Roman"/>
          <w:sz w:val="24"/>
          <w:szCs w:val="24"/>
        </w:rPr>
        <w:t xml:space="preserve"> </w:t>
      </w:r>
      <w:r w:rsidRPr="001D64B0">
        <w:rPr>
          <w:rFonts w:ascii="Times New Roman" w:hAnsi="Times New Roman" w:cs="Times New Roman"/>
          <w:sz w:val="24"/>
          <w:szCs w:val="24"/>
        </w:rPr>
        <w:t>C.,</w:t>
      </w:r>
      <w:r>
        <w:rPr>
          <w:rFonts w:ascii="Times New Roman" w:hAnsi="Times New Roman" w:cs="Times New Roman"/>
          <w:sz w:val="24"/>
          <w:szCs w:val="24"/>
        </w:rPr>
        <w:t xml:space="preserve"> </w:t>
      </w:r>
      <w:proofErr w:type="spellStart"/>
      <w:r w:rsidRPr="001D64B0">
        <w:rPr>
          <w:rFonts w:ascii="Times New Roman" w:hAnsi="Times New Roman" w:cs="Times New Roman"/>
          <w:sz w:val="24"/>
          <w:szCs w:val="24"/>
        </w:rPr>
        <w:t>Siddiky</w:t>
      </w:r>
      <w:proofErr w:type="spellEnd"/>
      <w:r w:rsidRPr="001D64B0">
        <w:rPr>
          <w:rFonts w:ascii="Times New Roman" w:hAnsi="Times New Roman" w:cs="Times New Roman"/>
          <w:sz w:val="24"/>
          <w:szCs w:val="24"/>
        </w:rPr>
        <w:t>,</w:t>
      </w:r>
      <w:r>
        <w:rPr>
          <w:rFonts w:ascii="Times New Roman" w:hAnsi="Times New Roman" w:cs="Times New Roman"/>
          <w:sz w:val="24"/>
          <w:szCs w:val="24"/>
        </w:rPr>
        <w:t xml:space="preserve"> </w:t>
      </w:r>
      <w:r w:rsidRPr="001D64B0">
        <w:rPr>
          <w:rFonts w:ascii="Times New Roman" w:hAnsi="Times New Roman" w:cs="Times New Roman"/>
          <w:sz w:val="24"/>
          <w:szCs w:val="24"/>
        </w:rPr>
        <w:t>M.</w:t>
      </w:r>
      <w:r>
        <w:rPr>
          <w:rFonts w:ascii="Times New Roman" w:hAnsi="Times New Roman" w:cs="Times New Roman"/>
          <w:sz w:val="24"/>
          <w:szCs w:val="24"/>
        </w:rPr>
        <w:t xml:space="preserve"> </w:t>
      </w:r>
      <w:r w:rsidRPr="001D64B0">
        <w:rPr>
          <w:rFonts w:ascii="Times New Roman" w:hAnsi="Times New Roman" w:cs="Times New Roman"/>
          <w:sz w:val="24"/>
          <w:szCs w:val="24"/>
        </w:rPr>
        <w:t>A.,</w:t>
      </w:r>
      <w:r>
        <w:rPr>
          <w:rFonts w:ascii="Times New Roman" w:hAnsi="Times New Roman" w:cs="Times New Roman"/>
          <w:sz w:val="24"/>
          <w:szCs w:val="24"/>
        </w:rPr>
        <w:t xml:space="preserve"> </w:t>
      </w:r>
      <w:r w:rsidRPr="001D64B0">
        <w:rPr>
          <w:rFonts w:ascii="Times New Roman" w:hAnsi="Times New Roman" w:cs="Times New Roman"/>
          <w:sz w:val="24"/>
          <w:szCs w:val="24"/>
        </w:rPr>
        <w:t>Sarkar,</w:t>
      </w:r>
      <w:r>
        <w:rPr>
          <w:rFonts w:ascii="Times New Roman" w:hAnsi="Times New Roman" w:cs="Times New Roman"/>
          <w:sz w:val="24"/>
          <w:szCs w:val="24"/>
        </w:rPr>
        <w:t xml:space="preserve"> </w:t>
      </w:r>
      <w:r w:rsidRPr="001D64B0">
        <w:rPr>
          <w:rFonts w:ascii="Times New Roman" w:hAnsi="Times New Roman" w:cs="Times New Roman"/>
          <w:sz w:val="24"/>
          <w:szCs w:val="24"/>
        </w:rPr>
        <w:t>J.</w:t>
      </w:r>
      <w:r>
        <w:rPr>
          <w:rFonts w:ascii="Times New Roman" w:hAnsi="Times New Roman" w:cs="Times New Roman"/>
          <w:sz w:val="24"/>
          <w:szCs w:val="24"/>
        </w:rPr>
        <w:t xml:space="preserve"> </w:t>
      </w:r>
      <w:r w:rsidR="007C7D62">
        <w:rPr>
          <w:rFonts w:ascii="Times New Roman" w:hAnsi="Times New Roman" w:cs="Times New Roman"/>
          <w:color w:val="222222"/>
          <w:sz w:val="24"/>
          <w:szCs w:val="24"/>
          <w:shd w:val="clear" w:color="auto" w:fill="FFFFFF"/>
        </w:rPr>
        <w:t>&amp;</w:t>
      </w:r>
      <w:r>
        <w:rPr>
          <w:rFonts w:ascii="Times New Roman" w:hAnsi="Times New Roman" w:cs="Times New Roman"/>
          <w:sz w:val="24"/>
          <w:szCs w:val="24"/>
        </w:rPr>
        <w:t xml:space="preserve"> </w:t>
      </w:r>
      <w:r w:rsidRPr="001D64B0">
        <w:rPr>
          <w:rFonts w:ascii="Times New Roman" w:hAnsi="Times New Roman" w:cs="Times New Roman"/>
          <w:sz w:val="24"/>
          <w:szCs w:val="24"/>
        </w:rPr>
        <w:t>Gomes,</w:t>
      </w:r>
      <w:r>
        <w:rPr>
          <w:rFonts w:ascii="Times New Roman" w:hAnsi="Times New Roman" w:cs="Times New Roman"/>
          <w:sz w:val="24"/>
          <w:szCs w:val="24"/>
        </w:rPr>
        <w:t xml:space="preserve"> </w:t>
      </w:r>
      <w:r w:rsidRPr="001D64B0">
        <w:rPr>
          <w:rFonts w:ascii="Times New Roman" w:hAnsi="Times New Roman" w:cs="Times New Roman"/>
          <w:sz w:val="24"/>
          <w:szCs w:val="24"/>
        </w:rPr>
        <w:t>R.</w:t>
      </w:r>
      <w:r>
        <w:rPr>
          <w:rFonts w:ascii="Times New Roman" w:hAnsi="Times New Roman" w:cs="Times New Roman"/>
          <w:sz w:val="24"/>
          <w:szCs w:val="24"/>
        </w:rPr>
        <w:t xml:space="preserve"> </w:t>
      </w:r>
      <w:r w:rsidRPr="001D64B0">
        <w:rPr>
          <w:rFonts w:ascii="Times New Roman" w:hAnsi="Times New Roman" w:cs="Times New Roman"/>
          <w:sz w:val="24"/>
          <w:szCs w:val="24"/>
        </w:rPr>
        <w:t>(2007).</w:t>
      </w:r>
      <w:r>
        <w:rPr>
          <w:rFonts w:ascii="Times New Roman" w:hAnsi="Times New Roman" w:cs="Times New Roman"/>
          <w:sz w:val="24"/>
          <w:szCs w:val="24"/>
        </w:rPr>
        <w:t xml:space="preserve"> </w:t>
      </w:r>
      <w:r w:rsidRPr="001D64B0">
        <w:rPr>
          <w:rFonts w:ascii="Times New Roman" w:hAnsi="Times New Roman" w:cs="Times New Roman"/>
          <w:sz w:val="24"/>
          <w:szCs w:val="24"/>
        </w:rPr>
        <w:t>Response</w:t>
      </w:r>
      <w:r>
        <w:rPr>
          <w:rFonts w:ascii="Times New Roman" w:hAnsi="Times New Roman" w:cs="Times New Roman"/>
          <w:sz w:val="24"/>
          <w:szCs w:val="24"/>
        </w:rPr>
        <w:t xml:space="preserve"> </w:t>
      </w:r>
      <w:r w:rsidRPr="001D64B0">
        <w:rPr>
          <w:rFonts w:ascii="Times New Roman" w:hAnsi="Times New Roman" w:cs="Times New Roman"/>
          <w:sz w:val="24"/>
          <w:szCs w:val="24"/>
        </w:rPr>
        <w:t>of</w:t>
      </w:r>
      <w:r>
        <w:rPr>
          <w:rFonts w:ascii="Times New Roman" w:hAnsi="Times New Roman" w:cs="Times New Roman"/>
          <w:sz w:val="24"/>
          <w:szCs w:val="24"/>
        </w:rPr>
        <w:t xml:space="preserve"> </w:t>
      </w:r>
      <w:r w:rsidRPr="001D64B0">
        <w:rPr>
          <w:rFonts w:ascii="Times New Roman" w:hAnsi="Times New Roman" w:cs="Times New Roman"/>
          <w:sz w:val="24"/>
          <w:szCs w:val="24"/>
        </w:rPr>
        <w:t>turmeric</w:t>
      </w:r>
      <w:r>
        <w:rPr>
          <w:rFonts w:ascii="Times New Roman" w:hAnsi="Times New Roman" w:cs="Times New Roman"/>
          <w:sz w:val="24"/>
          <w:szCs w:val="24"/>
        </w:rPr>
        <w:t xml:space="preserve"> </w:t>
      </w:r>
      <w:r w:rsidRPr="001D64B0">
        <w:rPr>
          <w:rFonts w:ascii="Times New Roman" w:hAnsi="Times New Roman" w:cs="Times New Roman"/>
          <w:sz w:val="24"/>
          <w:szCs w:val="24"/>
        </w:rPr>
        <w:t>to</w:t>
      </w:r>
      <w:r>
        <w:rPr>
          <w:rFonts w:ascii="Times New Roman" w:hAnsi="Times New Roman" w:cs="Times New Roman"/>
          <w:sz w:val="24"/>
          <w:szCs w:val="24"/>
        </w:rPr>
        <w:t xml:space="preserve"> </w:t>
      </w:r>
      <w:r w:rsidRPr="001D64B0">
        <w:rPr>
          <w:rFonts w:ascii="Times New Roman" w:hAnsi="Times New Roman" w:cs="Times New Roman"/>
          <w:sz w:val="24"/>
          <w:szCs w:val="24"/>
        </w:rPr>
        <w:t xml:space="preserve">zinc and boron fertilization. </w:t>
      </w:r>
      <w:r w:rsidRPr="007C7D62">
        <w:rPr>
          <w:rFonts w:ascii="Times New Roman" w:hAnsi="Times New Roman" w:cs="Times New Roman"/>
          <w:i/>
          <w:sz w:val="24"/>
          <w:szCs w:val="24"/>
        </w:rPr>
        <w:t>Journal of Biological sciences</w:t>
      </w:r>
      <w:r w:rsidR="007C7D62">
        <w:rPr>
          <w:rFonts w:ascii="Times New Roman" w:hAnsi="Times New Roman" w:cs="Times New Roman"/>
          <w:sz w:val="24"/>
          <w:szCs w:val="24"/>
        </w:rPr>
        <w:t>,</w:t>
      </w:r>
      <w:r w:rsidRPr="001D64B0">
        <w:rPr>
          <w:rFonts w:ascii="Times New Roman" w:hAnsi="Times New Roman" w:cs="Times New Roman"/>
          <w:sz w:val="24"/>
          <w:szCs w:val="24"/>
        </w:rPr>
        <w:t xml:space="preserve"> </w:t>
      </w:r>
      <w:r w:rsidRPr="007C7D62">
        <w:rPr>
          <w:rFonts w:ascii="Times New Roman" w:hAnsi="Times New Roman" w:cs="Times New Roman"/>
          <w:sz w:val="24"/>
          <w:szCs w:val="24"/>
        </w:rPr>
        <w:t>7</w:t>
      </w:r>
      <w:r w:rsidRPr="001D64B0">
        <w:rPr>
          <w:rFonts w:ascii="Times New Roman" w:hAnsi="Times New Roman" w:cs="Times New Roman"/>
          <w:sz w:val="24"/>
          <w:szCs w:val="24"/>
        </w:rPr>
        <w:t>(1): 182-87</w:t>
      </w:r>
      <w:r w:rsidR="007C7D62">
        <w:rPr>
          <w:rFonts w:ascii="Times New Roman" w:hAnsi="Times New Roman" w:cs="Times New Roman"/>
          <w:sz w:val="24"/>
          <w:szCs w:val="24"/>
        </w:rPr>
        <w:t>.</w:t>
      </w:r>
    </w:p>
    <w:p w14:paraId="68E6F9E6" w14:textId="77777777" w:rsidR="001D64B0" w:rsidRPr="001D64B0" w:rsidRDefault="001D64B0" w:rsidP="003E5640">
      <w:pPr>
        <w:spacing w:after="0" w:line="360" w:lineRule="auto"/>
        <w:ind w:left="709" w:hanging="709"/>
        <w:jc w:val="both"/>
        <w:rPr>
          <w:rFonts w:ascii="Times New Roman" w:hAnsi="Times New Roman" w:cs="Times New Roman"/>
          <w:sz w:val="24"/>
          <w:szCs w:val="24"/>
        </w:rPr>
      </w:pPr>
      <w:r w:rsidRPr="001D64B0">
        <w:rPr>
          <w:rFonts w:ascii="Times New Roman" w:hAnsi="Times New Roman" w:cs="Times New Roman"/>
          <w:sz w:val="24"/>
          <w:szCs w:val="24"/>
        </w:rPr>
        <w:t>Hosseini,</w:t>
      </w:r>
      <w:r>
        <w:rPr>
          <w:rFonts w:ascii="Times New Roman" w:hAnsi="Times New Roman" w:cs="Times New Roman"/>
          <w:sz w:val="24"/>
          <w:szCs w:val="24"/>
        </w:rPr>
        <w:t xml:space="preserve"> </w:t>
      </w:r>
      <w:r w:rsidRPr="001D64B0">
        <w:rPr>
          <w:rFonts w:ascii="Times New Roman" w:hAnsi="Times New Roman" w:cs="Times New Roman"/>
          <w:sz w:val="24"/>
          <w:szCs w:val="24"/>
        </w:rPr>
        <w:t>S.</w:t>
      </w:r>
      <w:r>
        <w:rPr>
          <w:rFonts w:ascii="Times New Roman" w:hAnsi="Times New Roman" w:cs="Times New Roman"/>
          <w:sz w:val="24"/>
          <w:szCs w:val="24"/>
        </w:rPr>
        <w:t xml:space="preserve"> </w:t>
      </w:r>
      <w:r w:rsidRPr="001D64B0">
        <w:rPr>
          <w:rFonts w:ascii="Times New Roman" w:hAnsi="Times New Roman" w:cs="Times New Roman"/>
          <w:sz w:val="24"/>
          <w:szCs w:val="24"/>
        </w:rPr>
        <w:t>A.,</w:t>
      </w:r>
      <w:r>
        <w:rPr>
          <w:rFonts w:ascii="Times New Roman" w:hAnsi="Times New Roman" w:cs="Times New Roman"/>
          <w:sz w:val="24"/>
          <w:szCs w:val="24"/>
        </w:rPr>
        <w:t xml:space="preserve"> </w:t>
      </w:r>
      <w:r w:rsidRPr="001D64B0">
        <w:rPr>
          <w:rFonts w:ascii="Times New Roman" w:hAnsi="Times New Roman" w:cs="Times New Roman"/>
          <w:sz w:val="24"/>
          <w:szCs w:val="24"/>
        </w:rPr>
        <w:t>Moghaddam,</w:t>
      </w:r>
      <w:r>
        <w:rPr>
          <w:rFonts w:ascii="Times New Roman" w:hAnsi="Times New Roman" w:cs="Times New Roman"/>
          <w:sz w:val="24"/>
          <w:szCs w:val="24"/>
        </w:rPr>
        <w:t xml:space="preserve"> </w:t>
      </w:r>
      <w:r w:rsidRPr="001D64B0">
        <w:rPr>
          <w:rFonts w:ascii="Times New Roman" w:hAnsi="Times New Roman" w:cs="Times New Roman"/>
          <w:sz w:val="24"/>
          <w:szCs w:val="24"/>
        </w:rPr>
        <w:t>M.,</w:t>
      </w:r>
      <w:r>
        <w:rPr>
          <w:rFonts w:ascii="Times New Roman" w:hAnsi="Times New Roman" w:cs="Times New Roman"/>
          <w:sz w:val="24"/>
          <w:szCs w:val="24"/>
        </w:rPr>
        <w:t xml:space="preserve"> </w:t>
      </w:r>
      <w:r w:rsidR="007C7D62">
        <w:rPr>
          <w:rFonts w:ascii="Times New Roman" w:hAnsi="Times New Roman" w:cs="Times New Roman"/>
          <w:color w:val="222222"/>
          <w:sz w:val="24"/>
          <w:szCs w:val="24"/>
          <w:shd w:val="clear" w:color="auto" w:fill="FFFFFF"/>
        </w:rPr>
        <w:t>&amp;</w:t>
      </w:r>
      <w:r>
        <w:rPr>
          <w:rFonts w:ascii="Times New Roman" w:hAnsi="Times New Roman" w:cs="Times New Roman"/>
          <w:sz w:val="24"/>
          <w:szCs w:val="24"/>
        </w:rPr>
        <w:t xml:space="preserve"> </w:t>
      </w:r>
      <w:r w:rsidRPr="001D64B0">
        <w:rPr>
          <w:rFonts w:ascii="Times New Roman" w:hAnsi="Times New Roman" w:cs="Times New Roman"/>
          <w:sz w:val="24"/>
          <w:szCs w:val="24"/>
        </w:rPr>
        <w:t>Nematollahi,</w:t>
      </w:r>
      <w:r>
        <w:rPr>
          <w:rFonts w:ascii="Times New Roman" w:hAnsi="Times New Roman" w:cs="Times New Roman"/>
          <w:sz w:val="24"/>
          <w:szCs w:val="24"/>
        </w:rPr>
        <w:t xml:space="preserve"> </w:t>
      </w:r>
      <w:r w:rsidRPr="001D64B0">
        <w:rPr>
          <w:rFonts w:ascii="Times New Roman" w:hAnsi="Times New Roman" w:cs="Times New Roman"/>
          <w:sz w:val="24"/>
          <w:szCs w:val="24"/>
        </w:rPr>
        <w:t>A.</w:t>
      </w:r>
      <w:r>
        <w:rPr>
          <w:rFonts w:ascii="Times New Roman" w:hAnsi="Times New Roman" w:cs="Times New Roman"/>
          <w:sz w:val="24"/>
          <w:szCs w:val="24"/>
        </w:rPr>
        <w:t xml:space="preserve"> </w:t>
      </w:r>
      <w:r w:rsidRPr="001D64B0">
        <w:rPr>
          <w:rFonts w:ascii="Times New Roman" w:hAnsi="Times New Roman" w:cs="Times New Roman"/>
          <w:sz w:val="24"/>
          <w:szCs w:val="24"/>
        </w:rPr>
        <w:t>(2020).</w:t>
      </w:r>
      <w:r>
        <w:rPr>
          <w:rFonts w:ascii="Times New Roman" w:hAnsi="Times New Roman" w:cs="Times New Roman"/>
          <w:sz w:val="24"/>
          <w:szCs w:val="24"/>
        </w:rPr>
        <w:t xml:space="preserve"> </w:t>
      </w:r>
      <w:r w:rsidRPr="001D64B0">
        <w:rPr>
          <w:rFonts w:ascii="Times New Roman" w:hAnsi="Times New Roman" w:cs="Times New Roman"/>
          <w:sz w:val="24"/>
          <w:szCs w:val="24"/>
        </w:rPr>
        <w:t>The</w:t>
      </w:r>
      <w:r>
        <w:rPr>
          <w:rFonts w:ascii="Times New Roman" w:hAnsi="Times New Roman" w:cs="Times New Roman"/>
          <w:sz w:val="24"/>
          <w:szCs w:val="24"/>
        </w:rPr>
        <w:t xml:space="preserve"> </w:t>
      </w:r>
      <w:r w:rsidRPr="001D64B0">
        <w:rPr>
          <w:rFonts w:ascii="Times New Roman" w:hAnsi="Times New Roman" w:cs="Times New Roman"/>
          <w:sz w:val="24"/>
          <w:szCs w:val="24"/>
        </w:rPr>
        <w:t>effect</w:t>
      </w:r>
      <w:r>
        <w:rPr>
          <w:rFonts w:ascii="Times New Roman" w:hAnsi="Times New Roman" w:cs="Times New Roman"/>
          <w:sz w:val="24"/>
          <w:szCs w:val="24"/>
        </w:rPr>
        <w:t xml:space="preserve"> </w:t>
      </w:r>
      <w:r w:rsidRPr="001D64B0">
        <w:rPr>
          <w:rFonts w:ascii="Times New Roman" w:hAnsi="Times New Roman" w:cs="Times New Roman"/>
          <w:sz w:val="24"/>
          <w:szCs w:val="24"/>
        </w:rPr>
        <w:t>of</w:t>
      </w:r>
      <w:r>
        <w:rPr>
          <w:rFonts w:ascii="Times New Roman" w:hAnsi="Times New Roman" w:cs="Times New Roman"/>
          <w:sz w:val="24"/>
          <w:szCs w:val="24"/>
        </w:rPr>
        <w:t xml:space="preserve"> </w:t>
      </w:r>
      <w:r w:rsidRPr="001D64B0">
        <w:rPr>
          <w:rFonts w:ascii="Times New Roman" w:hAnsi="Times New Roman" w:cs="Times New Roman"/>
          <w:sz w:val="24"/>
          <w:szCs w:val="24"/>
        </w:rPr>
        <w:t>vermicompost</w:t>
      </w:r>
      <w:r>
        <w:rPr>
          <w:rFonts w:ascii="Times New Roman" w:hAnsi="Times New Roman" w:cs="Times New Roman"/>
          <w:sz w:val="24"/>
          <w:szCs w:val="24"/>
        </w:rPr>
        <w:t xml:space="preserve"> </w:t>
      </w:r>
      <w:r w:rsidRPr="001D64B0">
        <w:rPr>
          <w:rFonts w:ascii="Times New Roman" w:hAnsi="Times New Roman" w:cs="Times New Roman"/>
          <w:sz w:val="24"/>
          <w:szCs w:val="24"/>
        </w:rPr>
        <w:t>and</w:t>
      </w:r>
      <w:r>
        <w:rPr>
          <w:rFonts w:ascii="Times New Roman" w:hAnsi="Times New Roman" w:cs="Times New Roman"/>
          <w:sz w:val="24"/>
          <w:szCs w:val="24"/>
        </w:rPr>
        <w:t xml:space="preserve"> </w:t>
      </w:r>
      <w:r w:rsidRPr="001D64B0">
        <w:rPr>
          <w:rFonts w:ascii="Times New Roman" w:hAnsi="Times New Roman" w:cs="Times New Roman"/>
          <w:sz w:val="24"/>
          <w:szCs w:val="24"/>
        </w:rPr>
        <w:t>chemical fertilizers on yield and quality of turmeric (</w:t>
      </w:r>
      <w:r w:rsidRPr="001D64B0">
        <w:rPr>
          <w:rFonts w:ascii="Times New Roman" w:hAnsi="Times New Roman" w:cs="Times New Roman"/>
          <w:i/>
          <w:sz w:val="24"/>
          <w:szCs w:val="24"/>
        </w:rPr>
        <w:t xml:space="preserve">Curcuma longa </w:t>
      </w:r>
      <w:r w:rsidRPr="001D64B0">
        <w:rPr>
          <w:rFonts w:ascii="Times New Roman" w:hAnsi="Times New Roman" w:cs="Times New Roman"/>
          <w:sz w:val="24"/>
          <w:szCs w:val="24"/>
        </w:rPr>
        <w:t xml:space="preserve">L.) under different irrigation regimes. </w:t>
      </w:r>
      <w:r w:rsidRPr="007C7D62">
        <w:rPr>
          <w:rFonts w:ascii="Times New Roman" w:hAnsi="Times New Roman" w:cs="Times New Roman"/>
          <w:i/>
          <w:sz w:val="24"/>
          <w:szCs w:val="24"/>
        </w:rPr>
        <w:t>Journal of Plant Nutrition</w:t>
      </w:r>
      <w:r w:rsidRPr="001D64B0">
        <w:rPr>
          <w:rFonts w:ascii="Times New Roman" w:hAnsi="Times New Roman" w:cs="Times New Roman"/>
          <w:sz w:val="24"/>
          <w:szCs w:val="24"/>
        </w:rPr>
        <w:t>, 43(16): 2437-2449.</w:t>
      </w:r>
    </w:p>
    <w:p w14:paraId="000DC892" w14:textId="77777777" w:rsidR="001D64B0" w:rsidRPr="001D64B0" w:rsidRDefault="001D64B0" w:rsidP="003E5640">
      <w:pPr>
        <w:spacing w:after="0" w:line="360" w:lineRule="auto"/>
        <w:ind w:left="709" w:hanging="709"/>
        <w:jc w:val="both"/>
        <w:rPr>
          <w:rFonts w:ascii="Times New Roman" w:hAnsi="Times New Roman" w:cs="Times New Roman"/>
          <w:sz w:val="24"/>
          <w:szCs w:val="24"/>
        </w:rPr>
      </w:pPr>
      <w:r w:rsidRPr="001D64B0">
        <w:rPr>
          <w:rFonts w:ascii="Times New Roman" w:hAnsi="Times New Roman" w:cs="Times New Roman"/>
          <w:sz w:val="24"/>
          <w:szCs w:val="24"/>
        </w:rPr>
        <w:t>Jena, S</w:t>
      </w:r>
      <w:r w:rsidR="007C7D62">
        <w:rPr>
          <w:rFonts w:ascii="Times New Roman" w:hAnsi="Times New Roman" w:cs="Times New Roman"/>
          <w:sz w:val="24"/>
          <w:szCs w:val="24"/>
        </w:rPr>
        <w:t xml:space="preserve">.K., Singh, A.K., Singh, B., </w:t>
      </w:r>
      <w:r w:rsidR="007C7D62">
        <w:rPr>
          <w:rFonts w:ascii="Times New Roman" w:hAnsi="Times New Roman" w:cs="Times New Roman"/>
          <w:color w:val="222222"/>
          <w:sz w:val="24"/>
          <w:szCs w:val="24"/>
          <w:shd w:val="clear" w:color="auto" w:fill="FFFFFF"/>
        </w:rPr>
        <w:t>&amp;</w:t>
      </w:r>
      <w:r w:rsidRPr="001D64B0">
        <w:rPr>
          <w:rFonts w:ascii="Times New Roman" w:hAnsi="Times New Roman" w:cs="Times New Roman"/>
          <w:sz w:val="24"/>
          <w:szCs w:val="24"/>
        </w:rPr>
        <w:t xml:space="preserve"> Kumar, A. (2016). Effect of integrated nutrient management on growth and yield of turmeric (</w:t>
      </w:r>
      <w:r w:rsidRPr="001D64B0">
        <w:rPr>
          <w:rFonts w:ascii="Times New Roman" w:hAnsi="Times New Roman" w:cs="Times New Roman"/>
          <w:i/>
          <w:sz w:val="24"/>
          <w:szCs w:val="24"/>
        </w:rPr>
        <w:t xml:space="preserve">Curcuma longa </w:t>
      </w:r>
      <w:r w:rsidRPr="001D64B0">
        <w:rPr>
          <w:rFonts w:ascii="Times New Roman" w:hAnsi="Times New Roman" w:cs="Times New Roman"/>
          <w:sz w:val="24"/>
          <w:szCs w:val="24"/>
        </w:rPr>
        <w:t xml:space="preserve">L.). </w:t>
      </w:r>
      <w:r w:rsidRPr="007C7D62">
        <w:rPr>
          <w:rFonts w:ascii="Times New Roman" w:hAnsi="Times New Roman" w:cs="Times New Roman"/>
          <w:i/>
          <w:sz w:val="24"/>
          <w:szCs w:val="24"/>
        </w:rPr>
        <w:t>Journal of Crop and Weed</w:t>
      </w:r>
      <w:r w:rsidRPr="001D64B0">
        <w:rPr>
          <w:rFonts w:ascii="Times New Roman" w:hAnsi="Times New Roman" w:cs="Times New Roman"/>
          <w:sz w:val="24"/>
          <w:szCs w:val="24"/>
        </w:rPr>
        <w:t>, 12(2): 56-59.</w:t>
      </w:r>
    </w:p>
    <w:p w14:paraId="2BD43E9D" w14:textId="77777777" w:rsidR="001D64B0" w:rsidRPr="001D64B0" w:rsidRDefault="001D64B0" w:rsidP="00261FC5">
      <w:pPr>
        <w:spacing w:after="0" w:line="360" w:lineRule="auto"/>
        <w:ind w:left="709" w:hanging="709"/>
        <w:jc w:val="both"/>
        <w:rPr>
          <w:rFonts w:ascii="Times New Roman" w:hAnsi="Times New Roman" w:cs="Times New Roman"/>
          <w:sz w:val="24"/>
          <w:szCs w:val="24"/>
        </w:rPr>
      </w:pPr>
      <w:r w:rsidRPr="001D64B0">
        <w:rPr>
          <w:rFonts w:ascii="Times New Roman" w:hAnsi="Times New Roman" w:cs="Times New Roman"/>
          <w:sz w:val="24"/>
          <w:szCs w:val="24"/>
        </w:rPr>
        <w:t>Joshi, K. K., Sharm</w:t>
      </w:r>
      <w:r w:rsidR="007C7D62">
        <w:rPr>
          <w:rFonts w:ascii="Times New Roman" w:hAnsi="Times New Roman" w:cs="Times New Roman"/>
          <w:sz w:val="24"/>
          <w:szCs w:val="24"/>
        </w:rPr>
        <w:t xml:space="preserve">a, G. K., Sahu, S., Sahu, P., </w:t>
      </w:r>
      <w:r w:rsidR="007C7D62">
        <w:rPr>
          <w:rFonts w:ascii="Times New Roman" w:hAnsi="Times New Roman" w:cs="Times New Roman"/>
          <w:color w:val="222222"/>
          <w:sz w:val="24"/>
          <w:szCs w:val="24"/>
          <w:shd w:val="clear" w:color="auto" w:fill="FFFFFF"/>
        </w:rPr>
        <w:t>&amp;</w:t>
      </w:r>
      <w:r>
        <w:rPr>
          <w:rFonts w:ascii="Times New Roman" w:hAnsi="Times New Roman" w:cs="Times New Roman"/>
          <w:sz w:val="24"/>
          <w:szCs w:val="24"/>
        </w:rPr>
        <w:t xml:space="preserve"> </w:t>
      </w:r>
      <w:proofErr w:type="spellStart"/>
      <w:r w:rsidRPr="001D64B0">
        <w:rPr>
          <w:rFonts w:ascii="Times New Roman" w:hAnsi="Times New Roman" w:cs="Times New Roman"/>
          <w:sz w:val="24"/>
          <w:szCs w:val="24"/>
        </w:rPr>
        <w:t>Paikra</w:t>
      </w:r>
      <w:proofErr w:type="spellEnd"/>
      <w:r w:rsidRPr="001D64B0">
        <w:rPr>
          <w:rFonts w:ascii="Times New Roman" w:hAnsi="Times New Roman" w:cs="Times New Roman"/>
          <w:sz w:val="24"/>
          <w:szCs w:val="24"/>
        </w:rPr>
        <w:t>, M. (2018). Effects of organic</w:t>
      </w:r>
      <w:r>
        <w:rPr>
          <w:rFonts w:ascii="Times New Roman" w:hAnsi="Times New Roman" w:cs="Times New Roman"/>
          <w:sz w:val="24"/>
          <w:szCs w:val="24"/>
        </w:rPr>
        <w:t xml:space="preserve"> </w:t>
      </w:r>
      <w:r w:rsidRPr="001D64B0">
        <w:rPr>
          <w:rFonts w:ascii="Times New Roman" w:hAnsi="Times New Roman" w:cs="Times New Roman"/>
          <w:sz w:val="24"/>
          <w:szCs w:val="24"/>
        </w:rPr>
        <w:t>and</w:t>
      </w:r>
      <w:r>
        <w:rPr>
          <w:rFonts w:ascii="Times New Roman" w:hAnsi="Times New Roman" w:cs="Times New Roman"/>
          <w:sz w:val="24"/>
          <w:szCs w:val="24"/>
        </w:rPr>
        <w:t xml:space="preserve"> </w:t>
      </w:r>
      <w:r w:rsidRPr="001D64B0">
        <w:rPr>
          <w:rFonts w:ascii="Times New Roman" w:hAnsi="Times New Roman" w:cs="Times New Roman"/>
          <w:sz w:val="24"/>
          <w:szCs w:val="24"/>
        </w:rPr>
        <w:t xml:space="preserve">inorganic nutrient application in </w:t>
      </w:r>
      <w:proofErr w:type="spellStart"/>
      <w:r w:rsidRPr="001D64B0">
        <w:rPr>
          <w:rFonts w:ascii="Times New Roman" w:hAnsi="Times New Roman" w:cs="Times New Roman"/>
          <w:sz w:val="24"/>
          <w:szCs w:val="24"/>
        </w:rPr>
        <w:t>tikhur</w:t>
      </w:r>
      <w:proofErr w:type="spellEnd"/>
      <w:r w:rsidRPr="001D64B0">
        <w:rPr>
          <w:rFonts w:ascii="Times New Roman" w:hAnsi="Times New Roman" w:cs="Times New Roman"/>
          <w:sz w:val="24"/>
          <w:szCs w:val="24"/>
        </w:rPr>
        <w:t xml:space="preserve"> (</w:t>
      </w:r>
      <w:r w:rsidRPr="001D64B0">
        <w:rPr>
          <w:rFonts w:ascii="Times New Roman" w:hAnsi="Times New Roman" w:cs="Times New Roman"/>
          <w:i/>
          <w:sz w:val="24"/>
          <w:szCs w:val="24"/>
        </w:rPr>
        <w:t xml:space="preserve">Curcuma angustifolia </w:t>
      </w:r>
      <w:proofErr w:type="spellStart"/>
      <w:r>
        <w:rPr>
          <w:rFonts w:ascii="Times New Roman" w:hAnsi="Times New Roman" w:cs="Times New Roman"/>
          <w:sz w:val="24"/>
          <w:szCs w:val="24"/>
        </w:rPr>
        <w:t>Roxb</w:t>
      </w:r>
      <w:proofErr w:type="spellEnd"/>
      <w:r>
        <w:rPr>
          <w:rFonts w:ascii="Times New Roman" w:hAnsi="Times New Roman" w:cs="Times New Roman"/>
          <w:sz w:val="24"/>
          <w:szCs w:val="24"/>
        </w:rPr>
        <w:t xml:space="preserve">.) on soil physicochemical </w:t>
      </w:r>
      <w:r w:rsidRPr="001D64B0">
        <w:rPr>
          <w:rFonts w:ascii="Times New Roman" w:hAnsi="Times New Roman" w:cs="Times New Roman"/>
          <w:sz w:val="24"/>
          <w:szCs w:val="24"/>
        </w:rPr>
        <w:t>properties</w:t>
      </w:r>
      <w:r>
        <w:rPr>
          <w:rFonts w:ascii="Times New Roman" w:hAnsi="Times New Roman" w:cs="Times New Roman"/>
          <w:sz w:val="24"/>
          <w:szCs w:val="24"/>
        </w:rPr>
        <w:t xml:space="preserve"> </w:t>
      </w:r>
      <w:r w:rsidRPr="001D64B0">
        <w:rPr>
          <w:rFonts w:ascii="Times New Roman" w:hAnsi="Times New Roman" w:cs="Times New Roman"/>
          <w:sz w:val="24"/>
          <w:szCs w:val="24"/>
        </w:rPr>
        <w:t>and</w:t>
      </w:r>
      <w:r>
        <w:rPr>
          <w:rFonts w:ascii="Times New Roman" w:hAnsi="Times New Roman" w:cs="Times New Roman"/>
          <w:sz w:val="24"/>
          <w:szCs w:val="24"/>
        </w:rPr>
        <w:t xml:space="preserve"> </w:t>
      </w:r>
      <w:r w:rsidRPr="001D64B0">
        <w:rPr>
          <w:rFonts w:ascii="Times New Roman" w:hAnsi="Times New Roman" w:cs="Times New Roman"/>
          <w:sz w:val="24"/>
          <w:szCs w:val="24"/>
        </w:rPr>
        <w:t>nutrient</w:t>
      </w:r>
      <w:r>
        <w:rPr>
          <w:rFonts w:ascii="Times New Roman" w:hAnsi="Times New Roman" w:cs="Times New Roman"/>
          <w:sz w:val="24"/>
          <w:szCs w:val="24"/>
        </w:rPr>
        <w:t xml:space="preserve"> </w:t>
      </w:r>
      <w:r w:rsidRPr="001D64B0">
        <w:rPr>
          <w:rFonts w:ascii="Times New Roman" w:hAnsi="Times New Roman" w:cs="Times New Roman"/>
          <w:sz w:val="24"/>
          <w:szCs w:val="24"/>
        </w:rPr>
        <w:t>availability</w:t>
      </w:r>
      <w:r>
        <w:rPr>
          <w:rFonts w:ascii="Times New Roman" w:hAnsi="Times New Roman" w:cs="Times New Roman"/>
          <w:sz w:val="24"/>
          <w:szCs w:val="24"/>
        </w:rPr>
        <w:t xml:space="preserve"> </w:t>
      </w:r>
      <w:r w:rsidRPr="001D64B0">
        <w:rPr>
          <w:rFonts w:ascii="Times New Roman" w:hAnsi="Times New Roman" w:cs="Times New Roman"/>
          <w:sz w:val="24"/>
          <w:szCs w:val="24"/>
        </w:rPr>
        <w:t>in</w:t>
      </w:r>
      <w:r>
        <w:rPr>
          <w:rFonts w:ascii="Times New Roman" w:hAnsi="Times New Roman" w:cs="Times New Roman"/>
          <w:sz w:val="24"/>
          <w:szCs w:val="24"/>
        </w:rPr>
        <w:t xml:space="preserve"> </w:t>
      </w:r>
      <w:proofErr w:type="spellStart"/>
      <w:r w:rsidRPr="001D64B0">
        <w:rPr>
          <w:rFonts w:ascii="Times New Roman" w:hAnsi="Times New Roman" w:cs="Times New Roman"/>
          <w:sz w:val="24"/>
          <w:szCs w:val="24"/>
        </w:rPr>
        <w:t>inceptisol</w:t>
      </w:r>
      <w:proofErr w:type="spellEnd"/>
      <w:r>
        <w:rPr>
          <w:rFonts w:ascii="Times New Roman" w:hAnsi="Times New Roman" w:cs="Times New Roman"/>
          <w:sz w:val="24"/>
          <w:szCs w:val="24"/>
        </w:rPr>
        <w:t xml:space="preserve"> </w:t>
      </w:r>
      <w:r w:rsidRPr="001D64B0">
        <w:rPr>
          <w:rFonts w:ascii="Times New Roman" w:hAnsi="Times New Roman" w:cs="Times New Roman"/>
          <w:sz w:val="24"/>
          <w:szCs w:val="24"/>
        </w:rPr>
        <w:t>of</w:t>
      </w:r>
      <w:r>
        <w:rPr>
          <w:rFonts w:ascii="Times New Roman" w:hAnsi="Times New Roman" w:cs="Times New Roman"/>
          <w:sz w:val="24"/>
          <w:szCs w:val="24"/>
        </w:rPr>
        <w:t xml:space="preserve"> </w:t>
      </w:r>
      <w:r w:rsidRPr="001D64B0">
        <w:rPr>
          <w:rFonts w:ascii="Times New Roman" w:hAnsi="Times New Roman" w:cs="Times New Roman"/>
          <w:sz w:val="24"/>
          <w:szCs w:val="24"/>
        </w:rPr>
        <w:t>Chhattisgarh</w:t>
      </w:r>
      <w:r>
        <w:rPr>
          <w:rFonts w:ascii="Times New Roman" w:hAnsi="Times New Roman" w:cs="Times New Roman"/>
          <w:sz w:val="24"/>
          <w:szCs w:val="24"/>
        </w:rPr>
        <w:t xml:space="preserve"> </w:t>
      </w:r>
      <w:r w:rsidRPr="001D64B0">
        <w:rPr>
          <w:rFonts w:ascii="Times New Roman" w:hAnsi="Times New Roman" w:cs="Times New Roman"/>
          <w:sz w:val="24"/>
          <w:szCs w:val="24"/>
        </w:rPr>
        <w:t>Plateau.</w:t>
      </w:r>
      <w:r>
        <w:rPr>
          <w:rFonts w:ascii="Times New Roman" w:hAnsi="Times New Roman" w:cs="Times New Roman"/>
          <w:sz w:val="24"/>
          <w:szCs w:val="24"/>
        </w:rPr>
        <w:t xml:space="preserve"> </w:t>
      </w:r>
      <w:r w:rsidRPr="007C7D62">
        <w:rPr>
          <w:rFonts w:ascii="Times New Roman" w:hAnsi="Times New Roman" w:cs="Times New Roman"/>
          <w:i/>
          <w:sz w:val="24"/>
          <w:szCs w:val="24"/>
        </w:rPr>
        <w:t>International Journal of Current Microbiology and Applied Sciences</w:t>
      </w:r>
      <w:r w:rsidRPr="001D64B0">
        <w:rPr>
          <w:rFonts w:ascii="Times New Roman" w:hAnsi="Times New Roman" w:cs="Times New Roman"/>
          <w:sz w:val="24"/>
          <w:szCs w:val="24"/>
        </w:rPr>
        <w:t>,</w:t>
      </w:r>
      <w:r>
        <w:rPr>
          <w:rFonts w:ascii="Times New Roman" w:hAnsi="Times New Roman" w:cs="Times New Roman"/>
          <w:sz w:val="24"/>
          <w:szCs w:val="24"/>
        </w:rPr>
        <w:t xml:space="preserve"> 7</w:t>
      </w:r>
      <w:r w:rsidRPr="001D64B0">
        <w:rPr>
          <w:rFonts w:ascii="Times New Roman" w:hAnsi="Times New Roman" w:cs="Times New Roman"/>
          <w:sz w:val="24"/>
          <w:szCs w:val="24"/>
        </w:rPr>
        <w:t>(6): 1385-1396</w:t>
      </w:r>
      <w:r>
        <w:rPr>
          <w:rFonts w:ascii="Times New Roman" w:hAnsi="Times New Roman" w:cs="Times New Roman"/>
          <w:sz w:val="24"/>
          <w:szCs w:val="24"/>
        </w:rPr>
        <w:t>.</w:t>
      </w:r>
    </w:p>
    <w:p w14:paraId="0872E202" w14:textId="77777777" w:rsidR="001D64B0" w:rsidRPr="001D64B0" w:rsidRDefault="007C7D62" w:rsidP="003E5640">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Kamal, M. Z. U., </w:t>
      </w:r>
      <w:r>
        <w:rPr>
          <w:rFonts w:ascii="Times New Roman" w:hAnsi="Times New Roman" w:cs="Times New Roman"/>
          <w:color w:val="222222"/>
          <w:sz w:val="24"/>
          <w:szCs w:val="24"/>
          <w:shd w:val="clear" w:color="auto" w:fill="FFFFFF"/>
        </w:rPr>
        <w:t>&amp;</w:t>
      </w:r>
      <w:r>
        <w:rPr>
          <w:rFonts w:ascii="Times New Roman" w:hAnsi="Times New Roman" w:cs="Times New Roman"/>
          <w:sz w:val="24"/>
          <w:szCs w:val="24"/>
        </w:rPr>
        <w:t xml:space="preserve"> Yousuf, M. N.</w:t>
      </w:r>
      <w:r w:rsidR="001D64B0" w:rsidRPr="001D64B0">
        <w:rPr>
          <w:rFonts w:ascii="Times New Roman" w:hAnsi="Times New Roman" w:cs="Times New Roman"/>
          <w:sz w:val="24"/>
          <w:szCs w:val="24"/>
        </w:rPr>
        <w:t xml:space="preserve"> (2012), Effect of organic manures on growth,</w:t>
      </w:r>
      <w:r w:rsidR="001D64B0">
        <w:rPr>
          <w:rFonts w:ascii="Times New Roman" w:hAnsi="Times New Roman" w:cs="Times New Roman"/>
          <w:sz w:val="24"/>
          <w:szCs w:val="24"/>
        </w:rPr>
        <w:t xml:space="preserve"> </w:t>
      </w:r>
      <w:r w:rsidR="001D64B0" w:rsidRPr="001D64B0">
        <w:rPr>
          <w:rFonts w:ascii="Times New Roman" w:hAnsi="Times New Roman" w:cs="Times New Roman"/>
          <w:sz w:val="24"/>
          <w:szCs w:val="24"/>
        </w:rPr>
        <w:t>rhizome yield and quality attributes of Turmeric (</w:t>
      </w:r>
      <w:r w:rsidR="001D64B0" w:rsidRPr="001D64B0">
        <w:rPr>
          <w:rFonts w:ascii="Times New Roman" w:hAnsi="Times New Roman" w:cs="Times New Roman"/>
          <w:i/>
          <w:sz w:val="24"/>
          <w:szCs w:val="24"/>
        </w:rPr>
        <w:t xml:space="preserve">Curcuma longa </w:t>
      </w:r>
      <w:r w:rsidR="001D64B0" w:rsidRPr="001D64B0">
        <w:rPr>
          <w:rFonts w:ascii="Times New Roman" w:hAnsi="Times New Roman" w:cs="Times New Roman"/>
          <w:sz w:val="24"/>
          <w:szCs w:val="24"/>
        </w:rPr>
        <w:t xml:space="preserve">L.). </w:t>
      </w:r>
      <w:r w:rsidR="001D64B0" w:rsidRPr="007C7D62">
        <w:rPr>
          <w:rFonts w:ascii="Times New Roman" w:hAnsi="Times New Roman" w:cs="Times New Roman"/>
          <w:i/>
          <w:sz w:val="24"/>
          <w:szCs w:val="24"/>
        </w:rPr>
        <w:t>The Agriculturists</w:t>
      </w:r>
      <w:r w:rsidR="001D64B0" w:rsidRPr="001D64B0">
        <w:rPr>
          <w:rFonts w:ascii="Times New Roman" w:hAnsi="Times New Roman" w:cs="Times New Roman"/>
          <w:sz w:val="24"/>
          <w:szCs w:val="24"/>
        </w:rPr>
        <w:t>, 10(1): 16-22.</w:t>
      </w:r>
    </w:p>
    <w:p w14:paraId="3A552717" w14:textId="77777777" w:rsidR="001D64B0" w:rsidRPr="001D64B0" w:rsidRDefault="007C7D62" w:rsidP="003E5640">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Kumar, K. R., Rao, S. N. </w:t>
      </w:r>
      <w:r>
        <w:rPr>
          <w:rFonts w:ascii="Times New Roman" w:hAnsi="Times New Roman" w:cs="Times New Roman"/>
          <w:color w:val="222222"/>
          <w:sz w:val="24"/>
          <w:szCs w:val="24"/>
          <w:shd w:val="clear" w:color="auto" w:fill="FFFFFF"/>
        </w:rPr>
        <w:t>&amp;</w:t>
      </w:r>
      <w:r w:rsidR="001D64B0" w:rsidRPr="001D64B0">
        <w:rPr>
          <w:rFonts w:ascii="Times New Roman" w:hAnsi="Times New Roman" w:cs="Times New Roman"/>
          <w:sz w:val="24"/>
          <w:szCs w:val="24"/>
        </w:rPr>
        <w:t xml:space="preserve"> Kumar, N. R. (2016) Effect of organic and inorganic nutrient sources on growth, quality and yield of turmeric (</w:t>
      </w:r>
      <w:r w:rsidR="001D64B0" w:rsidRPr="001D64B0">
        <w:rPr>
          <w:rFonts w:ascii="Times New Roman" w:hAnsi="Times New Roman" w:cs="Times New Roman"/>
          <w:i/>
          <w:sz w:val="24"/>
          <w:szCs w:val="24"/>
        </w:rPr>
        <w:t xml:space="preserve">Curcuma longa </w:t>
      </w:r>
      <w:r w:rsidR="001D64B0" w:rsidRPr="001D64B0">
        <w:rPr>
          <w:rFonts w:ascii="Times New Roman" w:hAnsi="Times New Roman" w:cs="Times New Roman"/>
          <w:sz w:val="24"/>
          <w:szCs w:val="24"/>
        </w:rPr>
        <w:t xml:space="preserve">L.). </w:t>
      </w:r>
      <w:r w:rsidR="001D64B0" w:rsidRPr="007C7D62">
        <w:rPr>
          <w:rFonts w:ascii="Times New Roman" w:hAnsi="Times New Roman" w:cs="Times New Roman"/>
          <w:i/>
          <w:sz w:val="24"/>
          <w:szCs w:val="24"/>
        </w:rPr>
        <w:t>Green Farming</w:t>
      </w:r>
      <w:r w:rsidR="001D64B0" w:rsidRPr="001D64B0">
        <w:rPr>
          <w:rFonts w:ascii="Times New Roman" w:hAnsi="Times New Roman" w:cs="Times New Roman"/>
          <w:sz w:val="24"/>
          <w:szCs w:val="24"/>
        </w:rPr>
        <w:t>.</w:t>
      </w:r>
      <w:r w:rsidR="001D64B0">
        <w:rPr>
          <w:rFonts w:ascii="Times New Roman" w:hAnsi="Times New Roman" w:cs="Times New Roman"/>
          <w:sz w:val="24"/>
          <w:szCs w:val="24"/>
        </w:rPr>
        <w:t xml:space="preserve"> 4</w:t>
      </w:r>
      <w:r w:rsidR="001D64B0" w:rsidRPr="001D64B0">
        <w:rPr>
          <w:rFonts w:ascii="Times New Roman" w:hAnsi="Times New Roman" w:cs="Times New Roman"/>
          <w:sz w:val="24"/>
          <w:szCs w:val="24"/>
        </w:rPr>
        <w:t>: 889-892.</w:t>
      </w:r>
    </w:p>
    <w:p w14:paraId="6FC97851" w14:textId="77777777" w:rsidR="001D64B0" w:rsidRPr="001D64B0" w:rsidRDefault="001D64B0" w:rsidP="00261FC5">
      <w:pPr>
        <w:spacing w:after="0" w:line="360" w:lineRule="auto"/>
        <w:ind w:left="709" w:hanging="709"/>
        <w:jc w:val="both"/>
        <w:rPr>
          <w:rFonts w:ascii="Times New Roman" w:hAnsi="Times New Roman" w:cs="Times New Roman"/>
          <w:sz w:val="24"/>
          <w:szCs w:val="24"/>
        </w:rPr>
      </w:pPr>
      <w:proofErr w:type="spellStart"/>
      <w:r w:rsidRPr="001D64B0">
        <w:rPr>
          <w:rFonts w:ascii="Times New Roman" w:hAnsi="Times New Roman" w:cs="Times New Roman"/>
          <w:sz w:val="24"/>
          <w:szCs w:val="24"/>
        </w:rPr>
        <w:t>Nirmal</w:t>
      </w:r>
      <w:r w:rsidR="007C7D62">
        <w:rPr>
          <w:rFonts w:ascii="Times New Roman" w:hAnsi="Times New Roman" w:cs="Times New Roman"/>
          <w:sz w:val="24"/>
          <w:szCs w:val="24"/>
        </w:rPr>
        <w:t>atha</w:t>
      </w:r>
      <w:proofErr w:type="spellEnd"/>
      <w:r w:rsidR="007C7D62">
        <w:rPr>
          <w:rFonts w:ascii="Times New Roman" w:hAnsi="Times New Roman" w:cs="Times New Roman"/>
          <w:sz w:val="24"/>
          <w:szCs w:val="24"/>
        </w:rPr>
        <w:t xml:space="preserve">, J. D., Sulekha, G. R., </w:t>
      </w:r>
      <w:r w:rsidR="007C7D62">
        <w:rPr>
          <w:rFonts w:ascii="Times New Roman" w:hAnsi="Times New Roman" w:cs="Times New Roman"/>
          <w:color w:val="222222"/>
          <w:sz w:val="24"/>
          <w:szCs w:val="24"/>
          <w:shd w:val="clear" w:color="auto" w:fill="FFFFFF"/>
        </w:rPr>
        <w:t>&amp;</w:t>
      </w:r>
      <w:r w:rsidRPr="001D64B0">
        <w:rPr>
          <w:rFonts w:ascii="Times New Roman" w:hAnsi="Times New Roman" w:cs="Times New Roman"/>
          <w:sz w:val="24"/>
          <w:szCs w:val="24"/>
        </w:rPr>
        <w:t xml:space="preserve"> Jayachandran, B. K. (2010). Effect of organic manures on yield attributes of </w:t>
      </w:r>
      <w:proofErr w:type="spellStart"/>
      <w:r w:rsidRPr="001D64B0">
        <w:rPr>
          <w:rFonts w:ascii="Times New Roman" w:hAnsi="Times New Roman" w:cs="Times New Roman"/>
          <w:sz w:val="24"/>
          <w:szCs w:val="24"/>
        </w:rPr>
        <w:t>kasthuri</w:t>
      </w:r>
      <w:proofErr w:type="spellEnd"/>
      <w:r w:rsidRPr="001D64B0">
        <w:rPr>
          <w:rFonts w:ascii="Times New Roman" w:hAnsi="Times New Roman" w:cs="Times New Roman"/>
          <w:sz w:val="24"/>
          <w:szCs w:val="24"/>
        </w:rPr>
        <w:t xml:space="preserve"> turmeric </w:t>
      </w:r>
      <w:r w:rsidRPr="007C7D62">
        <w:rPr>
          <w:rFonts w:ascii="Times New Roman" w:hAnsi="Times New Roman" w:cs="Times New Roman"/>
          <w:i/>
          <w:sz w:val="24"/>
          <w:szCs w:val="24"/>
        </w:rPr>
        <w:t xml:space="preserve">curcuma </w:t>
      </w:r>
      <w:proofErr w:type="spellStart"/>
      <w:r w:rsidRPr="007C7D62">
        <w:rPr>
          <w:rFonts w:ascii="Times New Roman" w:hAnsi="Times New Roman" w:cs="Times New Roman"/>
          <w:i/>
          <w:sz w:val="24"/>
          <w:szCs w:val="24"/>
        </w:rPr>
        <w:t>aromatica</w:t>
      </w:r>
      <w:proofErr w:type="spellEnd"/>
      <w:r w:rsidRPr="001D64B0">
        <w:rPr>
          <w:rFonts w:ascii="Times New Roman" w:hAnsi="Times New Roman" w:cs="Times New Roman"/>
          <w:sz w:val="24"/>
          <w:szCs w:val="24"/>
        </w:rPr>
        <w:t xml:space="preserve"> </w:t>
      </w:r>
      <w:proofErr w:type="spellStart"/>
      <w:r w:rsidRPr="001D64B0">
        <w:rPr>
          <w:rFonts w:ascii="Times New Roman" w:hAnsi="Times New Roman" w:cs="Times New Roman"/>
          <w:sz w:val="24"/>
          <w:szCs w:val="24"/>
        </w:rPr>
        <w:t>salisb</w:t>
      </w:r>
      <w:proofErr w:type="spellEnd"/>
      <w:r>
        <w:rPr>
          <w:rFonts w:ascii="Times New Roman" w:hAnsi="Times New Roman" w:cs="Times New Roman"/>
          <w:sz w:val="24"/>
          <w:szCs w:val="24"/>
        </w:rPr>
        <w:t>.</w:t>
      </w:r>
      <w:r w:rsidRPr="001D64B0">
        <w:rPr>
          <w:rFonts w:ascii="Times New Roman" w:hAnsi="Times New Roman" w:cs="Times New Roman"/>
          <w:sz w:val="24"/>
          <w:szCs w:val="24"/>
        </w:rPr>
        <w:t xml:space="preserve"> </w:t>
      </w:r>
      <w:r w:rsidRPr="007C7D62">
        <w:rPr>
          <w:rFonts w:ascii="Times New Roman" w:hAnsi="Times New Roman" w:cs="Times New Roman"/>
          <w:i/>
          <w:sz w:val="24"/>
          <w:szCs w:val="24"/>
        </w:rPr>
        <w:t>Plant Archives</w:t>
      </w:r>
      <w:r w:rsidRPr="001D64B0">
        <w:rPr>
          <w:rFonts w:ascii="Times New Roman" w:hAnsi="Times New Roman" w:cs="Times New Roman"/>
          <w:sz w:val="24"/>
          <w:szCs w:val="24"/>
        </w:rPr>
        <w:t>, 2(3): 745-748.</w:t>
      </w:r>
    </w:p>
    <w:p w14:paraId="1F19A8E6" w14:textId="77777777" w:rsidR="001D64B0" w:rsidRPr="001D64B0" w:rsidRDefault="001D64B0" w:rsidP="00777E8F">
      <w:pPr>
        <w:spacing w:after="0" w:line="360" w:lineRule="auto"/>
        <w:ind w:left="709" w:hanging="709"/>
        <w:jc w:val="both"/>
        <w:rPr>
          <w:rFonts w:ascii="Times New Roman" w:hAnsi="Times New Roman" w:cs="Times New Roman"/>
          <w:sz w:val="24"/>
          <w:szCs w:val="24"/>
        </w:rPr>
      </w:pPr>
      <w:r w:rsidRPr="001D64B0">
        <w:rPr>
          <w:rFonts w:ascii="Times New Roman" w:hAnsi="Times New Roman" w:cs="Times New Roman"/>
          <w:sz w:val="24"/>
          <w:szCs w:val="24"/>
        </w:rPr>
        <w:lastRenderedPageBreak/>
        <w:t>Peter</w:t>
      </w:r>
      <w:r w:rsidR="007C7D62">
        <w:rPr>
          <w:rFonts w:ascii="Times New Roman" w:hAnsi="Times New Roman" w:cs="Times New Roman"/>
          <w:sz w:val="24"/>
          <w:szCs w:val="24"/>
        </w:rPr>
        <w:t>,</w:t>
      </w:r>
      <w:r w:rsidRPr="001D64B0">
        <w:rPr>
          <w:rFonts w:ascii="Times New Roman" w:hAnsi="Times New Roman" w:cs="Times New Roman"/>
          <w:sz w:val="24"/>
          <w:szCs w:val="24"/>
        </w:rPr>
        <w:t xml:space="preserve"> K</w:t>
      </w:r>
      <w:r w:rsidR="007C7D62">
        <w:rPr>
          <w:rFonts w:ascii="Times New Roman" w:hAnsi="Times New Roman" w:cs="Times New Roman"/>
          <w:sz w:val="24"/>
          <w:szCs w:val="24"/>
        </w:rPr>
        <w:t>.</w:t>
      </w:r>
      <w:r w:rsidRPr="001D64B0">
        <w:rPr>
          <w:rFonts w:ascii="Times New Roman" w:hAnsi="Times New Roman" w:cs="Times New Roman"/>
          <w:sz w:val="24"/>
          <w:szCs w:val="24"/>
        </w:rPr>
        <w:t>V</w:t>
      </w:r>
      <w:r w:rsidR="007C7D62">
        <w:rPr>
          <w:rFonts w:ascii="Times New Roman" w:hAnsi="Times New Roman" w:cs="Times New Roman"/>
          <w:sz w:val="24"/>
          <w:szCs w:val="24"/>
        </w:rPr>
        <w:t>.</w:t>
      </w:r>
      <w:r w:rsidRPr="001D64B0">
        <w:rPr>
          <w:rFonts w:ascii="Times New Roman" w:hAnsi="Times New Roman" w:cs="Times New Roman"/>
          <w:sz w:val="24"/>
          <w:szCs w:val="24"/>
        </w:rPr>
        <w:t xml:space="preserve">, Srinivasan V </w:t>
      </w:r>
      <w:r w:rsidR="007C7D62">
        <w:rPr>
          <w:rFonts w:ascii="Times New Roman" w:hAnsi="Times New Roman" w:cs="Times New Roman"/>
          <w:color w:val="222222"/>
          <w:sz w:val="24"/>
          <w:szCs w:val="24"/>
          <w:shd w:val="clear" w:color="auto" w:fill="FFFFFF"/>
        </w:rPr>
        <w:t xml:space="preserve">&amp; </w:t>
      </w:r>
      <w:r w:rsidRPr="001D64B0">
        <w:rPr>
          <w:rFonts w:ascii="Times New Roman" w:hAnsi="Times New Roman" w:cs="Times New Roman"/>
          <w:sz w:val="24"/>
          <w:szCs w:val="24"/>
        </w:rPr>
        <w:t xml:space="preserve">Hamza S. </w:t>
      </w:r>
      <w:r w:rsidR="007C7D62">
        <w:rPr>
          <w:rFonts w:ascii="Times New Roman" w:hAnsi="Times New Roman" w:cs="Times New Roman"/>
          <w:sz w:val="24"/>
          <w:szCs w:val="24"/>
        </w:rPr>
        <w:t>(</w:t>
      </w:r>
      <w:r w:rsidRPr="001D64B0">
        <w:rPr>
          <w:rFonts w:ascii="Times New Roman" w:hAnsi="Times New Roman" w:cs="Times New Roman"/>
          <w:sz w:val="24"/>
          <w:szCs w:val="24"/>
        </w:rPr>
        <w:t>2000</w:t>
      </w:r>
      <w:r w:rsidR="007C7D62">
        <w:rPr>
          <w:rFonts w:ascii="Times New Roman" w:hAnsi="Times New Roman" w:cs="Times New Roman"/>
          <w:sz w:val="24"/>
          <w:szCs w:val="24"/>
        </w:rPr>
        <w:t>)</w:t>
      </w:r>
      <w:r w:rsidRPr="001D64B0">
        <w:rPr>
          <w:rFonts w:ascii="Times New Roman" w:hAnsi="Times New Roman" w:cs="Times New Roman"/>
          <w:sz w:val="24"/>
          <w:szCs w:val="24"/>
        </w:rPr>
        <w:t xml:space="preserve">. Nutrient management in spices. </w:t>
      </w:r>
      <w:r w:rsidRPr="007C7D62">
        <w:rPr>
          <w:rFonts w:ascii="Times New Roman" w:hAnsi="Times New Roman" w:cs="Times New Roman"/>
          <w:i/>
          <w:sz w:val="24"/>
          <w:szCs w:val="24"/>
        </w:rPr>
        <w:t>Fertilizers News</w:t>
      </w:r>
      <w:r w:rsidRPr="001D64B0">
        <w:rPr>
          <w:rFonts w:ascii="Times New Roman" w:hAnsi="Times New Roman" w:cs="Times New Roman"/>
          <w:sz w:val="24"/>
          <w:szCs w:val="24"/>
        </w:rPr>
        <w:t xml:space="preserve"> 45:13-18.</w:t>
      </w:r>
    </w:p>
    <w:p w14:paraId="36714191" w14:textId="77777777" w:rsidR="001D64B0" w:rsidRPr="001D64B0" w:rsidRDefault="001D64B0" w:rsidP="00261FC5">
      <w:pPr>
        <w:spacing w:after="0" w:line="360" w:lineRule="auto"/>
        <w:ind w:left="709" w:hanging="709"/>
        <w:jc w:val="both"/>
        <w:rPr>
          <w:rFonts w:ascii="Times New Roman" w:hAnsi="Times New Roman" w:cs="Times New Roman"/>
          <w:sz w:val="24"/>
          <w:szCs w:val="24"/>
        </w:rPr>
      </w:pPr>
      <w:proofErr w:type="spellStart"/>
      <w:r w:rsidRPr="001D64B0">
        <w:rPr>
          <w:rFonts w:ascii="Times New Roman" w:hAnsi="Times New Roman" w:cs="Times New Roman"/>
          <w:sz w:val="24"/>
          <w:szCs w:val="24"/>
        </w:rPr>
        <w:t>Sadanandan</w:t>
      </w:r>
      <w:proofErr w:type="spellEnd"/>
      <w:r w:rsidRPr="001D64B0">
        <w:rPr>
          <w:rFonts w:ascii="Times New Roman" w:hAnsi="Times New Roman" w:cs="Times New Roman"/>
          <w:sz w:val="24"/>
          <w:szCs w:val="24"/>
        </w:rPr>
        <w:t xml:space="preserve">, A. K. </w:t>
      </w:r>
      <w:r w:rsidR="00862E9A">
        <w:rPr>
          <w:rFonts w:ascii="Times New Roman" w:hAnsi="Times New Roman" w:cs="Times New Roman"/>
          <w:color w:val="222222"/>
          <w:sz w:val="24"/>
          <w:szCs w:val="24"/>
          <w:shd w:val="clear" w:color="auto" w:fill="FFFFFF"/>
        </w:rPr>
        <w:t xml:space="preserve">&amp; </w:t>
      </w:r>
      <w:r w:rsidRPr="001D64B0">
        <w:rPr>
          <w:rFonts w:ascii="Times New Roman" w:hAnsi="Times New Roman" w:cs="Times New Roman"/>
          <w:sz w:val="24"/>
          <w:szCs w:val="24"/>
        </w:rPr>
        <w:t>Hamza, S. (1998). Effect of organic farming on</w:t>
      </w:r>
      <w:r>
        <w:rPr>
          <w:rFonts w:ascii="Times New Roman" w:hAnsi="Times New Roman" w:cs="Times New Roman"/>
          <w:sz w:val="24"/>
          <w:szCs w:val="24"/>
        </w:rPr>
        <w:t xml:space="preserve"> yield and quality of spices in </w:t>
      </w:r>
      <w:r w:rsidRPr="001D64B0">
        <w:rPr>
          <w:rFonts w:ascii="Times New Roman" w:hAnsi="Times New Roman" w:cs="Times New Roman"/>
          <w:sz w:val="24"/>
          <w:szCs w:val="24"/>
        </w:rPr>
        <w:t>India.</w:t>
      </w:r>
      <w:r>
        <w:rPr>
          <w:rFonts w:ascii="Times New Roman" w:hAnsi="Times New Roman" w:cs="Times New Roman"/>
          <w:sz w:val="24"/>
          <w:szCs w:val="24"/>
        </w:rPr>
        <w:t xml:space="preserve"> </w:t>
      </w:r>
      <w:r w:rsidRPr="001D64B0">
        <w:rPr>
          <w:rFonts w:ascii="Times New Roman" w:hAnsi="Times New Roman" w:cs="Times New Roman"/>
          <w:sz w:val="24"/>
          <w:szCs w:val="24"/>
        </w:rPr>
        <w:t>Proc:</w:t>
      </w:r>
      <w:r>
        <w:rPr>
          <w:rFonts w:ascii="Times New Roman" w:hAnsi="Times New Roman" w:cs="Times New Roman"/>
          <w:sz w:val="24"/>
          <w:szCs w:val="24"/>
        </w:rPr>
        <w:t xml:space="preserve"> </w:t>
      </w:r>
      <w:r w:rsidRPr="001D64B0">
        <w:rPr>
          <w:rFonts w:ascii="Times New Roman" w:hAnsi="Times New Roman" w:cs="Times New Roman"/>
          <w:sz w:val="24"/>
          <w:szCs w:val="24"/>
        </w:rPr>
        <w:t>Water</w:t>
      </w:r>
      <w:r>
        <w:rPr>
          <w:rFonts w:ascii="Times New Roman" w:hAnsi="Times New Roman" w:cs="Times New Roman"/>
          <w:sz w:val="24"/>
          <w:szCs w:val="24"/>
        </w:rPr>
        <w:t xml:space="preserve"> </w:t>
      </w:r>
      <w:r w:rsidRPr="001D64B0">
        <w:rPr>
          <w:rFonts w:ascii="Times New Roman" w:hAnsi="Times New Roman" w:cs="Times New Roman"/>
          <w:sz w:val="24"/>
          <w:szCs w:val="24"/>
        </w:rPr>
        <w:t>and</w:t>
      </w:r>
      <w:r>
        <w:rPr>
          <w:rFonts w:ascii="Times New Roman" w:hAnsi="Times New Roman" w:cs="Times New Roman"/>
          <w:sz w:val="24"/>
          <w:szCs w:val="24"/>
        </w:rPr>
        <w:t xml:space="preserve"> </w:t>
      </w:r>
      <w:r w:rsidRPr="001D64B0">
        <w:rPr>
          <w:rFonts w:ascii="Times New Roman" w:hAnsi="Times New Roman" w:cs="Times New Roman"/>
          <w:sz w:val="24"/>
          <w:szCs w:val="24"/>
        </w:rPr>
        <w:t>Nutrient</w:t>
      </w:r>
      <w:r>
        <w:rPr>
          <w:rFonts w:ascii="Times New Roman" w:hAnsi="Times New Roman" w:cs="Times New Roman"/>
          <w:sz w:val="24"/>
          <w:szCs w:val="24"/>
        </w:rPr>
        <w:t xml:space="preserve"> </w:t>
      </w:r>
      <w:r w:rsidRPr="001D64B0">
        <w:rPr>
          <w:rFonts w:ascii="Times New Roman" w:hAnsi="Times New Roman" w:cs="Times New Roman"/>
          <w:sz w:val="24"/>
          <w:szCs w:val="24"/>
        </w:rPr>
        <w:t>Management</w:t>
      </w:r>
      <w:r>
        <w:rPr>
          <w:rFonts w:ascii="Times New Roman" w:hAnsi="Times New Roman" w:cs="Times New Roman"/>
          <w:sz w:val="24"/>
          <w:szCs w:val="24"/>
        </w:rPr>
        <w:t xml:space="preserve"> </w:t>
      </w:r>
      <w:r w:rsidRPr="001D64B0">
        <w:rPr>
          <w:rFonts w:ascii="Times New Roman" w:hAnsi="Times New Roman" w:cs="Times New Roman"/>
          <w:sz w:val="24"/>
          <w:szCs w:val="24"/>
        </w:rPr>
        <w:t>for</w:t>
      </w:r>
      <w:r>
        <w:rPr>
          <w:rFonts w:ascii="Times New Roman" w:hAnsi="Times New Roman" w:cs="Times New Roman"/>
          <w:sz w:val="24"/>
          <w:szCs w:val="24"/>
        </w:rPr>
        <w:t xml:space="preserve"> </w:t>
      </w:r>
      <w:r w:rsidRPr="001D64B0">
        <w:rPr>
          <w:rFonts w:ascii="Times New Roman" w:hAnsi="Times New Roman" w:cs="Times New Roman"/>
          <w:sz w:val="24"/>
          <w:szCs w:val="24"/>
        </w:rPr>
        <w:t>Sustainable</w:t>
      </w:r>
      <w:r>
        <w:rPr>
          <w:rFonts w:ascii="Times New Roman" w:hAnsi="Times New Roman" w:cs="Times New Roman"/>
          <w:sz w:val="24"/>
          <w:szCs w:val="24"/>
        </w:rPr>
        <w:t xml:space="preserve"> </w:t>
      </w:r>
      <w:r w:rsidRPr="001D64B0">
        <w:rPr>
          <w:rFonts w:ascii="Times New Roman" w:hAnsi="Times New Roman" w:cs="Times New Roman"/>
          <w:sz w:val="24"/>
          <w:szCs w:val="24"/>
        </w:rPr>
        <w:t>Production</w:t>
      </w:r>
      <w:r>
        <w:rPr>
          <w:rFonts w:ascii="Times New Roman" w:hAnsi="Times New Roman" w:cs="Times New Roman"/>
          <w:sz w:val="24"/>
          <w:szCs w:val="24"/>
        </w:rPr>
        <w:t xml:space="preserve"> </w:t>
      </w:r>
      <w:r w:rsidRPr="001D64B0">
        <w:rPr>
          <w:rFonts w:ascii="Times New Roman" w:hAnsi="Times New Roman" w:cs="Times New Roman"/>
          <w:sz w:val="24"/>
          <w:szCs w:val="24"/>
        </w:rPr>
        <w:t>and</w:t>
      </w:r>
      <w:r>
        <w:rPr>
          <w:rFonts w:ascii="Times New Roman" w:hAnsi="Times New Roman" w:cs="Times New Roman"/>
          <w:sz w:val="24"/>
          <w:szCs w:val="24"/>
        </w:rPr>
        <w:t xml:space="preserve"> </w:t>
      </w:r>
      <w:r w:rsidRPr="001D64B0">
        <w:rPr>
          <w:rFonts w:ascii="Times New Roman" w:hAnsi="Times New Roman" w:cs="Times New Roman"/>
          <w:sz w:val="24"/>
          <w:szCs w:val="24"/>
        </w:rPr>
        <w:t>Quality</w:t>
      </w:r>
      <w:r>
        <w:rPr>
          <w:rFonts w:ascii="Times New Roman" w:hAnsi="Times New Roman" w:cs="Times New Roman"/>
          <w:sz w:val="24"/>
          <w:szCs w:val="24"/>
        </w:rPr>
        <w:t xml:space="preserve"> </w:t>
      </w:r>
      <w:r w:rsidRPr="001D64B0">
        <w:rPr>
          <w:rFonts w:ascii="Times New Roman" w:hAnsi="Times New Roman" w:cs="Times New Roman"/>
          <w:sz w:val="24"/>
          <w:szCs w:val="24"/>
        </w:rPr>
        <w:t>of</w:t>
      </w:r>
      <w:r>
        <w:rPr>
          <w:rFonts w:ascii="Times New Roman" w:hAnsi="Times New Roman" w:cs="Times New Roman"/>
          <w:sz w:val="24"/>
          <w:szCs w:val="24"/>
        </w:rPr>
        <w:t xml:space="preserve"> </w:t>
      </w:r>
      <w:r w:rsidRPr="001D64B0">
        <w:rPr>
          <w:rFonts w:ascii="Times New Roman" w:hAnsi="Times New Roman" w:cs="Times New Roman"/>
          <w:sz w:val="24"/>
          <w:szCs w:val="24"/>
        </w:rPr>
        <w:t>Spices. National Seminar, 1: 89-94.</w:t>
      </w:r>
    </w:p>
    <w:p w14:paraId="31ED327D" w14:textId="77777777" w:rsidR="001D64B0" w:rsidRPr="001D64B0" w:rsidRDefault="001D64B0" w:rsidP="003E5640">
      <w:pPr>
        <w:spacing w:after="0" w:line="360" w:lineRule="auto"/>
        <w:ind w:left="709" w:hanging="709"/>
        <w:jc w:val="both"/>
        <w:rPr>
          <w:rFonts w:ascii="Times New Roman" w:hAnsi="Times New Roman" w:cs="Times New Roman"/>
          <w:sz w:val="24"/>
          <w:szCs w:val="24"/>
        </w:rPr>
      </w:pPr>
      <w:r w:rsidRPr="001D64B0">
        <w:rPr>
          <w:rFonts w:ascii="Times New Roman" w:hAnsi="Times New Roman" w:cs="Times New Roman"/>
          <w:sz w:val="24"/>
          <w:szCs w:val="24"/>
        </w:rPr>
        <w:t xml:space="preserve">Sahoo, B. B., Dalei, B. B., </w:t>
      </w:r>
      <w:proofErr w:type="spellStart"/>
      <w:r w:rsidRPr="001D64B0">
        <w:rPr>
          <w:rFonts w:ascii="Times New Roman" w:hAnsi="Times New Roman" w:cs="Times New Roman"/>
          <w:sz w:val="24"/>
          <w:szCs w:val="24"/>
        </w:rPr>
        <w:t>Phonglosa</w:t>
      </w:r>
      <w:proofErr w:type="spellEnd"/>
      <w:r w:rsidRPr="001D64B0">
        <w:rPr>
          <w:rFonts w:ascii="Times New Roman" w:hAnsi="Times New Roman" w:cs="Times New Roman"/>
          <w:sz w:val="24"/>
          <w:szCs w:val="24"/>
        </w:rPr>
        <w:t xml:space="preserve">, A., </w:t>
      </w:r>
      <w:r w:rsidR="00862E9A">
        <w:rPr>
          <w:rFonts w:ascii="Times New Roman" w:hAnsi="Times New Roman" w:cs="Times New Roman"/>
          <w:color w:val="222222"/>
          <w:sz w:val="24"/>
          <w:szCs w:val="24"/>
          <w:shd w:val="clear" w:color="auto" w:fill="FFFFFF"/>
        </w:rPr>
        <w:t xml:space="preserve">&amp; </w:t>
      </w:r>
      <w:r w:rsidRPr="001D64B0">
        <w:rPr>
          <w:rFonts w:ascii="Times New Roman" w:hAnsi="Times New Roman" w:cs="Times New Roman"/>
          <w:sz w:val="24"/>
          <w:szCs w:val="24"/>
        </w:rPr>
        <w:t>Senapati, N. (2020). Aptitude of Vermicompost and Bio- fertilizers on Crop growth, yield and economics of Turmeric (</w:t>
      </w:r>
      <w:r w:rsidRPr="001D64B0">
        <w:rPr>
          <w:rFonts w:ascii="Times New Roman" w:hAnsi="Times New Roman" w:cs="Times New Roman"/>
          <w:i/>
          <w:sz w:val="24"/>
          <w:szCs w:val="24"/>
        </w:rPr>
        <w:t xml:space="preserve">Curcuma longa </w:t>
      </w:r>
      <w:r w:rsidRPr="001D64B0">
        <w:rPr>
          <w:rFonts w:ascii="Times New Roman" w:hAnsi="Times New Roman" w:cs="Times New Roman"/>
          <w:sz w:val="24"/>
          <w:szCs w:val="24"/>
        </w:rPr>
        <w:t xml:space="preserve">L.). </w:t>
      </w:r>
      <w:r w:rsidRPr="00862E9A">
        <w:rPr>
          <w:rFonts w:ascii="Times New Roman" w:hAnsi="Times New Roman" w:cs="Times New Roman"/>
          <w:i/>
          <w:sz w:val="24"/>
          <w:szCs w:val="24"/>
        </w:rPr>
        <w:t>International Journal of Current Microbial Applied Sciences</w:t>
      </w:r>
      <w:r w:rsidR="003026A3">
        <w:rPr>
          <w:rFonts w:ascii="Times New Roman" w:hAnsi="Times New Roman" w:cs="Times New Roman"/>
          <w:i/>
          <w:sz w:val="24"/>
          <w:szCs w:val="24"/>
        </w:rPr>
        <w:t>.</w:t>
      </w:r>
      <w:r w:rsidRPr="001D64B0">
        <w:rPr>
          <w:rFonts w:ascii="Times New Roman" w:hAnsi="Times New Roman" w:cs="Times New Roman"/>
          <w:i/>
          <w:sz w:val="24"/>
          <w:szCs w:val="24"/>
        </w:rPr>
        <w:t xml:space="preserve"> </w:t>
      </w:r>
      <w:r w:rsidRPr="003026A3">
        <w:rPr>
          <w:rFonts w:ascii="Times New Roman" w:hAnsi="Times New Roman" w:cs="Times New Roman"/>
          <w:sz w:val="24"/>
          <w:szCs w:val="24"/>
        </w:rPr>
        <w:t>9(</w:t>
      </w:r>
      <w:r w:rsidRPr="001D64B0">
        <w:rPr>
          <w:rFonts w:ascii="Times New Roman" w:hAnsi="Times New Roman" w:cs="Times New Roman"/>
          <w:sz w:val="24"/>
          <w:szCs w:val="24"/>
        </w:rPr>
        <w:t>6): 138-146.</w:t>
      </w:r>
    </w:p>
    <w:p w14:paraId="73B6C4F1" w14:textId="77777777" w:rsidR="001D64B0" w:rsidRPr="001D64B0" w:rsidRDefault="001D64B0" w:rsidP="00261FC5">
      <w:pPr>
        <w:spacing w:after="0" w:line="360" w:lineRule="auto"/>
        <w:ind w:left="709" w:hanging="709"/>
        <w:jc w:val="both"/>
        <w:rPr>
          <w:rFonts w:ascii="Times New Roman" w:hAnsi="Times New Roman" w:cs="Times New Roman"/>
          <w:sz w:val="24"/>
          <w:szCs w:val="24"/>
        </w:rPr>
      </w:pPr>
      <w:r w:rsidRPr="001D64B0">
        <w:rPr>
          <w:rFonts w:ascii="Times New Roman" w:hAnsi="Times New Roman" w:cs="Times New Roman"/>
          <w:sz w:val="24"/>
          <w:szCs w:val="24"/>
        </w:rPr>
        <w:t xml:space="preserve">Satyanarayana, V., Prasad, P. V. V., Murthy, V. R. K. </w:t>
      </w:r>
      <w:r w:rsidR="00862E9A">
        <w:rPr>
          <w:rFonts w:ascii="Times New Roman" w:hAnsi="Times New Roman" w:cs="Times New Roman"/>
          <w:color w:val="222222"/>
          <w:sz w:val="24"/>
          <w:szCs w:val="24"/>
          <w:shd w:val="clear" w:color="auto" w:fill="FFFFFF"/>
        </w:rPr>
        <w:t xml:space="preserve">&amp; </w:t>
      </w:r>
      <w:r w:rsidRPr="001D64B0">
        <w:rPr>
          <w:rFonts w:ascii="Times New Roman" w:hAnsi="Times New Roman" w:cs="Times New Roman"/>
          <w:sz w:val="24"/>
          <w:szCs w:val="24"/>
        </w:rPr>
        <w:t xml:space="preserve">Boote, K. J. (2002). Influence of integrated use of farmyard manure and inorganic fertilizers on yield and yield components of irrigated lowland rice. </w:t>
      </w:r>
      <w:r w:rsidRPr="00862E9A">
        <w:rPr>
          <w:rFonts w:ascii="Times New Roman" w:hAnsi="Times New Roman" w:cs="Times New Roman"/>
          <w:i/>
          <w:sz w:val="24"/>
          <w:szCs w:val="24"/>
        </w:rPr>
        <w:t>Indian Journal Plant Nutrition</w:t>
      </w:r>
      <w:r w:rsidRPr="001D64B0">
        <w:rPr>
          <w:rFonts w:ascii="Times New Roman" w:hAnsi="Times New Roman" w:cs="Times New Roman"/>
          <w:i/>
          <w:sz w:val="24"/>
          <w:szCs w:val="24"/>
        </w:rPr>
        <w:t xml:space="preserve">, </w:t>
      </w:r>
      <w:r w:rsidRPr="003026A3">
        <w:rPr>
          <w:rFonts w:ascii="Times New Roman" w:hAnsi="Times New Roman" w:cs="Times New Roman"/>
          <w:sz w:val="24"/>
          <w:szCs w:val="24"/>
        </w:rPr>
        <w:t>25</w:t>
      </w:r>
      <w:r w:rsidRPr="001D64B0">
        <w:rPr>
          <w:rFonts w:ascii="Times New Roman" w:hAnsi="Times New Roman" w:cs="Times New Roman"/>
          <w:sz w:val="24"/>
          <w:szCs w:val="24"/>
        </w:rPr>
        <w:t>(1): 2081-2090.</w:t>
      </w:r>
    </w:p>
    <w:p w14:paraId="45AE4218" w14:textId="77777777" w:rsidR="001D64B0" w:rsidRPr="001D64B0" w:rsidRDefault="001D64B0" w:rsidP="00777E8F">
      <w:pPr>
        <w:spacing w:after="0" w:line="360" w:lineRule="auto"/>
        <w:ind w:left="709" w:hanging="709"/>
        <w:jc w:val="both"/>
        <w:rPr>
          <w:rFonts w:ascii="Times New Roman" w:hAnsi="Times New Roman" w:cs="Times New Roman"/>
          <w:sz w:val="24"/>
          <w:szCs w:val="24"/>
        </w:rPr>
      </w:pPr>
      <w:proofErr w:type="spellStart"/>
      <w:r w:rsidRPr="001D64B0">
        <w:rPr>
          <w:rFonts w:ascii="Times New Roman" w:hAnsi="Times New Roman" w:cs="Times New Roman"/>
          <w:sz w:val="24"/>
          <w:szCs w:val="24"/>
        </w:rPr>
        <w:t>Sesta'k</w:t>
      </w:r>
      <w:proofErr w:type="spellEnd"/>
      <w:r w:rsidRPr="001D64B0">
        <w:rPr>
          <w:rFonts w:ascii="Times New Roman" w:hAnsi="Times New Roman" w:cs="Times New Roman"/>
          <w:sz w:val="24"/>
          <w:szCs w:val="24"/>
        </w:rPr>
        <w:t xml:space="preserve">, Z., J. </w:t>
      </w:r>
      <w:proofErr w:type="spellStart"/>
      <w:r w:rsidRPr="001D64B0">
        <w:rPr>
          <w:rFonts w:ascii="Times New Roman" w:hAnsi="Times New Roman" w:cs="Times New Roman"/>
          <w:sz w:val="24"/>
          <w:szCs w:val="24"/>
        </w:rPr>
        <w:t>C'atsky</w:t>
      </w:r>
      <w:proofErr w:type="spellEnd"/>
      <w:r w:rsidRPr="001D64B0">
        <w:rPr>
          <w:rFonts w:ascii="Times New Roman" w:hAnsi="Times New Roman" w:cs="Times New Roman"/>
          <w:sz w:val="24"/>
          <w:szCs w:val="24"/>
        </w:rPr>
        <w:t xml:space="preserve">, </w:t>
      </w:r>
      <w:r w:rsidR="00862E9A">
        <w:rPr>
          <w:rFonts w:ascii="Times New Roman" w:hAnsi="Times New Roman" w:cs="Times New Roman"/>
          <w:color w:val="222222"/>
          <w:sz w:val="24"/>
          <w:szCs w:val="24"/>
          <w:shd w:val="clear" w:color="auto" w:fill="FFFFFF"/>
        </w:rPr>
        <w:t xml:space="preserve">&amp; </w:t>
      </w:r>
      <w:r w:rsidR="00862E9A">
        <w:rPr>
          <w:rFonts w:ascii="Times New Roman" w:hAnsi="Times New Roman" w:cs="Times New Roman"/>
          <w:sz w:val="24"/>
          <w:szCs w:val="24"/>
        </w:rPr>
        <w:t>Jarvis, P.G.</w:t>
      </w:r>
      <w:r w:rsidRPr="001D64B0">
        <w:rPr>
          <w:rFonts w:ascii="Times New Roman" w:hAnsi="Times New Roman" w:cs="Times New Roman"/>
          <w:sz w:val="24"/>
          <w:szCs w:val="24"/>
        </w:rPr>
        <w:t xml:space="preserve"> </w:t>
      </w:r>
      <w:r w:rsidR="00862E9A">
        <w:rPr>
          <w:rFonts w:ascii="Times New Roman" w:hAnsi="Times New Roman" w:cs="Times New Roman"/>
          <w:sz w:val="24"/>
          <w:szCs w:val="24"/>
        </w:rPr>
        <w:t>(</w:t>
      </w:r>
      <w:r w:rsidRPr="001D64B0">
        <w:rPr>
          <w:rFonts w:ascii="Times New Roman" w:hAnsi="Times New Roman" w:cs="Times New Roman"/>
          <w:sz w:val="24"/>
          <w:szCs w:val="24"/>
        </w:rPr>
        <w:t>1971</w:t>
      </w:r>
      <w:r w:rsidR="00862E9A">
        <w:rPr>
          <w:rFonts w:ascii="Times New Roman" w:hAnsi="Times New Roman" w:cs="Times New Roman"/>
          <w:sz w:val="24"/>
          <w:szCs w:val="24"/>
        </w:rPr>
        <w:t>)</w:t>
      </w:r>
      <w:r w:rsidRPr="001D64B0">
        <w:rPr>
          <w:rFonts w:ascii="Times New Roman" w:hAnsi="Times New Roman" w:cs="Times New Roman"/>
          <w:sz w:val="24"/>
          <w:szCs w:val="24"/>
        </w:rPr>
        <w:t>. Plant photosynthetic production manual and methods. Dr. W. Junk, N.Y. Hague, Netherlands.</w:t>
      </w:r>
    </w:p>
    <w:p w14:paraId="492A65F7" w14:textId="77777777" w:rsidR="001D64B0" w:rsidRPr="001D64B0" w:rsidRDefault="001D64B0" w:rsidP="003E5640">
      <w:pPr>
        <w:spacing w:after="0" w:line="360" w:lineRule="auto"/>
        <w:ind w:left="709" w:hanging="709"/>
        <w:jc w:val="both"/>
        <w:rPr>
          <w:rFonts w:ascii="Times New Roman" w:hAnsi="Times New Roman" w:cs="Times New Roman"/>
          <w:spacing w:val="-4"/>
          <w:sz w:val="24"/>
          <w:szCs w:val="24"/>
        </w:rPr>
      </w:pPr>
      <w:r w:rsidRPr="001D64B0">
        <w:rPr>
          <w:rFonts w:ascii="Times New Roman" w:hAnsi="Times New Roman" w:cs="Times New Roman"/>
          <w:sz w:val="24"/>
          <w:szCs w:val="24"/>
        </w:rPr>
        <w:t>Sha</w:t>
      </w:r>
      <w:r w:rsidR="00862E9A">
        <w:rPr>
          <w:rFonts w:ascii="Times New Roman" w:hAnsi="Times New Roman" w:cs="Times New Roman"/>
          <w:sz w:val="24"/>
          <w:szCs w:val="24"/>
        </w:rPr>
        <w:t xml:space="preserve">rma, S., Gupta, R.K., </w:t>
      </w:r>
      <w:r w:rsidR="00862E9A">
        <w:rPr>
          <w:rFonts w:ascii="Times New Roman" w:hAnsi="Times New Roman" w:cs="Times New Roman"/>
          <w:color w:val="222222"/>
          <w:sz w:val="24"/>
          <w:szCs w:val="24"/>
          <w:shd w:val="clear" w:color="auto" w:fill="FFFFFF"/>
        </w:rPr>
        <w:t>&amp;</w:t>
      </w:r>
      <w:r w:rsidRPr="001D64B0">
        <w:rPr>
          <w:rFonts w:ascii="Times New Roman" w:hAnsi="Times New Roman" w:cs="Times New Roman"/>
          <w:sz w:val="24"/>
          <w:szCs w:val="24"/>
        </w:rPr>
        <w:t xml:space="preserve"> Bhatnagar, A. (2017). Effect of vermicompost and nitrogen levels on growth</w:t>
      </w:r>
      <w:r w:rsidR="003026A3">
        <w:rPr>
          <w:rFonts w:ascii="Times New Roman" w:hAnsi="Times New Roman" w:cs="Times New Roman"/>
          <w:sz w:val="24"/>
          <w:szCs w:val="24"/>
        </w:rPr>
        <w:t xml:space="preserve"> </w:t>
      </w:r>
      <w:r w:rsidRPr="001D64B0">
        <w:rPr>
          <w:rFonts w:ascii="Times New Roman" w:hAnsi="Times New Roman" w:cs="Times New Roman"/>
          <w:sz w:val="24"/>
          <w:szCs w:val="24"/>
        </w:rPr>
        <w:t>and</w:t>
      </w:r>
      <w:r w:rsidR="003026A3">
        <w:rPr>
          <w:rFonts w:ascii="Times New Roman" w:hAnsi="Times New Roman" w:cs="Times New Roman"/>
          <w:sz w:val="24"/>
          <w:szCs w:val="24"/>
        </w:rPr>
        <w:t xml:space="preserve"> </w:t>
      </w:r>
      <w:r w:rsidRPr="001D64B0">
        <w:rPr>
          <w:rFonts w:ascii="Times New Roman" w:hAnsi="Times New Roman" w:cs="Times New Roman"/>
          <w:sz w:val="24"/>
          <w:szCs w:val="24"/>
        </w:rPr>
        <w:t>yield</w:t>
      </w:r>
      <w:r w:rsidR="003026A3">
        <w:rPr>
          <w:rFonts w:ascii="Times New Roman" w:hAnsi="Times New Roman" w:cs="Times New Roman"/>
          <w:sz w:val="24"/>
          <w:szCs w:val="24"/>
        </w:rPr>
        <w:t xml:space="preserve"> </w:t>
      </w:r>
      <w:r w:rsidRPr="001D64B0">
        <w:rPr>
          <w:rFonts w:ascii="Times New Roman" w:hAnsi="Times New Roman" w:cs="Times New Roman"/>
          <w:sz w:val="24"/>
          <w:szCs w:val="24"/>
        </w:rPr>
        <w:t>of</w:t>
      </w:r>
      <w:r w:rsidR="003026A3">
        <w:rPr>
          <w:rFonts w:ascii="Times New Roman" w:hAnsi="Times New Roman" w:cs="Times New Roman"/>
          <w:sz w:val="24"/>
          <w:szCs w:val="24"/>
        </w:rPr>
        <w:t xml:space="preserve"> </w:t>
      </w:r>
      <w:r w:rsidRPr="001D64B0">
        <w:rPr>
          <w:rFonts w:ascii="Times New Roman" w:hAnsi="Times New Roman" w:cs="Times New Roman"/>
          <w:sz w:val="24"/>
          <w:szCs w:val="24"/>
        </w:rPr>
        <w:t>turmeric</w:t>
      </w:r>
      <w:r w:rsidR="003026A3">
        <w:rPr>
          <w:rFonts w:ascii="Times New Roman" w:hAnsi="Times New Roman" w:cs="Times New Roman"/>
          <w:sz w:val="24"/>
          <w:szCs w:val="24"/>
        </w:rPr>
        <w:t xml:space="preserve"> </w:t>
      </w:r>
      <w:r w:rsidRPr="001D64B0">
        <w:rPr>
          <w:rFonts w:ascii="Times New Roman" w:hAnsi="Times New Roman" w:cs="Times New Roman"/>
          <w:sz w:val="24"/>
          <w:szCs w:val="24"/>
        </w:rPr>
        <w:t>(</w:t>
      </w:r>
      <w:r w:rsidRPr="001D64B0">
        <w:rPr>
          <w:rFonts w:ascii="Times New Roman" w:hAnsi="Times New Roman" w:cs="Times New Roman"/>
          <w:i/>
          <w:sz w:val="24"/>
          <w:szCs w:val="24"/>
        </w:rPr>
        <w:t>Curcuma</w:t>
      </w:r>
      <w:r w:rsidR="003026A3">
        <w:rPr>
          <w:rFonts w:ascii="Times New Roman" w:hAnsi="Times New Roman" w:cs="Times New Roman"/>
          <w:i/>
          <w:sz w:val="24"/>
          <w:szCs w:val="24"/>
        </w:rPr>
        <w:t xml:space="preserve"> </w:t>
      </w:r>
      <w:r w:rsidRPr="001D64B0">
        <w:rPr>
          <w:rFonts w:ascii="Times New Roman" w:hAnsi="Times New Roman" w:cs="Times New Roman"/>
          <w:i/>
          <w:sz w:val="24"/>
          <w:szCs w:val="24"/>
        </w:rPr>
        <w:t>longa</w:t>
      </w:r>
      <w:r w:rsidR="003026A3">
        <w:rPr>
          <w:rFonts w:ascii="Times New Roman" w:hAnsi="Times New Roman" w:cs="Times New Roman"/>
          <w:i/>
          <w:sz w:val="24"/>
          <w:szCs w:val="24"/>
        </w:rPr>
        <w:t xml:space="preserve"> </w:t>
      </w:r>
      <w:r w:rsidRPr="001D64B0">
        <w:rPr>
          <w:rFonts w:ascii="Times New Roman" w:hAnsi="Times New Roman" w:cs="Times New Roman"/>
          <w:sz w:val="24"/>
          <w:szCs w:val="24"/>
        </w:rPr>
        <w:t>L.)</w:t>
      </w:r>
      <w:r w:rsidR="003026A3">
        <w:rPr>
          <w:rFonts w:ascii="Times New Roman" w:hAnsi="Times New Roman" w:cs="Times New Roman"/>
          <w:sz w:val="24"/>
          <w:szCs w:val="24"/>
        </w:rPr>
        <w:t xml:space="preserve"> </w:t>
      </w:r>
      <w:r w:rsidRPr="001D64B0">
        <w:rPr>
          <w:rFonts w:ascii="Times New Roman" w:hAnsi="Times New Roman" w:cs="Times New Roman"/>
          <w:sz w:val="24"/>
          <w:szCs w:val="24"/>
        </w:rPr>
        <w:t>under</w:t>
      </w:r>
      <w:r w:rsidR="003026A3">
        <w:rPr>
          <w:rFonts w:ascii="Times New Roman" w:hAnsi="Times New Roman" w:cs="Times New Roman"/>
          <w:sz w:val="24"/>
          <w:szCs w:val="24"/>
        </w:rPr>
        <w:t xml:space="preserve"> </w:t>
      </w:r>
      <w:r w:rsidRPr="001D64B0">
        <w:rPr>
          <w:rFonts w:ascii="Times New Roman" w:hAnsi="Times New Roman" w:cs="Times New Roman"/>
          <w:sz w:val="24"/>
          <w:szCs w:val="24"/>
        </w:rPr>
        <w:t>organic</w:t>
      </w:r>
      <w:r w:rsidR="003026A3">
        <w:rPr>
          <w:rFonts w:ascii="Times New Roman" w:hAnsi="Times New Roman" w:cs="Times New Roman"/>
          <w:sz w:val="24"/>
          <w:szCs w:val="24"/>
        </w:rPr>
        <w:t xml:space="preserve"> </w:t>
      </w:r>
      <w:r w:rsidRPr="001D64B0">
        <w:rPr>
          <w:rFonts w:ascii="Times New Roman" w:hAnsi="Times New Roman" w:cs="Times New Roman"/>
          <w:sz w:val="24"/>
          <w:szCs w:val="24"/>
        </w:rPr>
        <w:t>farming.</w:t>
      </w:r>
      <w:r w:rsidR="003026A3">
        <w:rPr>
          <w:rFonts w:ascii="Times New Roman" w:hAnsi="Times New Roman" w:cs="Times New Roman"/>
          <w:sz w:val="24"/>
          <w:szCs w:val="24"/>
        </w:rPr>
        <w:t xml:space="preserve"> </w:t>
      </w:r>
      <w:r w:rsidRPr="00862E9A">
        <w:rPr>
          <w:rFonts w:ascii="Times New Roman" w:hAnsi="Times New Roman" w:cs="Times New Roman"/>
          <w:i/>
          <w:sz w:val="24"/>
          <w:szCs w:val="24"/>
        </w:rPr>
        <w:t>Journal</w:t>
      </w:r>
      <w:r w:rsidRPr="00862E9A">
        <w:rPr>
          <w:rFonts w:ascii="Times New Roman" w:hAnsi="Times New Roman" w:cs="Times New Roman"/>
          <w:i/>
          <w:spacing w:val="-5"/>
          <w:sz w:val="24"/>
          <w:szCs w:val="24"/>
        </w:rPr>
        <w:t xml:space="preserve"> of </w:t>
      </w:r>
      <w:r w:rsidRPr="00862E9A">
        <w:rPr>
          <w:rFonts w:ascii="Times New Roman" w:hAnsi="Times New Roman" w:cs="Times New Roman"/>
          <w:i/>
          <w:sz w:val="24"/>
          <w:szCs w:val="24"/>
        </w:rPr>
        <w:t>Pharmacognosy and Phytochemistry</w:t>
      </w:r>
      <w:r w:rsidRPr="001D64B0">
        <w:rPr>
          <w:rFonts w:ascii="Times New Roman" w:hAnsi="Times New Roman" w:cs="Times New Roman"/>
          <w:sz w:val="24"/>
          <w:szCs w:val="24"/>
        </w:rPr>
        <w:t xml:space="preserve">, </w:t>
      </w:r>
      <w:r w:rsidRPr="003026A3">
        <w:rPr>
          <w:rFonts w:ascii="Times New Roman" w:hAnsi="Times New Roman" w:cs="Times New Roman"/>
          <w:sz w:val="24"/>
          <w:szCs w:val="24"/>
        </w:rPr>
        <w:t>6</w:t>
      </w:r>
      <w:r w:rsidRPr="001D64B0">
        <w:rPr>
          <w:rFonts w:ascii="Times New Roman" w:hAnsi="Times New Roman" w:cs="Times New Roman"/>
          <w:sz w:val="24"/>
          <w:szCs w:val="24"/>
        </w:rPr>
        <w:t>(5): 233-</w:t>
      </w:r>
      <w:r w:rsidRPr="001D64B0">
        <w:rPr>
          <w:rFonts w:ascii="Times New Roman" w:hAnsi="Times New Roman" w:cs="Times New Roman"/>
          <w:spacing w:val="-4"/>
          <w:sz w:val="24"/>
          <w:szCs w:val="24"/>
        </w:rPr>
        <w:t>237.</w:t>
      </w:r>
    </w:p>
    <w:p w14:paraId="7A968700" w14:textId="77777777" w:rsidR="001D64B0" w:rsidRPr="001D64B0" w:rsidRDefault="001D64B0" w:rsidP="003E5640">
      <w:pPr>
        <w:spacing w:after="0" w:line="360" w:lineRule="auto"/>
        <w:ind w:left="709" w:hanging="709"/>
        <w:jc w:val="both"/>
        <w:rPr>
          <w:rFonts w:ascii="Times New Roman" w:hAnsi="Times New Roman" w:cs="Times New Roman"/>
          <w:sz w:val="24"/>
          <w:szCs w:val="24"/>
          <w:shd w:val="clear" w:color="auto" w:fill="FFFFFF"/>
        </w:rPr>
      </w:pPr>
      <w:r w:rsidRPr="001D64B0">
        <w:rPr>
          <w:rFonts w:ascii="Times New Roman" w:hAnsi="Times New Roman" w:cs="Times New Roman"/>
          <w:sz w:val="24"/>
          <w:szCs w:val="24"/>
        </w:rPr>
        <w:t>Sivaraman, K. (2007). Agronomy of turmeric. In: Ravindran, P.N., Nirmal Babu, K., Sivaraman, K. (Eds.), Turmeric—The Genus Curcuma. CRC Press, Boca Raton,</w:t>
      </w:r>
      <w:r w:rsidR="003026A3">
        <w:rPr>
          <w:rFonts w:ascii="Times New Roman" w:hAnsi="Times New Roman" w:cs="Times New Roman"/>
          <w:sz w:val="24"/>
          <w:szCs w:val="24"/>
        </w:rPr>
        <w:t xml:space="preserve"> 1</w:t>
      </w:r>
      <w:r w:rsidRPr="001D64B0">
        <w:rPr>
          <w:rFonts w:ascii="Times New Roman" w:hAnsi="Times New Roman" w:cs="Times New Roman"/>
          <w:sz w:val="24"/>
          <w:szCs w:val="24"/>
        </w:rPr>
        <w:t>: 129–153</w:t>
      </w:r>
      <w:r w:rsidR="003026A3">
        <w:rPr>
          <w:rFonts w:ascii="Times New Roman" w:hAnsi="Times New Roman" w:cs="Times New Roman"/>
          <w:sz w:val="24"/>
          <w:szCs w:val="24"/>
        </w:rPr>
        <w:t>.</w:t>
      </w:r>
    </w:p>
    <w:p w14:paraId="7BC5F5C5" w14:textId="77777777" w:rsidR="001D64B0" w:rsidRPr="001D64B0" w:rsidRDefault="001D64B0" w:rsidP="00261FC5">
      <w:pPr>
        <w:spacing w:after="0" w:line="360" w:lineRule="auto"/>
        <w:ind w:left="709" w:hanging="709"/>
        <w:jc w:val="both"/>
        <w:rPr>
          <w:rFonts w:ascii="Times New Roman" w:hAnsi="Times New Roman" w:cs="Times New Roman"/>
          <w:sz w:val="24"/>
          <w:szCs w:val="24"/>
        </w:rPr>
      </w:pPr>
      <w:r w:rsidRPr="001D64B0">
        <w:rPr>
          <w:rFonts w:ascii="Times New Roman" w:hAnsi="Times New Roman" w:cs="Times New Roman"/>
          <w:sz w:val="24"/>
          <w:szCs w:val="24"/>
        </w:rPr>
        <w:t>Sreekala,</w:t>
      </w:r>
      <w:r w:rsidR="003026A3">
        <w:rPr>
          <w:rFonts w:ascii="Times New Roman" w:hAnsi="Times New Roman" w:cs="Times New Roman"/>
          <w:sz w:val="24"/>
          <w:szCs w:val="24"/>
        </w:rPr>
        <w:t xml:space="preserve"> </w:t>
      </w:r>
      <w:r w:rsidRPr="001D64B0">
        <w:rPr>
          <w:rFonts w:ascii="Times New Roman" w:hAnsi="Times New Roman" w:cs="Times New Roman"/>
          <w:sz w:val="24"/>
          <w:szCs w:val="24"/>
        </w:rPr>
        <w:t>G.</w:t>
      </w:r>
      <w:r w:rsidR="003026A3">
        <w:rPr>
          <w:rFonts w:ascii="Times New Roman" w:hAnsi="Times New Roman" w:cs="Times New Roman"/>
          <w:sz w:val="24"/>
          <w:szCs w:val="24"/>
        </w:rPr>
        <w:t xml:space="preserve"> </w:t>
      </w:r>
      <w:r w:rsidRPr="001D64B0">
        <w:rPr>
          <w:rFonts w:ascii="Times New Roman" w:hAnsi="Times New Roman" w:cs="Times New Roman"/>
          <w:sz w:val="24"/>
          <w:szCs w:val="24"/>
        </w:rPr>
        <w:t>S.</w:t>
      </w:r>
      <w:r w:rsidR="003026A3">
        <w:rPr>
          <w:rFonts w:ascii="Times New Roman" w:hAnsi="Times New Roman" w:cs="Times New Roman"/>
          <w:sz w:val="24"/>
          <w:szCs w:val="24"/>
        </w:rPr>
        <w:t xml:space="preserve"> </w:t>
      </w:r>
      <w:r w:rsidR="00862E9A">
        <w:rPr>
          <w:rFonts w:ascii="Times New Roman" w:hAnsi="Times New Roman" w:cs="Times New Roman"/>
          <w:color w:val="222222"/>
          <w:sz w:val="24"/>
          <w:szCs w:val="24"/>
          <w:shd w:val="clear" w:color="auto" w:fill="FFFFFF"/>
        </w:rPr>
        <w:t xml:space="preserve">&amp; </w:t>
      </w:r>
      <w:r w:rsidRPr="001D64B0">
        <w:rPr>
          <w:rFonts w:ascii="Times New Roman" w:hAnsi="Times New Roman" w:cs="Times New Roman"/>
          <w:sz w:val="24"/>
          <w:szCs w:val="24"/>
        </w:rPr>
        <w:t>Jayachandran,</w:t>
      </w:r>
      <w:r w:rsidR="003026A3">
        <w:rPr>
          <w:rFonts w:ascii="Times New Roman" w:hAnsi="Times New Roman" w:cs="Times New Roman"/>
          <w:sz w:val="24"/>
          <w:szCs w:val="24"/>
        </w:rPr>
        <w:t xml:space="preserve"> </w:t>
      </w:r>
      <w:r w:rsidRPr="001D64B0">
        <w:rPr>
          <w:rFonts w:ascii="Times New Roman" w:hAnsi="Times New Roman" w:cs="Times New Roman"/>
          <w:sz w:val="24"/>
          <w:szCs w:val="24"/>
        </w:rPr>
        <w:t>B.</w:t>
      </w:r>
      <w:r w:rsidR="003026A3">
        <w:rPr>
          <w:rFonts w:ascii="Times New Roman" w:hAnsi="Times New Roman" w:cs="Times New Roman"/>
          <w:sz w:val="24"/>
          <w:szCs w:val="24"/>
        </w:rPr>
        <w:t xml:space="preserve"> </w:t>
      </w:r>
      <w:r w:rsidRPr="001D64B0">
        <w:rPr>
          <w:rFonts w:ascii="Times New Roman" w:hAnsi="Times New Roman" w:cs="Times New Roman"/>
          <w:sz w:val="24"/>
          <w:szCs w:val="24"/>
        </w:rPr>
        <w:t>K.</w:t>
      </w:r>
      <w:r w:rsidR="003026A3">
        <w:rPr>
          <w:rFonts w:ascii="Times New Roman" w:hAnsi="Times New Roman" w:cs="Times New Roman"/>
          <w:sz w:val="24"/>
          <w:szCs w:val="24"/>
        </w:rPr>
        <w:t xml:space="preserve"> </w:t>
      </w:r>
      <w:r w:rsidRPr="001D64B0">
        <w:rPr>
          <w:rFonts w:ascii="Times New Roman" w:hAnsi="Times New Roman" w:cs="Times New Roman"/>
          <w:sz w:val="24"/>
          <w:szCs w:val="24"/>
        </w:rPr>
        <w:t>(2006). Effect</w:t>
      </w:r>
      <w:r w:rsidR="003026A3">
        <w:rPr>
          <w:rFonts w:ascii="Times New Roman" w:hAnsi="Times New Roman" w:cs="Times New Roman"/>
          <w:sz w:val="24"/>
          <w:szCs w:val="24"/>
        </w:rPr>
        <w:t xml:space="preserve"> </w:t>
      </w:r>
      <w:r w:rsidRPr="001D64B0">
        <w:rPr>
          <w:rFonts w:ascii="Times New Roman" w:hAnsi="Times New Roman" w:cs="Times New Roman"/>
          <w:sz w:val="24"/>
          <w:szCs w:val="24"/>
        </w:rPr>
        <w:t>of</w:t>
      </w:r>
      <w:r w:rsidR="003026A3">
        <w:rPr>
          <w:rFonts w:ascii="Times New Roman" w:hAnsi="Times New Roman" w:cs="Times New Roman"/>
          <w:sz w:val="24"/>
          <w:szCs w:val="24"/>
        </w:rPr>
        <w:t xml:space="preserve"> </w:t>
      </w:r>
      <w:r w:rsidRPr="001D64B0">
        <w:rPr>
          <w:rFonts w:ascii="Times New Roman" w:hAnsi="Times New Roman" w:cs="Times New Roman"/>
          <w:sz w:val="24"/>
          <w:szCs w:val="24"/>
        </w:rPr>
        <w:t>organic</w:t>
      </w:r>
      <w:r w:rsidR="003026A3">
        <w:rPr>
          <w:rFonts w:ascii="Times New Roman" w:hAnsi="Times New Roman" w:cs="Times New Roman"/>
          <w:sz w:val="24"/>
          <w:szCs w:val="24"/>
        </w:rPr>
        <w:t xml:space="preserve"> </w:t>
      </w:r>
      <w:r w:rsidRPr="001D64B0">
        <w:rPr>
          <w:rFonts w:ascii="Times New Roman" w:hAnsi="Times New Roman" w:cs="Times New Roman"/>
          <w:sz w:val="24"/>
          <w:szCs w:val="24"/>
        </w:rPr>
        <w:t>manures</w:t>
      </w:r>
      <w:r w:rsidR="003026A3">
        <w:rPr>
          <w:rFonts w:ascii="Times New Roman" w:hAnsi="Times New Roman" w:cs="Times New Roman"/>
          <w:sz w:val="24"/>
          <w:szCs w:val="24"/>
        </w:rPr>
        <w:t xml:space="preserve"> </w:t>
      </w:r>
      <w:r w:rsidRPr="001D64B0">
        <w:rPr>
          <w:rFonts w:ascii="Times New Roman" w:hAnsi="Times New Roman" w:cs="Times New Roman"/>
          <w:sz w:val="24"/>
          <w:szCs w:val="24"/>
        </w:rPr>
        <w:t>and</w:t>
      </w:r>
      <w:r w:rsidR="003026A3">
        <w:rPr>
          <w:rFonts w:ascii="Times New Roman" w:hAnsi="Times New Roman" w:cs="Times New Roman"/>
          <w:sz w:val="24"/>
          <w:szCs w:val="24"/>
        </w:rPr>
        <w:t xml:space="preserve"> </w:t>
      </w:r>
      <w:r w:rsidRPr="001D64B0">
        <w:rPr>
          <w:rFonts w:ascii="Times New Roman" w:hAnsi="Times New Roman" w:cs="Times New Roman"/>
          <w:sz w:val="24"/>
          <w:szCs w:val="24"/>
        </w:rPr>
        <w:t>microbial</w:t>
      </w:r>
      <w:r w:rsidR="003026A3">
        <w:rPr>
          <w:rFonts w:ascii="Times New Roman" w:hAnsi="Times New Roman" w:cs="Times New Roman"/>
          <w:sz w:val="24"/>
          <w:szCs w:val="24"/>
        </w:rPr>
        <w:t xml:space="preserve"> </w:t>
      </w:r>
      <w:r w:rsidRPr="001D64B0">
        <w:rPr>
          <w:rFonts w:ascii="Times New Roman" w:hAnsi="Times New Roman" w:cs="Times New Roman"/>
          <w:sz w:val="24"/>
          <w:szCs w:val="24"/>
        </w:rPr>
        <w:t xml:space="preserve">inoculants </w:t>
      </w:r>
      <w:r w:rsidRPr="001D64B0">
        <w:rPr>
          <w:rFonts w:ascii="Times New Roman" w:hAnsi="Times New Roman" w:cs="Times New Roman"/>
          <w:spacing w:val="-5"/>
          <w:sz w:val="24"/>
          <w:szCs w:val="24"/>
        </w:rPr>
        <w:t>on</w:t>
      </w:r>
      <w:r w:rsidRPr="001D64B0">
        <w:rPr>
          <w:rFonts w:ascii="Times New Roman" w:hAnsi="Times New Roman" w:cs="Times New Roman"/>
          <w:sz w:val="24"/>
          <w:szCs w:val="24"/>
        </w:rPr>
        <w:t xml:space="preserve"> Nutrient uptakes, yield and nutrient</w:t>
      </w:r>
      <w:r w:rsidR="003026A3">
        <w:rPr>
          <w:rFonts w:ascii="Times New Roman" w:hAnsi="Times New Roman" w:cs="Times New Roman"/>
          <w:sz w:val="24"/>
          <w:szCs w:val="24"/>
        </w:rPr>
        <w:t xml:space="preserve"> </w:t>
      </w:r>
      <w:r w:rsidRPr="001D64B0">
        <w:rPr>
          <w:rFonts w:ascii="Times New Roman" w:hAnsi="Times New Roman" w:cs="Times New Roman"/>
          <w:sz w:val="24"/>
          <w:szCs w:val="24"/>
        </w:rPr>
        <w:t>status</w:t>
      </w:r>
      <w:r w:rsidR="003026A3">
        <w:rPr>
          <w:rFonts w:ascii="Times New Roman" w:hAnsi="Times New Roman" w:cs="Times New Roman"/>
          <w:sz w:val="24"/>
          <w:szCs w:val="24"/>
        </w:rPr>
        <w:t xml:space="preserve"> </w:t>
      </w:r>
      <w:r w:rsidRPr="001D64B0">
        <w:rPr>
          <w:rFonts w:ascii="Times New Roman" w:hAnsi="Times New Roman" w:cs="Times New Roman"/>
          <w:sz w:val="24"/>
          <w:szCs w:val="24"/>
        </w:rPr>
        <w:t>of</w:t>
      </w:r>
      <w:r w:rsidR="003026A3">
        <w:rPr>
          <w:rFonts w:ascii="Times New Roman" w:hAnsi="Times New Roman" w:cs="Times New Roman"/>
          <w:sz w:val="24"/>
          <w:szCs w:val="24"/>
        </w:rPr>
        <w:t xml:space="preserve"> </w:t>
      </w:r>
      <w:r w:rsidRPr="001D64B0">
        <w:rPr>
          <w:rFonts w:ascii="Times New Roman" w:hAnsi="Times New Roman" w:cs="Times New Roman"/>
          <w:sz w:val="24"/>
          <w:szCs w:val="24"/>
        </w:rPr>
        <w:t>soil</w:t>
      </w:r>
      <w:r w:rsidR="003026A3">
        <w:rPr>
          <w:rFonts w:ascii="Times New Roman" w:hAnsi="Times New Roman" w:cs="Times New Roman"/>
          <w:sz w:val="24"/>
          <w:szCs w:val="24"/>
        </w:rPr>
        <w:t xml:space="preserve"> </w:t>
      </w:r>
      <w:r w:rsidRPr="001D64B0">
        <w:rPr>
          <w:rFonts w:ascii="Times New Roman" w:hAnsi="Times New Roman" w:cs="Times New Roman"/>
          <w:sz w:val="24"/>
          <w:szCs w:val="24"/>
        </w:rPr>
        <w:t>in</w:t>
      </w:r>
      <w:r w:rsidR="003026A3">
        <w:rPr>
          <w:rFonts w:ascii="Times New Roman" w:hAnsi="Times New Roman" w:cs="Times New Roman"/>
          <w:sz w:val="24"/>
          <w:szCs w:val="24"/>
        </w:rPr>
        <w:t xml:space="preserve"> </w:t>
      </w:r>
      <w:r w:rsidRPr="001D64B0">
        <w:rPr>
          <w:rFonts w:ascii="Times New Roman" w:hAnsi="Times New Roman" w:cs="Times New Roman"/>
          <w:sz w:val="24"/>
          <w:szCs w:val="24"/>
        </w:rPr>
        <w:t>ginger</w:t>
      </w:r>
      <w:r w:rsidR="003026A3">
        <w:rPr>
          <w:rFonts w:ascii="Times New Roman" w:hAnsi="Times New Roman" w:cs="Times New Roman"/>
          <w:sz w:val="24"/>
          <w:szCs w:val="24"/>
        </w:rPr>
        <w:t xml:space="preserve"> </w:t>
      </w:r>
      <w:r w:rsidRPr="001D64B0">
        <w:rPr>
          <w:rFonts w:ascii="Times New Roman" w:hAnsi="Times New Roman" w:cs="Times New Roman"/>
          <w:sz w:val="24"/>
          <w:szCs w:val="24"/>
        </w:rPr>
        <w:t>intercropped</w:t>
      </w:r>
      <w:r w:rsidR="003026A3">
        <w:rPr>
          <w:rFonts w:ascii="Times New Roman" w:hAnsi="Times New Roman" w:cs="Times New Roman"/>
          <w:sz w:val="24"/>
          <w:szCs w:val="24"/>
        </w:rPr>
        <w:t xml:space="preserve"> </w:t>
      </w:r>
      <w:r w:rsidRPr="001D64B0">
        <w:rPr>
          <w:rFonts w:ascii="Times New Roman" w:hAnsi="Times New Roman" w:cs="Times New Roman"/>
          <w:sz w:val="24"/>
          <w:szCs w:val="24"/>
        </w:rPr>
        <w:t>coconut</w:t>
      </w:r>
      <w:r w:rsidR="003026A3">
        <w:rPr>
          <w:rFonts w:ascii="Times New Roman" w:hAnsi="Times New Roman" w:cs="Times New Roman"/>
          <w:sz w:val="24"/>
          <w:szCs w:val="24"/>
        </w:rPr>
        <w:t xml:space="preserve"> </w:t>
      </w:r>
      <w:r w:rsidRPr="001D64B0">
        <w:rPr>
          <w:rFonts w:ascii="Times New Roman" w:hAnsi="Times New Roman" w:cs="Times New Roman"/>
          <w:sz w:val="24"/>
          <w:szCs w:val="24"/>
        </w:rPr>
        <w:t>garden.</w:t>
      </w:r>
      <w:r w:rsidR="003026A3">
        <w:rPr>
          <w:rFonts w:ascii="Times New Roman" w:hAnsi="Times New Roman" w:cs="Times New Roman"/>
          <w:sz w:val="24"/>
          <w:szCs w:val="24"/>
        </w:rPr>
        <w:t xml:space="preserve"> </w:t>
      </w:r>
      <w:r w:rsidRPr="00862E9A">
        <w:rPr>
          <w:rFonts w:ascii="Times New Roman" w:hAnsi="Times New Roman" w:cs="Times New Roman"/>
          <w:i/>
          <w:sz w:val="24"/>
          <w:szCs w:val="24"/>
        </w:rPr>
        <w:t>Journal of plantation Crops</w:t>
      </w:r>
      <w:r w:rsidRPr="001D64B0">
        <w:rPr>
          <w:rFonts w:ascii="Times New Roman" w:hAnsi="Times New Roman" w:cs="Times New Roman"/>
          <w:sz w:val="24"/>
          <w:szCs w:val="24"/>
        </w:rPr>
        <w:t xml:space="preserve">, </w:t>
      </w:r>
      <w:r w:rsidRPr="003026A3">
        <w:rPr>
          <w:rFonts w:ascii="Times New Roman" w:hAnsi="Times New Roman" w:cs="Times New Roman"/>
          <w:sz w:val="24"/>
          <w:szCs w:val="24"/>
        </w:rPr>
        <w:t>34(</w:t>
      </w:r>
      <w:r w:rsidRPr="001D64B0">
        <w:rPr>
          <w:rFonts w:ascii="Times New Roman" w:hAnsi="Times New Roman" w:cs="Times New Roman"/>
          <w:sz w:val="24"/>
          <w:szCs w:val="24"/>
        </w:rPr>
        <w:t>1): 25-31.</w:t>
      </w:r>
    </w:p>
    <w:p w14:paraId="7472809F" w14:textId="77777777" w:rsidR="003E5640" w:rsidRPr="00465E1A" w:rsidRDefault="003E5640" w:rsidP="00465E1A">
      <w:pPr>
        <w:spacing w:after="0" w:line="360" w:lineRule="auto"/>
        <w:ind w:left="709" w:hanging="709"/>
        <w:jc w:val="both"/>
        <w:rPr>
          <w:rFonts w:ascii="Times New Roman" w:hAnsi="Times New Roman" w:cs="Times New Roman"/>
          <w:sz w:val="24"/>
          <w:szCs w:val="24"/>
        </w:rPr>
      </w:pPr>
      <w:bookmarkStart w:id="2" w:name="_Hlk117001337"/>
      <w:bookmarkEnd w:id="1"/>
    </w:p>
    <w:bookmarkEnd w:id="2"/>
    <w:p w14:paraId="67BD4FEA" w14:textId="77777777" w:rsidR="00465E1A" w:rsidRDefault="00465E1A" w:rsidP="00777E8F">
      <w:pPr>
        <w:spacing w:after="0" w:line="360" w:lineRule="auto"/>
        <w:ind w:left="709" w:hanging="709"/>
        <w:jc w:val="both"/>
        <w:rPr>
          <w:rFonts w:ascii="Times New Roman" w:hAnsi="Times New Roman" w:cs="Times New Roman"/>
          <w:sz w:val="24"/>
          <w:szCs w:val="24"/>
        </w:rPr>
      </w:pPr>
    </w:p>
    <w:p w14:paraId="64AFC375" w14:textId="77777777" w:rsidR="00E95192" w:rsidRPr="00A439F9" w:rsidRDefault="00E95192" w:rsidP="00777E8F">
      <w:pPr>
        <w:spacing w:after="0" w:line="360" w:lineRule="auto"/>
        <w:ind w:left="709" w:hanging="709"/>
        <w:jc w:val="both"/>
        <w:rPr>
          <w:rFonts w:ascii="Times New Roman" w:hAnsi="Times New Roman" w:cs="Times New Roman"/>
          <w:color w:val="000000" w:themeColor="text1"/>
          <w:sz w:val="24"/>
          <w:szCs w:val="24"/>
        </w:rPr>
      </w:pPr>
    </w:p>
    <w:p w14:paraId="45EA5E95" w14:textId="77777777" w:rsidR="007B11AE" w:rsidRPr="00A439F9" w:rsidRDefault="007B11AE" w:rsidP="007B11AE">
      <w:pPr>
        <w:spacing w:after="0" w:line="360" w:lineRule="auto"/>
        <w:ind w:left="709" w:hanging="709"/>
        <w:jc w:val="both"/>
        <w:rPr>
          <w:rFonts w:ascii="Times New Roman" w:hAnsi="Times New Roman" w:cs="Times New Roman"/>
          <w:sz w:val="24"/>
          <w:szCs w:val="24"/>
        </w:rPr>
      </w:pPr>
    </w:p>
    <w:p w14:paraId="4B3B565E" w14:textId="77777777" w:rsidR="00352C85" w:rsidRPr="00A439F9" w:rsidRDefault="00352C85" w:rsidP="003D0EEC">
      <w:pPr>
        <w:spacing w:after="0" w:line="360" w:lineRule="auto"/>
        <w:jc w:val="both"/>
        <w:rPr>
          <w:rFonts w:ascii="Times New Roman" w:hAnsi="Times New Roman" w:cs="Times New Roman"/>
          <w:bCs/>
          <w:sz w:val="24"/>
          <w:szCs w:val="24"/>
        </w:rPr>
      </w:pPr>
    </w:p>
    <w:p w14:paraId="3E6D1EA1" w14:textId="77777777" w:rsidR="002072D6" w:rsidRPr="00A439F9" w:rsidRDefault="002072D6" w:rsidP="002072D6">
      <w:pPr>
        <w:spacing w:after="0" w:line="360" w:lineRule="auto"/>
        <w:ind w:left="709" w:hanging="709"/>
        <w:jc w:val="both"/>
        <w:rPr>
          <w:rFonts w:ascii="Times New Roman" w:hAnsi="Times New Roman" w:cs="Times New Roman"/>
          <w:color w:val="000000" w:themeColor="text1"/>
          <w:sz w:val="24"/>
          <w:szCs w:val="24"/>
        </w:rPr>
      </w:pPr>
    </w:p>
    <w:p w14:paraId="7B3CCF17" w14:textId="77777777" w:rsidR="002072D6" w:rsidRPr="00A439F9" w:rsidRDefault="002072D6" w:rsidP="002072D6">
      <w:pPr>
        <w:shd w:val="clear" w:color="auto" w:fill="FFFFFF" w:themeFill="background1"/>
        <w:spacing w:after="0" w:line="360" w:lineRule="auto"/>
        <w:ind w:left="709" w:hanging="709"/>
        <w:jc w:val="both"/>
        <w:rPr>
          <w:rFonts w:ascii="Times New Roman" w:hAnsi="Times New Roman" w:cs="Times New Roman"/>
          <w:b/>
          <w:sz w:val="24"/>
          <w:szCs w:val="24"/>
        </w:rPr>
      </w:pPr>
    </w:p>
    <w:p w14:paraId="66E1A5EE" w14:textId="77777777" w:rsidR="00D55D36" w:rsidRPr="00A439F9" w:rsidRDefault="00D55D36" w:rsidP="00D55D36">
      <w:pPr>
        <w:spacing w:line="360" w:lineRule="auto"/>
        <w:ind w:firstLine="720"/>
        <w:jc w:val="both"/>
        <w:rPr>
          <w:rFonts w:ascii="Times New Roman" w:hAnsi="Times New Roman" w:cs="Times New Roman"/>
          <w:b/>
          <w:bCs/>
          <w:sz w:val="24"/>
          <w:szCs w:val="24"/>
        </w:rPr>
      </w:pPr>
    </w:p>
    <w:sectPr w:rsidR="00D55D36" w:rsidRPr="00A439F9" w:rsidSect="00D435F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3E846" w14:textId="77777777" w:rsidR="00825901" w:rsidRDefault="00825901" w:rsidP="00CF3173">
      <w:pPr>
        <w:spacing w:after="0" w:line="240" w:lineRule="auto"/>
      </w:pPr>
      <w:r>
        <w:separator/>
      </w:r>
    </w:p>
  </w:endnote>
  <w:endnote w:type="continuationSeparator" w:id="0">
    <w:p w14:paraId="1DA63B85" w14:textId="77777777" w:rsidR="00825901" w:rsidRDefault="00825901" w:rsidP="00CF3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ngal">
    <w:altName w:val="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F6D10" w14:textId="77777777" w:rsidR="00A81397" w:rsidRDefault="00A813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AAECA" w14:textId="77777777" w:rsidR="00A81397" w:rsidRDefault="00A813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5CA6F" w14:textId="77777777" w:rsidR="00A81397" w:rsidRDefault="00A813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3CD0A1" w14:textId="77777777" w:rsidR="00825901" w:rsidRDefault="00825901" w:rsidP="00CF3173">
      <w:pPr>
        <w:spacing w:after="0" w:line="240" w:lineRule="auto"/>
      </w:pPr>
      <w:r>
        <w:separator/>
      </w:r>
    </w:p>
  </w:footnote>
  <w:footnote w:type="continuationSeparator" w:id="0">
    <w:p w14:paraId="41057774" w14:textId="77777777" w:rsidR="00825901" w:rsidRDefault="00825901" w:rsidP="00CF3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49EDE" w14:textId="19744748" w:rsidR="00A81397" w:rsidRDefault="00A81397">
    <w:pPr>
      <w:pStyle w:val="Header"/>
    </w:pPr>
    <w:r>
      <w:rPr>
        <w:noProof/>
      </w:rPr>
      <w:pict w14:anchorId="18ABFF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71712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2895C" w14:textId="74020282" w:rsidR="00A81397" w:rsidRDefault="00A81397">
    <w:pPr>
      <w:pStyle w:val="Header"/>
    </w:pPr>
    <w:r>
      <w:rPr>
        <w:noProof/>
      </w:rPr>
      <w:pict w14:anchorId="0802F1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71712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3CDA0" w14:textId="2AD453A0" w:rsidR="00A81397" w:rsidRDefault="00A81397">
    <w:pPr>
      <w:pStyle w:val="Header"/>
    </w:pPr>
    <w:r>
      <w:rPr>
        <w:noProof/>
      </w:rPr>
      <w:pict w14:anchorId="03F6B6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71712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92811"/>
    <w:multiLevelType w:val="hybridMultilevel"/>
    <w:tmpl w:val="FAF2D4BC"/>
    <w:lvl w:ilvl="0" w:tplc="4A3AEF44">
      <w:start w:val="1"/>
      <w:numFmt w:val="decimal"/>
      <w:pStyle w:val="Ranapara1"/>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E9474C"/>
    <w:multiLevelType w:val="multilevel"/>
    <w:tmpl w:val="D37024A8"/>
    <w:lvl w:ilvl="0">
      <w:start w:val="4"/>
      <w:numFmt w:val="decimal"/>
      <w:lvlText w:val="%1"/>
      <w:lvlJc w:val="left"/>
      <w:pPr>
        <w:ind w:left="425" w:hanging="331"/>
      </w:pPr>
      <w:rPr>
        <w:rFonts w:hint="default"/>
        <w:lang w:val="en-US" w:eastAsia="en-US" w:bidi="ar-SA"/>
      </w:rPr>
    </w:lvl>
    <w:lvl w:ilvl="1">
      <w:start w:val="1"/>
      <w:numFmt w:val="decimal"/>
      <w:lvlText w:val="%1.%2"/>
      <w:lvlJc w:val="left"/>
      <w:pPr>
        <w:ind w:left="425" w:hanging="331"/>
      </w:pPr>
      <w:rPr>
        <w:rFonts w:ascii="Times New Roman" w:eastAsia="Times New Roman" w:hAnsi="Times New Roman" w:cs="Times New Roman" w:hint="default"/>
        <w:b/>
        <w:bCs/>
        <w:i w:val="0"/>
        <w:iCs w:val="0"/>
        <w:spacing w:val="-1"/>
        <w:w w:val="100"/>
        <w:sz w:val="22"/>
        <w:szCs w:val="22"/>
        <w:lang w:val="en-US" w:eastAsia="en-US" w:bidi="ar-SA"/>
      </w:rPr>
    </w:lvl>
    <w:lvl w:ilvl="2">
      <w:start w:val="1"/>
      <w:numFmt w:val="decimal"/>
      <w:lvlText w:val="%1.%2.%3"/>
      <w:lvlJc w:val="left"/>
      <w:pPr>
        <w:ind w:left="590" w:hanging="496"/>
      </w:pPr>
      <w:rPr>
        <w:rFonts w:ascii="Times New Roman" w:eastAsia="Times New Roman" w:hAnsi="Times New Roman" w:cs="Times New Roman" w:hint="default"/>
        <w:b/>
        <w:bCs/>
        <w:i w:val="0"/>
        <w:iCs w:val="0"/>
        <w:spacing w:val="-1"/>
        <w:w w:val="100"/>
        <w:sz w:val="22"/>
        <w:szCs w:val="22"/>
        <w:lang w:val="en-US" w:eastAsia="en-US" w:bidi="ar-SA"/>
      </w:rPr>
    </w:lvl>
    <w:lvl w:ilvl="3">
      <w:numFmt w:val="bullet"/>
      <w:lvlText w:val="•"/>
      <w:lvlJc w:val="left"/>
      <w:pPr>
        <w:ind w:left="1587" w:hanging="496"/>
      </w:pPr>
      <w:rPr>
        <w:rFonts w:hint="default"/>
        <w:lang w:val="en-US" w:eastAsia="en-US" w:bidi="ar-SA"/>
      </w:rPr>
    </w:lvl>
    <w:lvl w:ilvl="4">
      <w:numFmt w:val="bullet"/>
      <w:lvlText w:val="•"/>
      <w:lvlJc w:val="left"/>
      <w:pPr>
        <w:ind w:left="2575" w:hanging="496"/>
      </w:pPr>
      <w:rPr>
        <w:rFonts w:hint="default"/>
        <w:lang w:val="en-US" w:eastAsia="en-US" w:bidi="ar-SA"/>
      </w:rPr>
    </w:lvl>
    <w:lvl w:ilvl="5">
      <w:numFmt w:val="bullet"/>
      <w:lvlText w:val="•"/>
      <w:lvlJc w:val="left"/>
      <w:pPr>
        <w:ind w:left="3562" w:hanging="496"/>
      </w:pPr>
      <w:rPr>
        <w:rFonts w:hint="default"/>
        <w:lang w:val="en-US" w:eastAsia="en-US" w:bidi="ar-SA"/>
      </w:rPr>
    </w:lvl>
    <w:lvl w:ilvl="6">
      <w:numFmt w:val="bullet"/>
      <w:lvlText w:val="•"/>
      <w:lvlJc w:val="left"/>
      <w:pPr>
        <w:ind w:left="4550" w:hanging="496"/>
      </w:pPr>
      <w:rPr>
        <w:rFonts w:hint="default"/>
        <w:lang w:val="en-US" w:eastAsia="en-US" w:bidi="ar-SA"/>
      </w:rPr>
    </w:lvl>
    <w:lvl w:ilvl="7">
      <w:numFmt w:val="bullet"/>
      <w:lvlText w:val="•"/>
      <w:lvlJc w:val="left"/>
      <w:pPr>
        <w:ind w:left="5537" w:hanging="496"/>
      </w:pPr>
      <w:rPr>
        <w:rFonts w:hint="default"/>
        <w:lang w:val="en-US" w:eastAsia="en-US" w:bidi="ar-SA"/>
      </w:rPr>
    </w:lvl>
    <w:lvl w:ilvl="8">
      <w:numFmt w:val="bullet"/>
      <w:lvlText w:val="•"/>
      <w:lvlJc w:val="left"/>
      <w:pPr>
        <w:ind w:left="6525" w:hanging="496"/>
      </w:pPr>
      <w:rPr>
        <w:rFonts w:hint="default"/>
        <w:lang w:val="en-US" w:eastAsia="en-US" w:bidi="ar-SA"/>
      </w:rPr>
    </w:lvl>
  </w:abstractNum>
  <w:abstractNum w:abstractNumId="2" w15:restartNumberingAfterBreak="0">
    <w:nsid w:val="1D310E78"/>
    <w:multiLevelType w:val="multilevel"/>
    <w:tmpl w:val="8258D758"/>
    <w:lvl w:ilvl="0">
      <w:start w:val="5"/>
      <w:numFmt w:val="decimal"/>
      <w:lvlText w:val="%1"/>
      <w:lvlJc w:val="left"/>
      <w:pPr>
        <w:ind w:left="95" w:hanging="487"/>
      </w:pPr>
      <w:rPr>
        <w:rFonts w:hint="default"/>
        <w:lang w:val="en-US" w:eastAsia="en-US" w:bidi="ar-SA"/>
      </w:rPr>
    </w:lvl>
    <w:lvl w:ilvl="1">
      <w:start w:val="2"/>
      <w:numFmt w:val="decimal"/>
      <w:lvlText w:val="%1.%2"/>
      <w:lvlJc w:val="left"/>
      <w:pPr>
        <w:ind w:left="95" w:hanging="487"/>
      </w:pPr>
      <w:rPr>
        <w:rFonts w:hint="default"/>
        <w:lang w:val="en-US" w:eastAsia="en-US" w:bidi="ar-SA"/>
      </w:rPr>
    </w:lvl>
    <w:lvl w:ilvl="2">
      <w:start w:val="1"/>
      <w:numFmt w:val="decimal"/>
      <w:lvlText w:val="%1.%2.%3"/>
      <w:lvlJc w:val="left"/>
      <w:pPr>
        <w:ind w:left="95" w:hanging="487"/>
      </w:pPr>
      <w:rPr>
        <w:rFonts w:ascii="Times New Roman" w:eastAsia="Times New Roman" w:hAnsi="Times New Roman" w:cs="Times New Roman" w:hint="default"/>
        <w:b/>
        <w:bCs/>
        <w:i w:val="0"/>
        <w:iCs w:val="0"/>
        <w:spacing w:val="-1"/>
        <w:w w:val="100"/>
        <w:sz w:val="22"/>
        <w:szCs w:val="22"/>
        <w:lang w:val="en-US" w:eastAsia="en-US" w:bidi="ar-SA"/>
      </w:rPr>
    </w:lvl>
    <w:lvl w:ilvl="3">
      <w:numFmt w:val="bullet"/>
      <w:lvlText w:val="•"/>
      <w:lvlJc w:val="left"/>
      <w:pPr>
        <w:ind w:left="2620" w:hanging="487"/>
      </w:pPr>
      <w:rPr>
        <w:rFonts w:hint="default"/>
        <w:lang w:val="en-US" w:eastAsia="en-US" w:bidi="ar-SA"/>
      </w:rPr>
    </w:lvl>
    <w:lvl w:ilvl="4">
      <w:numFmt w:val="bullet"/>
      <w:lvlText w:val="•"/>
      <w:lvlJc w:val="left"/>
      <w:pPr>
        <w:ind w:left="3460" w:hanging="487"/>
      </w:pPr>
      <w:rPr>
        <w:rFonts w:hint="default"/>
        <w:lang w:val="en-US" w:eastAsia="en-US" w:bidi="ar-SA"/>
      </w:rPr>
    </w:lvl>
    <w:lvl w:ilvl="5">
      <w:numFmt w:val="bullet"/>
      <w:lvlText w:val="•"/>
      <w:lvlJc w:val="left"/>
      <w:pPr>
        <w:ind w:left="4300" w:hanging="487"/>
      </w:pPr>
      <w:rPr>
        <w:rFonts w:hint="default"/>
        <w:lang w:val="en-US" w:eastAsia="en-US" w:bidi="ar-SA"/>
      </w:rPr>
    </w:lvl>
    <w:lvl w:ilvl="6">
      <w:numFmt w:val="bullet"/>
      <w:lvlText w:val="•"/>
      <w:lvlJc w:val="left"/>
      <w:pPr>
        <w:ind w:left="5140" w:hanging="487"/>
      </w:pPr>
      <w:rPr>
        <w:rFonts w:hint="default"/>
        <w:lang w:val="en-US" w:eastAsia="en-US" w:bidi="ar-SA"/>
      </w:rPr>
    </w:lvl>
    <w:lvl w:ilvl="7">
      <w:numFmt w:val="bullet"/>
      <w:lvlText w:val="•"/>
      <w:lvlJc w:val="left"/>
      <w:pPr>
        <w:ind w:left="5980" w:hanging="487"/>
      </w:pPr>
      <w:rPr>
        <w:rFonts w:hint="default"/>
        <w:lang w:val="en-US" w:eastAsia="en-US" w:bidi="ar-SA"/>
      </w:rPr>
    </w:lvl>
    <w:lvl w:ilvl="8">
      <w:numFmt w:val="bullet"/>
      <w:lvlText w:val="•"/>
      <w:lvlJc w:val="left"/>
      <w:pPr>
        <w:ind w:left="6820" w:hanging="487"/>
      </w:pPr>
      <w:rPr>
        <w:rFonts w:hint="default"/>
        <w:lang w:val="en-US" w:eastAsia="en-US" w:bidi="ar-SA"/>
      </w:rPr>
    </w:lvl>
  </w:abstractNum>
  <w:abstractNum w:abstractNumId="3" w15:restartNumberingAfterBreak="0">
    <w:nsid w:val="68183DB5"/>
    <w:multiLevelType w:val="multilevel"/>
    <w:tmpl w:val="09844924"/>
    <w:lvl w:ilvl="0">
      <w:start w:val="5"/>
      <w:numFmt w:val="decimal"/>
      <w:lvlText w:val="%1"/>
      <w:lvlJc w:val="left"/>
      <w:pPr>
        <w:ind w:left="425" w:hanging="331"/>
      </w:pPr>
      <w:rPr>
        <w:rFonts w:hint="default"/>
        <w:lang w:val="en-US" w:eastAsia="en-US" w:bidi="ar-SA"/>
      </w:rPr>
    </w:lvl>
    <w:lvl w:ilvl="1">
      <w:start w:val="1"/>
      <w:numFmt w:val="decimal"/>
      <w:lvlText w:val="%1.%2"/>
      <w:lvlJc w:val="left"/>
      <w:pPr>
        <w:ind w:left="425" w:hanging="331"/>
      </w:pPr>
      <w:rPr>
        <w:rFonts w:ascii="Times New Roman" w:eastAsia="Times New Roman" w:hAnsi="Times New Roman" w:cs="Times New Roman" w:hint="default"/>
        <w:b/>
        <w:bCs/>
        <w:i w:val="0"/>
        <w:iCs w:val="0"/>
        <w:spacing w:val="-1"/>
        <w:w w:val="100"/>
        <w:sz w:val="22"/>
        <w:szCs w:val="22"/>
        <w:lang w:val="en-US" w:eastAsia="en-US" w:bidi="ar-SA"/>
      </w:rPr>
    </w:lvl>
    <w:lvl w:ilvl="2">
      <w:start w:val="1"/>
      <w:numFmt w:val="decimal"/>
      <w:lvlText w:val="%1.%2.%3"/>
      <w:lvlJc w:val="left"/>
      <w:pPr>
        <w:ind w:left="590" w:hanging="496"/>
      </w:pPr>
      <w:rPr>
        <w:rFonts w:ascii="Times New Roman" w:eastAsia="Times New Roman" w:hAnsi="Times New Roman" w:cs="Times New Roman" w:hint="default"/>
        <w:b/>
        <w:bCs/>
        <w:i w:val="0"/>
        <w:iCs w:val="0"/>
        <w:spacing w:val="-1"/>
        <w:w w:val="100"/>
        <w:sz w:val="22"/>
        <w:szCs w:val="22"/>
        <w:lang w:val="en-US" w:eastAsia="en-US" w:bidi="ar-SA"/>
      </w:rPr>
    </w:lvl>
    <w:lvl w:ilvl="3">
      <w:numFmt w:val="bullet"/>
      <w:lvlText w:val="•"/>
      <w:lvlJc w:val="left"/>
      <w:pPr>
        <w:ind w:left="2355" w:hanging="496"/>
      </w:pPr>
      <w:rPr>
        <w:rFonts w:hint="default"/>
        <w:lang w:val="en-US" w:eastAsia="en-US" w:bidi="ar-SA"/>
      </w:rPr>
    </w:lvl>
    <w:lvl w:ilvl="4">
      <w:numFmt w:val="bullet"/>
      <w:lvlText w:val="•"/>
      <w:lvlJc w:val="left"/>
      <w:pPr>
        <w:ind w:left="3233" w:hanging="496"/>
      </w:pPr>
      <w:rPr>
        <w:rFonts w:hint="default"/>
        <w:lang w:val="en-US" w:eastAsia="en-US" w:bidi="ar-SA"/>
      </w:rPr>
    </w:lvl>
    <w:lvl w:ilvl="5">
      <w:numFmt w:val="bullet"/>
      <w:lvlText w:val="•"/>
      <w:lvlJc w:val="left"/>
      <w:pPr>
        <w:ind w:left="4111" w:hanging="496"/>
      </w:pPr>
      <w:rPr>
        <w:rFonts w:hint="default"/>
        <w:lang w:val="en-US" w:eastAsia="en-US" w:bidi="ar-SA"/>
      </w:rPr>
    </w:lvl>
    <w:lvl w:ilvl="6">
      <w:numFmt w:val="bullet"/>
      <w:lvlText w:val="•"/>
      <w:lvlJc w:val="left"/>
      <w:pPr>
        <w:ind w:left="4988" w:hanging="496"/>
      </w:pPr>
      <w:rPr>
        <w:rFonts w:hint="default"/>
        <w:lang w:val="en-US" w:eastAsia="en-US" w:bidi="ar-SA"/>
      </w:rPr>
    </w:lvl>
    <w:lvl w:ilvl="7">
      <w:numFmt w:val="bullet"/>
      <w:lvlText w:val="•"/>
      <w:lvlJc w:val="left"/>
      <w:pPr>
        <w:ind w:left="5866" w:hanging="496"/>
      </w:pPr>
      <w:rPr>
        <w:rFonts w:hint="default"/>
        <w:lang w:val="en-US" w:eastAsia="en-US" w:bidi="ar-SA"/>
      </w:rPr>
    </w:lvl>
    <w:lvl w:ilvl="8">
      <w:numFmt w:val="bullet"/>
      <w:lvlText w:val="•"/>
      <w:lvlJc w:val="left"/>
      <w:pPr>
        <w:ind w:left="6744" w:hanging="496"/>
      </w:pPr>
      <w:rPr>
        <w:rFonts w:hint="default"/>
        <w:lang w:val="en-US" w:eastAsia="en-US" w:bidi="ar-S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F4A89"/>
    <w:rsid w:val="000026A0"/>
    <w:rsid w:val="00010913"/>
    <w:rsid w:val="00042409"/>
    <w:rsid w:val="00051A33"/>
    <w:rsid w:val="00066384"/>
    <w:rsid w:val="000805CE"/>
    <w:rsid w:val="0008405F"/>
    <w:rsid w:val="00086B5E"/>
    <w:rsid w:val="0009243D"/>
    <w:rsid w:val="000933DB"/>
    <w:rsid w:val="000A3F32"/>
    <w:rsid w:val="000B2E6D"/>
    <w:rsid w:val="000B4E73"/>
    <w:rsid w:val="000C6B99"/>
    <w:rsid w:val="000F2C70"/>
    <w:rsid w:val="00102D43"/>
    <w:rsid w:val="001053C3"/>
    <w:rsid w:val="00111372"/>
    <w:rsid w:val="00117AC5"/>
    <w:rsid w:val="00132555"/>
    <w:rsid w:val="00157C45"/>
    <w:rsid w:val="00175AC0"/>
    <w:rsid w:val="00180C81"/>
    <w:rsid w:val="00190CE9"/>
    <w:rsid w:val="00197B54"/>
    <w:rsid w:val="001C2164"/>
    <w:rsid w:val="001C5CEB"/>
    <w:rsid w:val="001D3A2F"/>
    <w:rsid w:val="001D3CCE"/>
    <w:rsid w:val="001D64B0"/>
    <w:rsid w:val="001F7E65"/>
    <w:rsid w:val="00201B36"/>
    <w:rsid w:val="00201BF0"/>
    <w:rsid w:val="002072D6"/>
    <w:rsid w:val="00242002"/>
    <w:rsid w:val="00261FC5"/>
    <w:rsid w:val="00271E5C"/>
    <w:rsid w:val="002A0E94"/>
    <w:rsid w:val="002A2DCE"/>
    <w:rsid w:val="002A3894"/>
    <w:rsid w:val="002C4F78"/>
    <w:rsid w:val="002E4CA9"/>
    <w:rsid w:val="003026A3"/>
    <w:rsid w:val="0031720E"/>
    <w:rsid w:val="00322F3E"/>
    <w:rsid w:val="003348FC"/>
    <w:rsid w:val="00352C85"/>
    <w:rsid w:val="003552FB"/>
    <w:rsid w:val="00355502"/>
    <w:rsid w:val="00394299"/>
    <w:rsid w:val="003B37B9"/>
    <w:rsid w:val="003B7AB7"/>
    <w:rsid w:val="003C751A"/>
    <w:rsid w:val="003D0EEC"/>
    <w:rsid w:val="003E5640"/>
    <w:rsid w:val="0042658D"/>
    <w:rsid w:val="0043229E"/>
    <w:rsid w:val="004421A7"/>
    <w:rsid w:val="00451AB9"/>
    <w:rsid w:val="00460877"/>
    <w:rsid w:val="00465E1A"/>
    <w:rsid w:val="004674A2"/>
    <w:rsid w:val="004734BF"/>
    <w:rsid w:val="00476BE9"/>
    <w:rsid w:val="00480A2E"/>
    <w:rsid w:val="004872D0"/>
    <w:rsid w:val="004B070A"/>
    <w:rsid w:val="004C48E7"/>
    <w:rsid w:val="004D6475"/>
    <w:rsid w:val="005168E1"/>
    <w:rsid w:val="00520395"/>
    <w:rsid w:val="005350D3"/>
    <w:rsid w:val="00546816"/>
    <w:rsid w:val="005576DA"/>
    <w:rsid w:val="00567FB1"/>
    <w:rsid w:val="00575412"/>
    <w:rsid w:val="00586D05"/>
    <w:rsid w:val="005967E0"/>
    <w:rsid w:val="005C2903"/>
    <w:rsid w:val="005F7F2B"/>
    <w:rsid w:val="00620BBC"/>
    <w:rsid w:val="00636035"/>
    <w:rsid w:val="00686BA0"/>
    <w:rsid w:val="0069263D"/>
    <w:rsid w:val="006B04A6"/>
    <w:rsid w:val="006B134C"/>
    <w:rsid w:val="00703848"/>
    <w:rsid w:val="00725D72"/>
    <w:rsid w:val="0075008C"/>
    <w:rsid w:val="00751602"/>
    <w:rsid w:val="00777E8F"/>
    <w:rsid w:val="007902ED"/>
    <w:rsid w:val="00792F77"/>
    <w:rsid w:val="007B11AE"/>
    <w:rsid w:val="007B3BE2"/>
    <w:rsid w:val="007B6485"/>
    <w:rsid w:val="007B745A"/>
    <w:rsid w:val="007B7ABF"/>
    <w:rsid w:val="007C653D"/>
    <w:rsid w:val="007C766B"/>
    <w:rsid w:val="007C7D62"/>
    <w:rsid w:val="007D3E10"/>
    <w:rsid w:val="007F2423"/>
    <w:rsid w:val="008033AF"/>
    <w:rsid w:val="00805F92"/>
    <w:rsid w:val="00825901"/>
    <w:rsid w:val="00862E9A"/>
    <w:rsid w:val="0086454D"/>
    <w:rsid w:val="0086725A"/>
    <w:rsid w:val="00870DB7"/>
    <w:rsid w:val="0087314D"/>
    <w:rsid w:val="0087321C"/>
    <w:rsid w:val="00885030"/>
    <w:rsid w:val="008902D2"/>
    <w:rsid w:val="00891E7A"/>
    <w:rsid w:val="00894E34"/>
    <w:rsid w:val="008A1AF3"/>
    <w:rsid w:val="008D1F34"/>
    <w:rsid w:val="008E304A"/>
    <w:rsid w:val="00917C9F"/>
    <w:rsid w:val="00960C5D"/>
    <w:rsid w:val="00974545"/>
    <w:rsid w:val="00981790"/>
    <w:rsid w:val="009A5E5F"/>
    <w:rsid w:val="009D0C0A"/>
    <w:rsid w:val="009F7DB7"/>
    <w:rsid w:val="00A20C06"/>
    <w:rsid w:val="00A25FBB"/>
    <w:rsid w:val="00A439F9"/>
    <w:rsid w:val="00A52A43"/>
    <w:rsid w:val="00A57AF8"/>
    <w:rsid w:val="00A638B6"/>
    <w:rsid w:val="00A66F19"/>
    <w:rsid w:val="00A72A47"/>
    <w:rsid w:val="00A738D5"/>
    <w:rsid w:val="00A7625B"/>
    <w:rsid w:val="00A81397"/>
    <w:rsid w:val="00A95EDE"/>
    <w:rsid w:val="00AA363B"/>
    <w:rsid w:val="00AC61D6"/>
    <w:rsid w:val="00AC6F36"/>
    <w:rsid w:val="00AC7594"/>
    <w:rsid w:val="00AF15F5"/>
    <w:rsid w:val="00B064E3"/>
    <w:rsid w:val="00B27A55"/>
    <w:rsid w:val="00B612C2"/>
    <w:rsid w:val="00B75ADB"/>
    <w:rsid w:val="00B83582"/>
    <w:rsid w:val="00B876A2"/>
    <w:rsid w:val="00BA0FE8"/>
    <w:rsid w:val="00BE4C79"/>
    <w:rsid w:val="00BF4A89"/>
    <w:rsid w:val="00C12A65"/>
    <w:rsid w:val="00C25A3D"/>
    <w:rsid w:val="00C37025"/>
    <w:rsid w:val="00C864D3"/>
    <w:rsid w:val="00CA014B"/>
    <w:rsid w:val="00CB70EC"/>
    <w:rsid w:val="00CC01B1"/>
    <w:rsid w:val="00CC1416"/>
    <w:rsid w:val="00CE14A1"/>
    <w:rsid w:val="00CF2796"/>
    <w:rsid w:val="00CF3173"/>
    <w:rsid w:val="00D32381"/>
    <w:rsid w:val="00D3607E"/>
    <w:rsid w:val="00D435F4"/>
    <w:rsid w:val="00D450CD"/>
    <w:rsid w:val="00D55D36"/>
    <w:rsid w:val="00D76EC0"/>
    <w:rsid w:val="00D8076D"/>
    <w:rsid w:val="00D8560E"/>
    <w:rsid w:val="00DB0E87"/>
    <w:rsid w:val="00DB4DFA"/>
    <w:rsid w:val="00DE2DE2"/>
    <w:rsid w:val="00E07A41"/>
    <w:rsid w:val="00E07BFC"/>
    <w:rsid w:val="00E23189"/>
    <w:rsid w:val="00E41A69"/>
    <w:rsid w:val="00E44332"/>
    <w:rsid w:val="00E604C8"/>
    <w:rsid w:val="00E61B59"/>
    <w:rsid w:val="00E929A4"/>
    <w:rsid w:val="00E95192"/>
    <w:rsid w:val="00E965AC"/>
    <w:rsid w:val="00EA365A"/>
    <w:rsid w:val="00EA4DDC"/>
    <w:rsid w:val="00EC14BE"/>
    <w:rsid w:val="00EC4CA9"/>
    <w:rsid w:val="00EC69BB"/>
    <w:rsid w:val="00ED6A3A"/>
    <w:rsid w:val="00EE39A5"/>
    <w:rsid w:val="00EF4597"/>
    <w:rsid w:val="00F02A72"/>
    <w:rsid w:val="00F04ECE"/>
    <w:rsid w:val="00F302BC"/>
    <w:rsid w:val="00F3126B"/>
    <w:rsid w:val="00F36886"/>
    <w:rsid w:val="00F56361"/>
    <w:rsid w:val="00F60334"/>
    <w:rsid w:val="00F635C9"/>
    <w:rsid w:val="00F7655D"/>
    <w:rsid w:val="00F77756"/>
    <w:rsid w:val="00F80850"/>
    <w:rsid w:val="00F91C5B"/>
    <w:rsid w:val="00FA0840"/>
    <w:rsid w:val="00FF55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7998FDB"/>
  <w15:docId w15:val="{9B9554B2-FCAE-4C0A-9D3B-AFBEAB971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6B99"/>
    <w:rPr>
      <w:rFonts w:eastAsiaTheme="minorEastAsia"/>
      <w:lang w:val="en-IN" w:eastAsia="en-IN"/>
    </w:rPr>
  </w:style>
  <w:style w:type="paragraph" w:styleId="Heading2">
    <w:name w:val="heading 2"/>
    <w:basedOn w:val="Normal"/>
    <w:link w:val="Heading2Char"/>
    <w:uiPriority w:val="9"/>
    <w:unhideWhenUsed/>
    <w:qFormat/>
    <w:rsid w:val="00805F92"/>
    <w:pPr>
      <w:widowControl w:val="0"/>
      <w:autoSpaceDE w:val="0"/>
      <w:autoSpaceDN w:val="0"/>
      <w:spacing w:after="0" w:line="240" w:lineRule="auto"/>
      <w:ind w:left="586"/>
      <w:outlineLvl w:val="1"/>
    </w:pPr>
    <w:rPr>
      <w:rFonts w:ascii="Times New Roman" w:eastAsia="Times New Roman" w:hAnsi="Times New Roman" w:cs="Times New Roman"/>
      <w:b/>
      <w:bCs/>
      <w:szCs w:val="2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02A72"/>
    <w:rPr>
      <w:color w:val="0000FF"/>
      <w:u w:val="single"/>
    </w:rPr>
  </w:style>
  <w:style w:type="character" w:customStyle="1" w:styleId="UnresolvedMention1">
    <w:name w:val="Unresolved Mention1"/>
    <w:basedOn w:val="DefaultParagraphFont"/>
    <w:uiPriority w:val="99"/>
    <w:semiHidden/>
    <w:unhideWhenUsed/>
    <w:rsid w:val="00F02A72"/>
    <w:rPr>
      <w:color w:val="605E5C"/>
      <w:shd w:val="clear" w:color="auto" w:fill="E1DFDD"/>
    </w:rPr>
  </w:style>
  <w:style w:type="paragraph" w:styleId="NoSpacing">
    <w:name w:val="No Spacing"/>
    <w:link w:val="NoSpacingChar"/>
    <w:uiPriority w:val="1"/>
    <w:qFormat/>
    <w:rsid w:val="007B6485"/>
    <w:pPr>
      <w:spacing w:after="0" w:line="240" w:lineRule="auto"/>
    </w:pPr>
    <w:rPr>
      <w:rFonts w:ascii="Times New Roman" w:eastAsia="Times New Roman" w:hAnsi="Times New Roman" w:cs="Times New Roman"/>
      <w:sz w:val="24"/>
      <w:szCs w:val="24"/>
      <w:lang w:val="en-IN" w:eastAsia="en-IN" w:bidi="ar-SA"/>
    </w:rPr>
  </w:style>
  <w:style w:type="character" w:customStyle="1" w:styleId="NoSpacingChar">
    <w:name w:val="No Spacing Char"/>
    <w:link w:val="NoSpacing"/>
    <w:uiPriority w:val="1"/>
    <w:rsid w:val="007B6485"/>
    <w:rPr>
      <w:rFonts w:ascii="Times New Roman" w:eastAsia="Times New Roman" w:hAnsi="Times New Roman" w:cs="Times New Roman"/>
      <w:sz w:val="24"/>
      <w:szCs w:val="24"/>
      <w:lang w:val="en-IN" w:eastAsia="en-IN" w:bidi="ar-SA"/>
    </w:rPr>
  </w:style>
  <w:style w:type="paragraph" w:customStyle="1" w:styleId="Ranapara1">
    <w:name w:val="Rana para 1"/>
    <w:basedOn w:val="Normal"/>
    <w:rsid w:val="00D55D36"/>
    <w:pPr>
      <w:widowControl w:val="0"/>
      <w:numPr>
        <w:numId w:val="1"/>
      </w:numPr>
      <w:spacing w:before="120" w:after="120" w:line="240" w:lineRule="auto"/>
      <w:jc w:val="both"/>
    </w:pPr>
    <w:rPr>
      <w:rFonts w:ascii="Times New Roman" w:eastAsia="Times New Roman" w:hAnsi="Times New Roman" w:cs="Times New Roman"/>
      <w:sz w:val="20"/>
      <w:lang w:val="en-US" w:eastAsia="en-US" w:bidi="ar-SA"/>
    </w:rPr>
  </w:style>
  <w:style w:type="paragraph" w:styleId="BodyText">
    <w:name w:val="Body Text"/>
    <w:basedOn w:val="Normal"/>
    <w:link w:val="BodyTextChar"/>
    <w:uiPriority w:val="1"/>
    <w:unhideWhenUsed/>
    <w:qFormat/>
    <w:rsid w:val="00EF4597"/>
    <w:pPr>
      <w:widowControl w:val="0"/>
      <w:autoSpaceDE w:val="0"/>
      <w:autoSpaceDN w:val="0"/>
      <w:spacing w:after="0" w:line="240" w:lineRule="auto"/>
    </w:pPr>
    <w:rPr>
      <w:rFonts w:ascii="Times New Roman" w:eastAsia="Times New Roman" w:hAnsi="Times New Roman" w:cs="Times New Roman"/>
      <w:sz w:val="24"/>
      <w:szCs w:val="24"/>
      <w:lang w:val="en-US" w:eastAsia="en-US" w:bidi="ar-SA"/>
    </w:rPr>
  </w:style>
  <w:style w:type="character" w:customStyle="1" w:styleId="BodyTextChar">
    <w:name w:val="Body Text Char"/>
    <w:basedOn w:val="DefaultParagraphFont"/>
    <w:link w:val="BodyText"/>
    <w:uiPriority w:val="1"/>
    <w:rsid w:val="00EF4597"/>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F60334"/>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F60334"/>
    <w:rPr>
      <w:rFonts w:ascii="Tahoma" w:eastAsiaTheme="minorEastAsia" w:hAnsi="Tahoma" w:cs="Mangal"/>
      <w:sz w:val="16"/>
      <w:szCs w:val="14"/>
      <w:lang w:val="en-IN" w:eastAsia="en-IN"/>
    </w:rPr>
  </w:style>
  <w:style w:type="table" w:styleId="TableGrid">
    <w:name w:val="Table Grid"/>
    <w:basedOn w:val="TableNormal"/>
    <w:uiPriority w:val="59"/>
    <w:rsid w:val="000026A0"/>
    <w:pPr>
      <w:spacing w:after="0" w:line="240" w:lineRule="auto"/>
    </w:pPr>
    <w:rPr>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0026A0"/>
    <w:rPr>
      <w:i/>
      <w:iCs/>
    </w:rPr>
  </w:style>
  <w:style w:type="paragraph" w:customStyle="1" w:styleId="TableParagraph">
    <w:name w:val="Table Paragraph"/>
    <w:basedOn w:val="Normal"/>
    <w:uiPriority w:val="1"/>
    <w:qFormat/>
    <w:rsid w:val="002A0E94"/>
    <w:pPr>
      <w:widowControl w:val="0"/>
      <w:autoSpaceDE w:val="0"/>
      <w:autoSpaceDN w:val="0"/>
      <w:spacing w:before="24" w:after="0" w:line="240" w:lineRule="auto"/>
      <w:jc w:val="center"/>
    </w:pPr>
    <w:rPr>
      <w:rFonts w:ascii="Times New Roman" w:eastAsia="Times New Roman" w:hAnsi="Times New Roman" w:cs="Times New Roman"/>
      <w:szCs w:val="22"/>
      <w:lang w:val="en-US" w:eastAsia="en-US" w:bidi="ar-SA"/>
    </w:rPr>
  </w:style>
  <w:style w:type="paragraph" w:styleId="ListParagraph">
    <w:name w:val="List Paragraph"/>
    <w:basedOn w:val="Normal"/>
    <w:uiPriority w:val="1"/>
    <w:qFormat/>
    <w:rsid w:val="004734BF"/>
    <w:pPr>
      <w:widowControl w:val="0"/>
      <w:autoSpaceDE w:val="0"/>
      <w:autoSpaceDN w:val="0"/>
      <w:spacing w:before="126" w:after="0" w:line="240" w:lineRule="auto"/>
      <w:ind w:left="586" w:hanging="491"/>
    </w:pPr>
    <w:rPr>
      <w:rFonts w:ascii="Times New Roman" w:eastAsia="Times New Roman" w:hAnsi="Times New Roman" w:cs="Times New Roman"/>
      <w:szCs w:val="22"/>
      <w:lang w:val="en-US" w:eastAsia="en-US" w:bidi="ar-SA"/>
    </w:rPr>
  </w:style>
  <w:style w:type="character" w:customStyle="1" w:styleId="Heading2Char">
    <w:name w:val="Heading 2 Char"/>
    <w:basedOn w:val="DefaultParagraphFont"/>
    <w:link w:val="Heading2"/>
    <w:uiPriority w:val="9"/>
    <w:rsid w:val="00805F92"/>
    <w:rPr>
      <w:rFonts w:ascii="Times New Roman" w:eastAsia="Times New Roman" w:hAnsi="Times New Roman" w:cs="Times New Roman"/>
      <w:b/>
      <w:bCs/>
      <w:szCs w:val="22"/>
      <w:lang w:bidi="ar-SA"/>
    </w:rPr>
  </w:style>
  <w:style w:type="paragraph" w:styleId="Header">
    <w:name w:val="header"/>
    <w:basedOn w:val="Normal"/>
    <w:link w:val="HeaderChar"/>
    <w:uiPriority w:val="99"/>
    <w:unhideWhenUsed/>
    <w:rsid w:val="00261FC5"/>
    <w:pPr>
      <w:tabs>
        <w:tab w:val="center" w:pos="4680"/>
        <w:tab w:val="right" w:pos="9360"/>
      </w:tabs>
      <w:spacing w:after="0" w:line="240" w:lineRule="auto"/>
    </w:pPr>
    <w:rPr>
      <w:rFonts w:cs="Mangal"/>
    </w:rPr>
  </w:style>
  <w:style w:type="character" w:customStyle="1" w:styleId="HeaderChar">
    <w:name w:val="Header Char"/>
    <w:basedOn w:val="DefaultParagraphFont"/>
    <w:link w:val="Header"/>
    <w:uiPriority w:val="99"/>
    <w:rsid w:val="00261FC5"/>
    <w:rPr>
      <w:rFonts w:eastAsiaTheme="minorEastAsia" w:cs="Mangal"/>
      <w:lang w:val="en-IN" w:eastAsia="en-IN"/>
    </w:rPr>
  </w:style>
  <w:style w:type="paragraph" w:styleId="Footer">
    <w:name w:val="footer"/>
    <w:basedOn w:val="Normal"/>
    <w:link w:val="FooterChar"/>
    <w:uiPriority w:val="99"/>
    <w:unhideWhenUsed/>
    <w:rsid w:val="00261FC5"/>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rsid w:val="00261FC5"/>
    <w:rPr>
      <w:rFonts w:eastAsiaTheme="minorEastAsia" w:cs="Mangal"/>
      <w:lang w:val="en-IN" w:eastAsia="en-IN"/>
    </w:rPr>
  </w:style>
  <w:style w:type="character" w:styleId="UnresolvedMention">
    <w:name w:val="Unresolved Mention"/>
    <w:basedOn w:val="DefaultParagraphFont"/>
    <w:uiPriority w:val="99"/>
    <w:semiHidden/>
    <w:unhideWhenUsed/>
    <w:rsid w:val="001F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578059">
      <w:bodyDiv w:val="1"/>
      <w:marLeft w:val="0"/>
      <w:marRight w:val="0"/>
      <w:marTop w:val="0"/>
      <w:marBottom w:val="0"/>
      <w:divBdr>
        <w:top w:val="none" w:sz="0" w:space="0" w:color="auto"/>
        <w:left w:val="none" w:sz="0" w:space="0" w:color="auto"/>
        <w:bottom w:val="none" w:sz="0" w:space="0" w:color="auto"/>
        <w:right w:val="none" w:sz="0" w:space="0" w:color="auto"/>
      </w:divBdr>
    </w:div>
    <w:div w:id="1003045351">
      <w:bodyDiv w:val="1"/>
      <w:marLeft w:val="0"/>
      <w:marRight w:val="0"/>
      <w:marTop w:val="0"/>
      <w:marBottom w:val="0"/>
      <w:divBdr>
        <w:top w:val="none" w:sz="0" w:space="0" w:color="auto"/>
        <w:left w:val="none" w:sz="0" w:space="0" w:color="auto"/>
        <w:bottom w:val="none" w:sz="0" w:space="0" w:color="auto"/>
        <w:right w:val="none" w:sz="0" w:space="0" w:color="auto"/>
      </w:divBdr>
    </w:div>
    <w:div w:id="1187407032">
      <w:bodyDiv w:val="1"/>
      <w:marLeft w:val="0"/>
      <w:marRight w:val="0"/>
      <w:marTop w:val="0"/>
      <w:marBottom w:val="0"/>
      <w:divBdr>
        <w:top w:val="none" w:sz="0" w:space="0" w:color="auto"/>
        <w:left w:val="none" w:sz="0" w:space="0" w:color="auto"/>
        <w:bottom w:val="none" w:sz="0" w:space="0" w:color="auto"/>
        <w:right w:val="none" w:sz="0" w:space="0" w:color="auto"/>
      </w:divBdr>
    </w:div>
    <w:div w:id="121335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ib.gov.in/PressReleasePage.aspx?PRID=1964083"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overlay val="0"/>
    </c:title>
    <c:autoTitleDeleted val="0"/>
    <c:plotArea>
      <c:layout/>
      <c:barChart>
        <c:barDir val="col"/>
        <c:grouping val="clustered"/>
        <c:varyColors val="0"/>
        <c:ser>
          <c:idx val="0"/>
          <c:order val="0"/>
          <c:tx>
            <c:strRef>
              <c:f>Sheet1!$B$1</c:f>
              <c:strCache>
                <c:ptCount val="1"/>
                <c:pt idx="0">
                  <c:v>Yield (q/ha)</c:v>
                </c:pt>
              </c:strCache>
            </c:strRef>
          </c:tx>
          <c:invertIfNegative val="0"/>
          <c:dLbls>
            <c:delete val="1"/>
          </c:dLbls>
          <c:cat>
            <c:strRef>
              <c:f>Sheet1!$A$2:$A$11</c:f>
              <c:strCache>
                <c:ptCount val="10"/>
                <c:pt idx="0">
                  <c:v>T1</c:v>
                </c:pt>
                <c:pt idx="1">
                  <c:v>T2</c:v>
                </c:pt>
                <c:pt idx="2">
                  <c:v>T3</c:v>
                </c:pt>
                <c:pt idx="3">
                  <c:v>T4</c:v>
                </c:pt>
                <c:pt idx="4">
                  <c:v>T5</c:v>
                </c:pt>
                <c:pt idx="5">
                  <c:v>T6</c:v>
                </c:pt>
                <c:pt idx="6">
                  <c:v>T7</c:v>
                </c:pt>
                <c:pt idx="7">
                  <c:v>T8</c:v>
                </c:pt>
                <c:pt idx="8">
                  <c:v>T9</c:v>
                </c:pt>
                <c:pt idx="9">
                  <c:v>T10</c:v>
                </c:pt>
              </c:strCache>
            </c:strRef>
          </c:cat>
          <c:val>
            <c:numRef>
              <c:f>Sheet1!$B$2:$B$11</c:f>
              <c:numCache>
                <c:formatCode>General</c:formatCode>
                <c:ptCount val="10"/>
                <c:pt idx="0">
                  <c:v>135.70999999999998</c:v>
                </c:pt>
                <c:pt idx="1">
                  <c:v>175.93</c:v>
                </c:pt>
                <c:pt idx="2">
                  <c:v>155.29</c:v>
                </c:pt>
                <c:pt idx="3">
                  <c:v>162.69999999999999</c:v>
                </c:pt>
                <c:pt idx="4">
                  <c:v>144.18</c:v>
                </c:pt>
                <c:pt idx="5">
                  <c:v>164.29</c:v>
                </c:pt>
                <c:pt idx="6">
                  <c:v>168.25</c:v>
                </c:pt>
                <c:pt idx="7">
                  <c:v>151.33000000000001</c:v>
                </c:pt>
                <c:pt idx="8">
                  <c:v>178.31</c:v>
                </c:pt>
                <c:pt idx="9">
                  <c:v>182.8</c:v>
                </c:pt>
              </c:numCache>
            </c:numRef>
          </c:val>
          <c:extLst>
            <c:ext xmlns:c16="http://schemas.microsoft.com/office/drawing/2014/chart" uri="{C3380CC4-5D6E-409C-BE32-E72D297353CC}">
              <c16:uniqueId val="{00000000-EFFF-4ED5-A52E-EA47D46DB1F1}"/>
            </c:ext>
          </c:extLst>
        </c:ser>
        <c:dLbls>
          <c:showLegendKey val="0"/>
          <c:showVal val="1"/>
          <c:showCatName val="0"/>
          <c:showSerName val="0"/>
          <c:showPercent val="0"/>
          <c:showBubbleSize val="0"/>
        </c:dLbls>
        <c:gapWidth val="75"/>
        <c:axId val="99116160"/>
        <c:axId val="99117696"/>
      </c:barChart>
      <c:catAx>
        <c:axId val="99116160"/>
        <c:scaling>
          <c:orientation val="minMax"/>
        </c:scaling>
        <c:delete val="0"/>
        <c:axPos val="b"/>
        <c:numFmt formatCode="General" sourceLinked="0"/>
        <c:majorTickMark val="none"/>
        <c:minorTickMark val="none"/>
        <c:tickLblPos val="nextTo"/>
        <c:crossAx val="99117696"/>
        <c:crosses val="autoZero"/>
        <c:auto val="1"/>
        <c:lblAlgn val="ctr"/>
        <c:lblOffset val="100"/>
        <c:noMultiLvlLbl val="0"/>
      </c:catAx>
      <c:valAx>
        <c:axId val="99117696"/>
        <c:scaling>
          <c:orientation val="minMax"/>
        </c:scaling>
        <c:delete val="0"/>
        <c:axPos val="l"/>
        <c:majorGridlines/>
        <c:numFmt formatCode="General" sourceLinked="1"/>
        <c:majorTickMark val="none"/>
        <c:minorTickMark val="none"/>
        <c:tickLblPos val="nextTo"/>
        <c:crossAx val="99116160"/>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513</TotalTime>
  <Pages>16</Pages>
  <Words>4499</Words>
  <Characters>25650</Characters>
  <Application>Microsoft Office Word</Application>
  <DocSecurity>0</DocSecurity>
  <Lines>213</Lines>
  <Paragraphs>60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Leaf area index </vt:lpstr>
    </vt:vector>
  </TitlesOfParts>
  <Company/>
  <LinksUpToDate>false</LinksUpToDate>
  <CharactersWithSpaces>30089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Shabnam Thakur</dc:creator>
  <cp:lastModifiedBy>SDI 1084</cp:lastModifiedBy>
  <cp:revision>24</cp:revision>
  <dcterms:created xsi:type="dcterms:W3CDTF">2025-07-21T07:41:00Z</dcterms:created>
  <dcterms:modified xsi:type="dcterms:W3CDTF">2025-08-05T10:07:00Z</dcterms:modified>
</cp:coreProperties>
</file>