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938F" w14:textId="77777777" w:rsidR="00451C9D" w:rsidRDefault="00451C9D" w:rsidP="00F94884">
      <w:pPr>
        <w:jc w:val="center"/>
        <w:rPr>
          <w:rFonts w:ascii="Times New Roman" w:hAnsi="Times New Roman" w:cs="Times New Roman"/>
          <w:b/>
          <w:bCs/>
          <w:sz w:val="32"/>
          <w:szCs w:val="32"/>
        </w:rPr>
      </w:pPr>
      <w:r w:rsidRPr="00451C9D">
        <w:rPr>
          <w:rFonts w:ascii="Times New Roman" w:hAnsi="Times New Roman" w:cs="Times New Roman"/>
          <w:b/>
          <w:bCs/>
          <w:sz w:val="32"/>
          <w:szCs w:val="32"/>
        </w:rPr>
        <w:t>Original Research Article</w:t>
      </w:r>
    </w:p>
    <w:p w14:paraId="579500C6" w14:textId="6B8C8A32" w:rsidR="00F94884" w:rsidRDefault="0012346D" w:rsidP="00F94884">
      <w:pPr>
        <w:jc w:val="center"/>
        <w:rPr>
          <w:rFonts w:ascii="Times New Roman" w:hAnsi="Times New Roman" w:cs="Times New Roman"/>
          <w:b/>
          <w:bCs/>
          <w:sz w:val="32"/>
          <w:szCs w:val="32"/>
        </w:rPr>
      </w:pPr>
      <w:r w:rsidRPr="00936B93">
        <w:rPr>
          <w:rFonts w:ascii="Times New Roman" w:hAnsi="Times New Roman" w:cs="Times New Roman"/>
          <w:b/>
          <w:bCs/>
          <w:sz w:val="32"/>
          <w:szCs w:val="32"/>
        </w:rPr>
        <w:t>Influence of Integrated Nutrient Management on Yield and Economic Returns of Baby Corn (</w:t>
      </w:r>
      <w:proofErr w:type="spellStart"/>
      <w:r w:rsidRPr="00936B93">
        <w:rPr>
          <w:rFonts w:ascii="Times New Roman" w:hAnsi="Times New Roman" w:cs="Times New Roman"/>
          <w:b/>
          <w:bCs/>
          <w:i/>
          <w:iCs/>
          <w:sz w:val="32"/>
          <w:szCs w:val="32"/>
        </w:rPr>
        <w:t>Zea</w:t>
      </w:r>
      <w:proofErr w:type="spellEnd"/>
      <w:r w:rsidRPr="00936B93">
        <w:rPr>
          <w:rFonts w:ascii="Times New Roman" w:hAnsi="Times New Roman" w:cs="Times New Roman"/>
          <w:b/>
          <w:bCs/>
          <w:i/>
          <w:iCs/>
          <w:sz w:val="32"/>
          <w:szCs w:val="32"/>
        </w:rPr>
        <w:t xml:space="preserve"> mays</w:t>
      </w:r>
      <w:r w:rsidRPr="00936B93">
        <w:rPr>
          <w:rFonts w:ascii="Times New Roman" w:hAnsi="Times New Roman" w:cs="Times New Roman"/>
          <w:b/>
          <w:bCs/>
          <w:sz w:val="32"/>
          <w:szCs w:val="32"/>
        </w:rPr>
        <w:t xml:space="preserve"> L.) under South Gujarat Conditions.</w:t>
      </w:r>
    </w:p>
    <w:p w14:paraId="28CB1F0D" w14:textId="08AC060B" w:rsidR="002B24B3" w:rsidRDefault="002B24B3" w:rsidP="002B24B3">
      <w:pPr>
        <w:rPr>
          <w:rFonts w:ascii="Times New Roman" w:hAnsi="Times New Roman" w:cs="Times New Roman"/>
          <w:sz w:val="24"/>
          <w:szCs w:val="24"/>
          <w:lang w:val="en-US"/>
        </w:rPr>
      </w:pPr>
    </w:p>
    <w:p w14:paraId="4A709B07" w14:textId="77777777" w:rsidR="00B46690" w:rsidRPr="002B24B3" w:rsidRDefault="00B46690" w:rsidP="002B24B3">
      <w:pPr>
        <w:rPr>
          <w:rFonts w:ascii="Times New Roman" w:hAnsi="Times New Roman" w:cs="Times New Roman"/>
          <w:sz w:val="24"/>
          <w:szCs w:val="24"/>
          <w:lang w:val="en-US"/>
        </w:rPr>
      </w:pPr>
    </w:p>
    <w:p w14:paraId="791A0808" w14:textId="77777777" w:rsidR="00B16F9E" w:rsidRPr="00936B93" w:rsidRDefault="00B16F9E" w:rsidP="003B20DF">
      <w:pPr>
        <w:spacing w:after="0"/>
        <w:jc w:val="center"/>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Abstract</w:t>
      </w:r>
    </w:p>
    <w:p w14:paraId="340B98C9" w14:textId="400BD58F" w:rsidR="005370F0" w:rsidRPr="00936B93" w:rsidRDefault="00851F24" w:rsidP="003B20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ab/>
      </w:r>
      <w:r w:rsidRPr="00851F24">
        <w:rPr>
          <w:rFonts w:ascii="Times New Roman" w:eastAsia="Times New Roman" w:hAnsi="Times New Roman" w:cs="Times New Roman"/>
          <w:sz w:val="24"/>
        </w:rPr>
        <w:t>A field experiment was conducted at Navsari Agricultural University during the summer seasons of 2022 and 2023 to assess the effect of Integrated Nutrient Management (INM) on growth, yield, quality, and economics of baby corn (</w:t>
      </w:r>
      <w:proofErr w:type="spellStart"/>
      <w:r w:rsidRPr="00851F24">
        <w:rPr>
          <w:rFonts w:ascii="Times New Roman" w:eastAsia="Times New Roman" w:hAnsi="Times New Roman" w:cs="Times New Roman"/>
          <w:i/>
          <w:iCs/>
          <w:sz w:val="24"/>
        </w:rPr>
        <w:t>Zea</w:t>
      </w:r>
      <w:proofErr w:type="spellEnd"/>
      <w:r w:rsidRPr="00851F24">
        <w:rPr>
          <w:rFonts w:ascii="Times New Roman" w:eastAsia="Times New Roman" w:hAnsi="Times New Roman" w:cs="Times New Roman"/>
          <w:i/>
          <w:iCs/>
          <w:sz w:val="24"/>
        </w:rPr>
        <w:t xml:space="preserve"> mays </w:t>
      </w:r>
      <w:r w:rsidRPr="00851F24">
        <w:rPr>
          <w:rFonts w:ascii="Times New Roman" w:eastAsia="Times New Roman" w:hAnsi="Times New Roman" w:cs="Times New Roman"/>
          <w:sz w:val="24"/>
        </w:rPr>
        <w:t>L.) under South Gujarat conditions. The study evaluated twelve treatment combinations involving three nitrogen levels (80, 100, and 120 kg N ha⁻¹), two organic sources (vermicompost and castor cake supplying 25 kg N ha⁻¹), and two liquid organic nutrient treatments (control and 1.5% Novel Organic Liquid Nutrients) using a factorial randomized block design. Results revealed that 120 kg N ha⁻¹ combined with castor cake and 1.5% Novel Organic Liquid Nutrients significantly improved cob yield, both with and without husk. Significant interaction effects confirmed the advantage of combined nutrient strategies. Economically, 120 kg N ha⁻¹ with vermicompost and either control or foliar liquid nutrients produced the highest net returns (₹171531 ha⁻¹) and benefit-cost ratios (0.78</w:t>
      </w:r>
      <w:r w:rsidR="0075466C">
        <w:rPr>
          <w:rFonts w:ascii="Times New Roman" w:eastAsia="Times New Roman" w:hAnsi="Times New Roman" w:cs="Times New Roman"/>
          <w:sz w:val="24"/>
        </w:rPr>
        <w:t>-</w:t>
      </w:r>
      <w:r w:rsidRPr="00851F24">
        <w:rPr>
          <w:rFonts w:ascii="Times New Roman" w:eastAsia="Times New Roman" w:hAnsi="Times New Roman" w:cs="Times New Roman"/>
          <w:sz w:val="24"/>
        </w:rPr>
        <w:t xml:space="preserve">0.79). The study concluded that integrating inorganic nitrogen with organic manures and foliar liquid nutrients enhances yield, profitability, and sustainability of baby corn cultivation under </w:t>
      </w:r>
      <w:r w:rsidR="006F0B7A">
        <w:rPr>
          <w:rFonts w:ascii="Times New Roman" w:eastAsia="Times New Roman" w:hAnsi="Times New Roman" w:cs="Times New Roman"/>
          <w:sz w:val="24"/>
        </w:rPr>
        <w:t xml:space="preserve">South Gujarat </w:t>
      </w:r>
      <w:r w:rsidRPr="00851F24">
        <w:rPr>
          <w:rFonts w:ascii="Times New Roman" w:eastAsia="Times New Roman" w:hAnsi="Times New Roman" w:cs="Times New Roman"/>
          <w:sz w:val="24"/>
        </w:rPr>
        <w:t>conditions.</w:t>
      </w:r>
    </w:p>
    <w:p w14:paraId="734EC493" w14:textId="77777777" w:rsidR="005D1582" w:rsidRDefault="005D1582" w:rsidP="003B20DF">
      <w:pPr>
        <w:spacing w:after="0" w:line="240" w:lineRule="auto"/>
        <w:jc w:val="both"/>
        <w:rPr>
          <w:rFonts w:ascii="Times New Roman" w:eastAsia="Times New Roman" w:hAnsi="Times New Roman" w:cs="Times New Roman"/>
          <w:b/>
          <w:bCs/>
          <w:sz w:val="24"/>
        </w:rPr>
      </w:pPr>
    </w:p>
    <w:p w14:paraId="791A080A" w14:textId="59D24931" w:rsidR="00A80AD7" w:rsidRPr="00936B93" w:rsidRDefault="00F454D6" w:rsidP="003B20DF">
      <w:pPr>
        <w:spacing w:after="0" w:line="240" w:lineRule="auto"/>
        <w:jc w:val="both"/>
        <w:rPr>
          <w:rFonts w:ascii="Times New Roman" w:eastAsia="Times New Roman" w:hAnsi="Times New Roman" w:cs="Times New Roman"/>
          <w:sz w:val="24"/>
        </w:rPr>
      </w:pPr>
      <w:r w:rsidRPr="00936B93">
        <w:rPr>
          <w:rFonts w:ascii="Times New Roman" w:eastAsia="Times New Roman" w:hAnsi="Times New Roman" w:cs="Times New Roman"/>
          <w:b/>
          <w:bCs/>
          <w:sz w:val="24"/>
        </w:rPr>
        <w:t xml:space="preserve">Key words: </w:t>
      </w:r>
      <w:r w:rsidR="008504FE" w:rsidRPr="00936B93">
        <w:rPr>
          <w:rFonts w:ascii="Times New Roman" w:eastAsia="Times New Roman" w:hAnsi="Times New Roman" w:cs="Times New Roman"/>
          <w:sz w:val="24"/>
        </w:rPr>
        <w:t>Y</w:t>
      </w:r>
      <w:r w:rsidRPr="00936B93">
        <w:rPr>
          <w:rFonts w:ascii="Times New Roman" w:eastAsia="Times New Roman" w:hAnsi="Times New Roman" w:cs="Times New Roman"/>
          <w:sz w:val="24"/>
        </w:rPr>
        <w:t>ield, Econ</w:t>
      </w:r>
      <w:r w:rsidR="008504FE" w:rsidRPr="00936B93">
        <w:rPr>
          <w:rFonts w:ascii="Times New Roman" w:eastAsia="Times New Roman" w:hAnsi="Times New Roman" w:cs="Times New Roman"/>
          <w:sz w:val="24"/>
        </w:rPr>
        <w:t>o</w:t>
      </w:r>
      <w:r w:rsidRPr="00936B93">
        <w:rPr>
          <w:rFonts w:ascii="Times New Roman" w:eastAsia="Times New Roman" w:hAnsi="Times New Roman" w:cs="Times New Roman"/>
          <w:sz w:val="24"/>
        </w:rPr>
        <w:t xml:space="preserve">mics, </w:t>
      </w:r>
      <w:r w:rsidR="008504FE" w:rsidRPr="00936B93">
        <w:rPr>
          <w:rFonts w:ascii="Times New Roman" w:eastAsia="Times New Roman" w:hAnsi="Times New Roman" w:cs="Times New Roman"/>
          <w:sz w:val="24"/>
        </w:rPr>
        <w:t>N</w:t>
      </w:r>
      <w:r w:rsidRPr="00936B93">
        <w:rPr>
          <w:rFonts w:ascii="Times New Roman" w:eastAsia="Times New Roman" w:hAnsi="Times New Roman" w:cs="Times New Roman"/>
          <w:sz w:val="24"/>
        </w:rPr>
        <w:t>et return</w:t>
      </w:r>
      <w:r w:rsidR="008504FE" w:rsidRPr="00936B93">
        <w:rPr>
          <w:rFonts w:ascii="Times New Roman" w:eastAsia="Times New Roman" w:hAnsi="Times New Roman" w:cs="Times New Roman"/>
          <w:sz w:val="24"/>
        </w:rPr>
        <w:t xml:space="preserve">, </w:t>
      </w:r>
      <w:r w:rsidR="00CE12A5" w:rsidRPr="00936B93">
        <w:rPr>
          <w:rFonts w:ascii="Times New Roman" w:eastAsia="Times New Roman" w:hAnsi="Times New Roman" w:cs="Times New Roman"/>
          <w:sz w:val="24"/>
        </w:rPr>
        <w:t>Baby corn</w:t>
      </w:r>
      <w:r w:rsidR="006B51F6" w:rsidRPr="00936B93">
        <w:rPr>
          <w:rFonts w:ascii="Times New Roman" w:eastAsia="Times New Roman" w:hAnsi="Times New Roman" w:cs="Times New Roman"/>
          <w:sz w:val="24"/>
        </w:rPr>
        <w:t>,</w:t>
      </w:r>
      <w:r w:rsidR="00CE12A5" w:rsidRPr="00936B93">
        <w:rPr>
          <w:rFonts w:ascii="Times New Roman" w:eastAsia="Times New Roman" w:hAnsi="Times New Roman" w:cs="Times New Roman"/>
          <w:sz w:val="24"/>
        </w:rPr>
        <w:t xml:space="preserve"> INM, Nitrogen levels, Organic sources, Novel Organic Liquid Nutrients, Castor Cake, Vermicompost.</w:t>
      </w:r>
    </w:p>
    <w:p w14:paraId="12FDF74E" w14:textId="77777777" w:rsidR="005D1582" w:rsidRDefault="005D1582" w:rsidP="003B20DF">
      <w:pPr>
        <w:spacing w:after="0" w:line="240" w:lineRule="auto"/>
        <w:rPr>
          <w:rFonts w:ascii="Times New Roman" w:eastAsia="Times New Roman" w:hAnsi="Times New Roman" w:cs="Times New Roman"/>
          <w:b/>
          <w:bCs/>
          <w:sz w:val="24"/>
        </w:rPr>
      </w:pPr>
    </w:p>
    <w:p w14:paraId="791A080B" w14:textId="2FD82B32" w:rsidR="007E68CB" w:rsidRPr="00936B93" w:rsidRDefault="003434FD" w:rsidP="003B20DF">
      <w:pPr>
        <w:spacing w:after="0" w:line="240" w:lineRule="auto"/>
        <w:rPr>
          <w:rFonts w:ascii="Times New Roman" w:eastAsia="Times New Roman" w:hAnsi="Times New Roman" w:cs="Times New Roman"/>
          <w:b/>
          <w:bCs/>
          <w:sz w:val="24"/>
        </w:rPr>
      </w:pPr>
      <w:r w:rsidRPr="00936B93">
        <w:rPr>
          <w:rFonts w:ascii="Times New Roman" w:eastAsia="Times New Roman" w:hAnsi="Times New Roman" w:cs="Times New Roman"/>
          <w:b/>
          <w:bCs/>
          <w:sz w:val="24"/>
        </w:rPr>
        <w:t>Introduction:</w:t>
      </w:r>
    </w:p>
    <w:p w14:paraId="6C325AFC" w14:textId="306071F5" w:rsidR="009906D1" w:rsidRPr="00936B93" w:rsidRDefault="007C42E5" w:rsidP="005B6282">
      <w:pPr>
        <w:spacing w:after="0" w:line="240" w:lineRule="auto"/>
        <w:jc w:val="both"/>
        <w:rPr>
          <w:rFonts w:ascii="Times New Roman" w:hAnsi="Times New Roman" w:cs="Times New Roman"/>
          <w:sz w:val="24"/>
          <w:szCs w:val="24"/>
        </w:rPr>
      </w:pPr>
      <w:r w:rsidRPr="00936B93">
        <w:rPr>
          <w:rFonts w:ascii="Times New Roman" w:hAnsi="Times New Roman" w:cs="Times New Roman"/>
          <w:sz w:val="24"/>
          <w:szCs w:val="24"/>
        </w:rPr>
        <w:tab/>
      </w:r>
      <w:r w:rsidR="00F35A92" w:rsidRPr="00936B93">
        <w:rPr>
          <w:rFonts w:ascii="Times New Roman" w:hAnsi="Times New Roman" w:cs="Times New Roman"/>
          <w:sz w:val="24"/>
          <w:szCs w:val="24"/>
        </w:rPr>
        <w:t>Baby corn (</w:t>
      </w:r>
      <w:proofErr w:type="spellStart"/>
      <w:r w:rsidR="00F35A92" w:rsidRPr="00936B93">
        <w:rPr>
          <w:rFonts w:ascii="Times New Roman" w:hAnsi="Times New Roman" w:cs="Times New Roman"/>
          <w:i/>
          <w:iCs/>
          <w:sz w:val="24"/>
          <w:szCs w:val="24"/>
        </w:rPr>
        <w:t>Zea</w:t>
      </w:r>
      <w:proofErr w:type="spellEnd"/>
      <w:r w:rsidR="00F35A92" w:rsidRPr="00936B93">
        <w:rPr>
          <w:rFonts w:ascii="Times New Roman" w:hAnsi="Times New Roman" w:cs="Times New Roman"/>
          <w:i/>
          <w:iCs/>
          <w:sz w:val="24"/>
          <w:szCs w:val="24"/>
        </w:rPr>
        <w:t xml:space="preserve"> mays</w:t>
      </w:r>
      <w:r w:rsidR="00F35A92" w:rsidRPr="00936B93">
        <w:rPr>
          <w:rFonts w:ascii="Times New Roman" w:hAnsi="Times New Roman" w:cs="Times New Roman"/>
          <w:sz w:val="24"/>
          <w:szCs w:val="24"/>
        </w:rPr>
        <w:t xml:space="preserve"> L.) is gaining popularity as a high-value vegetable crop due to its short growth duration, tender cobs, and multiple harvests. It is harvested at the immature stage, before fertilization, offering both edible young cobs and quality green fodder from its leftover </w:t>
      </w:r>
      <w:proofErr w:type="spellStart"/>
      <w:r w:rsidR="00F35A92" w:rsidRPr="00936B93">
        <w:rPr>
          <w:rFonts w:ascii="Times New Roman" w:hAnsi="Times New Roman" w:cs="Times New Roman"/>
          <w:sz w:val="24"/>
          <w:szCs w:val="24"/>
        </w:rPr>
        <w:t>stover</w:t>
      </w:r>
      <w:proofErr w:type="spellEnd"/>
      <w:r w:rsidR="00F35A92" w:rsidRPr="00936B93">
        <w:rPr>
          <w:rFonts w:ascii="Times New Roman" w:hAnsi="Times New Roman" w:cs="Times New Roman"/>
          <w:sz w:val="24"/>
          <w:szCs w:val="24"/>
        </w:rPr>
        <w:t xml:space="preserve">. Baby corn is rich in essential nutrients like potassium, folates, and B-complex vitamins, while being low in fat and calories, making it suitable for health-conscious consumers. Its mild </w:t>
      </w:r>
      <w:r w:rsidR="005B6282" w:rsidRPr="00936B93">
        <w:rPr>
          <w:rFonts w:ascii="Times New Roman" w:hAnsi="Times New Roman" w:cs="Times New Roman"/>
          <w:sz w:val="24"/>
          <w:szCs w:val="24"/>
        </w:rPr>
        <w:t>flavour</w:t>
      </w:r>
      <w:r w:rsidR="00F35A92" w:rsidRPr="00936B93">
        <w:rPr>
          <w:rFonts w:ascii="Times New Roman" w:hAnsi="Times New Roman" w:cs="Times New Roman"/>
          <w:sz w:val="24"/>
          <w:szCs w:val="24"/>
        </w:rPr>
        <w:t xml:space="preserve"> and crisp texture make it ideal for salads, stir-fries, and processed food products. The crop’s early maturity allows quick market returns, enhancing its economic potential for farmers (Kumar and </w:t>
      </w:r>
      <w:proofErr w:type="spellStart"/>
      <w:r w:rsidR="00F35A92" w:rsidRPr="00936B93">
        <w:rPr>
          <w:rFonts w:ascii="Times New Roman" w:hAnsi="Times New Roman" w:cs="Times New Roman"/>
          <w:sz w:val="24"/>
          <w:szCs w:val="24"/>
        </w:rPr>
        <w:t>Kalloo</w:t>
      </w:r>
      <w:proofErr w:type="spellEnd"/>
      <w:r w:rsidR="00F35A92" w:rsidRPr="00936B93">
        <w:rPr>
          <w:rFonts w:ascii="Times New Roman" w:hAnsi="Times New Roman" w:cs="Times New Roman"/>
          <w:sz w:val="24"/>
          <w:szCs w:val="24"/>
        </w:rPr>
        <w:t>, 1998</w:t>
      </w:r>
      <w:r w:rsidR="005B6282" w:rsidRPr="00936B93">
        <w:rPr>
          <w:rFonts w:ascii="Times New Roman" w:hAnsi="Times New Roman" w:cs="Times New Roman"/>
          <w:sz w:val="24"/>
          <w:szCs w:val="24"/>
        </w:rPr>
        <w:t xml:space="preserve">; </w:t>
      </w:r>
      <w:r w:rsidR="00F35A92" w:rsidRPr="00936B93">
        <w:rPr>
          <w:rFonts w:ascii="Times New Roman" w:hAnsi="Times New Roman" w:cs="Times New Roman"/>
          <w:sz w:val="24"/>
          <w:szCs w:val="24"/>
        </w:rPr>
        <w:t xml:space="preserve">Verma </w:t>
      </w:r>
      <w:r w:rsidR="00F35A92" w:rsidRPr="00936B93">
        <w:rPr>
          <w:rFonts w:ascii="Times New Roman" w:hAnsi="Times New Roman" w:cs="Times New Roman"/>
          <w:i/>
          <w:iCs/>
          <w:sz w:val="24"/>
          <w:szCs w:val="24"/>
        </w:rPr>
        <w:t>et al.,</w:t>
      </w:r>
      <w:r w:rsidR="00F35A92" w:rsidRPr="00936B93">
        <w:rPr>
          <w:rFonts w:ascii="Times New Roman" w:hAnsi="Times New Roman" w:cs="Times New Roman"/>
          <w:sz w:val="24"/>
          <w:szCs w:val="24"/>
        </w:rPr>
        <w:t xml:space="preserve"> 201</w:t>
      </w:r>
      <w:r w:rsidR="00D9159F">
        <w:rPr>
          <w:rFonts w:ascii="Times New Roman" w:hAnsi="Times New Roman" w:cs="Times New Roman"/>
          <w:sz w:val="24"/>
          <w:szCs w:val="24"/>
        </w:rPr>
        <w:t>3</w:t>
      </w:r>
      <w:r w:rsidR="00F35A92" w:rsidRPr="00936B93">
        <w:rPr>
          <w:rFonts w:ascii="Times New Roman" w:hAnsi="Times New Roman" w:cs="Times New Roman"/>
          <w:sz w:val="24"/>
          <w:szCs w:val="24"/>
        </w:rPr>
        <w:t>)</w:t>
      </w:r>
      <w:r w:rsidR="00F35A92" w:rsidRPr="00936B93">
        <w:rPr>
          <w:rFonts w:ascii="Times New Roman" w:hAnsi="Times New Roman" w:cs="Times New Roman"/>
        </w:rPr>
        <w:t xml:space="preserve">. </w:t>
      </w:r>
      <w:r w:rsidR="005B6282" w:rsidRPr="00936B93">
        <w:rPr>
          <w:rFonts w:ascii="Times New Roman" w:hAnsi="Times New Roman" w:cs="Times New Roman"/>
          <w:sz w:val="24"/>
          <w:szCs w:val="24"/>
        </w:rPr>
        <w:t xml:space="preserve">Baby corn cultivation supports sustainable agriculture through efficient land use, short crop duration, and suitability for diversified cropping systems, contributing to both nutritional security and enhanced farm profitability. However, one of the major constraints limiting baby corn productivity is improper nutrient management. Excessive reliance on chemical fertilizers often results in declining soil health, reduced microbial activity, and long-term fertility issues (Choudhary </w:t>
      </w:r>
      <w:r w:rsidR="005B6282" w:rsidRPr="00936B93">
        <w:rPr>
          <w:rFonts w:ascii="Times New Roman" w:hAnsi="Times New Roman" w:cs="Times New Roman"/>
          <w:i/>
          <w:iCs/>
          <w:sz w:val="24"/>
          <w:szCs w:val="24"/>
        </w:rPr>
        <w:t>et al.,</w:t>
      </w:r>
      <w:r w:rsidR="005B6282" w:rsidRPr="00936B93">
        <w:rPr>
          <w:rFonts w:ascii="Times New Roman" w:hAnsi="Times New Roman" w:cs="Times New Roman"/>
          <w:sz w:val="24"/>
          <w:szCs w:val="24"/>
        </w:rPr>
        <w:t xml:space="preserve"> 201</w:t>
      </w:r>
      <w:r w:rsidR="00D9159F">
        <w:rPr>
          <w:rFonts w:ascii="Times New Roman" w:hAnsi="Times New Roman" w:cs="Times New Roman"/>
          <w:sz w:val="24"/>
          <w:szCs w:val="24"/>
        </w:rPr>
        <w:t>3</w:t>
      </w:r>
      <w:r w:rsidR="005B6282" w:rsidRPr="00936B93">
        <w:rPr>
          <w:rFonts w:ascii="Times New Roman" w:hAnsi="Times New Roman" w:cs="Times New Roman"/>
          <w:sz w:val="24"/>
          <w:szCs w:val="24"/>
        </w:rPr>
        <w:t>). Integrated Nutrient Management (INM), which involves the combined application of inorganic fertilizers with organic sources like farmyard manure, vermicompost, castor cake, and bio</w:t>
      </w:r>
      <w:r w:rsidR="00E617B1" w:rsidRPr="00936B93">
        <w:rPr>
          <w:rFonts w:ascii="Times New Roman" w:hAnsi="Times New Roman" w:cs="Times New Roman"/>
          <w:sz w:val="24"/>
          <w:szCs w:val="24"/>
        </w:rPr>
        <w:t xml:space="preserve"> fertilizers</w:t>
      </w:r>
      <w:r w:rsidR="005B6282" w:rsidRPr="00936B93">
        <w:rPr>
          <w:rFonts w:ascii="Times New Roman" w:hAnsi="Times New Roman" w:cs="Times New Roman"/>
          <w:sz w:val="24"/>
          <w:szCs w:val="24"/>
        </w:rPr>
        <w:t xml:space="preserve">, has been recognized as a sustainable approach to improve soil fertility, nutrient use efficiency, and crop productivity (Kumar </w:t>
      </w:r>
      <w:r w:rsidR="005B6282" w:rsidRPr="00936B93">
        <w:rPr>
          <w:rFonts w:ascii="Times New Roman" w:hAnsi="Times New Roman" w:cs="Times New Roman"/>
          <w:i/>
          <w:iCs/>
          <w:sz w:val="24"/>
          <w:szCs w:val="24"/>
        </w:rPr>
        <w:t>et al.,</w:t>
      </w:r>
      <w:r w:rsidR="005B6282" w:rsidRPr="00936B93">
        <w:rPr>
          <w:rFonts w:ascii="Times New Roman" w:hAnsi="Times New Roman" w:cs="Times New Roman"/>
          <w:sz w:val="24"/>
          <w:szCs w:val="24"/>
        </w:rPr>
        <w:t xml:space="preserve"> 20</w:t>
      </w:r>
      <w:r w:rsidR="00D9159F">
        <w:rPr>
          <w:rFonts w:ascii="Times New Roman" w:hAnsi="Times New Roman" w:cs="Times New Roman"/>
          <w:sz w:val="24"/>
          <w:szCs w:val="24"/>
        </w:rPr>
        <w:t>20</w:t>
      </w:r>
      <w:r w:rsidR="005B6282" w:rsidRPr="00936B93">
        <w:rPr>
          <w:rFonts w:ascii="Times New Roman" w:hAnsi="Times New Roman" w:cs="Times New Roman"/>
          <w:sz w:val="24"/>
          <w:szCs w:val="24"/>
        </w:rPr>
        <w:t xml:space="preserve">). The use of organics enhances soil physical </w:t>
      </w:r>
      <w:r w:rsidR="005B6282" w:rsidRPr="00936B93">
        <w:rPr>
          <w:rFonts w:ascii="Times New Roman" w:hAnsi="Times New Roman" w:cs="Times New Roman"/>
          <w:sz w:val="24"/>
          <w:szCs w:val="24"/>
        </w:rPr>
        <w:lastRenderedPageBreak/>
        <w:t xml:space="preserve">properties, microbial populations, and enzymatic activities, leading to better nutrient availability and uptake. Application of liquid organics like Novel Organic Liquid Nutrients further supports crop growth by stimulating beneficial </w:t>
      </w:r>
      <w:proofErr w:type="spellStart"/>
      <w:r w:rsidR="005B6282" w:rsidRPr="00936B93">
        <w:rPr>
          <w:rFonts w:ascii="Times New Roman" w:hAnsi="Times New Roman" w:cs="Times New Roman"/>
          <w:i/>
          <w:iCs/>
          <w:sz w:val="24"/>
          <w:szCs w:val="24"/>
        </w:rPr>
        <w:t>rhizospheric</w:t>
      </w:r>
      <w:proofErr w:type="spellEnd"/>
      <w:r w:rsidR="005B6282" w:rsidRPr="00936B93">
        <w:rPr>
          <w:rFonts w:ascii="Times New Roman" w:hAnsi="Times New Roman" w:cs="Times New Roman"/>
          <w:sz w:val="24"/>
          <w:szCs w:val="24"/>
        </w:rPr>
        <w:t xml:space="preserve"> activity (Patidar </w:t>
      </w:r>
      <w:r w:rsidR="005B6282" w:rsidRPr="00936B93">
        <w:rPr>
          <w:rFonts w:ascii="Times New Roman" w:hAnsi="Times New Roman" w:cs="Times New Roman"/>
          <w:i/>
          <w:iCs/>
          <w:sz w:val="24"/>
          <w:szCs w:val="24"/>
        </w:rPr>
        <w:t>et al.,</w:t>
      </w:r>
      <w:r w:rsidR="005B6282" w:rsidRPr="00936B93">
        <w:rPr>
          <w:rFonts w:ascii="Times New Roman" w:hAnsi="Times New Roman" w:cs="Times New Roman"/>
          <w:sz w:val="24"/>
          <w:szCs w:val="24"/>
        </w:rPr>
        <w:t xml:space="preserve"> 2021). Integration of such practices not only reduces dependency on chemical inputs but also contributes to long-term soil health and environmental sustainability. While studies have demonstrated the potential of INM in various crops, region-specific recommendations for baby corn under South Gujarat’s unique </w:t>
      </w:r>
      <w:proofErr w:type="spellStart"/>
      <w:r w:rsidR="005B6282" w:rsidRPr="00936B93">
        <w:rPr>
          <w:rFonts w:ascii="Times New Roman" w:hAnsi="Times New Roman" w:cs="Times New Roman"/>
          <w:sz w:val="24"/>
          <w:szCs w:val="24"/>
        </w:rPr>
        <w:t>agro</w:t>
      </w:r>
      <w:proofErr w:type="spellEnd"/>
      <w:r w:rsidR="005B6282" w:rsidRPr="00936B93">
        <w:rPr>
          <w:rFonts w:ascii="Times New Roman" w:hAnsi="Times New Roman" w:cs="Times New Roman"/>
          <w:sz w:val="24"/>
          <w:szCs w:val="24"/>
        </w:rPr>
        <w:t>-climatic conditions remain scarce. Addressing this gap, the present investigation was undertaken to assess the effect of different nitrogen levels, organic nutrient sources (vermicompost and castor cake), and Novel Organic Liquid Nutrient on yield attributes, productivity, and economic returns of baby corn (</w:t>
      </w:r>
      <w:proofErr w:type="spellStart"/>
      <w:r w:rsidR="005B6282" w:rsidRPr="00936B93">
        <w:rPr>
          <w:rFonts w:ascii="Times New Roman" w:hAnsi="Times New Roman" w:cs="Times New Roman"/>
          <w:i/>
          <w:iCs/>
          <w:sz w:val="24"/>
          <w:szCs w:val="24"/>
        </w:rPr>
        <w:t>Zea</w:t>
      </w:r>
      <w:proofErr w:type="spellEnd"/>
      <w:r w:rsidR="005B6282" w:rsidRPr="00936B93">
        <w:rPr>
          <w:rFonts w:ascii="Times New Roman" w:hAnsi="Times New Roman" w:cs="Times New Roman"/>
          <w:i/>
          <w:iCs/>
          <w:sz w:val="24"/>
          <w:szCs w:val="24"/>
        </w:rPr>
        <w:t xml:space="preserve"> mays</w:t>
      </w:r>
      <w:r w:rsidR="005B6282" w:rsidRPr="00936B93">
        <w:rPr>
          <w:rFonts w:ascii="Times New Roman" w:hAnsi="Times New Roman" w:cs="Times New Roman"/>
          <w:sz w:val="24"/>
          <w:szCs w:val="24"/>
        </w:rPr>
        <w:t xml:space="preserve"> L.). The study aims to develop a balanced and sustainable nutrient management strategy suitable for enhancing yield and profitability of baby corn, while maintaining soil health under South Gujarat conditions.</w:t>
      </w:r>
    </w:p>
    <w:p w14:paraId="791A080E" w14:textId="62D95E38" w:rsidR="009F68E7" w:rsidRPr="00936B93" w:rsidRDefault="009F68E7" w:rsidP="003B20DF">
      <w:pPr>
        <w:spacing w:after="0" w:line="240" w:lineRule="auto"/>
        <w:jc w:val="both"/>
        <w:rPr>
          <w:rFonts w:ascii="Times New Roman" w:hAnsi="Times New Roman" w:cs="Times New Roman"/>
          <w:b/>
          <w:bCs/>
          <w:sz w:val="24"/>
          <w:szCs w:val="24"/>
        </w:rPr>
      </w:pPr>
      <w:r w:rsidRPr="00936B93">
        <w:rPr>
          <w:rFonts w:ascii="Times New Roman" w:hAnsi="Times New Roman" w:cs="Times New Roman"/>
          <w:b/>
          <w:bCs/>
          <w:sz w:val="24"/>
          <w:szCs w:val="24"/>
        </w:rPr>
        <w:t>Materials and methods</w:t>
      </w:r>
    </w:p>
    <w:p w14:paraId="0599E9A8" w14:textId="7FAB4F2D" w:rsidR="00E617B1" w:rsidRPr="00936B93" w:rsidRDefault="00B70414" w:rsidP="00E617B1">
      <w:pPr>
        <w:spacing w:after="0" w:line="240" w:lineRule="auto"/>
        <w:jc w:val="both"/>
        <w:rPr>
          <w:rFonts w:ascii="Times New Roman" w:eastAsia="Times New Roman" w:hAnsi="Times New Roman" w:cs="Times New Roman"/>
          <w:sz w:val="24"/>
          <w:szCs w:val="24"/>
        </w:rPr>
      </w:pPr>
      <w:r w:rsidRPr="00936B93">
        <w:rPr>
          <w:rFonts w:ascii="Times New Roman" w:eastAsia="Times New Roman" w:hAnsi="Times New Roman" w:cs="Times New Roman"/>
          <w:sz w:val="24"/>
          <w:szCs w:val="24"/>
        </w:rPr>
        <w:tab/>
      </w:r>
      <w:r w:rsidR="00E617B1" w:rsidRPr="00936B93">
        <w:rPr>
          <w:rFonts w:ascii="Times New Roman" w:eastAsia="Times New Roman" w:hAnsi="Times New Roman" w:cs="Times New Roman"/>
          <w:sz w:val="24"/>
          <w:szCs w:val="24"/>
        </w:rPr>
        <w:t>The present field experiment was conducted at Horticulture Polytechnic Farm, ASPEE College of Horticulture, Navsari Agricultural University, Navsari (20°37' N latitude, 72°54' E longitude and 11.98 m above mean sea level) during the summer seasons of 2022 and 2023 to study the "Effect of INM on Growth, Yield and Quality of Baby Corn (</w:t>
      </w:r>
      <w:proofErr w:type="spellStart"/>
      <w:r w:rsidR="00E617B1" w:rsidRPr="00936B93">
        <w:rPr>
          <w:rFonts w:ascii="Times New Roman" w:eastAsia="Times New Roman" w:hAnsi="Times New Roman" w:cs="Times New Roman"/>
          <w:i/>
          <w:iCs/>
          <w:sz w:val="24"/>
          <w:szCs w:val="24"/>
        </w:rPr>
        <w:t>Zea</w:t>
      </w:r>
      <w:proofErr w:type="spellEnd"/>
      <w:r w:rsidR="00E617B1" w:rsidRPr="00936B93">
        <w:rPr>
          <w:rFonts w:ascii="Times New Roman" w:eastAsia="Times New Roman" w:hAnsi="Times New Roman" w:cs="Times New Roman"/>
          <w:i/>
          <w:iCs/>
          <w:sz w:val="24"/>
          <w:szCs w:val="24"/>
        </w:rPr>
        <w:t xml:space="preserve"> mays</w:t>
      </w:r>
      <w:r w:rsidR="00E617B1" w:rsidRPr="00936B93">
        <w:rPr>
          <w:rFonts w:ascii="Times New Roman" w:eastAsia="Times New Roman" w:hAnsi="Times New Roman" w:cs="Times New Roman"/>
          <w:sz w:val="24"/>
          <w:szCs w:val="24"/>
        </w:rPr>
        <w:t xml:space="preserve"> L.) under South Gujarat Conditions". The experiment was laid out in a Randomized Block Design with factorial concept (FRBD) comprising twelve treatment combinations involving three nitrogen levels (N₁: 80 kg N ha⁻¹, N₂: 100 kg N ha⁻¹ and N₃: 120 kg N ha⁻¹), two organic sources (O₁: 25 kg N ha⁻¹ through vermicompost and O₂: 25 kg N ha⁻¹ through castor cake), and two liquid organic nutrient treatments (L₁: Control and L₂: Novel Organic Liquid Nutrients @ 1.5%). Each treatment was replicated thrice. Solid organics were applied at the time of land preparation, while foliar application of liquid organics was done at 30 and 45 days after sowing (DAS). Baby corn hybrid GAYMH-1 was sown at a spacing of 60 cm × 25 cm using 15 kg seed per hectare. Standard cultural and plant protection practices were followed throughout the crop growth period. Observations on growth, yield, and quality parameters were recorded from randomly tagged plants and laboratory analysis, while the final yield was computed from net plot yield and expressed in </w:t>
      </w:r>
      <w:r w:rsidR="00607F84" w:rsidRPr="00936B93">
        <w:rPr>
          <w:rFonts w:ascii="Times New Roman" w:eastAsia="Times New Roman" w:hAnsi="Times New Roman" w:cs="Times New Roman"/>
          <w:sz w:val="24"/>
          <w:szCs w:val="24"/>
        </w:rPr>
        <w:t>kg</w:t>
      </w:r>
      <w:r w:rsidR="00E617B1" w:rsidRPr="00936B93">
        <w:rPr>
          <w:rFonts w:ascii="Times New Roman" w:eastAsia="Times New Roman" w:hAnsi="Times New Roman" w:cs="Times New Roman"/>
          <w:sz w:val="24"/>
          <w:szCs w:val="24"/>
        </w:rPr>
        <w:t xml:space="preserve"> ha⁻¹. The mean monthly maximum temperature during the study period ranged between 29.0°C and 39.5°C, while the minimum temperature ranged between 18.0°C and 27.0°C. The relative humidity varied from 55% to 95%, with total rainfall received during the summer seasons being negligible, necessitating irrigated conditions throughout the experiment.</w:t>
      </w:r>
    </w:p>
    <w:p w14:paraId="791A0810" w14:textId="341ADCEB" w:rsidR="007E68CB" w:rsidRPr="00936B93" w:rsidRDefault="00D325AD" w:rsidP="00E617B1">
      <w:pPr>
        <w:spacing w:after="0" w:line="240" w:lineRule="auto"/>
        <w:jc w:val="both"/>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Result and discussion</w:t>
      </w:r>
    </w:p>
    <w:p w14:paraId="622B3045" w14:textId="4A4526E5" w:rsidR="00607F84" w:rsidRPr="00936B93" w:rsidRDefault="00607F84" w:rsidP="00607F84">
      <w:pPr>
        <w:spacing w:after="0" w:line="240" w:lineRule="auto"/>
        <w:ind w:firstLine="1134"/>
        <w:jc w:val="both"/>
        <w:rPr>
          <w:rFonts w:ascii="Times New Roman" w:hAnsi="Times New Roman" w:cs="Times New Roman"/>
          <w:sz w:val="24"/>
          <w:szCs w:val="24"/>
        </w:rPr>
      </w:pPr>
      <w:r w:rsidRPr="00936B93">
        <w:rPr>
          <w:rFonts w:ascii="Times New Roman" w:hAnsi="Times New Roman" w:cs="Times New Roman"/>
          <w:sz w:val="24"/>
          <w:szCs w:val="24"/>
        </w:rPr>
        <w:t>Present study on “Influence of Integrated Nutrient Management on Yield and Economic Returns of Baby Corn (</w:t>
      </w:r>
      <w:proofErr w:type="spellStart"/>
      <w:r w:rsidRPr="00936B93">
        <w:rPr>
          <w:rFonts w:ascii="Times New Roman" w:hAnsi="Times New Roman" w:cs="Times New Roman"/>
          <w:i/>
          <w:iCs/>
          <w:sz w:val="24"/>
          <w:szCs w:val="24"/>
        </w:rPr>
        <w:t>Zea</w:t>
      </w:r>
      <w:proofErr w:type="spellEnd"/>
      <w:r w:rsidRPr="00936B93">
        <w:rPr>
          <w:rFonts w:ascii="Times New Roman" w:hAnsi="Times New Roman" w:cs="Times New Roman"/>
          <w:i/>
          <w:iCs/>
          <w:sz w:val="24"/>
          <w:szCs w:val="24"/>
        </w:rPr>
        <w:t xml:space="preserve"> mays</w:t>
      </w:r>
      <w:r w:rsidRPr="00936B93">
        <w:rPr>
          <w:rFonts w:ascii="Times New Roman" w:hAnsi="Times New Roman" w:cs="Times New Roman"/>
          <w:sz w:val="24"/>
          <w:szCs w:val="24"/>
        </w:rPr>
        <w:t xml:space="preserve"> L.) under South Gujarat Conditions” revealed that integrated nutrient management practices, including organic manures and Novel Organic Liquid Nutrients, significantly influenced cob yield during 2022, 2023, and in pooled analysis (Table 1</w:t>
      </w:r>
      <w:r w:rsidR="003C3B52">
        <w:rPr>
          <w:rFonts w:ascii="Times New Roman" w:hAnsi="Times New Roman" w:cs="Times New Roman"/>
          <w:sz w:val="24"/>
          <w:szCs w:val="24"/>
        </w:rPr>
        <w:t>, 6)</w:t>
      </w:r>
      <w:r w:rsidRPr="00936B93">
        <w:rPr>
          <w:rFonts w:ascii="Times New Roman" w:hAnsi="Times New Roman" w:cs="Times New Roman"/>
          <w:sz w:val="24"/>
          <w:szCs w:val="24"/>
        </w:rPr>
        <w:t xml:space="preserve">. The results indicated that cob yield per hectare, both with and without husk, was significantly affected by different nitrogen levels, organic treatments, and foliar applications of novel organic liquid nutrients, which is in line with earlier findings emphasizing the importance of integrated nutrient strategies for enhancing crop productivity and nutrient use efficiency (Kumar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w:t>
      </w:r>
      <w:r w:rsidR="00D9159F">
        <w:rPr>
          <w:rFonts w:ascii="Times New Roman" w:hAnsi="Times New Roman" w:cs="Times New Roman"/>
          <w:sz w:val="24"/>
          <w:szCs w:val="24"/>
        </w:rPr>
        <w:t>0</w:t>
      </w:r>
      <w:r w:rsidRPr="00936B93">
        <w:rPr>
          <w:rFonts w:ascii="Times New Roman" w:hAnsi="Times New Roman" w:cs="Times New Roman"/>
          <w:sz w:val="24"/>
          <w:szCs w:val="24"/>
        </w:rPr>
        <w:t xml:space="preserve">; Patel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2022). Among the nitrogen levels, application of 120 kg N ha⁻¹ (N₃) consistently recorded the highest cob yields across both years and in pooled data, which agrees with previous reports highlighting the critical role of optimum nitrogen application in </w:t>
      </w:r>
      <w:r w:rsidRPr="00936B93">
        <w:rPr>
          <w:rFonts w:ascii="Times New Roman" w:hAnsi="Times New Roman" w:cs="Times New Roman"/>
          <w:sz w:val="24"/>
          <w:szCs w:val="24"/>
        </w:rPr>
        <w:lastRenderedPageBreak/>
        <w:t xml:space="preserve">maximizing baby corn yield (Sharma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14</w:t>
      </w:r>
      <w:r w:rsidRPr="00936B93">
        <w:rPr>
          <w:rFonts w:ascii="Times New Roman" w:hAnsi="Times New Roman" w:cs="Times New Roman"/>
          <w:sz w:val="24"/>
          <w:szCs w:val="24"/>
        </w:rPr>
        <w:t>). Specifically, for cob yield with husk, treatment N₃ produced 14388.89 kg ha⁻¹ in 2022, 15138.89 kg ha⁻¹ in 2023, and 14763.89 kg ha⁻¹ in pooled analysis. Similarly, for cob yield without husk, N₃ achieved 2416.67 kg ha⁻¹, 2694.44 kg ha⁻¹, and 2555.56 kg ha⁻¹ in 2022, 2023, and pooled analysis, respectively.</w:t>
      </w:r>
    </w:p>
    <w:p w14:paraId="2DE7C147" w14:textId="77777777" w:rsidR="00607F84" w:rsidRPr="00936B93" w:rsidRDefault="00607F84" w:rsidP="00607F84">
      <w:pPr>
        <w:spacing w:after="0" w:line="240" w:lineRule="auto"/>
        <w:ind w:firstLine="1134"/>
        <w:jc w:val="both"/>
        <w:rPr>
          <w:rFonts w:ascii="Times New Roman" w:hAnsi="Times New Roman" w:cs="Times New Roman"/>
          <w:sz w:val="24"/>
          <w:szCs w:val="24"/>
        </w:rPr>
      </w:pPr>
      <w:r w:rsidRPr="00936B93">
        <w:rPr>
          <w:rFonts w:ascii="Times New Roman" w:hAnsi="Times New Roman" w:cs="Times New Roman"/>
          <w:sz w:val="24"/>
          <w:szCs w:val="24"/>
        </w:rPr>
        <w:t xml:space="preserve">Organic treatments also exerted a significant effect on cob yield. Application of 25 kg N ha⁻¹ through castor cake (O₂) recorded significantly higher yields in both years and in pooled analysis, supporting the findings of Reddy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(2018), who reported that castor cake serves as an effective organic nitrogen source for improving yield. Under O₂, cob yield with husk was 13462.96 kg ha⁻¹ in 2022, 14259.26 kg ha⁻¹ in 2023, and 13861.11 kg ha⁻¹ in pooled data. Cob yield without husk recorded 2240.74 kg ha⁻¹, 2462.96 kg ha⁻¹, and 2351.85 kg ha⁻¹ in 2022, 2023, and pooled data, respectively.</w:t>
      </w:r>
    </w:p>
    <w:p w14:paraId="2EEE7E16" w14:textId="44AA72BC" w:rsidR="00607F84" w:rsidRPr="00936B93" w:rsidRDefault="00607F84" w:rsidP="00607F84">
      <w:pPr>
        <w:spacing w:after="0" w:line="240" w:lineRule="auto"/>
        <w:ind w:firstLine="1134"/>
        <w:jc w:val="both"/>
        <w:rPr>
          <w:rFonts w:ascii="Times New Roman" w:hAnsi="Times New Roman" w:cs="Times New Roman"/>
          <w:sz w:val="24"/>
          <w:szCs w:val="24"/>
        </w:rPr>
      </w:pPr>
      <w:r w:rsidRPr="00936B93">
        <w:rPr>
          <w:rFonts w:ascii="Times New Roman" w:hAnsi="Times New Roman" w:cs="Times New Roman"/>
          <w:sz w:val="24"/>
          <w:szCs w:val="24"/>
        </w:rPr>
        <w:t xml:space="preserve">Furthermore, foliar application of Novel Organic Liquid Nutrients at 1.5% (L₂) significantly improved cob yield compared to control, in accordance with the findings of Meena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07</w:t>
      </w:r>
      <w:r w:rsidRPr="00936B93">
        <w:rPr>
          <w:rFonts w:ascii="Times New Roman" w:hAnsi="Times New Roman" w:cs="Times New Roman"/>
          <w:sz w:val="24"/>
          <w:szCs w:val="24"/>
        </w:rPr>
        <w:t>), who reported that liquid organic formulations enhance nutrient absorption and crop yield. Under treatment L₂, cob yield with husk reached 13329.81 kg ha⁻¹ in 2022, 14056.05 kg ha⁻¹ in 2023, and 13692.93 kg ha⁻¹ in pooled data. For cob yield without husk, L₂ registered 2179.82 kg ha⁻¹, 2446.16 kg ha⁻¹, and 2312.99 kg ha⁻¹ across 2022, 2023, and pooled analysis, respectively. Overall, these results demonstrate the effectiveness of integrated nutrient management involving optimal nitrogen fertilization, organic manures, and liquid organic nutrients in enhancing cob yield and economic returns of baby corn under South Gujarat conditions.</w:t>
      </w:r>
    </w:p>
    <w:p w14:paraId="285A6A21" w14:textId="50453809" w:rsidR="00290C04" w:rsidRPr="00936B93" w:rsidRDefault="00290C04" w:rsidP="00290C04">
      <w:pPr>
        <w:spacing w:after="0" w:line="240" w:lineRule="auto"/>
        <w:rPr>
          <w:rFonts w:ascii="Times New Roman" w:hAnsi="Times New Roman" w:cs="Times New Roman"/>
          <w:b/>
          <w:bCs/>
          <w:sz w:val="24"/>
          <w:szCs w:val="24"/>
        </w:rPr>
      </w:pPr>
      <w:r w:rsidRPr="00936B93">
        <w:rPr>
          <w:rFonts w:ascii="Times New Roman" w:hAnsi="Times New Roman" w:cs="Times New Roman"/>
          <w:b/>
          <w:bCs/>
          <w:sz w:val="24"/>
          <w:szCs w:val="24"/>
        </w:rPr>
        <w:t>Interaction Effects</w:t>
      </w:r>
    </w:p>
    <w:p w14:paraId="0DE06FAC" w14:textId="2B77E513" w:rsidR="00936B93" w:rsidRPr="00936B93" w:rsidRDefault="000F36CE" w:rsidP="00936B93">
      <w:pPr>
        <w:spacing w:after="0"/>
        <w:jc w:val="both"/>
        <w:rPr>
          <w:rFonts w:ascii="Times New Roman" w:hAnsi="Times New Roman" w:cs="Times New Roman"/>
          <w:sz w:val="24"/>
          <w:szCs w:val="24"/>
        </w:rPr>
      </w:pPr>
      <w:r w:rsidRPr="00936B93">
        <w:rPr>
          <w:rFonts w:ascii="Times New Roman" w:hAnsi="Times New Roman" w:cs="Times New Roman"/>
          <w:sz w:val="24"/>
          <w:szCs w:val="24"/>
        </w:rPr>
        <w:tab/>
      </w:r>
      <w:r w:rsidR="00F01A21" w:rsidRPr="00F01A21">
        <w:rPr>
          <w:rFonts w:ascii="Times New Roman" w:hAnsi="Times New Roman" w:cs="Times New Roman"/>
          <w:sz w:val="24"/>
          <w:szCs w:val="24"/>
        </w:rPr>
        <w:t>The interaction effects of nitrogen levels, organic sources, and Novel Organic Liquid Nutrients on baby corn cob yield (kg ha⁻¹) with husk were statistically significant in both 2022 and 2023, as well as in pooled analysis, as reflected in Tables 2 to 5, 7 to 10, and Figures 1 and 2.</w:t>
      </w:r>
      <w:r w:rsidR="00F01A21">
        <w:rPr>
          <w:rFonts w:ascii="Times New Roman" w:hAnsi="Times New Roman" w:cs="Times New Roman"/>
          <w:sz w:val="24"/>
          <w:szCs w:val="24"/>
        </w:rPr>
        <w:t xml:space="preserve"> </w:t>
      </w:r>
      <w:r w:rsidR="00936B93" w:rsidRPr="00936B93">
        <w:rPr>
          <w:rFonts w:ascii="Times New Roman" w:hAnsi="Times New Roman" w:cs="Times New Roman"/>
          <w:sz w:val="24"/>
          <w:szCs w:val="24"/>
        </w:rPr>
        <w:t>Application of 120 kg N ha⁻¹ combined with 25 kg nitrogen ha⁻¹ via castor cake (N₃O₂) consistently produced the highest cob yields with husk, recording 14646.65 kg ha⁻¹ in 2022, 15415.69 kg ha⁻¹ in 2023, and 15031.17 kg ha⁻¹ in pooled results.</w:t>
      </w:r>
    </w:p>
    <w:p w14:paraId="4B126720" w14:textId="77777777" w:rsidR="00936B93" w:rsidRDefault="00936B93" w:rsidP="00936B93">
      <w:pPr>
        <w:spacing w:after="0"/>
        <w:jc w:val="both"/>
        <w:rPr>
          <w:rFonts w:ascii="Times New Roman" w:hAnsi="Times New Roman" w:cs="Times New Roman"/>
          <w:sz w:val="24"/>
          <w:szCs w:val="24"/>
        </w:rPr>
      </w:pPr>
      <w:r>
        <w:rPr>
          <w:rFonts w:ascii="Times New Roman" w:hAnsi="Times New Roman" w:cs="Times New Roman"/>
          <w:sz w:val="24"/>
          <w:szCs w:val="24"/>
        </w:rPr>
        <w:tab/>
      </w:r>
      <w:r w:rsidRPr="00936B93">
        <w:rPr>
          <w:rFonts w:ascii="Times New Roman" w:hAnsi="Times New Roman" w:cs="Times New Roman"/>
          <w:sz w:val="24"/>
          <w:szCs w:val="24"/>
        </w:rPr>
        <w:t>Significant differences were also observed in the interaction between nitrogen levels and Novel Organic Liquid Nutrients. Treatment with 120 kg N ha⁻¹ and control (N₃L₁) achieved the highest cob yield with husk during both years (14661.99 kg ha⁻¹ in 2022 and 15376.00 kg ha⁻¹ in 2023), with a pooled average of 15018.99 kg ha⁻¹.</w:t>
      </w:r>
      <w:r>
        <w:rPr>
          <w:rFonts w:ascii="Times New Roman" w:hAnsi="Times New Roman" w:cs="Times New Roman"/>
          <w:sz w:val="24"/>
          <w:szCs w:val="24"/>
        </w:rPr>
        <w:t xml:space="preserve"> </w:t>
      </w:r>
    </w:p>
    <w:p w14:paraId="5A740258" w14:textId="1C0B024E" w:rsidR="00936B93" w:rsidRDefault="00936B93" w:rsidP="00936B93">
      <w:pPr>
        <w:spacing w:after="0"/>
        <w:jc w:val="both"/>
        <w:rPr>
          <w:rFonts w:ascii="Times New Roman" w:hAnsi="Times New Roman" w:cs="Times New Roman"/>
          <w:sz w:val="24"/>
          <w:szCs w:val="24"/>
        </w:rPr>
      </w:pPr>
      <w:r>
        <w:rPr>
          <w:rFonts w:ascii="Times New Roman" w:hAnsi="Times New Roman" w:cs="Times New Roman"/>
          <w:sz w:val="24"/>
          <w:szCs w:val="24"/>
        </w:rPr>
        <w:tab/>
      </w:r>
      <w:r w:rsidRPr="00936B93">
        <w:rPr>
          <w:rFonts w:ascii="Times New Roman" w:hAnsi="Times New Roman" w:cs="Times New Roman"/>
          <w:sz w:val="24"/>
          <w:szCs w:val="24"/>
        </w:rPr>
        <w:t>Similarly, the interaction between organic sources and Novel Organic Liquid Nutrients was significant. Application of 25 kg nitrogen ha⁻¹ through castor cake combined with 1.5% Novel Organic Liquid Nutrients (O₂L₂) resulted in higher yields with husk, reaching 14403.31 kg ha⁻¹ in 2022, 15037.29 kg ha⁻¹ in 2023, and 14720.30 kg ha⁻¹ in pooled analysis. Across nitrogen, organics, and Novel Organic Liquid Nutrients interactions, treatment N₃O₂L₂ (120 kg N ha⁻¹ + castor cake + Novel Organic Liquid Nutrients 1.5%) recorded the highest yields during 2023 and in pooled analysis, while N₃O₁L₁ achieved the highest in 2022.</w:t>
      </w:r>
      <w:r>
        <w:rPr>
          <w:rFonts w:ascii="Times New Roman" w:hAnsi="Times New Roman" w:cs="Times New Roman"/>
          <w:sz w:val="24"/>
          <w:szCs w:val="24"/>
        </w:rPr>
        <w:t xml:space="preserve"> </w:t>
      </w:r>
      <w:r w:rsidRPr="00936B93">
        <w:rPr>
          <w:rFonts w:ascii="Times New Roman" w:hAnsi="Times New Roman" w:cs="Times New Roman"/>
          <w:sz w:val="24"/>
          <w:szCs w:val="24"/>
        </w:rPr>
        <w:t xml:space="preserve">For cob yield without husk, significant interaction effects were also recorded. Application of 120 kg N ha⁻¹ with 25 kg nitrogen ha⁻¹ via castor cake (N₃O₂) resulted in higher yields: 2494.96 kg ha⁻¹ in 2022, 2718.45 kg ha⁻¹ in 2023, and 2606.70 kg ha⁻¹ in pooled data. </w:t>
      </w:r>
    </w:p>
    <w:p w14:paraId="0C083D5F" w14:textId="2F8AC3F5" w:rsidR="00936B93" w:rsidRPr="00936B93" w:rsidRDefault="00936B93" w:rsidP="00936B93">
      <w:pPr>
        <w:spacing w:after="0"/>
        <w:jc w:val="both"/>
        <w:rPr>
          <w:rFonts w:ascii="Times New Roman" w:hAnsi="Times New Roman" w:cs="Times New Roman"/>
          <w:sz w:val="24"/>
          <w:szCs w:val="24"/>
        </w:rPr>
      </w:pPr>
      <w:r>
        <w:rPr>
          <w:rFonts w:ascii="Times New Roman" w:hAnsi="Times New Roman" w:cs="Times New Roman"/>
          <w:sz w:val="24"/>
          <w:szCs w:val="24"/>
        </w:rPr>
        <w:tab/>
      </w:r>
      <w:r w:rsidRPr="00936B93">
        <w:rPr>
          <w:rFonts w:ascii="Times New Roman" w:hAnsi="Times New Roman" w:cs="Times New Roman"/>
          <w:sz w:val="24"/>
          <w:szCs w:val="24"/>
        </w:rPr>
        <w:t xml:space="preserve">Nitrogen combined with Novel Organic Liquid Nutrients showed similar trends. Treatment N₃L₂ (120 kg N ha⁻¹ + Novel Organic Liquid Nutrients 1.5%) recorded </w:t>
      </w:r>
      <w:r w:rsidRPr="00936B93">
        <w:rPr>
          <w:rFonts w:ascii="Times New Roman" w:hAnsi="Times New Roman" w:cs="Times New Roman"/>
          <w:sz w:val="24"/>
          <w:szCs w:val="24"/>
        </w:rPr>
        <w:lastRenderedPageBreak/>
        <w:t>higher yields in 2022 (2439.23 kg ha⁻¹), while N₃L₁ (control) recorded higher yields during 2023 (2741.28 kg ha⁻¹) and in pooled results (2567.69 kg ha⁻¹), remaining statistically comparable to N₃L₂.</w:t>
      </w:r>
    </w:p>
    <w:p w14:paraId="7C7824C7" w14:textId="34D1827D" w:rsidR="00936B93" w:rsidRDefault="00936B93" w:rsidP="00936B93">
      <w:pPr>
        <w:spacing w:after="0"/>
        <w:jc w:val="both"/>
        <w:rPr>
          <w:rFonts w:ascii="Times New Roman" w:hAnsi="Times New Roman" w:cs="Times New Roman"/>
          <w:sz w:val="24"/>
          <w:szCs w:val="24"/>
        </w:rPr>
      </w:pPr>
      <w:r>
        <w:rPr>
          <w:rFonts w:ascii="Times New Roman" w:hAnsi="Times New Roman" w:cs="Times New Roman"/>
          <w:sz w:val="24"/>
          <w:szCs w:val="24"/>
        </w:rPr>
        <w:tab/>
      </w:r>
      <w:r w:rsidRPr="00936B93">
        <w:rPr>
          <w:rFonts w:ascii="Times New Roman" w:hAnsi="Times New Roman" w:cs="Times New Roman"/>
          <w:sz w:val="24"/>
          <w:szCs w:val="24"/>
        </w:rPr>
        <w:t>Interaction of organic sources and Novel Organic Liquid Nutrients also showed significant results for yield without husk. Application of 25 kg nitrogen ha⁻¹ through castor cake with 1.5% Novel Organic Liquid Nutrients (O₂L₂) recorded higher yields: 2410.61 kg ha⁻¹ in 2022, 2630.87 kg ha⁻¹ in 2023, and 2520.74 kg ha⁻¹ in pooled analysis. Treatment N₃O₂L₂ consistently achieved the highest yields without husk, ranging from 2648.81 to 2872.89 kg ha⁻¹, with a pooled average of 2760.85 kg ha⁻¹.</w:t>
      </w:r>
      <w:r>
        <w:rPr>
          <w:rFonts w:ascii="Times New Roman" w:hAnsi="Times New Roman" w:cs="Times New Roman"/>
          <w:sz w:val="24"/>
          <w:szCs w:val="24"/>
        </w:rPr>
        <w:t xml:space="preserve"> </w:t>
      </w:r>
      <w:r w:rsidRPr="00936B93">
        <w:rPr>
          <w:rFonts w:ascii="Times New Roman" w:hAnsi="Times New Roman" w:cs="Times New Roman"/>
          <w:sz w:val="24"/>
          <w:szCs w:val="24"/>
        </w:rPr>
        <w:t xml:space="preserve">These findings confirm that higher nitrogen application combined with castor cake and 1.5% Novel Organic Liquid Nutrients significantly enhances baby corn cob yield, both with and without husk. This is consistent with previous research emphasizing integrated nutrient management for optimized crop productivity (Patel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202</w:t>
      </w:r>
      <w:r w:rsidR="00D9159F">
        <w:rPr>
          <w:rFonts w:ascii="Times New Roman" w:hAnsi="Times New Roman" w:cs="Times New Roman"/>
          <w:sz w:val="24"/>
          <w:szCs w:val="24"/>
        </w:rPr>
        <w:t>2</w:t>
      </w:r>
      <w:r>
        <w:rPr>
          <w:rFonts w:ascii="Times New Roman" w:hAnsi="Times New Roman" w:cs="Times New Roman"/>
          <w:sz w:val="24"/>
          <w:szCs w:val="24"/>
        </w:rPr>
        <w:t xml:space="preserve"> and</w:t>
      </w:r>
      <w:r w:rsidRPr="00936B93">
        <w:rPr>
          <w:rFonts w:ascii="Times New Roman" w:hAnsi="Times New Roman" w:cs="Times New Roman"/>
          <w:sz w:val="24"/>
          <w:szCs w:val="24"/>
        </w:rPr>
        <w:t xml:space="preserve"> Singh </w:t>
      </w:r>
      <w:r w:rsidRPr="00936B93">
        <w:rPr>
          <w:rFonts w:ascii="Times New Roman" w:hAnsi="Times New Roman" w:cs="Times New Roman"/>
          <w:i/>
          <w:iCs/>
          <w:sz w:val="24"/>
          <w:szCs w:val="24"/>
        </w:rPr>
        <w:t>et al.,</w:t>
      </w:r>
      <w:r w:rsidRPr="00936B93">
        <w:rPr>
          <w:rFonts w:ascii="Times New Roman" w:hAnsi="Times New Roman" w:cs="Times New Roman"/>
          <w:sz w:val="24"/>
          <w:szCs w:val="24"/>
        </w:rPr>
        <w:t xml:space="preserve"> 20</w:t>
      </w:r>
      <w:r w:rsidR="00D9159F">
        <w:rPr>
          <w:rFonts w:ascii="Times New Roman" w:hAnsi="Times New Roman" w:cs="Times New Roman"/>
          <w:sz w:val="24"/>
          <w:szCs w:val="24"/>
        </w:rPr>
        <w:t>07</w:t>
      </w:r>
      <w:r>
        <w:rPr>
          <w:rFonts w:ascii="Times New Roman" w:hAnsi="Times New Roman" w:cs="Times New Roman"/>
          <w:sz w:val="24"/>
          <w:szCs w:val="24"/>
        </w:rPr>
        <w:t>)</w:t>
      </w:r>
    </w:p>
    <w:p w14:paraId="7FDBA181" w14:textId="53B375F6" w:rsidR="0068159E" w:rsidRPr="00936B93" w:rsidRDefault="0068159E" w:rsidP="00936B93">
      <w:pPr>
        <w:spacing w:after="0"/>
        <w:jc w:val="both"/>
        <w:rPr>
          <w:rFonts w:ascii="Times New Roman" w:hAnsi="Times New Roman" w:cs="Times New Roman"/>
          <w:b/>
          <w:bCs/>
          <w:sz w:val="24"/>
          <w:szCs w:val="24"/>
        </w:rPr>
      </w:pPr>
      <w:r w:rsidRPr="00A80DF6">
        <w:rPr>
          <w:rFonts w:ascii="Times New Roman" w:hAnsi="Times New Roman" w:cs="Times New Roman"/>
          <w:b/>
          <w:bCs/>
          <w:sz w:val="24"/>
          <w:szCs w:val="24"/>
        </w:rPr>
        <w:t>ECONOMICS</w:t>
      </w:r>
    </w:p>
    <w:p w14:paraId="131A99AB" w14:textId="62B44C4D" w:rsidR="0068159E" w:rsidRPr="0068159E" w:rsidRDefault="0068159E" w:rsidP="0068159E">
      <w:pPr>
        <w:jc w:val="both"/>
        <w:rPr>
          <w:rFonts w:ascii="Times New Roman" w:hAnsi="Times New Roman" w:cs="Times New Roman"/>
          <w:sz w:val="24"/>
          <w:szCs w:val="24"/>
        </w:rPr>
      </w:pPr>
      <w:r>
        <w:rPr>
          <w:rFonts w:ascii="Times New Roman" w:hAnsi="Times New Roman" w:cs="Times New Roman"/>
          <w:sz w:val="24"/>
          <w:szCs w:val="24"/>
        </w:rPr>
        <w:tab/>
      </w:r>
      <w:r w:rsidR="00F01A21" w:rsidRPr="00F01A21">
        <w:rPr>
          <w:rFonts w:ascii="Times New Roman" w:hAnsi="Times New Roman" w:cs="Times New Roman"/>
          <w:sz w:val="24"/>
          <w:szCs w:val="24"/>
        </w:rPr>
        <w:t>The economic analysis over two years identified the most profitable nutrient management strategies for baby corn, as presented in Table 11 and Figure 3.</w:t>
      </w:r>
      <w:r w:rsidR="00F01A21">
        <w:rPr>
          <w:rFonts w:ascii="Times New Roman" w:hAnsi="Times New Roman" w:cs="Times New Roman"/>
          <w:sz w:val="24"/>
          <w:szCs w:val="24"/>
        </w:rPr>
        <w:t xml:space="preserve"> </w:t>
      </w:r>
      <w:r w:rsidRPr="0068159E">
        <w:rPr>
          <w:rFonts w:ascii="Times New Roman" w:hAnsi="Times New Roman" w:cs="Times New Roman"/>
          <w:sz w:val="24"/>
          <w:szCs w:val="24"/>
        </w:rPr>
        <w:t>The highest net income of ₹171531 ha⁻¹ and benefit-cost ratios (BCR) of 0.78 and 0.79 were recorded with treatments N₃O₁L₁ (120 kg N ha⁻¹ + vermicompost + control) and N₃O₁L₂ (120 kg N ha⁻¹ + vermicompost + 1.5% Novel Organic Liquid Nutrients), making them the most economically viable options.</w:t>
      </w:r>
      <w:r>
        <w:rPr>
          <w:rFonts w:ascii="Times New Roman" w:hAnsi="Times New Roman" w:cs="Times New Roman"/>
          <w:sz w:val="24"/>
          <w:szCs w:val="24"/>
        </w:rPr>
        <w:t xml:space="preserve"> </w:t>
      </w:r>
      <w:r w:rsidRPr="0068159E">
        <w:rPr>
          <w:rFonts w:ascii="Times New Roman" w:hAnsi="Times New Roman" w:cs="Times New Roman"/>
          <w:sz w:val="24"/>
          <w:szCs w:val="24"/>
        </w:rPr>
        <w:t xml:space="preserve">A slightly lower yet profitable treatment, N₂O₁L₂ (100 kg N ha⁻¹ + vermicompost + 1.5% Novel Organic Liquid Nutrients), provided ₹135781 ha⁻¹ net income and 0.72 BCR. The integration of vermicompost with inorganic nitrogen improved soil health, nutrient efficiency, and crop yields, while Novel Organic Liquid Nutrients enhanced plant growth and profitability. These results align with findings of Nawaz </w:t>
      </w:r>
      <w:r w:rsidRPr="0068159E">
        <w:rPr>
          <w:rFonts w:ascii="Times New Roman" w:hAnsi="Times New Roman" w:cs="Times New Roman"/>
          <w:i/>
          <w:iCs/>
          <w:sz w:val="24"/>
          <w:szCs w:val="24"/>
        </w:rPr>
        <w:t>et al.</w:t>
      </w:r>
      <w:r w:rsidRPr="0068159E">
        <w:rPr>
          <w:rFonts w:ascii="Times New Roman" w:hAnsi="Times New Roman" w:cs="Times New Roman"/>
          <w:sz w:val="24"/>
          <w:szCs w:val="24"/>
        </w:rPr>
        <w:t xml:space="preserve"> (2017) and </w:t>
      </w:r>
      <w:proofErr w:type="spellStart"/>
      <w:r w:rsidRPr="0068159E">
        <w:rPr>
          <w:rFonts w:ascii="Times New Roman" w:hAnsi="Times New Roman" w:cs="Times New Roman"/>
          <w:sz w:val="24"/>
          <w:szCs w:val="24"/>
        </w:rPr>
        <w:t>Kadari</w:t>
      </w:r>
      <w:proofErr w:type="spellEnd"/>
      <w:r w:rsidRPr="0068159E">
        <w:rPr>
          <w:rFonts w:ascii="Times New Roman" w:hAnsi="Times New Roman" w:cs="Times New Roman"/>
          <w:sz w:val="24"/>
          <w:szCs w:val="24"/>
        </w:rPr>
        <w:t xml:space="preserve"> </w:t>
      </w:r>
      <w:r w:rsidRPr="0068159E">
        <w:rPr>
          <w:rFonts w:ascii="Times New Roman" w:hAnsi="Times New Roman" w:cs="Times New Roman"/>
          <w:i/>
          <w:iCs/>
          <w:sz w:val="24"/>
          <w:szCs w:val="24"/>
        </w:rPr>
        <w:t>et al.</w:t>
      </w:r>
      <w:r w:rsidRPr="0068159E">
        <w:rPr>
          <w:rFonts w:ascii="Times New Roman" w:hAnsi="Times New Roman" w:cs="Times New Roman"/>
          <w:sz w:val="24"/>
          <w:szCs w:val="24"/>
        </w:rPr>
        <w:t xml:space="preserve"> (2019), confirming the economic benefits of combined organic and inorganic nutrient use.</w:t>
      </w:r>
    </w:p>
    <w:p w14:paraId="7768A790" w14:textId="139BF878" w:rsidR="00936B93" w:rsidRPr="0068159E" w:rsidRDefault="00936B93" w:rsidP="0068159E">
      <w:pPr>
        <w:jc w:val="both"/>
        <w:rPr>
          <w:rFonts w:ascii="Times New Roman" w:hAnsi="Times New Roman" w:cs="Times New Roman"/>
          <w:sz w:val="24"/>
          <w:szCs w:val="24"/>
        </w:rPr>
      </w:pPr>
      <w:r w:rsidRPr="0068159E">
        <w:rPr>
          <w:rFonts w:ascii="Times New Roman" w:hAnsi="Times New Roman" w:cs="Times New Roman"/>
          <w:sz w:val="24"/>
          <w:szCs w:val="24"/>
        </w:rPr>
        <w:br w:type="page"/>
      </w:r>
    </w:p>
    <w:p w14:paraId="18A5F225" w14:textId="3569382E" w:rsidR="00412B96" w:rsidRPr="00645286" w:rsidRDefault="00412B96" w:rsidP="00412B96">
      <w:pPr>
        <w:spacing w:after="100" w:line="360" w:lineRule="auto"/>
        <w:ind w:left="1170" w:hanging="1170"/>
        <w:jc w:val="both"/>
        <w:rPr>
          <w:rFonts w:ascii="Times New Roman" w:hAnsi="Times New Roman" w:cs="Times New Roman"/>
          <w:b/>
          <w:bCs/>
          <w:sz w:val="24"/>
          <w:szCs w:val="24"/>
        </w:rPr>
      </w:pPr>
      <w:r w:rsidRPr="00645286">
        <w:rPr>
          <w:rFonts w:ascii="Times New Roman" w:hAnsi="Times New Roman" w:cs="Times New Roman"/>
          <w:b/>
          <w:bCs/>
          <w:sz w:val="24"/>
          <w:szCs w:val="24"/>
        </w:rPr>
        <w:lastRenderedPageBreak/>
        <w:t xml:space="preserve">Table 1: Effect of various nitrogen levels,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r w:rsidRPr="00645286">
        <w:rPr>
          <w:rFonts w:ascii="Times New Roman" w:hAnsi="Times New Roman" w:cs="Times New Roman"/>
          <w:b/>
          <w:bCs/>
          <w:sz w:val="24"/>
          <w:szCs w:val="24"/>
          <w:vertAlign w:val="superscript"/>
        </w:rPr>
        <w:t xml:space="preserve"> </w:t>
      </w:r>
      <w:r w:rsidRPr="00645286">
        <w:rPr>
          <w:rFonts w:ascii="Times New Roman" w:hAnsi="Times New Roman" w:cs="Times New Roman"/>
          <w:b/>
          <w:bCs/>
          <w:sz w:val="24"/>
          <w:szCs w:val="24"/>
        </w:rPr>
        <w:t>with husk</w:t>
      </w:r>
      <w:r>
        <w:rPr>
          <w:rFonts w:ascii="Times New Roman" w:hAnsi="Times New Roman" w:cs="Times New Roman"/>
          <w:b/>
          <w:bCs/>
          <w:sz w:val="24"/>
          <w:szCs w:val="24"/>
        </w:rPr>
        <w:t xml:space="preserve"> of baby corn</w:t>
      </w:r>
    </w:p>
    <w:tbl>
      <w:tblPr>
        <w:tblStyle w:val="TableGrid"/>
        <w:tblW w:w="4993" w:type="pct"/>
        <w:tblInd w:w="-5" w:type="dxa"/>
        <w:tblLook w:val="04A0" w:firstRow="1" w:lastRow="0" w:firstColumn="1" w:lastColumn="0" w:noHBand="0" w:noVBand="1"/>
      </w:tblPr>
      <w:tblGrid>
        <w:gridCol w:w="1923"/>
        <w:gridCol w:w="10"/>
        <w:gridCol w:w="1011"/>
        <w:gridCol w:w="314"/>
        <w:gridCol w:w="683"/>
        <w:gridCol w:w="732"/>
        <w:gridCol w:w="222"/>
        <w:gridCol w:w="22"/>
        <w:gridCol w:w="872"/>
        <w:gridCol w:w="173"/>
        <w:gridCol w:w="623"/>
        <w:gridCol w:w="403"/>
        <w:gridCol w:w="116"/>
        <w:gridCol w:w="1180"/>
      </w:tblGrid>
      <w:tr w:rsidR="00412B96" w:rsidRPr="00645286" w14:paraId="636AEEB6" w14:textId="77777777" w:rsidTr="00E4725B">
        <w:trPr>
          <w:trHeight w:val="576"/>
        </w:trPr>
        <w:tc>
          <w:tcPr>
            <w:tcW w:w="2824" w:type="pct"/>
            <w:gridSpan w:val="6"/>
            <w:vMerge w:val="restart"/>
            <w:vAlign w:val="center"/>
          </w:tcPr>
          <w:p w14:paraId="314728B2" w14:textId="77777777" w:rsidR="00412B96" w:rsidRPr="00645286" w:rsidRDefault="00412B96" w:rsidP="00E4725B">
            <w:pPr>
              <w:rPr>
                <w:rFonts w:ascii="Times New Roman" w:hAnsi="Times New Roman" w:cs="Times New Roman"/>
                <w:b/>
                <w:bCs/>
                <w:sz w:val="24"/>
                <w:szCs w:val="24"/>
              </w:rPr>
            </w:pPr>
            <w:r w:rsidRPr="00645286">
              <w:rPr>
                <w:rFonts w:ascii="Times New Roman" w:hAnsi="Times New Roman" w:cs="Times New Roman"/>
                <w:b/>
                <w:bCs/>
                <w:sz w:val="24"/>
                <w:szCs w:val="24"/>
              </w:rPr>
              <w:t>Treatments</w:t>
            </w:r>
          </w:p>
        </w:tc>
        <w:tc>
          <w:tcPr>
            <w:tcW w:w="2176" w:type="pct"/>
            <w:gridSpan w:val="8"/>
            <w:vAlign w:val="center"/>
          </w:tcPr>
          <w:p w14:paraId="11F0F16F"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11B806EB" w14:textId="77777777" w:rsidTr="00E4725B">
        <w:trPr>
          <w:trHeight w:val="403"/>
        </w:trPr>
        <w:tc>
          <w:tcPr>
            <w:tcW w:w="2824" w:type="pct"/>
            <w:gridSpan w:val="6"/>
            <w:vMerge/>
            <w:vAlign w:val="center"/>
          </w:tcPr>
          <w:p w14:paraId="1854AF96" w14:textId="77777777" w:rsidR="00412B96" w:rsidRPr="00645286" w:rsidRDefault="00412B96" w:rsidP="00E4725B">
            <w:pPr>
              <w:rPr>
                <w:rFonts w:ascii="Times New Roman" w:hAnsi="Times New Roman" w:cs="Times New Roman"/>
                <w:b/>
                <w:bCs/>
                <w:sz w:val="24"/>
                <w:szCs w:val="24"/>
              </w:rPr>
            </w:pPr>
          </w:p>
        </w:tc>
        <w:tc>
          <w:tcPr>
            <w:tcW w:w="645" w:type="pct"/>
            <w:gridSpan w:val="3"/>
            <w:vAlign w:val="center"/>
          </w:tcPr>
          <w:p w14:paraId="03E0BD73"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2022</w:t>
            </w:r>
          </w:p>
        </w:tc>
        <w:tc>
          <w:tcPr>
            <w:tcW w:w="739" w:type="pct"/>
            <w:gridSpan w:val="3"/>
            <w:vAlign w:val="center"/>
          </w:tcPr>
          <w:p w14:paraId="5FD0A1D8"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2023</w:t>
            </w:r>
          </w:p>
        </w:tc>
        <w:tc>
          <w:tcPr>
            <w:tcW w:w="792" w:type="pct"/>
            <w:gridSpan w:val="2"/>
            <w:vAlign w:val="center"/>
          </w:tcPr>
          <w:p w14:paraId="61DDB6BB"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Pooled</w:t>
            </w:r>
          </w:p>
        </w:tc>
      </w:tr>
      <w:tr w:rsidR="00412B96" w:rsidRPr="00645286" w14:paraId="57EE71FF" w14:textId="77777777" w:rsidTr="00E4725B">
        <w:trPr>
          <w:trHeight w:val="403"/>
        </w:trPr>
        <w:tc>
          <w:tcPr>
            <w:tcW w:w="5000" w:type="pct"/>
            <w:gridSpan w:val="14"/>
            <w:vAlign w:val="center"/>
          </w:tcPr>
          <w:p w14:paraId="5BEE16D3" w14:textId="77777777" w:rsidR="00412B96" w:rsidRPr="00645286" w:rsidRDefault="00412B96" w:rsidP="00E4725B">
            <w:pPr>
              <w:rPr>
                <w:rFonts w:ascii="Times New Roman" w:hAnsi="Times New Roman" w:cs="Times New Roman"/>
                <w:b/>
                <w:bCs/>
                <w:sz w:val="24"/>
                <w:szCs w:val="24"/>
              </w:rPr>
            </w:pPr>
            <w:r w:rsidRPr="00645286">
              <w:rPr>
                <w:rFonts w:ascii="Times New Roman" w:hAnsi="Times New Roman" w:cs="Times New Roman"/>
                <w:b/>
                <w:bCs/>
                <w:sz w:val="24"/>
                <w:szCs w:val="24"/>
                <w:lang w:val="en-IN"/>
              </w:rPr>
              <w:t>Nitrogen levels</w:t>
            </w:r>
          </w:p>
        </w:tc>
      </w:tr>
      <w:tr w:rsidR="00412B96" w:rsidRPr="00645286" w14:paraId="6219CB07" w14:textId="77777777" w:rsidTr="00E4725B">
        <w:trPr>
          <w:trHeight w:val="403"/>
        </w:trPr>
        <w:tc>
          <w:tcPr>
            <w:tcW w:w="2824" w:type="pct"/>
            <w:gridSpan w:val="6"/>
            <w:vAlign w:val="center"/>
          </w:tcPr>
          <w:p w14:paraId="71981934" w14:textId="77777777" w:rsidR="00412B96" w:rsidRPr="00645286" w:rsidRDefault="00412B96" w:rsidP="00E4725B">
            <w:pPr>
              <w:tabs>
                <w:tab w:val="left" w:pos="824"/>
              </w:tabs>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- 80 kg N ha</w:t>
            </w:r>
            <w:r w:rsidRPr="00645286">
              <w:rPr>
                <w:rFonts w:ascii="Times New Roman" w:hAnsi="Times New Roman" w:cs="Times New Roman"/>
                <w:sz w:val="24"/>
                <w:szCs w:val="24"/>
                <w:vertAlign w:val="superscript"/>
              </w:rPr>
              <w:t>-1</w:t>
            </w:r>
          </w:p>
        </w:tc>
        <w:tc>
          <w:tcPr>
            <w:tcW w:w="645" w:type="pct"/>
            <w:gridSpan w:val="3"/>
            <w:vAlign w:val="center"/>
          </w:tcPr>
          <w:p w14:paraId="730BCA5C"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11722.22</w:t>
            </w:r>
          </w:p>
        </w:tc>
        <w:tc>
          <w:tcPr>
            <w:tcW w:w="739" w:type="pct"/>
            <w:gridSpan w:val="3"/>
            <w:vAlign w:val="center"/>
          </w:tcPr>
          <w:p w14:paraId="265F2FF9"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12583.33</w:t>
            </w:r>
          </w:p>
        </w:tc>
        <w:tc>
          <w:tcPr>
            <w:tcW w:w="792" w:type="pct"/>
            <w:gridSpan w:val="2"/>
            <w:vAlign w:val="center"/>
          </w:tcPr>
          <w:p w14:paraId="2CC0235F"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12152.78</w:t>
            </w:r>
          </w:p>
        </w:tc>
      </w:tr>
      <w:tr w:rsidR="00412B96" w:rsidRPr="00645286" w14:paraId="4AD70F3A" w14:textId="77777777" w:rsidTr="00E4725B">
        <w:trPr>
          <w:trHeight w:val="403"/>
        </w:trPr>
        <w:tc>
          <w:tcPr>
            <w:tcW w:w="2824" w:type="pct"/>
            <w:gridSpan w:val="6"/>
            <w:vAlign w:val="center"/>
          </w:tcPr>
          <w:p w14:paraId="128EAB61"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- 100 kg N ha</w:t>
            </w:r>
            <w:r w:rsidRPr="00645286">
              <w:rPr>
                <w:rFonts w:ascii="Times New Roman" w:hAnsi="Times New Roman" w:cs="Times New Roman"/>
                <w:sz w:val="24"/>
                <w:szCs w:val="24"/>
                <w:vertAlign w:val="superscript"/>
              </w:rPr>
              <w:t>-1</w:t>
            </w:r>
          </w:p>
        </w:tc>
        <w:tc>
          <w:tcPr>
            <w:tcW w:w="645" w:type="pct"/>
            <w:gridSpan w:val="3"/>
            <w:vAlign w:val="center"/>
          </w:tcPr>
          <w:p w14:paraId="065167EE"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12277.78</w:t>
            </w:r>
          </w:p>
        </w:tc>
        <w:tc>
          <w:tcPr>
            <w:tcW w:w="739" w:type="pct"/>
            <w:gridSpan w:val="3"/>
            <w:vAlign w:val="center"/>
          </w:tcPr>
          <w:p w14:paraId="7C0CD812"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13138.89</w:t>
            </w:r>
          </w:p>
        </w:tc>
        <w:tc>
          <w:tcPr>
            <w:tcW w:w="792" w:type="pct"/>
            <w:gridSpan w:val="2"/>
            <w:vAlign w:val="center"/>
          </w:tcPr>
          <w:p w14:paraId="13CA16BD"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12708.33</w:t>
            </w:r>
          </w:p>
        </w:tc>
      </w:tr>
      <w:tr w:rsidR="00412B96" w:rsidRPr="00645286" w14:paraId="1B5D2B90" w14:textId="77777777" w:rsidTr="00E4725B">
        <w:trPr>
          <w:trHeight w:val="403"/>
        </w:trPr>
        <w:tc>
          <w:tcPr>
            <w:tcW w:w="2824" w:type="pct"/>
            <w:gridSpan w:val="6"/>
            <w:vAlign w:val="center"/>
          </w:tcPr>
          <w:p w14:paraId="376FF13F"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3 </w:t>
            </w:r>
            <w:r w:rsidRPr="00645286">
              <w:rPr>
                <w:rFonts w:ascii="Times New Roman" w:hAnsi="Times New Roman" w:cs="Times New Roman"/>
                <w:sz w:val="24"/>
                <w:szCs w:val="24"/>
              </w:rPr>
              <w:t>- 120 kg N ha</w:t>
            </w:r>
            <w:r w:rsidRPr="00645286">
              <w:rPr>
                <w:rFonts w:ascii="Times New Roman" w:hAnsi="Times New Roman" w:cs="Times New Roman"/>
                <w:sz w:val="24"/>
                <w:szCs w:val="24"/>
                <w:vertAlign w:val="superscript"/>
              </w:rPr>
              <w:t>-1</w:t>
            </w:r>
          </w:p>
        </w:tc>
        <w:tc>
          <w:tcPr>
            <w:tcW w:w="645" w:type="pct"/>
            <w:gridSpan w:val="3"/>
            <w:vAlign w:val="center"/>
          </w:tcPr>
          <w:p w14:paraId="5C86DB2C"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14388.89</w:t>
            </w:r>
          </w:p>
        </w:tc>
        <w:tc>
          <w:tcPr>
            <w:tcW w:w="739" w:type="pct"/>
            <w:gridSpan w:val="3"/>
            <w:vAlign w:val="center"/>
          </w:tcPr>
          <w:p w14:paraId="3C93064B"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15138.89</w:t>
            </w:r>
          </w:p>
        </w:tc>
        <w:tc>
          <w:tcPr>
            <w:tcW w:w="792" w:type="pct"/>
            <w:gridSpan w:val="2"/>
            <w:vAlign w:val="center"/>
          </w:tcPr>
          <w:p w14:paraId="6F6546E1"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14763.89</w:t>
            </w:r>
          </w:p>
        </w:tc>
      </w:tr>
      <w:tr w:rsidR="00412B96" w:rsidRPr="00645286" w14:paraId="587A59D6" w14:textId="77777777" w:rsidTr="00E4725B">
        <w:trPr>
          <w:trHeight w:val="403"/>
        </w:trPr>
        <w:tc>
          <w:tcPr>
            <w:tcW w:w="2824" w:type="pct"/>
            <w:gridSpan w:val="6"/>
            <w:vAlign w:val="center"/>
          </w:tcPr>
          <w:p w14:paraId="605CF6AC" w14:textId="77777777" w:rsidR="00412B96" w:rsidRPr="00645286" w:rsidRDefault="00412B96"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697009A3"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191.92</w:t>
            </w:r>
          </w:p>
        </w:tc>
        <w:tc>
          <w:tcPr>
            <w:tcW w:w="739" w:type="pct"/>
            <w:gridSpan w:val="3"/>
            <w:vAlign w:val="center"/>
          </w:tcPr>
          <w:p w14:paraId="0A2E944D"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169.94</w:t>
            </w:r>
          </w:p>
        </w:tc>
        <w:tc>
          <w:tcPr>
            <w:tcW w:w="792" w:type="pct"/>
            <w:gridSpan w:val="2"/>
            <w:vAlign w:val="center"/>
          </w:tcPr>
          <w:p w14:paraId="37FBF888"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131.43</w:t>
            </w:r>
          </w:p>
        </w:tc>
      </w:tr>
      <w:tr w:rsidR="00412B96" w:rsidRPr="00645286" w14:paraId="12B64A19" w14:textId="77777777" w:rsidTr="00E4725B">
        <w:trPr>
          <w:trHeight w:val="403"/>
        </w:trPr>
        <w:tc>
          <w:tcPr>
            <w:tcW w:w="2824" w:type="pct"/>
            <w:gridSpan w:val="6"/>
            <w:vAlign w:val="center"/>
          </w:tcPr>
          <w:p w14:paraId="68D55E2D" w14:textId="77777777" w:rsidR="00412B96" w:rsidRPr="00645286" w:rsidRDefault="00412B96" w:rsidP="00E4725B">
            <w:pPr>
              <w:tabs>
                <w:tab w:val="center" w:pos="1017"/>
              </w:tabs>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5C8AD2B7"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562.88</w:t>
            </w:r>
          </w:p>
        </w:tc>
        <w:tc>
          <w:tcPr>
            <w:tcW w:w="739" w:type="pct"/>
            <w:gridSpan w:val="3"/>
            <w:vAlign w:val="center"/>
          </w:tcPr>
          <w:p w14:paraId="54C2A5AC"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498.43</w:t>
            </w:r>
          </w:p>
        </w:tc>
        <w:tc>
          <w:tcPr>
            <w:tcW w:w="792" w:type="pct"/>
            <w:gridSpan w:val="2"/>
            <w:vAlign w:val="center"/>
          </w:tcPr>
          <w:p w14:paraId="4A5AA69A"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374.59</w:t>
            </w:r>
          </w:p>
        </w:tc>
      </w:tr>
      <w:tr w:rsidR="00412B96" w:rsidRPr="00645286" w14:paraId="5F8CE3CE" w14:textId="77777777" w:rsidTr="00E4725B">
        <w:trPr>
          <w:trHeight w:val="403"/>
        </w:trPr>
        <w:tc>
          <w:tcPr>
            <w:tcW w:w="5000" w:type="pct"/>
            <w:gridSpan w:val="14"/>
            <w:vAlign w:val="center"/>
          </w:tcPr>
          <w:p w14:paraId="764566FD"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b/>
                <w:bCs/>
                <w:sz w:val="24"/>
                <w:szCs w:val="24"/>
                <w:lang w:val="en-IN"/>
              </w:rPr>
              <w:t xml:space="preserve">Organics </w:t>
            </w:r>
          </w:p>
        </w:tc>
      </w:tr>
      <w:tr w:rsidR="00412B96" w:rsidRPr="00645286" w14:paraId="35882035" w14:textId="77777777" w:rsidTr="00E4725B">
        <w:trPr>
          <w:trHeight w:val="403"/>
        </w:trPr>
        <w:tc>
          <w:tcPr>
            <w:tcW w:w="2824" w:type="pct"/>
            <w:gridSpan w:val="6"/>
            <w:vAlign w:val="center"/>
          </w:tcPr>
          <w:p w14:paraId="3B0C4541"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Vermicompost</w:t>
            </w:r>
          </w:p>
        </w:tc>
        <w:tc>
          <w:tcPr>
            <w:tcW w:w="645" w:type="pct"/>
            <w:gridSpan w:val="3"/>
            <w:vAlign w:val="center"/>
          </w:tcPr>
          <w:p w14:paraId="60C9AC46"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12129.63</w:t>
            </w:r>
          </w:p>
        </w:tc>
        <w:tc>
          <w:tcPr>
            <w:tcW w:w="739" w:type="pct"/>
            <w:gridSpan w:val="3"/>
            <w:vAlign w:val="center"/>
          </w:tcPr>
          <w:p w14:paraId="33E2D538"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12981.48</w:t>
            </w:r>
          </w:p>
        </w:tc>
        <w:tc>
          <w:tcPr>
            <w:tcW w:w="792" w:type="pct"/>
            <w:gridSpan w:val="2"/>
            <w:vAlign w:val="center"/>
          </w:tcPr>
          <w:p w14:paraId="201A8C61"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12555.55</w:t>
            </w:r>
          </w:p>
        </w:tc>
      </w:tr>
      <w:tr w:rsidR="00412B96" w:rsidRPr="00645286" w14:paraId="69D55D24" w14:textId="77777777" w:rsidTr="00E4725B">
        <w:trPr>
          <w:trHeight w:val="403"/>
        </w:trPr>
        <w:tc>
          <w:tcPr>
            <w:tcW w:w="2824" w:type="pct"/>
            <w:gridSpan w:val="6"/>
            <w:vAlign w:val="center"/>
          </w:tcPr>
          <w:p w14:paraId="42486938"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Castor Cake</w:t>
            </w:r>
          </w:p>
        </w:tc>
        <w:tc>
          <w:tcPr>
            <w:tcW w:w="645" w:type="pct"/>
            <w:gridSpan w:val="3"/>
            <w:vAlign w:val="center"/>
          </w:tcPr>
          <w:p w14:paraId="6EF96C9F"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13462.96</w:t>
            </w:r>
          </w:p>
        </w:tc>
        <w:tc>
          <w:tcPr>
            <w:tcW w:w="739" w:type="pct"/>
            <w:gridSpan w:val="3"/>
            <w:vAlign w:val="center"/>
          </w:tcPr>
          <w:p w14:paraId="71C90373"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14259.26</w:t>
            </w:r>
          </w:p>
        </w:tc>
        <w:tc>
          <w:tcPr>
            <w:tcW w:w="792" w:type="pct"/>
            <w:gridSpan w:val="2"/>
            <w:vAlign w:val="center"/>
          </w:tcPr>
          <w:p w14:paraId="47963E00"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13861.11</w:t>
            </w:r>
          </w:p>
        </w:tc>
      </w:tr>
      <w:tr w:rsidR="00412B96" w:rsidRPr="00645286" w14:paraId="17082A6B" w14:textId="77777777" w:rsidTr="00E4725B">
        <w:trPr>
          <w:trHeight w:val="403"/>
        </w:trPr>
        <w:tc>
          <w:tcPr>
            <w:tcW w:w="2824" w:type="pct"/>
            <w:gridSpan w:val="6"/>
            <w:vAlign w:val="center"/>
          </w:tcPr>
          <w:p w14:paraId="3963116F" w14:textId="77777777" w:rsidR="00412B96" w:rsidRPr="00645286" w:rsidRDefault="00412B96"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28A0A39F"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156.70</w:t>
            </w:r>
          </w:p>
        </w:tc>
        <w:tc>
          <w:tcPr>
            <w:tcW w:w="739" w:type="pct"/>
            <w:gridSpan w:val="3"/>
            <w:vAlign w:val="center"/>
          </w:tcPr>
          <w:p w14:paraId="35B1CB80"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138.76</w:t>
            </w:r>
          </w:p>
        </w:tc>
        <w:tc>
          <w:tcPr>
            <w:tcW w:w="792" w:type="pct"/>
            <w:gridSpan w:val="2"/>
            <w:vAlign w:val="center"/>
          </w:tcPr>
          <w:p w14:paraId="00D8C4F2"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107.31</w:t>
            </w:r>
          </w:p>
        </w:tc>
      </w:tr>
      <w:tr w:rsidR="00412B96" w:rsidRPr="00645286" w14:paraId="1ED241F7" w14:textId="77777777" w:rsidTr="00E4725B">
        <w:trPr>
          <w:trHeight w:val="403"/>
        </w:trPr>
        <w:tc>
          <w:tcPr>
            <w:tcW w:w="2824" w:type="pct"/>
            <w:gridSpan w:val="6"/>
            <w:vAlign w:val="center"/>
          </w:tcPr>
          <w:p w14:paraId="2F500EAF"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2D501D50"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459.59</w:t>
            </w:r>
          </w:p>
        </w:tc>
        <w:tc>
          <w:tcPr>
            <w:tcW w:w="739" w:type="pct"/>
            <w:gridSpan w:val="3"/>
            <w:vAlign w:val="center"/>
          </w:tcPr>
          <w:p w14:paraId="75815E10"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406.96</w:t>
            </w:r>
          </w:p>
        </w:tc>
        <w:tc>
          <w:tcPr>
            <w:tcW w:w="792" w:type="pct"/>
            <w:gridSpan w:val="2"/>
            <w:vAlign w:val="center"/>
          </w:tcPr>
          <w:p w14:paraId="7F0285C1"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305.85</w:t>
            </w:r>
          </w:p>
        </w:tc>
      </w:tr>
      <w:tr w:rsidR="00412B96" w:rsidRPr="00645286" w14:paraId="49AB0390" w14:textId="77777777" w:rsidTr="00E4725B">
        <w:trPr>
          <w:trHeight w:val="403"/>
        </w:trPr>
        <w:tc>
          <w:tcPr>
            <w:tcW w:w="5000" w:type="pct"/>
            <w:gridSpan w:val="14"/>
            <w:vAlign w:val="center"/>
          </w:tcPr>
          <w:p w14:paraId="03395629" w14:textId="77777777" w:rsidR="00412B96" w:rsidRPr="00645286" w:rsidRDefault="00412B96" w:rsidP="00E4725B">
            <w:pPr>
              <w:rPr>
                <w:rFonts w:ascii="Times New Roman" w:hAnsi="Times New Roman" w:cs="Times New Roman"/>
                <w:b/>
                <w:bCs/>
                <w:sz w:val="24"/>
                <w:szCs w:val="24"/>
              </w:rPr>
            </w:pP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lang w:val="en-IN"/>
              </w:rPr>
              <w:t xml:space="preserve"> </w:t>
            </w:r>
          </w:p>
        </w:tc>
      </w:tr>
      <w:tr w:rsidR="00412B96" w:rsidRPr="00645286" w14:paraId="010003B1" w14:textId="77777777" w:rsidTr="00E4725B">
        <w:trPr>
          <w:trHeight w:val="403"/>
        </w:trPr>
        <w:tc>
          <w:tcPr>
            <w:tcW w:w="2824" w:type="pct"/>
            <w:gridSpan w:val="6"/>
            <w:vAlign w:val="center"/>
          </w:tcPr>
          <w:p w14:paraId="40B48CA6"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Control</w:t>
            </w:r>
          </w:p>
        </w:tc>
        <w:tc>
          <w:tcPr>
            <w:tcW w:w="645" w:type="pct"/>
            <w:gridSpan w:val="3"/>
            <w:vAlign w:val="center"/>
          </w:tcPr>
          <w:p w14:paraId="698484E8"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12262.79</w:t>
            </w:r>
          </w:p>
        </w:tc>
        <w:tc>
          <w:tcPr>
            <w:tcW w:w="739" w:type="pct"/>
            <w:gridSpan w:val="3"/>
            <w:vAlign w:val="center"/>
          </w:tcPr>
          <w:p w14:paraId="1BEBB8DC"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13184.69</w:t>
            </w:r>
          </w:p>
        </w:tc>
        <w:tc>
          <w:tcPr>
            <w:tcW w:w="792" w:type="pct"/>
            <w:gridSpan w:val="2"/>
            <w:vAlign w:val="center"/>
          </w:tcPr>
          <w:p w14:paraId="3D1F9E13" w14:textId="77777777" w:rsidR="00412B96" w:rsidRPr="00645286" w:rsidRDefault="00412B96"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12723.74</w:t>
            </w:r>
          </w:p>
        </w:tc>
      </w:tr>
      <w:tr w:rsidR="00412B96" w:rsidRPr="00645286" w14:paraId="49DEA75B" w14:textId="77777777" w:rsidTr="00E4725B">
        <w:trPr>
          <w:trHeight w:val="403"/>
        </w:trPr>
        <w:tc>
          <w:tcPr>
            <w:tcW w:w="2824" w:type="pct"/>
            <w:gridSpan w:val="6"/>
            <w:vAlign w:val="center"/>
          </w:tcPr>
          <w:p w14:paraId="789A4708"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xml:space="preserve">- </w:t>
            </w:r>
            <w:r>
              <w:rPr>
                <w:rFonts w:ascii="Times New Roman" w:hAnsi="Times New Roman" w:cs="Times New Roman"/>
                <w:sz w:val="24"/>
                <w:szCs w:val="24"/>
              </w:rPr>
              <w:t>Novel Organic Liquid Nutrients</w:t>
            </w:r>
            <w:r w:rsidRPr="00645286">
              <w:rPr>
                <w:rFonts w:ascii="Times New Roman" w:hAnsi="Times New Roman" w:cs="Times New Roman"/>
                <w:sz w:val="24"/>
                <w:szCs w:val="24"/>
              </w:rPr>
              <w:t xml:space="preserve"> 1.5 %</w:t>
            </w:r>
          </w:p>
        </w:tc>
        <w:tc>
          <w:tcPr>
            <w:tcW w:w="645" w:type="pct"/>
            <w:gridSpan w:val="3"/>
            <w:vAlign w:val="center"/>
          </w:tcPr>
          <w:p w14:paraId="51A404C7"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13329.81</w:t>
            </w:r>
          </w:p>
        </w:tc>
        <w:tc>
          <w:tcPr>
            <w:tcW w:w="739" w:type="pct"/>
            <w:gridSpan w:val="3"/>
            <w:vAlign w:val="center"/>
          </w:tcPr>
          <w:p w14:paraId="1C5829E0"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14056.05</w:t>
            </w:r>
          </w:p>
        </w:tc>
        <w:tc>
          <w:tcPr>
            <w:tcW w:w="792" w:type="pct"/>
            <w:gridSpan w:val="2"/>
            <w:vAlign w:val="center"/>
          </w:tcPr>
          <w:p w14:paraId="7D4B3935" w14:textId="77777777" w:rsidR="00412B96" w:rsidRPr="00645286" w:rsidRDefault="00412B96"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13692.93</w:t>
            </w:r>
          </w:p>
        </w:tc>
      </w:tr>
      <w:tr w:rsidR="00412B96" w:rsidRPr="00645286" w14:paraId="6338C97F" w14:textId="77777777" w:rsidTr="00E4725B">
        <w:trPr>
          <w:trHeight w:val="403"/>
        </w:trPr>
        <w:tc>
          <w:tcPr>
            <w:tcW w:w="2824" w:type="pct"/>
            <w:gridSpan w:val="6"/>
            <w:vAlign w:val="center"/>
          </w:tcPr>
          <w:p w14:paraId="7DC726B2" w14:textId="77777777" w:rsidR="00412B96" w:rsidRPr="00645286" w:rsidRDefault="00412B96"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645" w:type="pct"/>
            <w:gridSpan w:val="3"/>
            <w:vAlign w:val="center"/>
          </w:tcPr>
          <w:p w14:paraId="5C24764B"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156.70</w:t>
            </w:r>
          </w:p>
        </w:tc>
        <w:tc>
          <w:tcPr>
            <w:tcW w:w="739" w:type="pct"/>
            <w:gridSpan w:val="3"/>
            <w:vAlign w:val="center"/>
          </w:tcPr>
          <w:p w14:paraId="7DDB105B"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138.76</w:t>
            </w:r>
          </w:p>
        </w:tc>
        <w:tc>
          <w:tcPr>
            <w:tcW w:w="792" w:type="pct"/>
            <w:gridSpan w:val="2"/>
            <w:vAlign w:val="center"/>
          </w:tcPr>
          <w:p w14:paraId="580F6F97"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107.31</w:t>
            </w:r>
          </w:p>
        </w:tc>
      </w:tr>
      <w:tr w:rsidR="00412B96" w:rsidRPr="00645286" w14:paraId="1A9E7809" w14:textId="77777777" w:rsidTr="00E4725B">
        <w:trPr>
          <w:trHeight w:val="403"/>
        </w:trPr>
        <w:tc>
          <w:tcPr>
            <w:tcW w:w="2824" w:type="pct"/>
            <w:gridSpan w:val="6"/>
            <w:vAlign w:val="center"/>
          </w:tcPr>
          <w:p w14:paraId="1496FE95"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645" w:type="pct"/>
            <w:gridSpan w:val="3"/>
            <w:vAlign w:val="center"/>
          </w:tcPr>
          <w:p w14:paraId="7FB14DC0"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459.59</w:t>
            </w:r>
          </w:p>
        </w:tc>
        <w:tc>
          <w:tcPr>
            <w:tcW w:w="739" w:type="pct"/>
            <w:gridSpan w:val="3"/>
            <w:vAlign w:val="center"/>
          </w:tcPr>
          <w:p w14:paraId="5000C4B9"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406.96</w:t>
            </w:r>
          </w:p>
        </w:tc>
        <w:tc>
          <w:tcPr>
            <w:tcW w:w="792" w:type="pct"/>
            <w:gridSpan w:val="2"/>
            <w:vAlign w:val="center"/>
          </w:tcPr>
          <w:p w14:paraId="4887BE5B"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305.85</w:t>
            </w:r>
          </w:p>
        </w:tc>
      </w:tr>
      <w:tr w:rsidR="00412B96" w:rsidRPr="00E304A8" w14:paraId="037225F7" w14:textId="77777777" w:rsidTr="00E4725B">
        <w:trPr>
          <w:trHeight w:val="403"/>
        </w:trPr>
        <w:tc>
          <w:tcPr>
            <w:tcW w:w="1174" w:type="pct"/>
            <w:gridSpan w:val="2"/>
            <w:tcBorders>
              <w:right w:val="single" w:sz="4" w:space="0" w:color="auto"/>
            </w:tcBorders>
            <w:vAlign w:val="center"/>
          </w:tcPr>
          <w:p w14:paraId="4C6FB5FA" w14:textId="77777777" w:rsidR="00412B96" w:rsidRPr="00645286" w:rsidRDefault="00412B96" w:rsidP="00E4725B">
            <w:pPr>
              <w:rPr>
                <w:rFonts w:ascii="Times New Roman" w:hAnsi="Times New Roman" w:cs="Times New Roman"/>
                <w:sz w:val="24"/>
                <w:szCs w:val="24"/>
              </w:rPr>
            </w:pPr>
            <w:r w:rsidRPr="00645286">
              <w:rPr>
                <w:rFonts w:ascii="Times New Roman" w:hAnsi="Times New Roman" w:cs="Times New Roman"/>
                <w:b/>
                <w:bCs/>
                <w:sz w:val="24"/>
                <w:szCs w:val="24"/>
              </w:rPr>
              <w:t>Interactions</w:t>
            </w:r>
          </w:p>
        </w:tc>
        <w:tc>
          <w:tcPr>
            <w:tcW w:w="619" w:type="pct"/>
            <w:tcBorders>
              <w:left w:val="single" w:sz="4" w:space="0" w:color="auto"/>
              <w:right w:val="single" w:sz="4" w:space="0" w:color="auto"/>
            </w:tcBorders>
            <w:vAlign w:val="center"/>
          </w:tcPr>
          <w:p w14:paraId="74A52750" w14:textId="77777777" w:rsidR="00412B96" w:rsidRPr="00E304A8" w:rsidRDefault="00412B96" w:rsidP="00E4725B">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584" w:type="pct"/>
            <w:gridSpan w:val="2"/>
            <w:tcBorders>
              <w:left w:val="single" w:sz="4" w:space="0" w:color="auto"/>
              <w:right w:val="single" w:sz="4" w:space="0" w:color="auto"/>
            </w:tcBorders>
            <w:vAlign w:val="center"/>
          </w:tcPr>
          <w:p w14:paraId="7EE20CB0" w14:textId="77777777" w:rsidR="00412B96" w:rsidRPr="00E304A8" w:rsidRDefault="00412B96" w:rsidP="00E4725B">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c>
          <w:tcPr>
            <w:tcW w:w="575" w:type="pct"/>
            <w:gridSpan w:val="2"/>
            <w:tcBorders>
              <w:left w:val="single" w:sz="4" w:space="0" w:color="auto"/>
              <w:right w:val="single" w:sz="4" w:space="0" w:color="auto"/>
            </w:tcBorders>
            <w:vAlign w:val="center"/>
          </w:tcPr>
          <w:p w14:paraId="410DBA0B" w14:textId="77777777" w:rsidR="00412B96" w:rsidRPr="00E304A8" w:rsidRDefault="00412B96" w:rsidP="00E4725B">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627" w:type="pct"/>
            <w:gridSpan w:val="3"/>
            <w:tcBorders>
              <w:left w:val="single" w:sz="4" w:space="0" w:color="auto"/>
              <w:right w:val="single" w:sz="4" w:space="0" w:color="auto"/>
            </w:tcBorders>
            <w:vAlign w:val="center"/>
          </w:tcPr>
          <w:p w14:paraId="46A70672" w14:textId="77777777" w:rsidR="00412B96" w:rsidRPr="00E304A8" w:rsidRDefault="00412B96" w:rsidP="00E4725B">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c>
          <w:tcPr>
            <w:tcW w:w="704" w:type="pct"/>
            <w:gridSpan w:val="3"/>
            <w:tcBorders>
              <w:left w:val="single" w:sz="4" w:space="0" w:color="auto"/>
              <w:right w:val="single" w:sz="4" w:space="0" w:color="auto"/>
            </w:tcBorders>
            <w:vAlign w:val="center"/>
          </w:tcPr>
          <w:p w14:paraId="10AF2413" w14:textId="77777777" w:rsidR="00412B96" w:rsidRPr="00E304A8" w:rsidRDefault="00412B96" w:rsidP="00E4725B">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718" w:type="pct"/>
            <w:tcBorders>
              <w:left w:val="single" w:sz="4" w:space="0" w:color="auto"/>
            </w:tcBorders>
            <w:vAlign w:val="center"/>
          </w:tcPr>
          <w:p w14:paraId="2A07AC85" w14:textId="77777777" w:rsidR="00412B96" w:rsidRPr="00E304A8" w:rsidRDefault="00412B96" w:rsidP="00E4725B">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r>
      <w:tr w:rsidR="00412B96" w:rsidRPr="008C1EBB" w14:paraId="38B7584C" w14:textId="77777777" w:rsidTr="00E4725B">
        <w:trPr>
          <w:trHeight w:val="403"/>
        </w:trPr>
        <w:tc>
          <w:tcPr>
            <w:tcW w:w="1174" w:type="pct"/>
            <w:gridSpan w:val="2"/>
            <w:tcBorders>
              <w:right w:val="single" w:sz="4" w:space="0" w:color="auto"/>
            </w:tcBorders>
            <w:vAlign w:val="center"/>
          </w:tcPr>
          <w:p w14:paraId="4D271852" w14:textId="77777777" w:rsidR="00412B96" w:rsidRPr="0035464D" w:rsidRDefault="00412B96" w:rsidP="00E4725B">
            <w:pPr>
              <w:rPr>
                <w:rFonts w:ascii="Times New Roman" w:hAnsi="Times New Roman" w:cs="Times New Roman"/>
                <w:sz w:val="24"/>
                <w:szCs w:val="24"/>
              </w:rPr>
            </w:pPr>
            <w:r w:rsidRPr="0035464D">
              <w:rPr>
                <w:rFonts w:ascii="Times New Roman" w:hAnsi="Times New Roman" w:cs="Times New Roman"/>
                <w:sz w:val="24"/>
                <w:szCs w:val="24"/>
              </w:rPr>
              <w:t>(N × O)</w:t>
            </w:r>
          </w:p>
        </w:tc>
        <w:tc>
          <w:tcPr>
            <w:tcW w:w="619" w:type="pct"/>
            <w:tcBorders>
              <w:left w:val="single" w:sz="4" w:space="0" w:color="auto"/>
              <w:right w:val="single" w:sz="4" w:space="0" w:color="auto"/>
            </w:tcBorders>
            <w:vAlign w:val="center"/>
          </w:tcPr>
          <w:p w14:paraId="6FDCE657"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271.41</w:t>
            </w:r>
          </w:p>
        </w:tc>
        <w:tc>
          <w:tcPr>
            <w:tcW w:w="584" w:type="pct"/>
            <w:gridSpan w:val="2"/>
            <w:tcBorders>
              <w:left w:val="single" w:sz="4" w:space="0" w:color="auto"/>
              <w:right w:val="single" w:sz="4" w:space="0" w:color="auto"/>
            </w:tcBorders>
            <w:vAlign w:val="center"/>
          </w:tcPr>
          <w:p w14:paraId="087D8EAC"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796.03</w:t>
            </w:r>
          </w:p>
        </w:tc>
        <w:tc>
          <w:tcPr>
            <w:tcW w:w="575" w:type="pct"/>
            <w:gridSpan w:val="2"/>
            <w:tcBorders>
              <w:left w:val="single" w:sz="4" w:space="0" w:color="auto"/>
              <w:right w:val="single" w:sz="4" w:space="0" w:color="auto"/>
            </w:tcBorders>
            <w:vAlign w:val="center"/>
          </w:tcPr>
          <w:p w14:paraId="53D701B9"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240.34</w:t>
            </w:r>
          </w:p>
        </w:tc>
        <w:tc>
          <w:tcPr>
            <w:tcW w:w="627" w:type="pct"/>
            <w:gridSpan w:val="3"/>
            <w:tcBorders>
              <w:left w:val="single" w:sz="4" w:space="0" w:color="auto"/>
              <w:right w:val="single" w:sz="4" w:space="0" w:color="auto"/>
            </w:tcBorders>
            <w:vAlign w:val="center"/>
          </w:tcPr>
          <w:p w14:paraId="7A69FA9C"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704.88</w:t>
            </w:r>
          </w:p>
        </w:tc>
        <w:tc>
          <w:tcPr>
            <w:tcW w:w="704" w:type="pct"/>
            <w:gridSpan w:val="3"/>
            <w:tcBorders>
              <w:left w:val="single" w:sz="4" w:space="0" w:color="auto"/>
              <w:right w:val="single" w:sz="4" w:space="0" w:color="auto"/>
            </w:tcBorders>
            <w:vAlign w:val="center"/>
          </w:tcPr>
          <w:p w14:paraId="4EC01BCC"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185.87</w:t>
            </w:r>
          </w:p>
        </w:tc>
        <w:tc>
          <w:tcPr>
            <w:tcW w:w="718" w:type="pct"/>
            <w:tcBorders>
              <w:left w:val="single" w:sz="4" w:space="0" w:color="auto"/>
            </w:tcBorders>
            <w:vAlign w:val="center"/>
          </w:tcPr>
          <w:p w14:paraId="3AF734F4"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529.75</w:t>
            </w:r>
          </w:p>
        </w:tc>
      </w:tr>
      <w:tr w:rsidR="00412B96" w:rsidRPr="008C1EBB" w14:paraId="68D77F5E" w14:textId="77777777" w:rsidTr="00E4725B">
        <w:trPr>
          <w:trHeight w:val="403"/>
        </w:trPr>
        <w:tc>
          <w:tcPr>
            <w:tcW w:w="1174" w:type="pct"/>
            <w:gridSpan w:val="2"/>
            <w:tcBorders>
              <w:right w:val="single" w:sz="4" w:space="0" w:color="auto"/>
            </w:tcBorders>
            <w:vAlign w:val="center"/>
          </w:tcPr>
          <w:p w14:paraId="6CC32569" w14:textId="77777777" w:rsidR="00412B96" w:rsidRPr="0035464D" w:rsidRDefault="00412B96" w:rsidP="00E4725B">
            <w:pPr>
              <w:rPr>
                <w:rFonts w:ascii="Times New Roman" w:hAnsi="Times New Roman" w:cs="Times New Roman"/>
                <w:sz w:val="24"/>
                <w:szCs w:val="24"/>
              </w:rPr>
            </w:pPr>
            <w:r w:rsidRPr="0035464D">
              <w:rPr>
                <w:rFonts w:ascii="Times New Roman" w:hAnsi="Times New Roman" w:cs="Times New Roman"/>
                <w:sz w:val="24"/>
                <w:szCs w:val="24"/>
              </w:rPr>
              <w:t>(N × L)</w:t>
            </w:r>
          </w:p>
        </w:tc>
        <w:tc>
          <w:tcPr>
            <w:tcW w:w="619" w:type="pct"/>
            <w:tcBorders>
              <w:left w:val="single" w:sz="4" w:space="0" w:color="auto"/>
              <w:right w:val="single" w:sz="4" w:space="0" w:color="auto"/>
            </w:tcBorders>
            <w:vAlign w:val="center"/>
          </w:tcPr>
          <w:p w14:paraId="157F2A21" w14:textId="77777777" w:rsidR="00412B96" w:rsidRPr="00D528B9"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271.41</w:t>
            </w:r>
          </w:p>
        </w:tc>
        <w:tc>
          <w:tcPr>
            <w:tcW w:w="584" w:type="pct"/>
            <w:gridSpan w:val="2"/>
            <w:tcBorders>
              <w:left w:val="single" w:sz="4" w:space="0" w:color="auto"/>
              <w:right w:val="single" w:sz="4" w:space="0" w:color="auto"/>
            </w:tcBorders>
            <w:vAlign w:val="center"/>
          </w:tcPr>
          <w:p w14:paraId="4A7FE691"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796.03</w:t>
            </w:r>
          </w:p>
        </w:tc>
        <w:tc>
          <w:tcPr>
            <w:tcW w:w="575" w:type="pct"/>
            <w:gridSpan w:val="2"/>
            <w:tcBorders>
              <w:left w:val="single" w:sz="4" w:space="0" w:color="auto"/>
              <w:right w:val="single" w:sz="4" w:space="0" w:color="auto"/>
            </w:tcBorders>
            <w:vAlign w:val="center"/>
          </w:tcPr>
          <w:p w14:paraId="27BD1375"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240.34</w:t>
            </w:r>
          </w:p>
        </w:tc>
        <w:tc>
          <w:tcPr>
            <w:tcW w:w="627" w:type="pct"/>
            <w:gridSpan w:val="3"/>
            <w:tcBorders>
              <w:left w:val="single" w:sz="4" w:space="0" w:color="auto"/>
              <w:right w:val="single" w:sz="4" w:space="0" w:color="auto"/>
            </w:tcBorders>
            <w:vAlign w:val="center"/>
          </w:tcPr>
          <w:p w14:paraId="1BA02D9F"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704.88</w:t>
            </w:r>
          </w:p>
        </w:tc>
        <w:tc>
          <w:tcPr>
            <w:tcW w:w="704" w:type="pct"/>
            <w:gridSpan w:val="3"/>
            <w:tcBorders>
              <w:left w:val="single" w:sz="4" w:space="0" w:color="auto"/>
              <w:right w:val="single" w:sz="4" w:space="0" w:color="auto"/>
            </w:tcBorders>
            <w:vAlign w:val="center"/>
          </w:tcPr>
          <w:p w14:paraId="6B02F67D"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185.87</w:t>
            </w:r>
          </w:p>
        </w:tc>
        <w:tc>
          <w:tcPr>
            <w:tcW w:w="718" w:type="pct"/>
            <w:tcBorders>
              <w:left w:val="single" w:sz="4" w:space="0" w:color="auto"/>
            </w:tcBorders>
            <w:vAlign w:val="center"/>
          </w:tcPr>
          <w:p w14:paraId="6BB70F6B"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529.75</w:t>
            </w:r>
          </w:p>
        </w:tc>
      </w:tr>
      <w:tr w:rsidR="00412B96" w:rsidRPr="008C1EBB" w14:paraId="18E20067" w14:textId="77777777" w:rsidTr="00E4725B">
        <w:trPr>
          <w:trHeight w:val="403"/>
        </w:trPr>
        <w:tc>
          <w:tcPr>
            <w:tcW w:w="1174" w:type="pct"/>
            <w:gridSpan w:val="2"/>
            <w:tcBorders>
              <w:right w:val="single" w:sz="4" w:space="0" w:color="auto"/>
            </w:tcBorders>
            <w:vAlign w:val="center"/>
          </w:tcPr>
          <w:p w14:paraId="2E3E30F6" w14:textId="77777777" w:rsidR="00412B96" w:rsidRPr="0035464D" w:rsidRDefault="00412B96" w:rsidP="00E4725B">
            <w:pPr>
              <w:rPr>
                <w:rFonts w:ascii="Times New Roman" w:hAnsi="Times New Roman" w:cs="Times New Roman"/>
                <w:sz w:val="24"/>
                <w:szCs w:val="24"/>
              </w:rPr>
            </w:pPr>
            <w:r w:rsidRPr="0035464D">
              <w:rPr>
                <w:rFonts w:ascii="Times New Roman" w:hAnsi="Times New Roman" w:cs="Times New Roman"/>
                <w:sz w:val="24"/>
                <w:szCs w:val="24"/>
              </w:rPr>
              <w:t>(O × L)</w:t>
            </w:r>
          </w:p>
        </w:tc>
        <w:tc>
          <w:tcPr>
            <w:tcW w:w="619" w:type="pct"/>
            <w:tcBorders>
              <w:left w:val="single" w:sz="4" w:space="0" w:color="auto"/>
              <w:right w:val="single" w:sz="4" w:space="0" w:color="auto"/>
            </w:tcBorders>
            <w:vAlign w:val="center"/>
          </w:tcPr>
          <w:p w14:paraId="22E911DB"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221.61</w:t>
            </w:r>
          </w:p>
        </w:tc>
        <w:tc>
          <w:tcPr>
            <w:tcW w:w="584" w:type="pct"/>
            <w:gridSpan w:val="2"/>
            <w:tcBorders>
              <w:left w:val="single" w:sz="4" w:space="0" w:color="auto"/>
              <w:right w:val="single" w:sz="4" w:space="0" w:color="auto"/>
            </w:tcBorders>
            <w:vAlign w:val="center"/>
          </w:tcPr>
          <w:p w14:paraId="625EB2C8"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649.96</w:t>
            </w:r>
          </w:p>
        </w:tc>
        <w:tc>
          <w:tcPr>
            <w:tcW w:w="575" w:type="pct"/>
            <w:gridSpan w:val="2"/>
            <w:tcBorders>
              <w:left w:val="single" w:sz="4" w:space="0" w:color="auto"/>
              <w:right w:val="single" w:sz="4" w:space="0" w:color="auto"/>
            </w:tcBorders>
            <w:vAlign w:val="center"/>
          </w:tcPr>
          <w:p w14:paraId="65FD93A5"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196.23</w:t>
            </w:r>
          </w:p>
        </w:tc>
        <w:tc>
          <w:tcPr>
            <w:tcW w:w="627" w:type="pct"/>
            <w:gridSpan w:val="3"/>
            <w:tcBorders>
              <w:left w:val="single" w:sz="4" w:space="0" w:color="auto"/>
              <w:right w:val="single" w:sz="4" w:space="0" w:color="auto"/>
            </w:tcBorders>
            <w:vAlign w:val="center"/>
          </w:tcPr>
          <w:p w14:paraId="4C161DD9"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575.53</w:t>
            </w:r>
          </w:p>
        </w:tc>
        <w:tc>
          <w:tcPr>
            <w:tcW w:w="704" w:type="pct"/>
            <w:gridSpan w:val="3"/>
            <w:tcBorders>
              <w:left w:val="single" w:sz="4" w:space="0" w:color="auto"/>
              <w:right w:val="single" w:sz="4" w:space="0" w:color="auto"/>
            </w:tcBorders>
            <w:vAlign w:val="center"/>
          </w:tcPr>
          <w:p w14:paraId="0783DFCF"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151.76</w:t>
            </w:r>
          </w:p>
        </w:tc>
        <w:tc>
          <w:tcPr>
            <w:tcW w:w="718" w:type="pct"/>
            <w:tcBorders>
              <w:left w:val="single" w:sz="4" w:space="0" w:color="auto"/>
            </w:tcBorders>
            <w:vAlign w:val="center"/>
          </w:tcPr>
          <w:p w14:paraId="692DB0BC"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432.54</w:t>
            </w:r>
          </w:p>
        </w:tc>
      </w:tr>
      <w:tr w:rsidR="00412B96" w:rsidRPr="008C1EBB" w14:paraId="14B612BE" w14:textId="77777777" w:rsidTr="00E4725B">
        <w:trPr>
          <w:trHeight w:val="403"/>
        </w:trPr>
        <w:tc>
          <w:tcPr>
            <w:tcW w:w="1174" w:type="pct"/>
            <w:gridSpan w:val="2"/>
            <w:tcBorders>
              <w:right w:val="single" w:sz="4" w:space="0" w:color="auto"/>
            </w:tcBorders>
            <w:vAlign w:val="center"/>
          </w:tcPr>
          <w:p w14:paraId="31363CAC" w14:textId="77777777" w:rsidR="00412B96" w:rsidRPr="0035464D" w:rsidRDefault="00412B96" w:rsidP="00E4725B">
            <w:pPr>
              <w:rPr>
                <w:rFonts w:ascii="Times New Roman" w:hAnsi="Times New Roman" w:cs="Times New Roman"/>
                <w:sz w:val="24"/>
                <w:szCs w:val="24"/>
              </w:rPr>
            </w:pPr>
            <w:r w:rsidRPr="0035464D">
              <w:rPr>
                <w:rFonts w:ascii="Times New Roman" w:hAnsi="Times New Roman" w:cs="Times New Roman"/>
                <w:sz w:val="24"/>
                <w:szCs w:val="24"/>
              </w:rPr>
              <w:t>(N × O × L)</w:t>
            </w:r>
          </w:p>
        </w:tc>
        <w:tc>
          <w:tcPr>
            <w:tcW w:w="619" w:type="pct"/>
            <w:tcBorders>
              <w:left w:val="single" w:sz="4" w:space="0" w:color="auto"/>
              <w:right w:val="single" w:sz="4" w:space="0" w:color="auto"/>
            </w:tcBorders>
            <w:vAlign w:val="center"/>
          </w:tcPr>
          <w:p w14:paraId="08C25061"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383.84</w:t>
            </w:r>
          </w:p>
        </w:tc>
        <w:tc>
          <w:tcPr>
            <w:tcW w:w="584" w:type="pct"/>
            <w:gridSpan w:val="2"/>
            <w:tcBorders>
              <w:left w:val="single" w:sz="4" w:space="0" w:color="auto"/>
              <w:right w:val="single" w:sz="4" w:space="0" w:color="auto"/>
            </w:tcBorders>
            <w:vAlign w:val="center"/>
          </w:tcPr>
          <w:p w14:paraId="21924E11" w14:textId="77777777" w:rsidR="00412B96" w:rsidRPr="00645286" w:rsidRDefault="00412B96"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1125.76</w:t>
            </w:r>
          </w:p>
        </w:tc>
        <w:tc>
          <w:tcPr>
            <w:tcW w:w="575" w:type="pct"/>
            <w:gridSpan w:val="2"/>
            <w:tcBorders>
              <w:left w:val="single" w:sz="4" w:space="0" w:color="auto"/>
              <w:right w:val="single" w:sz="4" w:space="0" w:color="auto"/>
            </w:tcBorders>
            <w:vAlign w:val="center"/>
          </w:tcPr>
          <w:p w14:paraId="04C997D4"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339.89</w:t>
            </w:r>
          </w:p>
        </w:tc>
        <w:tc>
          <w:tcPr>
            <w:tcW w:w="627" w:type="pct"/>
            <w:gridSpan w:val="3"/>
            <w:tcBorders>
              <w:left w:val="single" w:sz="4" w:space="0" w:color="auto"/>
              <w:right w:val="single" w:sz="4" w:space="0" w:color="auto"/>
            </w:tcBorders>
            <w:vAlign w:val="center"/>
          </w:tcPr>
          <w:p w14:paraId="44D25597"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996.85</w:t>
            </w:r>
          </w:p>
        </w:tc>
        <w:tc>
          <w:tcPr>
            <w:tcW w:w="704" w:type="pct"/>
            <w:gridSpan w:val="3"/>
            <w:tcBorders>
              <w:left w:val="single" w:sz="4" w:space="0" w:color="auto"/>
              <w:right w:val="single" w:sz="4" w:space="0" w:color="auto"/>
            </w:tcBorders>
            <w:vAlign w:val="center"/>
          </w:tcPr>
          <w:p w14:paraId="542A56D3"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262.85</w:t>
            </w:r>
          </w:p>
        </w:tc>
        <w:tc>
          <w:tcPr>
            <w:tcW w:w="718" w:type="pct"/>
            <w:tcBorders>
              <w:left w:val="single" w:sz="4" w:space="0" w:color="auto"/>
            </w:tcBorders>
            <w:vAlign w:val="center"/>
          </w:tcPr>
          <w:p w14:paraId="7751B5BD" w14:textId="77777777" w:rsidR="00412B96" w:rsidRPr="008C1EBB"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749.18</w:t>
            </w:r>
          </w:p>
        </w:tc>
      </w:tr>
      <w:tr w:rsidR="00412B96" w:rsidRPr="00503B03" w14:paraId="1FBAB902" w14:textId="77777777" w:rsidTr="00E4725B">
        <w:trPr>
          <w:trHeight w:val="403"/>
        </w:trPr>
        <w:tc>
          <w:tcPr>
            <w:tcW w:w="1174" w:type="pct"/>
            <w:gridSpan w:val="2"/>
            <w:tcBorders>
              <w:right w:val="single" w:sz="4" w:space="0" w:color="auto"/>
            </w:tcBorders>
            <w:vAlign w:val="center"/>
          </w:tcPr>
          <w:p w14:paraId="27F9B8E6" w14:textId="77777777" w:rsidR="00412B96" w:rsidRPr="00503B03" w:rsidRDefault="00412B96" w:rsidP="00E4725B">
            <w:pPr>
              <w:rPr>
                <w:rFonts w:ascii="Times New Roman" w:hAnsi="Times New Roman" w:cs="Times New Roman"/>
                <w:b/>
                <w:bCs/>
                <w:sz w:val="24"/>
                <w:szCs w:val="24"/>
              </w:rPr>
            </w:pPr>
            <w:r w:rsidRPr="00503B03">
              <w:rPr>
                <w:rFonts w:ascii="Times New Roman" w:hAnsi="Times New Roman" w:cs="Times New Roman"/>
                <w:b/>
                <w:bCs/>
                <w:sz w:val="24"/>
                <w:szCs w:val="24"/>
              </w:rPr>
              <w:t>CV %</w:t>
            </w:r>
          </w:p>
        </w:tc>
        <w:tc>
          <w:tcPr>
            <w:tcW w:w="1203" w:type="pct"/>
            <w:gridSpan w:val="3"/>
            <w:tcBorders>
              <w:left w:val="single" w:sz="4" w:space="0" w:color="auto"/>
              <w:right w:val="single" w:sz="4" w:space="0" w:color="auto"/>
            </w:tcBorders>
            <w:vAlign w:val="center"/>
          </w:tcPr>
          <w:p w14:paraId="32371A09" w14:textId="77777777" w:rsidR="00412B96" w:rsidRPr="00204C40" w:rsidRDefault="00412B96" w:rsidP="00E4725B">
            <w:pPr>
              <w:jc w:val="center"/>
              <w:rPr>
                <w:rFonts w:ascii="Times New Roman" w:hAnsi="Times New Roman" w:cs="Times New Roman"/>
                <w:b/>
                <w:bCs/>
                <w:sz w:val="24"/>
                <w:szCs w:val="24"/>
              </w:rPr>
            </w:pPr>
            <w:r w:rsidRPr="00204C40">
              <w:rPr>
                <w:rFonts w:ascii="Times New Roman" w:hAnsi="Times New Roman" w:cs="Times New Roman"/>
                <w:b/>
                <w:bCs/>
                <w:sz w:val="24"/>
                <w:szCs w:val="24"/>
              </w:rPr>
              <w:t>5.20</w:t>
            </w:r>
          </w:p>
        </w:tc>
        <w:tc>
          <w:tcPr>
            <w:tcW w:w="1202" w:type="pct"/>
            <w:gridSpan w:val="5"/>
            <w:tcBorders>
              <w:left w:val="single" w:sz="4" w:space="0" w:color="auto"/>
              <w:right w:val="single" w:sz="4" w:space="0" w:color="auto"/>
            </w:tcBorders>
            <w:vAlign w:val="center"/>
          </w:tcPr>
          <w:p w14:paraId="06EE93E1" w14:textId="77777777" w:rsidR="00412B96" w:rsidRPr="00204C40" w:rsidRDefault="00412B96" w:rsidP="00E4725B">
            <w:pPr>
              <w:jc w:val="center"/>
              <w:rPr>
                <w:rFonts w:ascii="Times New Roman" w:hAnsi="Times New Roman" w:cs="Times New Roman"/>
                <w:b/>
                <w:bCs/>
                <w:sz w:val="24"/>
                <w:szCs w:val="24"/>
              </w:rPr>
            </w:pPr>
            <w:r w:rsidRPr="00204C40">
              <w:rPr>
                <w:rFonts w:ascii="Times New Roman" w:hAnsi="Times New Roman" w:cs="Times New Roman"/>
                <w:b/>
                <w:bCs/>
                <w:sz w:val="24"/>
                <w:szCs w:val="24"/>
              </w:rPr>
              <w:t>4.32</w:t>
            </w:r>
          </w:p>
        </w:tc>
        <w:tc>
          <w:tcPr>
            <w:tcW w:w="1422" w:type="pct"/>
            <w:gridSpan w:val="4"/>
            <w:tcBorders>
              <w:left w:val="single" w:sz="4" w:space="0" w:color="auto"/>
            </w:tcBorders>
            <w:vAlign w:val="center"/>
          </w:tcPr>
          <w:p w14:paraId="09ABD298" w14:textId="77777777" w:rsidR="00412B96" w:rsidRPr="00204C40" w:rsidRDefault="00412B96" w:rsidP="00E4725B">
            <w:pPr>
              <w:jc w:val="center"/>
              <w:rPr>
                <w:rFonts w:ascii="Times New Roman" w:hAnsi="Times New Roman" w:cs="Times New Roman"/>
                <w:b/>
                <w:bCs/>
                <w:sz w:val="24"/>
                <w:szCs w:val="24"/>
              </w:rPr>
            </w:pPr>
            <w:r w:rsidRPr="00204C40">
              <w:rPr>
                <w:rFonts w:ascii="Times New Roman" w:hAnsi="Times New Roman" w:cs="Times New Roman"/>
                <w:b/>
                <w:bCs/>
                <w:sz w:val="24"/>
                <w:szCs w:val="24"/>
              </w:rPr>
              <w:t>4.87</w:t>
            </w:r>
          </w:p>
        </w:tc>
      </w:tr>
      <w:tr w:rsidR="00412B96" w14:paraId="2A95DFB1" w14:textId="77777777" w:rsidTr="00E4725B">
        <w:trPr>
          <w:trHeight w:val="403"/>
        </w:trPr>
        <w:tc>
          <w:tcPr>
            <w:tcW w:w="5000" w:type="pct"/>
            <w:gridSpan w:val="14"/>
            <w:vAlign w:val="center"/>
          </w:tcPr>
          <w:p w14:paraId="59584682" w14:textId="77777777" w:rsidR="00412B96" w:rsidRDefault="00412B96" w:rsidP="00E4725B">
            <w:pPr>
              <w:rPr>
                <w:rFonts w:ascii="Times New Roman" w:hAnsi="Times New Roman" w:cs="Times New Roman"/>
                <w:sz w:val="24"/>
                <w:szCs w:val="24"/>
              </w:rPr>
            </w:pPr>
            <w:r w:rsidRPr="00012F38">
              <w:rPr>
                <w:rFonts w:ascii="Times New Roman" w:hAnsi="Times New Roman" w:cs="Times New Roman"/>
                <w:b/>
                <w:bCs/>
                <w:sz w:val="24"/>
                <w:szCs w:val="24"/>
              </w:rPr>
              <w:t>Pooled interaction</w:t>
            </w:r>
          </w:p>
        </w:tc>
      </w:tr>
      <w:tr w:rsidR="00412B96" w:rsidRPr="00775933" w14:paraId="0FBC9FE9" w14:textId="77777777" w:rsidTr="00E4725B">
        <w:tc>
          <w:tcPr>
            <w:tcW w:w="1166" w:type="pct"/>
            <w:vAlign w:val="center"/>
          </w:tcPr>
          <w:p w14:paraId="52B34372" w14:textId="77777777" w:rsidR="00412B96" w:rsidRPr="00775933" w:rsidRDefault="00412B96" w:rsidP="00E4725B">
            <w:pPr>
              <w:spacing w:line="360" w:lineRule="auto"/>
              <w:rPr>
                <w:b/>
                <w:bCs/>
              </w:rPr>
            </w:pPr>
            <w:r w:rsidRPr="00775933">
              <w:rPr>
                <w:rFonts w:ascii="Times New Roman" w:hAnsi="Times New Roman" w:cs="Times New Roman"/>
                <w:b/>
                <w:bCs/>
                <w:sz w:val="24"/>
                <w:szCs w:val="24"/>
              </w:rPr>
              <w:t>Source</w:t>
            </w:r>
          </w:p>
        </w:tc>
        <w:tc>
          <w:tcPr>
            <w:tcW w:w="811" w:type="pct"/>
            <w:gridSpan w:val="3"/>
            <w:vAlign w:val="center"/>
          </w:tcPr>
          <w:p w14:paraId="422F4474" w14:textId="77777777" w:rsidR="00412B96" w:rsidRPr="00775933" w:rsidRDefault="00412B96" w:rsidP="00E4725B">
            <w:pPr>
              <w:spacing w:line="360" w:lineRule="auto"/>
              <w:jc w:val="center"/>
              <w:rPr>
                <w:b/>
                <w:bCs/>
              </w:rPr>
            </w:pPr>
            <w:r w:rsidRPr="00775933">
              <w:rPr>
                <w:rFonts w:ascii="Times New Roman" w:hAnsi="Times New Roman" w:cs="Times New Roman"/>
                <w:b/>
                <w:bCs/>
                <w:sz w:val="24"/>
                <w:szCs w:val="24"/>
              </w:rPr>
              <w:t>Y × N</w:t>
            </w:r>
          </w:p>
        </w:tc>
        <w:tc>
          <w:tcPr>
            <w:tcW w:w="988" w:type="pct"/>
            <w:gridSpan w:val="4"/>
            <w:vAlign w:val="center"/>
          </w:tcPr>
          <w:p w14:paraId="2A620064" w14:textId="77777777" w:rsidR="00412B96" w:rsidRPr="00775933" w:rsidRDefault="00412B96" w:rsidP="00E4725B">
            <w:pPr>
              <w:spacing w:line="360" w:lineRule="auto"/>
              <w:jc w:val="center"/>
              <w:rPr>
                <w:b/>
                <w:bCs/>
              </w:rPr>
            </w:pPr>
            <w:r w:rsidRPr="00775933">
              <w:rPr>
                <w:rFonts w:ascii="Times New Roman" w:hAnsi="Times New Roman" w:cs="Times New Roman"/>
                <w:b/>
                <w:bCs/>
                <w:sz w:val="24"/>
                <w:szCs w:val="24"/>
              </w:rPr>
              <w:t>Y × O</w:t>
            </w:r>
          </w:p>
        </w:tc>
        <w:tc>
          <w:tcPr>
            <w:tcW w:w="995" w:type="pct"/>
            <w:gridSpan w:val="3"/>
            <w:vAlign w:val="center"/>
          </w:tcPr>
          <w:p w14:paraId="0CB5C589" w14:textId="77777777" w:rsidR="00412B96" w:rsidRPr="00775933" w:rsidRDefault="00412B96" w:rsidP="00E4725B">
            <w:pPr>
              <w:spacing w:line="360" w:lineRule="auto"/>
              <w:jc w:val="center"/>
              <w:rPr>
                <w:b/>
                <w:bCs/>
              </w:rPr>
            </w:pPr>
            <w:r w:rsidRPr="00775933">
              <w:rPr>
                <w:rFonts w:ascii="Times New Roman" w:hAnsi="Times New Roman" w:cs="Times New Roman"/>
                <w:b/>
                <w:bCs/>
                <w:sz w:val="24"/>
                <w:szCs w:val="24"/>
              </w:rPr>
              <w:t>Y × L</w:t>
            </w:r>
          </w:p>
        </w:tc>
        <w:tc>
          <w:tcPr>
            <w:tcW w:w="1041" w:type="pct"/>
            <w:gridSpan w:val="3"/>
            <w:vAlign w:val="center"/>
          </w:tcPr>
          <w:p w14:paraId="3467DE01" w14:textId="77777777" w:rsidR="00412B96" w:rsidRPr="00775933" w:rsidRDefault="00412B96" w:rsidP="00E4725B">
            <w:pPr>
              <w:spacing w:line="360" w:lineRule="auto"/>
              <w:jc w:val="center"/>
              <w:rPr>
                <w:b/>
                <w:bCs/>
              </w:rPr>
            </w:pPr>
            <w:r w:rsidRPr="00775933">
              <w:rPr>
                <w:rFonts w:ascii="Times New Roman" w:hAnsi="Times New Roman" w:cs="Times New Roman"/>
                <w:b/>
                <w:bCs/>
                <w:sz w:val="24"/>
                <w:szCs w:val="24"/>
              </w:rPr>
              <w:t>Y × N × O × L</w:t>
            </w:r>
          </w:p>
        </w:tc>
      </w:tr>
      <w:tr w:rsidR="00412B96" w:rsidRPr="0044531E" w14:paraId="627E767F" w14:textId="77777777" w:rsidTr="00E4725B">
        <w:tc>
          <w:tcPr>
            <w:tcW w:w="1166" w:type="pct"/>
            <w:vAlign w:val="center"/>
          </w:tcPr>
          <w:p w14:paraId="524F756D" w14:textId="77777777" w:rsidR="00412B96" w:rsidRPr="0035464D" w:rsidRDefault="00412B96" w:rsidP="00E4725B">
            <w:pPr>
              <w:spacing w:line="360" w:lineRule="auto"/>
            </w:pPr>
            <w:proofErr w:type="spellStart"/>
            <w:r w:rsidRPr="0035464D">
              <w:rPr>
                <w:rFonts w:ascii="Times New Roman" w:hAnsi="Times New Roman" w:cs="Times New Roman"/>
                <w:sz w:val="24"/>
                <w:szCs w:val="24"/>
              </w:rPr>
              <w:t>S.Em</w:t>
            </w:r>
            <w:proofErr w:type="spellEnd"/>
            <w:r w:rsidRPr="0035464D">
              <w:rPr>
                <w:rFonts w:ascii="Times New Roman" w:hAnsi="Times New Roman" w:cs="Times New Roman"/>
                <w:sz w:val="24"/>
                <w:szCs w:val="24"/>
              </w:rPr>
              <w:t>. ±</w:t>
            </w:r>
          </w:p>
        </w:tc>
        <w:tc>
          <w:tcPr>
            <w:tcW w:w="811" w:type="pct"/>
            <w:gridSpan w:val="3"/>
            <w:vAlign w:val="center"/>
          </w:tcPr>
          <w:p w14:paraId="4D58B0E3" w14:textId="77777777" w:rsidR="00412B96" w:rsidRPr="0044531E" w:rsidRDefault="00412B96" w:rsidP="00E4725B">
            <w:pPr>
              <w:spacing w:line="360" w:lineRule="auto"/>
              <w:jc w:val="center"/>
              <w:rPr>
                <w:rFonts w:ascii="Times New Roman" w:hAnsi="Times New Roman" w:cs="Times New Roman"/>
                <w:sz w:val="24"/>
                <w:szCs w:val="24"/>
              </w:rPr>
            </w:pPr>
            <w:r>
              <w:rPr>
                <w:rFonts w:ascii="Times New Roman" w:hAnsi="Times New Roman" w:cs="Times New Roman"/>
                <w:sz w:val="24"/>
                <w:szCs w:val="24"/>
              </w:rPr>
              <w:t>185.86</w:t>
            </w:r>
          </w:p>
        </w:tc>
        <w:tc>
          <w:tcPr>
            <w:tcW w:w="988" w:type="pct"/>
            <w:gridSpan w:val="4"/>
            <w:vAlign w:val="center"/>
          </w:tcPr>
          <w:p w14:paraId="5E86C995" w14:textId="77777777" w:rsidR="00412B96" w:rsidRPr="0044531E" w:rsidRDefault="00412B96" w:rsidP="00E4725B">
            <w:pPr>
              <w:spacing w:line="360" w:lineRule="auto"/>
              <w:jc w:val="center"/>
              <w:rPr>
                <w:rFonts w:ascii="Times New Roman" w:hAnsi="Times New Roman" w:cs="Times New Roman"/>
                <w:sz w:val="24"/>
                <w:szCs w:val="24"/>
              </w:rPr>
            </w:pPr>
            <w:r>
              <w:rPr>
                <w:rFonts w:ascii="Times New Roman" w:hAnsi="Times New Roman" w:cs="Times New Roman"/>
                <w:sz w:val="24"/>
                <w:szCs w:val="24"/>
              </w:rPr>
              <w:t>151.75</w:t>
            </w:r>
          </w:p>
        </w:tc>
        <w:tc>
          <w:tcPr>
            <w:tcW w:w="995" w:type="pct"/>
            <w:gridSpan w:val="3"/>
            <w:vAlign w:val="center"/>
          </w:tcPr>
          <w:p w14:paraId="73F04027" w14:textId="77777777" w:rsidR="00412B96" w:rsidRPr="0044531E" w:rsidRDefault="00412B96" w:rsidP="00E4725B">
            <w:pPr>
              <w:spacing w:line="360" w:lineRule="auto"/>
              <w:jc w:val="center"/>
              <w:rPr>
                <w:rFonts w:ascii="Times New Roman" w:hAnsi="Times New Roman" w:cs="Times New Roman"/>
                <w:sz w:val="24"/>
                <w:szCs w:val="24"/>
              </w:rPr>
            </w:pPr>
            <w:r>
              <w:rPr>
                <w:rFonts w:ascii="Times New Roman" w:hAnsi="Times New Roman" w:cs="Times New Roman"/>
                <w:sz w:val="24"/>
                <w:szCs w:val="24"/>
              </w:rPr>
              <w:t>151.75</w:t>
            </w:r>
          </w:p>
        </w:tc>
        <w:tc>
          <w:tcPr>
            <w:tcW w:w="1041" w:type="pct"/>
            <w:gridSpan w:val="3"/>
            <w:vAlign w:val="center"/>
          </w:tcPr>
          <w:p w14:paraId="62DA0F01" w14:textId="77777777" w:rsidR="00412B96" w:rsidRPr="0044531E" w:rsidRDefault="00412B96" w:rsidP="00E4725B">
            <w:pPr>
              <w:spacing w:line="360" w:lineRule="auto"/>
              <w:jc w:val="center"/>
              <w:rPr>
                <w:rFonts w:ascii="Times New Roman" w:hAnsi="Times New Roman" w:cs="Times New Roman"/>
                <w:sz w:val="24"/>
                <w:szCs w:val="24"/>
              </w:rPr>
            </w:pPr>
            <w:r>
              <w:rPr>
                <w:rFonts w:ascii="Times New Roman" w:hAnsi="Times New Roman" w:cs="Times New Roman"/>
                <w:sz w:val="24"/>
                <w:szCs w:val="24"/>
              </w:rPr>
              <w:t>371.73</w:t>
            </w:r>
          </w:p>
        </w:tc>
      </w:tr>
      <w:tr w:rsidR="00412B96" w:rsidRPr="0044531E" w14:paraId="795B9AA8" w14:textId="77777777" w:rsidTr="00E4725B">
        <w:tc>
          <w:tcPr>
            <w:tcW w:w="1166" w:type="pct"/>
            <w:vAlign w:val="center"/>
          </w:tcPr>
          <w:p w14:paraId="2894DDE0" w14:textId="77777777" w:rsidR="00412B96" w:rsidRPr="0035464D" w:rsidRDefault="00412B96" w:rsidP="00E4725B">
            <w:pPr>
              <w:spacing w:line="360" w:lineRule="auto"/>
            </w:pPr>
            <w:r w:rsidRPr="0035464D">
              <w:rPr>
                <w:rFonts w:ascii="Times New Roman" w:hAnsi="Times New Roman" w:cs="Times New Roman"/>
                <w:sz w:val="24"/>
                <w:szCs w:val="24"/>
              </w:rPr>
              <w:t>CD at 5%</w:t>
            </w:r>
          </w:p>
        </w:tc>
        <w:tc>
          <w:tcPr>
            <w:tcW w:w="811" w:type="pct"/>
            <w:gridSpan w:val="3"/>
            <w:vAlign w:val="center"/>
          </w:tcPr>
          <w:p w14:paraId="721097E3" w14:textId="77777777" w:rsidR="00412B96" w:rsidRPr="0044531E" w:rsidRDefault="00412B96" w:rsidP="00E4725B">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988" w:type="pct"/>
            <w:gridSpan w:val="4"/>
            <w:vAlign w:val="center"/>
          </w:tcPr>
          <w:p w14:paraId="019FE48B" w14:textId="77777777" w:rsidR="00412B96" w:rsidRPr="0044531E" w:rsidRDefault="00412B96" w:rsidP="00E4725B">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995" w:type="pct"/>
            <w:gridSpan w:val="3"/>
            <w:vAlign w:val="center"/>
          </w:tcPr>
          <w:p w14:paraId="6E0F4C62" w14:textId="77777777" w:rsidR="00412B96" w:rsidRPr="0044531E" w:rsidRDefault="00412B96" w:rsidP="00E4725B">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1041" w:type="pct"/>
            <w:gridSpan w:val="3"/>
            <w:vAlign w:val="center"/>
          </w:tcPr>
          <w:p w14:paraId="5BF24C07" w14:textId="77777777" w:rsidR="00412B96" w:rsidRPr="0044531E" w:rsidRDefault="00412B96" w:rsidP="00E4725B">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r>
    </w:tbl>
    <w:p w14:paraId="3E850A23" w14:textId="35308CB1" w:rsidR="00412B96" w:rsidRDefault="00412B96">
      <w:pPr>
        <w:rPr>
          <w:rFonts w:ascii="Times New Roman" w:hAnsi="Times New Roman" w:cs="Times New Roman"/>
          <w:b/>
          <w:bCs/>
          <w:sz w:val="24"/>
          <w:szCs w:val="24"/>
        </w:rPr>
      </w:pPr>
    </w:p>
    <w:p w14:paraId="0E97ED12" w14:textId="5E44C9B0" w:rsidR="00412B96" w:rsidRPr="00645286" w:rsidRDefault="00412B96" w:rsidP="00FD1D14">
      <w:pPr>
        <w:pStyle w:val="Default"/>
        <w:spacing w:line="360" w:lineRule="auto"/>
        <w:ind w:left="1296" w:hanging="1296"/>
        <w:jc w:val="both"/>
        <w:rPr>
          <w:b/>
          <w:color w:val="auto"/>
        </w:rPr>
      </w:pPr>
      <w:r w:rsidRPr="00645286">
        <w:rPr>
          <w:b/>
          <w:color w:val="auto"/>
        </w:rPr>
        <w:lastRenderedPageBreak/>
        <w:t xml:space="preserve">Table </w:t>
      </w:r>
      <w:r>
        <w:rPr>
          <w:b/>
          <w:color w:val="auto"/>
        </w:rPr>
        <w:t>2</w:t>
      </w:r>
      <w:r w:rsidRPr="00645286">
        <w:rPr>
          <w:b/>
          <w:color w:val="auto"/>
        </w:rPr>
        <w:t xml:space="preserve">: Interaction effect of </w:t>
      </w:r>
      <w:r w:rsidRPr="00645286">
        <w:rPr>
          <w:b/>
          <w:bCs/>
          <w:color w:val="auto"/>
          <w:lang w:val="en-IN"/>
        </w:rPr>
        <w:t>nitrogen levels</w:t>
      </w:r>
      <w:r w:rsidRPr="00645286">
        <w:rPr>
          <w:b/>
          <w:color w:val="auto"/>
        </w:rPr>
        <w:t xml:space="preserve"> and </w:t>
      </w:r>
      <w:r w:rsidRPr="00645286">
        <w:rPr>
          <w:b/>
          <w:bCs/>
          <w:color w:val="auto"/>
          <w:lang w:val="en-IN"/>
        </w:rPr>
        <w:t xml:space="preserve">organics </w:t>
      </w:r>
      <w:r w:rsidRPr="00645286">
        <w:rPr>
          <w:b/>
          <w:color w:val="auto"/>
        </w:rPr>
        <w:t xml:space="preserve">on </w:t>
      </w:r>
      <w:r w:rsidRPr="00645286">
        <w:rPr>
          <w:b/>
          <w:bCs/>
          <w:color w:val="auto"/>
        </w:rPr>
        <w:t xml:space="preserve">cob yield (kg </w:t>
      </w:r>
      <w:r>
        <w:rPr>
          <w:b/>
          <w:bCs/>
          <w:color w:val="auto"/>
        </w:rPr>
        <w:t xml:space="preserve">  </w:t>
      </w:r>
      <w:r w:rsidRPr="00645286">
        <w:rPr>
          <w:b/>
          <w:bCs/>
          <w:color w:val="auto"/>
        </w:rPr>
        <w:t>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tblLook w:val="04A0" w:firstRow="1" w:lastRow="0" w:firstColumn="1" w:lastColumn="0" w:noHBand="0" w:noVBand="1"/>
      </w:tblPr>
      <w:tblGrid>
        <w:gridCol w:w="1391"/>
        <w:gridCol w:w="1152"/>
        <w:gridCol w:w="1151"/>
        <w:gridCol w:w="1150"/>
        <w:gridCol w:w="1153"/>
        <w:gridCol w:w="1151"/>
        <w:gridCol w:w="1148"/>
      </w:tblGrid>
      <w:tr w:rsidR="00412B96" w:rsidRPr="00645286" w14:paraId="2C4CC44D" w14:textId="77777777" w:rsidTr="00E4725B">
        <w:trPr>
          <w:trHeight w:val="403"/>
        </w:trPr>
        <w:tc>
          <w:tcPr>
            <w:tcW w:w="838" w:type="pct"/>
            <w:vMerge w:val="restart"/>
            <w:vAlign w:val="center"/>
          </w:tcPr>
          <w:p w14:paraId="756E865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 xml:space="preserve">Levels of Nitrogen </w:t>
            </w:r>
          </w:p>
        </w:tc>
        <w:tc>
          <w:tcPr>
            <w:tcW w:w="4162" w:type="pct"/>
            <w:gridSpan w:val="6"/>
            <w:vAlign w:val="center"/>
          </w:tcPr>
          <w:p w14:paraId="2C25417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49CC188A" w14:textId="77777777" w:rsidTr="00E4725B">
        <w:trPr>
          <w:trHeight w:val="403"/>
        </w:trPr>
        <w:tc>
          <w:tcPr>
            <w:tcW w:w="838" w:type="pct"/>
            <w:vMerge/>
            <w:vAlign w:val="center"/>
          </w:tcPr>
          <w:p w14:paraId="18138A8D" w14:textId="77777777" w:rsidR="00412B96" w:rsidRPr="00645286" w:rsidRDefault="00412B96" w:rsidP="00FD1D14">
            <w:pPr>
              <w:jc w:val="center"/>
              <w:rPr>
                <w:rFonts w:ascii="Times New Roman" w:hAnsi="Times New Roman" w:cs="Times New Roman"/>
                <w:sz w:val="24"/>
                <w:szCs w:val="24"/>
                <w:lang w:val="en-IN"/>
              </w:rPr>
            </w:pPr>
          </w:p>
        </w:tc>
        <w:tc>
          <w:tcPr>
            <w:tcW w:w="4162" w:type="pct"/>
            <w:gridSpan w:val="6"/>
            <w:vAlign w:val="center"/>
          </w:tcPr>
          <w:p w14:paraId="40B70F2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r>
      <w:tr w:rsidR="00412B96" w:rsidRPr="00645286" w14:paraId="31912207" w14:textId="77777777" w:rsidTr="00E4725B">
        <w:trPr>
          <w:trHeight w:val="403"/>
        </w:trPr>
        <w:tc>
          <w:tcPr>
            <w:tcW w:w="838" w:type="pct"/>
            <w:vMerge/>
            <w:vAlign w:val="center"/>
          </w:tcPr>
          <w:p w14:paraId="35D63EC6" w14:textId="77777777" w:rsidR="00412B96" w:rsidRPr="00645286" w:rsidRDefault="00412B96" w:rsidP="00FD1D14">
            <w:pPr>
              <w:jc w:val="center"/>
              <w:rPr>
                <w:rFonts w:ascii="Times New Roman" w:hAnsi="Times New Roman" w:cs="Times New Roman"/>
                <w:sz w:val="24"/>
                <w:szCs w:val="24"/>
                <w:lang w:val="en-IN"/>
              </w:rPr>
            </w:pPr>
          </w:p>
        </w:tc>
        <w:tc>
          <w:tcPr>
            <w:tcW w:w="1387" w:type="pct"/>
            <w:gridSpan w:val="2"/>
            <w:vAlign w:val="center"/>
          </w:tcPr>
          <w:p w14:paraId="77330732"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BA7FE2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76CD004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667594AA" w14:textId="77777777" w:rsidTr="00E4725B">
        <w:trPr>
          <w:trHeight w:val="403"/>
        </w:trPr>
        <w:tc>
          <w:tcPr>
            <w:tcW w:w="838" w:type="pct"/>
            <w:vMerge/>
            <w:vAlign w:val="center"/>
          </w:tcPr>
          <w:p w14:paraId="27D325DC" w14:textId="77777777" w:rsidR="00412B96" w:rsidRPr="00645286" w:rsidRDefault="00412B96" w:rsidP="00FD1D14">
            <w:pPr>
              <w:jc w:val="center"/>
              <w:rPr>
                <w:rFonts w:ascii="Times New Roman" w:hAnsi="Times New Roman" w:cs="Times New Roman"/>
                <w:sz w:val="24"/>
                <w:szCs w:val="24"/>
                <w:lang w:val="en-IN"/>
              </w:rPr>
            </w:pPr>
          </w:p>
        </w:tc>
        <w:tc>
          <w:tcPr>
            <w:tcW w:w="694" w:type="pct"/>
            <w:vAlign w:val="center"/>
          </w:tcPr>
          <w:p w14:paraId="6A602F0D"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06FA0687"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3" w:type="pct"/>
            <w:vAlign w:val="center"/>
          </w:tcPr>
          <w:p w14:paraId="40D925B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5" w:type="pct"/>
            <w:vAlign w:val="center"/>
          </w:tcPr>
          <w:p w14:paraId="65897C1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666A02D9"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3" w:type="pct"/>
            <w:vAlign w:val="center"/>
          </w:tcPr>
          <w:p w14:paraId="0BFC3B2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r>
      <w:tr w:rsidR="00412B96" w:rsidRPr="00645286" w14:paraId="0233EB5A" w14:textId="77777777" w:rsidTr="00E4725B">
        <w:trPr>
          <w:trHeight w:val="403"/>
        </w:trPr>
        <w:tc>
          <w:tcPr>
            <w:tcW w:w="838" w:type="pct"/>
            <w:vAlign w:val="center"/>
          </w:tcPr>
          <w:p w14:paraId="47D52DA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5844343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10810.21</w:t>
            </w:r>
          </w:p>
        </w:tc>
        <w:tc>
          <w:tcPr>
            <w:tcW w:w="694" w:type="pct"/>
            <w:vAlign w:val="center"/>
          </w:tcPr>
          <w:p w14:paraId="4B94A4D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12634.23</w:t>
            </w:r>
          </w:p>
        </w:tc>
        <w:tc>
          <w:tcPr>
            <w:tcW w:w="693" w:type="pct"/>
            <w:vAlign w:val="center"/>
          </w:tcPr>
          <w:p w14:paraId="2085553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11799.61</w:t>
            </w:r>
          </w:p>
        </w:tc>
        <w:tc>
          <w:tcPr>
            <w:tcW w:w="695" w:type="pct"/>
            <w:vAlign w:val="center"/>
          </w:tcPr>
          <w:p w14:paraId="3622781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13367.05</w:t>
            </w:r>
          </w:p>
        </w:tc>
        <w:tc>
          <w:tcPr>
            <w:tcW w:w="694" w:type="pct"/>
            <w:vAlign w:val="center"/>
          </w:tcPr>
          <w:p w14:paraId="6366002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11304.91</w:t>
            </w:r>
          </w:p>
        </w:tc>
        <w:tc>
          <w:tcPr>
            <w:tcW w:w="693" w:type="pct"/>
            <w:vAlign w:val="center"/>
          </w:tcPr>
          <w:p w14:paraId="5B20539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13000.64</w:t>
            </w:r>
          </w:p>
        </w:tc>
      </w:tr>
      <w:tr w:rsidR="00412B96" w:rsidRPr="00645286" w14:paraId="0878951E" w14:textId="77777777" w:rsidTr="00E4725B">
        <w:trPr>
          <w:trHeight w:val="403"/>
        </w:trPr>
        <w:tc>
          <w:tcPr>
            <w:tcW w:w="838" w:type="pct"/>
            <w:vAlign w:val="center"/>
          </w:tcPr>
          <w:p w14:paraId="1CD89C36"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3CED862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11447.55</w:t>
            </w:r>
          </w:p>
        </w:tc>
        <w:tc>
          <w:tcPr>
            <w:tcW w:w="694" w:type="pct"/>
            <w:vAlign w:val="center"/>
          </w:tcPr>
          <w:p w14:paraId="7F40826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13108.01</w:t>
            </w:r>
          </w:p>
        </w:tc>
        <w:tc>
          <w:tcPr>
            <w:tcW w:w="693" w:type="pct"/>
            <w:vAlign w:val="center"/>
          </w:tcPr>
          <w:p w14:paraId="68D7630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12282.75</w:t>
            </w:r>
          </w:p>
        </w:tc>
        <w:tc>
          <w:tcPr>
            <w:tcW w:w="695" w:type="pct"/>
            <w:vAlign w:val="center"/>
          </w:tcPr>
          <w:p w14:paraId="29FF4456"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13995.03</w:t>
            </w:r>
          </w:p>
        </w:tc>
        <w:tc>
          <w:tcPr>
            <w:tcW w:w="694" w:type="pct"/>
            <w:vAlign w:val="center"/>
          </w:tcPr>
          <w:p w14:paraId="40ED589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11865.15</w:t>
            </w:r>
          </w:p>
        </w:tc>
        <w:tc>
          <w:tcPr>
            <w:tcW w:w="693" w:type="pct"/>
            <w:vAlign w:val="center"/>
          </w:tcPr>
          <w:p w14:paraId="6C6C0E9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13551.52</w:t>
            </w:r>
          </w:p>
        </w:tc>
      </w:tr>
      <w:tr w:rsidR="00412B96" w:rsidRPr="00645286" w14:paraId="0B5E444B" w14:textId="77777777" w:rsidTr="00E4725B">
        <w:trPr>
          <w:trHeight w:val="403"/>
        </w:trPr>
        <w:tc>
          <w:tcPr>
            <w:tcW w:w="838" w:type="pct"/>
            <w:vAlign w:val="center"/>
          </w:tcPr>
          <w:p w14:paraId="14FD66D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585FB9E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14131.12</w:t>
            </w:r>
          </w:p>
        </w:tc>
        <w:tc>
          <w:tcPr>
            <w:tcW w:w="694" w:type="pct"/>
            <w:vAlign w:val="center"/>
          </w:tcPr>
          <w:p w14:paraId="6B6C6ED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14646.65</w:t>
            </w:r>
          </w:p>
        </w:tc>
        <w:tc>
          <w:tcPr>
            <w:tcW w:w="693" w:type="pct"/>
            <w:vAlign w:val="center"/>
          </w:tcPr>
          <w:p w14:paraId="39E4513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14862.08</w:t>
            </w:r>
          </w:p>
        </w:tc>
        <w:tc>
          <w:tcPr>
            <w:tcW w:w="695" w:type="pct"/>
            <w:vAlign w:val="center"/>
          </w:tcPr>
          <w:p w14:paraId="070BBC04"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15415.69</w:t>
            </w:r>
          </w:p>
        </w:tc>
        <w:tc>
          <w:tcPr>
            <w:tcW w:w="694" w:type="pct"/>
            <w:vAlign w:val="center"/>
          </w:tcPr>
          <w:p w14:paraId="6838988D"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14496.60</w:t>
            </w:r>
          </w:p>
        </w:tc>
        <w:tc>
          <w:tcPr>
            <w:tcW w:w="693" w:type="pct"/>
            <w:vAlign w:val="center"/>
          </w:tcPr>
          <w:p w14:paraId="5E4154C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15031.17</w:t>
            </w:r>
          </w:p>
        </w:tc>
      </w:tr>
      <w:tr w:rsidR="00412B96" w:rsidRPr="00645286" w14:paraId="7B77CA4F" w14:textId="77777777" w:rsidTr="00E4725B">
        <w:trPr>
          <w:trHeight w:val="403"/>
        </w:trPr>
        <w:tc>
          <w:tcPr>
            <w:tcW w:w="838" w:type="pct"/>
            <w:vAlign w:val="center"/>
          </w:tcPr>
          <w:p w14:paraId="3A6E973C" w14:textId="77777777" w:rsidR="00412B96" w:rsidRPr="00645286" w:rsidRDefault="00412B96" w:rsidP="00FD1D14">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3FACB62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271.41</w:t>
            </w:r>
          </w:p>
        </w:tc>
        <w:tc>
          <w:tcPr>
            <w:tcW w:w="1388" w:type="pct"/>
            <w:gridSpan w:val="2"/>
            <w:vAlign w:val="center"/>
          </w:tcPr>
          <w:p w14:paraId="5FD502CF"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240.34</w:t>
            </w:r>
          </w:p>
        </w:tc>
        <w:tc>
          <w:tcPr>
            <w:tcW w:w="1387" w:type="pct"/>
            <w:gridSpan w:val="2"/>
            <w:vAlign w:val="center"/>
          </w:tcPr>
          <w:p w14:paraId="09D996B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185.87</w:t>
            </w:r>
          </w:p>
        </w:tc>
      </w:tr>
      <w:tr w:rsidR="00412B96" w:rsidRPr="00645286" w14:paraId="07B275D8" w14:textId="77777777" w:rsidTr="00E4725B">
        <w:trPr>
          <w:trHeight w:val="403"/>
        </w:trPr>
        <w:tc>
          <w:tcPr>
            <w:tcW w:w="838" w:type="pct"/>
            <w:vAlign w:val="center"/>
          </w:tcPr>
          <w:p w14:paraId="3D99451E"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3BFD52A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796.03</w:t>
            </w:r>
          </w:p>
        </w:tc>
        <w:tc>
          <w:tcPr>
            <w:tcW w:w="1388" w:type="pct"/>
            <w:gridSpan w:val="2"/>
            <w:vAlign w:val="center"/>
          </w:tcPr>
          <w:p w14:paraId="0058F12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704.88</w:t>
            </w:r>
          </w:p>
        </w:tc>
        <w:tc>
          <w:tcPr>
            <w:tcW w:w="1387" w:type="pct"/>
            <w:gridSpan w:val="2"/>
            <w:vAlign w:val="center"/>
          </w:tcPr>
          <w:p w14:paraId="6F28B4F1"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529.75</w:t>
            </w:r>
          </w:p>
        </w:tc>
      </w:tr>
      <w:tr w:rsidR="00412B96" w:rsidRPr="00645286" w14:paraId="4833C967" w14:textId="77777777" w:rsidTr="00E4725B">
        <w:trPr>
          <w:trHeight w:val="403"/>
        </w:trPr>
        <w:tc>
          <w:tcPr>
            <w:tcW w:w="838" w:type="pct"/>
            <w:vAlign w:val="center"/>
          </w:tcPr>
          <w:p w14:paraId="645F9DBB" w14:textId="77777777" w:rsidR="00412B96" w:rsidRPr="00645286" w:rsidRDefault="00412B96" w:rsidP="00FD1D14">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43330CF7"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18852724"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7" w:type="pct"/>
            <w:gridSpan w:val="2"/>
            <w:vAlign w:val="center"/>
          </w:tcPr>
          <w:p w14:paraId="473B4786"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05C25993" w14:textId="77777777" w:rsidR="00412B96" w:rsidRDefault="00412B96" w:rsidP="00FD1D14">
      <w:pPr>
        <w:pStyle w:val="Default"/>
        <w:spacing w:line="360" w:lineRule="auto"/>
        <w:ind w:left="1296" w:hanging="1296"/>
        <w:jc w:val="both"/>
        <w:rPr>
          <w:b/>
          <w:color w:val="auto"/>
        </w:rPr>
      </w:pPr>
    </w:p>
    <w:p w14:paraId="0BF31820" w14:textId="52B029A6" w:rsidR="00412B96" w:rsidRPr="00645286" w:rsidRDefault="00412B96" w:rsidP="00FD1D14">
      <w:pPr>
        <w:pStyle w:val="Default"/>
        <w:spacing w:line="360" w:lineRule="auto"/>
        <w:ind w:left="1296" w:hanging="1296"/>
        <w:jc w:val="both"/>
        <w:rPr>
          <w:b/>
          <w:color w:val="auto"/>
        </w:rPr>
      </w:pPr>
      <w:r w:rsidRPr="00645286">
        <w:rPr>
          <w:b/>
          <w:color w:val="auto"/>
        </w:rPr>
        <w:t xml:space="preserve">Table </w:t>
      </w:r>
      <w:r>
        <w:rPr>
          <w:b/>
          <w:color w:val="auto"/>
        </w:rPr>
        <w:t>3</w:t>
      </w:r>
      <w:r w:rsidRPr="00645286">
        <w:rPr>
          <w:b/>
          <w:color w:val="auto"/>
        </w:rPr>
        <w:t xml:space="preserve">: Interaction effect of </w:t>
      </w:r>
      <w:r w:rsidRPr="00645286">
        <w:rPr>
          <w:b/>
          <w:bCs/>
          <w:color w:val="auto"/>
          <w:lang w:val="en-IN"/>
        </w:rPr>
        <w:t>nitrogen levels</w:t>
      </w:r>
      <w:r w:rsidRPr="00645286">
        <w:rPr>
          <w:b/>
          <w:color w:val="auto"/>
        </w:rPr>
        <w:t xml:space="preserve"> 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rPr>
        <w:t>cob yield (kg 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jc w:val="center"/>
        <w:tblLook w:val="04A0" w:firstRow="1" w:lastRow="0" w:firstColumn="1" w:lastColumn="0" w:noHBand="0" w:noVBand="1"/>
      </w:tblPr>
      <w:tblGrid>
        <w:gridCol w:w="1391"/>
        <w:gridCol w:w="1152"/>
        <w:gridCol w:w="1151"/>
        <w:gridCol w:w="1150"/>
        <w:gridCol w:w="1153"/>
        <w:gridCol w:w="1151"/>
        <w:gridCol w:w="1148"/>
      </w:tblGrid>
      <w:tr w:rsidR="00412B96" w:rsidRPr="00645286" w14:paraId="0391C94E" w14:textId="77777777" w:rsidTr="00E4725B">
        <w:trPr>
          <w:trHeight w:val="403"/>
          <w:jc w:val="center"/>
        </w:trPr>
        <w:tc>
          <w:tcPr>
            <w:tcW w:w="838" w:type="pct"/>
            <w:vMerge w:val="restart"/>
            <w:vAlign w:val="center"/>
          </w:tcPr>
          <w:p w14:paraId="07F12E30" w14:textId="77777777" w:rsidR="00412B96" w:rsidRPr="00645286" w:rsidRDefault="00412B96" w:rsidP="00FD1D14">
            <w:pPr>
              <w:jc w:val="center"/>
              <w:rPr>
                <w:rFonts w:ascii="Times New Roman" w:hAnsi="Times New Roman" w:cs="Times New Roman"/>
                <w:b/>
                <w:bCs/>
                <w:sz w:val="24"/>
                <w:szCs w:val="24"/>
                <w:lang w:val="en-IN"/>
              </w:rPr>
            </w:pPr>
            <w:bookmarkStart w:id="0" w:name="_Hlk192193658"/>
            <w:r w:rsidRPr="00645286">
              <w:rPr>
                <w:rFonts w:ascii="Times New Roman" w:hAnsi="Times New Roman" w:cs="Times New Roman"/>
                <w:b/>
                <w:bCs/>
                <w:sz w:val="24"/>
                <w:szCs w:val="24"/>
                <w:lang w:val="en-IN"/>
              </w:rPr>
              <w:t>Levels of Nitrogen</w:t>
            </w:r>
          </w:p>
        </w:tc>
        <w:tc>
          <w:tcPr>
            <w:tcW w:w="4162" w:type="pct"/>
            <w:gridSpan w:val="6"/>
            <w:vAlign w:val="center"/>
          </w:tcPr>
          <w:p w14:paraId="4A85A18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bookmarkEnd w:id="0"/>
      <w:tr w:rsidR="00412B96" w:rsidRPr="00645286" w14:paraId="4245F635" w14:textId="77777777" w:rsidTr="00E4725B">
        <w:trPr>
          <w:trHeight w:val="403"/>
          <w:jc w:val="center"/>
        </w:trPr>
        <w:tc>
          <w:tcPr>
            <w:tcW w:w="838" w:type="pct"/>
            <w:vMerge/>
            <w:vAlign w:val="center"/>
          </w:tcPr>
          <w:p w14:paraId="0AE456FB" w14:textId="77777777" w:rsidR="00412B96" w:rsidRPr="00645286" w:rsidRDefault="00412B96" w:rsidP="00FD1D14">
            <w:pPr>
              <w:jc w:val="center"/>
              <w:rPr>
                <w:rFonts w:ascii="Times New Roman" w:hAnsi="Times New Roman" w:cs="Times New Roman"/>
                <w:sz w:val="24"/>
                <w:szCs w:val="24"/>
                <w:lang w:val="en-IN"/>
              </w:rPr>
            </w:pPr>
          </w:p>
        </w:tc>
        <w:tc>
          <w:tcPr>
            <w:tcW w:w="4162" w:type="pct"/>
            <w:gridSpan w:val="6"/>
            <w:vAlign w:val="center"/>
          </w:tcPr>
          <w:p w14:paraId="74E9A403" w14:textId="77777777" w:rsidR="00412B96" w:rsidRPr="00645286" w:rsidRDefault="00412B96" w:rsidP="00FD1D14">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412B96" w:rsidRPr="00645286" w14:paraId="31130A24" w14:textId="77777777" w:rsidTr="00E4725B">
        <w:trPr>
          <w:trHeight w:val="403"/>
          <w:jc w:val="center"/>
        </w:trPr>
        <w:tc>
          <w:tcPr>
            <w:tcW w:w="838" w:type="pct"/>
            <w:vMerge/>
            <w:vAlign w:val="center"/>
          </w:tcPr>
          <w:p w14:paraId="1103377B" w14:textId="77777777" w:rsidR="00412B96" w:rsidRPr="00645286" w:rsidRDefault="00412B96" w:rsidP="00FD1D14">
            <w:pPr>
              <w:jc w:val="center"/>
              <w:rPr>
                <w:rFonts w:ascii="Times New Roman" w:hAnsi="Times New Roman" w:cs="Times New Roman"/>
                <w:sz w:val="24"/>
                <w:szCs w:val="24"/>
                <w:lang w:val="en-IN"/>
              </w:rPr>
            </w:pPr>
          </w:p>
        </w:tc>
        <w:tc>
          <w:tcPr>
            <w:tcW w:w="1388" w:type="pct"/>
            <w:gridSpan w:val="2"/>
            <w:vAlign w:val="center"/>
          </w:tcPr>
          <w:p w14:paraId="4374368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5C5DF3B9"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6" w:type="pct"/>
            <w:gridSpan w:val="2"/>
            <w:vAlign w:val="center"/>
          </w:tcPr>
          <w:p w14:paraId="1B5BF001"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3183F3D5" w14:textId="77777777" w:rsidTr="00E4725B">
        <w:trPr>
          <w:trHeight w:val="403"/>
          <w:jc w:val="center"/>
        </w:trPr>
        <w:tc>
          <w:tcPr>
            <w:tcW w:w="838" w:type="pct"/>
            <w:vMerge/>
            <w:vAlign w:val="center"/>
          </w:tcPr>
          <w:p w14:paraId="4278CE43" w14:textId="77777777" w:rsidR="00412B96" w:rsidRPr="00645286" w:rsidRDefault="00412B96" w:rsidP="00FD1D14">
            <w:pPr>
              <w:jc w:val="center"/>
              <w:rPr>
                <w:rFonts w:ascii="Times New Roman" w:hAnsi="Times New Roman" w:cs="Times New Roman"/>
                <w:sz w:val="24"/>
                <w:szCs w:val="24"/>
                <w:lang w:val="en-IN"/>
              </w:rPr>
            </w:pPr>
          </w:p>
        </w:tc>
        <w:tc>
          <w:tcPr>
            <w:tcW w:w="694" w:type="pct"/>
            <w:vAlign w:val="center"/>
          </w:tcPr>
          <w:p w14:paraId="2F8DA93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68A2A59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42B835B4"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2FF100AD"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4BB3AED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2" w:type="pct"/>
            <w:vAlign w:val="center"/>
          </w:tcPr>
          <w:p w14:paraId="474808BC"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412B96" w:rsidRPr="00645286" w14:paraId="25B04913" w14:textId="77777777" w:rsidTr="00E4725B">
        <w:trPr>
          <w:trHeight w:val="403"/>
          <w:jc w:val="center"/>
        </w:trPr>
        <w:tc>
          <w:tcPr>
            <w:tcW w:w="838" w:type="pct"/>
            <w:vAlign w:val="center"/>
          </w:tcPr>
          <w:p w14:paraId="2E2DFC8F"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353ECD0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10785.41</w:t>
            </w:r>
          </w:p>
        </w:tc>
        <w:tc>
          <w:tcPr>
            <w:tcW w:w="694" w:type="pct"/>
            <w:vAlign w:val="center"/>
          </w:tcPr>
          <w:p w14:paraId="454D09B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12659.04</w:t>
            </w:r>
          </w:p>
        </w:tc>
        <w:tc>
          <w:tcPr>
            <w:tcW w:w="693" w:type="pct"/>
            <w:vAlign w:val="center"/>
          </w:tcPr>
          <w:p w14:paraId="3779BE51"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11912.17</w:t>
            </w:r>
          </w:p>
        </w:tc>
        <w:tc>
          <w:tcPr>
            <w:tcW w:w="695" w:type="pct"/>
            <w:vAlign w:val="center"/>
          </w:tcPr>
          <w:p w14:paraId="5486FC4C"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13254.49</w:t>
            </w:r>
          </w:p>
        </w:tc>
        <w:tc>
          <w:tcPr>
            <w:tcW w:w="694" w:type="pct"/>
            <w:vAlign w:val="center"/>
          </w:tcPr>
          <w:p w14:paraId="5989C56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11348.79</w:t>
            </w:r>
          </w:p>
        </w:tc>
        <w:tc>
          <w:tcPr>
            <w:tcW w:w="692" w:type="pct"/>
            <w:vAlign w:val="center"/>
          </w:tcPr>
          <w:p w14:paraId="1566D970"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12956.76</w:t>
            </w:r>
          </w:p>
        </w:tc>
      </w:tr>
      <w:tr w:rsidR="00412B96" w:rsidRPr="00645286" w14:paraId="3BDC47D2" w14:textId="77777777" w:rsidTr="00E4725B">
        <w:trPr>
          <w:trHeight w:val="403"/>
          <w:jc w:val="center"/>
        </w:trPr>
        <w:tc>
          <w:tcPr>
            <w:tcW w:w="838" w:type="pct"/>
            <w:vAlign w:val="center"/>
          </w:tcPr>
          <w:p w14:paraId="76F017E5"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73D19CA8"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11340.96</w:t>
            </w:r>
          </w:p>
        </w:tc>
        <w:tc>
          <w:tcPr>
            <w:tcW w:w="694" w:type="pct"/>
            <w:vAlign w:val="center"/>
          </w:tcPr>
          <w:p w14:paraId="4B73CB99"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13214.59</w:t>
            </w:r>
          </w:p>
        </w:tc>
        <w:tc>
          <w:tcPr>
            <w:tcW w:w="693" w:type="pct"/>
            <w:vAlign w:val="center"/>
          </w:tcPr>
          <w:p w14:paraId="34567C1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12265.89</w:t>
            </w:r>
          </w:p>
        </w:tc>
        <w:tc>
          <w:tcPr>
            <w:tcW w:w="695" w:type="pct"/>
            <w:vAlign w:val="center"/>
          </w:tcPr>
          <w:p w14:paraId="74E300C0"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14011.88</w:t>
            </w:r>
          </w:p>
        </w:tc>
        <w:tc>
          <w:tcPr>
            <w:tcW w:w="694" w:type="pct"/>
            <w:vAlign w:val="center"/>
          </w:tcPr>
          <w:p w14:paraId="43A0BEC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11803.43</w:t>
            </w:r>
          </w:p>
        </w:tc>
        <w:tc>
          <w:tcPr>
            <w:tcW w:w="692" w:type="pct"/>
            <w:vAlign w:val="center"/>
          </w:tcPr>
          <w:p w14:paraId="08C2FFCE"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13613.24</w:t>
            </w:r>
          </w:p>
        </w:tc>
      </w:tr>
      <w:tr w:rsidR="00412B96" w:rsidRPr="00645286" w14:paraId="1AF583CE" w14:textId="77777777" w:rsidTr="00E4725B">
        <w:trPr>
          <w:trHeight w:val="403"/>
          <w:jc w:val="center"/>
        </w:trPr>
        <w:tc>
          <w:tcPr>
            <w:tcW w:w="838" w:type="pct"/>
            <w:vAlign w:val="center"/>
          </w:tcPr>
          <w:p w14:paraId="0CBC0FCB"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25B6A3AF"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14661.99</w:t>
            </w:r>
          </w:p>
        </w:tc>
        <w:tc>
          <w:tcPr>
            <w:tcW w:w="694" w:type="pct"/>
            <w:vAlign w:val="center"/>
          </w:tcPr>
          <w:p w14:paraId="6AB2283E"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14115.79</w:t>
            </w:r>
          </w:p>
        </w:tc>
        <w:tc>
          <w:tcPr>
            <w:tcW w:w="693" w:type="pct"/>
            <w:vAlign w:val="center"/>
          </w:tcPr>
          <w:p w14:paraId="4FBED12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15376.00</w:t>
            </w:r>
          </w:p>
        </w:tc>
        <w:tc>
          <w:tcPr>
            <w:tcW w:w="695" w:type="pct"/>
            <w:vAlign w:val="center"/>
          </w:tcPr>
          <w:p w14:paraId="666A9DF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14901.77</w:t>
            </w:r>
          </w:p>
        </w:tc>
        <w:tc>
          <w:tcPr>
            <w:tcW w:w="694" w:type="pct"/>
            <w:vAlign w:val="center"/>
          </w:tcPr>
          <w:p w14:paraId="233AA336"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15018.99</w:t>
            </w:r>
          </w:p>
        </w:tc>
        <w:tc>
          <w:tcPr>
            <w:tcW w:w="692" w:type="pct"/>
            <w:vAlign w:val="center"/>
          </w:tcPr>
          <w:p w14:paraId="1B9414FA"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14508.78</w:t>
            </w:r>
          </w:p>
        </w:tc>
      </w:tr>
      <w:tr w:rsidR="00412B96" w:rsidRPr="00645286" w14:paraId="7DDFE382" w14:textId="77777777" w:rsidTr="00E4725B">
        <w:trPr>
          <w:trHeight w:val="403"/>
          <w:jc w:val="center"/>
        </w:trPr>
        <w:tc>
          <w:tcPr>
            <w:tcW w:w="838" w:type="pct"/>
            <w:vAlign w:val="center"/>
          </w:tcPr>
          <w:p w14:paraId="57CE262A" w14:textId="77777777" w:rsidR="00412B96" w:rsidRPr="00645286" w:rsidRDefault="00412B96" w:rsidP="00FD1D14">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8" w:type="pct"/>
            <w:gridSpan w:val="2"/>
            <w:vAlign w:val="center"/>
          </w:tcPr>
          <w:p w14:paraId="1A9AF92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271.41</w:t>
            </w:r>
          </w:p>
        </w:tc>
        <w:tc>
          <w:tcPr>
            <w:tcW w:w="1388" w:type="pct"/>
            <w:gridSpan w:val="2"/>
            <w:vAlign w:val="center"/>
          </w:tcPr>
          <w:p w14:paraId="4655AD47"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240.34</w:t>
            </w:r>
          </w:p>
        </w:tc>
        <w:tc>
          <w:tcPr>
            <w:tcW w:w="1386" w:type="pct"/>
            <w:gridSpan w:val="2"/>
            <w:vAlign w:val="center"/>
          </w:tcPr>
          <w:p w14:paraId="5FE561A5"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185.87</w:t>
            </w:r>
          </w:p>
        </w:tc>
      </w:tr>
      <w:tr w:rsidR="00412B96" w:rsidRPr="00645286" w14:paraId="26B074C6" w14:textId="77777777" w:rsidTr="00E4725B">
        <w:trPr>
          <w:trHeight w:val="403"/>
          <w:jc w:val="center"/>
        </w:trPr>
        <w:tc>
          <w:tcPr>
            <w:tcW w:w="838" w:type="pct"/>
            <w:vAlign w:val="center"/>
          </w:tcPr>
          <w:p w14:paraId="1127FA00" w14:textId="77777777" w:rsidR="00412B96" w:rsidRPr="00645286" w:rsidRDefault="00412B96" w:rsidP="00FD1D14">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8" w:type="pct"/>
            <w:gridSpan w:val="2"/>
            <w:vAlign w:val="center"/>
          </w:tcPr>
          <w:p w14:paraId="45AE8A9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796.03</w:t>
            </w:r>
          </w:p>
        </w:tc>
        <w:tc>
          <w:tcPr>
            <w:tcW w:w="1388" w:type="pct"/>
            <w:gridSpan w:val="2"/>
            <w:vAlign w:val="center"/>
          </w:tcPr>
          <w:p w14:paraId="5406E232"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704.88</w:t>
            </w:r>
          </w:p>
        </w:tc>
        <w:tc>
          <w:tcPr>
            <w:tcW w:w="1386" w:type="pct"/>
            <w:gridSpan w:val="2"/>
            <w:vAlign w:val="center"/>
          </w:tcPr>
          <w:p w14:paraId="27208C3B" w14:textId="77777777" w:rsidR="00412B96" w:rsidRPr="00645286" w:rsidRDefault="00412B96" w:rsidP="00FD1D14">
            <w:pPr>
              <w:jc w:val="center"/>
              <w:rPr>
                <w:rFonts w:ascii="Times New Roman" w:hAnsi="Times New Roman" w:cs="Times New Roman"/>
                <w:sz w:val="24"/>
                <w:szCs w:val="24"/>
                <w:lang w:val="en-IN"/>
              </w:rPr>
            </w:pPr>
            <w:r w:rsidRPr="00645286">
              <w:rPr>
                <w:rFonts w:ascii="Times New Roman" w:hAnsi="Times New Roman" w:cs="Times New Roman"/>
                <w:sz w:val="24"/>
                <w:szCs w:val="24"/>
              </w:rPr>
              <w:t>529.75</w:t>
            </w:r>
          </w:p>
        </w:tc>
      </w:tr>
      <w:tr w:rsidR="00412B96" w:rsidRPr="00645286" w14:paraId="27859047" w14:textId="77777777" w:rsidTr="00E4725B">
        <w:trPr>
          <w:trHeight w:val="403"/>
          <w:jc w:val="center"/>
        </w:trPr>
        <w:tc>
          <w:tcPr>
            <w:tcW w:w="838" w:type="pct"/>
            <w:vAlign w:val="center"/>
          </w:tcPr>
          <w:p w14:paraId="5A7C9264" w14:textId="77777777" w:rsidR="00412B96" w:rsidRPr="00645286" w:rsidRDefault="00412B96" w:rsidP="00FD1D14">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8" w:type="pct"/>
            <w:gridSpan w:val="2"/>
            <w:vAlign w:val="center"/>
          </w:tcPr>
          <w:p w14:paraId="7808E496"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08363BAB"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6" w:type="pct"/>
            <w:gridSpan w:val="2"/>
            <w:vAlign w:val="center"/>
          </w:tcPr>
          <w:p w14:paraId="239BB543" w14:textId="77777777" w:rsidR="00412B96" w:rsidRPr="00645286" w:rsidRDefault="00412B96" w:rsidP="00FD1D14">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791A087E" w14:textId="77777777" w:rsidR="008E7D59" w:rsidRDefault="008E7D59" w:rsidP="003B20DF">
      <w:pPr>
        <w:spacing w:after="0" w:line="240" w:lineRule="auto"/>
        <w:ind w:firstLine="1134"/>
        <w:jc w:val="both"/>
        <w:rPr>
          <w:rFonts w:ascii="Times New Roman" w:hAnsi="Times New Roman" w:cs="Times New Roman"/>
          <w:sz w:val="24"/>
          <w:szCs w:val="24"/>
        </w:rPr>
      </w:pPr>
    </w:p>
    <w:p w14:paraId="05FA465B" w14:textId="77777777" w:rsidR="00412B96" w:rsidRDefault="00412B96">
      <w:pPr>
        <w:rPr>
          <w:rFonts w:ascii="Times New Roman" w:eastAsiaTheme="minorEastAsia" w:hAnsi="Times New Roman" w:cs="Times New Roman"/>
          <w:b/>
          <w:kern w:val="0"/>
          <w:sz w:val="24"/>
          <w:szCs w:val="24"/>
          <w:lang w:val="en-US" w:bidi="gu-IN"/>
        </w:rPr>
      </w:pPr>
      <w:r>
        <w:rPr>
          <w:b/>
        </w:rPr>
        <w:br w:type="page"/>
      </w:r>
    </w:p>
    <w:p w14:paraId="378572E9" w14:textId="6529376E" w:rsidR="00412B96" w:rsidRPr="00645286" w:rsidRDefault="00412B96" w:rsidP="00412B96">
      <w:pPr>
        <w:pStyle w:val="Default"/>
        <w:spacing w:after="100" w:line="360" w:lineRule="auto"/>
        <w:ind w:left="1296" w:hanging="1296"/>
        <w:jc w:val="both"/>
        <w:rPr>
          <w:b/>
          <w:color w:val="auto"/>
        </w:rPr>
      </w:pPr>
      <w:r w:rsidRPr="00645286">
        <w:rPr>
          <w:b/>
          <w:color w:val="auto"/>
        </w:rPr>
        <w:lastRenderedPageBreak/>
        <w:t xml:space="preserve">Table 4: Interaction effect of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color w:val="auto"/>
        </w:rPr>
        <w:t xml:space="preserve"> on </w:t>
      </w:r>
      <w:r w:rsidRPr="00645286">
        <w:rPr>
          <w:b/>
          <w:bCs/>
          <w:color w:val="auto"/>
        </w:rPr>
        <w:t>cob yield (kg ha</w:t>
      </w:r>
      <w:r w:rsidRPr="00645286">
        <w:rPr>
          <w:b/>
          <w:bCs/>
          <w:color w:val="auto"/>
          <w:vertAlign w:val="superscript"/>
        </w:rPr>
        <w:t>-1</w:t>
      </w:r>
      <w:r w:rsidRPr="00645286">
        <w:rPr>
          <w:b/>
          <w:bCs/>
          <w:color w:val="auto"/>
        </w:rPr>
        <w:t>)</w:t>
      </w:r>
      <w:r w:rsidRPr="00645286">
        <w:rPr>
          <w:b/>
          <w:bCs/>
          <w:color w:val="auto"/>
          <w:vertAlign w:val="superscript"/>
        </w:rPr>
        <w:t xml:space="preserve"> </w:t>
      </w:r>
      <w:r w:rsidRPr="00645286">
        <w:rPr>
          <w:b/>
          <w:bCs/>
          <w:color w:val="auto"/>
        </w:rPr>
        <w:t xml:space="preserve">with husk </w:t>
      </w:r>
      <w:r w:rsidRPr="00645286">
        <w:rPr>
          <w:b/>
          <w:color w:val="auto"/>
        </w:rPr>
        <w:t>of baby corn</w:t>
      </w:r>
    </w:p>
    <w:tbl>
      <w:tblPr>
        <w:tblStyle w:val="TableGrid"/>
        <w:tblW w:w="5000" w:type="pct"/>
        <w:jc w:val="center"/>
        <w:tblLook w:val="04A0" w:firstRow="1" w:lastRow="0" w:firstColumn="1" w:lastColumn="0" w:noHBand="0" w:noVBand="1"/>
      </w:tblPr>
      <w:tblGrid>
        <w:gridCol w:w="1391"/>
        <w:gridCol w:w="1152"/>
        <w:gridCol w:w="1151"/>
        <w:gridCol w:w="1150"/>
        <w:gridCol w:w="1153"/>
        <w:gridCol w:w="1151"/>
        <w:gridCol w:w="1148"/>
      </w:tblGrid>
      <w:tr w:rsidR="00412B96" w:rsidRPr="00645286" w14:paraId="6EA354B4" w14:textId="77777777" w:rsidTr="00E4725B">
        <w:trPr>
          <w:trHeight w:val="403"/>
          <w:jc w:val="center"/>
        </w:trPr>
        <w:tc>
          <w:tcPr>
            <w:tcW w:w="838" w:type="pct"/>
            <w:vMerge w:val="restart"/>
            <w:vAlign w:val="center"/>
          </w:tcPr>
          <w:p w14:paraId="15963920"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c>
          <w:tcPr>
            <w:tcW w:w="4162" w:type="pct"/>
            <w:gridSpan w:val="6"/>
            <w:vAlign w:val="center"/>
          </w:tcPr>
          <w:p w14:paraId="3F1A4A5B"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608EEA41" w14:textId="77777777" w:rsidTr="00E4725B">
        <w:trPr>
          <w:trHeight w:val="403"/>
          <w:jc w:val="center"/>
        </w:trPr>
        <w:tc>
          <w:tcPr>
            <w:tcW w:w="838" w:type="pct"/>
            <w:vMerge/>
            <w:vAlign w:val="center"/>
          </w:tcPr>
          <w:p w14:paraId="0AF580D2" w14:textId="77777777" w:rsidR="00412B96" w:rsidRPr="00645286" w:rsidRDefault="00412B96" w:rsidP="00E4725B">
            <w:pPr>
              <w:jc w:val="center"/>
              <w:rPr>
                <w:rFonts w:ascii="Times New Roman" w:hAnsi="Times New Roman" w:cs="Times New Roman"/>
                <w:sz w:val="24"/>
                <w:szCs w:val="24"/>
                <w:lang w:val="en-IN"/>
              </w:rPr>
            </w:pPr>
          </w:p>
        </w:tc>
        <w:tc>
          <w:tcPr>
            <w:tcW w:w="4162" w:type="pct"/>
            <w:gridSpan w:val="6"/>
            <w:vAlign w:val="center"/>
          </w:tcPr>
          <w:p w14:paraId="075B9C7C" w14:textId="77777777" w:rsidR="00412B96" w:rsidRPr="00645286" w:rsidRDefault="00412B96" w:rsidP="00E4725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412B96" w:rsidRPr="00645286" w14:paraId="37A0EF07" w14:textId="77777777" w:rsidTr="00E4725B">
        <w:trPr>
          <w:trHeight w:val="403"/>
          <w:jc w:val="center"/>
        </w:trPr>
        <w:tc>
          <w:tcPr>
            <w:tcW w:w="838" w:type="pct"/>
            <w:vMerge/>
            <w:vAlign w:val="center"/>
          </w:tcPr>
          <w:p w14:paraId="65BDBC11" w14:textId="77777777" w:rsidR="00412B96" w:rsidRPr="00645286" w:rsidRDefault="00412B96" w:rsidP="00E4725B">
            <w:pPr>
              <w:jc w:val="center"/>
              <w:rPr>
                <w:rFonts w:ascii="Times New Roman" w:hAnsi="Times New Roman" w:cs="Times New Roman"/>
                <w:sz w:val="24"/>
                <w:szCs w:val="24"/>
                <w:lang w:val="en-IN"/>
              </w:rPr>
            </w:pPr>
          </w:p>
        </w:tc>
        <w:tc>
          <w:tcPr>
            <w:tcW w:w="1387" w:type="pct"/>
            <w:gridSpan w:val="2"/>
            <w:vAlign w:val="center"/>
          </w:tcPr>
          <w:p w14:paraId="3AE4CD11"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69BC66F"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5118988B"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37DEA143" w14:textId="77777777" w:rsidTr="00E4725B">
        <w:trPr>
          <w:trHeight w:val="403"/>
          <w:jc w:val="center"/>
        </w:trPr>
        <w:tc>
          <w:tcPr>
            <w:tcW w:w="838" w:type="pct"/>
            <w:vMerge/>
            <w:vAlign w:val="center"/>
          </w:tcPr>
          <w:p w14:paraId="33FEB3EA" w14:textId="77777777" w:rsidR="00412B96" w:rsidRPr="00645286" w:rsidRDefault="00412B96" w:rsidP="00E4725B">
            <w:pPr>
              <w:jc w:val="center"/>
              <w:rPr>
                <w:rFonts w:ascii="Times New Roman" w:hAnsi="Times New Roman" w:cs="Times New Roman"/>
                <w:sz w:val="24"/>
                <w:szCs w:val="24"/>
                <w:lang w:val="en-IN"/>
              </w:rPr>
            </w:pPr>
          </w:p>
        </w:tc>
        <w:tc>
          <w:tcPr>
            <w:tcW w:w="694" w:type="pct"/>
            <w:vAlign w:val="center"/>
          </w:tcPr>
          <w:p w14:paraId="4D48DFB7"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7FBB42CC"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4DFE8BB6"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3942ABD8"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4DC7586E"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3" w:type="pct"/>
            <w:vAlign w:val="center"/>
          </w:tcPr>
          <w:p w14:paraId="7398616E"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412B96" w:rsidRPr="00645286" w14:paraId="27FCD425" w14:textId="77777777" w:rsidTr="00E4725B">
        <w:trPr>
          <w:trHeight w:val="403"/>
          <w:jc w:val="center"/>
        </w:trPr>
        <w:tc>
          <w:tcPr>
            <w:tcW w:w="838" w:type="pct"/>
            <w:vAlign w:val="center"/>
          </w:tcPr>
          <w:p w14:paraId="72DD5B2F"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30FFFDBB"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12002.95</w:t>
            </w:r>
          </w:p>
        </w:tc>
        <w:tc>
          <w:tcPr>
            <w:tcW w:w="694" w:type="pct"/>
            <w:vAlign w:val="center"/>
          </w:tcPr>
          <w:p w14:paraId="67B5B8E3"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12256.30</w:t>
            </w:r>
          </w:p>
        </w:tc>
        <w:tc>
          <w:tcPr>
            <w:tcW w:w="693" w:type="pct"/>
            <w:vAlign w:val="center"/>
          </w:tcPr>
          <w:p w14:paraId="4182C105"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12888.16</w:t>
            </w:r>
          </w:p>
        </w:tc>
        <w:tc>
          <w:tcPr>
            <w:tcW w:w="695" w:type="pct"/>
            <w:vAlign w:val="center"/>
          </w:tcPr>
          <w:p w14:paraId="5033AD83"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13074.80</w:t>
            </w:r>
          </w:p>
        </w:tc>
        <w:tc>
          <w:tcPr>
            <w:tcW w:w="694" w:type="pct"/>
            <w:vAlign w:val="center"/>
          </w:tcPr>
          <w:p w14:paraId="69946C7B"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12445.56</w:t>
            </w:r>
          </w:p>
        </w:tc>
        <w:tc>
          <w:tcPr>
            <w:tcW w:w="693" w:type="pct"/>
            <w:vAlign w:val="center"/>
          </w:tcPr>
          <w:p w14:paraId="7E12881E"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12665.55</w:t>
            </w:r>
          </w:p>
        </w:tc>
      </w:tr>
      <w:tr w:rsidR="00412B96" w:rsidRPr="00645286" w14:paraId="77704AC5" w14:textId="77777777" w:rsidTr="00E4725B">
        <w:trPr>
          <w:trHeight w:val="403"/>
          <w:jc w:val="center"/>
        </w:trPr>
        <w:tc>
          <w:tcPr>
            <w:tcW w:w="838" w:type="pct"/>
            <w:vAlign w:val="center"/>
          </w:tcPr>
          <w:p w14:paraId="296362FD"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64D94BB1"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12522.62</w:t>
            </w:r>
          </w:p>
        </w:tc>
        <w:tc>
          <w:tcPr>
            <w:tcW w:w="694" w:type="pct"/>
            <w:vAlign w:val="center"/>
          </w:tcPr>
          <w:p w14:paraId="7F399F96"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14403.31</w:t>
            </w:r>
          </w:p>
        </w:tc>
        <w:tc>
          <w:tcPr>
            <w:tcW w:w="693" w:type="pct"/>
            <w:vAlign w:val="center"/>
          </w:tcPr>
          <w:p w14:paraId="60AC38F9"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13481.22</w:t>
            </w:r>
          </w:p>
        </w:tc>
        <w:tc>
          <w:tcPr>
            <w:tcW w:w="695" w:type="pct"/>
            <w:vAlign w:val="center"/>
          </w:tcPr>
          <w:p w14:paraId="4A128F7C"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15037.29</w:t>
            </w:r>
          </w:p>
        </w:tc>
        <w:tc>
          <w:tcPr>
            <w:tcW w:w="694" w:type="pct"/>
            <w:vAlign w:val="center"/>
          </w:tcPr>
          <w:p w14:paraId="45175885"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13001.92</w:t>
            </w:r>
          </w:p>
        </w:tc>
        <w:tc>
          <w:tcPr>
            <w:tcW w:w="693" w:type="pct"/>
            <w:vAlign w:val="center"/>
          </w:tcPr>
          <w:p w14:paraId="2BABC34E" w14:textId="77777777" w:rsidR="00412B96" w:rsidRPr="00645286" w:rsidRDefault="00412B96"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14720.30</w:t>
            </w:r>
          </w:p>
        </w:tc>
      </w:tr>
      <w:tr w:rsidR="00412B96" w:rsidRPr="00645286" w14:paraId="653522D7" w14:textId="77777777" w:rsidTr="00E4725B">
        <w:trPr>
          <w:trHeight w:val="403"/>
          <w:jc w:val="center"/>
        </w:trPr>
        <w:tc>
          <w:tcPr>
            <w:tcW w:w="838" w:type="pct"/>
            <w:vAlign w:val="center"/>
          </w:tcPr>
          <w:p w14:paraId="29F153B1" w14:textId="77777777" w:rsidR="00412B96" w:rsidRPr="00645286" w:rsidRDefault="00412B96" w:rsidP="00E4725B">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2A2464F9"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156.70</w:t>
            </w:r>
          </w:p>
        </w:tc>
        <w:tc>
          <w:tcPr>
            <w:tcW w:w="1388" w:type="pct"/>
            <w:gridSpan w:val="2"/>
            <w:vAlign w:val="center"/>
          </w:tcPr>
          <w:p w14:paraId="51427CB9"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138.76</w:t>
            </w:r>
          </w:p>
        </w:tc>
        <w:tc>
          <w:tcPr>
            <w:tcW w:w="1387" w:type="pct"/>
            <w:gridSpan w:val="2"/>
            <w:vAlign w:val="center"/>
          </w:tcPr>
          <w:p w14:paraId="7EB79DFE"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107.31</w:t>
            </w:r>
          </w:p>
        </w:tc>
      </w:tr>
      <w:tr w:rsidR="00412B96" w:rsidRPr="00645286" w14:paraId="3314CE42" w14:textId="77777777" w:rsidTr="00E4725B">
        <w:trPr>
          <w:trHeight w:val="403"/>
          <w:jc w:val="center"/>
        </w:trPr>
        <w:tc>
          <w:tcPr>
            <w:tcW w:w="838" w:type="pct"/>
            <w:vAlign w:val="center"/>
          </w:tcPr>
          <w:p w14:paraId="42867ED4" w14:textId="77777777" w:rsidR="00412B96" w:rsidRPr="00645286" w:rsidRDefault="00412B96"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3CBC53FF"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459.59</w:t>
            </w:r>
          </w:p>
        </w:tc>
        <w:tc>
          <w:tcPr>
            <w:tcW w:w="1388" w:type="pct"/>
            <w:gridSpan w:val="2"/>
            <w:vAlign w:val="center"/>
          </w:tcPr>
          <w:p w14:paraId="1FEF3455"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406.96</w:t>
            </w:r>
          </w:p>
        </w:tc>
        <w:tc>
          <w:tcPr>
            <w:tcW w:w="1387" w:type="pct"/>
            <w:gridSpan w:val="2"/>
            <w:vAlign w:val="center"/>
          </w:tcPr>
          <w:p w14:paraId="36B75A6D" w14:textId="77777777" w:rsidR="00412B96" w:rsidRPr="00645286" w:rsidRDefault="00412B96"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305.85</w:t>
            </w:r>
          </w:p>
        </w:tc>
      </w:tr>
      <w:tr w:rsidR="00412B96" w:rsidRPr="00645286" w14:paraId="411C01A5" w14:textId="77777777" w:rsidTr="00E4725B">
        <w:trPr>
          <w:trHeight w:val="403"/>
          <w:jc w:val="center"/>
        </w:trPr>
        <w:tc>
          <w:tcPr>
            <w:tcW w:w="838" w:type="pct"/>
            <w:vAlign w:val="center"/>
          </w:tcPr>
          <w:p w14:paraId="40397878" w14:textId="77777777" w:rsidR="00412B96" w:rsidRPr="00645286" w:rsidRDefault="00412B96" w:rsidP="00E4725B">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77CF59CC"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5.20</w:t>
            </w:r>
          </w:p>
        </w:tc>
        <w:tc>
          <w:tcPr>
            <w:tcW w:w="1388" w:type="pct"/>
            <w:gridSpan w:val="2"/>
            <w:vAlign w:val="center"/>
          </w:tcPr>
          <w:p w14:paraId="68B4EEE1"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4.32</w:t>
            </w:r>
          </w:p>
        </w:tc>
        <w:tc>
          <w:tcPr>
            <w:tcW w:w="1387" w:type="pct"/>
            <w:gridSpan w:val="2"/>
            <w:vAlign w:val="center"/>
          </w:tcPr>
          <w:p w14:paraId="003D0CAD" w14:textId="77777777" w:rsidR="00412B96" w:rsidRPr="00645286" w:rsidRDefault="00412B96" w:rsidP="00E4725B">
            <w:pPr>
              <w:jc w:val="center"/>
              <w:rPr>
                <w:rFonts w:ascii="Times New Roman" w:hAnsi="Times New Roman" w:cs="Times New Roman"/>
                <w:sz w:val="24"/>
                <w:szCs w:val="24"/>
              </w:rPr>
            </w:pPr>
            <w:r w:rsidRPr="00645286">
              <w:rPr>
                <w:rFonts w:ascii="Times New Roman" w:hAnsi="Times New Roman" w:cs="Times New Roman"/>
                <w:sz w:val="24"/>
                <w:szCs w:val="24"/>
              </w:rPr>
              <w:t>4.87</w:t>
            </w:r>
          </w:p>
        </w:tc>
      </w:tr>
    </w:tbl>
    <w:p w14:paraId="56F25F92" w14:textId="77777777" w:rsidR="00412B96" w:rsidRDefault="00412B96" w:rsidP="00412B96">
      <w:pPr>
        <w:pStyle w:val="Default"/>
        <w:spacing w:after="100" w:line="360" w:lineRule="auto"/>
        <w:ind w:left="1296" w:hanging="1296"/>
        <w:jc w:val="both"/>
        <w:rPr>
          <w:b/>
          <w:color w:val="auto"/>
        </w:rPr>
      </w:pPr>
    </w:p>
    <w:p w14:paraId="148B5DAB" w14:textId="259EC4D8" w:rsidR="00412B96" w:rsidRPr="00645286" w:rsidRDefault="00412B96" w:rsidP="00412B96">
      <w:pPr>
        <w:pStyle w:val="Default"/>
        <w:spacing w:after="100" w:line="360" w:lineRule="auto"/>
        <w:ind w:left="1296" w:hanging="1296"/>
        <w:jc w:val="both"/>
        <w:rPr>
          <w:b/>
          <w:color w:val="auto"/>
        </w:rPr>
      </w:pPr>
      <w:r w:rsidRPr="00645286">
        <w:rPr>
          <w:b/>
          <w:color w:val="auto"/>
        </w:rPr>
        <w:t xml:space="preserve">Table </w:t>
      </w:r>
      <w:r>
        <w:rPr>
          <w:b/>
          <w:color w:val="auto"/>
        </w:rPr>
        <w:t>5.</w:t>
      </w:r>
      <w:r w:rsidRPr="00645286">
        <w:rPr>
          <w:b/>
          <w:color w:val="auto"/>
        </w:rPr>
        <w:t xml:space="preserve">: Interaction effect of nitrogen,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rPr>
        <w:t>cob yield (kg ha</w:t>
      </w:r>
      <w:r w:rsidRPr="00645286">
        <w:rPr>
          <w:b/>
          <w:bCs/>
          <w:vertAlign w:val="superscript"/>
        </w:rPr>
        <w:t>-1</w:t>
      </w:r>
      <w:r w:rsidRPr="00645286">
        <w:rPr>
          <w:b/>
          <w:bCs/>
        </w:rPr>
        <w:t xml:space="preserve">) with husk </w:t>
      </w:r>
      <w:r w:rsidRPr="00645286">
        <w:rPr>
          <w:b/>
          <w:color w:val="auto"/>
        </w:rPr>
        <w:t>of baby corn</w:t>
      </w:r>
    </w:p>
    <w:tbl>
      <w:tblPr>
        <w:tblStyle w:val="TableGrid"/>
        <w:tblW w:w="0" w:type="auto"/>
        <w:tblInd w:w="-5" w:type="dxa"/>
        <w:tblLook w:val="04A0" w:firstRow="1" w:lastRow="0" w:firstColumn="1" w:lastColumn="0" w:noHBand="0" w:noVBand="1"/>
      </w:tblPr>
      <w:tblGrid>
        <w:gridCol w:w="2600"/>
        <w:gridCol w:w="1956"/>
        <w:gridCol w:w="1714"/>
        <w:gridCol w:w="2031"/>
      </w:tblGrid>
      <w:tr w:rsidR="00412B96" w:rsidRPr="00645286" w14:paraId="1B13EE2B" w14:textId="77777777" w:rsidTr="00E4725B">
        <w:trPr>
          <w:trHeight w:val="350"/>
        </w:trPr>
        <w:tc>
          <w:tcPr>
            <w:tcW w:w="2694" w:type="dxa"/>
            <w:vMerge w:val="restart"/>
          </w:tcPr>
          <w:p w14:paraId="419526CA" w14:textId="77777777" w:rsidR="00412B96" w:rsidRPr="00645286" w:rsidRDefault="00412B96" w:rsidP="00E4725B">
            <w:pPr>
              <w:pStyle w:val="Default"/>
              <w:jc w:val="both"/>
              <w:rPr>
                <w:color w:val="auto"/>
              </w:rPr>
            </w:pPr>
            <w:r w:rsidRPr="00645286">
              <w:rPr>
                <w:b/>
                <w:bCs/>
                <w:color w:val="auto"/>
              </w:rPr>
              <w:t xml:space="preserve">Treatment combinations </w:t>
            </w:r>
          </w:p>
          <w:p w14:paraId="11FDD9AB" w14:textId="77777777" w:rsidR="00412B96" w:rsidRPr="00645286" w:rsidRDefault="00412B96" w:rsidP="00E4725B">
            <w:pPr>
              <w:spacing w:after="100"/>
              <w:jc w:val="both"/>
              <w:rPr>
                <w:rFonts w:ascii="Times New Roman" w:hAnsi="Times New Roman" w:cs="Times New Roman"/>
                <w:b/>
                <w:bCs/>
                <w:sz w:val="24"/>
                <w:szCs w:val="24"/>
                <w:lang w:val="en-IN"/>
              </w:rPr>
            </w:pPr>
          </w:p>
        </w:tc>
        <w:tc>
          <w:tcPr>
            <w:tcW w:w="5953" w:type="dxa"/>
            <w:gridSpan w:val="3"/>
          </w:tcPr>
          <w:p w14:paraId="5294372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 husk</w:t>
            </w:r>
          </w:p>
        </w:tc>
      </w:tr>
      <w:tr w:rsidR="00412B96" w:rsidRPr="00645286" w14:paraId="667DED26" w14:textId="77777777" w:rsidTr="00E4725B">
        <w:trPr>
          <w:trHeight w:val="290"/>
        </w:trPr>
        <w:tc>
          <w:tcPr>
            <w:tcW w:w="2694" w:type="dxa"/>
            <w:vMerge/>
          </w:tcPr>
          <w:p w14:paraId="66A4A0CA" w14:textId="77777777" w:rsidR="00412B96" w:rsidRPr="00645286" w:rsidRDefault="00412B96" w:rsidP="00E4725B">
            <w:pPr>
              <w:pStyle w:val="Default"/>
              <w:jc w:val="both"/>
              <w:rPr>
                <w:b/>
                <w:bCs/>
                <w:color w:val="auto"/>
              </w:rPr>
            </w:pPr>
          </w:p>
        </w:tc>
        <w:tc>
          <w:tcPr>
            <w:tcW w:w="2045" w:type="dxa"/>
          </w:tcPr>
          <w:p w14:paraId="54B955E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781" w:type="dxa"/>
          </w:tcPr>
          <w:p w14:paraId="65223831"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2127" w:type="dxa"/>
          </w:tcPr>
          <w:p w14:paraId="6CD29A7F"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412B96" w:rsidRPr="00645286" w14:paraId="424C5341" w14:textId="77777777" w:rsidTr="00E4725B">
        <w:tc>
          <w:tcPr>
            <w:tcW w:w="2694" w:type="dxa"/>
            <w:vAlign w:val="bottom"/>
          </w:tcPr>
          <w:p w14:paraId="07FFC41E"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7A13694B" w14:textId="77777777" w:rsidR="00412B96" w:rsidRPr="00645286" w:rsidRDefault="00412B96"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9826.6</w:t>
            </w:r>
          </w:p>
        </w:tc>
        <w:tc>
          <w:tcPr>
            <w:tcW w:w="1781" w:type="dxa"/>
            <w:vAlign w:val="bottom"/>
          </w:tcPr>
          <w:p w14:paraId="55BB5D81" w14:textId="77777777" w:rsidR="00412B96" w:rsidRPr="00645286" w:rsidRDefault="00412B96"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11158.1</w:t>
            </w:r>
          </w:p>
        </w:tc>
        <w:tc>
          <w:tcPr>
            <w:tcW w:w="2127" w:type="dxa"/>
            <w:vAlign w:val="bottom"/>
          </w:tcPr>
          <w:p w14:paraId="0FFEF010" w14:textId="77777777" w:rsidR="00412B96" w:rsidRPr="00645286" w:rsidRDefault="00412B96"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10492.3</w:t>
            </w:r>
          </w:p>
        </w:tc>
      </w:tr>
      <w:tr w:rsidR="00412B96" w:rsidRPr="00645286" w14:paraId="7B3AE911" w14:textId="77777777" w:rsidTr="00E4725B">
        <w:tc>
          <w:tcPr>
            <w:tcW w:w="2694" w:type="dxa"/>
            <w:vAlign w:val="bottom"/>
          </w:tcPr>
          <w:p w14:paraId="0522BC5C"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20A0BD70"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11793.8</w:t>
            </w:r>
          </w:p>
        </w:tc>
        <w:tc>
          <w:tcPr>
            <w:tcW w:w="1781" w:type="dxa"/>
            <w:vAlign w:val="bottom"/>
          </w:tcPr>
          <w:p w14:paraId="51902503"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12441.2</w:t>
            </w:r>
          </w:p>
        </w:tc>
        <w:tc>
          <w:tcPr>
            <w:tcW w:w="2127" w:type="dxa"/>
            <w:vAlign w:val="bottom"/>
          </w:tcPr>
          <w:p w14:paraId="21E8CE31"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12117.5</w:t>
            </w:r>
          </w:p>
        </w:tc>
      </w:tr>
      <w:tr w:rsidR="00412B96" w:rsidRPr="00645286" w14:paraId="45B47669" w14:textId="77777777" w:rsidTr="00E4725B">
        <w:tc>
          <w:tcPr>
            <w:tcW w:w="2694" w:type="dxa"/>
            <w:vAlign w:val="bottom"/>
          </w:tcPr>
          <w:p w14:paraId="1E0C2504"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52F4DD66"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11744.2</w:t>
            </w:r>
          </w:p>
        </w:tc>
        <w:tc>
          <w:tcPr>
            <w:tcW w:w="1781" w:type="dxa"/>
            <w:vAlign w:val="bottom"/>
          </w:tcPr>
          <w:p w14:paraId="16DE6ED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12666.3</w:t>
            </w:r>
          </w:p>
        </w:tc>
        <w:tc>
          <w:tcPr>
            <w:tcW w:w="2127" w:type="dxa"/>
            <w:vAlign w:val="bottom"/>
          </w:tcPr>
          <w:p w14:paraId="6E4E1CD1"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12205.2</w:t>
            </w:r>
          </w:p>
        </w:tc>
      </w:tr>
      <w:tr w:rsidR="00412B96" w:rsidRPr="00645286" w14:paraId="6C5E0A31" w14:textId="77777777" w:rsidTr="00E4725B">
        <w:tc>
          <w:tcPr>
            <w:tcW w:w="2694" w:type="dxa"/>
            <w:vAlign w:val="bottom"/>
          </w:tcPr>
          <w:p w14:paraId="372F76FB"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2F4570C"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13524.3</w:t>
            </w:r>
          </w:p>
        </w:tc>
        <w:tc>
          <w:tcPr>
            <w:tcW w:w="1781" w:type="dxa"/>
            <w:vAlign w:val="bottom"/>
          </w:tcPr>
          <w:p w14:paraId="62BC355C"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14067.8</w:t>
            </w:r>
          </w:p>
        </w:tc>
        <w:tc>
          <w:tcPr>
            <w:tcW w:w="2127" w:type="dxa"/>
            <w:vAlign w:val="bottom"/>
          </w:tcPr>
          <w:p w14:paraId="6957E7A1"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13796.0</w:t>
            </w:r>
          </w:p>
        </w:tc>
      </w:tr>
      <w:tr w:rsidR="00412B96" w:rsidRPr="00645286" w14:paraId="713573E7" w14:textId="77777777" w:rsidTr="00E4725B">
        <w:tc>
          <w:tcPr>
            <w:tcW w:w="2694" w:type="dxa"/>
            <w:vAlign w:val="bottom"/>
          </w:tcPr>
          <w:p w14:paraId="6EB9D98E"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6ADC222E"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10755.6</w:t>
            </w:r>
          </w:p>
        </w:tc>
        <w:tc>
          <w:tcPr>
            <w:tcW w:w="1781" w:type="dxa"/>
            <w:vAlign w:val="bottom"/>
          </w:tcPr>
          <w:p w14:paraId="1A1839D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11511.5</w:t>
            </w:r>
          </w:p>
        </w:tc>
        <w:tc>
          <w:tcPr>
            <w:tcW w:w="2127" w:type="dxa"/>
            <w:vAlign w:val="bottom"/>
          </w:tcPr>
          <w:p w14:paraId="2E6EF18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11133.5</w:t>
            </w:r>
          </w:p>
        </w:tc>
      </w:tr>
      <w:tr w:rsidR="00412B96" w:rsidRPr="00645286" w14:paraId="768EAE2F" w14:textId="77777777" w:rsidTr="00E4725B">
        <w:tc>
          <w:tcPr>
            <w:tcW w:w="2694" w:type="dxa"/>
            <w:vAlign w:val="bottom"/>
          </w:tcPr>
          <w:p w14:paraId="2AAC6246"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242ECE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12139.5</w:t>
            </w:r>
          </w:p>
        </w:tc>
        <w:tc>
          <w:tcPr>
            <w:tcW w:w="1781" w:type="dxa"/>
            <w:vAlign w:val="bottom"/>
          </w:tcPr>
          <w:p w14:paraId="4C87FD3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13054.0</w:t>
            </w:r>
          </w:p>
        </w:tc>
        <w:tc>
          <w:tcPr>
            <w:tcW w:w="2127" w:type="dxa"/>
            <w:vAlign w:val="bottom"/>
          </w:tcPr>
          <w:p w14:paraId="180AEF65"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12596.8</w:t>
            </w:r>
          </w:p>
        </w:tc>
      </w:tr>
      <w:tr w:rsidR="00412B96" w:rsidRPr="00645286" w14:paraId="3FF3F8BF" w14:textId="77777777" w:rsidTr="00E4725B">
        <w:tc>
          <w:tcPr>
            <w:tcW w:w="2694" w:type="dxa"/>
            <w:vAlign w:val="bottom"/>
          </w:tcPr>
          <w:p w14:paraId="5ABD3FA0"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293ED563"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11926.4</w:t>
            </w:r>
          </w:p>
        </w:tc>
        <w:tc>
          <w:tcPr>
            <w:tcW w:w="1781" w:type="dxa"/>
            <w:vAlign w:val="bottom"/>
          </w:tcPr>
          <w:p w14:paraId="6A8CFEE5"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13020.3</w:t>
            </w:r>
          </w:p>
        </w:tc>
        <w:tc>
          <w:tcPr>
            <w:tcW w:w="2127" w:type="dxa"/>
            <w:vAlign w:val="bottom"/>
          </w:tcPr>
          <w:p w14:paraId="3E1B7F6B"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12473.3</w:t>
            </w:r>
          </w:p>
        </w:tc>
      </w:tr>
      <w:tr w:rsidR="00412B96" w:rsidRPr="00645286" w14:paraId="71128F8D" w14:textId="77777777" w:rsidTr="00E4725B">
        <w:tc>
          <w:tcPr>
            <w:tcW w:w="2694" w:type="dxa"/>
            <w:vAlign w:val="bottom"/>
          </w:tcPr>
          <w:p w14:paraId="0D9A9F2A"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7FD8D7AF"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14289.6</w:t>
            </w:r>
          </w:p>
        </w:tc>
        <w:tc>
          <w:tcPr>
            <w:tcW w:w="1781" w:type="dxa"/>
            <w:vAlign w:val="bottom"/>
          </w:tcPr>
          <w:p w14:paraId="3CD75514"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14969.8</w:t>
            </w:r>
          </w:p>
        </w:tc>
        <w:tc>
          <w:tcPr>
            <w:tcW w:w="2127" w:type="dxa"/>
            <w:vAlign w:val="bottom"/>
          </w:tcPr>
          <w:p w14:paraId="2BE7A786"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14629.7</w:t>
            </w:r>
          </w:p>
        </w:tc>
      </w:tr>
      <w:tr w:rsidR="00412B96" w:rsidRPr="00645286" w14:paraId="2629B8AC" w14:textId="77777777" w:rsidTr="00E4725B">
        <w:tc>
          <w:tcPr>
            <w:tcW w:w="2694" w:type="dxa"/>
            <w:vAlign w:val="bottom"/>
          </w:tcPr>
          <w:p w14:paraId="701A0630"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16C43EB"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FF0000"/>
                <w:sz w:val="24"/>
                <w:szCs w:val="24"/>
              </w:rPr>
              <w:t>15426.7</w:t>
            </w:r>
          </w:p>
        </w:tc>
        <w:tc>
          <w:tcPr>
            <w:tcW w:w="1781" w:type="dxa"/>
            <w:vAlign w:val="bottom"/>
          </w:tcPr>
          <w:p w14:paraId="2176582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15994.9</w:t>
            </w:r>
          </w:p>
        </w:tc>
        <w:tc>
          <w:tcPr>
            <w:tcW w:w="2127" w:type="dxa"/>
            <w:vAlign w:val="bottom"/>
          </w:tcPr>
          <w:p w14:paraId="54218CF7"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15710.8</w:t>
            </w:r>
          </w:p>
        </w:tc>
      </w:tr>
      <w:tr w:rsidR="00412B96" w:rsidRPr="00645286" w14:paraId="24B4D64B" w14:textId="77777777" w:rsidTr="00E4725B">
        <w:tc>
          <w:tcPr>
            <w:tcW w:w="2694" w:type="dxa"/>
            <w:vAlign w:val="bottom"/>
          </w:tcPr>
          <w:p w14:paraId="299E6944"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D3913D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12835.6</w:t>
            </w:r>
          </w:p>
        </w:tc>
        <w:tc>
          <w:tcPr>
            <w:tcW w:w="1781" w:type="dxa"/>
            <w:vAlign w:val="bottom"/>
          </w:tcPr>
          <w:p w14:paraId="51BA2905"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13729.3</w:t>
            </w:r>
          </w:p>
        </w:tc>
        <w:tc>
          <w:tcPr>
            <w:tcW w:w="2127" w:type="dxa"/>
            <w:vAlign w:val="bottom"/>
          </w:tcPr>
          <w:p w14:paraId="6DC47476"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13282.4</w:t>
            </w:r>
          </w:p>
        </w:tc>
      </w:tr>
      <w:tr w:rsidR="00412B96" w:rsidRPr="00645286" w14:paraId="626F9760" w14:textId="77777777" w:rsidTr="00E4725B">
        <w:tc>
          <w:tcPr>
            <w:tcW w:w="2694" w:type="dxa"/>
            <w:vAlign w:val="bottom"/>
          </w:tcPr>
          <w:p w14:paraId="488DC5CD"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1EA190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13897.3</w:t>
            </w:r>
          </w:p>
        </w:tc>
        <w:tc>
          <w:tcPr>
            <w:tcW w:w="1781" w:type="dxa"/>
            <w:vAlign w:val="bottom"/>
          </w:tcPr>
          <w:p w14:paraId="0CCFB775"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14757.1</w:t>
            </w:r>
          </w:p>
        </w:tc>
        <w:tc>
          <w:tcPr>
            <w:tcW w:w="2127" w:type="dxa"/>
            <w:vAlign w:val="bottom"/>
          </w:tcPr>
          <w:p w14:paraId="17BDABAC"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14327.2</w:t>
            </w:r>
          </w:p>
        </w:tc>
      </w:tr>
      <w:tr w:rsidR="00412B96" w:rsidRPr="00645286" w14:paraId="427FB9F3" w14:textId="77777777" w:rsidTr="00E4725B">
        <w:tc>
          <w:tcPr>
            <w:tcW w:w="2694" w:type="dxa"/>
            <w:vAlign w:val="bottom"/>
          </w:tcPr>
          <w:p w14:paraId="6E0F2DC7"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575C2307"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15396.0</w:t>
            </w:r>
          </w:p>
        </w:tc>
        <w:tc>
          <w:tcPr>
            <w:tcW w:w="1781" w:type="dxa"/>
            <w:vAlign w:val="bottom"/>
          </w:tcPr>
          <w:p w14:paraId="04B8A794" w14:textId="77777777" w:rsidR="00412B96" w:rsidRPr="00645286" w:rsidRDefault="00412B96"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16074.3</w:t>
            </w:r>
          </w:p>
        </w:tc>
        <w:tc>
          <w:tcPr>
            <w:tcW w:w="2127" w:type="dxa"/>
            <w:vAlign w:val="bottom"/>
          </w:tcPr>
          <w:p w14:paraId="3B0178B0" w14:textId="77777777" w:rsidR="00412B96" w:rsidRPr="00645286" w:rsidRDefault="00412B96"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15735.1</w:t>
            </w:r>
          </w:p>
        </w:tc>
      </w:tr>
      <w:tr w:rsidR="00412B96" w:rsidRPr="00645286" w14:paraId="78FA31FC" w14:textId="77777777" w:rsidTr="00E4725B">
        <w:tc>
          <w:tcPr>
            <w:tcW w:w="2694" w:type="dxa"/>
            <w:vAlign w:val="bottom"/>
          </w:tcPr>
          <w:p w14:paraId="390D7A17" w14:textId="77777777" w:rsidR="00412B96" w:rsidRPr="00645286" w:rsidRDefault="00412B96" w:rsidP="00E4725B">
            <w:pPr>
              <w:spacing w:after="100"/>
              <w:jc w:val="both"/>
              <w:rPr>
                <w:rFonts w:ascii="Times New Roman" w:hAnsi="Times New Roman" w:cs="Times New Roman"/>
                <w:b/>
                <w:bCs/>
                <w:sz w:val="24"/>
                <w:szCs w:val="24"/>
                <w:lang w:val="en-IN"/>
              </w:rPr>
            </w:pPr>
            <w:proofErr w:type="spellStart"/>
            <w:r w:rsidRPr="00645286">
              <w:rPr>
                <w:rFonts w:ascii="Times New Roman" w:hAnsi="Times New Roman" w:cs="Times New Roman"/>
                <w:sz w:val="24"/>
                <w:szCs w:val="24"/>
              </w:rPr>
              <w:t>S.</w:t>
            </w:r>
            <w:proofErr w:type="gramStart"/>
            <w:r w:rsidRPr="00645286">
              <w:rPr>
                <w:rFonts w:ascii="Times New Roman" w:hAnsi="Times New Roman" w:cs="Times New Roman"/>
                <w:sz w:val="24"/>
                <w:szCs w:val="24"/>
              </w:rPr>
              <w:t>Em</w:t>
            </w:r>
            <w:proofErr w:type="spellEnd"/>
            <w:r w:rsidRPr="00645286">
              <w:rPr>
                <w:rFonts w:ascii="Times New Roman" w:hAnsi="Times New Roman" w:cs="Times New Roman"/>
                <w:sz w:val="24"/>
                <w:szCs w:val="24"/>
              </w:rPr>
              <w:t>.±</w:t>
            </w:r>
            <w:proofErr w:type="gramEnd"/>
            <w:r w:rsidRPr="00645286">
              <w:rPr>
                <w:rFonts w:ascii="Times New Roman" w:hAnsi="Times New Roman" w:cs="Times New Roman"/>
                <w:sz w:val="24"/>
                <w:szCs w:val="24"/>
              </w:rPr>
              <w:t xml:space="preserve"> (N X O X L)</w:t>
            </w:r>
          </w:p>
        </w:tc>
        <w:tc>
          <w:tcPr>
            <w:tcW w:w="2045" w:type="dxa"/>
            <w:vAlign w:val="bottom"/>
          </w:tcPr>
          <w:p w14:paraId="5511A3E3"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383.8</w:t>
            </w:r>
          </w:p>
        </w:tc>
        <w:tc>
          <w:tcPr>
            <w:tcW w:w="1781" w:type="dxa"/>
            <w:vAlign w:val="bottom"/>
          </w:tcPr>
          <w:p w14:paraId="20C92C0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339.9</w:t>
            </w:r>
          </w:p>
        </w:tc>
        <w:tc>
          <w:tcPr>
            <w:tcW w:w="2127" w:type="dxa"/>
            <w:vAlign w:val="bottom"/>
          </w:tcPr>
          <w:p w14:paraId="60AA1BD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262.9</w:t>
            </w:r>
          </w:p>
        </w:tc>
      </w:tr>
      <w:tr w:rsidR="00412B96" w:rsidRPr="00645286" w14:paraId="17DBFAB6" w14:textId="77777777" w:rsidTr="00E4725B">
        <w:tc>
          <w:tcPr>
            <w:tcW w:w="2694" w:type="dxa"/>
            <w:vAlign w:val="bottom"/>
          </w:tcPr>
          <w:p w14:paraId="315C8390" w14:textId="77777777" w:rsidR="00412B96" w:rsidRPr="00645286" w:rsidRDefault="00412B96"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CD at 5 % (N X O X L)</w:t>
            </w:r>
          </w:p>
        </w:tc>
        <w:tc>
          <w:tcPr>
            <w:tcW w:w="2045" w:type="dxa"/>
            <w:vAlign w:val="bottom"/>
          </w:tcPr>
          <w:p w14:paraId="452FFE42"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1125.8</w:t>
            </w:r>
          </w:p>
        </w:tc>
        <w:tc>
          <w:tcPr>
            <w:tcW w:w="1781" w:type="dxa"/>
            <w:vAlign w:val="bottom"/>
          </w:tcPr>
          <w:p w14:paraId="5D3A06BD"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996.9</w:t>
            </w:r>
          </w:p>
        </w:tc>
        <w:tc>
          <w:tcPr>
            <w:tcW w:w="2127" w:type="dxa"/>
            <w:vAlign w:val="bottom"/>
          </w:tcPr>
          <w:p w14:paraId="1621558F"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749.2</w:t>
            </w:r>
          </w:p>
        </w:tc>
      </w:tr>
      <w:tr w:rsidR="00412B96" w:rsidRPr="00645286" w14:paraId="1450287C" w14:textId="77777777" w:rsidTr="00E4725B">
        <w:tc>
          <w:tcPr>
            <w:tcW w:w="2694" w:type="dxa"/>
            <w:vAlign w:val="bottom"/>
          </w:tcPr>
          <w:p w14:paraId="6D2DCE96" w14:textId="1B117207" w:rsidR="00412B96" w:rsidRPr="00645286" w:rsidRDefault="0014344A" w:rsidP="00E4725B">
            <w:pPr>
              <w:spacing w:after="100"/>
              <w:jc w:val="both"/>
              <w:rPr>
                <w:rFonts w:ascii="Times New Roman" w:hAnsi="Times New Roman" w:cs="Times New Roman"/>
                <w:sz w:val="24"/>
                <w:szCs w:val="24"/>
              </w:rPr>
            </w:pPr>
            <w:r>
              <w:rPr>
                <w:rFonts w:ascii="Times New Roman" w:hAnsi="Times New Roman" w:cs="Times New Roman"/>
                <w:sz w:val="24"/>
                <w:szCs w:val="24"/>
              </w:rPr>
              <w:t>CV %</w:t>
            </w:r>
          </w:p>
        </w:tc>
        <w:tc>
          <w:tcPr>
            <w:tcW w:w="2045" w:type="dxa"/>
            <w:vAlign w:val="center"/>
          </w:tcPr>
          <w:p w14:paraId="115B52B9"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5.20</w:t>
            </w:r>
          </w:p>
        </w:tc>
        <w:tc>
          <w:tcPr>
            <w:tcW w:w="1781" w:type="dxa"/>
            <w:vAlign w:val="center"/>
          </w:tcPr>
          <w:p w14:paraId="77812AFE"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4.32</w:t>
            </w:r>
          </w:p>
        </w:tc>
        <w:tc>
          <w:tcPr>
            <w:tcW w:w="2127" w:type="dxa"/>
            <w:vAlign w:val="center"/>
          </w:tcPr>
          <w:p w14:paraId="315B3D6C" w14:textId="77777777" w:rsidR="00412B96" w:rsidRPr="00645286" w:rsidRDefault="00412B96"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sz w:val="24"/>
                <w:szCs w:val="24"/>
              </w:rPr>
              <w:t>4.87</w:t>
            </w:r>
          </w:p>
        </w:tc>
      </w:tr>
    </w:tbl>
    <w:p w14:paraId="622DE520" w14:textId="77777777" w:rsidR="00412B96" w:rsidRPr="00645286" w:rsidRDefault="00412B96" w:rsidP="00412B96">
      <w:pPr>
        <w:pStyle w:val="Default"/>
        <w:spacing w:line="360" w:lineRule="auto"/>
        <w:jc w:val="both"/>
        <w:rPr>
          <w:lang w:val="en-IN"/>
        </w:rPr>
      </w:pPr>
      <w:r w:rsidRPr="00645286">
        <w:rPr>
          <w:lang w:val="en-IN"/>
        </w:rPr>
        <w:tab/>
      </w:r>
      <w:bookmarkStart w:id="1" w:name="_Hlk192540552"/>
    </w:p>
    <w:p w14:paraId="7F479ECA" w14:textId="77777777" w:rsidR="00FD1D14" w:rsidRDefault="00FD1D14" w:rsidP="00FD1D14">
      <w:pPr>
        <w:spacing w:after="0" w:line="360" w:lineRule="auto"/>
        <w:jc w:val="both"/>
        <w:rPr>
          <w:rFonts w:ascii="Times New Roman" w:hAnsi="Times New Roman" w:cs="Times New Roman"/>
          <w:b/>
          <w:bCs/>
          <w:sz w:val="24"/>
          <w:szCs w:val="24"/>
        </w:rPr>
      </w:pPr>
    </w:p>
    <w:p w14:paraId="57876E0C" w14:textId="567381B9" w:rsidR="00FD1D14" w:rsidRPr="00645286" w:rsidRDefault="00FD1D14" w:rsidP="00FD1D14">
      <w:pPr>
        <w:spacing w:after="0" w:line="360" w:lineRule="auto"/>
        <w:jc w:val="both"/>
        <w:rPr>
          <w:rFonts w:ascii="Times New Roman" w:hAnsi="Times New Roman" w:cs="Times New Roman"/>
          <w:b/>
          <w:bCs/>
          <w:sz w:val="24"/>
          <w:szCs w:val="24"/>
        </w:rPr>
      </w:pPr>
      <w:r w:rsidRPr="00645286">
        <w:rPr>
          <w:rFonts w:ascii="Times New Roman" w:hAnsi="Times New Roman" w:cs="Times New Roman"/>
          <w:b/>
          <w:bCs/>
          <w:sz w:val="24"/>
          <w:szCs w:val="24"/>
        </w:rPr>
        <w:lastRenderedPageBreak/>
        <w:t xml:space="preserve">Table </w:t>
      </w:r>
      <w:r w:rsidR="003C2BAC">
        <w:rPr>
          <w:rFonts w:ascii="Times New Roman" w:hAnsi="Times New Roman" w:cs="Times New Roman"/>
          <w:b/>
          <w:bCs/>
          <w:sz w:val="24"/>
          <w:szCs w:val="24"/>
        </w:rPr>
        <w:t>6</w:t>
      </w:r>
      <w:r w:rsidRPr="00645286">
        <w:rPr>
          <w:rFonts w:ascii="Times New Roman" w:hAnsi="Times New Roman" w:cs="Times New Roman"/>
          <w:b/>
          <w:bCs/>
          <w:sz w:val="24"/>
          <w:szCs w:val="24"/>
        </w:rPr>
        <w:t>: Effect of various nitrogen levels, organics and Novel Organic Liquid</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Pr="00645286">
        <w:rPr>
          <w:rFonts w:ascii="Times New Roman" w:hAnsi="Times New Roman" w:cs="Times New Roman"/>
          <w:b/>
          <w:bCs/>
          <w:sz w:val="24"/>
          <w:szCs w:val="24"/>
        </w:rPr>
        <w:t>Nutrient</w:t>
      </w:r>
      <w:r>
        <w:rPr>
          <w:rFonts w:ascii="Times New Roman" w:hAnsi="Times New Roman" w:cs="Times New Roman"/>
          <w:b/>
          <w:bCs/>
          <w:sz w:val="24"/>
          <w:szCs w:val="24"/>
        </w:rPr>
        <w: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r>
        <w:rPr>
          <w:rFonts w:ascii="Times New Roman" w:hAnsi="Times New Roman" w:cs="Times New Roman"/>
          <w:b/>
          <w:bCs/>
          <w:sz w:val="24"/>
          <w:szCs w:val="24"/>
        </w:rPr>
        <w:t xml:space="preserve"> of baby corn</w:t>
      </w:r>
    </w:p>
    <w:tbl>
      <w:tblPr>
        <w:tblStyle w:val="TableGrid"/>
        <w:tblW w:w="5000" w:type="pct"/>
        <w:tblInd w:w="-5" w:type="dxa"/>
        <w:tblLook w:val="04A0" w:firstRow="1" w:lastRow="0" w:firstColumn="1" w:lastColumn="0" w:noHBand="0" w:noVBand="1"/>
      </w:tblPr>
      <w:tblGrid>
        <w:gridCol w:w="1897"/>
        <w:gridCol w:w="6"/>
        <w:gridCol w:w="985"/>
        <w:gridCol w:w="286"/>
        <w:gridCol w:w="638"/>
        <w:gridCol w:w="931"/>
        <w:gridCol w:w="31"/>
        <w:gridCol w:w="965"/>
        <w:gridCol w:w="210"/>
        <w:gridCol w:w="613"/>
        <w:gridCol w:w="361"/>
        <w:gridCol w:w="130"/>
        <w:gridCol w:w="1243"/>
      </w:tblGrid>
      <w:tr w:rsidR="00FD1D14" w:rsidRPr="00645286" w14:paraId="6D9C1A2A" w14:textId="77777777" w:rsidTr="00E4725B">
        <w:trPr>
          <w:trHeight w:val="576"/>
        </w:trPr>
        <w:tc>
          <w:tcPr>
            <w:tcW w:w="2862" w:type="pct"/>
            <w:gridSpan w:val="6"/>
            <w:vMerge w:val="restart"/>
            <w:vAlign w:val="center"/>
          </w:tcPr>
          <w:p w14:paraId="0195B4B4" w14:textId="77777777" w:rsidR="00FD1D14" w:rsidRPr="00645286" w:rsidRDefault="00FD1D14" w:rsidP="00E4725B">
            <w:pPr>
              <w:rPr>
                <w:rFonts w:ascii="Times New Roman" w:hAnsi="Times New Roman" w:cs="Times New Roman"/>
                <w:b/>
                <w:bCs/>
                <w:sz w:val="24"/>
                <w:szCs w:val="24"/>
              </w:rPr>
            </w:pPr>
            <w:r w:rsidRPr="00645286">
              <w:rPr>
                <w:rFonts w:ascii="Times New Roman" w:hAnsi="Times New Roman" w:cs="Times New Roman"/>
                <w:b/>
                <w:bCs/>
                <w:sz w:val="24"/>
                <w:szCs w:val="24"/>
              </w:rPr>
              <w:t>Treatments</w:t>
            </w:r>
          </w:p>
        </w:tc>
        <w:tc>
          <w:tcPr>
            <w:tcW w:w="2138" w:type="pct"/>
            <w:gridSpan w:val="7"/>
            <w:vAlign w:val="center"/>
          </w:tcPr>
          <w:p w14:paraId="674217E8"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421613A4" w14:textId="77777777" w:rsidTr="00E4725B">
        <w:trPr>
          <w:trHeight w:val="403"/>
        </w:trPr>
        <w:tc>
          <w:tcPr>
            <w:tcW w:w="2862" w:type="pct"/>
            <w:gridSpan w:val="6"/>
            <w:vMerge/>
            <w:vAlign w:val="center"/>
          </w:tcPr>
          <w:p w14:paraId="18A49E5E" w14:textId="77777777" w:rsidR="00FD1D14" w:rsidRPr="00645286" w:rsidRDefault="00FD1D14" w:rsidP="00E4725B">
            <w:pPr>
              <w:rPr>
                <w:rFonts w:ascii="Times New Roman" w:hAnsi="Times New Roman" w:cs="Times New Roman"/>
                <w:b/>
                <w:bCs/>
                <w:sz w:val="24"/>
                <w:szCs w:val="24"/>
              </w:rPr>
            </w:pPr>
          </w:p>
        </w:tc>
        <w:tc>
          <w:tcPr>
            <w:tcW w:w="595" w:type="pct"/>
            <w:gridSpan w:val="2"/>
            <w:vAlign w:val="center"/>
          </w:tcPr>
          <w:p w14:paraId="7E5C3F35"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2022</w:t>
            </w:r>
          </w:p>
        </w:tc>
        <w:tc>
          <w:tcPr>
            <w:tcW w:w="715" w:type="pct"/>
            <w:gridSpan w:val="3"/>
            <w:vAlign w:val="center"/>
          </w:tcPr>
          <w:p w14:paraId="33F1C3E6"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2023</w:t>
            </w:r>
          </w:p>
        </w:tc>
        <w:tc>
          <w:tcPr>
            <w:tcW w:w="828" w:type="pct"/>
            <w:gridSpan w:val="2"/>
            <w:vAlign w:val="center"/>
          </w:tcPr>
          <w:p w14:paraId="5CF51AE8"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b/>
                <w:bCs/>
                <w:sz w:val="24"/>
                <w:szCs w:val="24"/>
              </w:rPr>
              <w:t>Pooled</w:t>
            </w:r>
          </w:p>
        </w:tc>
      </w:tr>
      <w:tr w:rsidR="00FD1D14" w:rsidRPr="00645286" w14:paraId="641C8913" w14:textId="77777777" w:rsidTr="00E4725B">
        <w:trPr>
          <w:trHeight w:val="403"/>
        </w:trPr>
        <w:tc>
          <w:tcPr>
            <w:tcW w:w="5000" w:type="pct"/>
            <w:gridSpan w:val="13"/>
            <w:vAlign w:val="center"/>
          </w:tcPr>
          <w:p w14:paraId="63FC60DA" w14:textId="77777777" w:rsidR="00FD1D14" w:rsidRPr="00645286" w:rsidRDefault="00FD1D14" w:rsidP="00E4725B">
            <w:pPr>
              <w:rPr>
                <w:rFonts w:ascii="Times New Roman" w:hAnsi="Times New Roman" w:cs="Times New Roman"/>
                <w:b/>
                <w:bCs/>
                <w:sz w:val="24"/>
                <w:szCs w:val="24"/>
              </w:rPr>
            </w:pPr>
            <w:r w:rsidRPr="00645286">
              <w:rPr>
                <w:rFonts w:ascii="Times New Roman" w:hAnsi="Times New Roman" w:cs="Times New Roman"/>
                <w:b/>
                <w:bCs/>
                <w:sz w:val="24"/>
                <w:szCs w:val="24"/>
                <w:lang w:val="en-IN"/>
              </w:rPr>
              <w:t>Nitrogen levels</w:t>
            </w:r>
          </w:p>
        </w:tc>
      </w:tr>
      <w:tr w:rsidR="00FD1D14" w:rsidRPr="00645286" w14:paraId="6319D055" w14:textId="77777777" w:rsidTr="00E4725B">
        <w:trPr>
          <w:trHeight w:val="403"/>
        </w:trPr>
        <w:tc>
          <w:tcPr>
            <w:tcW w:w="2862" w:type="pct"/>
            <w:gridSpan w:val="6"/>
            <w:vAlign w:val="center"/>
          </w:tcPr>
          <w:p w14:paraId="35C37DBD" w14:textId="77777777" w:rsidR="00FD1D14" w:rsidRPr="00645286" w:rsidRDefault="00FD1D14" w:rsidP="00E4725B">
            <w:pPr>
              <w:tabs>
                <w:tab w:val="left" w:pos="824"/>
              </w:tabs>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- 80 kg N ha</w:t>
            </w:r>
            <w:r w:rsidRPr="00645286">
              <w:rPr>
                <w:rFonts w:ascii="Times New Roman" w:hAnsi="Times New Roman" w:cs="Times New Roman"/>
                <w:sz w:val="24"/>
                <w:szCs w:val="24"/>
                <w:vertAlign w:val="superscript"/>
              </w:rPr>
              <w:t>-1</w:t>
            </w:r>
          </w:p>
        </w:tc>
        <w:tc>
          <w:tcPr>
            <w:tcW w:w="595" w:type="pct"/>
            <w:gridSpan w:val="2"/>
            <w:vAlign w:val="center"/>
          </w:tcPr>
          <w:p w14:paraId="27BB7B5A"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1861.11</w:t>
            </w:r>
          </w:p>
        </w:tc>
        <w:tc>
          <w:tcPr>
            <w:tcW w:w="715" w:type="pct"/>
            <w:gridSpan w:val="3"/>
            <w:vAlign w:val="center"/>
          </w:tcPr>
          <w:p w14:paraId="5E77EE4E"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2111.11</w:t>
            </w:r>
          </w:p>
        </w:tc>
        <w:tc>
          <w:tcPr>
            <w:tcW w:w="828" w:type="pct"/>
            <w:gridSpan w:val="2"/>
            <w:vAlign w:val="center"/>
          </w:tcPr>
          <w:p w14:paraId="39FE1288"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1986.11</w:t>
            </w:r>
          </w:p>
        </w:tc>
      </w:tr>
      <w:tr w:rsidR="00FD1D14" w:rsidRPr="00645286" w14:paraId="6248EC5F" w14:textId="77777777" w:rsidTr="00E4725B">
        <w:trPr>
          <w:trHeight w:val="403"/>
        </w:trPr>
        <w:tc>
          <w:tcPr>
            <w:tcW w:w="2862" w:type="pct"/>
            <w:gridSpan w:val="6"/>
            <w:vAlign w:val="center"/>
          </w:tcPr>
          <w:p w14:paraId="705A406A"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- 100 kg N ha</w:t>
            </w:r>
            <w:r w:rsidRPr="00645286">
              <w:rPr>
                <w:rFonts w:ascii="Times New Roman" w:hAnsi="Times New Roman" w:cs="Times New Roman"/>
                <w:sz w:val="24"/>
                <w:szCs w:val="24"/>
                <w:vertAlign w:val="superscript"/>
              </w:rPr>
              <w:t>-1</w:t>
            </w:r>
          </w:p>
        </w:tc>
        <w:tc>
          <w:tcPr>
            <w:tcW w:w="595" w:type="pct"/>
            <w:gridSpan w:val="2"/>
            <w:vAlign w:val="center"/>
          </w:tcPr>
          <w:p w14:paraId="51662628"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1972.22</w:t>
            </w:r>
          </w:p>
        </w:tc>
        <w:tc>
          <w:tcPr>
            <w:tcW w:w="715" w:type="pct"/>
            <w:gridSpan w:val="3"/>
            <w:vAlign w:val="center"/>
          </w:tcPr>
          <w:p w14:paraId="56D2ABEA"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2250.00</w:t>
            </w:r>
          </w:p>
        </w:tc>
        <w:tc>
          <w:tcPr>
            <w:tcW w:w="828" w:type="pct"/>
            <w:gridSpan w:val="2"/>
            <w:vAlign w:val="center"/>
          </w:tcPr>
          <w:p w14:paraId="6B1A129C"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2111.11</w:t>
            </w:r>
          </w:p>
        </w:tc>
      </w:tr>
      <w:tr w:rsidR="00FD1D14" w:rsidRPr="00645286" w14:paraId="1A37F7E1" w14:textId="77777777" w:rsidTr="00E4725B">
        <w:trPr>
          <w:trHeight w:val="403"/>
        </w:trPr>
        <w:tc>
          <w:tcPr>
            <w:tcW w:w="2862" w:type="pct"/>
            <w:gridSpan w:val="6"/>
            <w:vAlign w:val="center"/>
          </w:tcPr>
          <w:p w14:paraId="22A0E28A"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 xml:space="preserve">3 </w:t>
            </w:r>
            <w:r w:rsidRPr="00645286">
              <w:rPr>
                <w:rFonts w:ascii="Times New Roman" w:hAnsi="Times New Roman" w:cs="Times New Roman"/>
                <w:sz w:val="24"/>
                <w:szCs w:val="24"/>
              </w:rPr>
              <w:t>- 120 kg N ha</w:t>
            </w:r>
            <w:r w:rsidRPr="00645286">
              <w:rPr>
                <w:rFonts w:ascii="Times New Roman" w:hAnsi="Times New Roman" w:cs="Times New Roman"/>
                <w:sz w:val="24"/>
                <w:szCs w:val="24"/>
                <w:vertAlign w:val="superscript"/>
              </w:rPr>
              <w:t>-1</w:t>
            </w:r>
          </w:p>
        </w:tc>
        <w:tc>
          <w:tcPr>
            <w:tcW w:w="595" w:type="pct"/>
            <w:gridSpan w:val="2"/>
            <w:vAlign w:val="center"/>
          </w:tcPr>
          <w:p w14:paraId="111F7C70"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2416.67</w:t>
            </w:r>
          </w:p>
        </w:tc>
        <w:tc>
          <w:tcPr>
            <w:tcW w:w="715" w:type="pct"/>
            <w:gridSpan w:val="3"/>
            <w:vAlign w:val="center"/>
          </w:tcPr>
          <w:p w14:paraId="7FF57FEB"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2694.44</w:t>
            </w:r>
          </w:p>
        </w:tc>
        <w:tc>
          <w:tcPr>
            <w:tcW w:w="828" w:type="pct"/>
            <w:gridSpan w:val="2"/>
            <w:vAlign w:val="center"/>
          </w:tcPr>
          <w:p w14:paraId="08395329"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2555.56</w:t>
            </w:r>
          </w:p>
        </w:tc>
      </w:tr>
      <w:tr w:rsidR="00FD1D14" w:rsidRPr="00645286" w14:paraId="1AA36B34" w14:textId="77777777" w:rsidTr="00E4725B">
        <w:trPr>
          <w:trHeight w:val="403"/>
        </w:trPr>
        <w:tc>
          <w:tcPr>
            <w:tcW w:w="2862" w:type="pct"/>
            <w:gridSpan w:val="6"/>
            <w:vAlign w:val="center"/>
          </w:tcPr>
          <w:p w14:paraId="702D3E1D" w14:textId="77777777" w:rsidR="00FD1D14" w:rsidRPr="00645286" w:rsidRDefault="00FD1D14"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12B4D467"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36.83</w:t>
            </w:r>
          </w:p>
        </w:tc>
        <w:tc>
          <w:tcPr>
            <w:tcW w:w="715" w:type="pct"/>
            <w:gridSpan w:val="3"/>
            <w:vAlign w:val="center"/>
          </w:tcPr>
          <w:p w14:paraId="3E451C41"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41.18</w:t>
            </w:r>
          </w:p>
        </w:tc>
        <w:tc>
          <w:tcPr>
            <w:tcW w:w="828" w:type="pct"/>
            <w:gridSpan w:val="2"/>
            <w:vAlign w:val="center"/>
          </w:tcPr>
          <w:p w14:paraId="7C59C339"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28.61</w:t>
            </w:r>
          </w:p>
        </w:tc>
      </w:tr>
      <w:tr w:rsidR="00FD1D14" w:rsidRPr="00645286" w14:paraId="500BF57B" w14:textId="77777777" w:rsidTr="00E4725B">
        <w:trPr>
          <w:trHeight w:val="403"/>
        </w:trPr>
        <w:tc>
          <w:tcPr>
            <w:tcW w:w="2862" w:type="pct"/>
            <w:gridSpan w:val="6"/>
            <w:vAlign w:val="center"/>
          </w:tcPr>
          <w:p w14:paraId="0A54695C" w14:textId="77777777" w:rsidR="00FD1D14" w:rsidRPr="00645286" w:rsidRDefault="00FD1D14" w:rsidP="00E4725B">
            <w:pPr>
              <w:tabs>
                <w:tab w:val="center" w:pos="1017"/>
              </w:tabs>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635A9C2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108.03</w:t>
            </w:r>
          </w:p>
        </w:tc>
        <w:tc>
          <w:tcPr>
            <w:tcW w:w="715" w:type="pct"/>
            <w:gridSpan w:val="3"/>
            <w:vAlign w:val="center"/>
          </w:tcPr>
          <w:p w14:paraId="2624703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120.78</w:t>
            </w:r>
          </w:p>
        </w:tc>
        <w:tc>
          <w:tcPr>
            <w:tcW w:w="828" w:type="pct"/>
            <w:gridSpan w:val="2"/>
            <w:vAlign w:val="center"/>
          </w:tcPr>
          <w:p w14:paraId="5EF09EE1"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81.55</w:t>
            </w:r>
          </w:p>
        </w:tc>
      </w:tr>
      <w:tr w:rsidR="00FD1D14" w:rsidRPr="00645286" w14:paraId="10BA9F24" w14:textId="77777777" w:rsidTr="00E4725B">
        <w:trPr>
          <w:trHeight w:val="403"/>
        </w:trPr>
        <w:tc>
          <w:tcPr>
            <w:tcW w:w="5000" w:type="pct"/>
            <w:gridSpan w:val="13"/>
            <w:vAlign w:val="center"/>
          </w:tcPr>
          <w:p w14:paraId="75D53E0E"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b/>
                <w:bCs/>
                <w:sz w:val="24"/>
                <w:szCs w:val="24"/>
                <w:lang w:val="en-IN"/>
              </w:rPr>
              <w:t xml:space="preserve">Organics </w:t>
            </w:r>
          </w:p>
        </w:tc>
      </w:tr>
      <w:tr w:rsidR="00FD1D14" w:rsidRPr="00645286" w14:paraId="6B3C1611" w14:textId="77777777" w:rsidTr="00E4725B">
        <w:trPr>
          <w:trHeight w:val="403"/>
        </w:trPr>
        <w:tc>
          <w:tcPr>
            <w:tcW w:w="2862" w:type="pct"/>
            <w:gridSpan w:val="6"/>
            <w:vAlign w:val="center"/>
          </w:tcPr>
          <w:p w14:paraId="6277EBE3"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Vermicompost</w:t>
            </w:r>
          </w:p>
        </w:tc>
        <w:tc>
          <w:tcPr>
            <w:tcW w:w="595" w:type="pct"/>
            <w:gridSpan w:val="2"/>
            <w:vAlign w:val="center"/>
          </w:tcPr>
          <w:p w14:paraId="2DA14C11"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1925.93</w:t>
            </w:r>
          </w:p>
        </w:tc>
        <w:tc>
          <w:tcPr>
            <w:tcW w:w="715" w:type="pct"/>
            <w:gridSpan w:val="3"/>
            <w:vAlign w:val="center"/>
          </w:tcPr>
          <w:p w14:paraId="1FEFF188"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2240.74</w:t>
            </w:r>
          </w:p>
        </w:tc>
        <w:tc>
          <w:tcPr>
            <w:tcW w:w="828" w:type="pct"/>
            <w:gridSpan w:val="2"/>
            <w:vAlign w:val="center"/>
          </w:tcPr>
          <w:p w14:paraId="5311C193"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2083.33</w:t>
            </w:r>
          </w:p>
        </w:tc>
      </w:tr>
      <w:tr w:rsidR="00FD1D14" w:rsidRPr="00645286" w14:paraId="1C0D628B" w14:textId="77777777" w:rsidTr="00E4725B">
        <w:trPr>
          <w:trHeight w:val="403"/>
        </w:trPr>
        <w:tc>
          <w:tcPr>
            <w:tcW w:w="2862" w:type="pct"/>
            <w:gridSpan w:val="6"/>
            <w:vAlign w:val="center"/>
          </w:tcPr>
          <w:p w14:paraId="7B277911"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- 25 kg Nitrogen ha</w:t>
            </w:r>
            <w:r w:rsidRPr="00645286">
              <w:rPr>
                <w:rFonts w:ascii="Times New Roman" w:hAnsi="Times New Roman" w:cs="Times New Roman"/>
                <w:sz w:val="24"/>
                <w:szCs w:val="24"/>
                <w:vertAlign w:val="superscript"/>
              </w:rPr>
              <w:t xml:space="preserve">-1 </w:t>
            </w:r>
            <w:r w:rsidRPr="00645286">
              <w:rPr>
                <w:rFonts w:ascii="Times New Roman" w:hAnsi="Times New Roman" w:cs="Times New Roman"/>
                <w:sz w:val="24"/>
                <w:szCs w:val="24"/>
              </w:rPr>
              <w:t>through Castor Cake</w:t>
            </w:r>
          </w:p>
        </w:tc>
        <w:tc>
          <w:tcPr>
            <w:tcW w:w="595" w:type="pct"/>
            <w:gridSpan w:val="2"/>
            <w:vAlign w:val="center"/>
          </w:tcPr>
          <w:p w14:paraId="345C7AC9"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2240.74</w:t>
            </w:r>
          </w:p>
        </w:tc>
        <w:tc>
          <w:tcPr>
            <w:tcW w:w="715" w:type="pct"/>
            <w:gridSpan w:val="3"/>
            <w:vAlign w:val="center"/>
          </w:tcPr>
          <w:p w14:paraId="5ADF435D"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2462.96</w:t>
            </w:r>
          </w:p>
        </w:tc>
        <w:tc>
          <w:tcPr>
            <w:tcW w:w="828" w:type="pct"/>
            <w:gridSpan w:val="2"/>
            <w:vAlign w:val="center"/>
          </w:tcPr>
          <w:p w14:paraId="42283887"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2351.85</w:t>
            </w:r>
          </w:p>
        </w:tc>
      </w:tr>
      <w:tr w:rsidR="00FD1D14" w:rsidRPr="00645286" w14:paraId="0E4168F6" w14:textId="77777777" w:rsidTr="00E4725B">
        <w:trPr>
          <w:trHeight w:val="403"/>
        </w:trPr>
        <w:tc>
          <w:tcPr>
            <w:tcW w:w="2862" w:type="pct"/>
            <w:gridSpan w:val="6"/>
            <w:vAlign w:val="center"/>
          </w:tcPr>
          <w:p w14:paraId="488A3D9F" w14:textId="77777777" w:rsidR="00FD1D14" w:rsidRPr="00645286" w:rsidRDefault="00FD1D14"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7A6ACF68"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30.07</w:t>
            </w:r>
          </w:p>
        </w:tc>
        <w:tc>
          <w:tcPr>
            <w:tcW w:w="715" w:type="pct"/>
            <w:gridSpan w:val="3"/>
            <w:vAlign w:val="center"/>
          </w:tcPr>
          <w:p w14:paraId="6EA3B008"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33.62</w:t>
            </w:r>
          </w:p>
        </w:tc>
        <w:tc>
          <w:tcPr>
            <w:tcW w:w="828" w:type="pct"/>
            <w:gridSpan w:val="2"/>
            <w:vAlign w:val="center"/>
          </w:tcPr>
          <w:p w14:paraId="18A5087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23.36</w:t>
            </w:r>
          </w:p>
        </w:tc>
      </w:tr>
      <w:tr w:rsidR="00FD1D14" w:rsidRPr="00645286" w14:paraId="5BDA8BA9" w14:textId="77777777" w:rsidTr="00E4725B">
        <w:trPr>
          <w:trHeight w:val="403"/>
        </w:trPr>
        <w:tc>
          <w:tcPr>
            <w:tcW w:w="2862" w:type="pct"/>
            <w:gridSpan w:val="6"/>
            <w:vAlign w:val="center"/>
          </w:tcPr>
          <w:p w14:paraId="7E6468A6"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6D0FACDA"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88.20</w:t>
            </w:r>
          </w:p>
        </w:tc>
        <w:tc>
          <w:tcPr>
            <w:tcW w:w="715" w:type="pct"/>
            <w:gridSpan w:val="3"/>
            <w:vAlign w:val="center"/>
          </w:tcPr>
          <w:p w14:paraId="0D670D7A"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98.62</w:t>
            </w:r>
          </w:p>
        </w:tc>
        <w:tc>
          <w:tcPr>
            <w:tcW w:w="828" w:type="pct"/>
            <w:gridSpan w:val="2"/>
            <w:vAlign w:val="center"/>
          </w:tcPr>
          <w:p w14:paraId="457CB28C"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66.59</w:t>
            </w:r>
          </w:p>
        </w:tc>
      </w:tr>
      <w:tr w:rsidR="00FD1D14" w:rsidRPr="00645286" w14:paraId="500EBD80" w14:textId="77777777" w:rsidTr="00E4725B">
        <w:trPr>
          <w:trHeight w:val="403"/>
        </w:trPr>
        <w:tc>
          <w:tcPr>
            <w:tcW w:w="5000" w:type="pct"/>
            <w:gridSpan w:val="13"/>
            <w:vAlign w:val="center"/>
          </w:tcPr>
          <w:p w14:paraId="6A2CB453" w14:textId="77777777" w:rsidR="00FD1D14" w:rsidRPr="00645286" w:rsidRDefault="00FD1D14" w:rsidP="00E4725B">
            <w:pPr>
              <w:rPr>
                <w:rFonts w:ascii="Times New Roman" w:hAnsi="Times New Roman" w:cs="Times New Roman"/>
                <w:b/>
                <w:bCs/>
                <w:sz w:val="24"/>
                <w:szCs w:val="24"/>
              </w:rPr>
            </w:pP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lang w:val="en-IN"/>
              </w:rPr>
              <w:t xml:space="preserve"> </w:t>
            </w:r>
          </w:p>
        </w:tc>
      </w:tr>
      <w:tr w:rsidR="00FD1D14" w:rsidRPr="00645286" w14:paraId="0E108AA9" w14:textId="77777777" w:rsidTr="00E4725B">
        <w:trPr>
          <w:trHeight w:val="403"/>
        </w:trPr>
        <w:tc>
          <w:tcPr>
            <w:tcW w:w="2862" w:type="pct"/>
            <w:gridSpan w:val="6"/>
            <w:vAlign w:val="center"/>
          </w:tcPr>
          <w:p w14:paraId="6088C02C"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1 </w:t>
            </w:r>
            <w:r w:rsidRPr="00645286">
              <w:rPr>
                <w:rFonts w:ascii="Times New Roman" w:hAnsi="Times New Roman" w:cs="Times New Roman"/>
                <w:sz w:val="24"/>
                <w:szCs w:val="24"/>
              </w:rPr>
              <w:t>- Control</w:t>
            </w:r>
          </w:p>
        </w:tc>
        <w:tc>
          <w:tcPr>
            <w:tcW w:w="595" w:type="pct"/>
            <w:gridSpan w:val="2"/>
            <w:vAlign w:val="center"/>
          </w:tcPr>
          <w:p w14:paraId="79414EAB"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1986.84</w:t>
            </w:r>
          </w:p>
        </w:tc>
        <w:tc>
          <w:tcPr>
            <w:tcW w:w="715" w:type="pct"/>
            <w:gridSpan w:val="3"/>
            <w:vAlign w:val="center"/>
          </w:tcPr>
          <w:p w14:paraId="5973EB88"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2257.54</w:t>
            </w:r>
          </w:p>
        </w:tc>
        <w:tc>
          <w:tcPr>
            <w:tcW w:w="828" w:type="pct"/>
            <w:gridSpan w:val="2"/>
            <w:vAlign w:val="center"/>
          </w:tcPr>
          <w:p w14:paraId="4F1FB285" w14:textId="77777777" w:rsidR="00FD1D14" w:rsidRPr="00645286" w:rsidRDefault="00FD1D14" w:rsidP="00E4725B">
            <w:pPr>
              <w:jc w:val="center"/>
              <w:rPr>
                <w:rFonts w:ascii="Times New Roman" w:hAnsi="Times New Roman" w:cs="Times New Roman"/>
                <w:color w:val="00B050"/>
                <w:sz w:val="24"/>
                <w:szCs w:val="24"/>
              </w:rPr>
            </w:pPr>
            <w:r w:rsidRPr="00645286">
              <w:rPr>
                <w:rFonts w:ascii="Times New Roman" w:hAnsi="Times New Roman" w:cs="Times New Roman"/>
                <w:color w:val="00B050"/>
                <w:sz w:val="24"/>
                <w:szCs w:val="24"/>
              </w:rPr>
              <w:t>2122.19</w:t>
            </w:r>
          </w:p>
        </w:tc>
      </w:tr>
      <w:tr w:rsidR="00FD1D14" w:rsidRPr="00645286" w14:paraId="303A7A71" w14:textId="77777777" w:rsidTr="00E4725B">
        <w:trPr>
          <w:trHeight w:val="403"/>
        </w:trPr>
        <w:tc>
          <w:tcPr>
            <w:tcW w:w="2862" w:type="pct"/>
            <w:gridSpan w:val="6"/>
            <w:vAlign w:val="center"/>
          </w:tcPr>
          <w:p w14:paraId="2BA42FEA"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 xml:space="preserve">2 </w:t>
            </w:r>
            <w:r w:rsidRPr="00645286">
              <w:rPr>
                <w:rFonts w:ascii="Times New Roman" w:hAnsi="Times New Roman" w:cs="Times New Roman"/>
                <w:sz w:val="24"/>
                <w:szCs w:val="24"/>
              </w:rPr>
              <w:t xml:space="preserve">- </w:t>
            </w:r>
            <w:r>
              <w:rPr>
                <w:rFonts w:ascii="Times New Roman" w:hAnsi="Times New Roman" w:cs="Times New Roman"/>
                <w:sz w:val="24"/>
                <w:szCs w:val="24"/>
              </w:rPr>
              <w:t>Novel Organic Liquid Nutrients</w:t>
            </w:r>
            <w:r w:rsidRPr="00645286">
              <w:rPr>
                <w:rFonts w:ascii="Times New Roman" w:hAnsi="Times New Roman" w:cs="Times New Roman"/>
                <w:sz w:val="24"/>
                <w:szCs w:val="24"/>
              </w:rPr>
              <w:t xml:space="preserve"> 1.5 %</w:t>
            </w:r>
          </w:p>
        </w:tc>
        <w:tc>
          <w:tcPr>
            <w:tcW w:w="595" w:type="pct"/>
            <w:gridSpan w:val="2"/>
            <w:vAlign w:val="center"/>
          </w:tcPr>
          <w:p w14:paraId="54CEF887"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2179.82</w:t>
            </w:r>
          </w:p>
        </w:tc>
        <w:tc>
          <w:tcPr>
            <w:tcW w:w="715" w:type="pct"/>
            <w:gridSpan w:val="3"/>
            <w:vAlign w:val="center"/>
          </w:tcPr>
          <w:p w14:paraId="232128B0"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2446.16</w:t>
            </w:r>
          </w:p>
        </w:tc>
        <w:tc>
          <w:tcPr>
            <w:tcW w:w="828" w:type="pct"/>
            <w:gridSpan w:val="2"/>
            <w:vAlign w:val="center"/>
          </w:tcPr>
          <w:p w14:paraId="4A22B304" w14:textId="77777777" w:rsidR="00FD1D14" w:rsidRPr="00645286" w:rsidRDefault="00FD1D14" w:rsidP="00E4725B">
            <w:pPr>
              <w:jc w:val="center"/>
              <w:rPr>
                <w:rFonts w:ascii="Times New Roman" w:hAnsi="Times New Roman" w:cs="Times New Roman"/>
                <w:color w:val="FF0000"/>
                <w:sz w:val="24"/>
                <w:szCs w:val="24"/>
              </w:rPr>
            </w:pPr>
            <w:r w:rsidRPr="00645286">
              <w:rPr>
                <w:rFonts w:ascii="Times New Roman" w:hAnsi="Times New Roman" w:cs="Times New Roman"/>
                <w:color w:val="FF0000"/>
                <w:sz w:val="24"/>
                <w:szCs w:val="24"/>
              </w:rPr>
              <w:t>2312.99</w:t>
            </w:r>
          </w:p>
        </w:tc>
      </w:tr>
      <w:tr w:rsidR="00FD1D14" w:rsidRPr="00645286" w14:paraId="301A85FE" w14:textId="77777777" w:rsidTr="00E4725B">
        <w:trPr>
          <w:trHeight w:val="403"/>
        </w:trPr>
        <w:tc>
          <w:tcPr>
            <w:tcW w:w="2862" w:type="pct"/>
            <w:gridSpan w:val="6"/>
            <w:vAlign w:val="center"/>
          </w:tcPr>
          <w:p w14:paraId="4E7820A9" w14:textId="77777777" w:rsidR="00FD1D14" w:rsidRPr="00645286" w:rsidRDefault="00FD1D14" w:rsidP="00E4725B">
            <w:pPr>
              <w:rPr>
                <w:rFonts w:ascii="Times New Roman" w:hAnsi="Times New Roman" w:cs="Times New Roman"/>
                <w:sz w:val="24"/>
                <w:szCs w:val="24"/>
              </w:rPr>
            </w:pPr>
            <w:proofErr w:type="spellStart"/>
            <w:r w:rsidRPr="00645286">
              <w:rPr>
                <w:rFonts w:ascii="Times New Roman" w:hAnsi="Times New Roman" w:cs="Times New Roman"/>
                <w:sz w:val="24"/>
                <w:szCs w:val="24"/>
              </w:rPr>
              <w:t>S.Em</w:t>
            </w:r>
            <w:proofErr w:type="spellEnd"/>
            <w:r w:rsidRPr="00645286">
              <w:rPr>
                <w:rFonts w:ascii="Times New Roman" w:hAnsi="Times New Roman" w:cs="Times New Roman"/>
                <w:sz w:val="24"/>
                <w:szCs w:val="24"/>
              </w:rPr>
              <w:t>. (±)</w:t>
            </w:r>
          </w:p>
        </w:tc>
        <w:tc>
          <w:tcPr>
            <w:tcW w:w="595" w:type="pct"/>
            <w:gridSpan w:val="2"/>
            <w:vAlign w:val="center"/>
          </w:tcPr>
          <w:p w14:paraId="7189C48A"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30.07</w:t>
            </w:r>
          </w:p>
        </w:tc>
        <w:tc>
          <w:tcPr>
            <w:tcW w:w="715" w:type="pct"/>
            <w:gridSpan w:val="3"/>
            <w:vAlign w:val="center"/>
          </w:tcPr>
          <w:p w14:paraId="4D45D778"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33.62</w:t>
            </w:r>
          </w:p>
        </w:tc>
        <w:tc>
          <w:tcPr>
            <w:tcW w:w="828" w:type="pct"/>
            <w:gridSpan w:val="2"/>
            <w:vAlign w:val="center"/>
          </w:tcPr>
          <w:p w14:paraId="0B6801D2"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23.36</w:t>
            </w:r>
          </w:p>
        </w:tc>
      </w:tr>
      <w:tr w:rsidR="00FD1D14" w:rsidRPr="00645286" w14:paraId="24CCD712" w14:textId="77777777" w:rsidTr="00E4725B">
        <w:trPr>
          <w:trHeight w:val="403"/>
        </w:trPr>
        <w:tc>
          <w:tcPr>
            <w:tcW w:w="2862" w:type="pct"/>
            <w:gridSpan w:val="6"/>
            <w:vAlign w:val="center"/>
          </w:tcPr>
          <w:p w14:paraId="04933DAA"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sz w:val="24"/>
                <w:szCs w:val="24"/>
              </w:rPr>
              <w:t>CD at 5 %</w:t>
            </w:r>
          </w:p>
        </w:tc>
        <w:tc>
          <w:tcPr>
            <w:tcW w:w="595" w:type="pct"/>
            <w:gridSpan w:val="2"/>
            <w:vAlign w:val="center"/>
          </w:tcPr>
          <w:p w14:paraId="1FB154D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88.20</w:t>
            </w:r>
          </w:p>
        </w:tc>
        <w:tc>
          <w:tcPr>
            <w:tcW w:w="715" w:type="pct"/>
            <w:gridSpan w:val="3"/>
            <w:vAlign w:val="center"/>
          </w:tcPr>
          <w:p w14:paraId="710F6FEC"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98.62</w:t>
            </w:r>
          </w:p>
        </w:tc>
        <w:tc>
          <w:tcPr>
            <w:tcW w:w="828" w:type="pct"/>
            <w:gridSpan w:val="2"/>
            <w:vAlign w:val="center"/>
          </w:tcPr>
          <w:p w14:paraId="7845B20F"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66.59</w:t>
            </w:r>
          </w:p>
        </w:tc>
      </w:tr>
      <w:tr w:rsidR="00FD1D14" w:rsidRPr="00E304A8" w14:paraId="1D2EAD84" w14:textId="77777777" w:rsidTr="00E4725B">
        <w:trPr>
          <w:trHeight w:val="403"/>
        </w:trPr>
        <w:tc>
          <w:tcPr>
            <w:tcW w:w="1148" w:type="pct"/>
            <w:gridSpan w:val="2"/>
            <w:tcBorders>
              <w:right w:val="single" w:sz="4" w:space="0" w:color="auto"/>
            </w:tcBorders>
            <w:vAlign w:val="center"/>
          </w:tcPr>
          <w:p w14:paraId="61639D7C" w14:textId="77777777" w:rsidR="00FD1D14" w:rsidRPr="00645286" w:rsidRDefault="00FD1D14" w:rsidP="00E4725B">
            <w:pPr>
              <w:rPr>
                <w:rFonts w:ascii="Times New Roman" w:hAnsi="Times New Roman" w:cs="Times New Roman"/>
                <w:sz w:val="24"/>
                <w:szCs w:val="24"/>
              </w:rPr>
            </w:pPr>
            <w:r w:rsidRPr="00645286">
              <w:rPr>
                <w:rFonts w:ascii="Times New Roman" w:hAnsi="Times New Roman" w:cs="Times New Roman"/>
                <w:b/>
                <w:bCs/>
                <w:sz w:val="24"/>
                <w:szCs w:val="24"/>
              </w:rPr>
              <w:t>Interactions</w:t>
            </w:r>
          </w:p>
        </w:tc>
        <w:tc>
          <w:tcPr>
            <w:tcW w:w="594" w:type="pct"/>
            <w:tcBorders>
              <w:left w:val="single" w:sz="4" w:space="0" w:color="auto"/>
              <w:right w:val="single" w:sz="4" w:space="0" w:color="auto"/>
            </w:tcBorders>
            <w:vAlign w:val="center"/>
          </w:tcPr>
          <w:p w14:paraId="459D96FB" w14:textId="77777777" w:rsidR="00FD1D14" w:rsidRPr="00E304A8" w:rsidRDefault="00FD1D14" w:rsidP="00E4725B">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558" w:type="pct"/>
            <w:gridSpan w:val="2"/>
            <w:tcBorders>
              <w:left w:val="single" w:sz="4" w:space="0" w:color="auto"/>
              <w:right w:val="single" w:sz="4" w:space="0" w:color="auto"/>
            </w:tcBorders>
            <w:vAlign w:val="center"/>
          </w:tcPr>
          <w:p w14:paraId="49B5FB77" w14:textId="77777777" w:rsidR="00FD1D14" w:rsidRPr="00E304A8" w:rsidRDefault="00FD1D14" w:rsidP="00E4725B">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c>
          <w:tcPr>
            <w:tcW w:w="561" w:type="pct"/>
            <w:tcBorders>
              <w:left w:val="single" w:sz="4" w:space="0" w:color="auto"/>
              <w:right w:val="single" w:sz="4" w:space="0" w:color="auto"/>
            </w:tcBorders>
            <w:vAlign w:val="center"/>
          </w:tcPr>
          <w:p w14:paraId="657CEDBA" w14:textId="77777777" w:rsidR="00FD1D14" w:rsidRPr="00E304A8" w:rsidRDefault="00FD1D14" w:rsidP="00E4725B">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722" w:type="pct"/>
            <w:gridSpan w:val="3"/>
            <w:tcBorders>
              <w:left w:val="single" w:sz="4" w:space="0" w:color="auto"/>
              <w:right w:val="single" w:sz="4" w:space="0" w:color="auto"/>
            </w:tcBorders>
            <w:vAlign w:val="center"/>
          </w:tcPr>
          <w:p w14:paraId="04B8EF30" w14:textId="77777777" w:rsidR="00FD1D14" w:rsidRPr="00E304A8" w:rsidRDefault="00FD1D14" w:rsidP="00E4725B">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c>
          <w:tcPr>
            <w:tcW w:w="667" w:type="pct"/>
            <w:gridSpan w:val="3"/>
            <w:tcBorders>
              <w:left w:val="single" w:sz="4" w:space="0" w:color="auto"/>
              <w:right w:val="single" w:sz="4" w:space="0" w:color="auto"/>
            </w:tcBorders>
            <w:vAlign w:val="center"/>
          </w:tcPr>
          <w:p w14:paraId="45BCA628" w14:textId="77777777" w:rsidR="00FD1D14" w:rsidRPr="00E304A8" w:rsidRDefault="00FD1D14" w:rsidP="00E4725B">
            <w:pPr>
              <w:jc w:val="center"/>
              <w:rPr>
                <w:rFonts w:ascii="Times New Roman" w:hAnsi="Times New Roman" w:cs="Times New Roman"/>
                <w:b/>
                <w:bCs/>
                <w:sz w:val="24"/>
                <w:szCs w:val="24"/>
              </w:rPr>
            </w:pPr>
            <w:proofErr w:type="spellStart"/>
            <w:r w:rsidRPr="00E304A8">
              <w:rPr>
                <w:rFonts w:ascii="Times New Roman" w:hAnsi="Times New Roman" w:cs="Times New Roman"/>
                <w:b/>
                <w:bCs/>
                <w:sz w:val="24"/>
                <w:szCs w:val="24"/>
              </w:rPr>
              <w:t>SEm</w:t>
            </w:r>
            <w:proofErr w:type="spellEnd"/>
            <w:r w:rsidRPr="00E304A8">
              <w:rPr>
                <w:rFonts w:ascii="Times New Roman" w:hAnsi="Times New Roman" w:cs="Times New Roman"/>
                <w:b/>
                <w:bCs/>
                <w:sz w:val="24"/>
                <w:szCs w:val="24"/>
              </w:rPr>
              <w:t>±</w:t>
            </w:r>
          </w:p>
        </w:tc>
        <w:tc>
          <w:tcPr>
            <w:tcW w:w="749" w:type="pct"/>
            <w:tcBorders>
              <w:left w:val="single" w:sz="4" w:space="0" w:color="auto"/>
            </w:tcBorders>
            <w:vAlign w:val="center"/>
          </w:tcPr>
          <w:p w14:paraId="713F1C54" w14:textId="77777777" w:rsidR="00FD1D14" w:rsidRPr="00E304A8" w:rsidRDefault="00FD1D14" w:rsidP="00E4725B">
            <w:pPr>
              <w:jc w:val="center"/>
              <w:rPr>
                <w:rFonts w:ascii="Times New Roman" w:hAnsi="Times New Roman" w:cs="Times New Roman"/>
                <w:b/>
                <w:bCs/>
                <w:sz w:val="24"/>
                <w:szCs w:val="24"/>
              </w:rPr>
            </w:pPr>
            <w:r w:rsidRPr="00E304A8">
              <w:rPr>
                <w:rFonts w:ascii="Times New Roman" w:hAnsi="Times New Roman" w:cs="Times New Roman"/>
                <w:b/>
                <w:bCs/>
                <w:sz w:val="24"/>
                <w:szCs w:val="24"/>
              </w:rPr>
              <w:t>CD at 5 %</w:t>
            </w:r>
          </w:p>
        </w:tc>
      </w:tr>
      <w:tr w:rsidR="00FD1D14" w:rsidRPr="008C1EBB" w14:paraId="4804715B" w14:textId="77777777" w:rsidTr="00E4725B">
        <w:trPr>
          <w:trHeight w:val="403"/>
        </w:trPr>
        <w:tc>
          <w:tcPr>
            <w:tcW w:w="1148" w:type="pct"/>
            <w:gridSpan w:val="2"/>
            <w:tcBorders>
              <w:right w:val="single" w:sz="4" w:space="0" w:color="auto"/>
            </w:tcBorders>
            <w:vAlign w:val="center"/>
          </w:tcPr>
          <w:p w14:paraId="22C3631E" w14:textId="77777777" w:rsidR="00FD1D14" w:rsidRPr="0035464D" w:rsidRDefault="00FD1D14" w:rsidP="00E4725B">
            <w:pPr>
              <w:rPr>
                <w:rFonts w:ascii="Times New Roman" w:hAnsi="Times New Roman" w:cs="Times New Roman"/>
                <w:sz w:val="24"/>
                <w:szCs w:val="24"/>
              </w:rPr>
            </w:pPr>
            <w:r w:rsidRPr="0035464D">
              <w:rPr>
                <w:rFonts w:ascii="Times New Roman" w:hAnsi="Times New Roman" w:cs="Times New Roman"/>
                <w:sz w:val="24"/>
                <w:szCs w:val="24"/>
              </w:rPr>
              <w:t>(N × O)</w:t>
            </w:r>
          </w:p>
        </w:tc>
        <w:tc>
          <w:tcPr>
            <w:tcW w:w="594" w:type="pct"/>
            <w:tcBorders>
              <w:left w:val="single" w:sz="4" w:space="0" w:color="auto"/>
              <w:right w:val="single" w:sz="4" w:space="0" w:color="auto"/>
            </w:tcBorders>
            <w:vAlign w:val="center"/>
          </w:tcPr>
          <w:p w14:paraId="3CBE3849"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52.09</w:t>
            </w:r>
          </w:p>
        </w:tc>
        <w:tc>
          <w:tcPr>
            <w:tcW w:w="558" w:type="pct"/>
            <w:gridSpan w:val="2"/>
            <w:tcBorders>
              <w:left w:val="single" w:sz="4" w:space="0" w:color="auto"/>
              <w:right w:val="single" w:sz="4" w:space="0" w:color="auto"/>
            </w:tcBorders>
            <w:vAlign w:val="center"/>
          </w:tcPr>
          <w:p w14:paraId="68821FCF"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152.77</w:t>
            </w:r>
          </w:p>
        </w:tc>
        <w:tc>
          <w:tcPr>
            <w:tcW w:w="561" w:type="pct"/>
            <w:tcBorders>
              <w:left w:val="single" w:sz="4" w:space="0" w:color="auto"/>
              <w:right w:val="single" w:sz="4" w:space="0" w:color="auto"/>
            </w:tcBorders>
            <w:vAlign w:val="center"/>
          </w:tcPr>
          <w:p w14:paraId="630B397D"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58.24</w:t>
            </w:r>
          </w:p>
        </w:tc>
        <w:tc>
          <w:tcPr>
            <w:tcW w:w="722" w:type="pct"/>
            <w:gridSpan w:val="3"/>
            <w:tcBorders>
              <w:left w:val="single" w:sz="4" w:space="0" w:color="auto"/>
              <w:right w:val="single" w:sz="4" w:space="0" w:color="auto"/>
            </w:tcBorders>
            <w:vAlign w:val="center"/>
          </w:tcPr>
          <w:p w14:paraId="40A962D3"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170.81</w:t>
            </w:r>
          </w:p>
        </w:tc>
        <w:tc>
          <w:tcPr>
            <w:tcW w:w="667" w:type="pct"/>
            <w:gridSpan w:val="3"/>
            <w:tcBorders>
              <w:left w:val="single" w:sz="4" w:space="0" w:color="auto"/>
              <w:right w:val="single" w:sz="4" w:space="0" w:color="auto"/>
            </w:tcBorders>
            <w:vAlign w:val="center"/>
          </w:tcPr>
          <w:p w14:paraId="3D412081"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40.46</w:t>
            </w:r>
          </w:p>
        </w:tc>
        <w:tc>
          <w:tcPr>
            <w:tcW w:w="749" w:type="pct"/>
            <w:tcBorders>
              <w:left w:val="single" w:sz="4" w:space="0" w:color="auto"/>
            </w:tcBorders>
            <w:vAlign w:val="center"/>
          </w:tcPr>
          <w:p w14:paraId="0688C544"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115.33</w:t>
            </w:r>
          </w:p>
        </w:tc>
      </w:tr>
      <w:tr w:rsidR="00FD1D14" w:rsidRPr="008C1EBB" w14:paraId="6F466E5E" w14:textId="77777777" w:rsidTr="00E4725B">
        <w:trPr>
          <w:trHeight w:val="403"/>
        </w:trPr>
        <w:tc>
          <w:tcPr>
            <w:tcW w:w="1148" w:type="pct"/>
            <w:gridSpan w:val="2"/>
            <w:tcBorders>
              <w:right w:val="single" w:sz="4" w:space="0" w:color="auto"/>
            </w:tcBorders>
            <w:vAlign w:val="center"/>
          </w:tcPr>
          <w:p w14:paraId="6D7D9DFA" w14:textId="77777777" w:rsidR="00FD1D14" w:rsidRPr="0035464D" w:rsidRDefault="00FD1D14" w:rsidP="00E4725B">
            <w:pPr>
              <w:rPr>
                <w:rFonts w:ascii="Times New Roman" w:hAnsi="Times New Roman" w:cs="Times New Roman"/>
                <w:sz w:val="24"/>
                <w:szCs w:val="24"/>
              </w:rPr>
            </w:pPr>
            <w:r w:rsidRPr="0035464D">
              <w:rPr>
                <w:rFonts w:ascii="Times New Roman" w:hAnsi="Times New Roman" w:cs="Times New Roman"/>
                <w:sz w:val="24"/>
                <w:szCs w:val="24"/>
              </w:rPr>
              <w:t>(N × L)</w:t>
            </w:r>
          </w:p>
        </w:tc>
        <w:tc>
          <w:tcPr>
            <w:tcW w:w="594" w:type="pct"/>
            <w:tcBorders>
              <w:left w:val="single" w:sz="4" w:space="0" w:color="auto"/>
              <w:right w:val="single" w:sz="4" w:space="0" w:color="auto"/>
            </w:tcBorders>
            <w:vAlign w:val="center"/>
          </w:tcPr>
          <w:p w14:paraId="07226B92" w14:textId="77777777" w:rsidR="00FD1D14" w:rsidRPr="00D528B9"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52.09</w:t>
            </w:r>
          </w:p>
        </w:tc>
        <w:tc>
          <w:tcPr>
            <w:tcW w:w="558" w:type="pct"/>
            <w:gridSpan w:val="2"/>
            <w:tcBorders>
              <w:left w:val="single" w:sz="4" w:space="0" w:color="auto"/>
              <w:right w:val="single" w:sz="4" w:space="0" w:color="auto"/>
            </w:tcBorders>
            <w:vAlign w:val="center"/>
          </w:tcPr>
          <w:p w14:paraId="4E857B4F"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152.77</w:t>
            </w:r>
          </w:p>
        </w:tc>
        <w:tc>
          <w:tcPr>
            <w:tcW w:w="561" w:type="pct"/>
            <w:tcBorders>
              <w:left w:val="single" w:sz="4" w:space="0" w:color="auto"/>
              <w:right w:val="single" w:sz="4" w:space="0" w:color="auto"/>
            </w:tcBorders>
            <w:vAlign w:val="center"/>
          </w:tcPr>
          <w:p w14:paraId="71D8532C"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58.24</w:t>
            </w:r>
          </w:p>
        </w:tc>
        <w:tc>
          <w:tcPr>
            <w:tcW w:w="722" w:type="pct"/>
            <w:gridSpan w:val="3"/>
            <w:tcBorders>
              <w:left w:val="single" w:sz="4" w:space="0" w:color="auto"/>
              <w:right w:val="single" w:sz="4" w:space="0" w:color="auto"/>
            </w:tcBorders>
            <w:vAlign w:val="center"/>
          </w:tcPr>
          <w:p w14:paraId="12FBB826"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170.81</w:t>
            </w:r>
          </w:p>
        </w:tc>
        <w:tc>
          <w:tcPr>
            <w:tcW w:w="667" w:type="pct"/>
            <w:gridSpan w:val="3"/>
            <w:tcBorders>
              <w:left w:val="single" w:sz="4" w:space="0" w:color="auto"/>
              <w:right w:val="single" w:sz="4" w:space="0" w:color="auto"/>
            </w:tcBorders>
            <w:vAlign w:val="center"/>
          </w:tcPr>
          <w:p w14:paraId="5DD43257"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40.46</w:t>
            </w:r>
          </w:p>
        </w:tc>
        <w:tc>
          <w:tcPr>
            <w:tcW w:w="749" w:type="pct"/>
            <w:tcBorders>
              <w:left w:val="single" w:sz="4" w:space="0" w:color="auto"/>
            </w:tcBorders>
            <w:vAlign w:val="center"/>
          </w:tcPr>
          <w:p w14:paraId="309C17B6"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115.33</w:t>
            </w:r>
          </w:p>
        </w:tc>
      </w:tr>
      <w:tr w:rsidR="00FD1D14" w:rsidRPr="008C1EBB" w14:paraId="0CE2C5B1" w14:textId="77777777" w:rsidTr="00E4725B">
        <w:trPr>
          <w:trHeight w:val="403"/>
        </w:trPr>
        <w:tc>
          <w:tcPr>
            <w:tcW w:w="1148" w:type="pct"/>
            <w:gridSpan w:val="2"/>
            <w:tcBorders>
              <w:right w:val="single" w:sz="4" w:space="0" w:color="auto"/>
            </w:tcBorders>
            <w:vAlign w:val="center"/>
          </w:tcPr>
          <w:p w14:paraId="7C04F066" w14:textId="77777777" w:rsidR="00FD1D14" w:rsidRPr="0035464D" w:rsidRDefault="00FD1D14" w:rsidP="00E4725B">
            <w:pPr>
              <w:rPr>
                <w:rFonts w:ascii="Times New Roman" w:hAnsi="Times New Roman" w:cs="Times New Roman"/>
                <w:sz w:val="24"/>
                <w:szCs w:val="24"/>
              </w:rPr>
            </w:pPr>
            <w:r w:rsidRPr="0035464D">
              <w:rPr>
                <w:rFonts w:ascii="Times New Roman" w:hAnsi="Times New Roman" w:cs="Times New Roman"/>
                <w:sz w:val="24"/>
                <w:szCs w:val="24"/>
              </w:rPr>
              <w:t>(O × L)</w:t>
            </w:r>
          </w:p>
        </w:tc>
        <w:tc>
          <w:tcPr>
            <w:tcW w:w="594" w:type="pct"/>
            <w:tcBorders>
              <w:left w:val="single" w:sz="4" w:space="0" w:color="auto"/>
              <w:right w:val="single" w:sz="4" w:space="0" w:color="auto"/>
            </w:tcBorders>
            <w:vAlign w:val="center"/>
          </w:tcPr>
          <w:p w14:paraId="64877AC1"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42.53</w:t>
            </w:r>
          </w:p>
        </w:tc>
        <w:tc>
          <w:tcPr>
            <w:tcW w:w="558" w:type="pct"/>
            <w:gridSpan w:val="2"/>
            <w:tcBorders>
              <w:left w:val="single" w:sz="4" w:space="0" w:color="auto"/>
              <w:right w:val="single" w:sz="4" w:space="0" w:color="auto"/>
            </w:tcBorders>
            <w:vAlign w:val="center"/>
          </w:tcPr>
          <w:p w14:paraId="3C7D2823"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124.74</w:t>
            </w:r>
          </w:p>
        </w:tc>
        <w:tc>
          <w:tcPr>
            <w:tcW w:w="561" w:type="pct"/>
            <w:tcBorders>
              <w:left w:val="single" w:sz="4" w:space="0" w:color="auto"/>
              <w:right w:val="single" w:sz="4" w:space="0" w:color="auto"/>
            </w:tcBorders>
            <w:vAlign w:val="center"/>
          </w:tcPr>
          <w:p w14:paraId="2879A161"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47.55</w:t>
            </w:r>
          </w:p>
        </w:tc>
        <w:tc>
          <w:tcPr>
            <w:tcW w:w="722" w:type="pct"/>
            <w:gridSpan w:val="3"/>
            <w:tcBorders>
              <w:left w:val="single" w:sz="4" w:space="0" w:color="auto"/>
              <w:right w:val="single" w:sz="4" w:space="0" w:color="auto"/>
            </w:tcBorders>
            <w:vAlign w:val="center"/>
          </w:tcPr>
          <w:p w14:paraId="5D30D7D5"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139.47</w:t>
            </w:r>
          </w:p>
        </w:tc>
        <w:tc>
          <w:tcPr>
            <w:tcW w:w="667" w:type="pct"/>
            <w:gridSpan w:val="3"/>
            <w:tcBorders>
              <w:left w:val="single" w:sz="4" w:space="0" w:color="auto"/>
              <w:right w:val="single" w:sz="4" w:space="0" w:color="auto"/>
            </w:tcBorders>
            <w:vAlign w:val="center"/>
          </w:tcPr>
          <w:p w14:paraId="35D4FF2A"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33.04</w:t>
            </w:r>
          </w:p>
        </w:tc>
        <w:tc>
          <w:tcPr>
            <w:tcW w:w="749" w:type="pct"/>
            <w:tcBorders>
              <w:left w:val="single" w:sz="4" w:space="0" w:color="auto"/>
            </w:tcBorders>
            <w:vAlign w:val="center"/>
          </w:tcPr>
          <w:p w14:paraId="474DC09B"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94.17</w:t>
            </w:r>
          </w:p>
        </w:tc>
      </w:tr>
      <w:tr w:rsidR="00FD1D14" w:rsidRPr="008C1EBB" w14:paraId="6F77A1D2" w14:textId="77777777" w:rsidTr="00E4725B">
        <w:trPr>
          <w:trHeight w:val="403"/>
        </w:trPr>
        <w:tc>
          <w:tcPr>
            <w:tcW w:w="1148" w:type="pct"/>
            <w:gridSpan w:val="2"/>
            <w:tcBorders>
              <w:right w:val="single" w:sz="4" w:space="0" w:color="auto"/>
            </w:tcBorders>
            <w:vAlign w:val="center"/>
          </w:tcPr>
          <w:p w14:paraId="72C6C06F" w14:textId="77777777" w:rsidR="00FD1D14" w:rsidRPr="0035464D" w:rsidRDefault="00FD1D14" w:rsidP="00E4725B">
            <w:pPr>
              <w:rPr>
                <w:rFonts w:ascii="Times New Roman" w:hAnsi="Times New Roman" w:cs="Times New Roman"/>
                <w:sz w:val="24"/>
                <w:szCs w:val="24"/>
              </w:rPr>
            </w:pPr>
            <w:r w:rsidRPr="0035464D">
              <w:rPr>
                <w:rFonts w:ascii="Times New Roman" w:hAnsi="Times New Roman" w:cs="Times New Roman"/>
                <w:sz w:val="24"/>
                <w:szCs w:val="24"/>
              </w:rPr>
              <w:t>(N × O × L)</w:t>
            </w:r>
          </w:p>
        </w:tc>
        <w:tc>
          <w:tcPr>
            <w:tcW w:w="594" w:type="pct"/>
            <w:tcBorders>
              <w:left w:val="single" w:sz="4" w:space="0" w:color="auto"/>
              <w:right w:val="single" w:sz="4" w:space="0" w:color="auto"/>
            </w:tcBorders>
            <w:vAlign w:val="center"/>
          </w:tcPr>
          <w:p w14:paraId="4DD157D0"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73.67</w:t>
            </w:r>
          </w:p>
        </w:tc>
        <w:tc>
          <w:tcPr>
            <w:tcW w:w="558" w:type="pct"/>
            <w:gridSpan w:val="2"/>
            <w:tcBorders>
              <w:left w:val="single" w:sz="4" w:space="0" w:color="auto"/>
              <w:right w:val="single" w:sz="4" w:space="0" w:color="auto"/>
            </w:tcBorders>
            <w:vAlign w:val="center"/>
          </w:tcPr>
          <w:p w14:paraId="73229935" w14:textId="77777777" w:rsidR="00FD1D14" w:rsidRPr="00645286" w:rsidRDefault="00FD1D14" w:rsidP="00E4725B">
            <w:pPr>
              <w:jc w:val="center"/>
              <w:rPr>
                <w:rFonts w:ascii="Times New Roman" w:hAnsi="Times New Roman" w:cs="Times New Roman"/>
                <w:b/>
                <w:bCs/>
                <w:sz w:val="24"/>
                <w:szCs w:val="24"/>
              </w:rPr>
            </w:pPr>
            <w:r w:rsidRPr="00645286">
              <w:rPr>
                <w:rFonts w:ascii="Times New Roman" w:hAnsi="Times New Roman" w:cs="Times New Roman"/>
                <w:sz w:val="24"/>
                <w:szCs w:val="24"/>
              </w:rPr>
              <w:t>216.06</w:t>
            </w:r>
          </w:p>
        </w:tc>
        <w:tc>
          <w:tcPr>
            <w:tcW w:w="561" w:type="pct"/>
            <w:tcBorders>
              <w:left w:val="single" w:sz="4" w:space="0" w:color="auto"/>
              <w:right w:val="single" w:sz="4" w:space="0" w:color="auto"/>
            </w:tcBorders>
            <w:vAlign w:val="center"/>
          </w:tcPr>
          <w:p w14:paraId="115C6D82"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82.36</w:t>
            </w:r>
          </w:p>
        </w:tc>
        <w:tc>
          <w:tcPr>
            <w:tcW w:w="722" w:type="pct"/>
            <w:gridSpan w:val="3"/>
            <w:tcBorders>
              <w:left w:val="single" w:sz="4" w:space="0" w:color="auto"/>
              <w:right w:val="single" w:sz="4" w:space="0" w:color="auto"/>
            </w:tcBorders>
            <w:vAlign w:val="center"/>
          </w:tcPr>
          <w:p w14:paraId="21E1D365"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241.56</w:t>
            </w:r>
          </w:p>
        </w:tc>
        <w:tc>
          <w:tcPr>
            <w:tcW w:w="667" w:type="pct"/>
            <w:gridSpan w:val="3"/>
            <w:tcBorders>
              <w:left w:val="single" w:sz="4" w:space="0" w:color="auto"/>
              <w:right w:val="single" w:sz="4" w:space="0" w:color="auto"/>
            </w:tcBorders>
            <w:vAlign w:val="center"/>
          </w:tcPr>
          <w:p w14:paraId="6F7781E3"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57.23</w:t>
            </w:r>
          </w:p>
        </w:tc>
        <w:tc>
          <w:tcPr>
            <w:tcW w:w="749" w:type="pct"/>
            <w:tcBorders>
              <w:left w:val="single" w:sz="4" w:space="0" w:color="auto"/>
            </w:tcBorders>
            <w:vAlign w:val="center"/>
          </w:tcPr>
          <w:p w14:paraId="56BEC425" w14:textId="77777777" w:rsidR="00FD1D14" w:rsidRPr="008C1EBB"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163.10</w:t>
            </w:r>
          </w:p>
        </w:tc>
      </w:tr>
      <w:tr w:rsidR="00FD1D14" w:rsidRPr="00503B03" w14:paraId="181F87FF" w14:textId="77777777" w:rsidTr="00E4725B">
        <w:trPr>
          <w:trHeight w:val="403"/>
        </w:trPr>
        <w:tc>
          <w:tcPr>
            <w:tcW w:w="1148" w:type="pct"/>
            <w:gridSpan w:val="2"/>
            <w:tcBorders>
              <w:right w:val="single" w:sz="4" w:space="0" w:color="auto"/>
            </w:tcBorders>
            <w:vAlign w:val="center"/>
          </w:tcPr>
          <w:p w14:paraId="5B87E215" w14:textId="77777777" w:rsidR="00FD1D14" w:rsidRPr="00503B03" w:rsidRDefault="00FD1D14" w:rsidP="00E4725B">
            <w:pPr>
              <w:rPr>
                <w:rFonts w:ascii="Times New Roman" w:hAnsi="Times New Roman" w:cs="Times New Roman"/>
                <w:b/>
                <w:bCs/>
                <w:sz w:val="24"/>
                <w:szCs w:val="24"/>
              </w:rPr>
            </w:pPr>
            <w:r w:rsidRPr="00503B03">
              <w:rPr>
                <w:rFonts w:ascii="Times New Roman" w:hAnsi="Times New Roman" w:cs="Times New Roman"/>
                <w:b/>
                <w:bCs/>
                <w:sz w:val="24"/>
                <w:szCs w:val="24"/>
              </w:rPr>
              <w:t>CV %</w:t>
            </w:r>
          </w:p>
        </w:tc>
        <w:tc>
          <w:tcPr>
            <w:tcW w:w="1152" w:type="pct"/>
            <w:gridSpan w:val="3"/>
            <w:tcBorders>
              <w:left w:val="single" w:sz="4" w:space="0" w:color="auto"/>
              <w:right w:val="single" w:sz="4" w:space="0" w:color="auto"/>
            </w:tcBorders>
            <w:vAlign w:val="center"/>
          </w:tcPr>
          <w:p w14:paraId="06F935F2" w14:textId="77777777" w:rsidR="00FD1D14" w:rsidRPr="001D2189" w:rsidRDefault="00FD1D14" w:rsidP="00E4725B">
            <w:pPr>
              <w:jc w:val="center"/>
              <w:rPr>
                <w:rFonts w:ascii="Times New Roman" w:hAnsi="Times New Roman" w:cs="Times New Roman"/>
                <w:b/>
                <w:bCs/>
                <w:sz w:val="24"/>
                <w:szCs w:val="24"/>
              </w:rPr>
            </w:pPr>
            <w:r w:rsidRPr="001D2189">
              <w:rPr>
                <w:rFonts w:ascii="Times New Roman" w:hAnsi="Times New Roman" w:cs="Times New Roman"/>
                <w:b/>
                <w:bCs/>
                <w:sz w:val="24"/>
                <w:szCs w:val="24"/>
              </w:rPr>
              <w:t>6.12</w:t>
            </w:r>
          </w:p>
        </w:tc>
        <w:tc>
          <w:tcPr>
            <w:tcW w:w="1283" w:type="pct"/>
            <w:gridSpan w:val="4"/>
            <w:tcBorders>
              <w:left w:val="single" w:sz="4" w:space="0" w:color="auto"/>
              <w:right w:val="single" w:sz="4" w:space="0" w:color="auto"/>
            </w:tcBorders>
            <w:vAlign w:val="center"/>
          </w:tcPr>
          <w:p w14:paraId="21973120" w14:textId="77777777" w:rsidR="00FD1D14" w:rsidRPr="001D2189" w:rsidRDefault="00FD1D14" w:rsidP="00E4725B">
            <w:pPr>
              <w:jc w:val="center"/>
              <w:rPr>
                <w:rFonts w:ascii="Times New Roman" w:hAnsi="Times New Roman" w:cs="Times New Roman"/>
                <w:b/>
                <w:bCs/>
                <w:sz w:val="24"/>
                <w:szCs w:val="24"/>
              </w:rPr>
            </w:pPr>
            <w:r w:rsidRPr="001D2189">
              <w:rPr>
                <w:rFonts w:ascii="Times New Roman" w:hAnsi="Times New Roman" w:cs="Times New Roman"/>
                <w:b/>
                <w:bCs/>
                <w:sz w:val="24"/>
                <w:szCs w:val="24"/>
              </w:rPr>
              <w:t>6.07</w:t>
            </w:r>
          </w:p>
        </w:tc>
        <w:tc>
          <w:tcPr>
            <w:tcW w:w="1416" w:type="pct"/>
            <w:gridSpan w:val="4"/>
            <w:tcBorders>
              <w:left w:val="single" w:sz="4" w:space="0" w:color="auto"/>
            </w:tcBorders>
            <w:vAlign w:val="center"/>
          </w:tcPr>
          <w:p w14:paraId="4044528B" w14:textId="77777777" w:rsidR="00FD1D14" w:rsidRPr="001D2189" w:rsidRDefault="00FD1D14" w:rsidP="00E4725B">
            <w:pPr>
              <w:jc w:val="center"/>
              <w:rPr>
                <w:rFonts w:ascii="Times New Roman" w:hAnsi="Times New Roman" w:cs="Times New Roman"/>
                <w:b/>
                <w:bCs/>
                <w:sz w:val="24"/>
                <w:szCs w:val="24"/>
              </w:rPr>
            </w:pPr>
            <w:r w:rsidRPr="001D2189">
              <w:rPr>
                <w:rFonts w:ascii="Times New Roman" w:hAnsi="Times New Roman" w:cs="Times New Roman"/>
                <w:b/>
                <w:bCs/>
                <w:sz w:val="24"/>
                <w:szCs w:val="24"/>
              </w:rPr>
              <w:t>6.32</w:t>
            </w:r>
          </w:p>
        </w:tc>
      </w:tr>
      <w:tr w:rsidR="00FD1D14" w14:paraId="0007F98D" w14:textId="77777777" w:rsidTr="00E4725B">
        <w:trPr>
          <w:trHeight w:val="403"/>
        </w:trPr>
        <w:tc>
          <w:tcPr>
            <w:tcW w:w="5000" w:type="pct"/>
            <w:gridSpan w:val="13"/>
            <w:vAlign w:val="center"/>
          </w:tcPr>
          <w:p w14:paraId="0CB111E3" w14:textId="77777777" w:rsidR="00FD1D14" w:rsidRDefault="00FD1D14" w:rsidP="00E4725B">
            <w:pPr>
              <w:rPr>
                <w:rFonts w:ascii="Times New Roman" w:hAnsi="Times New Roman" w:cs="Times New Roman"/>
                <w:sz w:val="24"/>
                <w:szCs w:val="24"/>
              </w:rPr>
            </w:pPr>
            <w:r w:rsidRPr="00012F38">
              <w:rPr>
                <w:rFonts w:ascii="Times New Roman" w:hAnsi="Times New Roman" w:cs="Times New Roman"/>
                <w:b/>
                <w:bCs/>
                <w:sz w:val="24"/>
                <w:szCs w:val="24"/>
              </w:rPr>
              <w:t>Pooled interaction</w:t>
            </w:r>
          </w:p>
        </w:tc>
      </w:tr>
      <w:tr w:rsidR="00FD1D14" w:rsidRPr="00775933" w14:paraId="235CA329" w14:textId="77777777" w:rsidTr="00E4725B">
        <w:tc>
          <w:tcPr>
            <w:tcW w:w="1144" w:type="pct"/>
            <w:vAlign w:val="center"/>
          </w:tcPr>
          <w:p w14:paraId="4CFD3FA8" w14:textId="77777777" w:rsidR="00FD1D14" w:rsidRPr="00775933" w:rsidRDefault="00FD1D14" w:rsidP="00E4725B">
            <w:pPr>
              <w:spacing w:line="360" w:lineRule="auto"/>
              <w:rPr>
                <w:b/>
                <w:bCs/>
              </w:rPr>
            </w:pPr>
            <w:r w:rsidRPr="00775933">
              <w:rPr>
                <w:rFonts w:ascii="Times New Roman" w:hAnsi="Times New Roman" w:cs="Times New Roman"/>
                <w:b/>
                <w:bCs/>
                <w:sz w:val="24"/>
                <w:szCs w:val="24"/>
              </w:rPr>
              <w:t>Source</w:t>
            </w:r>
          </w:p>
        </w:tc>
        <w:tc>
          <w:tcPr>
            <w:tcW w:w="771" w:type="pct"/>
            <w:gridSpan w:val="3"/>
            <w:vAlign w:val="center"/>
          </w:tcPr>
          <w:p w14:paraId="2A7FFB08" w14:textId="77777777" w:rsidR="00FD1D14" w:rsidRPr="00775933" w:rsidRDefault="00FD1D14" w:rsidP="00E4725B">
            <w:pPr>
              <w:spacing w:line="360" w:lineRule="auto"/>
              <w:jc w:val="center"/>
              <w:rPr>
                <w:b/>
                <w:bCs/>
              </w:rPr>
            </w:pPr>
            <w:r w:rsidRPr="00775933">
              <w:rPr>
                <w:rFonts w:ascii="Times New Roman" w:hAnsi="Times New Roman" w:cs="Times New Roman"/>
                <w:b/>
                <w:bCs/>
                <w:sz w:val="24"/>
                <w:szCs w:val="24"/>
              </w:rPr>
              <w:t>Y × N</w:t>
            </w:r>
          </w:p>
        </w:tc>
        <w:tc>
          <w:tcPr>
            <w:tcW w:w="965" w:type="pct"/>
            <w:gridSpan w:val="3"/>
            <w:vAlign w:val="center"/>
          </w:tcPr>
          <w:p w14:paraId="0ACE31B5" w14:textId="77777777" w:rsidR="00FD1D14" w:rsidRPr="00775933" w:rsidRDefault="00FD1D14" w:rsidP="00E4725B">
            <w:pPr>
              <w:spacing w:line="360" w:lineRule="auto"/>
              <w:jc w:val="center"/>
              <w:rPr>
                <w:b/>
                <w:bCs/>
              </w:rPr>
            </w:pPr>
            <w:r w:rsidRPr="00775933">
              <w:rPr>
                <w:rFonts w:ascii="Times New Roman" w:hAnsi="Times New Roman" w:cs="Times New Roman"/>
                <w:b/>
                <w:bCs/>
                <w:sz w:val="24"/>
                <w:szCs w:val="24"/>
              </w:rPr>
              <w:t>Y × O</w:t>
            </w:r>
          </w:p>
        </w:tc>
        <w:tc>
          <w:tcPr>
            <w:tcW w:w="1074" w:type="pct"/>
            <w:gridSpan w:val="3"/>
            <w:vAlign w:val="center"/>
          </w:tcPr>
          <w:p w14:paraId="2355B164" w14:textId="77777777" w:rsidR="00FD1D14" w:rsidRPr="00775933" w:rsidRDefault="00FD1D14" w:rsidP="00E4725B">
            <w:pPr>
              <w:spacing w:line="360" w:lineRule="auto"/>
              <w:jc w:val="center"/>
              <w:rPr>
                <w:b/>
                <w:bCs/>
              </w:rPr>
            </w:pPr>
            <w:r w:rsidRPr="00775933">
              <w:rPr>
                <w:rFonts w:ascii="Times New Roman" w:hAnsi="Times New Roman" w:cs="Times New Roman"/>
                <w:b/>
                <w:bCs/>
                <w:sz w:val="24"/>
                <w:szCs w:val="24"/>
              </w:rPr>
              <w:t>Y × L</w:t>
            </w:r>
          </w:p>
        </w:tc>
        <w:tc>
          <w:tcPr>
            <w:tcW w:w="1047" w:type="pct"/>
            <w:gridSpan w:val="3"/>
            <w:vAlign w:val="center"/>
          </w:tcPr>
          <w:p w14:paraId="29830B7E" w14:textId="77777777" w:rsidR="00FD1D14" w:rsidRPr="00775933" w:rsidRDefault="00FD1D14" w:rsidP="00E4725B">
            <w:pPr>
              <w:spacing w:line="360" w:lineRule="auto"/>
              <w:jc w:val="center"/>
              <w:rPr>
                <w:b/>
                <w:bCs/>
              </w:rPr>
            </w:pPr>
            <w:r w:rsidRPr="00775933">
              <w:rPr>
                <w:rFonts w:ascii="Times New Roman" w:hAnsi="Times New Roman" w:cs="Times New Roman"/>
                <w:b/>
                <w:bCs/>
                <w:sz w:val="24"/>
                <w:szCs w:val="24"/>
              </w:rPr>
              <w:t>Y × N × O × L</w:t>
            </w:r>
          </w:p>
        </w:tc>
      </w:tr>
      <w:tr w:rsidR="00FD1D14" w:rsidRPr="0044531E" w14:paraId="0AB2E13C" w14:textId="77777777" w:rsidTr="00E4725B">
        <w:tc>
          <w:tcPr>
            <w:tcW w:w="1144" w:type="pct"/>
            <w:vAlign w:val="center"/>
          </w:tcPr>
          <w:p w14:paraId="33EC3330" w14:textId="77777777" w:rsidR="00FD1D14" w:rsidRPr="0035464D" w:rsidRDefault="00FD1D14" w:rsidP="00E4725B">
            <w:pPr>
              <w:spacing w:line="360" w:lineRule="auto"/>
            </w:pPr>
            <w:proofErr w:type="spellStart"/>
            <w:r w:rsidRPr="0035464D">
              <w:rPr>
                <w:rFonts w:ascii="Times New Roman" w:hAnsi="Times New Roman" w:cs="Times New Roman"/>
                <w:sz w:val="24"/>
                <w:szCs w:val="24"/>
              </w:rPr>
              <w:t>S.Em</w:t>
            </w:r>
            <w:proofErr w:type="spellEnd"/>
            <w:r w:rsidRPr="0035464D">
              <w:rPr>
                <w:rFonts w:ascii="Times New Roman" w:hAnsi="Times New Roman" w:cs="Times New Roman"/>
                <w:sz w:val="24"/>
                <w:szCs w:val="24"/>
              </w:rPr>
              <w:t>. ±</w:t>
            </w:r>
          </w:p>
        </w:tc>
        <w:tc>
          <w:tcPr>
            <w:tcW w:w="771" w:type="pct"/>
            <w:gridSpan w:val="3"/>
            <w:vAlign w:val="center"/>
          </w:tcPr>
          <w:p w14:paraId="0774835F" w14:textId="77777777" w:rsidR="00FD1D14" w:rsidRPr="0044531E" w:rsidRDefault="00FD1D14" w:rsidP="00E4725B">
            <w:pPr>
              <w:spacing w:line="360" w:lineRule="auto"/>
              <w:jc w:val="center"/>
              <w:rPr>
                <w:rFonts w:ascii="Times New Roman" w:hAnsi="Times New Roman" w:cs="Times New Roman"/>
                <w:sz w:val="24"/>
                <w:szCs w:val="24"/>
              </w:rPr>
            </w:pPr>
            <w:r>
              <w:rPr>
                <w:rFonts w:ascii="Times New Roman" w:hAnsi="Times New Roman" w:cs="Times New Roman"/>
                <w:sz w:val="24"/>
                <w:szCs w:val="24"/>
              </w:rPr>
              <w:t>40.43</w:t>
            </w:r>
          </w:p>
        </w:tc>
        <w:tc>
          <w:tcPr>
            <w:tcW w:w="965" w:type="pct"/>
            <w:gridSpan w:val="3"/>
            <w:vAlign w:val="center"/>
          </w:tcPr>
          <w:p w14:paraId="1BE07934" w14:textId="77777777" w:rsidR="00FD1D14" w:rsidRPr="0044531E" w:rsidRDefault="00FD1D14" w:rsidP="00E4725B">
            <w:pPr>
              <w:spacing w:line="360" w:lineRule="auto"/>
              <w:jc w:val="center"/>
              <w:rPr>
                <w:rFonts w:ascii="Times New Roman" w:hAnsi="Times New Roman" w:cs="Times New Roman"/>
                <w:sz w:val="24"/>
                <w:szCs w:val="24"/>
              </w:rPr>
            </w:pPr>
            <w:r>
              <w:rPr>
                <w:rFonts w:ascii="Times New Roman" w:hAnsi="Times New Roman" w:cs="Times New Roman"/>
                <w:sz w:val="24"/>
                <w:szCs w:val="24"/>
              </w:rPr>
              <w:t>33.03</w:t>
            </w:r>
          </w:p>
        </w:tc>
        <w:tc>
          <w:tcPr>
            <w:tcW w:w="1074" w:type="pct"/>
            <w:gridSpan w:val="3"/>
            <w:vAlign w:val="center"/>
          </w:tcPr>
          <w:p w14:paraId="0D968162" w14:textId="77777777" w:rsidR="00FD1D14" w:rsidRPr="0044531E" w:rsidRDefault="00FD1D14" w:rsidP="00E4725B">
            <w:pPr>
              <w:spacing w:line="360" w:lineRule="auto"/>
              <w:jc w:val="center"/>
              <w:rPr>
                <w:rFonts w:ascii="Times New Roman" w:hAnsi="Times New Roman" w:cs="Times New Roman"/>
                <w:sz w:val="24"/>
                <w:szCs w:val="24"/>
              </w:rPr>
            </w:pPr>
            <w:r>
              <w:rPr>
                <w:rFonts w:ascii="Times New Roman" w:hAnsi="Times New Roman" w:cs="Times New Roman"/>
                <w:sz w:val="24"/>
                <w:szCs w:val="24"/>
              </w:rPr>
              <w:t>33.03</w:t>
            </w:r>
          </w:p>
        </w:tc>
        <w:tc>
          <w:tcPr>
            <w:tcW w:w="1047" w:type="pct"/>
            <w:gridSpan w:val="3"/>
            <w:vAlign w:val="center"/>
          </w:tcPr>
          <w:p w14:paraId="61EE36A2" w14:textId="77777777" w:rsidR="00FD1D14" w:rsidRPr="0044531E" w:rsidRDefault="00FD1D14" w:rsidP="00E4725B">
            <w:pPr>
              <w:spacing w:line="360" w:lineRule="auto"/>
              <w:jc w:val="center"/>
              <w:rPr>
                <w:rFonts w:ascii="Times New Roman" w:hAnsi="Times New Roman" w:cs="Times New Roman"/>
                <w:sz w:val="24"/>
                <w:szCs w:val="24"/>
              </w:rPr>
            </w:pPr>
            <w:r>
              <w:rPr>
                <w:rFonts w:ascii="Times New Roman" w:hAnsi="Times New Roman" w:cs="Times New Roman"/>
                <w:sz w:val="24"/>
                <w:szCs w:val="24"/>
              </w:rPr>
              <w:t>80.92</w:t>
            </w:r>
          </w:p>
        </w:tc>
      </w:tr>
      <w:tr w:rsidR="00FD1D14" w:rsidRPr="0044531E" w14:paraId="37FCF72F" w14:textId="77777777" w:rsidTr="00E4725B">
        <w:tc>
          <w:tcPr>
            <w:tcW w:w="1144" w:type="pct"/>
            <w:vAlign w:val="center"/>
          </w:tcPr>
          <w:p w14:paraId="0B77825B" w14:textId="77777777" w:rsidR="00FD1D14" w:rsidRPr="0035464D" w:rsidRDefault="00FD1D14" w:rsidP="00E4725B">
            <w:pPr>
              <w:spacing w:line="360" w:lineRule="auto"/>
            </w:pPr>
            <w:r w:rsidRPr="0035464D">
              <w:rPr>
                <w:rFonts w:ascii="Times New Roman" w:hAnsi="Times New Roman" w:cs="Times New Roman"/>
                <w:sz w:val="24"/>
                <w:szCs w:val="24"/>
              </w:rPr>
              <w:t>CD at 5%</w:t>
            </w:r>
          </w:p>
        </w:tc>
        <w:tc>
          <w:tcPr>
            <w:tcW w:w="771" w:type="pct"/>
            <w:gridSpan w:val="3"/>
            <w:vAlign w:val="center"/>
          </w:tcPr>
          <w:p w14:paraId="02D0A272" w14:textId="77777777" w:rsidR="00FD1D14" w:rsidRPr="0044531E" w:rsidRDefault="00FD1D14" w:rsidP="00E4725B">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965" w:type="pct"/>
            <w:gridSpan w:val="3"/>
            <w:vAlign w:val="center"/>
          </w:tcPr>
          <w:p w14:paraId="18F4AA89" w14:textId="77777777" w:rsidR="00FD1D14" w:rsidRPr="0044531E" w:rsidRDefault="00FD1D14" w:rsidP="00E4725B">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1074" w:type="pct"/>
            <w:gridSpan w:val="3"/>
            <w:vAlign w:val="center"/>
          </w:tcPr>
          <w:p w14:paraId="7D3F094F" w14:textId="77777777" w:rsidR="00FD1D14" w:rsidRPr="0044531E" w:rsidRDefault="00FD1D14" w:rsidP="00E4725B">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c>
          <w:tcPr>
            <w:tcW w:w="1047" w:type="pct"/>
            <w:gridSpan w:val="3"/>
            <w:vAlign w:val="center"/>
          </w:tcPr>
          <w:p w14:paraId="76550DBD" w14:textId="77777777" w:rsidR="00FD1D14" w:rsidRPr="0044531E" w:rsidRDefault="00FD1D14" w:rsidP="00E4725B">
            <w:pPr>
              <w:spacing w:line="360" w:lineRule="auto"/>
              <w:jc w:val="center"/>
              <w:rPr>
                <w:rFonts w:ascii="Times New Roman" w:hAnsi="Times New Roman" w:cs="Times New Roman"/>
                <w:sz w:val="24"/>
                <w:szCs w:val="24"/>
              </w:rPr>
            </w:pPr>
            <w:r w:rsidRPr="0044531E">
              <w:rPr>
                <w:rFonts w:ascii="Times New Roman" w:eastAsia="Times New Roman" w:hAnsi="Times New Roman" w:cs="Times New Roman"/>
                <w:sz w:val="24"/>
                <w:szCs w:val="24"/>
                <w:lang w:eastAsia="en-IN"/>
              </w:rPr>
              <w:t>NS</w:t>
            </w:r>
          </w:p>
        </w:tc>
      </w:tr>
    </w:tbl>
    <w:p w14:paraId="190B5372" w14:textId="77777777" w:rsidR="00FD1D14" w:rsidRDefault="00FD1D14" w:rsidP="00FD1D14">
      <w:pPr>
        <w:pStyle w:val="Default"/>
        <w:spacing w:after="100" w:line="360" w:lineRule="auto"/>
        <w:ind w:left="1296" w:hanging="1296"/>
        <w:jc w:val="both"/>
        <w:rPr>
          <w:b/>
          <w:color w:val="auto"/>
        </w:rPr>
      </w:pPr>
    </w:p>
    <w:p w14:paraId="6440BC70" w14:textId="0B9CA11E" w:rsidR="00FD1D14" w:rsidRPr="00645286" w:rsidRDefault="00FD1D14" w:rsidP="00FD1D14">
      <w:pPr>
        <w:pStyle w:val="Default"/>
        <w:spacing w:after="100" w:line="360" w:lineRule="auto"/>
        <w:ind w:left="1296" w:hanging="1296"/>
        <w:jc w:val="both"/>
        <w:rPr>
          <w:b/>
          <w:color w:val="auto"/>
        </w:rPr>
      </w:pPr>
      <w:r w:rsidRPr="00645286">
        <w:rPr>
          <w:b/>
          <w:color w:val="auto"/>
        </w:rPr>
        <w:lastRenderedPageBreak/>
        <w:t xml:space="preserve">Table </w:t>
      </w:r>
      <w:r w:rsidR="003C2BAC">
        <w:rPr>
          <w:b/>
          <w:color w:val="auto"/>
        </w:rPr>
        <w:t>7</w:t>
      </w:r>
      <w:r w:rsidRPr="00645286">
        <w:rPr>
          <w:b/>
          <w:color w:val="auto"/>
        </w:rPr>
        <w:t xml:space="preserve">: Interaction effect of </w:t>
      </w:r>
      <w:r w:rsidRPr="00645286">
        <w:rPr>
          <w:b/>
          <w:bCs/>
          <w:color w:val="auto"/>
          <w:lang w:val="en-IN"/>
        </w:rPr>
        <w:t>nitrogen levels</w:t>
      </w:r>
      <w:r w:rsidRPr="00645286">
        <w:rPr>
          <w:b/>
          <w:color w:val="auto"/>
        </w:rPr>
        <w:t xml:space="preserve"> and </w:t>
      </w:r>
      <w:r w:rsidRPr="00645286">
        <w:rPr>
          <w:b/>
          <w:bCs/>
          <w:color w:val="auto"/>
          <w:lang w:val="en-IN"/>
        </w:rPr>
        <w:t xml:space="preserve">organics </w:t>
      </w:r>
      <w:r w:rsidRPr="00645286">
        <w:rPr>
          <w:b/>
          <w:color w:val="auto"/>
        </w:rPr>
        <w:t xml:space="preserve">on </w:t>
      </w:r>
      <w:r w:rsidRPr="00645286">
        <w:rPr>
          <w:b/>
          <w:bCs/>
          <w:color w:val="auto"/>
          <w:lang w:val="en-IN"/>
        </w:rPr>
        <w:t xml:space="preserve">cob </w:t>
      </w:r>
      <w:r w:rsidRPr="00645286">
        <w:rPr>
          <w:b/>
          <w:bCs/>
          <w:color w:val="auto"/>
        </w:rPr>
        <w:t xml:space="preserve">yield (kg </w:t>
      </w:r>
      <w:r>
        <w:rPr>
          <w:b/>
          <w:bCs/>
          <w:color w:val="auto"/>
        </w:rPr>
        <w:t xml:space="preserve">  </w:t>
      </w:r>
      <w:r w:rsidRPr="00645286">
        <w:rPr>
          <w:b/>
          <w:bCs/>
          <w:color w:val="auto"/>
        </w:rPr>
        <w:t>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000" w:type="pct"/>
        <w:tblLook w:val="04A0" w:firstRow="1" w:lastRow="0" w:firstColumn="1" w:lastColumn="0" w:noHBand="0" w:noVBand="1"/>
      </w:tblPr>
      <w:tblGrid>
        <w:gridCol w:w="1391"/>
        <w:gridCol w:w="1152"/>
        <w:gridCol w:w="1151"/>
        <w:gridCol w:w="1150"/>
        <w:gridCol w:w="1153"/>
        <w:gridCol w:w="1151"/>
        <w:gridCol w:w="1148"/>
      </w:tblGrid>
      <w:tr w:rsidR="00FD1D14" w:rsidRPr="00645286" w14:paraId="0979C594" w14:textId="77777777" w:rsidTr="00E4725B">
        <w:trPr>
          <w:trHeight w:val="403"/>
        </w:trPr>
        <w:tc>
          <w:tcPr>
            <w:tcW w:w="838" w:type="pct"/>
            <w:vMerge w:val="restart"/>
            <w:vAlign w:val="center"/>
          </w:tcPr>
          <w:p w14:paraId="228A10FF"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Levels of Nitrogen</w:t>
            </w:r>
          </w:p>
        </w:tc>
        <w:tc>
          <w:tcPr>
            <w:tcW w:w="4162" w:type="pct"/>
            <w:gridSpan w:val="6"/>
            <w:vAlign w:val="center"/>
          </w:tcPr>
          <w:p w14:paraId="25BAC73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20BB24F3" w14:textId="77777777" w:rsidTr="00E4725B">
        <w:trPr>
          <w:trHeight w:val="403"/>
        </w:trPr>
        <w:tc>
          <w:tcPr>
            <w:tcW w:w="838" w:type="pct"/>
            <w:vMerge/>
            <w:vAlign w:val="center"/>
          </w:tcPr>
          <w:p w14:paraId="1F9D7983" w14:textId="77777777" w:rsidR="00FD1D14" w:rsidRPr="00645286" w:rsidRDefault="00FD1D14" w:rsidP="00E4725B">
            <w:pPr>
              <w:jc w:val="center"/>
              <w:rPr>
                <w:rFonts w:ascii="Times New Roman" w:hAnsi="Times New Roman" w:cs="Times New Roman"/>
                <w:sz w:val="24"/>
                <w:szCs w:val="24"/>
                <w:lang w:val="en-IN"/>
              </w:rPr>
            </w:pPr>
          </w:p>
        </w:tc>
        <w:tc>
          <w:tcPr>
            <w:tcW w:w="4162" w:type="pct"/>
            <w:gridSpan w:val="6"/>
            <w:vAlign w:val="center"/>
          </w:tcPr>
          <w:p w14:paraId="774B59A6"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r>
      <w:tr w:rsidR="00FD1D14" w:rsidRPr="00645286" w14:paraId="134DF9DA" w14:textId="77777777" w:rsidTr="00E4725B">
        <w:trPr>
          <w:trHeight w:val="403"/>
        </w:trPr>
        <w:tc>
          <w:tcPr>
            <w:tcW w:w="838" w:type="pct"/>
            <w:vMerge/>
            <w:vAlign w:val="center"/>
          </w:tcPr>
          <w:p w14:paraId="46854AA1" w14:textId="77777777" w:rsidR="00FD1D14" w:rsidRPr="00645286" w:rsidRDefault="00FD1D14" w:rsidP="00E4725B">
            <w:pPr>
              <w:jc w:val="center"/>
              <w:rPr>
                <w:rFonts w:ascii="Times New Roman" w:hAnsi="Times New Roman" w:cs="Times New Roman"/>
                <w:sz w:val="24"/>
                <w:szCs w:val="24"/>
                <w:lang w:val="en-IN"/>
              </w:rPr>
            </w:pPr>
          </w:p>
        </w:tc>
        <w:tc>
          <w:tcPr>
            <w:tcW w:w="1387" w:type="pct"/>
            <w:gridSpan w:val="2"/>
            <w:vAlign w:val="center"/>
          </w:tcPr>
          <w:p w14:paraId="028CDFDA"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71746E1B"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1AB0FFB1"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0B45CF23" w14:textId="77777777" w:rsidTr="00E4725B">
        <w:trPr>
          <w:trHeight w:val="403"/>
        </w:trPr>
        <w:tc>
          <w:tcPr>
            <w:tcW w:w="838" w:type="pct"/>
            <w:vMerge/>
            <w:vAlign w:val="center"/>
          </w:tcPr>
          <w:p w14:paraId="3176DDCA" w14:textId="77777777" w:rsidR="00FD1D14" w:rsidRPr="00645286" w:rsidRDefault="00FD1D14" w:rsidP="00E4725B">
            <w:pPr>
              <w:jc w:val="center"/>
              <w:rPr>
                <w:rFonts w:ascii="Times New Roman" w:hAnsi="Times New Roman" w:cs="Times New Roman"/>
                <w:sz w:val="24"/>
                <w:szCs w:val="24"/>
                <w:lang w:val="en-IN"/>
              </w:rPr>
            </w:pPr>
          </w:p>
        </w:tc>
        <w:tc>
          <w:tcPr>
            <w:tcW w:w="694" w:type="pct"/>
            <w:vAlign w:val="center"/>
          </w:tcPr>
          <w:p w14:paraId="38274DB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56DC9229"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3" w:type="pct"/>
            <w:vAlign w:val="center"/>
          </w:tcPr>
          <w:p w14:paraId="66E00955"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5" w:type="pct"/>
            <w:vAlign w:val="center"/>
          </w:tcPr>
          <w:p w14:paraId="3BD2E4EF"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24A5839C"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3" w:type="pct"/>
            <w:vAlign w:val="center"/>
          </w:tcPr>
          <w:p w14:paraId="7CB6C8E4"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r>
      <w:tr w:rsidR="00FD1D14" w:rsidRPr="00645286" w14:paraId="239D1343" w14:textId="77777777" w:rsidTr="00E4725B">
        <w:trPr>
          <w:trHeight w:val="403"/>
        </w:trPr>
        <w:tc>
          <w:tcPr>
            <w:tcW w:w="838" w:type="pct"/>
            <w:vAlign w:val="center"/>
          </w:tcPr>
          <w:p w14:paraId="10283262"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712183B5"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1664.15</w:t>
            </w:r>
          </w:p>
        </w:tc>
        <w:tc>
          <w:tcPr>
            <w:tcW w:w="694" w:type="pct"/>
            <w:vAlign w:val="center"/>
          </w:tcPr>
          <w:p w14:paraId="2DC6BA1B"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2058.07</w:t>
            </w:r>
          </w:p>
        </w:tc>
        <w:tc>
          <w:tcPr>
            <w:tcW w:w="693" w:type="pct"/>
            <w:vAlign w:val="center"/>
          </w:tcPr>
          <w:p w14:paraId="3BDE615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1941.93</w:t>
            </w:r>
          </w:p>
        </w:tc>
        <w:tc>
          <w:tcPr>
            <w:tcW w:w="695" w:type="pct"/>
            <w:vAlign w:val="center"/>
          </w:tcPr>
          <w:p w14:paraId="5D48538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2280.30</w:t>
            </w:r>
          </w:p>
        </w:tc>
        <w:tc>
          <w:tcPr>
            <w:tcW w:w="694" w:type="pct"/>
            <w:vAlign w:val="center"/>
          </w:tcPr>
          <w:p w14:paraId="3AB8C8CB"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1803.04</w:t>
            </w:r>
          </w:p>
        </w:tc>
        <w:tc>
          <w:tcPr>
            <w:tcW w:w="693" w:type="pct"/>
            <w:vAlign w:val="center"/>
          </w:tcPr>
          <w:p w14:paraId="5DFBE56B"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2169.19</w:t>
            </w:r>
          </w:p>
        </w:tc>
      </w:tr>
      <w:tr w:rsidR="00FD1D14" w:rsidRPr="00645286" w14:paraId="3F1C560A" w14:textId="77777777" w:rsidTr="00E4725B">
        <w:trPr>
          <w:trHeight w:val="403"/>
        </w:trPr>
        <w:tc>
          <w:tcPr>
            <w:tcW w:w="838" w:type="pct"/>
            <w:vAlign w:val="center"/>
          </w:tcPr>
          <w:p w14:paraId="5BF8BF90"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70D9E96D"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1775.26</w:t>
            </w:r>
          </w:p>
        </w:tc>
        <w:tc>
          <w:tcPr>
            <w:tcW w:w="694" w:type="pct"/>
            <w:vAlign w:val="center"/>
          </w:tcPr>
          <w:p w14:paraId="72DCECEF"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2169.19</w:t>
            </w:r>
          </w:p>
        </w:tc>
        <w:tc>
          <w:tcPr>
            <w:tcW w:w="693" w:type="pct"/>
            <w:vAlign w:val="center"/>
          </w:tcPr>
          <w:p w14:paraId="207A9439"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2109.85</w:t>
            </w:r>
          </w:p>
        </w:tc>
        <w:tc>
          <w:tcPr>
            <w:tcW w:w="695" w:type="pct"/>
            <w:vAlign w:val="center"/>
          </w:tcPr>
          <w:p w14:paraId="19950AE1"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2390.15</w:t>
            </w:r>
          </w:p>
        </w:tc>
        <w:tc>
          <w:tcPr>
            <w:tcW w:w="694" w:type="pct"/>
            <w:vAlign w:val="center"/>
          </w:tcPr>
          <w:p w14:paraId="05CF07C0"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1942.56</w:t>
            </w:r>
          </w:p>
        </w:tc>
        <w:tc>
          <w:tcPr>
            <w:tcW w:w="693" w:type="pct"/>
            <w:vAlign w:val="center"/>
          </w:tcPr>
          <w:p w14:paraId="7268F217"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2279.67</w:t>
            </w:r>
          </w:p>
        </w:tc>
      </w:tr>
      <w:tr w:rsidR="00FD1D14" w:rsidRPr="00645286" w14:paraId="441E89F2" w14:textId="77777777" w:rsidTr="00E4725B">
        <w:trPr>
          <w:trHeight w:val="403"/>
        </w:trPr>
        <w:tc>
          <w:tcPr>
            <w:tcW w:w="838" w:type="pct"/>
            <w:vAlign w:val="center"/>
          </w:tcPr>
          <w:p w14:paraId="3D1D96DF"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3331CFAA"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2338.37</w:t>
            </w:r>
          </w:p>
        </w:tc>
        <w:tc>
          <w:tcPr>
            <w:tcW w:w="694" w:type="pct"/>
            <w:vAlign w:val="center"/>
          </w:tcPr>
          <w:p w14:paraId="18F880C1"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2494.96</w:t>
            </w:r>
          </w:p>
        </w:tc>
        <w:tc>
          <w:tcPr>
            <w:tcW w:w="693" w:type="pct"/>
            <w:vAlign w:val="center"/>
          </w:tcPr>
          <w:p w14:paraId="10703758"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2670.44</w:t>
            </w:r>
          </w:p>
        </w:tc>
        <w:tc>
          <w:tcPr>
            <w:tcW w:w="695" w:type="pct"/>
            <w:vAlign w:val="center"/>
          </w:tcPr>
          <w:p w14:paraId="3C07EC88"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2718.45</w:t>
            </w:r>
          </w:p>
        </w:tc>
        <w:tc>
          <w:tcPr>
            <w:tcW w:w="694" w:type="pct"/>
            <w:vAlign w:val="center"/>
          </w:tcPr>
          <w:p w14:paraId="1709F4C7"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2504.41</w:t>
            </w:r>
          </w:p>
        </w:tc>
        <w:tc>
          <w:tcPr>
            <w:tcW w:w="693" w:type="pct"/>
            <w:vAlign w:val="center"/>
          </w:tcPr>
          <w:p w14:paraId="740021D3"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2606.70</w:t>
            </w:r>
          </w:p>
        </w:tc>
      </w:tr>
      <w:tr w:rsidR="00FD1D14" w:rsidRPr="00645286" w14:paraId="5A889C1C" w14:textId="77777777" w:rsidTr="00E4725B">
        <w:trPr>
          <w:trHeight w:val="403"/>
        </w:trPr>
        <w:tc>
          <w:tcPr>
            <w:tcW w:w="838" w:type="pct"/>
            <w:vAlign w:val="center"/>
          </w:tcPr>
          <w:p w14:paraId="629EF123" w14:textId="77777777" w:rsidR="00FD1D14" w:rsidRPr="00645286" w:rsidRDefault="00FD1D14" w:rsidP="00E4725B">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0695BEF5"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52.09</w:t>
            </w:r>
          </w:p>
        </w:tc>
        <w:tc>
          <w:tcPr>
            <w:tcW w:w="1388" w:type="pct"/>
            <w:gridSpan w:val="2"/>
            <w:vAlign w:val="center"/>
          </w:tcPr>
          <w:p w14:paraId="39CB7E6B"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58.24</w:t>
            </w:r>
          </w:p>
        </w:tc>
        <w:tc>
          <w:tcPr>
            <w:tcW w:w="1387" w:type="pct"/>
            <w:gridSpan w:val="2"/>
            <w:vAlign w:val="center"/>
          </w:tcPr>
          <w:p w14:paraId="4EBD984D"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1941.93</w:t>
            </w:r>
          </w:p>
        </w:tc>
      </w:tr>
      <w:tr w:rsidR="00FD1D14" w:rsidRPr="00645286" w14:paraId="593A0031" w14:textId="77777777" w:rsidTr="00E4725B">
        <w:trPr>
          <w:trHeight w:val="403"/>
        </w:trPr>
        <w:tc>
          <w:tcPr>
            <w:tcW w:w="838" w:type="pct"/>
            <w:vAlign w:val="center"/>
          </w:tcPr>
          <w:p w14:paraId="45D9CBB8"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4F691AC0"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152.77</w:t>
            </w:r>
          </w:p>
        </w:tc>
        <w:tc>
          <w:tcPr>
            <w:tcW w:w="1388" w:type="pct"/>
            <w:gridSpan w:val="2"/>
            <w:vAlign w:val="center"/>
          </w:tcPr>
          <w:p w14:paraId="0E34077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170.81</w:t>
            </w:r>
          </w:p>
        </w:tc>
        <w:tc>
          <w:tcPr>
            <w:tcW w:w="1387" w:type="pct"/>
            <w:gridSpan w:val="2"/>
            <w:vAlign w:val="center"/>
          </w:tcPr>
          <w:p w14:paraId="7D0F90FC"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115.33</w:t>
            </w:r>
          </w:p>
        </w:tc>
      </w:tr>
      <w:tr w:rsidR="00FD1D14" w:rsidRPr="00645286" w14:paraId="0820B5EA" w14:textId="77777777" w:rsidTr="00E4725B">
        <w:trPr>
          <w:trHeight w:val="403"/>
        </w:trPr>
        <w:tc>
          <w:tcPr>
            <w:tcW w:w="838" w:type="pct"/>
            <w:vAlign w:val="center"/>
          </w:tcPr>
          <w:p w14:paraId="21264054" w14:textId="77777777" w:rsidR="00FD1D14" w:rsidRPr="00645286" w:rsidRDefault="00FD1D14" w:rsidP="00E4725B">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537E98E7"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3ABCAD36"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7" w:type="pct"/>
            <w:gridSpan w:val="2"/>
            <w:vAlign w:val="center"/>
          </w:tcPr>
          <w:p w14:paraId="734DBB8B"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69EF9391" w14:textId="77777777" w:rsidR="00FD1D14" w:rsidRDefault="00FD1D14" w:rsidP="00FD1D14">
      <w:pPr>
        <w:pStyle w:val="Default"/>
        <w:spacing w:after="100" w:line="360" w:lineRule="auto"/>
        <w:ind w:left="1296" w:hanging="1296"/>
        <w:jc w:val="both"/>
        <w:rPr>
          <w:b/>
          <w:color w:val="auto"/>
        </w:rPr>
      </w:pPr>
    </w:p>
    <w:p w14:paraId="26FD1F68" w14:textId="115674AF" w:rsidR="00FD1D14" w:rsidRPr="00645286" w:rsidRDefault="00FD1D14" w:rsidP="00FD1D14">
      <w:pPr>
        <w:pStyle w:val="Default"/>
        <w:spacing w:after="100" w:line="360" w:lineRule="auto"/>
        <w:ind w:left="1296" w:hanging="1296"/>
        <w:jc w:val="both"/>
        <w:rPr>
          <w:b/>
          <w:color w:val="auto"/>
        </w:rPr>
      </w:pPr>
      <w:r w:rsidRPr="00645286">
        <w:rPr>
          <w:b/>
          <w:color w:val="auto"/>
        </w:rPr>
        <w:t xml:space="preserve">Table </w:t>
      </w:r>
      <w:r w:rsidR="003C2BAC">
        <w:rPr>
          <w:b/>
          <w:color w:val="auto"/>
        </w:rPr>
        <w:t>8</w:t>
      </w:r>
      <w:r w:rsidRPr="00645286">
        <w:rPr>
          <w:b/>
          <w:color w:val="auto"/>
        </w:rPr>
        <w:t xml:space="preserve">: Interaction effect of </w:t>
      </w:r>
      <w:r w:rsidRPr="00645286">
        <w:rPr>
          <w:b/>
          <w:bCs/>
          <w:color w:val="auto"/>
          <w:lang w:val="en-IN"/>
        </w:rPr>
        <w:t>nitrogen levels</w:t>
      </w:r>
      <w:r w:rsidRPr="00645286">
        <w:rPr>
          <w:b/>
          <w:color w:val="auto"/>
        </w:rPr>
        <w:t xml:space="preserve"> 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lang w:val="en-IN"/>
        </w:rPr>
        <w:t xml:space="preserve">cob </w:t>
      </w:r>
      <w:r w:rsidRPr="00645286">
        <w:rPr>
          <w:b/>
          <w:bCs/>
          <w:color w:val="auto"/>
        </w:rPr>
        <w:t>yield (kg 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219" w:type="pct"/>
        <w:jc w:val="center"/>
        <w:tblLook w:val="04A0" w:firstRow="1" w:lastRow="0" w:firstColumn="1" w:lastColumn="0" w:noHBand="0" w:noVBand="1"/>
      </w:tblPr>
      <w:tblGrid>
        <w:gridCol w:w="1451"/>
        <w:gridCol w:w="1202"/>
        <w:gridCol w:w="1202"/>
        <w:gridCol w:w="1200"/>
        <w:gridCol w:w="1204"/>
        <w:gridCol w:w="1202"/>
        <w:gridCol w:w="1198"/>
      </w:tblGrid>
      <w:tr w:rsidR="00FD1D14" w:rsidRPr="00645286" w14:paraId="6733564D" w14:textId="77777777" w:rsidTr="00FD1D14">
        <w:trPr>
          <w:trHeight w:val="403"/>
          <w:jc w:val="center"/>
        </w:trPr>
        <w:tc>
          <w:tcPr>
            <w:tcW w:w="838" w:type="pct"/>
            <w:vMerge w:val="restart"/>
            <w:vAlign w:val="center"/>
          </w:tcPr>
          <w:p w14:paraId="57AAAAAD"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Nitrogen</w:t>
            </w:r>
          </w:p>
        </w:tc>
        <w:tc>
          <w:tcPr>
            <w:tcW w:w="4162" w:type="pct"/>
            <w:gridSpan w:val="6"/>
            <w:vAlign w:val="center"/>
          </w:tcPr>
          <w:p w14:paraId="49629D2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2E4A621F" w14:textId="77777777" w:rsidTr="00FD1D14">
        <w:trPr>
          <w:trHeight w:val="403"/>
          <w:jc w:val="center"/>
        </w:trPr>
        <w:tc>
          <w:tcPr>
            <w:tcW w:w="838" w:type="pct"/>
            <w:vMerge/>
            <w:vAlign w:val="center"/>
          </w:tcPr>
          <w:p w14:paraId="3782BB37" w14:textId="77777777" w:rsidR="00FD1D14" w:rsidRPr="00645286" w:rsidRDefault="00FD1D14" w:rsidP="00E4725B">
            <w:pPr>
              <w:jc w:val="center"/>
              <w:rPr>
                <w:rFonts w:ascii="Times New Roman" w:hAnsi="Times New Roman" w:cs="Times New Roman"/>
                <w:sz w:val="24"/>
                <w:szCs w:val="24"/>
                <w:lang w:val="en-IN"/>
              </w:rPr>
            </w:pPr>
          </w:p>
        </w:tc>
        <w:tc>
          <w:tcPr>
            <w:tcW w:w="4162" w:type="pct"/>
            <w:gridSpan w:val="6"/>
            <w:vAlign w:val="center"/>
          </w:tcPr>
          <w:p w14:paraId="2D54EE65" w14:textId="77777777" w:rsidR="00FD1D14" w:rsidRPr="00645286" w:rsidRDefault="00FD1D14" w:rsidP="00E4725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FD1D14" w:rsidRPr="00645286" w14:paraId="31E5742F" w14:textId="77777777" w:rsidTr="00FD1D14">
        <w:trPr>
          <w:trHeight w:val="403"/>
          <w:jc w:val="center"/>
        </w:trPr>
        <w:tc>
          <w:tcPr>
            <w:tcW w:w="838" w:type="pct"/>
            <w:vMerge/>
            <w:vAlign w:val="center"/>
          </w:tcPr>
          <w:p w14:paraId="76A31966" w14:textId="77777777" w:rsidR="00FD1D14" w:rsidRPr="00645286" w:rsidRDefault="00FD1D14" w:rsidP="00E4725B">
            <w:pPr>
              <w:jc w:val="center"/>
              <w:rPr>
                <w:rFonts w:ascii="Times New Roman" w:hAnsi="Times New Roman" w:cs="Times New Roman"/>
                <w:sz w:val="24"/>
                <w:szCs w:val="24"/>
                <w:lang w:val="en-IN"/>
              </w:rPr>
            </w:pPr>
          </w:p>
        </w:tc>
        <w:tc>
          <w:tcPr>
            <w:tcW w:w="1388" w:type="pct"/>
            <w:gridSpan w:val="2"/>
            <w:vAlign w:val="center"/>
          </w:tcPr>
          <w:p w14:paraId="6A124B99"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5AEB1C00"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6" w:type="pct"/>
            <w:gridSpan w:val="2"/>
            <w:vAlign w:val="center"/>
          </w:tcPr>
          <w:p w14:paraId="089E09AA"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5089C127" w14:textId="77777777" w:rsidTr="00FD1D14">
        <w:trPr>
          <w:trHeight w:val="403"/>
          <w:jc w:val="center"/>
        </w:trPr>
        <w:tc>
          <w:tcPr>
            <w:tcW w:w="838" w:type="pct"/>
            <w:vMerge/>
            <w:vAlign w:val="center"/>
          </w:tcPr>
          <w:p w14:paraId="4AA6F61B" w14:textId="77777777" w:rsidR="00FD1D14" w:rsidRPr="00645286" w:rsidRDefault="00FD1D14" w:rsidP="00E4725B">
            <w:pPr>
              <w:jc w:val="center"/>
              <w:rPr>
                <w:rFonts w:ascii="Times New Roman" w:hAnsi="Times New Roman" w:cs="Times New Roman"/>
                <w:sz w:val="24"/>
                <w:szCs w:val="24"/>
                <w:lang w:val="en-IN"/>
              </w:rPr>
            </w:pPr>
          </w:p>
        </w:tc>
        <w:tc>
          <w:tcPr>
            <w:tcW w:w="694" w:type="pct"/>
            <w:vAlign w:val="center"/>
          </w:tcPr>
          <w:p w14:paraId="023C4B25"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5E1B7C0B"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5F729547"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49D5A91F"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24C5EC6B"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2" w:type="pct"/>
            <w:vAlign w:val="center"/>
          </w:tcPr>
          <w:p w14:paraId="580B9CC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FD1D14" w:rsidRPr="00645286" w14:paraId="4E061F2F" w14:textId="77777777" w:rsidTr="00FD1D14">
        <w:trPr>
          <w:trHeight w:val="403"/>
          <w:jc w:val="center"/>
        </w:trPr>
        <w:tc>
          <w:tcPr>
            <w:tcW w:w="838" w:type="pct"/>
            <w:vAlign w:val="center"/>
          </w:tcPr>
          <w:p w14:paraId="4FC3C69D"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1</w:t>
            </w:r>
          </w:p>
        </w:tc>
        <w:tc>
          <w:tcPr>
            <w:tcW w:w="694" w:type="pct"/>
            <w:vAlign w:val="center"/>
          </w:tcPr>
          <w:p w14:paraId="24A75FE3"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1838.55</w:t>
            </w:r>
          </w:p>
        </w:tc>
        <w:tc>
          <w:tcPr>
            <w:tcW w:w="694" w:type="pct"/>
            <w:vAlign w:val="center"/>
          </w:tcPr>
          <w:p w14:paraId="44163BB1"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1883.67</w:t>
            </w:r>
          </w:p>
        </w:tc>
        <w:tc>
          <w:tcPr>
            <w:tcW w:w="693" w:type="pct"/>
            <w:vAlign w:val="center"/>
          </w:tcPr>
          <w:p w14:paraId="23FCBFEE"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1903.89</w:t>
            </w:r>
          </w:p>
        </w:tc>
        <w:tc>
          <w:tcPr>
            <w:tcW w:w="695" w:type="pct"/>
            <w:vAlign w:val="center"/>
          </w:tcPr>
          <w:p w14:paraId="325BE401"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2318.33</w:t>
            </w:r>
          </w:p>
        </w:tc>
        <w:tc>
          <w:tcPr>
            <w:tcW w:w="694" w:type="pct"/>
            <w:vAlign w:val="center"/>
          </w:tcPr>
          <w:p w14:paraId="0A46CC57"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1871.22</w:t>
            </w:r>
          </w:p>
        </w:tc>
        <w:tc>
          <w:tcPr>
            <w:tcW w:w="692" w:type="pct"/>
            <w:vAlign w:val="center"/>
          </w:tcPr>
          <w:p w14:paraId="5919CE2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2101.00</w:t>
            </w:r>
          </w:p>
        </w:tc>
      </w:tr>
      <w:tr w:rsidR="00FD1D14" w:rsidRPr="00645286" w14:paraId="54349869" w14:textId="77777777" w:rsidTr="00FD1D14">
        <w:trPr>
          <w:trHeight w:val="403"/>
          <w:jc w:val="center"/>
        </w:trPr>
        <w:tc>
          <w:tcPr>
            <w:tcW w:w="838" w:type="pct"/>
            <w:vAlign w:val="center"/>
          </w:tcPr>
          <w:p w14:paraId="5BE71B5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2</w:t>
            </w:r>
          </w:p>
        </w:tc>
        <w:tc>
          <w:tcPr>
            <w:tcW w:w="694" w:type="pct"/>
            <w:vAlign w:val="center"/>
          </w:tcPr>
          <w:p w14:paraId="4C102368"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1727.88</w:t>
            </w:r>
          </w:p>
        </w:tc>
        <w:tc>
          <w:tcPr>
            <w:tcW w:w="694" w:type="pct"/>
            <w:vAlign w:val="center"/>
          </w:tcPr>
          <w:p w14:paraId="222B27F9"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2216.56</w:t>
            </w:r>
          </w:p>
        </w:tc>
        <w:tc>
          <w:tcPr>
            <w:tcW w:w="693" w:type="pct"/>
            <w:vAlign w:val="center"/>
          </w:tcPr>
          <w:p w14:paraId="6CA9311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2127.47</w:t>
            </w:r>
          </w:p>
        </w:tc>
        <w:tc>
          <w:tcPr>
            <w:tcW w:w="695" w:type="pct"/>
            <w:vAlign w:val="center"/>
          </w:tcPr>
          <w:p w14:paraId="31CDB4BF"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2372.53</w:t>
            </w:r>
          </w:p>
        </w:tc>
        <w:tc>
          <w:tcPr>
            <w:tcW w:w="694" w:type="pct"/>
            <w:vAlign w:val="center"/>
          </w:tcPr>
          <w:p w14:paraId="3B9BD86E"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1927.67</w:t>
            </w:r>
          </w:p>
        </w:tc>
        <w:tc>
          <w:tcPr>
            <w:tcW w:w="692" w:type="pct"/>
            <w:vAlign w:val="center"/>
          </w:tcPr>
          <w:p w14:paraId="64CAD40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2294.55</w:t>
            </w:r>
          </w:p>
        </w:tc>
      </w:tr>
      <w:tr w:rsidR="00FD1D14" w:rsidRPr="00645286" w14:paraId="57F345BD" w14:textId="77777777" w:rsidTr="00FD1D14">
        <w:trPr>
          <w:trHeight w:val="403"/>
          <w:jc w:val="center"/>
        </w:trPr>
        <w:tc>
          <w:tcPr>
            <w:tcW w:w="838" w:type="pct"/>
            <w:vAlign w:val="center"/>
          </w:tcPr>
          <w:p w14:paraId="00C7D0C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N</w:t>
            </w:r>
            <w:r w:rsidRPr="00645286">
              <w:rPr>
                <w:rFonts w:ascii="Times New Roman" w:hAnsi="Times New Roman" w:cs="Times New Roman"/>
                <w:b/>
                <w:bCs/>
                <w:sz w:val="24"/>
                <w:szCs w:val="24"/>
                <w:vertAlign w:val="subscript"/>
                <w:lang w:val="en-IN"/>
              </w:rPr>
              <w:t>3</w:t>
            </w:r>
          </w:p>
        </w:tc>
        <w:tc>
          <w:tcPr>
            <w:tcW w:w="694" w:type="pct"/>
            <w:vAlign w:val="center"/>
          </w:tcPr>
          <w:p w14:paraId="0CA06970"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2394.10</w:t>
            </w:r>
          </w:p>
        </w:tc>
        <w:tc>
          <w:tcPr>
            <w:tcW w:w="694" w:type="pct"/>
            <w:vAlign w:val="center"/>
          </w:tcPr>
          <w:p w14:paraId="00F9A1B1"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2439.23</w:t>
            </w:r>
          </w:p>
        </w:tc>
        <w:tc>
          <w:tcPr>
            <w:tcW w:w="693" w:type="pct"/>
            <w:vAlign w:val="center"/>
          </w:tcPr>
          <w:p w14:paraId="03BCC488"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2741.28</w:t>
            </w:r>
          </w:p>
        </w:tc>
        <w:tc>
          <w:tcPr>
            <w:tcW w:w="695" w:type="pct"/>
            <w:vAlign w:val="center"/>
          </w:tcPr>
          <w:p w14:paraId="7BCC3A3B"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2647.61</w:t>
            </w:r>
          </w:p>
        </w:tc>
        <w:tc>
          <w:tcPr>
            <w:tcW w:w="694" w:type="pct"/>
            <w:vAlign w:val="center"/>
          </w:tcPr>
          <w:p w14:paraId="64E2EC8D"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color w:val="FF0000"/>
                <w:sz w:val="24"/>
                <w:szCs w:val="24"/>
              </w:rPr>
              <w:t>2567.69</w:t>
            </w:r>
          </w:p>
        </w:tc>
        <w:tc>
          <w:tcPr>
            <w:tcW w:w="692" w:type="pct"/>
            <w:vAlign w:val="center"/>
          </w:tcPr>
          <w:p w14:paraId="7099D0FC" w14:textId="77777777" w:rsidR="00FD1D14" w:rsidRPr="00645286" w:rsidRDefault="00FD1D14" w:rsidP="00E4725B">
            <w:pPr>
              <w:jc w:val="center"/>
              <w:rPr>
                <w:rFonts w:ascii="Times New Roman" w:hAnsi="Times New Roman" w:cs="Times New Roman"/>
                <w:color w:val="FF0000"/>
                <w:sz w:val="24"/>
                <w:szCs w:val="24"/>
                <w:lang w:val="en-IN"/>
              </w:rPr>
            </w:pPr>
            <w:r w:rsidRPr="00645286">
              <w:rPr>
                <w:rFonts w:ascii="Times New Roman" w:hAnsi="Times New Roman" w:cs="Times New Roman"/>
                <w:sz w:val="24"/>
                <w:szCs w:val="24"/>
              </w:rPr>
              <w:t>2543.42</w:t>
            </w:r>
          </w:p>
        </w:tc>
      </w:tr>
      <w:tr w:rsidR="00FD1D14" w:rsidRPr="00645286" w14:paraId="44EE9E40" w14:textId="77777777" w:rsidTr="00FD1D14">
        <w:trPr>
          <w:trHeight w:val="403"/>
          <w:jc w:val="center"/>
        </w:trPr>
        <w:tc>
          <w:tcPr>
            <w:tcW w:w="838" w:type="pct"/>
            <w:vAlign w:val="center"/>
          </w:tcPr>
          <w:p w14:paraId="2AC7369B" w14:textId="77777777" w:rsidR="00FD1D14" w:rsidRPr="00645286" w:rsidRDefault="00FD1D14" w:rsidP="00E4725B">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8" w:type="pct"/>
            <w:gridSpan w:val="2"/>
            <w:vAlign w:val="center"/>
          </w:tcPr>
          <w:p w14:paraId="3786B51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52.09</w:t>
            </w:r>
          </w:p>
        </w:tc>
        <w:tc>
          <w:tcPr>
            <w:tcW w:w="1388" w:type="pct"/>
            <w:gridSpan w:val="2"/>
            <w:vAlign w:val="center"/>
          </w:tcPr>
          <w:p w14:paraId="45DD486F"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58.24</w:t>
            </w:r>
          </w:p>
        </w:tc>
        <w:tc>
          <w:tcPr>
            <w:tcW w:w="1386" w:type="pct"/>
            <w:gridSpan w:val="2"/>
            <w:vAlign w:val="center"/>
          </w:tcPr>
          <w:p w14:paraId="55309C7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40.46</w:t>
            </w:r>
          </w:p>
        </w:tc>
      </w:tr>
      <w:tr w:rsidR="00FD1D14" w:rsidRPr="00645286" w14:paraId="3F6DE070" w14:textId="77777777" w:rsidTr="00FD1D14">
        <w:trPr>
          <w:trHeight w:val="403"/>
          <w:jc w:val="center"/>
        </w:trPr>
        <w:tc>
          <w:tcPr>
            <w:tcW w:w="838" w:type="pct"/>
            <w:vAlign w:val="center"/>
          </w:tcPr>
          <w:p w14:paraId="1139D91E"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8" w:type="pct"/>
            <w:gridSpan w:val="2"/>
            <w:vAlign w:val="center"/>
          </w:tcPr>
          <w:p w14:paraId="734AFB88"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152.77</w:t>
            </w:r>
          </w:p>
        </w:tc>
        <w:tc>
          <w:tcPr>
            <w:tcW w:w="1388" w:type="pct"/>
            <w:gridSpan w:val="2"/>
            <w:vAlign w:val="center"/>
          </w:tcPr>
          <w:p w14:paraId="1EA093FC"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170.81</w:t>
            </w:r>
          </w:p>
        </w:tc>
        <w:tc>
          <w:tcPr>
            <w:tcW w:w="1386" w:type="pct"/>
            <w:gridSpan w:val="2"/>
            <w:vAlign w:val="center"/>
          </w:tcPr>
          <w:p w14:paraId="1159DC87"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115.33</w:t>
            </w:r>
          </w:p>
        </w:tc>
      </w:tr>
      <w:tr w:rsidR="00FD1D14" w:rsidRPr="00645286" w14:paraId="657D93BE" w14:textId="77777777" w:rsidTr="00FD1D14">
        <w:trPr>
          <w:trHeight w:val="403"/>
          <w:jc w:val="center"/>
        </w:trPr>
        <w:tc>
          <w:tcPr>
            <w:tcW w:w="838" w:type="pct"/>
            <w:vAlign w:val="center"/>
          </w:tcPr>
          <w:p w14:paraId="754807C5" w14:textId="77777777" w:rsidR="00FD1D14" w:rsidRPr="00645286" w:rsidRDefault="00FD1D14" w:rsidP="00E4725B">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8" w:type="pct"/>
            <w:gridSpan w:val="2"/>
            <w:vAlign w:val="center"/>
          </w:tcPr>
          <w:p w14:paraId="675EFDA9"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42362837"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6" w:type="pct"/>
            <w:gridSpan w:val="2"/>
            <w:vAlign w:val="center"/>
          </w:tcPr>
          <w:p w14:paraId="32B1AE6F"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5631B499" w14:textId="77777777" w:rsidR="00FD1D14" w:rsidRDefault="00FD1D14" w:rsidP="00FD1D14">
      <w:pPr>
        <w:pStyle w:val="Default"/>
        <w:spacing w:after="100" w:line="360" w:lineRule="auto"/>
        <w:ind w:left="1296" w:hanging="1296"/>
        <w:jc w:val="both"/>
        <w:rPr>
          <w:b/>
          <w:color w:val="auto"/>
        </w:rPr>
      </w:pPr>
    </w:p>
    <w:p w14:paraId="7545353A" w14:textId="77777777" w:rsidR="00FD1D14" w:rsidRDefault="00FD1D14">
      <w:pPr>
        <w:rPr>
          <w:rFonts w:ascii="Times New Roman" w:eastAsiaTheme="minorEastAsia" w:hAnsi="Times New Roman" w:cs="Times New Roman"/>
          <w:b/>
          <w:kern w:val="0"/>
          <w:sz w:val="24"/>
          <w:szCs w:val="24"/>
          <w:lang w:val="en-US" w:bidi="gu-IN"/>
        </w:rPr>
      </w:pPr>
      <w:r>
        <w:rPr>
          <w:b/>
        </w:rPr>
        <w:br w:type="page"/>
      </w:r>
    </w:p>
    <w:p w14:paraId="3882D724" w14:textId="3CD1F527" w:rsidR="00FD1D14" w:rsidRPr="00645286" w:rsidRDefault="00FD1D14" w:rsidP="00FD1D14">
      <w:pPr>
        <w:pStyle w:val="Default"/>
        <w:spacing w:after="100" w:line="360" w:lineRule="auto"/>
        <w:ind w:left="1296" w:hanging="1296"/>
        <w:jc w:val="both"/>
        <w:rPr>
          <w:b/>
          <w:color w:val="auto"/>
        </w:rPr>
      </w:pPr>
      <w:r w:rsidRPr="00645286">
        <w:rPr>
          <w:b/>
          <w:color w:val="auto"/>
        </w:rPr>
        <w:lastRenderedPageBreak/>
        <w:t xml:space="preserve">Table </w:t>
      </w:r>
      <w:r w:rsidR="003C2BAC">
        <w:rPr>
          <w:b/>
          <w:color w:val="auto"/>
        </w:rPr>
        <w:t>9</w:t>
      </w:r>
      <w:r w:rsidRPr="00645286">
        <w:rPr>
          <w:b/>
          <w:color w:val="auto"/>
        </w:rPr>
        <w:t xml:space="preserve">: Interaction effect of </w:t>
      </w:r>
      <w:r w:rsidRPr="00645286">
        <w:rPr>
          <w:b/>
          <w:bCs/>
          <w:color w:val="auto"/>
          <w:lang w:val="en-IN"/>
        </w:rPr>
        <w:t xml:space="preserve">organics </w:t>
      </w:r>
      <w:r w:rsidRPr="00645286">
        <w:rPr>
          <w:b/>
          <w:color w:val="auto"/>
        </w:rPr>
        <w:t xml:space="preserve">and </w:t>
      </w:r>
      <w:r>
        <w:rPr>
          <w:b/>
          <w:bCs/>
          <w:color w:val="auto"/>
        </w:rPr>
        <w:t>Novel Organic Liquid Nutrients</w:t>
      </w:r>
      <w:r w:rsidRPr="00645286">
        <w:rPr>
          <w:b/>
          <w:bCs/>
          <w:color w:val="auto"/>
          <w:lang w:val="en-IN"/>
        </w:rPr>
        <w:t xml:space="preserve"> </w:t>
      </w:r>
      <w:r w:rsidRPr="00645286">
        <w:rPr>
          <w:b/>
          <w:color w:val="auto"/>
        </w:rPr>
        <w:t xml:space="preserve">on </w:t>
      </w:r>
      <w:r w:rsidRPr="00645286">
        <w:rPr>
          <w:b/>
          <w:bCs/>
          <w:color w:val="auto"/>
          <w:lang w:val="en-IN"/>
        </w:rPr>
        <w:t xml:space="preserve">cob </w:t>
      </w:r>
      <w:r w:rsidRPr="00645286">
        <w:rPr>
          <w:b/>
          <w:bCs/>
          <w:color w:val="auto"/>
        </w:rPr>
        <w:t>yield (kg ha</w:t>
      </w:r>
      <w:r w:rsidRPr="00645286">
        <w:rPr>
          <w:b/>
          <w:bCs/>
          <w:color w:val="auto"/>
          <w:vertAlign w:val="superscript"/>
        </w:rPr>
        <w:t>-1</w:t>
      </w:r>
      <w:r w:rsidRPr="00645286">
        <w:rPr>
          <w:b/>
          <w:bCs/>
          <w:color w:val="auto"/>
        </w:rPr>
        <w:t xml:space="preserve">) without husk </w:t>
      </w:r>
      <w:r w:rsidRPr="00645286">
        <w:rPr>
          <w:b/>
          <w:color w:val="auto"/>
        </w:rPr>
        <w:t>of baby corn</w:t>
      </w:r>
    </w:p>
    <w:tbl>
      <w:tblPr>
        <w:tblStyle w:val="TableGrid"/>
        <w:tblW w:w="5000" w:type="pct"/>
        <w:jc w:val="center"/>
        <w:tblLook w:val="04A0" w:firstRow="1" w:lastRow="0" w:firstColumn="1" w:lastColumn="0" w:noHBand="0" w:noVBand="1"/>
      </w:tblPr>
      <w:tblGrid>
        <w:gridCol w:w="1391"/>
        <w:gridCol w:w="1152"/>
        <w:gridCol w:w="1151"/>
        <w:gridCol w:w="1150"/>
        <w:gridCol w:w="1153"/>
        <w:gridCol w:w="1151"/>
        <w:gridCol w:w="1148"/>
      </w:tblGrid>
      <w:tr w:rsidR="00FD1D14" w:rsidRPr="00645286" w14:paraId="105EA1FC" w14:textId="77777777" w:rsidTr="00E4725B">
        <w:trPr>
          <w:trHeight w:val="403"/>
          <w:jc w:val="center"/>
        </w:trPr>
        <w:tc>
          <w:tcPr>
            <w:tcW w:w="838" w:type="pct"/>
            <w:vMerge w:val="restart"/>
            <w:vAlign w:val="center"/>
          </w:tcPr>
          <w:p w14:paraId="0E843F79"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Organics</w:t>
            </w:r>
          </w:p>
        </w:tc>
        <w:tc>
          <w:tcPr>
            <w:tcW w:w="4162" w:type="pct"/>
            <w:gridSpan w:val="6"/>
            <w:vAlign w:val="center"/>
          </w:tcPr>
          <w:p w14:paraId="0283ABB3" w14:textId="77777777" w:rsidR="00FD1D14" w:rsidRPr="00645286" w:rsidRDefault="00FD1D14" w:rsidP="00E4725B">
            <w:pPr>
              <w:jc w:val="center"/>
              <w:rPr>
                <w:rFonts w:ascii="Times New Roman" w:hAnsi="Times New Roman" w:cs="Times New Roman"/>
                <w:sz w:val="24"/>
                <w:szCs w:val="24"/>
                <w:lang w:val="en-IN"/>
              </w:rPr>
            </w:pPr>
            <w:bookmarkStart w:id="2" w:name="_Hlk192193850"/>
            <w:r w:rsidRPr="00645286">
              <w:rPr>
                <w:rFonts w:ascii="Times New Roman" w:hAnsi="Times New Roman" w:cs="Times New Roman"/>
                <w:b/>
                <w:bCs/>
                <w:sz w:val="24"/>
                <w:szCs w:val="24"/>
                <w:lang w:val="en-IN"/>
              </w:rPr>
              <w:t xml:space="preserve">Cob </w:t>
            </w:r>
            <w:r w:rsidRPr="00645286">
              <w:rPr>
                <w:rFonts w:ascii="Times New Roman" w:hAnsi="Times New Roman" w:cs="Times New Roman"/>
                <w:b/>
                <w:bCs/>
                <w:sz w:val="24"/>
                <w:szCs w:val="24"/>
              </w:rPr>
              <w:t>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bookmarkEnd w:id="2"/>
          </w:p>
        </w:tc>
      </w:tr>
      <w:tr w:rsidR="00FD1D14" w:rsidRPr="00645286" w14:paraId="7715FDE2" w14:textId="77777777" w:rsidTr="00E4725B">
        <w:trPr>
          <w:trHeight w:val="403"/>
          <w:jc w:val="center"/>
        </w:trPr>
        <w:tc>
          <w:tcPr>
            <w:tcW w:w="838" w:type="pct"/>
            <w:vMerge/>
            <w:vAlign w:val="center"/>
          </w:tcPr>
          <w:p w14:paraId="1978FD9E" w14:textId="77777777" w:rsidR="00FD1D14" w:rsidRPr="00645286" w:rsidRDefault="00FD1D14" w:rsidP="00E4725B">
            <w:pPr>
              <w:jc w:val="center"/>
              <w:rPr>
                <w:rFonts w:ascii="Times New Roman" w:hAnsi="Times New Roman" w:cs="Times New Roman"/>
                <w:sz w:val="24"/>
                <w:szCs w:val="24"/>
                <w:lang w:val="en-IN"/>
              </w:rPr>
            </w:pPr>
          </w:p>
        </w:tc>
        <w:tc>
          <w:tcPr>
            <w:tcW w:w="4162" w:type="pct"/>
            <w:gridSpan w:val="6"/>
            <w:vAlign w:val="center"/>
          </w:tcPr>
          <w:p w14:paraId="51A6624D" w14:textId="77777777" w:rsidR="00FD1D14" w:rsidRPr="00645286" w:rsidRDefault="00FD1D14" w:rsidP="00E4725B">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Novel Organic Liquid Nutrients</w:t>
            </w:r>
          </w:p>
        </w:tc>
      </w:tr>
      <w:tr w:rsidR="00FD1D14" w:rsidRPr="00645286" w14:paraId="6235016A" w14:textId="77777777" w:rsidTr="00E4725B">
        <w:trPr>
          <w:trHeight w:val="403"/>
          <w:jc w:val="center"/>
        </w:trPr>
        <w:tc>
          <w:tcPr>
            <w:tcW w:w="838" w:type="pct"/>
            <w:vMerge/>
            <w:vAlign w:val="center"/>
          </w:tcPr>
          <w:p w14:paraId="21B9C61B" w14:textId="77777777" w:rsidR="00FD1D14" w:rsidRPr="00645286" w:rsidRDefault="00FD1D14" w:rsidP="00E4725B">
            <w:pPr>
              <w:jc w:val="center"/>
              <w:rPr>
                <w:rFonts w:ascii="Times New Roman" w:hAnsi="Times New Roman" w:cs="Times New Roman"/>
                <w:sz w:val="24"/>
                <w:szCs w:val="24"/>
                <w:lang w:val="en-IN"/>
              </w:rPr>
            </w:pPr>
          </w:p>
        </w:tc>
        <w:tc>
          <w:tcPr>
            <w:tcW w:w="1387" w:type="pct"/>
            <w:gridSpan w:val="2"/>
            <w:vAlign w:val="center"/>
          </w:tcPr>
          <w:p w14:paraId="6EF1CF26"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388" w:type="pct"/>
            <w:gridSpan w:val="2"/>
            <w:vAlign w:val="center"/>
          </w:tcPr>
          <w:p w14:paraId="4DA4E0BC"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1387" w:type="pct"/>
            <w:gridSpan w:val="2"/>
            <w:vAlign w:val="center"/>
          </w:tcPr>
          <w:p w14:paraId="494E76EB"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23FDF08E" w14:textId="77777777" w:rsidTr="00E4725B">
        <w:trPr>
          <w:trHeight w:val="403"/>
          <w:jc w:val="center"/>
        </w:trPr>
        <w:tc>
          <w:tcPr>
            <w:tcW w:w="838" w:type="pct"/>
            <w:vMerge/>
            <w:vAlign w:val="center"/>
          </w:tcPr>
          <w:p w14:paraId="26843CDD" w14:textId="77777777" w:rsidR="00FD1D14" w:rsidRPr="00645286" w:rsidRDefault="00FD1D14" w:rsidP="00E4725B">
            <w:pPr>
              <w:jc w:val="center"/>
              <w:rPr>
                <w:rFonts w:ascii="Times New Roman" w:hAnsi="Times New Roman" w:cs="Times New Roman"/>
                <w:sz w:val="24"/>
                <w:szCs w:val="24"/>
                <w:lang w:val="en-IN"/>
              </w:rPr>
            </w:pPr>
          </w:p>
        </w:tc>
        <w:tc>
          <w:tcPr>
            <w:tcW w:w="694" w:type="pct"/>
            <w:vAlign w:val="center"/>
          </w:tcPr>
          <w:p w14:paraId="3A1FBFB4"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4" w:type="pct"/>
            <w:vAlign w:val="center"/>
          </w:tcPr>
          <w:p w14:paraId="6F0A38ED"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3" w:type="pct"/>
            <w:vAlign w:val="center"/>
          </w:tcPr>
          <w:p w14:paraId="7636C272"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5" w:type="pct"/>
            <w:vAlign w:val="center"/>
          </w:tcPr>
          <w:p w14:paraId="2DCE946A"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c>
          <w:tcPr>
            <w:tcW w:w="694" w:type="pct"/>
            <w:vAlign w:val="center"/>
          </w:tcPr>
          <w:p w14:paraId="692069DE"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1</w:t>
            </w:r>
          </w:p>
        </w:tc>
        <w:tc>
          <w:tcPr>
            <w:tcW w:w="693" w:type="pct"/>
            <w:vAlign w:val="center"/>
          </w:tcPr>
          <w:p w14:paraId="1B8A4ECE"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L</w:t>
            </w:r>
            <w:r w:rsidRPr="00645286">
              <w:rPr>
                <w:rFonts w:ascii="Times New Roman" w:hAnsi="Times New Roman" w:cs="Times New Roman"/>
                <w:b/>
                <w:bCs/>
                <w:sz w:val="24"/>
                <w:szCs w:val="24"/>
                <w:vertAlign w:val="subscript"/>
                <w:lang w:val="en-IN"/>
              </w:rPr>
              <w:t>2</w:t>
            </w:r>
          </w:p>
        </w:tc>
      </w:tr>
      <w:tr w:rsidR="00FD1D14" w:rsidRPr="00645286" w14:paraId="387AFC5F" w14:textId="77777777" w:rsidTr="00E4725B">
        <w:trPr>
          <w:trHeight w:val="403"/>
          <w:jc w:val="center"/>
        </w:trPr>
        <w:tc>
          <w:tcPr>
            <w:tcW w:w="838" w:type="pct"/>
            <w:vAlign w:val="center"/>
          </w:tcPr>
          <w:p w14:paraId="60024882"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1</w:t>
            </w:r>
          </w:p>
        </w:tc>
        <w:tc>
          <w:tcPr>
            <w:tcW w:w="694" w:type="pct"/>
            <w:vAlign w:val="center"/>
          </w:tcPr>
          <w:p w14:paraId="52A483A9"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1902.81</w:t>
            </w:r>
          </w:p>
        </w:tc>
        <w:tc>
          <w:tcPr>
            <w:tcW w:w="694" w:type="pct"/>
            <w:vAlign w:val="center"/>
          </w:tcPr>
          <w:p w14:paraId="0C5BBB78"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1949.04</w:t>
            </w:r>
          </w:p>
        </w:tc>
        <w:tc>
          <w:tcPr>
            <w:tcW w:w="693" w:type="pct"/>
            <w:vAlign w:val="center"/>
          </w:tcPr>
          <w:p w14:paraId="3633B29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2220.04</w:t>
            </w:r>
          </w:p>
        </w:tc>
        <w:tc>
          <w:tcPr>
            <w:tcW w:w="695" w:type="pct"/>
            <w:vAlign w:val="center"/>
          </w:tcPr>
          <w:p w14:paraId="785786C6"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2261.44</w:t>
            </w:r>
          </w:p>
        </w:tc>
        <w:tc>
          <w:tcPr>
            <w:tcW w:w="694" w:type="pct"/>
            <w:vAlign w:val="center"/>
          </w:tcPr>
          <w:p w14:paraId="50DA490C"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00B050"/>
                <w:sz w:val="24"/>
                <w:szCs w:val="24"/>
              </w:rPr>
              <w:t>2061.43</w:t>
            </w:r>
          </w:p>
        </w:tc>
        <w:tc>
          <w:tcPr>
            <w:tcW w:w="693" w:type="pct"/>
            <w:vAlign w:val="center"/>
          </w:tcPr>
          <w:p w14:paraId="61313995"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2105.24</w:t>
            </w:r>
          </w:p>
        </w:tc>
      </w:tr>
      <w:tr w:rsidR="00FD1D14" w:rsidRPr="00645286" w14:paraId="1482234C" w14:textId="77777777" w:rsidTr="00E4725B">
        <w:trPr>
          <w:trHeight w:val="403"/>
          <w:jc w:val="center"/>
        </w:trPr>
        <w:tc>
          <w:tcPr>
            <w:tcW w:w="838" w:type="pct"/>
            <w:vAlign w:val="center"/>
          </w:tcPr>
          <w:p w14:paraId="613089EC"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O</w:t>
            </w:r>
            <w:r w:rsidRPr="00645286">
              <w:rPr>
                <w:rFonts w:ascii="Times New Roman" w:hAnsi="Times New Roman" w:cs="Times New Roman"/>
                <w:b/>
                <w:bCs/>
                <w:sz w:val="24"/>
                <w:szCs w:val="24"/>
                <w:vertAlign w:val="subscript"/>
                <w:lang w:val="en-IN"/>
              </w:rPr>
              <w:t>2</w:t>
            </w:r>
          </w:p>
        </w:tc>
        <w:tc>
          <w:tcPr>
            <w:tcW w:w="694" w:type="pct"/>
            <w:vAlign w:val="center"/>
          </w:tcPr>
          <w:p w14:paraId="1E281288"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2070.87</w:t>
            </w:r>
          </w:p>
        </w:tc>
        <w:tc>
          <w:tcPr>
            <w:tcW w:w="694" w:type="pct"/>
            <w:vAlign w:val="center"/>
          </w:tcPr>
          <w:p w14:paraId="025B9F30"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2410.61</w:t>
            </w:r>
          </w:p>
        </w:tc>
        <w:tc>
          <w:tcPr>
            <w:tcW w:w="693" w:type="pct"/>
            <w:vAlign w:val="center"/>
          </w:tcPr>
          <w:p w14:paraId="0FF6954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2295.05</w:t>
            </w:r>
          </w:p>
        </w:tc>
        <w:tc>
          <w:tcPr>
            <w:tcW w:w="695" w:type="pct"/>
            <w:vAlign w:val="center"/>
          </w:tcPr>
          <w:p w14:paraId="01C8CDE3"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2630.87</w:t>
            </w:r>
          </w:p>
        </w:tc>
        <w:tc>
          <w:tcPr>
            <w:tcW w:w="694" w:type="pct"/>
            <w:vAlign w:val="center"/>
          </w:tcPr>
          <w:p w14:paraId="0F8F3DD5"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2182.96</w:t>
            </w:r>
          </w:p>
        </w:tc>
        <w:tc>
          <w:tcPr>
            <w:tcW w:w="693" w:type="pct"/>
            <w:vAlign w:val="center"/>
          </w:tcPr>
          <w:p w14:paraId="0543C8FC"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color w:val="FF0000"/>
                <w:sz w:val="24"/>
                <w:szCs w:val="24"/>
              </w:rPr>
              <w:t>2520.74</w:t>
            </w:r>
          </w:p>
        </w:tc>
      </w:tr>
      <w:tr w:rsidR="00FD1D14" w:rsidRPr="00645286" w14:paraId="2373FB3A" w14:textId="77777777" w:rsidTr="00E4725B">
        <w:trPr>
          <w:trHeight w:val="403"/>
          <w:jc w:val="center"/>
        </w:trPr>
        <w:tc>
          <w:tcPr>
            <w:tcW w:w="838" w:type="pct"/>
            <w:vAlign w:val="center"/>
          </w:tcPr>
          <w:p w14:paraId="5F90D37A" w14:textId="77777777" w:rsidR="00FD1D14" w:rsidRPr="00645286" w:rsidRDefault="00FD1D14" w:rsidP="00E4725B">
            <w:pPr>
              <w:jc w:val="center"/>
              <w:rPr>
                <w:rFonts w:ascii="Times New Roman" w:hAnsi="Times New Roman" w:cs="Times New Roman"/>
                <w:b/>
                <w:bCs/>
                <w:sz w:val="24"/>
                <w:szCs w:val="24"/>
                <w:lang w:val="en-IN"/>
              </w:rPr>
            </w:pPr>
            <w:proofErr w:type="spellStart"/>
            <w:r w:rsidRPr="00645286">
              <w:rPr>
                <w:rFonts w:ascii="Times New Roman" w:hAnsi="Times New Roman" w:cs="Times New Roman"/>
                <w:b/>
                <w:bCs/>
                <w:sz w:val="24"/>
                <w:szCs w:val="24"/>
              </w:rPr>
              <w:t>S.Em</w:t>
            </w:r>
            <w:proofErr w:type="spellEnd"/>
            <w:r w:rsidRPr="00645286">
              <w:rPr>
                <w:rFonts w:ascii="Times New Roman" w:hAnsi="Times New Roman" w:cs="Times New Roman"/>
                <w:b/>
                <w:bCs/>
                <w:sz w:val="24"/>
                <w:szCs w:val="24"/>
              </w:rPr>
              <w:t>. (±)</w:t>
            </w:r>
          </w:p>
        </w:tc>
        <w:tc>
          <w:tcPr>
            <w:tcW w:w="1387" w:type="pct"/>
            <w:gridSpan w:val="2"/>
            <w:vAlign w:val="center"/>
          </w:tcPr>
          <w:p w14:paraId="520DEA5A"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42.53</w:t>
            </w:r>
          </w:p>
        </w:tc>
        <w:tc>
          <w:tcPr>
            <w:tcW w:w="1388" w:type="pct"/>
            <w:gridSpan w:val="2"/>
            <w:vAlign w:val="center"/>
          </w:tcPr>
          <w:p w14:paraId="7AE46246"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47.55</w:t>
            </w:r>
          </w:p>
        </w:tc>
        <w:tc>
          <w:tcPr>
            <w:tcW w:w="1387" w:type="pct"/>
            <w:gridSpan w:val="2"/>
            <w:vAlign w:val="center"/>
          </w:tcPr>
          <w:p w14:paraId="269B00A2"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33.04</w:t>
            </w:r>
          </w:p>
        </w:tc>
      </w:tr>
      <w:tr w:rsidR="00FD1D14" w:rsidRPr="00645286" w14:paraId="397387A6" w14:textId="77777777" w:rsidTr="00E4725B">
        <w:trPr>
          <w:trHeight w:val="403"/>
          <w:jc w:val="center"/>
        </w:trPr>
        <w:tc>
          <w:tcPr>
            <w:tcW w:w="838" w:type="pct"/>
            <w:vAlign w:val="center"/>
          </w:tcPr>
          <w:p w14:paraId="3379B8A3" w14:textId="77777777" w:rsidR="00FD1D14" w:rsidRPr="00645286" w:rsidRDefault="00FD1D14" w:rsidP="00E4725B">
            <w:pPr>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CD at 5 %</w:t>
            </w:r>
          </w:p>
        </w:tc>
        <w:tc>
          <w:tcPr>
            <w:tcW w:w="1387" w:type="pct"/>
            <w:gridSpan w:val="2"/>
            <w:vAlign w:val="center"/>
          </w:tcPr>
          <w:p w14:paraId="5FAD1383"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124.74</w:t>
            </w:r>
          </w:p>
        </w:tc>
        <w:tc>
          <w:tcPr>
            <w:tcW w:w="1388" w:type="pct"/>
            <w:gridSpan w:val="2"/>
            <w:vAlign w:val="center"/>
          </w:tcPr>
          <w:p w14:paraId="0DD281AD"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139.47</w:t>
            </w:r>
          </w:p>
        </w:tc>
        <w:tc>
          <w:tcPr>
            <w:tcW w:w="1387" w:type="pct"/>
            <w:gridSpan w:val="2"/>
            <w:vAlign w:val="center"/>
          </w:tcPr>
          <w:p w14:paraId="5FC591B4" w14:textId="77777777" w:rsidR="00FD1D14" w:rsidRPr="00645286" w:rsidRDefault="00FD1D14" w:rsidP="00E4725B">
            <w:pPr>
              <w:jc w:val="center"/>
              <w:rPr>
                <w:rFonts w:ascii="Times New Roman" w:hAnsi="Times New Roman" w:cs="Times New Roman"/>
                <w:sz w:val="24"/>
                <w:szCs w:val="24"/>
                <w:lang w:val="en-IN"/>
              </w:rPr>
            </w:pPr>
            <w:r w:rsidRPr="00645286">
              <w:rPr>
                <w:rFonts w:ascii="Times New Roman" w:hAnsi="Times New Roman" w:cs="Times New Roman"/>
                <w:sz w:val="24"/>
                <w:szCs w:val="24"/>
              </w:rPr>
              <w:t>94.17</w:t>
            </w:r>
          </w:p>
        </w:tc>
      </w:tr>
      <w:tr w:rsidR="00FD1D14" w:rsidRPr="00645286" w14:paraId="021ADF84" w14:textId="77777777" w:rsidTr="00E4725B">
        <w:trPr>
          <w:trHeight w:val="403"/>
          <w:jc w:val="center"/>
        </w:trPr>
        <w:tc>
          <w:tcPr>
            <w:tcW w:w="838" w:type="pct"/>
            <w:vAlign w:val="center"/>
          </w:tcPr>
          <w:p w14:paraId="2027BC4E" w14:textId="77777777" w:rsidR="00FD1D14" w:rsidRPr="00645286" w:rsidRDefault="00FD1D14" w:rsidP="00E4725B">
            <w:pPr>
              <w:jc w:val="center"/>
              <w:rPr>
                <w:rFonts w:ascii="Times New Roman" w:hAnsi="Times New Roman" w:cs="Times New Roman"/>
                <w:b/>
                <w:bCs/>
                <w:sz w:val="24"/>
                <w:szCs w:val="24"/>
              </w:rPr>
            </w:pPr>
            <w:r>
              <w:rPr>
                <w:rFonts w:ascii="Times New Roman" w:hAnsi="Times New Roman" w:cs="Times New Roman"/>
                <w:b/>
                <w:bCs/>
                <w:sz w:val="24"/>
                <w:szCs w:val="24"/>
              </w:rPr>
              <w:t>CV %</w:t>
            </w:r>
          </w:p>
        </w:tc>
        <w:tc>
          <w:tcPr>
            <w:tcW w:w="1387" w:type="pct"/>
            <w:gridSpan w:val="2"/>
            <w:vAlign w:val="center"/>
          </w:tcPr>
          <w:p w14:paraId="2F6FBD60"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6.12</w:t>
            </w:r>
          </w:p>
        </w:tc>
        <w:tc>
          <w:tcPr>
            <w:tcW w:w="1388" w:type="pct"/>
            <w:gridSpan w:val="2"/>
            <w:vAlign w:val="center"/>
          </w:tcPr>
          <w:p w14:paraId="6CC0D8D3"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6.07</w:t>
            </w:r>
          </w:p>
        </w:tc>
        <w:tc>
          <w:tcPr>
            <w:tcW w:w="1387" w:type="pct"/>
            <w:gridSpan w:val="2"/>
            <w:vAlign w:val="center"/>
          </w:tcPr>
          <w:p w14:paraId="3D4B0566" w14:textId="77777777" w:rsidR="00FD1D14" w:rsidRPr="00645286" w:rsidRDefault="00FD1D14" w:rsidP="00E4725B">
            <w:pPr>
              <w:jc w:val="center"/>
              <w:rPr>
                <w:rFonts w:ascii="Times New Roman" w:hAnsi="Times New Roman" w:cs="Times New Roman"/>
                <w:sz w:val="24"/>
                <w:szCs w:val="24"/>
              </w:rPr>
            </w:pPr>
            <w:r w:rsidRPr="00645286">
              <w:rPr>
                <w:rFonts w:ascii="Times New Roman" w:hAnsi="Times New Roman" w:cs="Times New Roman"/>
                <w:sz w:val="24"/>
                <w:szCs w:val="24"/>
              </w:rPr>
              <w:t>6.32</w:t>
            </w:r>
          </w:p>
        </w:tc>
      </w:tr>
    </w:tbl>
    <w:p w14:paraId="5BFD8D0A" w14:textId="77777777" w:rsidR="00FD1D14" w:rsidRDefault="00FD1D14" w:rsidP="00FD1D14">
      <w:pPr>
        <w:pStyle w:val="Default"/>
        <w:spacing w:after="100" w:line="360" w:lineRule="auto"/>
        <w:ind w:left="1296" w:hanging="1296"/>
        <w:jc w:val="both"/>
        <w:rPr>
          <w:b/>
          <w:color w:val="auto"/>
        </w:rPr>
      </w:pPr>
    </w:p>
    <w:p w14:paraId="29189A6B" w14:textId="6E5EB291" w:rsidR="00FD1D14" w:rsidRPr="00645286" w:rsidRDefault="00FD1D14" w:rsidP="00FD1D14">
      <w:pPr>
        <w:pStyle w:val="Default"/>
        <w:spacing w:after="100" w:line="360" w:lineRule="auto"/>
        <w:ind w:left="1296" w:hanging="1296"/>
        <w:jc w:val="both"/>
        <w:rPr>
          <w:b/>
          <w:color w:val="auto"/>
        </w:rPr>
      </w:pPr>
      <w:r w:rsidRPr="00645286">
        <w:rPr>
          <w:b/>
          <w:color w:val="auto"/>
        </w:rPr>
        <w:t xml:space="preserve">Table </w:t>
      </w:r>
      <w:r w:rsidR="003C2BAC">
        <w:rPr>
          <w:b/>
          <w:color w:val="auto"/>
        </w:rPr>
        <w:t>10</w:t>
      </w:r>
      <w:r w:rsidRPr="00645286">
        <w:rPr>
          <w:b/>
          <w:color w:val="auto"/>
        </w:rPr>
        <w:t xml:space="preserve">: Interaction effect of nitrogen, </w:t>
      </w:r>
      <w:r w:rsidRPr="00645286">
        <w:rPr>
          <w:b/>
          <w:bCs/>
          <w:color w:val="auto"/>
          <w:lang w:val="en-IN"/>
        </w:rPr>
        <w:t xml:space="preserve">organics </w:t>
      </w:r>
      <w:r w:rsidRPr="00645286">
        <w:rPr>
          <w:b/>
          <w:color w:val="auto"/>
        </w:rPr>
        <w:t xml:space="preserve">and </w:t>
      </w:r>
      <w:r w:rsidRPr="00645286">
        <w:rPr>
          <w:b/>
          <w:bCs/>
          <w:color w:val="auto"/>
        </w:rPr>
        <w:t xml:space="preserve">Novel Organic Liquid </w:t>
      </w:r>
      <w:r>
        <w:rPr>
          <w:b/>
          <w:bCs/>
          <w:color w:val="auto"/>
        </w:rPr>
        <w:t xml:space="preserve">  </w:t>
      </w:r>
      <w:r w:rsidRPr="00645286">
        <w:rPr>
          <w:b/>
          <w:bCs/>
          <w:color w:val="auto"/>
        </w:rPr>
        <w:t>Nutrient</w:t>
      </w:r>
      <w:r>
        <w:rPr>
          <w:b/>
          <w:bCs/>
          <w:color w:val="auto"/>
        </w:rPr>
        <w:t>s</w:t>
      </w:r>
      <w:r w:rsidRPr="00645286">
        <w:rPr>
          <w:b/>
          <w:bCs/>
          <w:color w:val="auto"/>
          <w:lang w:val="en-IN"/>
        </w:rPr>
        <w:t xml:space="preserve"> </w:t>
      </w:r>
      <w:r w:rsidRPr="00645286">
        <w:rPr>
          <w:b/>
          <w:color w:val="auto"/>
        </w:rPr>
        <w:t xml:space="preserve">on </w:t>
      </w:r>
      <w:r w:rsidRPr="00645286">
        <w:rPr>
          <w:b/>
          <w:bCs/>
        </w:rPr>
        <w:t>cob yield (kg ha</w:t>
      </w:r>
      <w:r w:rsidRPr="00645286">
        <w:rPr>
          <w:b/>
          <w:bCs/>
          <w:vertAlign w:val="superscript"/>
        </w:rPr>
        <w:t>-1</w:t>
      </w:r>
      <w:r w:rsidRPr="00645286">
        <w:rPr>
          <w:b/>
          <w:bCs/>
        </w:rPr>
        <w:t xml:space="preserve">) without husk </w:t>
      </w:r>
      <w:r w:rsidRPr="00645286">
        <w:rPr>
          <w:b/>
          <w:color w:val="auto"/>
        </w:rPr>
        <w:t>of baby corn</w:t>
      </w:r>
    </w:p>
    <w:tbl>
      <w:tblPr>
        <w:tblStyle w:val="TableGrid"/>
        <w:tblW w:w="0" w:type="auto"/>
        <w:tblInd w:w="-5" w:type="dxa"/>
        <w:tblLook w:val="04A0" w:firstRow="1" w:lastRow="0" w:firstColumn="1" w:lastColumn="0" w:noHBand="0" w:noVBand="1"/>
      </w:tblPr>
      <w:tblGrid>
        <w:gridCol w:w="2600"/>
        <w:gridCol w:w="1956"/>
        <w:gridCol w:w="1714"/>
        <w:gridCol w:w="2031"/>
      </w:tblGrid>
      <w:tr w:rsidR="00FD1D14" w:rsidRPr="00645286" w14:paraId="270FEDD9" w14:textId="77777777" w:rsidTr="00E4725B">
        <w:trPr>
          <w:trHeight w:val="350"/>
        </w:trPr>
        <w:tc>
          <w:tcPr>
            <w:tcW w:w="2694" w:type="dxa"/>
            <w:vMerge w:val="restart"/>
          </w:tcPr>
          <w:p w14:paraId="2FE8C6ED" w14:textId="77777777" w:rsidR="00FD1D14" w:rsidRPr="00645286" w:rsidRDefault="00FD1D14" w:rsidP="00E4725B">
            <w:pPr>
              <w:pStyle w:val="Default"/>
              <w:jc w:val="both"/>
              <w:rPr>
                <w:color w:val="auto"/>
              </w:rPr>
            </w:pPr>
            <w:r w:rsidRPr="00645286">
              <w:rPr>
                <w:b/>
                <w:bCs/>
                <w:color w:val="auto"/>
              </w:rPr>
              <w:t xml:space="preserve">Treatment combinations </w:t>
            </w:r>
          </w:p>
          <w:p w14:paraId="10243397" w14:textId="77777777" w:rsidR="00FD1D14" w:rsidRPr="00645286" w:rsidRDefault="00FD1D14" w:rsidP="00E4725B">
            <w:pPr>
              <w:spacing w:after="100"/>
              <w:jc w:val="both"/>
              <w:rPr>
                <w:rFonts w:ascii="Times New Roman" w:hAnsi="Times New Roman" w:cs="Times New Roman"/>
                <w:b/>
                <w:bCs/>
                <w:sz w:val="24"/>
                <w:szCs w:val="24"/>
                <w:lang w:val="en-IN"/>
              </w:rPr>
            </w:pPr>
          </w:p>
        </w:tc>
        <w:tc>
          <w:tcPr>
            <w:tcW w:w="5953" w:type="dxa"/>
            <w:gridSpan w:val="3"/>
          </w:tcPr>
          <w:p w14:paraId="57DBD1E4"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rPr>
              <w:t>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p>
        </w:tc>
      </w:tr>
      <w:tr w:rsidR="00FD1D14" w:rsidRPr="00645286" w14:paraId="7D75CFF4" w14:textId="77777777" w:rsidTr="00E4725B">
        <w:trPr>
          <w:trHeight w:val="290"/>
        </w:trPr>
        <w:tc>
          <w:tcPr>
            <w:tcW w:w="2694" w:type="dxa"/>
            <w:vMerge/>
          </w:tcPr>
          <w:p w14:paraId="29246564" w14:textId="77777777" w:rsidR="00FD1D14" w:rsidRPr="00645286" w:rsidRDefault="00FD1D14" w:rsidP="00E4725B">
            <w:pPr>
              <w:pStyle w:val="Default"/>
              <w:jc w:val="both"/>
              <w:rPr>
                <w:b/>
                <w:bCs/>
                <w:color w:val="auto"/>
              </w:rPr>
            </w:pPr>
          </w:p>
        </w:tc>
        <w:tc>
          <w:tcPr>
            <w:tcW w:w="2045" w:type="dxa"/>
          </w:tcPr>
          <w:p w14:paraId="745272B5"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2022</w:t>
            </w:r>
          </w:p>
        </w:tc>
        <w:tc>
          <w:tcPr>
            <w:tcW w:w="1781" w:type="dxa"/>
          </w:tcPr>
          <w:p w14:paraId="1A07919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2023</w:t>
            </w:r>
          </w:p>
        </w:tc>
        <w:tc>
          <w:tcPr>
            <w:tcW w:w="2127" w:type="dxa"/>
          </w:tcPr>
          <w:p w14:paraId="2F698090"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b/>
                <w:bCs/>
                <w:sz w:val="24"/>
                <w:szCs w:val="24"/>
                <w:lang w:val="en-IN"/>
              </w:rPr>
              <w:t>Pooled</w:t>
            </w:r>
          </w:p>
        </w:tc>
      </w:tr>
      <w:tr w:rsidR="00FD1D14" w:rsidRPr="00645286" w14:paraId="6E411004" w14:textId="77777777" w:rsidTr="00E4725B">
        <w:tc>
          <w:tcPr>
            <w:tcW w:w="2694" w:type="dxa"/>
            <w:vAlign w:val="bottom"/>
          </w:tcPr>
          <w:p w14:paraId="2BB7B3F6"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417FA2A2"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1772.87</w:t>
            </w:r>
          </w:p>
        </w:tc>
        <w:tc>
          <w:tcPr>
            <w:tcW w:w="1781" w:type="dxa"/>
            <w:vAlign w:val="bottom"/>
          </w:tcPr>
          <w:p w14:paraId="588EF884" w14:textId="77777777" w:rsidR="00FD1D14" w:rsidRPr="00645286" w:rsidRDefault="00FD1D14"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1729.75</w:t>
            </w:r>
          </w:p>
        </w:tc>
        <w:tc>
          <w:tcPr>
            <w:tcW w:w="2127" w:type="dxa"/>
            <w:vAlign w:val="bottom"/>
          </w:tcPr>
          <w:p w14:paraId="7FE0CDB8" w14:textId="77777777" w:rsidR="00FD1D14" w:rsidRPr="00645286" w:rsidRDefault="00FD1D14" w:rsidP="00E4725B">
            <w:pPr>
              <w:spacing w:after="100"/>
              <w:jc w:val="center"/>
              <w:rPr>
                <w:rFonts w:ascii="Times New Roman" w:hAnsi="Times New Roman" w:cs="Times New Roman"/>
                <w:b/>
                <w:bCs/>
                <w:color w:val="00B050"/>
                <w:sz w:val="24"/>
                <w:szCs w:val="24"/>
                <w:lang w:val="en-IN"/>
              </w:rPr>
            </w:pPr>
            <w:r w:rsidRPr="00645286">
              <w:rPr>
                <w:rFonts w:ascii="Times New Roman" w:hAnsi="Times New Roman" w:cs="Times New Roman"/>
                <w:color w:val="00B050"/>
                <w:sz w:val="24"/>
                <w:szCs w:val="24"/>
              </w:rPr>
              <w:t>1751.31</w:t>
            </w:r>
          </w:p>
        </w:tc>
      </w:tr>
      <w:tr w:rsidR="00FD1D14" w:rsidRPr="00645286" w14:paraId="7112D62C" w14:textId="77777777" w:rsidTr="00E4725B">
        <w:tc>
          <w:tcPr>
            <w:tcW w:w="2694" w:type="dxa"/>
            <w:vAlign w:val="bottom"/>
          </w:tcPr>
          <w:p w14:paraId="5110532D"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7A53CA93"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1555.42</w:t>
            </w:r>
          </w:p>
        </w:tc>
        <w:tc>
          <w:tcPr>
            <w:tcW w:w="1781" w:type="dxa"/>
            <w:vAlign w:val="bottom"/>
          </w:tcPr>
          <w:p w14:paraId="7B8F5273"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2154.11</w:t>
            </w:r>
          </w:p>
        </w:tc>
        <w:tc>
          <w:tcPr>
            <w:tcW w:w="2127" w:type="dxa"/>
            <w:vAlign w:val="bottom"/>
          </w:tcPr>
          <w:p w14:paraId="445AF91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1854.76</w:t>
            </w:r>
          </w:p>
        </w:tc>
      </w:tr>
      <w:tr w:rsidR="00FD1D14" w:rsidRPr="00645286" w14:paraId="784DC064" w14:textId="77777777" w:rsidTr="00E4725B">
        <w:tc>
          <w:tcPr>
            <w:tcW w:w="2694" w:type="dxa"/>
            <w:vAlign w:val="bottom"/>
          </w:tcPr>
          <w:p w14:paraId="7AAF489F"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181F8AB"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1904.22</w:t>
            </w:r>
          </w:p>
        </w:tc>
        <w:tc>
          <w:tcPr>
            <w:tcW w:w="1781" w:type="dxa"/>
            <w:vAlign w:val="bottom"/>
          </w:tcPr>
          <w:p w14:paraId="622D8A2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2078.04</w:t>
            </w:r>
          </w:p>
        </w:tc>
        <w:tc>
          <w:tcPr>
            <w:tcW w:w="2127" w:type="dxa"/>
            <w:vAlign w:val="bottom"/>
          </w:tcPr>
          <w:p w14:paraId="081A697E"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1991.13</w:t>
            </w:r>
          </w:p>
        </w:tc>
      </w:tr>
      <w:tr w:rsidR="00FD1D14" w:rsidRPr="00645286" w14:paraId="5A59D0A8" w14:textId="77777777" w:rsidTr="00E4725B">
        <w:tc>
          <w:tcPr>
            <w:tcW w:w="2694" w:type="dxa"/>
            <w:vAlign w:val="bottom"/>
          </w:tcPr>
          <w:p w14:paraId="59DAB051"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35AAF429"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2211.93</w:t>
            </w:r>
          </w:p>
        </w:tc>
        <w:tc>
          <w:tcPr>
            <w:tcW w:w="1781" w:type="dxa"/>
            <w:vAlign w:val="bottom"/>
          </w:tcPr>
          <w:p w14:paraId="7A658F79"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2482.55</w:t>
            </w:r>
          </w:p>
        </w:tc>
        <w:tc>
          <w:tcPr>
            <w:tcW w:w="2127" w:type="dxa"/>
            <w:vAlign w:val="bottom"/>
          </w:tcPr>
          <w:p w14:paraId="253E1935"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2347.24</w:t>
            </w:r>
          </w:p>
        </w:tc>
      </w:tr>
      <w:tr w:rsidR="00FD1D14" w:rsidRPr="00645286" w14:paraId="29283493" w14:textId="77777777" w:rsidTr="00E4725B">
        <w:tc>
          <w:tcPr>
            <w:tcW w:w="2694" w:type="dxa"/>
            <w:vAlign w:val="bottom"/>
          </w:tcPr>
          <w:p w14:paraId="42A6A508"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E16023F"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B050"/>
                <w:sz w:val="24"/>
                <w:szCs w:val="24"/>
              </w:rPr>
              <w:t>1488.47</w:t>
            </w:r>
          </w:p>
        </w:tc>
        <w:tc>
          <w:tcPr>
            <w:tcW w:w="1781" w:type="dxa"/>
            <w:vAlign w:val="bottom"/>
          </w:tcPr>
          <w:p w14:paraId="7D60D24C"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2011.82</w:t>
            </w:r>
          </w:p>
        </w:tc>
        <w:tc>
          <w:tcPr>
            <w:tcW w:w="2127" w:type="dxa"/>
            <w:vAlign w:val="bottom"/>
          </w:tcPr>
          <w:p w14:paraId="06709C4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1750.15</w:t>
            </w:r>
          </w:p>
        </w:tc>
      </w:tr>
      <w:tr w:rsidR="00FD1D14" w:rsidRPr="00645286" w14:paraId="2E916010" w14:textId="77777777" w:rsidTr="00E4725B">
        <w:tc>
          <w:tcPr>
            <w:tcW w:w="2694" w:type="dxa"/>
            <w:vAlign w:val="bottom"/>
          </w:tcPr>
          <w:p w14:paraId="0675AAA5"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6B203B1B"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2062.04</w:t>
            </w:r>
          </w:p>
        </w:tc>
        <w:tc>
          <w:tcPr>
            <w:tcW w:w="1781" w:type="dxa"/>
            <w:vAlign w:val="bottom"/>
          </w:tcPr>
          <w:p w14:paraId="4E88595E"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2207.89</w:t>
            </w:r>
          </w:p>
        </w:tc>
        <w:tc>
          <w:tcPr>
            <w:tcW w:w="2127" w:type="dxa"/>
            <w:vAlign w:val="bottom"/>
          </w:tcPr>
          <w:p w14:paraId="5FD94DF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2134.97</w:t>
            </w:r>
          </w:p>
        </w:tc>
      </w:tr>
      <w:tr w:rsidR="00FD1D14" w:rsidRPr="00645286" w14:paraId="3543677D" w14:textId="77777777" w:rsidTr="00E4725B">
        <w:tc>
          <w:tcPr>
            <w:tcW w:w="2694" w:type="dxa"/>
            <w:vAlign w:val="bottom"/>
          </w:tcPr>
          <w:p w14:paraId="1A1F2367"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379DD4E0"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1967.29</w:t>
            </w:r>
          </w:p>
        </w:tc>
        <w:tc>
          <w:tcPr>
            <w:tcW w:w="1781" w:type="dxa"/>
            <w:vAlign w:val="bottom"/>
          </w:tcPr>
          <w:p w14:paraId="3CFC6087"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2243.11</w:t>
            </w:r>
          </w:p>
        </w:tc>
        <w:tc>
          <w:tcPr>
            <w:tcW w:w="2127" w:type="dxa"/>
            <w:vAlign w:val="bottom"/>
          </w:tcPr>
          <w:p w14:paraId="390FFC00"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2105.20</w:t>
            </w:r>
          </w:p>
        </w:tc>
      </w:tr>
      <w:tr w:rsidR="00FD1D14" w:rsidRPr="00645286" w14:paraId="21BD4AE2" w14:textId="77777777" w:rsidTr="00E4725B">
        <w:tc>
          <w:tcPr>
            <w:tcW w:w="2694" w:type="dxa"/>
            <w:vAlign w:val="bottom"/>
          </w:tcPr>
          <w:p w14:paraId="75E5F7EE"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1265574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2371.09</w:t>
            </w:r>
          </w:p>
        </w:tc>
        <w:tc>
          <w:tcPr>
            <w:tcW w:w="1781" w:type="dxa"/>
            <w:vAlign w:val="bottom"/>
          </w:tcPr>
          <w:p w14:paraId="54D21556"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2537.18</w:t>
            </w:r>
          </w:p>
        </w:tc>
        <w:tc>
          <w:tcPr>
            <w:tcW w:w="2127" w:type="dxa"/>
            <w:vAlign w:val="bottom"/>
          </w:tcPr>
          <w:p w14:paraId="1A895637"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2454.13</w:t>
            </w:r>
          </w:p>
        </w:tc>
      </w:tr>
      <w:tr w:rsidR="00FD1D14" w:rsidRPr="00645286" w14:paraId="6F5AE1F7" w14:textId="77777777" w:rsidTr="00E4725B">
        <w:tc>
          <w:tcPr>
            <w:tcW w:w="2694" w:type="dxa"/>
            <w:vAlign w:val="bottom"/>
          </w:tcPr>
          <w:p w14:paraId="75EE7DD7"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595E94B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2447.10</w:t>
            </w:r>
          </w:p>
        </w:tc>
        <w:tc>
          <w:tcPr>
            <w:tcW w:w="1781" w:type="dxa"/>
            <w:vAlign w:val="bottom"/>
          </w:tcPr>
          <w:p w14:paraId="1C7C3B2D"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2918.55</w:t>
            </w:r>
          </w:p>
        </w:tc>
        <w:tc>
          <w:tcPr>
            <w:tcW w:w="2127" w:type="dxa"/>
            <w:vAlign w:val="bottom"/>
          </w:tcPr>
          <w:p w14:paraId="64F6E923"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2682.82</w:t>
            </w:r>
          </w:p>
        </w:tc>
      </w:tr>
      <w:tr w:rsidR="00FD1D14" w:rsidRPr="00645286" w14:paraId="6E38BDFE" w14:textId="77777777" w:rsidTr="00E4725B">
        <w:tc>
          <w:tcPr>
            <w:tcW w:w="2694" w:type="dxa"/>
            <w:vAlign w:val="bottom"/>
          </w:tcPr>
          <w:p w14:paraId="0C9BC369"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4EA43E3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2229.65</w:t>
            </w:r>
          </w:p>
        </w:tc>
        <w:tc>
          <w:tcPr>
            <w:tcW w:w="1781" w:type="dxa"/>
            <w:vAlign w:val="bottom"/>
          </w:tcPr>
          <w:p w14:paraId="0DF421EC"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2422.34</w:t>
            </w:r>
          </w:p>
        </w:tc>
        <w:tc>
          <w:tcPr>
            <w:tcW w:w="2127" w:type="dxa"/>
            <w:vAlign w:val="bottom"/>
          </w:tcPr>
          <w:p w14:paraId="69C60EF5"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2325.99</w:t>
            </w:r>
          </w:p>
        </w:tc>
      </w:tr>
      <w:tr w:rsidR="00FD1D14" w:rsidRPr="00645286" w14:paraId="27E028BB" w14:textId="77777777" w:rsidTr="00E4725B">
        <w:tc>
          <w:tcPr>
            <w:tcW w:w="2694" w:type="dxa"/>
            <w:vAlign w:val="bottom"/>
          </w:tcPr>
          <w:p w14:paraId="11DDB62F"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2045" w:type="dxa"/>
            <w:vAlign w:val="bottom"/>
          </w:tcPr>
          <w:p w14:paraId="01A2D4C3"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2341.11</w:t>
            </w:r>
          </w:p>
        </w:tc>
        <w:tc>
          <w:tcPr>
            <w:tcW w:w="1781" w:type="dxa"/>
            <w:vAlign w:val="bottom"/>
          </w:tcPr>
          <w:p w14:paraId="5EC8EC5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2564.00</w:t>
            </w:r>
          </w:p>
        </w:tc>
        <w:tc>
          <w:tcPr>
            <w:tcW w:w="2127" w:type="dxa"/>
            <w:vAlign w:val="bottom"/>
          </w:tcPr>
          <w:p w14:paraId="5D1FCBF4"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2452.56</w:t>
            </w:r>
          </w:p>
        </w:tc>
      </w:tr>
      <w:tr w:rsidR="00FD1D14" w:rsidRPr="00645286" w14:paraId="7EF412CF" w14:textId="77777777" w:rsidTr="00E4725B">
        <w:tc>
          <w:tcPr>
            <w:tcW w:w="2694" w:type="dxa"/>
            <w:vAlign w:val="bottom"/>
          </w:tcPr>
          <w:p w14:paraId="5D8766A6"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2045" w:type="dxa"/>
            <w:vAlign w:val="bottom"/>
          </w:tcPr>
          <w:p w14:paraId="2E79CA8B" w14:textId="77777777" w:rsidR="00FD1D14" w:rsidRPr="00645286" w:rsidRDefault="00FD1D14"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2648.81</w:t>
            </w:r>
          </w:p>
        </w:tc>
        <w:tc>
          <w:tcPr>
            <w:tcW w:w="1781" w:type="dxa"/>
            <w:vAlign w:val="bottom"/>
          </w:tcPr>
          <w:p w14:paraId="115C00FA" w14:textId="77777777" w:rsidR="00FD1D14" w:rsidRPr="00645286" w:rsidRDefault="00FD1D14"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2872.89</w:t>
            </w:r>
          </w:p>
        </w:tc>
        <w:tc>
          <w:tcPr>
            <w:tcW w:w="2127" w:type="dxa"/>
            <w:vAlign w:val="bottom"/>
          </w:tcPr>
          <w:p w14:paraId="119E3F6E" w14:textId="77777777" w:rsidR="00FD1D14" w:rsidRPr="00645286" w:rsidRDefault="00FD1D14" w:rsidP="00E4725B">
            <w:pPr>
              <w:spacing w:after="100"/>
              <w:jc w:val="center"/>
              <w:rPr>
                <w:rFonts w:ascii="Times New Roman" w:hAnsi="Times New Roman" w:cs="Times New Roman"/>
                <w:b/>
                <w:bCs/>
                <w:color w:val="FF0000"/>
                <w:sz w:val="24"/>
                <w:szCs w:val="24"/>
                <w:lang w:val="en-IN"/>
              </w:rPr>
            </w:pPr>
            <w:r w:rsidRPr="00645286">
              <w:rPr>
                <w:rFonts w:ascii="Times New Roman" w:hAnsi="Times New Roman" w:cs="Times New Roman"/>
                <w:color w:val="FF0000"/>
                <w:sz w:val="24"/>
                <w:szCs w:val="24"/>
              </w:rPr>
              <w:t>2760.85</w:t>
            </w:r>
          </w:p>
        </w:tc>
      </w:tr>
      <w:tr w:rsidR="00FD1D14" w:rsidRPr="00645286" w14:paraId="768D4F51" w14:textId="77777777" w:rsidTr="00E4725B">
        <w:tc>
          <w:tcPr>
            <w:tcW w:w="2694" w:type="dxa"/>
            <w:vAlign w:val="bottom"/>
          </w:tcPr>
          <w:p w14:paraId="748283B6" w14:textId="77777777" w:rsidR="00FD1D14" w:rsidRPr="00645286" w:rsidRDefault="00FD1D14" w:rsidP="00E4725B">
            <w:pPr>
              <w:spacing w:after="100"/>
              <w:jc w:val="both"/>
              <w:rPr>
                <w:rFonts w:ascii="Times New Roman" w:hAnsi="Times New Roman" w:cs="Times New Roman"/>
                <w:b/>
                <w:bCs/>
                <w:sz w:val="24"/>
                <w:szCs w:val="24"/>
                <w:lang w:val="en-IN"/>
              </w:rPr>
            </w:pPr>
            <w:proofErr w:type="spellStart"/>
            <w:r w:rsidRPr="00645286">
              <w:rPr>
                <w:rFonts w:ascii="Times New Roman" w:hAnsi="Times New Roman" w:cs="Times New Roman"/>
                <w:sz w:val="24"/>
                <w:szCs w:val="24"/>
              </w:rPr>
              <w:t>S.</w:t>
            </w:r>
            <w:proofErr w:type="gramStart"/>
            <w:r w:rsidRPr="00645286">
              <w:rPr>
                <w:rFonts w:ascii="Times New Roman" w:hAnsi="Times New Roman" w:cs="Times New Roman"/>
                <w:sz w:val="24"/>
                <w:szCs w:val="24"/>
              </w:rPr>
              <w:t>Em</w:t>
            </w:r>
            <w:proofErr w:type="spellEnd"/>
            <w:r w:rsidRPr="00645286">
              <w:rPr>
                <w:rFonts w:ascii="Times New Roman" w:hAnsi="Times New Roman" w:cs="Times New Roman"/>
                <w:sz w:val="24"/>
                <w:szCs w:val="24"/>
              </w:rPr>
              <w:t>.±</w:t>
            </w:r>
            <w:proofErr w:type="gramEnd"/>
            <w:r w:rsidRPr="00645286">
              <w:rPr>
                <w:rFonts w:ascii="Times New Roman" w:hAnsi="Times New Roman" w:cs="Times New Roman"/>
                <w:sz w:val="24"/>
                <w:szCs w:val="24"/>
              </w:rPr>
              <w:t xml:space="preserve"> (N X O X L)</w:t>
            </w:r>
          </w:p>
        </w:tc>
        <w:tc>
          <w:tcPr>
            <w:tcW w:w="2045" w:type="dxa"/>
            <w:vAlign w:val="bottom"/>
          </w:tcPr>
          <w:p w14:paraId="4E03C857"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73.67</w:t>
            </w:r>
          </w:p>
        </w:tc>
        <w:tc>
          <w:tcPr>
            <w:tcW w:w="1781" w:type="dxa"/>
            <w:vAlign w:val="bottom"/>
          </w:tcPr>
          <w:p w14:paraId="022988C0"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82.36</w:t>
            </w:r>
          </w:p>
        </w:tc>
        <w:tc>
          <w:tcPr>
            <w:tcW w:w="2127" w:type="dxa"/>
            <w:vAlign w:val="bottom"/>
          </w:tcPr>
          <w:p w14:paraId="0E6FEABF"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57.23</w:t>
            </w:r>
          </w:p>
        </w:tc>
      </w:tr>
      <w:tr w:rsidR="00FD1D14" w:rsidRPr="00645286" w14:paraId="3C5B1103" w14:textId="77777777" w:rsidTr="00E4725B">
        <w:tc>
          <w:tcPr>
            <w:tcW w:w="2694" w:type="dxa"/>
            <w:vAlign w:val="bottom"/>
          </w:tcPr>
          <w:p w14:paraId="2628D488" w14:textId="77777777" w:rsidR="00FD1D14" w:rsidRPr="00645286" w:rsidRDefault="00FD1D14" w:rsidP="00E4725B">
            <w:pPr>
              <w:spacing w:after="100"/>
              <w:jc w:val="both"/>
              <w:rPr>
                <w:rFonts w:ascii="Times New Roman" w:hAnsi="Times New Roman" w:cs="Times New Roman"/>
                <w:b/>
                <w:bCs/>
                <w:sz w:val="24"/>
                <w:szCs w:val="24"/>
                <w:lang w:val="en-IN"/>
              </w:rPr>
            </w:pPr>
            <w:r w:rsidRPr="00645286">
              <w:rPr>
                <w:rFonts w:ascii="Times New Roman" w:hAnsi="Times New Roman" w:cs="Times New Roman"/>
                <w:sz w:val="24"/>
                <w:szCs w:val="24"/>
              </w:rPr>
              <w:t>CD at 5 % (N X O X L)</w:t>
            </w:r>
          </w:p>
        </w:tc>
        <w:tc>
          <w:tcPr>
            <w:tcW w:w="2045" w:type="dxa"/>
            <w:vAlign w:val="bottom"/>
          </w:tcPr>
          <w:p w14:paraId="076E33DC"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216.06</w:t>
            </w:r>
          </w:p>
        </w:tc>
        <w:tc>
          <w:tcPr>
            <w:tcW w:w="1781" w:type="dxa"/>
            <w:vAlign w:val="bottom"/>
          </w:tcPr>
          <w:p w14:paraId="29C83938"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241.56</w:t>
            </w:r>
          </w:p>
        </w:tc>
        <w:tc>
          <w:tcPr>
            <w:tcW w:w="2127" w:type="dxa"/>
            <w:vAlign w:val="bottom"/>
          </w:tcPr>
          <w:p w14:paraId="0147D8F6"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163.10</w:t>
            </w:r>
          </w:p>
        </w:tc>
      </w:tr>
      <w:tr w:rsidR="00FD1D14" w:rsidRPr="00645286" w14:paraId="3F1830E0" w14:textId="77777777" w:rsidTr="00E4725B">
        <w:tc>
          <w:tcPr>
            <w:tcW w:w="2694" w:type="dxa"/>
            <w:vAlign w:val="bottom"/>
          </w:tcPr>
          <w:p w14:paraId="0CA86A0C" w14:textId="2A23AB15" w:rsidR="00FD1D14" w:rsidRPr="00645286" w:rsidRDefault="0014344A" w:rsidP="00E4725B">
            <w:pPr>
              <w:spacing w:after="100"/>
              <w:jc w:val="both"/>
              <w:rPr>
                <w:rFonts w:ascii="Times New Roman" w:hAnsi="Times New Roman" w:cs="Times New Roman"/>
                <w:sz w:val="24"/>
                <w:szCs w:val="24"/>
              </w:rPr>
            </w:pPr>
            <w:r>
              <w:rPr>
                <w:rFonts w:ascii="Times New Roman" w:hAnsi="Times New Roman" w:cs="Times New Roman"/>
                <w:sz w:val="24"/>
                <w:szCs w:val="24"/>
              </w:rPr>
              <w:t>CV %</w:t>
            </w:r>
          </w:p>
        </w:tc>
        <w:tc>
          <w:tcPr>
            <w:tcW w:w="2045" w:type="dxa"/>
            <w:vAlign w:val="bottom"/>
          </w:tcPr>
          <w:p w14:paraId="33F91804"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6.12</w:t>
            </w:r>
          </w:p>
        </w:tc>
        <w:tc>
          <w:tcPr>
            <w:tcW w:w="1781" w:type="dxa"/>
            <w:vAlign w:val="bottom"/>
          </w:tcPr>
          <w:p w14:paraId="761B1A21"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6.07</w:t>
            </w:r>
          </w:p>
        </w:tc>
        <w:tc>
          <w:tcPr>
            <w:tcW w:w="2127" w:type="dxa"/>
            <w:vAlign w:val="bottom"/>
          </w:tcPr>
          <w:p w14:paraId="08C66B8A" w14:textId="77777777" w:rsidR="00FD1D14" w:rsidRPr="00645286" w:rsidRDefault="00FD1D14" w:rsidP="00E4725B">
            <w:pPr>
              <w:spacing w:after="100"/>
              <w:jc w:val="center"/>
              <w:rPr>
                <w:rFonts w:ascii="Times New Roman" w:hAnsi="Times New Roman" w:cs="Times New Roman"/>
                <w:b/>
                <w:bCs/>
                <w:sz w:val="24"/>
                <w:szCs w:val="24"/>
                <w:lang w:val="en-IN"/>
              </w:rPr>
            </w:pPr>
            <w:r w:rsidRPr="00645286">
              <w:rPr>
                <w:rFonts w:ascii="Times New Roman" w:hAnsi="Times New Roman" w:cs="Times New Roman"/>
                <w:color w:val="000000"/>
                <w:sz w:val="24"/>
                <w:szCs w:val="24"/>
              </w:rPr>
              <w:t>6.32</w:t>
            </w:r>
          </w:p>
        </w:tc>
      </w:tr>
    </w:tbl>
    <w:p w14:paraId="1E17CD81" w14:textId="77777777" w:rsidR="00FD1D14" w:rsidRPr="00645286" w:rsidRDefault="00FD1D14" w:rsidP="00FD1D14">
      <w:pPr>
        <w:spacing w:after="0" w:line="360" w:lineRule="auto"/>
        <w:jc w:val="both"/>
        <w:rPr>
          <w:rFonts w:ascii="Times New Roman" w:hAnsi="Times New Roman" w:cs="Times New Roman"/>
          <w:b/>
          <w:bCs/>
          <w:sz w:val="24"/>
          <w:szCs w:val="24"/>
        </w:rPr>
        <w:sectPr w:rsidR="00FD1D14" w:rsidRPr="00645286" w:rsidSect="00FD1D1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160" w:header="709" w:footer="709" w:gutter="0"/>
          <w:pgNumType w:start="99"/>
          <w:cols w:space="708"/>
          <w:docGrid w:linePitch="360"/>
        </w:sectPr>
      </w:pPr>
    </w:p>
    <w:p w14:paraId="41569C09" w14:textId="77777777" w:rsidR="00412B96" w:rsidRPr="00645286" w:rsidRDefault="00412B96" w:rsidP="00412B96">
      <w:pPr>
        <w:spacing w:after="100"/>
        <w:jc w:val="both"/>
        <w:rPr>
          <w:rFonts w:ascii="Times New Roman" w:hAnsi="Times New Roman" w:cs="Times New Roman"/>
          <w:b/>
          <w:bCs/>
          <w:sz w:val="24"/>
          <w:szCs w:val="24"/>
        </w:rPr>
      </w:pPr>
      <w:r w:rsidRPr="00645286">
        <w:rPr>
          <w:rFonts w:ascii="Times New Roman" w:hAnsi="Times New Roman" w:cs="Times New Roman"/>
          <w:noProof/>
          <w:sz w:val="24"/>
          <w:szCs w:val="24"/>
        </w:rPr>
        <w:lastRenderedPageBreak/>
        <w:drawing>
          <wp:inline distT="0" distB="0" distL="0" distR="0" wp14:anchorId="2AC1C053" wp14:editId="65FBE965">
            <wp:extent cx="8704385" cy="4659923"/>
            <wp:effectExtent l="0" t="0" r="1905" b="7620"/>
            <wp:docPr id="1935752702" name="Chart 1">
              <a:extLst xmlns:a="http://schemas.openxmlformats.org/drawingml/2006/main">
                <a:ext uri="{FF2B5EF4-FFF2-40B4-BE49-F238E27FC236}">
                  <a16:creationId xmlns:a16="http://schemas.microsoft.com/office/drawing/2014/main" id="{B03779C0-5624-1092-62A3-48818BBB7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C6010C" w14:textId="77777777" w:rsidR="00412B96" w:rsidRDefault="00412B96" w:rsidP="00412B96">
      <w:pPr>
        <w:spacing w:after="100"/>
        <w:jc w:val="both"/>
        <w:rPr>
          <w:rFonts w:ascii="Times New Roman" w:hAnsi="Times New Roman" w:cs="Times New Roman"/>
          <w:b/>
          <w:bCs/>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1</w:t>
      </w:r>
      <w:r w:rsidRPr="00645286">
        <w:rPr>
          <w:rFonts w:ascii="Times New Roman" w:hAnsi="Times New Roman" w:cs="Times New Roman"/>
          <w:b/>
          <w:bCs/>
          <w:sz w:val="24"/>
          <w:szCs w:val="24"/>
        </w:rPr>
        <w:t xml:space="preserve">: Interaction effect of nitrogen,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xml:space="preserve">) with husk during 2022, </w:t>
      </w:r>
      <w:r>
        <w:rPr>
          <w:rFonts w:ascii="Times New Roman" w:hAnsi="Times New Roman" w:cs="Times New Roman"/>
          <w:b/>
          <w:bCs/>
          <w:sz w:val="24"/>
          <w:szCs w:val="24"/>
        </w:rPr>
        <w:tab/>
        <w:t xml:space="preserve">   </w:t>
      </w:r>
      <w:r w:rsidRPr="00645286">
        <w:rPr>
          <w:rFonts w:ascii="Times New Roman" w:hAnsi="Times New Roman" w:cs="Times New Roman"/>
          <w:b/>
          <w:bCs/>
          <w:sz w:val="24"/>
          <w:szCs w:val="24"/>
        </w:rPr>
        <w:t>2023</w:t>
      </w:r>
      <w:r>
        <w:rPr>
          <w:rFonts w:ascii="Times New Roman" w:hAnsi="Times New Roman" w:cs="Times New Roman"/>
          <w:b/>
          <w:bCs/>
          <w:sz w:val="24"/>
          <w:szCs w:val="24"/>
        </w:rPr>
        <w:t xml:space="preserve"> </w:t>
      </w:r>
      <w:r w:rsidRPr="00645286">
        <w:rPr>
          <w:rFonts w:ascii="Times New Roman" w:hAnsi="Times New Roman" w:cs="Times New Roman"/>
          <w:b/>
          <w:bCs/>
          <w:sz w:val="24"/>
          <w:szCs w:val="24"/>
        </w:rPr>
        <w:t>and pooled basis of baby corn</w:t>
      </w:r>
    </w:p>
    <w:p w14:paraId="32ACD059" w14:textId="7F22DB8F" w:rsidR="003C2BAC" w:rsidRDefault="003C2BAC">
      <w:pPr>
        <w:rPr>
          <w:rFonts w:ascii="Times New Roman" w:hAnsi="Times New Roman" w:cs="Times New Roman"/>
          <w:b/>
          <w:bCs/>
          <w:sz w:val="24"/>
          <w:szCs w:val="24"/>
        </w:rPr>
      </w:pPr>
      <w:r>
        <w:rPr>
          <w:rFonts w:ascii="Times New Roman" w:hAnsi="Times New Roman" w:cs="Times New Roman"/>
          <w:b/>
          <w:bCs/>
          <w:sz w:val="24"/>
          <w:szCs w:val="24"/>
        </w:rPr>
        <w:br w:type="page"/>
      </w:r>
    </w:p>
    <w:p w14:paraId="2A694C29" w14:textId="77777777" w:rsidR="003C2BAC" w:rsidRPr="00645286" w:rsidRDefault="003C2BAC" w:rsidP="003C2BAC">
      <w:pPr>
        <w:spacing w:after="100" w:line="360" w:lineRule="auto"/>
        <w:jc w:val="both"/>
        <w:rPr>
          <w:rFonts w:ascii="Times New Roman" w:hAnsi="Times New Roman" w:cs="Times New Roman"/>
          <w:b/>
          <w:bCs/>
          <w:sz w:val="24"/>
          <w:szCs w:val="24"/>
        </w:rPr>
      </w:pPr>
      <w:r w:rsidRPr="00FC39DF">
        <w:rPr>
          <w:rFonts w:ascii="Times New Roman" w:hAnsi="Times New Roman" w:cs="Times New Roman"/>
          <w:b/>
          <w:bCs/>
          <w:noProof/>
          <w:sz w:val="24"/>
          <w:szCs w:val="24"/>
        </w:rPr>
        <w:lastRenderedPageBreak/>
        <w:drawing>
          <wp:inline distT="0" distB="0" distL="0" distR="0" wp14:anchorId="0063B1C9" wp14:editId="0BA80C04">
            <wp:extent cx="8945880" cy="4678680"/>
            <wp:effectExtent l="0" t="0" r="7620" b="7620"/>
            <wp:docPr id="1820528210" name="Chart 1">
              <a:extLst xmlns:a="http://schemas.openxmlformats.org/drawingml/2006/main">
                <a:ext uri="{FF2B5EF4-FFF2-40B4-BE49-F238E27FC236}">
                  <a16:creationId xmlns:a16="http://schemas.microsoft.com/office/drawing/2014/main" id="{D7882DE7-38EF-F9E8-0CF5-B8F43246DA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4DF19C" w14:textId="5E8C441B" w:rsidR="003C2BAC" w:rsidRDefault="003C2BAC" w:rsidP="003C2BAC">
      <w:pPr>
        <w:rPr>
          <w:rFonts w:ascii="Times New Roman" w:hAnsi="Times New Roman" w:cs="Times New Roman"/>
          <w:b/>
          <w:bCs/>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2</w:t>
      </w:r>
      <w:r w:rsidRPr="00645286">
        <w:rPr>
          <w:rFonts w:ascii="Times New Roman" w:hAnsi="Times New Roman" w:cs="Times New Roman"/>
          <w:b/>
          <w:bCs/>
          <w:sz w:val="24"/>
          <w:szCs w:val="24"/>
        </w:rPr>
        <w:t xml:space="preserve">: Interaction effect of nitrogen,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cob yield (kg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 without husk</w:t>
      </w:r>
      <w:r>
        <w:rPr>
          <w:rFonts w:ascii="Times New Roman" w:hAnsi="Times New Roman" w:cs="Times New Roman"/>
          <w:b/>
          <w:bCs/>
          <w:sz w:val="24"/>
          <w:szCs w:val="24"/>
        </w:rPr>
        <w:t xml:space="preserve"> </w:t>
      </w:r>
      <w:r w:rsidRPr="00645286">
        <w:rPr>
          <w:rFonts w:ascii="Times New Roman" w:hAnsi="Times New Roman" w:cs="Times New Roman"/>
          <w:b/>
          <w:bCs/>
          <w:sz w:val="24"/>
          <w:szCs w:val="24"/>
        </w:rPr>
        <w:t xml:space="preserve">during </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Pr="00645286">
        <w:rPr>
          <w:rFonts w:ascii="Times New Roman" w:hAnsi="Times New Roman" w:cs="Times New Roman"/>
          <w:b/>
          <w:bCs/>
          <w:sz w:val="24"/>
          <w:szCs w:val="24"/>
        </w:rPr>
        <w:t>2022, 2023 and pooled basis of baby cor</w:t>
      </w:r>
      <w:r>
        <w:rPr>
          <w:rFonts w:ascii="Times New Roman" w:hAnsi="Times New Roman" w:cs="Times New Roman"/>
          <w:b/>
          <w:bCs/>
          <w:sz w:val="24"/>
          <w:szCs w:val="24"/>
        </w:rPr>
        <w:t>n</w:t>
      </w:r>
    </w:p>
    <w:p w14:paraId="40A8BB75" w14:textId="77777777" w:rsidR="003C2BAC" w:rsidRDefault="003C2BAC" w:rsidP="00412B96">
      <w:pPr>
        <w:spacing w:after="100"/>
        <w:jc w:val="both"/>
        <w:rPr>
          <w:rFonts w:ascii="Times New Roman" w:hAnsi="Times New Roman" w:cs="Times New Roman"/>
          <w:b/>
          <w:bCs/>
          <w:sz w:val="24"/>
          <w:szCs w:val="24"/>
        </w:rPr>
      </w:pPr>
    </w:p>
    <w:p w14:paraId="663A15EE" w14:textId="77777777" w:rsidR="00CA380D" w:rsidRDefault="00CA380D" w:rsidP="00412B96">
      <w:pPr>
        <w:spacing w:after="100"/>
        <w:jc w:val="both"/>
        <w:rPr>
          <w:rFonts w:ascii="Times New Roman" w:hAnsi="Times New Roman" w:cs="Times New Roman"/>
          <w:b/>
          <w:bCs/>
          <w:sz w:val="24"/>
          <w:szCs w:val="24"/>
        </w:rPr>
      </w:pPr>
    </w:p>
    <w:p w14:paraId="5D684106" w14:textId="157B984B" w:rsidR="00CA380D" w:rsidRPr="00645286" w:rsidRDefault="00CA380D" w:rsidP="00CA380D">
      <w:pPr>
        <w:spacing w:after="0" w:line="360" w:lineRule="auto"/>
        <w:jc w:val="both"/>
        <w:rPr>
          <w:rFonts w:ascii="Times New Roman" w:hAnsi="Times New Roman" w:cs="Times New Roman"/>
          <w:b/>
          <w:bCs/>
          <w:sz w:val="24"/>
          <w:szCs w:val="24"/>
        </w:rPr>
      </w:pPr>
      <w:r w:rsidRPr="00645286">
        <w:rPr>
          <w:rFonts w:ascii="Times New Roman" w:hAnsi="Times New Roman" w:cs="Times New Roman"/>
          <w:b/>
          <w:bCs/>
          <w:sz w:val="24"/>
          <w:szCs w:val="24"/>
        </w:rPr>
        <w:t xml:space="preserve">Table </w:t>
      </w:r>
      <w:r>
        <w:rPr>
          <w:rFonts w:ascii="Times New Roman" w:hAnsi="Times New Roman" w:cs="Times New Roman"/>
          <w:b/>
          <w:bCs/>
          <w:sz w:val="24"/>
          <w:szCs w:val="24"/>
        </w:rPr>
        <w:t>11</w:t>
      </w:r>
      <w:r w:rsidRPr="00645286">
        <w:rPr>
          <w:rFonts w:ascii="Times New Roman" w:hAnsi="Times New Roman" w:cs="Times New Roman"/>
          <w:b/>
          <w:bCs/>
          <w:sz w:val="24"/>
          <w:szCs w:val="24"/>
        </w:rPr>
        <w:t xml:space="preserve">: Effect of various nitrogen levels,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economics of baby corn cultivation </w:t>
      </w:r>
      <w:r>
        <w:rPr>
          <w:rFonts w:ascii="Times New Roman" w:hAnsi="Times New Roman" w:cs="Times New Roman"/>
          <w:b/>
          <w:bCs/>
          <w:sz w:val="24"/>
          <w:szCs w:val="24"/>
        </w:rPr>
        <w:tab/>
        <w:t xml:space="preserve">     </w:t>
      </w:r>
      <w:proofErr w:type="gramStart"/>
      <w:r>
        <w:rPr>
          <w:rFonts w:ascii="Times New Roman" w:hAnsi="Times New Roman" w:cs="Times New Roman"/>
          <w:b/>
          <w:bCs/>
          <w:sz w:val="24"/>
          <w:szCs w:val="24"/>
        </w:rPr>
        <w:t xml:space="preserve">   </w:t>
      </w:r>
      <w:r w:rsidRPr="00645286">
        <w:rPr>
          <w:rFonts w:ascii="Times New Roman" w:hAnsi="Times New Roman" w:cs="Times New Roman"/>
          <w:b/>
          <w:bCs/>
          <w:sz w:val="24"/>
          <w:szCs w:val="24"/>
        </w:rPr>
        <w:t>(</w:t>
      </w:r>
      <w:proofErr w:type="gramEnd"/>
      <w:r w:rsidRPr="00645286">
        <w:rPr>
          <w:rFonts w:ascii="Times New Roman" w:hAnsi="Times New Roman" w:cs="Times New Roman"/>
          <w:b/>
          <w:bCs/>
          <w:sz w:val="24"/>
          <w:szCs w:val="24"/>
        </w:rPr>
        <w:t>₹ ha</w:t>
      </w:r>
      <w:r w:rsidRPr="00645286">
        <w:rPr>
          <w:rFonts w:ascii="Times New Roman" w:hAnsi="Times New Roman" w:cs="Times New Roman"/>
          <w:b/>
          <w:bCs/>
          <w:sz w:val="24"/>
          <w:szCs w:val="24"/>
          <w:vertAlign w:val="superscript"/>
        </w:rPr>
        <w:t>-1</w:t>
      </w:r>
      <w:r w:rsidRPr="0064528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37"/>
        <w:gridCol w:w="1029"/>
        <w:gridCol w:w="1280"/>
        <w:gridCol w:w="1061"/>
        <w:gridCol w:w="1108"/>
        <w:gridCol w:w="1220"/>
        <w:gridCol w:w="1203"/>
        <w:gridCol w:w="1177"/>
        <w:gridCol w:w="1203"/>
        <w:gridCol w:w="1161"/>
        <w:gridCol w:w="1210"/>
        <w:gridCol w:w="1039"/>
      </w:tblGrid>
      <w:tr w:rsidR="00CA380D" w:rsidRPr="00645286" w14:paraId="4EE70BDA" w14:textId="77777777" w:rsidTr="00E4725B">
        <w:tc>
          <w:tcPr>
            <w:tcW w:w="1601" w:type="dxa"/>
            <w:gridSpan w:val="2"/>
          </w:tcPr>
          <w:p w14:paraId="03935CCC" w14:textId="77777777" w:rsidR="00CA380D" w:rsidRPr="00645286" w:rsidRDefault="00CA380D" w:rsidP="00E4725B">
            <w:pPr>
              <w:pStyle w:val="Default"/>
              <w:spacing w:line="360" w:lineRule="auto"/>
              <w:jc w:val="center"/>
            </w:pPr>
            <w:r w:rsidRPr="00645286">
              <w:rPr>
                <w:b/>
                <w:bCs/>
              </w:rPr>
              <w:t>Treatments</w:t>
            </w:r>
          </w:p>
          <w:p w14:paraId="475BBAE0" w14:textId="77777777" w:rsidR="00CA380D" w:rsidRPr="00645286" w:rsidRDefault="00CA380D" w:rsidP="00E4725B">
            <w:pPr>
              <w:spacing w:line="360" w:lineRule="auto"/>
              <w:jc w:val="center"/>
              <w:rPr>
                <w:rFonts w:ascii="Times New Roman" w:hAnsi="Times New Roman" w:cs="Times New Roman"/>
                <w:sz w:val="24"/>
                <w:szCs w:val="24"/>
              </w:rPr>
            </w:pPr>
          </w:p>
        </w:tc>
        <w:tc>
          <w:tcPr>
            <w:tcW w:w="1395" w:type="dxa"/>
            <w:vAlign w:val="center"/>
          </w:tcPr>
          <w:p w14:paraId="251D0921" w14:textId="77777777" w:rsidR="00CA380D" w:rsidRPr="00645286" w:rsidRDefault="00CA380D" w:rsidP="00E4725B">
            <w:pPr>
              <w:adjustRightInd w:val="0"/>
              <w:spacing w:line="360" w:lineRule="auto"/>
              <w:ind w:right="4"/>
              <w:jc w:val="center"/>
              <w:rPr>
                <w:rFonts w:ascii="Times New Roman" w:hAnsi="Times New Roman" w:cs="Times New Roman"/>
                <w:b/>
                <w:bCs/>
                <w:color w:val="000000" w:themeColor="text1"/>
                <w:sz w:val="24"/>
                <w:szCs w:val="24"/>
              </w:rPr>
            </w:pPr>
            <w:r w:rsidRPr="00645286">
              <w:rPr>
                <w:rFonts w:ascii="Times New Roman" w:hAnsi="Times New Roman" w:cs="Times New Roman"/>
                <w:b/>
                <w:bCs/>
                <w:color w:val="000000" w:themeColor="text1"/>
                <w:sz w:val="24"/>
                <w:szCs w:val="24"/>
              </w:rPr>
              <w:t>Cob yield without husk</w:t>
            </w:r>
          </w:p>
          <w:p w14:paraId="65F40416" w14:textId="77777777" w:rsidR="00CA380D" w:rsidRPr="00645286" w:rsidRDefault="00CA380D" w:rsidP="00E4725B">
            <w:pPr>
              <w:spacing w:line="360" w:lineRule="auto"/>
              <w:jc w:val="center"/>
              <w:rPr>
                <w:rFonts w:ascii="Times New Roman" w:hAnsi="Times New Roman" w:cs="Times New Roman"/>
                <w:sz w:val="24"/>
                <w:szCs w:val="24"/>
              </w:rPr>
            </w:pPr>
            <w:r w:rsidRPr="00645286">
              <w:rPr>
                <w:rFonts w:ascii="Times New Roman" w:hAnsi="Times New Roman" w:cs="Times New Roman"/>
                <w:b/>
                <w:bCs/>
                <w:color w:val="000000" w:themeColor="text1"/>
                <w:sz w:val="24"/>
                <w:szCs w:val="24"/>
              </w:rPr>
              <w:t>(t ha</w:t>
            </w:r>
            <w:r w:rsidRPr="00645286">
              <w:rPr>
                <w:rFonts w:ascii="Times New Roman" w:hAnsi="Times New Roman" w:cs="Times New Roman"/>
                <w:b/>
                <w:bCs/>
                <w:color w:val="000000" w:themeColor="text1"/>
                <w:sz w:val="24"/>
                <w:szCs w:val="24"/>
                <w:vertAlign w:val="superscript"/>
              </w:rPr>
              <w:t>-1</w:t>
            </w:r>
            <w:r w:rsidRPr="00645286">
              <w:rPr>
                <w:rFonts w:ascii="Times New Roman" w:hAnsi="Times New Roman" w:cs="Times New Roman"/>
                <w:b/>
                <w:bCs/>
                <w:color w:val="000000" w:themeColor="text1"/>
                <w:sz w:val="24"/>
                <w:szCs w:val="24"/>
              </w:rPr>
              <w:t>)</w:t>
            </w:r>
          </w:p>
        </w:tc>
        <w:tc>
          <w:tcPr>
            <w:tcW w:w="1129" w:type="dxa"/>
            <w:vAlign w:val="center"/>
          </w:tcPr>
          <w:p w14:paraId="5D4DBCAC" w14:textId="77777777" w:rsidR="00CA380D" w:rsidRPr="00645286" w:rsidRDefault="00CA380D" w:rsidP="00E4725B">
            <w:pPr>
              <w:adjustRightInd w:val="0"/>
              <w:spacing w:line="360" w:lineRule="auto"/>
              <w:ind w:right="4"/>
              <w:jc w:val="center"/>
              <w:rPr>
                <w:rFonts w:ascii="Times New Roman" w:hAnsi="Times New Roman" w:cs="Times New Roman"/>
                <w:b/>
                <w:bCs/>
                <w:color w:val="000000" w:themeColor="text1"/>
                <w:sz w:val="24"/>
                <w:szCs w:val="24"/>
              </w:rPr>
            </w:pPr>
            <w:r w:rsidRPr="00645286">
              <w:rPr>
                <w:rFonts w:ascii="Times New Roman" w:hAnsi="Times New Roman" w:cs="Times New Roman"/>
                <w:b/>
                <w:bCs/>
                <w:color w:val="000000" w:themeColor="text1"/>
                <w:sz w:val="24"/>
                <w:szCs w:val="24"/>
              </w:rPr>
              <w:t>Green fodder yield</w:t>
            </w:r>
          </w:p>
          <w:p w14:paraId="0A4BF5EB" w14:textId="77777777" w:rsidR="00CA380D" w:rsidRPr="00645286" w:rsidRDefault="00CA380D" w:rsidP="00E4725B">
            <w:pPr>
              <w:pStyle w:val="Default"/>
              <w:spacing w:line="360" w:lineRule="auto"/>
              <w:jc w:val="center"/>
              <w:rPr>
                <w:b/>
                <w:bCs/>
              </w:rPr>
            </w:pPr>
            <w:r w:rsidRPr="00645286">
              <w:rPr>
                <w:b/>
                <w:bCs/>
                <w:color w:val="000000" w:themeColor="text1"/>
              </w:rPr>
              <w:t>(t ha</w:t>
            </w:r>
            <w:r w:rsidRPr="00645286">
              <w:rPr>
                <w:b/>
                <w:bCs/>
                <w:color w:val="000000" w:themeColor="text1"/>
                <w:vertAlign w:val="superscript"/>
              </w:rPr>
              <w:t>-1</w:t>
            </w:r>
            <w:r w:rsidRPr="00645286">
              <w:rPr>
                <w:b/>
                <w:bCs/>
                <w:color w:val="000000" w:themeColor="text1"/>
              </w:rPr>
              <w:t>)</w:t>
            </w:r>
          </w:p>
        </w:tc>
        <w:tc>
          <w:tcPr>
            <w:tcW w:w="1205" w:type="dxa"/>
          </w:tcPr>
          <w:p w14:paraId="1F25ED46" w14:textId="77777777" w:rsidR="00CA380D" w:rsidRPr="00645286" w:rsidRDefault="00CA380D" w:rsidP="00E4725B">
            <w:pPr>
              <w:pStyle w:val="Default"/>
              <w:spacing w:line="360" w:lineRule="auto"/>
              <w:jc w:val="center"/>
              <w:rPr>
                <w:b/>
                <w:bCs/>
              </w:rPr>
            </w:pPr>
            <w:r w:rsidRPr="00645286">
              <w:rPr>
                <w:b/>
                <w:bCs/>
              </w:rPr>
              <w:t>Fixed cost</w:t>
            </w:r>
          </w:p>
          <w:p w14:paraId="0D0C530D"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tc>
        <w:tc>
          <w:tcPr>
            <w:tcW w:w="1266" w:type="dxa"/>
          </w:tcPr>
          <w:p w14:paraId="2CDACB2D" w14:textId="77777777" w:rsidR="00CA380D" w:rsidRPr="00645286" w:rsidRDefault="00CA380D" w:rsidP="00E4725B">
            <w:pPr>
              <w:pStyle w:val="Default"/>
              <w:spacing w:line="360" w:lineRule="auto"/>
              <w:jc w:val="center"/>
              <w:rPr>
                <w:b/>
                <w:bCs/>
              </w:rPr>
            </w:pPr>
            <w:r w:rsidRPr="00645286">
              <w:rPr>
                <w:b/>
                <w:bCs/>
              </w:rPr>
              <w:t>Variable cost</w:t>
            </w:r>
          </w:p>
          <w:p w14:paraId="60B152B0"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tc>
        <w:tc>
          <w:tcPr>
            <w:tcW w:w="1239" w:type="dxa"/>
          </w:tcPr>
          <w:p w14:paraId="0DBE25DF" w14:textId="77777777" w:rsidR="00CA380D" w:rsidRPr="00645286" w:rsidRDefault="00CA380D" w:rsidP="00E4725B">
            <w:pPr>
              <w:pStyle w:val="Default"/>
              <w:spacing w:line="360" w:lineRule="auto"/>
              <w:jc w:val="center"/>
              <w:rPr>
                <w:b/>
                <w:bCs/>
              </w:rPr>
            </w:pPr>
            <w:r w:rsidRPr="00645286">
              <w:rPr>
                <w:b/>
                <w:bCs/>
              </w:rPr>
              <w:t>Cost A</w:t>
            </w:r>
          </w:p>
          <w:p w14:paraId="52BFA01F"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tc>
        <w:tc>
          <w:tcPr>
            <w:tcW w:w="1202" w:type="dxa"/>
          </w:tcPr>
          <w:p w14:paraId="1C6EA360" w14:textId="77777777" w:rsidR="00CA380D" w:rsidRPr="00645286" w:rsidRDefault="00CA380D" w:rsidP="00E4725B">
            <w:pPr>
              <w:pStyle w:val="Default"/>
              <w:spacing w:line="360" w:lineRule="auto"/>
              <w:jc w:val="center"/>
              <w:rPr>
                <w:b/>
                <w:bCs/>
              </w:rPr>
            </w:pPr>
            <w:r w:rsidRPr="00645286">
              <w:rPr>
                <w:b/>
                <w:bCs/>
              </w:rPr>
              <w:t>Cost B</w:t>
            </w:r>
          </w:p>
          <w:p w14:paraId="5B7E52BF"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tc>
        <w:tc>
          <w:tcPr>
            <w:tcW w:w="1239" w:type="dxa"/>
          </w:tcPr>
          <w:p w14:paraId="18393E0F" w14:textId="77777777" w:rsidR="00CA380D" w:rsidRPr="00645286" w:rsidRDefault="00CA380D" w:rsidP="00E4725B">
            <w:pPr>
              <w:pStyle w:val="Default"/>
              <w:spacing w:line="360" w:lineRule="auto"/>
              <w:jc w:val="center"/>
              <w:rPr>
                <w:b/>
                <w:bCs/>
              </w:rPr>
            </w:pPr>
            <w:r w:rsidRPr="00645286">
              <w:rPr>
                <w:b/>
                <w:bCs/>
              </w:rPr>
              <w:t>Cost C</w:t>
            </w:r>
          </w:p>
          <w:p w14:paraId="670E82AA"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tc>
        <w:tc>
          <w:tcPr>
            <w:tcW w:w="1250" w:type="dxa"/>
          </w:tcPr>
          <w:p w14:paraId="32B79CF5" w14:textId="77777777" w:rsidR="00CA380D" w:rsidRPr="00645286" w:rsidRDefault="00CA380D" w:rsidP="00E4725B">
            <w:pPr>
              <w:pStyle w:val="Default"/>
              <w:spacing w:line="360" w:lineRule="auto"/>
              <w:jc w:val="center"/>
              <w:rPr>
                <w:b/>
                <w:bCs/>
              </w:rPr>
            </w:pPr>
            <w:r w:rsidRPr="00645286">
              <w:rPr>
                <w:b/>
                <w:bCs/>
              </w:rPr>
              <w:t>Gross income</w:t>
            </w:r>
          </w:p>
          <w:p w14:paraId="490D3DBE"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tc>
        <w:tc>
          <w:tcPr>
            <w:tcW w:w="1250" w:type="dxa"/>
          </w:tcPr>
          <w:p w14:paraId="1C067A97" w14:textId="77777777" w:rsidR="00CA380D" w:rsidRPr="00645286" w:rsidRDefault="00CA380D" w:rsidP="00E4725B">
            <w:pPr>
              <w:pStyle w:val="Default"/>
              <w:spacing w:line="360" w:lineRule="auto"/>
              <w:jc w:val="center"/>
              <w:rPr>
                <w:b/>
                <w:bCs/>
              </w:rPr>
            </w:pPr>
            <w:r w:rsidRPr="00645286">
              <w:rPr>
                <w:b/>
                <w:bCs/>
              </w:rPr>
              <w:t>Net income</w:t>
            </w:r>
          </w:p>
          <w:p w14:paraId="3F99C128"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 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tc>
        <w:tc>
          <w:tcPr>
            <w:tcW w:w="1172" w:type="dxa"/>
          </w:tcPr>
          <w:p w14:paraId="0893EE41" w14:textId="77777777" w:rsidR="00CA380D" w:rsidRPr="00645286" w:rsidRDefault="00CA380D" w:rsidP="00E4725B">
            <w:pPr>
              <w:pStyle w:val="Default"/>
              <w:spacing w:line="360" w:lineRule="auto"/>
              <w:jc w:val="center"/>
              <w:rPr>
                <w:b/>
                <w:bCs/>
              </w:rPr>
            </w:pPr>
            <w:r w:rsidRPr="00645286">
              <w:rPr>
                <w:b/>
                <w:bCs/>
              </w:rPr>
              <w:t>BCR</w:t>
            </w:r>
          </w:p>
          <w:p w14:paraId="2E27FB79" w14:textId="77777777" w:rsidR="00CA380D" w:rsidRPr="00645286" w:rsidRDefault="00CA380D" w:rsidP="00E4725B">
            <w:pPr>
              <w:spacing w:line="360" w:lineRule="auto"/>
              <w:jc w:val="center"/>
              <w:rPr>
                <w:rFonts w:ascii="Times New Roman" w:hAnsi="Times New Roman" w:cs="Times New Roman"/>
                <w:b/>
                <w:bCs/>
                <w:sz w:val="24"/>
                <w:szCs w:val="24"/>
              </w:rPr>
            </w:pPr>
          </w:p>
        </w:tc>
      </w:tr>
      <w:tr w:rsidR="00CA380D" w:rsidRPr="00645286" w14:paraId="2ACDA7C1" w14:textId="77777777" w:rsidTr="00E4725B">
        <w:tc>
          <w:tcPr>
            <w:tcW w:w="537" w:type="dxa"/>
            <w:vAlign w:val="bottom"/>
          </w:tcPr>
          <w:p w14:paraId="10BE7B32"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1</w:t>
            </w:r>
          </w:p>
        </w:tc>
        <w:tc>
          <w:tcPr>
            <w:tcW w:w="1064" w:type="dxa"/>
            <w:vAlign w:val="bottom"/>
          </w:tcPr>
          <w:p w14:paraId="7688EE33"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7E270DD7"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1.75</w:t>
            </w:r>
          </w:p>
        </w:tc>
        <w:tc>
          <w:tcPr>
            <w:tcW w:w="1129" w:type="dxa"/>
            <w:vAlign w:val="bottom"/>
          </w:tcPr>
          <w:p w14:paraId="3B4ADFED"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20.86</w:t>
            </w:r>
          </w:p>
        </w:tc>
        <w:tc>
          <w:tcPr>
            <w:tcW w:w="1205" w:type="dxa"/>
          </w:tcPr>
          <w:p w14:paraId="427D537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5CF7402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80282.8</w:t>
            </w:r>
          </w:p>
        </w:tc>
        <w:tc>
          <w:tcPr>
            <w:tcW w:w="1239" w:type="dxa"/>
            <w:vAlign w:val="bottom"/>
          </w:tcPr>
          <w:p w14:paraId="146464FF"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165205.4</w:t>
            </w:r>
          </w:p>
        </w:tc>
        <w:tc>
          <w:tcPr>
            <w:tcW w:w="1202" w:type="dxa"/>
            <w:vAlign w:val="bottom"/>
          </w:tcPr>
          <w:p w14:paraId="6A833BCA"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17462.5</w:t>
            </w:r>
          </w:p>
        </w:tc>
        <w:tc>
          <w:tcPr>
            <w:tcW w:w="1239" w:type="dxa"/>
            <w:vAlign w:val="center"/>
          </w:tcPr>
          <w:p w14:paraId="4799943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182667.9</w:t>
            </w:r>
          </w:p>
        </w:tc>
        <w:tc>
          <w:tcPr>
            <w:tcW w:w="1250" w:type="dxa"/>
            <w:vAlign w:val="bottom"/>
          </w:tcPr>
          <w:p w14:paraId="69D7E80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279400</w:t>
            </w:r>
          </w:p>
        </w:tc>
        <w:tc>
          <w:tcPr>
            <w:tcW w:w="1250" w:type="dxa"/>
            <w:vAlign w:val="bottom"/>
          </w:tcPr>
          <w:p w14:paraId="1AED63E2"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96732.1</w:t>
            </w:r>
          </w:p>
        </w:tc>
        <w:tc>
          <w:tcPr>
            <w:tcW w:w="1172" w:type="dxa"/>
            <w:vAlign w:val="bottom"/>
          </w:tcPr>
          <w:p w14:paraId="201D9AF0"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0.53</w:t>
            </w:r>
          </w:p>
        </w:tc>
      </w:tr>
      <w:tr w:rsidR="00CA380D" w:rsidRPr="00645286" w14:paraId="5222D07B" w14:textId="77777777" w:rsidTr="00E4725B">
        <w:tc>
          <w:tcPr>
            <w:tcW w:w="537" w:type="dxa"/>
            <w:vAlign w:val="bottom"/>
          </w:tcPr>
          <w:p w14:paraId="2EA9644A"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2</w:t>
            </w:r>
          </w:p>
        </w:tc>
        <w:tc>
          <w:tcPr>
            <w:tcW w:w="1064" w:type="dxa"/>
            <w:vAlign w:val="bottom"/>
          </w:tcPr>
          <w:p w14:paraId="3379482B"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4ED278EE"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1.85</w:t>
            </w:r>
          </w:p>
        </w:tc>
        <w:tc>
          <w:tcPr>
            <w:tcW w:w="1129" w:type="dxa"/>
            <w:vAlign w:val="bottom"/>
          </w:tcPr>
          <w:p w14:paraId="7B761E1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21.40</w:t>
            </w:r>
          </w:p>
        </w:tc>
        <w:tc>
          <w:tcPr>
            <w:tcW w:w="1205" w:type="dxa"/>
          </w:tcPr>
          <w:p w14:paraId="7D6D848A"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6D828BD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73548</w:t>
            </w:r>
          </w:p>
        </w:tc>
        <w:tc>
          <w:tcPr>
            <w:tcW w:w="1239" w:type="dxa"/>
            <w:vAlign w:val="bottom"/>
          </w:tcPr>
          <w:p w14:paraId="443C35C9"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158470.6</w:t>
            </w:r>
          </w:p>
        </w:tc>
        <w:tc>
          <w:tcPr>
            <w:tcW w:w="1202" w:type="dxa"/>
            <w:vAlign w:val="bottom"/>
          </w:tcPr>
          <w:p w14:paraId="54E8492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18281.25</w:t>
            </w:r>
          </w:p>
        </w:tc>
        <w:tc>
          <w:tcPr>
            <w:tcW w:w="1239" w:type="dxa"/>
            <w:vAlign w:val="center"/>
          </w:tcPr>
          <w:p w14:paraId="6E4AE43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176751.8</w:t>
            </w:r>
          </w:p>
        </w:tc>
        <w:tc>
          <w:tcPr>
            <w:tcW w:w="1250" w:type="dxa"/>
            <w:vAlign w:val="bottom"/>
          </w:tcPr>
          <w:p w14:paraId="4A21C84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292500</w:t>
            </w:r>
          </w:p>
        </w:tc>
        <w:tc>
          <w:tcPr>
            <w:tcW w:w="1250" w:type="dxa"/>
            <w:vAlign w:val="bottom"/>
          </w:tcPr>
          <w:p w14:paraId="0D0E265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115748.2</w:t>
            </w:r>
          </w:p>
        </w:tc>
        <w:tc>
          <w:tcPr>
            <w:tcW w:w="1172" w:type="dxa"/>
            <w:vAlign w:val="bottom"/>
          </w:tcPr>
          <w:p w14:paraId="72E18E7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0.65</w:t>
            </w:r>
          </w:p>
        </w:tc>
      </w:tr>
      <w:tr w:rsidR="00CA380D" w:rsidRPr="00645286" w14:paraId="56B551EC" w14:textId="77777777" w:rsidTr="00E4725B">
        <w:tc>
          <w:tcPr>
            <w:tcW w:w="537" w:type="dxa"/>
            <w:vAlign w:val="bottom"/>
          </w:tcPr>
          <w:p w14:paraId="1CA4DE85"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3</w:t>
            </w:r>
          </w:p>
        </w:tc>
        <w:tc>
          <w:tcPr>
            <w:tcW w:w="1064" w:type="dxa"/>
            <w:vAlign w:val="bottom"/>
          </w:tcPr>
          <w:p w14:paraId="7BF95401"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27189357"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1.99</w:t>
            </w:r>
          </w:p>
        </w:tc>
        <w:tc>
          <w:tcPr>
            <w:tcW w:w="1129" w:type="dxa"/>
            <w:vAlign w:val="bottom"/>
          </w:tcPr>
          <w:p w14:paraId="74D9368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21.95</w:t>
            </w:r>
          </w:p>
        </w:tc>
        <w:tc>
          <w:tcPr>
            <w:tcW w:w="1205" w:type="dxa"/>
          </w:tcPr>
          <w:p w14:paraId="4C0D2B7C"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304A237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118602</w:t>
            </w:r>
          </w:p>
        </w:tc>
        <w:tc>
          <w:tcPr>
            <w:tcW w:w="1239" w:type="dxa"/>
            <w:vAlign w:val="bottom"/>
          </w:tcPr>
          <w:p w14:paraId="273F69E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203524.7</w:t>
            </w:r>
          </w:p>
        </w:tc>
        <w:tc>
          <w:tcPr>
            <w:tcW w:w="1202" w:type="dxa"/>
            <w:vAlign w:val="center"/>
          </w:tcPr>
          <w:p w14:paraId="46CE2B9D"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19303.13</w:t>
            </w:r>
          </w:p>
        </w:tc>
        <w:tc>
          <w:tcPr>
            <w:tcW w:w="1239" w:type="dxa"/>
            <w:vAlign w:val="center"/>
          </w:tcPr>
          <w:p w14:paraId="6E6C136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222827.8</w:t>
            </w:r>
          </w:p>
        </w:tc>
        <w:tc>
          <w:tcPr>
            <w:tcW w:w="1250" w:type="dxa"/>
            <w:vAlign w:val="bottom"/>
          </w:tcPr>
          <w:p w14:paraId="4332444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308850</w:t>
            </w:r>
          </w:p>
        </w:tc>
        <w:tc>
          <w:tcPr>
            <w:tcW w:w="1250" w:type="dxa"/>
            <w:vAlign w:val="bottom"/>
          </w:tcPr>
          <w:p w14:paraId="7A72C949"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86022.1</w:t>
            </w:r>
          </w:p>
        </w:tc>
        <w:tc>
          <w:tcPr>
            <w:tcW w:w="1172" w:type="dxa"/>
            <w:vAlign w:val="bottom"/>
          </w:tcPr>
          <w:p w14:paraId="20A0DFC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0.39</w:t>
            </w:r>
          </w:p>
        </w:tc>
      </w:tr>
      <w:tr w:rsidR="00CA380D" w:rsidRPr="00645286" w14:paraId="0DC77924" w14:textId="77777777" w:rsidTr="00E4725B">
        <w:tc>
          <w:tcPr>
            <w:tcW w:w="537" w:type="dxa"/>
            <w:vAlign w:val="bottom"/>
          </w:tcPr>
          <w:p w14:paraId="05149DE9"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4</w:t>
            </w:r>
          </w:p>
        </w:tc>
        <w:tc>
          <w:tcPr>
            <w:tcW w:w="1064" w:type="dxa"/>
            <w:vAlign w:val="bottom"/>
          </w:tcPr>
          <w:p w14:paraId="02FA9897"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62BC7B05"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2.35</w:t>
            </w:r>
          </w:p>
        </w:tc>
        <w:tc>
          <w:tcPr>
            <w:tcW w:w="1129" w:type="dxa"/>
            <w:vAlign w:val="bottom"/>
          </w:tcPr>
          <w:p w14:paraId="73C8686D"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22.49</w:t>
            </w:r>
          </w:p>
        </w:tc>
        <w:tc>
          <w:tcPr>
            <w:tcW w:w="1205" w:type="dxa"/>
          </w:tcPr>
          <w:p w14:paraId="6A5B06DF"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41237AC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119755</w:t>
            </w:r>
          </w:p>
        </w:tc>
        <w:tc>
          <w:tcPr>
            <w:tcW w:w="1239" w:type="dxa"/>
            <w:vAlign w:val="bottom"/>
          </w:tcPr>
          <w:p w14:paraId="092A992A"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204678.7</w:t>
            </w:r>
          </w:p>
        </w:tc>
        <w:tc>
          <w:tcPr>
            <w:tcW w:w="1202" w:type="dxa"/>
            <w:vAlign w:val="center"/>
          </w:tcPr>
          <w:p w14:paraId="4242847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21696.88</w:t>
            </w:r>
          </w:p>
        </w:tc>
        <w:tc>
          <w:tcPr>
            <w:tcW w:w="1239" w:type="dxa"/>
            <w:vAlign w:val="center"/>
          </w:tcPr>
          <w:p w14:paraId="0CDFFF5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226375.6</w:t>
            </w:r>
          </w:p>
        </w:tc>
        <w:tc>
          <w:tcPr>
            <w:tcW w:w="1250" w:type="dxa"/>
            <w:vAlign w:val="bottom"/>
          </w:tcPr>
          <w:p w14:paraId="0853F5C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347150</w:t>
            </w:r>
          </w:p>
        </w:tc>
        <w:tc>
          <w:tcPr>
            <w:tcW w:w="1250" w:type="dxa"/>
            <w:vAlign w:val="bottom"/>
          </w:tcPr>
          <w:p w14:paraId="180914E9"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120774</w:t>
            </w:r>
          </w:p>
        </w:tc>
        <w:tc>
          <w:tcPr>
            <w:tcW w:w="1172" w:type="dxa"/>
            <w:vAlign w:val="bottom"/>
          </w:tcPr>
          <w:p w14:paraId="2F73EFE9"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0.53</w:t>
            </w:r>
          </w:p>
        </w:tc>
      </w:tr>
      <w:tr w:rsidR="00CA380D" w:rsidRPr="00645286" w14:paraId="51E6C17C" w14:textId="77777777" w:rsidTr="00E4725B">
        <w:tc>
          <w:tcPr>
            <w:tcW w:w="537" w:type="dxa"/>
            <w:vAlign w:val="bottom"/>
          </w:tcPr>
          <w:p w14:paraId="387F1619"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5</w:t>
            </w:r>
          </w:p>
        </w:tc>
        <w:tc>
          <w:tcPr>
            <w:tcW w:w="1064" w:type="dxa"/>
            <w:vAlign w:val="bottom"/>
          </w:tcPr>
          <w:p w14:paraId="7E7F8383"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7CE52EE6"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1.75</w:t>
            </w:r>
          </w:p>
        </w:tc>
        <w:tc>
          <w:tcPr>
            <w:tcW w:w="1129" w:type="dxa"/>
            <w:vAlign w:val="bottom"/>
          </w:tcPr>
          <w:p w14:paraId="7F45268F"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21.44</w:t>
            </w:r>
          </w:p>
        </w:tc>
        <w:tc>
          <w:tcPr>
            <w:tcW w:w="1205" w:type="dxa"/>
          </w:tcPr>
          <w:p w14:paraId="1AE549A4"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6946DEA2"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80571</w:t>
            </w:r>
          </w:p>
        </w:tc>
        <w:tc>
          <w:tcPr>
            <w:tcW w:w="1239" w:type="dxa"/>
            <w:vAlign w:val="bottom"/>
          </w:tcPr>
          <w:p w14:paraId="5ED7E6AF"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165493.6</w:t>
            </w:r>
          </w:p>
        </w:tc>
        <w:tc>
          <w:tcPr>
            <w:tcW w:w="1202" w:type="dxa"/>
            <w:vAlign w:val="center"/>
          </w:tcPr>
          <w:p w14:paraId="1BB9AEC1"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17637.5</w:t>
            </w:r>
          </w:p>
        </w:tc>
        <w:tc>
          <w:tcPr>
            <w:tcW w:w="1239" w:type="dxa"/>
            <w:vAlign w:val="center"/>
          </w:tcPr>
          <w:p w14:paraId="3D71DA29"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183131.1</w:t>
            </w:r>
          </w:p>
        </w:tc>
        <w:tc>
          <w:tcPr>
            <w:tcW w:w="1250" w:type="dxa"/>
            <w:vAlign w:val="bottom"/>
          </w:tcPr>
          <w:p w14:paraId="53CB2BA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282200</w:t>
            </w:r>
          </w:p>
        </w:tc>
        <w:tc>
          <w:tcPr>
            <w:tcW w:w="1250" w:type="dxa"/>
            <w:vAlign w:val="bottom"/>
          </w:tcPr>
          <w:p w14:paraId="3455F6C4"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99068.9</w:t>
            </w:r>
          </w:p>
        </w:tc>
        <w:tc>
          <w:tcPr>
            <w:tcW w:w="1172" w:type="dxa"/>
            <w:vAlign w:val="bottom"/>
          </w:tcPr>
          <w:p w14:paraId="60E87BE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0.54</w:t>
            </w:r>
          </w:p>
        </w:tc>
      </w:tr>
      <w:tr w:rsidR="00CA380D" w:rsidRPr="00645286" w14:paraId="1C96CDD6" w14:textId="77777777" w:rsidTr="00E4725B">
        <w:tc>
          <w:tcPr>
            <w:tcW w:w="537" w:type="dxa"/>
            <w:vAlign w:val="bottom"/>
          </w:tcPr>
          <w:p w14:paraId="1C998718"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6</w:t>
            </w:r>
          </w:p>
        </w:tc>
        <w:tc>
          <w:tcPr>
            <w:tcW w:w="1064" w:type="dxa"/>
            <w:vAlign w:val="bottom"/>
          </w:tcPr>
          <w:p w14:paraId="48E05D6A"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626C801A"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2.13</w:t>
            </w:r>
          </w:p>
        </w:tc>
        <w:tc>
          <w:tcPr>
            <w:tcW w:w="1129" w:type="dxa"/>
            <w:vAlign w:val="bottom"/>
          </w:tcPr>
          <w:p w14:paraId="777B420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22.01</w:t>
            </w:r>
          </w:p>
        </w:tc>
        <w:tc>
          <w:tcPr>
            <w:tcW w:w="1205" w:type="dxa"/>
          </w:tcPr>
          <w:p w14:paraId="4EA2006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37F6703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82624.3</w:t>
            </w:r>
          </w:p>
        </w:tc>
        <w:tc>
          <w:tcPr>
            <w:tcW w:w="1239" w:type="dxa"/>
            <w:vAlign w:val="bottom"/>
          </w:tcPr>
          <w:p w14:paraId="043BF76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167546.9</w:t>
            </w:r>
          </w:p>
        </w:tc>
        <w:tc>
          <w:tcPr>
            <w:tcW w:w="1202" w:type="dxa"/>
            <w:vAlign w:val="center"/>
          </w:tcPr>
          <w:p w14:paraId="0B8EE2D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20221.88</w:t>
            </w:r>
          </w:p>
        </w:tc>
        <w:tc>
          <w:tcPr>
            <w:tcW w:w="1239" w:type="dxa"/>
            <w:vAlign w:val="center"/>
          </w:tcPr>
          <w:p w14:paraId="03A1235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187768.8</w:t>
            </w:r>
          </w:p>
        </w:tc>
        <w:tc>
          <w:tcPr>
            <w:tcW w:w="1250" w:type="dxa"/>
            <w:vAlign w:val="bottom"/>
          </w:tcPr>
          <w:p w14:paraId="57D5237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323550</w:t>
            </w:r>
          </w:p>
        </w:tc>
        <w:tc>
          <w:tcPr>
            <w:tcW w:w="1250" w:type="dxa"/>
            <w:vAlign w:val="bottom"/>
          </w:tcPr>
          <w:p w14:paraId="26BE267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135781</w:t>
            </w:r>
          </w:p>
        </w:tc>
        <w:tc>
          <w:tcPr>
            <w:tcW w:w="1172" w:type="dxa"/>
            <w:vAlign w:val="bottom"/>
          </w:tcPr>
          <w:p w14:paraId="67D62002"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0.72</w:t>
            </w:r>
          </w:p>
        </w:tc>
      </w:tr>
      <w:tr w:rsidR="00CA380D" w:rsidRPr="00645286" w14:paraId="291BCF7C" w14:textId="77777777" w:rsidTr="00E4725B">
        <w:tc>
          <w:tcPr>
            <w:tcW w:w="537" w:type="dxa"/>
            <w:vAlign w:val="bottom"/>
          </w:tcPr>
          <w:p w14:paraId="60634DCD"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7</w:t>
            </w:r>
          </w:p>
        </w:tc>
        <w:tc>
          <w:tcPr>
            <w:tcW w:w="1064" w:type="dxa"/>
            <w:vAlign w:val="bottom"/>
          </w:tcPr>
          <w:p w14:paraId="5CACA11D"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65ADC819"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2.11</w:t>
            </w:r>
          </w:p>
        </w:tc>
        <w:tc>
          <w:tcPr>
            <w:tcW w:w="1129" w:type="dxa"/>
            <w:vAlign w:val="bottom"/>
          </w:tcPr>
          <w:p w14:paraId="56E25CD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22.36</w:t>
            </w:r>
          </w:p>
        </w:tc>
        <w:tc>
          <w:tcPr>
            <w:tcW w:w="1205" w:type="dxa"/>
          </w:tcPr>
          <w:p w14:paraId="45119F2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50140B6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122469</w:t>
            </w:r>
          </w:p>
        </w:tc>
        <w:tc>
          <w:tcPr>
            <w:tcW w:w="1239" w:type="dxa"/>
            <w:vAlign w:val="bottom"/>
          </w:tcPr>
          <w:p w14:paraId="2C05BBD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207392.7</w:t>
            </w:r>
          </w:p>
        </w:tc>
        <w:tc>
          <w:tcPr>
            <w:tcW w:w="1202" w:type="dxa"/>
            <w:vAlign w:val="center"/>
          </w:tcPr>
          <w:p w14:paraId="73041001"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20143.75</w:t>
            </w:r>
          </w:p>
        </w:tc>
        <w:tc>
          <w:tcPr>
            <w:tcW w:w="1239" w:type="dxa"/>
            <w:vAlign w:val="center"/>
          </w:tcPr>
          <w:p w14:paraId="7DE6DB9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227536.4</w:t>
            </w:r>
          </w:p>
        </w:tc>
        <w:tc>
          <w:tcPr>
            <w:tcW w:w="1250" w:type="dxa"/>
            <w:vAlign w:val="bottom"/>
          </w:tcPr>
          <w:p w14:paraId="1C8318F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322300</w:t>
            </w:r>
          </w:p>
        </w:tc>
        <w:tc>
          <w:tcPr>
            <w:tcW w:w="1250" w:type="dxa"/>
            <w:vAlign w:val="bottom"/>
          </w:tcPr>
          <w:p w14:paraId="6C62290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94763.5</w:t>
            </w:r>
          </w:p>
        </w:tc>
        <w:tc>
          <w:tcPr>
            <w:tcW w:w="1172" w:type="dxa"/>
            <w:vAlign w:val="bottom"/>
          </w:tcPr>
          <w:p w14:paraId="0CCCD53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0.42</w:t>
            </w:r>
          </w:p>
        </w:tc>
      </w:tr>
      <w:tr w:rsidR="00CA380D" w:rsidRPr="00645286" w14:paraId="62556EA4" w14:textId="77777777" w:rsidTr="00E4725B">
        <w:tc>
          <w:tcPr>
            <w:tcW w:w="537" w:type="dxa"/>
            <w:vAlign w:val="bottom"/>
          </w:tcPr>
          <w:p w14:paraId="2AF3863D"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8</w:t>
            </w:r>
          </w:p>
        </w:tc>
        <w:tc>
          <w:tcPr>
            <w:tcW w:w="1064" w:type="dxa"/>
            <w:vAlign w:val="bottom"/>
          </w:tcPr>
          <w:p w14:paraId="5B71A2DB"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31819D73"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2.45</w:t>
            </w:r>
          </w:p>
        </w:tc>
        <w:tc>
          <w:tcPr>
            <w:tcW w:w="1129" w:type="dxa"/>
            <w:vAlign w:val="bottom"/>
          </w:tcPr>
          <w:p w14:paraId="54822236"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23.19</w:t>
            </w:r>
          </w:p>
        </w:tc>
        <w:tc>
          <w:tcPr>
            <w:tcW w:w="1205" w:type="dxa"/>
          </w:tcPr>
          <w:p w14:paraId="1F675EDD"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5BAF17A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123431</w:t>
            </w:r>
          </w:p>
        </w:tc>
        <w:tc>
          <w:tcPr>
            <w:tcW w:w="1239" w:type="dxa"/>
            <w:vAlign w:val="bottom"/>
          </w:tcPr>
          <w:p w14:paraId="672C4E6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208354.7</w:t>
            </w:r>
          </w:p>
        </w:tc>
        <w:tc>
          <w:tcPr>
            <w:tcW w:w="1202" w:type="dxa"/>
            <w:vAlign w:val="center"/>
          </w:tcPr>
          <w:p w14:paraId="29C9416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22584.38</w:t>
            </w:r>
          </w:p>
        </w:tc>
        <w:tc>
          <w:tcPr>
            <w:tcW w:w="1239" w:type="dxa"/>
            <w:vAlign w:val="center"/>
          </w:tcPr>
          <w:p w14:paraId="28DEE0CA"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230939.1</w:t>
            </w:r>
          </w:p>
        </w:tc>
        <w:tc>
          <w:tcPr>
            <w:tcW w:w="1250" w:type="dxa"/>
            <w:vAlign w:val="bottom"/>
          </w:tcPr>
          <w:p w14:paraId="09626D1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361350</w:t>
            </w:r>
          </w:p>
        </w:tc>
        <w:tc>
          <w:tcPr>
            <w:tcW w:w="1250" w:type="dxa"/>
            <w:vAlign w:val="bottom"/>
          </w:tcPr>
          <w:p w14:paraId="1FFFDEA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130410</w:t>
            </w:r>
          </w:p>
        </w:tc>
        <w:tc>
          <w:tcPr>
            <w:tcW w:w="1172" w:type="dxa"/>
            <w:vAlign w:val="bottom"/>
          </w:tcPr>
          <w:p w14:paraId="360E6C1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0.56</w:t>
            </w:r>
          </w:p>
        </w:tc>
      </w:tr>
      <w:tr w:rsidR="00CA380D" w:rsidRPr="00645286" w14:paraId="7D2C7671" w14:textId="77777777" w:rsidTr="00E4725B">
        <w:tc>
          <w:tcPr>
            <w:tcW w:w="537" w:type="dxa"/>
            <w:vAlign w:val="bottom"/>
          </w:tcPr>
          <w:p w14:paraId="028283F1"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9</w:t>
            </w:r>
          </w:p>
        </w:tc>
        <w:tc>
          <w:tcPr>
            <w:tcW w:w="1064" w:type="dxa"/>
            <w:vAlign w:val="bottom"/>
          </w:tcPr>
          <w:p w14:paraId="640C596A"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48CF1F6F"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2.68</w:t>
            </w:r>
          </w:p>
        </w:tc>
        <w:tc>
          <w:tcPr>
            <w:tcW w:w="1129" w:type="dxa"/>
            <w:vAlign w:val="bottom"/>
          </w:tcPr>
          <w:p w14:paraId="4CF5D3B1"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24.58</w:t>
            </w:r>
          </w:p>
        </w:tc>
        <w:tc>
          <w:tcPr>
            <w:tcW w:w="1205" w:type="dxa"/>
          </w:tcPr>
          <w:p w14:paraId="0DC71C7F"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2A9CFCE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110296</w:t>
            </w:r>
          </w:p>
        </w:tc>
        <w:tc>
          <w:tcPr>
            <w:tcW w:w="1239" w:type="dxa"/>
            <w:vAlign w:val="bottom"/>
          </w:tcPr>
          <w:p w14:paraId="639E9EFA"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195218.7</w:t>
            </w:r>
          </w:p>
        </w:tc>
        <w:tc>
          <w:tcPr>
            <w:tcW w:w="1202" w:type="dxa"/>
            <w:vAlign w:val="center"/>
          </w:tcPr>
          <w:p w14:paraId="5745C91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24450</w:t>
            </w:r>
          </w:p>
        </w:tc>
        <w:tc>
          <w:tcPr>
            <w:tcW w:w="1239" w:type="dxa"/>
            <w:vAlign w:val="center"/>
          </w:tcPr>
          <w:p w14:paraId="2B406341"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219668.7</w:t>
            </w:r>
          </w:p>
        </w:tc>
        <w:tc>
          <w:tcPr>
            <w:tcW w:w="1250" w:type="dxa"/>
            <w:vAlign w:val="bottom"/>
          </w:tcPr>
          <w:p w14:paraId="602C7DA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391200</w:t>
            </w:r>
          </w:p>
        </w:tc>
        <w:tc>
          <w:tcPr>
            <w:tcW w:w="1250" w:type="dxa"/>
            <w:vAlign w:val="bottom"/>
          </w:tcPr>
          <w:p w14:paraId="25DDE6C9"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171531</w:t>
            </w:r>
          </w:p>
        </w:tc>
        <w:tc>
          <w:tcPr>
            <w:tcW w:w="1172" w:type="dxa"/>
            <w:vAlign w:val="bottom"/>
          </w:tcPr>
          <w:p w14:paraId="4CEB6271"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0.78</w:t>
            </w:r>
          </w:p>
        </w:tc>
      </w:tr>
      <w:tr w:rsidR="00CA380D" w:rsidRPr="00645286" w14:paraId="0E40FB1F" w14:textId="77777777" w:rsidTr="00E4725B">
        <w:tc>
          <w:tcPr>
            <w:tcW w:w="537" w:type="dxa"/>
            <w:vAlign w:val="bottom"/>
          </w:tcPr>
          <w:p w14:paraId="2DC8D4BF"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10</w:t>
            </w:r>
          </w:p>
        </w:tc>
        <w:tc>
          <w:tcPr>
            <w:tcW w:w="1064" w:type="dxa"/>
            <w:vAlign w:val="bottom"/>
          </w:tcPr>
          <w:p w14:paraId="0C967B6E"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1</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0409EEDA"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2.33</w:t>
            </w:r>
          </w:p>
        </w:tc>
        <w:tc>
          <w:tcPr>
            <w:tcW w:w="1129" w:type="dxa"/>
            <w:vAlign w:val="bottom"/>
          </w:tcPr>
          <w:p w14:paraId="0C1CC40A"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23.48</w:t>
            </w:r>
          </w:p>
        </w:tc>
        <w:tc>
          <w:tcPr>
            <w:tcW w:w="1205" w:type="dxa"/>
          </w:tcPr>
          <w:p w14:paraId="469978D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08BEB032"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89011.5</w:t>
            </w:r>
          </w:p>
        </w:tc>
        <w:tc>
          <w:tcPr>
            <w:tcW w:w="1239" w:type="dxa"/>
            <w:vAlign w:val="bottom"/>
          </w:tcPr>
          <w:p w14:paraId="167A35F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173934.1</w:t>
            </w:r>
          </w:p>
        </w:tc>
        <w:tc>
          <w:tcPr>
            <w:tcW w:w="1202" w:type="dxa"/>
            <w:vAlign w:val="center"/>
          </w:tcPr>
          <w:p w14:paraId="69745F3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21875</w:t>
            </w:r>
          </w:p>
        </w:tc>
        <w:tc>
          <w:tcPr>
            <w:tcW w:w="1239" w:type="dxa"/>
            <w:vAlign w:val="center"/>
          </w:tcPr>
          <w:p w14:paraId="30752303"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195809.1</w:t>
            </w:r>
          </w:p>
        </w:tc>
        <w:tc>
          <w:tcPr>
            <w:tcW w:w="1250" w:type="dxa"/>
            <w:vAlign w:val="bottom"/>
          </w:tcPr>
          <w:p w14:paraId="18CCEAC1"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350000</w:t>
            </w:r>
          </w:p>
        </w:tc>
        <w:tc>
          <w:tcPr>
            <w:tcW w:w="1250" w:type="dxa"/>
            <w:vAlign w:val="bottom"/>
          </w:tcPr>
          <w:p w14:paraId="0856BE9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154190</w:t>
            </w:r>
          </w:p>
        </w:tc>
        <w:tc>
          <w:tcPr>
            <w:tcW w:w="1172" w:type="dxa"/>
            <w:vAlign w:val="bottom"/>
          </w:tcPr>
          <w:p w14:paraId="02DA5D7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0.79</w:t>
            </w:r>
          </w:p>
        </w:tc>
      </w:tr>
      <w:tr w:rsidR="00CA380D" w:rsidRPr="00645286" w14:paraId="7D0022C6" w14:textId="77777777" w:rsidTr="00E4725B">
        <w:tc>
          <w:tcPr>
            <w:tcW w:w="537" w:type="dxa"/>
            <w:vAlign w:val="bottom"/>
          </w:tcPr>
          <w:p w14:paraId="6DEE9A05"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11</w:t>
            </w:r>
          </w:p>
        </w:tc>
        <w:tc>
          <w:tcPr>
            <w:tcW w:w="1064" w:type="dxa"/>
            <w:vAlign w:val="bottom"/>
          </w:tcPr>
          <w:p w14:paraId="7597A6C7"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1</w:t>
            </w:r>
          </w:p>
        </w:tc>
        <w:tc>
          <w:tcPr>
            <w:tcW w:w="1395" w:type="dxa"/>
            <w:vAlign w:val="bottom"/>
          </w:tcPr>
          <w:p w14:paraId="55E60EF6"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2.45</w:t>
            </w:r>
          </w:p>
        </w:tc>
        <w:tc>
          <w:tcPr>
            <w:tcW w:w="1129" w:type="dxa"/>
            <w:vAlign w:val="bottom"/>
          </w:tcPr>
          <w:p w14:paraId="75D8D82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24.07</w:t>
            </w:r>
          </w:p>
        </w:tc>
        <w:tc>
          <w:tcPr>
            <w:tcW w:w="1205" w:type="dxa"/>
          </w:tcPr>
          <w:p w14:paraId="1AE8E90C"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74413085"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133763</w:t>
            </w:r>
          </w:p>
        </w:tc>
        <w:tc>
          <w:tcPr>
            <w:tcW w:w="1239" w:type="dxa"/>
            <w:vAlign w:val="bottom"/>
          </w:tcPr>
          <w:p w14:paraId="03EF633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218686.7</w:t>
            </w:r>
          </w:p>
        </w:tc>
        <w:tc>
          <w:tcPr>
            <w:tcW w:w="1202" w:type="dxa"/>
            <w:vAlign w:val="center"/>
          </w:tcPr>
          <w:p w14:paraId="11BEFDF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22853.13</w:t>
            </w:r>
          </w:p>
        </w:tc>
        <w:tc>
          <w:tcPr>
            <w:tcW w:w="1239" w:type="dxa"/>
            <w:vAlign w:val="center"/>
          </w:tcPr>
          <w:p w14:paraId="6722C32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241539.8</w:t>
            </w:r>
          </w:p>
        </w:tc>
        <w:tc>
          <w:tcPr>
            <w:tcW w:w="1250" w:type="dxa"/>
            <w:vAlign w:val="bottom"/>
          </w:tcPr>
          <w:p w14:paraId="3BA58CC1"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365650</w:t>
            </w:r>
          </w:p>
        </w:tc>
        <w:tc>
          <w:tcPr>
            <w:tcW w:w="1250" w:type="dxa"/>
            <w:vAlign w:val="bottom"/>
          </w:tcPr>
          <w:p w14:paraId="59159CE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124110</w:t>
            </w:r>
          </w:p>
        </w:tc>
        <w:tc>
          <w:tcPr>
            <w:tcW w:w="1172" w:type="dxa"/>
            <w:vAlign w:val="bottom"/>
          </w:tcPr>
          <w:p w14:paraId="2D3247F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0.51</w:t>
            </w:r>
          </w:p>
        </w:tc>
      </w:tr>
      <w:tr w:rsidR="00CA380D" w:rsidRPr="00645286" w14:paraId="5986CCB2" w14:textId="77777777" w:rsidTr="00E4725B">
        <w:tc>
          <w:tcPr>
            <w:tcW w:w="537" w:type="dxa"/>
            <w:vAlign w:val="bottom"/>
          </w:tcPr>
          <w:p w14:paraId="094307C9"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b/>
                <w:bCs/>
                <w:sz w:val="24"/>
                <w:szCs w:val="24"/>
              </w:rPr>
              <w:t>T</w:t>
            </w:r>
            <w:r w:rsidRPr="00645286">
              <w:rPr>
                <w:rFonts w:ascii="Times New Roman" w:hAnsi="Times New Roman" w:cs="Times New Roman"/>
                <w:b/>
                <w:bCs/>
                <w:sz w:val="24"/>
                <w:szCs w:val="24"/>
                <w:vertAlign w:val="subscript"/>
              </w:rPr>
              <w:t>12</w:t>
            </w:r>
          </w:p>
        </w:tc>
        <w:tc>
          <w:tcPr>
            <w:tcW w:w="1064" w:type="dxa"/>
            <w:vAlign w:val="bottom"/>
          </w:tcPr>
          <w:p w14:paraId="6B8E5540" w14:textId="77777777" w:rsidR="00CA380D" w:rsidRPr="00645286" w:rsidRDefault="00CA380D" w:rsidP="00E4725B">
            <w:pPr>
              <w:spacing w:line="360" w:lineRule="auto"/>
              <w:jc w:val="center"/>
              <w:rPr>
                <w:rFonts w:ascii="Times New Roman" w:hAnsi="Times New Roman" w:cs="Times New Roman"/>
                <w:b/>
                <w:bCs/>
                <w:sz w:val="24"/>
                <w:szCs w:val="24"/>
              </w:rPr>
            </w:pPr>
            <w:r w:rsidRPr="00645286">
              <w:rPr>
                <w:rFonts w:ascii="Times New Roman" w:hAnsi="Times New Roman" w:cs="Times New Roman"/>
                <w:sz w:val="24"/>
                <w:szCs w:val="24"/>
              </w:rPr>
              <w:t>N</w:t>
            </w:r>
            <w:r w:rsidRPr="00645286">
              <w:rPr>
                <w:rFonts w:ascii="Times New Roman" w:hAnsi="Times New Roman" w:cs="Times New Roman"/>
                <w:sz w:val="24"/>
                <w:szCs w:val="24"/>
                <w:vertAlign w:val="subscript"/>
              </w:rPr>
              <w:t>3</w:t>
            </w:r>
            <w:r w:rsidRPr="00645286">
              <w:rPr>
                <w:rFonts w:ascii="Times New Roman" w:hAnsi="Times New Roman" w:cs="Times New Roman"/>
                <w:sz w:val="24"/>
                <w:szCs w:val="24"/>
              </w:rPr>
              <w:t>O</w:t>
            </w:r>
            <w:r w:rsidRPr="00645286">
              <w:rPr>
                <w:rFonts w:ascii="Times New Roman" w:hAnsi="Times New Roman" w:cs="Times New Roman"/>
                <w:sz w:val="24"/>
                <w:szCs w:val="24"/>
                <w:vertAlign w:val="subscript"/>
              </w:rPr>
              <w:t>2</w:t>
            </w:r>
            <w:r w:rsidRPr="00645286">
              <w:rPr>
                <w:rFonts w:ascii="Times New Roman" w:hAnsi="Times New Roman" w:cs="Times New Roman"/>
                <w:sz w:val="24"/>
                <w:szCs w:val="24"/>
              </w:rPr>
              <w:t>L</w:t>
            </w:r>
            <w:r w:rsidRPr="00645286">
              <w:rPr>
                <w:rFonts w:ascii="Times New Roman" w:hAnsi="Times New Roman" w:cs="Times New Roman"/>
                <w:sz w:val="24"/>
                <w:szCs w:val="24"/>
                <w:vertAlign w:val="subscript"/>
              </w:rPr>
              <w:t>2</w:t>
            </w:r>
          </w:p>
        </w:tc>
        <w:tc>
          <w:tcPr>
            <w:tcW w:w="1395" w:type="dxa"/>
            <w:vAlign w:val="bottom"/>
          </w:tcPr>
          <w:p w14:paraId="4E697109" w14:textId="77777777" w:rsidR="00CA380D" w:rsidRPr="00645286" w:rsidRDefault="00CA380D" w:rsidP="00E4725B">
            <w:pPr>
              <w:spacing w:line="360" w:lineRule="auto"/>
              <w:jc w:val="center"/>
              <w:rPr>
                <w:rFonts w:ascii="Times New Roman" w:hAnsi="Times New Roman" w:cs="Times New Roman"/>
                <w:color w:val="000000"/>
                <w:sz w:val="24"/>
                <w:szCs w:val="24"/>
              </w:rPr>
            </w:pPr>
            <w:r w:rsidRPr="00645286">
              <w:rPr>
                <w:rFonts w:ascii="Times New Roman" w:hAnsi="Times New Roman" w:cs="Times New Roman"/>
                <w:sz w:val="24"/>
                <w:szCs w:val="24"/>
              </w:rPr>
              <w:t>2.76</w:t>
            </w:r>
          </w:p>
        </w:tc>
        <w:tc>
          <w:tcPr>
            <w:tcW w:w="1129" w:type="dxa"/>
            <w:vAlign w:val="bottom"/>
          </w:tcPr>
          <w:p w14:paraId="3E22389E"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24.84</w:t>
            </w:r>
          </w:p>
        </w:tc>
        <w:tc>
          <w:tcPr>
            <w:tcW w:w="1205" w:type="dxa"/>
          </w:tcPr>
          <w:p w14:paraId="41E2D0C7"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eastAsia="Times New Roman" w:hAnsi="Times New Roman" w:cs="Times New Roman"/>
                <w:color w:val="000000"/>
                <w:sz w:val="24"/>
                <w:szCs w:val="24"/>
                <w:lang w:val="en-IN" w:eastAsia="en-IN"/>
              </w:rPr>
              <w:t>84,923</w:t>
            </w:r>
          </w:p>
        </w:tc>
        <w:tc>
          <w:tcPr>
            <w:tcW w:w="1266" w:type="dxa"/>
            <w:vAlign w:val="center"/>
          </w:tcPr>
          <w:p w14:paraId="357031CB"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133449</w:t>
            </w:r>
          </w:p>
        </w:tc>
        <w:tc>
          <w:tcPr>
            <w:tcW w:w="1239" w:type="dxa"/>
            <w:vAlign w:val="bottom"/>
          </w:tcPr>
          <w:p w14:paraId="2C3307DF"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218372.7</w:t>
            </w:r>
          </w:p>
        </w:tc>
        <w:tc>
          <w:tcPr>
            <w:tcW w:w="1202" w:type="dxa"/>
            <w:vAlign w:val="center"/>
          </w:tcPr>
          <w:p w14:paraId="3CC1C8A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25018.75</w:t>
            </w:r>
          </w:p>
        </w:tc>
        <w:tc>
          <w:tcPr>
            <w:tcW w:w="1239" w:type="dxa"/>
            <w:vAlign w:val="center"/>
          </w:tcPr>
          <w:p w14:paraId="713BBC48"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243391.4</w:t>
            </w:r>
          </w:p>
        </w:tc>
        <w:tc>
          <w:tcPr>
            <w:tcW w:w="1250" w:type="dxa"/>
            <w:vAlign w:val="bottom"/>
          </w:tcPr>
          <w:p w14:paraId="1BB2FB89"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400300</w:t>
            </w:r>
          </w:p>
        </w:tc>
        <w:tc>
          <w:tcPr>
            <w:tcW w:w="1250" w:type="dxa"/>
            <w:vAlign w:val="bottom"/>
          </w:tcPr>
          <w:p w14:paraId="3C688778" w14:textId="77777777" w:rsidR="00CA380D" w:rsidRPr="00645286" w:rsidRDefault="00CA380D" w:rsidP="00E4725B">
            <w:pPr>
              <w:spacing w:line="360" w:lineRule="auto"/>
              <w:jc w:val="center"/>
              <w:rPr>
                <w:rFonts w:ascii="Times New Roman" w:hAnsi="Times New Roman" w:cs="Times New Roman"/>
                <w:color w:val="FF0000"/>
                <w:sz w:val="24"/>
                <w:szCs w:val="24"/>
              </w:rPr>
            </w:pPr>
            <w:bookmarkStart w:id="3" w:name="_Hlk192367688"/>
            <w:r w:rsidRPr="00645286">
              <w:rPr>
                <w:rFonts w:ascii="Times New Roman" w:hAnsi="Times New Roman" w:cs="Times New Roman"/>
                <w:color w:val="000000"/>
                <w:sz w:val="24"/>
                <w:szCs w:val="24"/>
              </w:rPr>
              <w:t>156908</w:t>
            </w:r>
            <w:bookmarkEnd w:id="3"/>
          </w:p>
        </w:tc>
        <w:tc>
          <w:tcPr>
            <w:tcW w:w="1172" w:type="dxa"/>
            <w:vAlign w:val="bottom"/>
          </w:tcPr>
          <w:p w14:paraId="1121D220" w14:textId="77777777" w:rsidR="00CA380D" w:rsidRPr="00645286" w:rsidRDefault="00CA380D" w:rsidP="00E4725B">
            <w:pPr>
              <w:spacing w:line="360" w:lineRule="auto"/>
              <w:jc w:val="center"/>
              <w:rPr>
                <w:rFonts w:ascii="Times New Roman" w:hAnsi="Times New Roman" w:cs="Times New Roman"/>
                <w:color w:val="FF0000"/>
                <w:sz w:val="24"/>
                <w:szCs w:val="24"/>
              </w:rPr>
            </w:pPr>
            <w:r w:rsidRPr="00645286">
              <w:rPr>
                <w:rFonts w:ascii="Times New Roman" w:hAnsi="Times New Roman" w:cs="Times New Roman"/>
                <w:color w:val="000000"/>
                <w:sz w:val="24"/>
                <w:szCs w:val="24"/>
              </w:rPr>
              <w:t>0.64</w:t>
            </w:r>
          </w:p>
        </w:tc>
      </w:tr>
      <w:tr w:rsidR="00CA380D" w:rsidRPr="00645286" w14:paraId="5CBA7F0A" w14:textId="77777777" w:rsidTr="00E4725B">
        <w:tc>
          <w:tcPr>
            <w:tcW w:w="13948" w:type="dxa"/>
            <w:gridSpan w:val="12"/>
          </w:tcPr>
          <w:p w14:paraId="2367B5E9" w14:textId="77777777" w:rsidR="00CA380D" w:rsidRPr="00645286" w:rsidRDefault="00CA380D" w:rsidP="00E4725B">
            <w:pPr>
              <w:spacing w:line="360" w:lineRule="auto"/>
              <w:rPr>
                <w:rFonts w:ascii="Times New Roman" w:hAnsi="Times New Roman" w:cs="Times New Roman"/>
                <w:b/>
                <w:bCs/>
                <w:sz w:val="24"/>
                <w:szCs w:val="24"/>
              </w:rPr>
            </w:pPr>
            <w:r w:rsidRPr="00645286">
              <w:rPr>
                <w:rFonts w:ascii="Times New Roman" w:hAnsi="Times New Roman" w:cs="Times New Roman"/>
                <w:b/>
                <w:bCs/>
                <w:sz w:val="24"/>
                <w:szCs w:val="24"/>
              </w:rPr>
              <w:t xml:space="preserve">Note: Selling price of baby corn </w:t>
            </w:r>
            <w:r w:rsidRPr="00645286">
              <w:rPr>
                <w:rFonts w:ascii="Times New Roman" w:eastAsia="Calibri" w:hAnsi="Times New Roman" w:cs="Times New Roman"/>
                <w:b/>
                <w:bCs/>
                <w:color w:val="000000"/>
                <w:sz w:val="24"/>
                <w:szCs w:val="24"/>
              </w:rPr>
              <w:t>₹ 100 kg</w:t>
            </w:r>
            <w:r w:rsidRPr="00645286">
              <w:rPr>
                <w:rFonts w:ascii="Times New Roman" w:eastAsia="Calibri" w:hAnsi="Times New Roman" w:cs="Times New Roman"/>
                <w:b/>
                <w:bCs/>
                <w:color w:val="000000"/>
                <w:sz w:val="24"/>
                <w:szCs w:val="24"/>
                <w:vertAlign w:val="superscript"/>
              </w:rPr>
              <w:t>-1</w:t>
            </w:r>
          </w:p>
        </w:tc>
      </w:tr>
    </w:tbl>
    <w:p w14:paraId="79A882D6" w14:textId="77777777" w:rsidR="00CA380D" w:rsidRPr="00645286" w:rsidRDefault="00CA380D" w:rsidP="00CA380D">
      <w:pPr>
        <w:spacing w:line="360" w:lineRule="auto"/>
        <w:rPr>
          <w:rFonts w:ascii="Times New Roman" w:hAnsi="Times New Roman" w:cs="Times New Roman"/>
          <w:sz w:val="24"/>
          <w:szCs w:val="24"/>
        </w:rPr>
      </w:pPr>
      <w:r w:rsidRPr="00645286">
        <w:rPr>
          <w:rFonts w:ascii="Times New Roman" w:hAnsi="Times New Roman" w:cs="Times New Roman"/>
          <w:sz w:val="24"/>
          <w:szCs w:val="24"/>
        </w:rPr>
        <w:lastRenderedPageBreak/>
        <w:tab/>
      </w:r>
      <w:r w:rsidRPr="00645286">
        <w:rPr>
          <w:rFonts w:ascii="Times New Roman" w:hAnsi="Times New Roman" w:cs="Times New Roman"/>
          <w:sz w:val="24"/>
          <w:szCs w:val="24"/>
        </w:rPr>
        <w:tab/>
      </w:r>
      <w:r w:rsidRPr="00645286">
        <w:rPr>
          <w:rFonts w:ascii="Times New Roman" w:hAnsi="Times New Roman" w:cs="Times New Roman"/>
          <w:sz w:val="24"/>
          <w:szCs w:val="24"/>
        </w:rPr>
        <w:tab/>
      </w:r>
    </w:p>
    <w:p w14:paraId="50B054A3" w14:textId="77777777" w:rsidR="00CA380D" w:rsidRPr="00645286" w:rsidRDefault="00CA380D" w:rsidP="00CA380D">
      <w:pPr>
        <w:spacing w:line="360" w:lineRule="auto"/>
        <w:rPr>
          <w:rFonts w:ascii="Times New Roman" w:hAnsi="Times New Roman" w:cs="Times New Roman"/>
          <w:sz w:val="24"/>
          <w:szCs w:val="24"/>
        </w:rPr>
      </w:pPr>
      <w:r w:rsidRPr="00645286">
        <w:rPr>
          <w:rFonts w:ascii="Times New Roman" w:hAnsi="Times New Roman" w:cs="Times New Roman"/>
          <w:noProof/>
          <w:sz w:val="24"/>
          <w:szCs w:val="24"/>
        </w:rPr>
        <w:drawing>
          <wp:inline distT="0" distB="0" distL="0" distR="0" wp14:anchorId="33CAB312" wp14:editId="024488BE">
            <wp:extent cx="8890000" cy="4448908"/>
            <wp:effectExtent l="0" t="0" r="6350" b="8890"/>
            <wp:docPr id="1874601126" name="Chart 1">
              <a:extLst xmlns:a="http://schemas.openxmlformats.org/drawingml/2006/main">
                <a:ext uri="{FF2B5EF4-FFF2-40B4-BE49-F238E27FC236}">
                  <a16:creationId xmlns:a16="http://schemas.microsoft.com/office/drawing/2014/main" id="{7BBF2603-8EF8-2B96-3017-23B8D7619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ABC5A9" w14:textId="405F8CA1" w:rsidR="00CA380D" w:rsidRPr="00645286" w:rsidRDefault="00CA380D" w:rsidP="00CA380D">
      <w:pPr>
        <w:spacing w:line="360" w:lineRule="auto"/>
        <w:rPr>
          <w:rFonts w:ascii="Times New Roman" w:hAnsi="Times New Roman" w:cs="Times New Roman"/>
          <w:b/>
          <w:bCs/>
          <w:color w:val="FF0000"/>
          <w:sz w:val="24"/>
          <w:szCs w:val="24"/>
        </w:rPr>
      </w:pPr>
      <w:r w:rsidRPr="00645286">
        <w:rPr>
          <w:rFonts w:ascii="Times New Roman" w:hAnsi="Times New Roman" w:cs="Times New Roman"/>
          <w:b/>
          <w:bCs/>
          <w:sz w:val="24"/>
          <w:szCs w:val="24"/>
        </w:rPr>
        <w:t xml:space="preserve">Fig. </w:t>
      </w:r>
      <w:r>
        <w:rPr>
          <w:rFonts w:ascii="Times New Roman" w:hAnsi="Times New Roman" w:cs="Times New Roman"/>
          <w:b/>
          <w:bCs/>
          <w:sz w:val="24"/>
          <w:szCs w:val="24"/>
        </w:rPr>
        <w:t>3</w:t>
      </w:r>
      <w:r w:rsidRPr="00645286">
        <w:rPr>
          <w:rFonts w:ascii="Times New Roman" w:hAnsi="Times New Roman" w:cs="Times New Roman"/>
          <w:b/>
          <w:bCs/>
          <w:sz w:val="24"/>
          <w:szCs w:val="24"/>
        </w:rPr>
        <w:t xml:space="preserve">: Effect of various nitrogen levels, organics and </w:t>
      </w:r>
      <w:r>
        <w:rPr>
          <w:rFonts w:ascii="Times New Roman" w:hAnsi="Times New Roman" w:cs="Times New Roman"/>
          <w:b/>
          <w:bCs/>
          <w:sz w:val="24"/>
          <w:szCs w:val="24"/>
        </w:rPr>
        <w:t>Novel Organic Liquid Nutrients</w:t>
      </w:r>
      <w:r w:rsidRPr="00645286">
        <w:rPr>
          <w:rFonts w:ascii="Times New Roman" w:hAnsi="Times New Roman" w:cs="Times New Roman"/>
          <w:b/>
          <w:bCs/>
          <w:sz w:val="24"/>
          <w:szCs w:val="24"/>
        </w:rPr>
        <w:t xml:space="preserve"> on economics of baby corn cultivation (₹</w:t>
      </w:r>
      <w:r>
        <w:rPr>
          <w:rFonts w:ascii="Times New Roman" w:hAnsi="Times New Roman" w:cs="Times New Roman"/>
          <w:b/>
          <w:bCs/>
          <w:sz w:val="24"/>
          <w:szCs w:val="24"/>
        </w:rPr>
        <w:t xml:space="preserve">    </w:t>
      </w:r>
      <w:r w:rsidR="00A80DF6">
        <w:rPr>
          <w:rFonts w:ascii="Times New Roman" w:hAnsi="Times New Roman" w:cs="Times New Roman"/>
          <w:b/>
          <w:bCs/>
          <w:sz w:val="24"/>
          <w:szCs w:val="24"/>
        </w:rPr>
        <w:tab/>
      </w:r>
      <w:r w:rsidRPr="00645286">
        <w:rPr>
          <w:rFonts w:ascii="Times New Roman" w:hAnsi="Times New Roman" w:cs="Times New Roman"/>
          <w:b/>
          <w:bCs/>
          <w:sz w:val="24"/>
          <w:szCs w:val="24"/>
        </w:rPr>
        <w:t>ha</w:t>
      </w:r>
      <w:r w:rsidRPr="00645286">
        <w:rPr>
          <w:rFonts w:ascii="Times New Roman" w:hAnsi="Times New Roman" w:cs="Times New Roman"/>
          <w:b/>
          <w:bCs/>
          <w:sz w:val="24"/>
          <w:szCs w:val="24"/>
          <w:vertAlign w:val="superscript"/>
        </w:rPr>
        <w:t>-1</w:t>
      </w:r>
      <w:r w:rsidRPr="00645286">
        <w:rPr>
          <w:rFonts w:ascii="Times New Roman" w:hAnsi="Times New Roman" w:cs="Times New Roman"/>
          <w:b/>
          <w:bCs/>
          <w:sz w:val="24"/>
          <w:szCs w:val="24"/>
        </w:rPr>
        <w:t>)</w:t>
      </w:r>
    </w:p>
    <w:p w14:paraId="62B64847" w14:textId="77777777" w:rsidR="00CA380D" w:rsidRPr="00645286" w:rsidRDefault="00CA380D" w:rsidP="00412B96">
      <w:pPr>
        <w:spacing w:after="100"/>
        <w:jc w:val="both"/>
        <w:rPr>
          <w:rFonts w:ascii="Times New Roman" w:hAnsi="Times New Roman" w:cs="Times New Roman"/>
          <w:b/>
          <w:bCs/>
          <w:sz w:val="24"/>
          <w:szCs w:val="24"/>
        </w:rPr>
        <w:sectPr w:rsidR="00CA380D" w:rsidRPr="00645286" w:rsidSect="00412B96">
          <w:pgSz w:w="16838" w:h="11906" w:orient="landscape" w:code="9"/>
          <w:pgMar w:top="1440" w:right="1440" w:bottom="1797" w:left="2160" w:header="708" w:footer="708" w:gutter="0"/>
          <w:pgNumType w:start="98"/>
          <w:cols w:space="708"/>
          <w:docGrid w:linePitch="360"/>
        </w:sectPr>
      </w:pPr>
    </w:p>
    <w:bookmarkEnd w:id="1"/>
    <w:p w14:paraId="791A098B" w14:textId="459B807D" w:rsidR="003E62DD" w:rsidRPr="00936B93" w:rsidRDefault="003E62DD" w:rsidP="00F04E40">
      <w:pPr>
        <w:spacing w:after="0" w:line="240" w:lineRule="auto"/>
        <w:ind w:firstLine="1134"/>
        <w:jc w:val="both"/>
        <w:rPr>
          <w:rFonts w:ascii="Times New Roman" w:hAnsi="Times New Roman" w:cs="Times New Roman"/>
          <w:b/>
          <w:bCs/>
          <w:sz w:val="24"/>
          <w:szCs w:val="24"/>
        </w:rPr>
      </w:pPr>
    </w:p>
    <w:p w14:paraId="791A098D" w14:textId="17BE0310" w:rsidR="00B16F9E" w:rsidRPr="00936B93" w:rsidRDefault="00D325AD" w:rsidP="00F01A21">
      <w:pPr>
        <w:spacing w:after="0" w:line="240" w:lineRule="auto"/>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Summary and conclusions</w:t>
      </w:r>
      <w:r w:rsidR="000B51D2">
        <w:rPr>
          <w:rFonts w:ascii="Times New Roman" w:hAnsi="Times New Roman" w:cs="Times New Roman"/>
          <w:b/>
          <w:bCs/>
          <w:sz w:val="24"/>
          <w:szCs w:val="24"/>
          <w:lang w:val="en-US"/>
        </w:rPr>
        <w:t>:</w:t>
      </w:r>
    </w:p>
    <w:p w14:paraId="7F5C06CE" w14:textId="39708964" w:rsidR="004640D8" w:rsidRPr="004640D8" w:rsidRDefault="004640D8" w:rsidP="00F01A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640D8">
        <w:rPr>
          <w:rFonts w:ascii="Times New Roman" w:hAnsi="Times New Roman" w:cs="Times New Roman"/>
          <w:sz w:val="24"/>
          <w:szCs w:val="24"/>
        </w:rPr>
        <w:t>Integrated nutrient management combining 120 kg N ha⁻¹, 25 kg N ha⁻¹ through castor cake or vermicompost, and 1.5% Novel Organic Liquid Nutrients significantly improved baby corn cob yield with and without husk across both years and pooled data. Significant interaction effects confirmed the benefit of combined nutrient strategies.</w:t>
      </w:r>
      <w:r>
        <w:rPr>
          <w:rFonts w:ascii="Times New Roman" w:hAnsi="Times New Roman" w:cs="Times New Roman"/>
          <w:sz w:val="24"/>
          <w:szCs w:val="24"/>
        </w:rPr>
        <w:t xml:space="preserve"> </w:t>
      </w:r>
      <w:r w:rsidRPr="004640D8">
        <w:rPr>
          <w:rFonts w:ascii="Times New Roman" w:hAnsi="Times New Roman" w:cs="Times New Roman"/>
          <w:sz w:val="24"/>
          <w:szCs w:val="24"/>
        </w:rPr>
        <w:t>Economically, 120 kg N ha⁻¹ with vermicompost and either control or 1.5% Novel Organic Liquid Nutrients provided the highest net income (₹171531 ha⁻¹) and benefit</w:t>
      </w:r>
      <w:r>
        <w:rPr>
          <w:rFonts w:ascii="Times New Roman" w:hAnsi="Times New Roman" w:cs="Times New Roman"/>
          <w:sz w:val="24"/>
          <w:szCs w:val="24"/>
        </w:rPr>
        <w:t xml:space="preserve"> </w:t>
      </w:r>
      <w:r w:rsidRPr="004640D8">
        <w:rPr>
          <w:rFonts w:ascii="Times New Roman" w:hAnsi="Times New Roman" w:cs="Times New Roman"/>
          <w:sz w:val="24"/>
          <w:szCs w:val="24"/>
        </w:rPr>
        <w:t>cost ratios (0.78</w:t>
      </w:r>
      <w:r>
        <w:rPr>
          <w:rFonts w:ascii="Times New Roman" w:hAnsi="Times New Roman" w:cs="Times New Roman"/>
          <w:sz w:val="24"/>
          <w:szCs w:val="24"/>
        </w:rPr>
        <w:t>-</w:t>
      </w:r>
      <w:r w:rsidRPr="004640D8">
        <w:rPr>
          <w:rFonts w:ascii="Times New Roman" w:hAnsi="Times New Roman" w:cs="Times New Roman"/>
          <w:sz w:val="24"/>
          <w:szCs w:val="24"/>
        </w:rPr>
        <w:t>0.79), making these treatments most suitable for profitable and sustainable baby corn production.</w:t>
      </w:r>
    </w:p>
    <w:p w14:paraId="609F513F" w14:textId="77777777" w:rsidR="004640D8" w:rsidRPr="004640D8" w:rsidRDefault="004640D8" w:rsidP="00F01A21">
      <w:pPr>
        <w:spacing w:after="0" w:line="240" w:lineRule="auto"/>
        <w:jc w:val="both"/>
        <w:rPr>
          <w:rFonts w:ascii="Times New Roman" w:hAnsi="Times New Roman" w:cs="Times New Roman"/>
          <w:sz w:val="24"/>
          <w:szCs w:val="24"/>
          <w:lang w:val="en-US"/>
        </w:rPr>
      </w:pPr>
    </w:p>
    <w:p w14:paraId="51DE9C56" w14:textId="77777777" w:rsidR="00444B1B" w:rsidRDefault="00D325AD" w:rsidP="00444B1B">
      <w:pPr>
        <w:spacing w:after="0" w:line="240" w:lineRule="auto"/>
        <w:rPr>
          <w:rFonts w:ascii="Times New Roman" w:hAnsi="Times New Roman" w:cs="Times New Roman"/>
          <w:b/>
          <w:bCs/>
          <w:sz w:val="24"/>
          <w:szCs w:val="24"/>
          <w:lang w:val="en-US"/>
        </w:rPr>
      </w:pPr>
      <w:r w:rsidRPr="00936B93">
        <w:rPr>
          <w:rFonts w:ascii="Times New Roman" w:hAnsi="Times New Roman" w:cs="Times New Roman"/>
          <w:b/>
          <w:bCs/>
          <w:sz w:val="24"/>
          <w:szCs w:val="24"/>
          <w:lang w:val="en-US"/>
        </w:rPr>
        <w:t>Reference</w:t>
      </w:r>
      <w:r w:rsidR="008611D3">
        <w:rPr>
          <w:rFonts w:ascii="Times New Roman" w:hAnsi="Times New Roman" w:cs="Times New Roman"/>
          <w:b/>
          <w:bCs/>
          <w:sz w:val="24"/>
          <w:szCs w:val="24"/>
          <w:lang w:val="en-US"/>
        </w:rPr>
        <w:t>s:</w:t>
      </w:r>
    </w:p>
    <w:p w14:paraId="7EB3A678" w14:textId="2074D95D" w:rsidR="00444B1B" w:rsidRPr="00444B1B" w:rsidRDefault="00444B1B" w:rsidP="00444B1B">
      <w:pPr>
        <w:spacing w:after="0" w:line="240" w:lineRule="auto"/>
        <w:rPr>
          <w:rFonts w:ascii="Times New Roman" w:hAnsi="Times New Roman" w:cs="Times New Roman"/>
          <w:b/>
          <w:bCs/>
          <w:sz w:val="24"/>
          <w:szCs w:val="24"/>
          <w:lang w:val="en-US"/>
        </w:rPr>
      </w:pPr>
      <w:r w:rsidRPr="00444B1B">
        <w:rPr>
          <w:rFonts w:ascii="Times New Roman" w:hAnsi="Times New Roman" w:cs="Times New Roman"/>
          <w:sz w:val="24"/>
          <w:szCs w:val="24"/>
        </w:rPr>
        <w:t xml:space="preserve">Kumar, S. and </w:t>
      </w:r>
      <w:proofErr w:type="spellStart"/>
      <w:r w:rsidRPr="00444B1B">
        <w:rPr>
          <w:rFonts w:ascii="Times New Roman" w:hAnsi="Times New Roman" w:cs="Times New Roman"/>
          <w:sz w:val="24"/>
          <w:szCs w:val="24"/>
        </w:rPr>
        <w:t>Kalloo</w:t>
      </w:r>
      <w:proofErr w:type="spellEnd"/>
      <w:r w:rsidRPr="00444B1B">
        <w:rPr>
          <w:rFonts w:ascii="Times New Roman" w:hAnsi="Times New Roman" w:cs="Times New Roman"/>
          <w:sz w:val="24"/>
          <w:szCs w:val="24"/>
        </w:rPr>
        <w:t>, G. (1998). Attributes of maize genotype for baby cor</w:t>
      </w:r>
      <w:r>
        <w:rPr>
          <w:rFonts w:ascii="Times New Roman" w:hAnsi="Times New Roman" w:cs="Times New Roman"/>
          <w:sz w:val="24"/>
          <w:szCs w:val="24"/>
        </w:rPr>
        <w:t xml:space="preserve">n </w:t>
      </w:r>
      <w:r w:rsidRPr="00444B1B">
        <w:rPr>
          <w:rFonts w:ascii="Times New Roman" w:hAnsi="Times New Roman" w:cs="Times New Roman"/>
          <w:sz w:val="24"/>
          <w:szCs w:val="24"/>
        </w:rPr>
        <w:t xml:space="preserve">production. </w:t>
      </w:r>
      <w:r>
        <w:rPr>
          <w:rFonts w:ascii="Times New Roman" w:hAnsi="Times New Roman" w:cs="Times New Roman"/>
          <w:sz w:val="24"/>
          <w:szCs w:val="24"/>
        </w:rPr>
        <w:tab/>
      </w:r>
      <w:r w:rsidRPr="00444B1B">
        <w:rPr>
          <w:rFonts w:ascii="Times New Roman" w:hAnsi="Times New Roman" w:cs="Times New Roman"/>
          <w:sz w:val="24"/>
          <w:szCs w:val="24"/>
        </w:rPr>
        <w:t>Maize genetics News Letter, pp: 74.</w:t>
      </w:r>
    </w:p>
    <w:p w14:paraId="05584823" w14:textId="05AD020B" w:rsidR="00444B1B" w:rsidRDefault="00444B1B" w:rsidP="00444B1B">
      <w:pPr>
        <w:spacing w:after="0" w:line="240" w:lineRule="auto"/>
        <w:ind w:right="250"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782E">
        <w:rPr>
          <w:rFonts w:ascii="Times New Roman" w:eastAsia="Times New Roman" w:hAnsi="Times New Roman" w:cs="Times New Roman"/>
          <w:sz w:val="24"/>
          <w:szCs w:val="24"/>
        </w:rPr>
        <w:t xml:space="preserve">Verma, A. K.; </w:t>
      </w:r>
      <w:proofErr w:type="spellStart"/>
      <w:r w:rsidRPr="00A2782E">
        <w:rPr>
          <w:rFonts w:ascii="Times New Roman" w:eastAsia="Times New Roman" w:hAnsi="Times New Roman" w:cs="Times New Roman"/>
          <w:sz w:val="24"/>
          <w:szCs w:val="24"/>
        </w:rPr>
        <w:t>Harikal</w:t>
      </w:r>
      <w:proofErr w:type="spellEnd"/>
      <w:r w:rsidRPr="00A2782E">
        <w:rPr>
          <w:rFonts w:ascii="Times New Roman" w:eastAsia="Times New Roman" w:hAnsi="Times New Roman" w:cs="Times New Roman"/>
          <w:sz w:val="24"/>
          <w:szCs w:val="24"/>
        </w:rPr>
        <w:t xml:space="preserve">, A. S. and </w:t>
      </w:r>
      <w:proofErr w:type="spellStart"/>
      <w:r w:rsidRPr="00A2782E">
        <w:rPr>
          <w:rFonts w:ascii="Times New Roman" w:eastAsia="Times New Roman" w:hAnsi="Times New Roman" w:cs="Times New Roman"/>
          <w:sz w:val="24"/>
          <w:szCs w:val="24"/>
        </w:rPr>
        <w:t>Tomar</w:t>
      </w:r>
      <w:proofErr w:type="spellEnd"/>
      <w:r w:rsidRPr="00A2782E">
        <w:rPr>
          <w:rFonts w:ascii="Times New Roman" w:eastAsia="Times New Roman" w:hAnsi="Times New Roman" w:cs="Times New Roman"/>
          <w:sz w:val="24"/>
          <w:szCs w:val="24"/>
        </w:rPr>
        <w:t>, S. K. (2013). Fodder quality of baby corn (</w:t>
      </w:r>
      <w:proofErr w:type="spellStart"/>
      <w:r w:rsidRPr="00A2782E">
        <w:rPr>
          <w:rFonts w:ascii="Times New Roman" w:eastAsia="Times New Roman" w:hAnsi="Times New Roman" w:cs="Times New Roman"/>
          <w:i/>
          <w:iCs/>
          <w:sz w:val="24"/>
          <w:szCs w:val="24"/>
        </w:rPr>
        <w:t>Zea</w:t>
      </w:r>
      <w:proofErr w:type="spellEnd"/>
      <w:r w:rsidRPr="00A2782E">
        <w:rPr>
          <w:rFonts w:ascii="Times New Roman" w:eastAsia="Times New Roman" w:hAnsi="Times New Roman" w:cs="Times New Roman"/>
          <w:i/>
          <w:iCs/>
          <w:sz w:val="24"/>
          <w:szCs w:val="24"/>
        </w:rPr>
        <w:t xml:space="preserve"> mays</w:t>
      </w:r>
      <w:r w:rsidRPr="00A27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2782E">
        <w:rPr>
          <w:rFonts w:ascii="Times New Roman" w:eastAsia="Times New Roman" w:hAnsi="Times New Roman" w:cs="Times New Roman"/>
          <w:sz w:val="24"/>
          <w:szCs w:val="24"/>
        </w:rPr>
        <w:t xml:space="preserve">L.) as influenced by method of planting, crop geometry and nitrogen application. </w:t>
      </w:r>
      <w:r>
        <w:rPr>
          <w:rFonts w:ascii="Times New Roman" w:eastAsia="Times New Roman" w:hAnsi="Times New Roman" w:cs="Times New Roman"/>
          <w:sz w:val="24"/>
          <w:szCs w:val="24"/>
        </w:rPr>
        <w:tab/>
      </w:r>
      <w:r w:rsidRPr="00A46203">
        <w:rPr>
          <w:rFonts w:ascii="Times New Roman" w:eastAsia="Times New Roman" w:hAnsi="Times New Roman" w:cs="Times New Roman"/>
          <w:i/>
          <w:iCs/>
          <w:sz w:val="24"/>
          <w:szCs w:val="24"/>
        </w:rPr>
        <w:t>Indian Journal of Animal Nutrition</w:t>
      </w:r>
      <w:r>
        <w:rPr>
          <w:rFonts w:ascii="Times New Roman" w:eastAsia="Times New Roman" w:hAnsi="Times New Roman" w:cs="Times New Roman"/>
          <w:i/>
          <w:iCs/>
          <w:sz w:val="24"/>
          <w:szCs w:val="24"/>
        </w:rPr>
        <w:t xml:space="preserve">, </w:t>
      </w:r>
      <w:r w:rsidRPr="00A2782E">
        <w:rPr>
          <w:rFonts w:ascii="Times New Roman" w:eastAsia="Times New Roman" w:hAnsi="Times New Roman" w:cs="Times New Roman"/>
          <w:b/>
          <w:bCs/>
          <w:sz w:val="24"/>
          <w:szCs w:val="24"/>
        </w:rPr>
        <w:t>30</w:t>
      </w:r>
      <w:r w:rsidRPr="00A2782E">
        <w:rPr>
          <w:rFonts w:ascii="Times New Roman" w:eastAsia="Times New Roman" w:hAnsi="Times New Roman" w:cs="Times New Roman"/>
          <w:sz w:val="24"/>
          <w:szCs w:val="24"/>
        </w:rPr>
        <w:t xml:space="preserve"> (2): 157-161.</w:t>
      </w:r>
    </w:p>
    <w:p w14:paraId="43E453B3" w14:textId="089EE6BC" w:rsidR="00444B1B" w:rsidRDefault="00444B1B" w:rsidP="00444B1B">
      <w:pPr>
        <w:spacing w:after="0" w:line="240" w:lineRule="auto"/>
        <w:ind w:right="250"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0410D">
        <w:rPr>
          <w:rFonts w:ascii="Times New Roman" w:hAnsi="Times New Roman" w:cs="Times New Roman"/>
          <w:sz w:val="24"/>
          <w:szCs w:val="24"/>
        </w:rPr>
        <w:t xml:space="preserve">Choudhary, V. K. and Kumar, P.S. (2013). Maize production, economics and soil </w:t>
      </w:r>
      <w:r>
        <w:rPr>
          <w:rFonts w:ascii="Times New Roman" w:hAnsi="Times New Roman" w:cs="Times New Roman"/>
          <w:sz w:val="24"/>
          <w:szCs w:val="24"/>
        </w:rPr>
        <w:tab/>
      </w:r>
      <w:r w:rsidRPr="0060410D">
        <w:rPr>
          <w:rFonts w:ascii="Times New Roman" w:hAnsi="Times New Roman" w:cs="Times New Roman"/>
          <w:sz w:val="24"/>
          <w:szCs w:val="24"/>
        </w:rPr>
        <w:t xml:space="preserve">productivity under different organic source of nutrients in eastern Himalayan </w:t>
      </w:r>
      <w:r>
        <w:rPr>
          <w:rFonts w:ascii="Times New Roman" w:hAnsi="Times New Roman" w:cs="Times New Roman"/>
          <w:sz w:val="24"/>
          <w:szCs w:val="24"/>
        </w:rPr>
        <w:tab/>
      </w:r>
      <w:r w:rsidRPr="0060410D">
        <w:rPr>
          <w:rFonts w:ascii="Times New Roman" w:hAnsi="Times New Roman" w:cs="Times New Roman"/>
          <w:sz w:val="24"/>
          <w:szCs w:val="24"/>
        </w:rPr>
        <w:t xml:space="preserve">region, India. </w:t>
      </w:r>
      <w:r w:rsidRPr="00E45178">
        <w:rPr>
          <w:rFonts w:ascii="Times New Roman" w:hAnsi="Times New Roman" w:cs="Times New Roman"/>
          <w:i/>
          <w:iCs/>
          <w:sz w:val="24"/>
          <w:szCs w:val="24"/>
        </w:rPr>
        <w:t>International Journal of Plant Production</w:t>
      </w:r>
      <w:r>
        <w:rPr>
          <w:rFonts w:ascii="Times New Roman" w:hAnsi="Times New Roman" w:cs="Times New Roman"/>
          <w:i/>
          <w:iCs/>
          <w:sz w:val="24"/>
          <w:szCs w:val="24"/>
        </w:rPr>
        <w:t>,</w:t>
      </w:r>
      <w:r w:rsidRPr="0060410D">
        <w:rPr>
          <w:rFonts w:ascii="Times New Roman" w:hAnsi="Times New Roman" w:cs="Times New Roman"/>
          <w:i/>
          <w:iCs/>
          <w:sz w:val="24"/>
          <w:szCs w:val="24"/>
        </w:rPr>
        <w:t xml:space="preserve"> </w:t>
      </w:r>
      <w:r w:rsidRPr="0001491F">
        <w:rPr>
          <w:rFonts w:ascii="Times New Roman" w:hAnsi="Times New Roman" w:cs="Times New Roman"/>
          <w:b/>
          <w:bCs/>
          <w:sz w:val="24"/>
          <w:szCs w:val="24"/>
        </w:rPr>
        <w:t>7</w:t>
      </w:r>
      <w:r>
        <w:rPr>
          <w:rFonts w:ascii="Times New Roman" w:hAnsi="Times New Roman" w:cs="Times New Roman"/>
          <w:b/>
          <w:bCs/>
          <w:sz w:val="24"/>
          <w:szCs w:val="24"/>
        </w:rPr>
        <w:t xml:space="preserve"> </w:t>
      </w:r>
      <w:r w:rsidRPr="0060410D">
        <w:rPr>
          <w:rFonts w:ascii="Times New Roman" w:hAnsi="Times New Roman" w:cs="Times New Roman"/>
          <w:sz w:val="24"/>
          <w:szCs w:val="24"/>
        </w:rPr>
        <w:t>(2): 167-186.</w:t>
      </w:r>
    </w:p>
    <w:p w14:paraId="7DC6B111" w14:textId="463755DD" w:rsidR="00444B1B" w:rsidRDefault="00444B1B" w:rsidP="00444B1B">
      <w:pPr>
        <w:spacing w:after="0" w:line="240" w:lineRule="auto"/>
        <w:ind w:right="250" w:hanging="284"/>
        <w:jc w:val="both"/>
        <w:rPr>
          <w:rFonts w:ascii="Times New Roman" w:hAnsi="Times New Roman" w:cs="Times New Roman"/>
          <w:sz w:val="24"/>
          <w:szCs w:val="24"/>
        </w:rPr>
      </w:pPr>
      <w:r>
        <w:rPr>
          <w:rFonts w:ascii="Times New Roman" w:hAnsi="Times New Roman" w:cs="Times New Roman"/>
          <w:sz w:val="24"/>
          <w:szCs w:val="24"/>
        </w:rPr>
        <w:tab/>
      </w:r>
      <w:r w:rsidRPr="00584B7A">
        <w:rPr>
          <w:rFonts w:ascii="Times New Roman" w:hAnsi="Times New Roman" w:cs="Times New Roman"/>
          <w:sz w:val="24"/>
          <w:szCs w:val="24"/>
        </w:rPr>
        <w:t xml:space="preserve">Kumar, S. L.; Sankaran, V. M.; </w:t>
      </w:r>
      <w:proofErr w:type="spellStart"/>
      <w:r w:rsidRPr="00584B7A">
        <w:rPr>
          <w:rFonts w:ascii="Times New Roman" w:hAnsi="Times New Roman" w:cs="Times New Roman"/>
          <w:sz w:val="24"/>
          <w:szCs w:val="24"/>
        </w:rPr>
        <w:t>Hemalatha</w:t>
      </w:r>
      <w:proofErr w:type="spellEnd"/>
      <w:r w:rsidRPr="00584B7A">
        <w:rPr>
          <w:rFonts w:ascii="Times New Roman" w:hAnsi="Times New Roman" w:cs="Times New Roman"/>
          <w:sz w:val="24"/>
          <w:szCs w:val="24"/>
        </w:rPr>
        <w:t xml:space="preserve"> M. and Suresh, S. (2020). Effect of different </w:t>
      </w:r>
      <w:r w:rsidRPr="00584B7A">
        <w:rPr>
          <w:rFonts w:ascii="Times New Roman" w:hAnsi="Times New Roman" w:cs="Times New Roman"/>
          <w:sz w:val="24"/>
          <w:szCs w:val="24"/>
        </w:rPr>
        <w:tab/>
        <w:t xml:space="preserve">level of fertilizers and foliar nutrition on yield attributes and yield of baby corn </w:t>
      </w:r>
      <w:r w:rsidRPr="00584B7A">
        <w:rPr>
          <w:rFonts w:ascii="Times New Roman" w:hAnsi="Times New Roman" w:cs="Times New Roman"/>
          <w:sz w:val="24"/>
          <w:szCs w:val="24"/>
        </w:rPr>
        <w:tab/>
        <w:t xml:space="preserve">under rainfed condition. </w:t>
      </w:r>
      <w:r w:rsidRPr="00E154FD">
        <w:rPr>
          <w:rFonts w:ascii="Times New Roman" w:hAnsi="Times New Roman" w:cs="Times New Roman"/>
          <w:i/>
          <w:iCs/>
          <w:sz w:val="24"/>
          <w:szCs w:val="24"/>
        </w:rPr>
        <w:t>International Journal of Chemical Studies</w:t>
      </w:r>
      <w:r>
        <w:rPr>
          <w:rFonts w:ascii="Times New Roman" w:hAnsi="Times New Roman" w:cs="Times New Roman"/>
          <w:i/>
          <w:iCs/>
          <w:sz w:val="24"/>
          <w:szCs w:val="24"/>
        </w:rPr>
        <w:t xml:space="preserve">, </w:t>
      </w:r>
      <w:r w:rsidRPr="00584B7A">
        <w:rPr>
          <w:rFonts w:ascii="Times New Roman" w:hAnsi="Times New Roman" w:cs="Times New Roman"/>
          <w:b/>
          <w:bCs/>
          <w:sz w:val="24"/>
          <w:szCs w:val="24"/>
        </w:rPr>
        <w:t>8</w:t>
      </w:r>
      <w:r>
        <w:rPr>
          <w:rFonts w:ascii="Times New Roman" w:hAnsi="Times New Roman" w:cs="Times New Roman"/>
          <w:b/>
          <w:bCs/>
          <w:sz w:val="24"/>
          <w:szCs w:val="24"/>
        </w:rPr>
        <w:t xml:space="preserve"> </w:t>
      </w:r>
      <w:r w:rsidRPr="00584B7A">
        <w:rPr>
          <w:rFonts w:ascii="Times New Roman" w:hAnsi="Times New Roman" w:cs="Times New Roman"/>
          <w:sz w:val="24"/>
          <w:szCs w:val="24"/>
        </w:rPr>
        <w:t>(6): 979-</w:t>
      </w:r>
      <w:r>
        <w:rPr>
          <w:rFonts w:ascii="Times New Roman" w:hAnsi="Times New Roman" w:cs="Times New Roman"/>
          <w:sz w:val="24"/>
          <w:szCs w:val="24"/>
        </w:rPr>
        <w:tab/>
      </w:r>
      <w:r w:rsidRPr="00584B7A">
        <w:rPr>
          <w:rFonts w:ascii="Times New Roman" w:hAnsi="Times New Roman" w:cs="Times New Roman"/>
          <w:sz w:val="24"/>
          <w:szCs w:val="24"/>
        </w:rPr>
        <w:t>982</w:t>
      </w:r>
      <w:r>
        <w:rPr>
          <w:rFonts w:ascii="Times New Roman" w:hAnsi="Times New Roman" w:cs="Times New Roman"/>
          <w:sz w:val="24"/>
          <w:szCs w:val="24"/>
        </w:rPr>
        <w:t>.</w:t>
      </w:r>
    </w:p>
    <w:p w14:paraId="417CB67E" w14:textId="778CF1E3" w:rsidR="00444B1B" w:rsidRDefault="00444B1B" w:rsidP="00444B1B">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3C46EE">
        <w:rPr>
          <w:rFonts w:ascii="Times New Roman" w:hAnsi="Times New Roman" w:cs="Times New Roman"/>
          <w:color w:val="000000"/>
          <w:sz w:val="24"/>
          <w:szCs w:val="24"/>
          <w:shd w:val="clear" w:color="auto" w:fill="FFFFFF"/>
        </w:rPr>
        <w:t xml:space="preserve">Sharma, R. C. and </w:t>
      </w:r>
      <w:proofErr w:type="spellStart"/>
      <w:r w:rsidRPr="003C46EE">
        <w:rPr>
          <w:rFonts w:ascii="Times New Roman" w:hAnsi="Times New Roman" w:cs="Times New Roman"/>
          <w:color w:val="000000"/>
          <w:sz w:val="24"/>
          <w:szCs w:val="24"/>
          <w:shd w:val="clear" w:color="auto" w:fill="FFFFFF"/>
        </w:rPr>
        <w:t>Banik</w:t>
      </w:r>
      <w:proofErr w:type="spellEnd"/>
      <w:r w:rsidRPr="003C46EE">
        <w:rPr>
          <w:rFonts w:ascii="Times New Roman" w:hAnsi="Times New Roman" w:cs="Times New Roman"/>
          <w:color w:val="000000"/>
          <w:sz w:val="24"/>
          <w:szCs w:val="24"/>
          <w:shd w:val="clear" w:color="auto" w:fill="FFFFFF"/>
        </w:rPr>
        <w:t xml:space="preserve">, P. </w:t>
      </w:r>
      <w:r>
        <w:rPr>
          <w:rFonts w:ascii="Times New Roman" w:hAnsi="Times New Roman" w:cs="Times New Roman"/>
          <w:color w:val="000000"/>
          <w:sz w:val="24"/>
          <w:szCs w:val="24"/>
          <w:shd w:val="clear" w:color="auto" w:fill="FFFFFF"/>
        </w:rPr>
        <w:t>(</w:t>
      </w:r>
      <w:r w:rsidRPr="003C46EE">
        <w:rPr>
          <w:rFonts w:ascii="Times New Roman" w:hAnsi="Times New Roman" w:cs="Times New Roman"/>
          <w:color w:val="000000"/>
          <w:sz w:val="24"/>
          <w:szCs w:val="24"/>
          <w:shd w:val="clear" w:color="auto" w:fill="FFFFFF"/>
        </w:rPr>
        <w:t>2014</w:t>
      </w:r>
      <w:r>
        <w:rPr>
          <w:rFonts w:ascii="Times New Roman" w:hAnsi="Times New Roman" w:cs="Times New Roman"/>
          <w:color w:val="000000"/>
          <w:sz w:val="24"/>
          <w:szCs w:val="24"/>
          <w:shd w:val="clear" w:color="auto" w:fill="FFFFFF"/>
        </w:rPr>
        <w:t>)</w:t>
      </w:r>
      <w:r w:rsidRPr="003C46E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C46EE">
        <w:rPr>
          <w:rFonts w:ascii="Times New Roman" w:hAnsi="Times New Roman" w:cs="Times New Roman"/>
          <w:color w:val="000000"/>
          <w:sz w:val="24"/>
          <w:szCs w:val="24"/>
          <w:shd w:val="clear" w:color="auto" w:fill="FFFFFF"/>
        </w:rPr>
        <w:t>Vermicompost and fertilizer application: Effect on</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sidRPr="003C46EE">
        <w:rPr>
          <w:rFonts w:ascii="Times New Roman" w:hAnsi="Times New Roman" w:cs="Times New Roman"/>
          <w:color w:val="000000"/>
          <w:sz w:val="24"/>
          <w:szCs w:val="24"/>
          <w:shd w:val="clear" w:color="auto" w:fill="FFFFFF"/>
        </w:rPr>
        <w:t>productivity and profitability of baby corn (</w:t>
      </w:r>
      <w:proofErr w:type="spellStart"/>
      <w:r w:rsidRPr="003C46EE">
        <w:rPr>
          <w:rFonts w:ascii="Times New Roman" w:hAnsi="Times New Roman" w:cs="Times New Roman"/>
          <w:i/>
          <w:iCs/>
          <w:color w:val="000000"/>
          <w:sz w:val="24"/>
          <w:szCs w:val="24"/>
          <w:shd w:val="clear" w:color="auto" w:fill="FFFFFF"/>
        </w:rPr>
        <w:t>Zea</w:t>
      </w:r>
      <w:proofErr w:type="spellEnd"/>
      <w:r w:rsidRPr="003C46EE">
        <w:rPr>
          <w:rFonts w:ascii="Times New Roman" w:hAnsi="Times New Roman" w:cs="Times New Roman"/>
          <w:i/>
          <w:iCs/>
          <w:color w:val="000000"/>
          <w:sz w:val="24"/>
          <w:szCs w:val="24"/>
          <w:shd w:val="clear" w:color="auto" w:fill="FFFFFF"/>
        </w:rPr>
        <w:t xml:space="preserve"> mays</w:t>
      </w:r>
      <w:r w:rsidRPr="003C46EE">
        <w:rPr>
          <w:rFonts w:ascii="Times New Roman" w:hAnsi="Times New Roman" w:cs="Times New Roman"/>
          <w:color w:val="000000"/>
          <w:sz w:val="24"/>
          <w:szCs w:val="24"/>
          <w:shd w:val="clear" w:color="auto" w:fill="FFFFFF"/>
        </w:rPr>
        <w:t xml:space="preserve"> L.) and soil health. </w:t>
      </w:r>
      <w:r>
        <w:rPr>
          <w:rFonts w:ascii="Times New Roman" w:hAnsi="Times New Roman" w:cs="Times New Roman"/>
          <w:color w:val="000000"/>
          <w:sz w:val="24"/>
          <w:szCs w:val="24"/>
          <w:shd w:val="clear" w:color="auto" w:fill="FFFFFF"/>
        </w:rPr>
        <w:tab/>
      </w:r>
      <w:r w:rsidRPr="00E60FB3">
        <w:rPr>
          <w:rFonts w:ascii="Times New Roman" w:hAnsi="Times New Roman" w:cs="Times New Roman"/>
          <w:i/>
          <w:iCs/>
          <w:color w:val="000000"/>
          <w:sz w:val="24"/>
          <w:szCs w:val="24"/>
          <w:shd w:val="clear" w:color="auto" w:fill="FFFFFF"/>
        </w:rPr>
        <w:t xml:space="preserve">Compost </w:t>
      </w:r>
      <w:r>
        <w:rPr>
          <w:rFonts w:ascii="Times New Roman" w:hAnsi="Times New Roman" w:cs="Times New Roman"/>
          <w:i/>
          <w:iCs/>
          <w:color w:val="000000"/>
          <w:sz w:val="24"/>
          <w:szCs w:val="24"/>
          <w:shd w:val="clear" w:color="auto" w:fill="FFFFFF"/>
        </w:rPr>
        <w:tab/>
      </w:r>
      <w:r w:rsidRPr="00E60FB3">
        <w:rPr>
          <w:rFonts w:ascii="Times New Roman" w:hAnsi="Times New Roman" w:cs="Times New Roman"/>
          <w:i/>
          <w:iCs/>
          <w:color w:val="000000"/>
          <w:sz w:val="24"/>
          <w:szCs w:val="24"/>
          <w:shd w:val="clear" w:color="auto" w:fill="FFFFFF"/>
        </w:rPr>
        <w:t>Science &amp; Utilization</w:t>
      </w:r>
      <w:r>
        <w:rPr>
          <w:rFonts w:ascii="Times New Roman" w:hAnsi="Times New Roman" w:cs="Times New Roman"/>
          <w:i/>
          <w:iCs/>
          <w:color w:val="000000"/>
          <w:sz w:val="24"/>
          <w:szCs w:val="24"/>
          <w:shd w:val="clear" w:color="auto" w:fill="FFFFFF"/>
        </w:rPr>
        <w:t xml:space="preserve">, </w:t>
      </w:r>
      <w:r w:rsidRPr="003C46EE">
        <w:rPr>
          <w:rFonts w:ascii="Times New Roman" w:hAnsi="Times New Roman" w:cs="Times New Roman"/>
          <w:b/>
          <w:bCs/>
          <w:color w:val="000000"/>
          <w:sz w:val="24"/>
          <w:szCs w:val="24"/>
          <w:shd w:val="clear" w:color="auto" w:fill="FFFFFF"/>
        </w:rPr>
        <w:t>22</w:t>
      </w:r>
      <w:r>
        <w:rPr>
          <w:rFonts w:ascii="Times New Roman" w:hAnsi="Times New Roman" w:cs="Times New Roman"/>
          <w:b/>
          <w:bCs/>
          <w:color w:val="000000"/>
          <w:sz w:val="24"/>
          <w:szCs w:val="24"/>
          <w:shd w:val="clear" w:color="auto" w:fill="FFFFFF"/>
        </w:rPr>
        <w:t xml:space="preserve"> </w:t>
      </w:r>
      <w:r w:rsidRPr="003C46EE">
        <w:rPr>
          <w:rFonts w:ascii="Times New Roman" w:hAnsi="Times New Roman" w:cs="Times New Roman"/>
          <w:color w:val="000000"/>
          <w:sz w:val="24"/>
          <w:szCs w:val="24"/>
          <w:shd w:val="clear" w:color="auto" w:fill="FFFFFF"/>
        </w:rPr>
        <w:t>(2): 83-92.</w:t>
      </w:r>
    </w:p>
    <w:p w14:paraId="340EC546" w14:textId="24EA098A" w:rsidR="00444B1B" w:rsidRDefault="00444B1B" w:rsidP="00444B1B">
      <w:pPr>
        <w:autoSpaceDE w:val="0"/>
        <w:autoSpaceDN w:val="0"/>
        <w:adjustRightInd w:val="0"/>
        <w:spacing w:after="0" w:line="240" w:lineRule="auto"/>
        <w:ind w:left="900" w:hanging="900"/>
        <w:jc w:val="both"/>
        <w:rPr>
          <w:rFonts w:ascii="Times New Roman" w:hAnsi="Times New Roman" w:cs="Times New Roman"/>
          <w:color w:val="000000"/>
          <w:sz w:val="24"/>
          <w:szCs w:val="24"/>
          <w:shd w:val="clear" w:color="auto" w:fill="FFFFFF"/>
        </w:rPr>
      </w:pPr>
      <w:r w:rsidRPr="00B36D04">
        <w:rPr>
          <w:rFonts w:ascii="Times New Roman" w:hAnsi="Times New Roman" w:cs="Times New Roman"/>
          <w:color w:val="000000"/>
          <w:sz w:val="24"/>
          <w:szCs w:val="24"/>
          <w:shd w:val="clear" w:color="auto" w:fill="FFFFFF"/>
        </w:rPr>
        <w:t>Meena, O</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proofErr w:type="spellStart"/>
      <w:r w:rsidRPr="00B36D04">
        <w:rPr>
          <w:rFonts w:ascii="Times New Roman" w:hAnsi="Times New Roman" w:cs="Times New Roman"/>
          <w:color w:val="000000"/>
          <w:sz w:val="24"/>
          <w:szCs w:val="24"/>
          <w:shd w:val="clear" w:color="auto" w:fill="FFFFFF"/>
        </w:rPr>
        <w:t>Khafi</w:t>
      </w:r>
      <w:proofErr w:type="spellEnd"/>
      <w:r w:rsidRPr="00B36D04">
        <w:rPr>
          <w:rFonts w:ascii="Times New Roman" w:hAnsi="Times New Roman" w:cs="Times New Roman"/>
          <w:color w:val="000000"/>
          <w:sz w:val="24"/>
          <w:szCs w:val="24"/>
          <w:shd w:val="clear" w:color="auto" w:fill="FFFFFF"/>
        </w:rPr>
        <w:t>, H.R.</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proofErr w:type="spellStart"/>
      <w:r w:rsidRPr="00B36D04">
        <w:rPr>
          <w:rFonts w:ascii="Times New Roman" w:hAnsi="Times New Roman" w:cs="Times New Roman"/>
          <w:color w:val="000000"/>
          <w:sz w:val="24"/>
          <w:szCs w:val="24"/>
          <w:shd w:val="clear" w:color="auto" w:fill="FFFFFF"/>
        </w:rPr>
        <w:t>Shekh</w:t>
      </w:r>
      <w:proofErr w:type="spellEnd"/>
      <w:r w:rsidRPr="00B36D04">
        <w:rPr>
          <w:rFonts w:ascii="Times New Roman" w:hAnsi="Times New Roman" w:cs="Times New Roman"/>
          <w:color w:val="000000"/>
          <w:sz w:val="24"/>
          <w:szCs w:val="24"/>
          <w:shd w:val="clear" w:color="auto" w:fill="FFFFFF"/>
        </w:rPr>
        <w:t>, M.A.</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Mehta A.C. and </w:t>
      </w:r>
      <w:proofErr w:type="spellStart"/>
      <w:r w:rsidRPr="00B36D04">
        <w:rPr>
          <w:rFonts w:ascii="Times New Roman" w:hAnsi="Times New Roman" w:cs="Times New Roman"/>
          <w:color w:val="000000"/>
          <w:sz w:val="24"/>
          <w:szCs w:val="24"/>
          <w:shd w:val="clear" w:color="auto" w:fill="FFFFFF"/>
        </w:rPr>
        <w:t>Davda</w:t>
      </w:r>
      <w:proofErr w:type="spellEnd"/>
      <w:r w:rsidRPr="00B36D04">
        <w:rPr>
          <w:rFonts w:ascii="Times New Roman" w:hAnsi="Times New Roman" w:cs="Times New Roman"/>
          <w:color w:val="000000"/>
          <w:sz w:val="24"/>
          <w:szCs w:val="24"/>
          <w:shd w:val="clear" w:color="auto" w:fill="FFFFFF"/>
        </w:rPr>
        <w:t xml:space="preserve">, B.K. </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2007</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Effect</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color w:val="000000"/>
          <w:sz w:val="24"/>
          <w:szCs w:val="24"/>
          <w:shd w:val="clear" w:color="auto" w:fill="FFFFFF"/>
        </w:rPr>
        <w:t xml:space="preserve">of </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color w:val="000000"/>
          <w:sz w:val="24"/>
          <w:szCs w:val="24"/>
          <w:shd w:val="clear" w:color="auto" w:fill="FFFFFF"/>
        </w:rPr>
        <w:t xml:space="preserve">vermicompost and nitrogen on content, uptake and yield of </w:t>
      </w:r>
      <w:proofErr w:type="spellStart"/>
      <w:r w:rsidRPr="002B0493">
        <w:rPr>
          <w:rFonts w:ascii="Times New Roman" w:hAnsi="Times New Roman" w:cs="Times New Roman"/>
          <w:i/>
          <w:iCs/>
          <w:color w:val="000000"/>
          <w:sz w:val="24"/>
          <w:szCs w:val="24"/>
          <w:shd w:val="clear" w:color="auto" w:fill="FFFFFF"/>
        </w:rPr>
        <w:t>rabi</w:t>
      </w:r>
      <w:proofErr w:type="spellEnd"/>
      <w:r w:rsidRPr="002B0493">
        <w:rPr>
          <w:rFonts w:ascii="Times New Roman" w:hAnsi="Times New Roman" w:cs="Times New Roman"/>
          <w:i/>
          <w:iCs/>
          <w:color w:val="000000"/>
          <w:sz w:val="24"/>
          <w:szCs w:val="24"/>
          <w:shd w:val="clear" w:color="auto" w:fill="FFFFFF"/>
        </w:rPr>
        <w:t xml:space="preserve"> </w:t>
      </w:r>
      <w:r w:rsidRPr="00B36D04">
        <w:rPr>
          <w:rFonts w:ascii="Times New Roman" w:hAnsi="Times New Roman" w:cs="Times New Roman"/>
          <w:color w:val="000000"/>
          <w:sz w:val="24"/>
          <w:szCs w:val="24"/>
          <w:shd w:val="clear" w:color="auto" w:fill="FFFFFF"/>
        </w:rPr>
        <w:t>maize.</w:t>
      </w:r>
      <w:r>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i/>
          <w:iCs/>
          <w:color w:val="000000"/>
          <w:sz w:val="24"/>
          <w:szCs w:val="24"/>
          <w:shd w:val="clear" w:color="auto" w:fill="FFFFFF"/>
        </w:rPr>
        <w:t>Crop Research</w:t>
      </w:r>
      <w:r>
        <w:rPr>
          <w:rFonts w:ascii="Times New Roman" w:hAnsi="Times New Roman" w:cs="Times New Roman"/>
          <w:color w:val="000000"/>
          <w:sz w:val="24"/>
          <w:szCs w:val="24"/>
          <w:shd w:val="clear" w:color="auto" w:fill="FFFFFF"/>
        </w:rPr>
        <w:t>.</w:t>
      </w:r>
      <w:r w:rsidRPr="00B36D04">
        <w:rPr>
          <w:rFonts w:ascii="Times New Roman" w:hAnsi="Times New Roman" w:cs="Times New Roman"/>
          <w:color w:val="000000"/>
          <w:sz w:val="24"/>
          <w:szCs w:val="24"/>
          <w:shd w:val="clear" w:color="auto" w:fill="FFFFFF"/>
        </w:rPr>
        <w:t xml:space="preserve"> </w:t>
      </w:r>
      <w:r w:rsidRPr="00B36D04">
        <w:rPr>
          <w:rFonts w:ascii="Times New Roman" w:hAnsi="Times New Roman" w:cs="Times New Roman"/>
          <w:b/>
          <w:bCs/>
          <w:color w:val="000000"/>
          <w:sz w:val="24"/>
          <w:szCs w:val="24"/>
          <w:shd w:val="clear" w:color="auto" w:fill="FFFFFF"/>
        </w:rPr>
        <w:t>33</w:t>
      </w:r>
      <w:r w:rsidRPr="00B36D04">
        <w:rPr>
          <w:rFonts w:ascii="Times New Roman" w:hAnsi="Times New Roman" w:cs="Times New Roman"/>
          <w:color w:val="000000"/>
          <w:sz w:val="24"/>
          <w:szCs w:val="24"/>
          <w:shd w:val="clear" w:color="auto" w:fill="FFFFFF"/>
        </w:rPr>
        <w:t>: 53-54</w:t>
      </w:r>
      <w:r>
        <w:rPr>
          <w:rFonts w:ascii="Times New Roman" w:hAnsi="Times New Roman" w:cs="Times New Roman"/>
          <w:color w:val="000000"/>
          <w:sz w:val="24"/>
          <w:szCs w:val="24"/>
          <w:shd w:val="clear" w:color="auto" w:fill="FFFFFF"/>
        </w:rPr>
        <w:t>.</w:t>
      </w:r>
    </w:p>
    <w:p w14:paraId="584B9E19" w14:textId="77777777" w:rsidR="00444B1B" w:rsidRDefault="00444B1B" w:rsidP="00444B1B">
      <w:pPr>
        <w:spacing w:after="0" w:line="240" w:lineRule="auto"/>
        <w:jc w:val="both"/>
        <w:rPr>
          <w:rFonts w:ascii="Times New Roman" w:hAnsi="Times New Roman" w:cs="Times New Roman"/>
          <w:sz w:val="24"/>
          <w:szCs w:val="24"/>
        </w:rPr>
      </w:pPr>
      <w:r w:rsidRPr="00243657">
        <w:rPr>
          <w:rFonts w:ascii="Times New Roman" w:hAnsi="Times New Roman" w:cs="Times New Roman"/>
          <w:sz w:val="24"/>
          <w:szCs w:val="24"/>
        </w:rPr>
        <w:t>Patel</w:t>
      </w:r>
      <w:r>
        <w:rPr>
          <w:rFonts w:ascii="Times New Roman" w:hAnsi="Times New Roman" w:cs="Times New Roman"/>
          <w:sz w:val="24"/>
          <w:szCs w:val="24"/>
        </w:rPr>
        <w:t>,</w:t>
      </w:r>
      <w:r w:rsidRPr="00243657">
        <w:rPr>
          <w:rFonts w:ascii="Times New Roman" w:hAnsi="Times New Roman" w:cs="Times New Roman"/>
          <w:sz w:val="24"/>
          <w:szCs w:val="24"/>
        </w:rPr>
        <w:t xml:space="preserve"> K</w:t>
      </w:r>
      <w:r>
        <w:rPr>
          <w:rFonts w:ascii="Times New Roman" w:hAnsi="Times New Roman" w:cs="Times New Roman"/>
          <w:sz w:val="24"/>
          <w:szCs w:val="24"/>
        </w:rPr>
        <w:t>.</w:t>
      </w:r>
      <w:r w:rsidRPr="00243657">
        <w:rPr>
          <w:rFonts w:ascii="Times New Roman" w:hAnsi="Times New Roman" w:cs="Times New Roman"/>
          <w:sz w:val="24"/>
          <w:szCs w:val="24"/>
        </w:rPr>
        <w:t>H</w:t>
      </w:r>
      <w:r>
        <w:rPr>
          <w:rFonts w:ascii="Times New Roman" w:hAnsi="Times New Roman" w:cs="Times New Roman"/>
          <w:sz w:val="24"/>
          <w:szCs w:val="24"/>
        </w:rPr>
        <w:t>.;</w:t>
      </w:r>
      <w:r w:rsidRPr="00243657">
        <w:rPr>
          <w:rFonts w:ascii="Times New Roman" w:hAnsi="Times New Roman" w:cs="Times New Roman"/>
          <w:sz w:val="24"/>
          <w:szCs w:val="24"/>
        </w:rPr>
        <w:t xml:space="preserve"> Parmar</w:t>
      </w:r>
      <w:r>
        <w:rPr>
          <w:rFonts w:ascii="Times New Roman" w:hAnsi="Times New Roman" w:cs="Times New Roman"/>
          <w:sz w:val="24"/>
          <w:szCs w:val="24"/>
        </w:rPr>
        <w:t>,</w:t>
      </w:r>
      <w:r w:rsidRPr="00243657">
        <w:rPr>
          <w:rFonts w:ascii="Times New Roman" w:hAnsi="Times New Roman" w:cs="Times New Roman"/>
          <w:sz w:val="24"/>
          <w:szCs w:val="24"/>
        </w:rPr>
        <w:t xml:space="preserve"> P</w:t>
      </w:r>
      <w:r>
        <w:rPr>
          <w:rFonts w:ascii="Times New Roman" w:hAnsi="Times New Roman" w:cs="Times New Roman"/>
          <w:sz w:val="24"/>
          <w:szCs w:val="24"/>
        </w:rPr>
        <w:t>.</w:t>
      </w:r>
      <w:r w:rsidRPr="00243657">
        <w:rPr>
          <w:rFonts w:ascii="Times New Roman" w:hAnsi="Times New Roman" w:cs="Times New Roman"/>
          <w:sz w:val="24"/>
          <w:szCs w:val="24"/>
        </w:rPr>
        <w:t>K</w:t>
      </w:r>
      <w:r>
        <w:rPr>
          <w:rFonts w:ascii="Times New Roman" w:hAnsi="Times New Roman" w:cs="Times New Roman"/>
          <w:sz w:val="24"/>
          <w:szCs w:val="24"/>
        </w:rPr>
        <w:t>.;</w:t>
      </w:r>
      <w:r w:rsidRPr="00243657">
        <w:rPr>
          <w:rFonts w:ascii="Times New Roman" w:hAnsi="Times New Roman" w:cs="Times New Roman"/>
          <w:sz w:val="24"/>
          <w:szCs w:val="24"/>
        </w:rPr>
        <w:t xml:space="preserve"> Patel</w:t>
      </w:r>
      <w:r>
        <w:rPr>
          <w:rFonts w:ascii="Times New Roman" w:hAnsi="Times New Roman" w:cs="Times New Roman"/>
          <w:sz w:val="24"/>
          <w:szCs w:val="24"/>
        </w:rPr>
        <w:t>,</w:t>
      </w:r>
      <w:r w:rsidRPr="00243657">
        <w:rPr>
          <w:rFonts w:ascii="Times New Roman" w:hAnsi="Times New Roman" w:cs="Times New Roman"/>
          <w:sz w:val="24"/>
          <w:szCs w:val="24"/>
        </w:rPr>
        <w:t xml:space="preserve"> M</w:t>
      </w:r>
      <w:r>
        <w:rPr>
          <w:rFonts w:ascii="Times New Roman" w:hAnsi="Times New Roman" w:cs="Times New Roman"/>
          <w:sz w:val="24"/>
          <w:szCs w:val="24"/>
        </w:rPr>
        <w:t>.</w:t>
      </w:r>
      <w:r w:rsidRPr="00243657">
        <w:rPr>
          <w:rFonts w:ascii="Times New Roman" w:hAnsi="Times New Roman" w:cs="Times New Roman"/>
          <w:sz w:val="24"/>
          <w:szCs w:val="24"/>
        </w:rPr>
        <w:t>B</w:t>
      </w:r>
      <w:r>
        <w:rPr>
          <w:rFonts w:ascii="Times New Roman" w:hAnsi="Times New Roman" w:cs="Times New Roman"/>
          <w:sz w:val="24"/>
          <w:szCs w:val="24"/>
        </w:rPr>
        <w:t>.;</w:t>
      </w:r>
      <w:r w:rsidRPr="00243657">
        <w:rPr>
          <w:rFonts w:ascii="Times New Roman" w:hAnsi="Times New Roman" w:cs="Times New Roman"/>
          <w:sz w:val="24"/>
          <w:szCs w:val="24"/>
        </w:rPr>
        <w:t xml:space="preserve"> Varma</w:t>
      </w:r>
      <w:r>
        <w:rPr>
          <w:rFonts w:ascii="Times New Roman" w:hAnsi="Times New Roman" w:cs="Times New Roman"/>
          <w:sz w:val="24"/>
          <w:szCs w:val="24"/>
        </w:rPr>
        <w:t>,</w:t>
      </w:r>
      <w:r w:rsidRPr="00243657">
        <w:rPr>
          <w:rFonts w:ascii="Times New Roman" w:hAnsi="Times New Roman" w:cs="Times New Roman"/>
          <w:sz w:val="24"/>
          <w:szCs w:val="24"/>
        </w:rPr>
        <w:t xml:space="preserve"> </w:t>
      </w:r>
      <w:r>
        <w:rPr>
          <w:rFonts w:ascii="Times New Roman" w:hAnsi="Times New Roman" w:cs="Times New Roman"/>
          <w:sz w:val="24"/>
          <w:szCs w:val="24"/>
        </w:rPr>
        <w:t>H.</w:t>
      </w:r>
      <w:r w:rsidRPr="00243657">
        <w:rPr>
          <w:rFonts w:ascii="Times New Roman" w:hAnsi="Times New Roman" w:cs="Times New Roman"/>
          <w:sz w:val="24"/>
          <w:szCs w:val="24"/>
        </w:rPr>
        <w:t>S</w:t>
      </w:r>
      <w:r>
        <w:rPr>
          <w:rFonts w:ascii="Times New Roman" w:hAnsi="Times New Roman" w:cs="Times New Roman"/>
          <w:sz w:val="24"/>
          <w:szCs w:val="24"/>
        </w:rPr>
        <w:t>.;</w:t>
      </w:r>
      <w:r w:rsidRPr="00243657">
        <w:rPr>
          <w:rFonts w:ascii="Times New Roman" w:hAnsi="Times New Roman" w:cs="Times New Roman"/>
          <w:sz w:val="24"/>
          <w:szCs w:val="24"/>
        </w:rPr>
        <w:t xml:space="preserve"> Mehta</w:t>
      </w:r>
      <w:r>
        <w:rPr>
          <w:rFonts w:ascii="Times New Roman" w:hAnsi="Times New Roman" w:cs="Times New Roman"/>
          <w:sz w:val="24"/>
          <w:szCs w:val="24"/>
        </w:rPr>
        <w:t>,</w:t>
      </w:r>
      <w:r w:rsidRPr="00243657">
        <w:rPr>
          <w:rFonts w:ascii="Times New Roman" w:hAnsi="Times New Roman" w:cs="Times New Roman"/>
          <w:sz w:val="24"/>
          <w:szCs w:val="24"/>
        </w:rPr>
        <w:t xml:space="preserve"> P</w:t>
      </w:r>
      <w:r>
        <w:rPr>
          <w:rFonts w:ascii="Times New Roman" w:hAnsi="Times New Roman" w:cs="Times New Roman"/>
          <w:sz w:val="24"/>
          <w:szCs w:val="24"/>
        </w:rPr>
        <w:t>.</w:t>
      </w:r>
      <w:r w:rsidRPr="00243657">
        <w:rPr>
          <w:rFonts w:ascii="Times New Roman" w:hAnsi="Times New Roman" w:cs="Times New Roman"/>
          <w:sz w:val="24"/>
          <w:szCs w:val="24"/>
        </w:rPr>
        <w:t>V</w:t>
      </w:r>
      <w:r>
        <w:rPr>
          <w:rFonts w:ascii="Times New Roman" w:hAnsi="Times New Roman" w:cs="Times New Roman"/>
          <w:sz w:val="24"/>
          <w:szCs w:val="24"/>
        </w:rPr>
        <w:t>.</w:t>
      </w:r>
      <w:r w:rsidRPr="00243657">
        <w:rPr>
          <w:rFonts w:ascii="Times New Roman" w:hAnsi="Times New Roman" w:cs="Times New Roman"/>
          <w:sz w:val="24"/>
          <w:szCs w:val="24"/>
        </w:rPr>
        <w:t xml:space="preserve"> and Patel</w:t>
      </w:r>
      <w:r>
        <w:rPr>
          <w:rFonts w:ascii="Times New Roman" w:hAnsi="Times New Roman" w:cs="Times New Roman"/>
          <w:sz w:val="24"/>
          <w:szCs w:val="24"/>
        </w:rPr>
        <w:t>,</w:t>
      </w:r>
      <w:r w:rsidRPr="00243657">
        <w:rPr>
          <w:rFonts w:ascii="Times New Roman" w:hAnsi="Times New Roman" w:cs="Times New Roman"/>
          <w:sz w:val="24"/>
          <w:szCs w:val="24"/>
        </w:rPr>
        <w:t xml:space="preserve"> N</w:t>
      </w:r>
      <w:r>
        <w:rPr>
          <w:rFonts w:ascii="Times New Roman" w:hAnsi="Times New Roman" w:cs="Times New Roman"/>
          <w:sz w:val="24"/>
          <w:szCs w:val="24"/>
        </w:rPr>
        <w:t>.</w:t>
      </w:r>
      <w:r w:rsidRPr="00243657">
        <w:rPr>
          <w:rFonts w:ascii="Times New Roman" w:hAnsi="Times New Roman" w:cs="Times New Roman"/>
          <w:sz w:val="24"/>
          <w:szCs w:val="24"/>
        </w:rPr>
        <w:t>J</w:t>
      </w:r>
      <w:r>
        <w:rPr>
          <w:rFonts w:ascii="Times New Roman" w:hAnsi="Times New Roman" w:cs="Times New Roman"/>
          <w:sz w:val="24"/>
          <w:szCs w:val="24"/>
        </w:rPr>
        <w:t xml:space="preserve">. (2022). </w:t>
      </w:r>
      <w:r>
        <w:rPr>
          <w:rFonts w:ascii="Times New Roman" w:hAnsi="Times New Roman" w:cs="Times New Roman"/>
          <w:sz w:val="24"/>
          <w:szCs w:val="24"/>
        </w:rPr>
        <w:tab/>
      </w:r>
      <w:r w:rsidRPr="00243657">
        <w:rPr>
          <w:rFonts w:ascii="Times New Roman" w:hAnsi="Times New Roman" w:cs="Times New Roman"/>
          <w:sz w:val="24"/>
          <w:szCs w:val="24"/>
        </w:rPr>
        <w:t xml:space="preserve">Production of baby corn hybrid as influenced by Nitrogen and Phosphorus in kharif </w:t>
      </w:r>
      <w:r>
        <w:rPr>
          <w:rFonts w:ascii="Times New Roman" w:hAnsi="Times New Roman" w:cs="Times New Roman"/>
          <w:sz w:val="24"/>
          <w:szCs w:val="24"/>
        </w:rPr>
        <w:tab/>
      </w:r>
      <w:r w:rsidRPr="00243657">
        <w:rPr>
          <w:rFonts w:ascii="Times New Roman" w:hAnsi="Times New Roman" w:cs="Times New Roman"/>
          <w:sz w:val="24"/>
          <w:szCs w:val="24"/>
        </w:rPr>
        <w:t>season</w:t>
      </w:r>
      <w:r>
        <w:rPr>
          <w:rFonts w:ascii="Times New Roman" w:hAnsi="Times New Roman" w:cs="Times New Roman"/>
          <w:sz w:val="24"/>
          <w:szCs w:val="24"/>
        </w:rPr>
        <w:t xml:space="preserve">. </w:t>
      </w:r>
      <w:r w:rsidRPr="007C5B07">
        <w:rPr>
          <w:rFonts w:ascii="Times New Roman" w:hAnsi="Times New Roman" w:cs="Times New Roman"/>
          <w:i/>
          <w:iCs/>
          <w:sz w:val="24"/>
          <w:szCs w:val="24"/>
        </w:rPr>
        <w:t>The Pharma Innovation Journal</w:t>
      </w:r>
      <w:r>
        <w:rPr>
          <w:rFonts w:ascii="Times New Roman" w:hAnsi="Times New Roman" w:cs="Times New Roman"/>
          <w:i/>
          <w:iCs/>
          <w:sz w:val="24"/>
          <w:szCs w:val="24"/>
        </w:rPr>
        <w:t xml:space="preserve">, </w:t>
      </w:r>
      <w:r w:rsidRPr="00243657">
        <w:rPr>
          <w:rFonts w:ascii="Times New Roman" w:hAnsi="Times New Roman" w:cs="Times New Roman"/>
          <w:b/>
          <w:bCs/>
          <w:sz w:val="24"/>
          <w:szCs w:val="24"/>
        </w:rPr>
        <w:t>12</w:t>
      </w:r>
      <w:r>
        <w:rPr>
          <w:rFonts w:ascii="Times New Roman" w:hAnsi="Times New Roman" w:cs="Times New Roman"/>
          <w:sz w:val="24"/>
          <w:szCs w:val="24"/>
        </w:rPr>
        <w:t xml:space="preserve"> </w:t>
      </w:r>
      <w:r w:rsidRPr="00243657">
        <w:rPr>
          <w:rFonts w:ascii="Times New Roman" w:hAnsi="Times New Roman" w:cs="Times New Roman"/>
          <w:sz w:val="24"/>
          <w:szCs w:val="24"/>
        </w:rPr>
        <w:t>(8): 2153-2156</w:t>
      </w:r>
      <w:r>
        <w:rPr>
          <w:rFonts w:ascii="Times New Roman" w:hAnsi="Times New Roman" w:cs="Times New Roman"/>
          <w:sz w:val="24"/>
          <w:szCs w:val="24"/>
        </w:rPr>
        <w:t>.</w:t>
      </w:r>
    </w:p>
    <w:p w14:paraId="5D8CC7A2" w14:textId="77777777" w:rsidR="00444B1B" w:rsidRPr="00B51201" w:rsidRDefault="00444B1B" w:rsidP="00444B1B">
      <w:pPr>
        <w:spacing w:after="0" w:line="240" w:lineRule="auto"/>
        <w:jc w:val="both"/>
        <w:rPr>
          <w:rFonts w:ascii="Times New Roman" w:hAnsi="Times New Roman" w:cs="Times New Roman"/>
          <w:sz w:val="24"/>
          <w:szCs w:val="24"/>
        </w:rPr>
      </w:pPr>
      <w:r w:rsidRPr="00B51201">
        <w:rPr>
          <w:rFonts w:ascii="Times New Roman" w:hAnsi="Times New Roman" w:cs="Times New Roman"/>
          <w:sz w:val="24"/>
          <w:szCs w:val="24"/>
        </w:rPr>
        <w:t>Singh, D and Choudhary, J.</w:t>
      </w:r>
      <w:r>
        <w:rPr>
          <w:rFonts w:ascii="Times New Roman" w:hAnsi="Times New Roman" w:cs="Times New Roman"/>
          <w:sz w:val="24"/>
          <w:szCs w:val="24"/>
        </w:rPr>
        <w:t xml:space="preserve"> </w:t>
      </w:r>
      <w:r w:rsidRPr="00B51201">
        <w:rPr>
          <w:rFonts w:ascii="Times New Roman" w:hAnsi="Times New Roman" w:cs="Times New Roman"/>
          <w:sz w:val="24"/>
          <w:szCs w:val="24"/>
        </w:rPr>
        <w:t>(200</w:t>
      </w:r>
      <w:r>
        <w:rPr>
          <w:rFonts w:ascii="Times New Roman" w:hAnsi="Times New Roman" w:cs="Times New Roman"/>
          <w:sz w:val="24"/>
          <w:szCs w:val="24"/>
        </w:rPr>
        <w:t>7</w:t>
      </w:r>
      <w:r w:rsidRPr="00B51201">
        <w:rPr>
          <w:rFonts w:ascii="Times New Roman" w:hAnsi="Times New Roman" w:cs="Times New Roman"/>
          <w:sz w:val="24"/>
          <w:szCs w:val="24"/>
        </w:rPr>
        <w:t xml:space="preserve">). Effect of plant population and fertilizer levels on yield </w:t>
      </w:r>
      <w:r>
        <w:rPr>
          <w:rFonts w:ascii="Times New Roman" w:hAnsi="Times New Roman" w:cs="Times New Roman"/>
          <w:sz w:val="24"/>
          <w:szCs w:val="24"/>
        </w:rPr>
        <w:tab/>
      </w:r>
      <w:r w:rsidRPr="00B51201">
        <w:rPr>
          <w:rFonts w:ascii="Times New Roman" w:hAnsi="Times New Roman" w:cs="Times New Roman"/>
          <w:sz w:val="24"/>
          <w:szCs w:val="24"/>
        </w:rPr>
        <w:t>and economics of pop</w:t>
      </w:r>
      <w:r>
        <w:rPr>
          <w:rFonts w:ascii="Times New Roman" w:hAnsi="Times New Roman" w:cs="Times New Roman"/>
          <w:sz w:val="24"/>
          <w:szCs w:val="24"/>
        </w:rPr>
        <w:t>c</w:t>
      </w:r>
      <w:r w:rsidRPr="00B51201">
        <w:rPr>
          <w:rFonts w:ascii="Times New Roman" w:hAnsi="Times New Roman" w:cs="Times New Roman"/>
          <w:sz w:val="24"/>
          <w:szCs w:val="24"/>
        </w:rPr>
        <w:t>orn (</w:t>
      </w:r>
      <w:proofErr w:type="spellStart"/>
      <w:r w:rsidRPr="00B51201">
        <w:rPr>
          <w:rFonts w:ascii="Times New Roman" w:hAnsi="Times New Roman" w:cs="Times New Roman"/>
          <w:i/>
          <w:iCs/>
          <w:sz w:val="24"/>
          <w:szCs w:val="24"/>
        </w:rPr>
        <w:t>Zea</w:t>
      </w:r>
      <w:proofErr w:type="spellEnd"/>
      <w:r w:rsidRPr="00B51201">
        <w:rPr>
          <w:rFonts w:ascii="Times New Roman" w:hAnsi="Times New Roman" w:cs="Times New Roman"/>
          <w:i/>
          <w:iCs/>
          <w:sz w:val="24"/>
          <w:szCs w:val="24"/>
        </w:rPr>
        <w:t xml:space="preserve"> mays</w:t>
      </w:r>
      <w:r w:rsidRPr="00B51201">
        <w:rPr>
          <w:rFonts w:ascii="Times New Roman" w:hAnsi="Times New Roman" w:cs="Times New Roman"/>
          <w:sz w:val="24"/>
          <w:szCs w:val="24"/>
        </w:rPr>
        <w:t xml:space="preserve"> indurate</w:t>
      </w:r>
      <w:r w:rsidRPr="00B51201">
        <w:rPr>
          <w:rFonts w:ascii="Times New Roman" w:hAnsi="Times New Roman" w:cs="Times New Roman"/>
          <w:i/>
          <w:iCs/>
          <w:sz w:val="24"/>
          <w:szCs w:val="24"/>
        </w:rPr>
        <w:t xml:space="preserve">). </w:t>
      </w:r>
      <w:r w:rsidRPr="00C15C41">
        <w:rPr>
          <w:rFonts w:ascii="Times New Roman" w:hAnsi="Times New Roman" w:cs="Times New Roman"/>
          <w:i/>
          <w:iCs/>
          <w:sz w:val="24"/>
          <w:szCs w:val="24"/>
        </w:rPr>
        <w:t xml:space="preserve">Indian Journal of Agricultural </w:t>
      </w:r>
      <w:r>
        <w:rPr>
          <w:rFonts w:ascii="Times New Roman" w:hAnsi="Times New Roman" w:cs="Times New Roman"/>
          <w:i/>
          <w:iCs/>
          <w:sz w:val="24"/>
          <w:szCs w:val="24"/>
        </w:rPr>
        <w:tab/>
      </w:r>
      <w:r w:rsidRPr="00C15C41">
        <w:rPr>
          <w:rFonts w:ascii="Times New Roman" w:hAnsi="Times New Roman" w:cs="Times New Roman"/>
          <w:i/>
          <w:iCs/>
          <w:sz w:val="24"/>
          <w:szCs w:val="24"/>
        </w:rPr>
        <w:t>Sciences</w:t>
      </w:r>
      <w:r>
        <w:rPr>
          <w:rFonts w:ascii="Times New Roman" w:hAnsi="Times New Roman" w:cs="Times New Roman"/>
          <w:i/>
          <w:iCs/>
          <w:sz w:val="24"/>
          <w:szCs w:val="24"/>
        </w:rPr>
        <w:t xml:space="preserve">, </w:t>
      </w:r>
      <w:r w:rsidRPr="00B51201">
        <w:rPr>
          <w:rFonts w:ascii="Times New Roman" w:hAnsi="Times New Roman" w:cs="Times New Roman"/>
          <w:b/>
          <w:bCs/>
          <w:sz w:val="24"/>
          <w:szCs w:val="24"/>
        </w:rPr>
        <w:t xml:space="preserve">78 </w:t>
      </w:r>
      <w:r w:rsidRPr="00B51201">
        <w:rPr>
          <w:rFonts w:ascii="Times New Roman" w:hAnsi="Times New Roman" w:cs="Times New Roman"/>
          <w:sz w:val="24"/>
          <w:szCs w:val="24"/>
        </w:rPr>
        <w:t>(4): 370-</w:t>
      </w:r>
      <w:r>
        <w:rPr>
          <w:rFonts w:ascii="Times New Roman" w:hAnsi="Times New Roman" w:cs="Times New Roman"/>
          <w:sz w:val="24"/>
          <w:szCs w:val="24"/>
        </w:rPr>
        <w:tab/>
      </w:r>
      <w:r w:rsidRPr="00B51201">
        <w:rPr>
          <w:rFonts w:ascii="Times New Roman" w:hAnsi="Times New Roman" w:cs="Times New Roman"/>
          <w:sz w:val="24"/>
          <w:szCs w:val="24"/>
        </w:rPr>
        <w:t>371</w:t>
      </w:r>
      <w:r>
        <w:rPr>
          <w:rFonts w:ascii="Times New Roman" w:hAnsi="Times New Roman" w:cs="Times New Roman"/>
          <w:sz w:val="24"/>
          <w:szCs w:val="24"/>
        </w:rPr>
        <w:t>.</w:t>
      </w:r>
      <w:r w:rsidRPr="00B51201">
        <w:rPr>
          <w:rFonts w:ascii="Times New Roman" w:hAnsi="Times New Roman" w:cs="Times New Roman"/>
          <w:sz w:val="24"/>
          <w:szCs w:val="24"/>
        </w:rPr>
        <w:t xml:space="preserve"> </w:t>
      </w:r>
    </w:p>
    <w:p w14:paraId="17330E9A" w14:textId="77777777" w:rsidR="00444B1B" w:rsidRDefault="00444B1B" w:rsidP="00444B1B">
      <w:pPr>
        <w:autoSpaceDE w:val="0"/>
        <w:autoSpaceDN w:val="0"/>
        <w:adjustRightInd w:val="0"/>
        <w:spacing w:after="0" w:line="240" w:lineRule="auto"/>
        <w:ind w:left="851" w:hanging="851"/>
        <w:jc w:val="both"/>
        <w:rPr>
          <w:rFonts w:ascii="Times New Roman" w:hAnsi="Times New Roman" w:cs="Times New Roman"/>
          <w:sz w:val="24"/>
          <w:szCs w:val="24"/>
        </w:rPr>
      </w:pPr>
      <w:r w:rsidRPr="00A4713C">
        <w:rPr>
          <w:rFonts w:ascii="Times New Roman" w:hAnsi="Times New Roman" w:cs="Times New Roman"/>
          <w:sz w:val="24"/>
          <w:szCs w:val="24"/>
        </w:rPr>
        <w:t>Nawaz, M. Q.; Ahmed, K.; Hussain, S. S.; Rizwan, M.;</w:t>
      </w:r>
      <w:r>
        <w:rPr>
          <w:rFonts w:ascii="Times New Roman" w:hAnsi="Times New Roman" w:cs="Times New Roman"/>
          <w:sz w:val="24"/>
          <w:szCs w:val="24"/>
        </w:rPr>
        <w:t xml:space="preserve"> </w:t>
      </w:r>
      <w:r w:rsidRPr="00A4713C">
        <w:rPr>
          <w:rFonts w:ascii="Times New Roman" w:hAnsi="Times New Roman" w:cs="Times New Roman"/>
          <w:sz w:val="24"/>
          <w:szCs w:val="24"/>
        </w:rPr>
        <w:t xml:space="preserve">Sarfraz, M.; </w:t>
      </w:r>
      <w:proofErr w:type="spellStart"/>
      <w:r w:rsidRPr="00A4713C">
        <w:rPr>
          <w:rFonts w:ascii="Times New Roman" w:hAnsi="Times New Roman" w:cs="Times New Roman"/>
          <w:sz w:val="24"/>
          <w:szCs w:val="24"/>
        </w:rPr>
        <w:t>Wainse</w:t>
      </w:r>
      <w:proofErr w:type="spellEnd"/>
      <w:r w:rsidRPr="00A4713C">
        <w:rPr>
          <w:rFonts w:ascii="Times New Roman" w:hAnsi="Times New Roman" w:cs="Times New Roman"/>
          <w:sz w:val="24"/>
          <w:szCs w:val="24"/>
        </w:rPr>
        <w:t xml:space="preserve">, G. M. and Jamil, M. (2017). Response of onion to different nitrogen levels and method of transplanting in moderately salt affected soil. </w:t>
      </w:r>
      <w:r w:rsidRPr="007C5B07">
        <w:rPr>
          <w:rFonts w:ascii="Times New Roman" w:hAnsi="Times New Roman" w:cs="Times New Roman"/>
          <w:i/>
          <w:iCs/>
          <w:sz w:val="24"/>
          <w:szCs w:val="24"/>
        </w:rPr>
        <w:t xml:space="preserve">Acta Agriculture </w:t>
      </w:r>
      <w:proofErr w:type="spellStart"/>
      <w:r w:rsidRPr="007C5B07">
        <w:rPr>
          <w:rFonts w:ascii="Times New Roman" w:hAnsi="Times New Roman" w:cs="Times New Roman"/>
          <w:i/>
          <w:iCs/>
          <w:sz w:val="24"/>
          <w:szCs w:val="24"/>
        </w:rPr>
        <w:t>Slovenica</w:t>
      </w:r>
      <w:proofErr w:type="spellEnd"/>
      <w:r>
        <w:rPr>
          <w:rFonts w:ascii="Times New Roman" w:hAnsi="Times New Roman" w:cs="Times New Roman"/>
          <w:i/>
          <w:iCs/>
          <w:sz w:val="24"/>
          <w:szCs w:val="24"/>
        </w:rPr>
        <w:t xml:space="preserve">, </w:t>
      </w:r>
      <w:r w:rsidRPr="00A4713C">
        <w:rPr>
          <w:rFonts w:ascii="Times New Roman" w:hAnsi="Times New Roman" w:cs="Times New Roman"/>
          <w:b/>
          <w:bCs/>
          <w:sz w:val="24"/>
          <w:szCs w:val="24"/>
        </w:rPr>
        <w:t>109</w:t>
      </w:r>
      <w:r w:rsidRPr="00A4713C">
        <w:rPr>
          <w:rFonts w:ascii="Times New Roman" w:hAnsi="Times New Roman" w:cs="Times New Roman"/>
          <w:sz w:val="24"/>
          <w:szCs w:val="24"/>
        </w:rPr>
        <w:t xml:space="preserve"> (2): 303 – 313.</w:t>
      </w:r>
    </w:p>
    <w:p w14:paraId="2A288574"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proofErr w:type="spellStart"/>
      <w:r w:rsidRPr="00A4713C">
        <w:rPr>
          <w:rFonts w:ascii="Times New Roman" w:hAnsi="Times New Roman" w:cs="Times New Roman"/>
          <w:sz w:val="24"/>
          <w:szCs w:val="24"/>
        </w:rPr>
        <w:t>Kadari</w:t>
      </w:r>
      <w:proofErr w:type="spellEnd"/>
      <w:r w:rsidRPr="00A4713C">
        <w:rPr>
          <w:rFonts w:ascii="Times New Roman" w:hAnsi="Times New Roman" w:cs="Times New Roman"/>
          <w:sz w:val="24"/>
          <w:szCs w:val="24"/>
        </w:rPr>
        <w:t xml:space="preserve">, I. A.; Shinde, S. J. and </w:t>
      </w:r>
      <w:proofErr w:type="spellStart"/>
      <w:r w:rsidRPr="00A4713C">
        <w:rPr>
          <w:rFonts w:ascii="Times New Roman" w:hAnsi="Times New Roman" w:cs="Times New Roman"/>
          <w:sz w:val="24"/>
          <w:szCs w:val="24"/>
        </w:rPr>
        <w:t>Maske</w:t>
      </w:r>
      <w:proofErr w:type="spellEnd"/>
      <w:r w:rsidRPr="00A4713C">
        <w:rPr>
          <w:rFonts w:ascii="Times New Roman" w:hAnsi="Times New Roman" w:cs="Times New Roman"/>
          <w:sz w:val="24"/>
          <w:szCs w:val="24"/>
        </w:rPr>
        <w:t>, S. N. (2019). Effect of land configuration with</w:t>
      </w:r>
    </w:p>
    <w:p w14:paraId="6F948842"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ab/>
      </w:r>
      <w:r w:rsidRPr="00A4713C">
        <w:rPr>
          <w:rFonts w:ascii="Times New Roman" w:hAnsi="Times New Roman" w:cs="Times New Roman"/>
          <w:sz w:val="24"/>
          <w:szCs w:val="24"/>
        </w:rPr>
        <w:t>different levels of spacing and fertilizers on yield and economic studies of onion</w:t>
      </w:r>
    </w:p>
    <w:p w14:paraId="303C3301" w14:textId="77777777" w:rsidR="00444B1B" w:rsidRDefault="00444B1B" w:rsidP="00444B1B">
      <w:pPr>
        <w:autoSpaceDE w:val="0"/>
        <w:autoSpaceDN w:val="0"/>
        <w:adjustRightInd w:val="0"/>
        <w:spacing w:after="0" w:line="240" w:lineRule="auto"/>
        <w:ind w:left="851" w:hanging="851"/>
        <w:rPr>
          <w:rFonts w:ascii="Times New Roman" w:hAnsi="Times New Roman" w:cs="Times New Roman"/>
          <w:i/>
          <w:iCs/>
          <w:sz w:val="24"/>
          <w:szCs w:val="24"/>
        </w:rPr>
      </w:pPr>
      <w:r>
        <w:rPr>
          <w:rFonts w:ascii="Times New Roman" w:hAnsi="Times New Roman" w:cs="Times New Roman"/>
          <w:sz w:val="24"/>
          <w:szCs w:val="24"/>
        </w:rPr>
        <w:tab/>
      </w:r>
      <w:r w:rsidRPr="00A4713C">
        <w:rPr>
          <w:rFonts w:ascii="Times New Roman" w:hAnsi="Times New Roman" w:cs="Times New Roman"/>
          <w:sz w:val="24"/>
          <w:szCs w:val="24"/>
        </w:rPr>
        <w:t>(</w:t>
      </w:r>
      <w:r w:rsidRPr="00A4713C">
        <w:rPr>
          <w:rFonts w:ascii="Times New Roman" w:hAnsi="Times New Roman" w:cs="Times New Roman"/>
          <w:i/>
          <w:iCs/>
          <w:sz w:val="24"/>
          <w:szCs w:val="24"/>
        </w:rPr>
        <w:t xml:space="preserve">Allium </w:t>
      </w:r>
      <w:proofErr w:type="spellStart"/>
      <w:r w:rsidRPr="00A4713C">
        <w:rPr>
          <w:rFonts w:ascii="Times New Roman" w:hAnsi="Times New Roman" w:cs="Times New Roman"/>
          <w:i/>
          <w:iCs/>
          <w:sz w:val="24"/>
          <w:szCs w:val="24"/>
        </w:rPr>
        <w:t>cepa</w:t>
      </w:r>
      <w:proofErr w:type="spellEnd"/>
      <w:r w:rsidRPr="00A4713C">
        <w:rPr>
          <w:rFonts w:ascii="Times New Roman" w:hAnsi="Times New Roman" w:cs="Times New Roman"/>
          <w:i/>
          <w:iCs/>
          <w:sz w:val="24"/>
          <w:szCs w:val="24"/>
        </w:rPr>
        <w:t xml:space="preserve"> </w:t>
      </w:r>
      <w:r w:rsidRPr="00A4713C">
        <w:rPr>
          <w:rFonts w:ascii="Times New Roman" w:hAnsi="Times New Roman" w:cs="Times New Roman"/>
          <w:sz w:val="24"/>
          <w:szCs w:val="24"/>
        </w:rPr>
        <w:t>L.)</w:t>
      </w:r>
      <w:r w:rsidRPr="00A4713C">
        <w:rPr>
          <w:rFonts w:ascii="Times New Roman" w:hAnsi="Times New Roman" w:cs="Times New Roman"/>
          <w:b/>
          <w:bCs/>
          <w:sz w:val="24"/>
          <w:szCs w:val="24"/>
        </w:rPr>
        <w:t xml:space="preserve"> </w:t>
      </w:r>
      <w:r w:rsidRPr="00A4713C">
        <w:rPr>
          <w:rFonts w:ascii="Times New Roman" w:hAnsi="Times New Roman" w:cs="Times New Roman"/>
          <w:sz w:val="24"/>
          <w:szCs w:val="24"/>
        </w:rPr>
        <w:t xml:space="preserve">cultivation. </w:t>
      </w:r>
      <w:r w:rsidRPr="00A075A4">
        <w:rPr>
          <w:rFonts w:ascii="Times New Roman" w:hAnsi="Times New Roman" w:cs="Times New Roman"/>
          <w:i/>
          <w:iCs/>
          <w:sz w:val="24"/>
          <w:szCs w:val="24"/>
        </w:rPr>
        <w:t>Journal of Pharmacognosy and Phytochemistry</w:t>
      </w:r>
      <w:r>
        <w:rPr>
          <w:rFonts w:ascii="Times New Roman" w:hAnsi="Times New Roman" w:cs="Times New Roman"/>
          <w:i/>
          <w:iCs/>
          <w:sz w:val="24"/>
          <w:szCs w:val="24"/>
        </w:rPr>
        <w:t>,</w:t>
      </w:r>
    </w:p>
    <w:p w14:paraId="107D7DEA" w14:textId="77777777" w:rsidR="00444B1B" w:rsidRDefault="00444B1B" w:rsidP="00444B1B">
      <w:pPr>
        <w:autoSpaceDE w:val="0"/>
        <w:autoSpaceDN w:val="0"/>
        <w:adjustRightInd w:val="0"/>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 </w:t>
      </w:r>
      <w:r w:rsidRPr="00A4713C">
        <w:rPr>
          <w:rFonts w:ascii="Times New Roman" w:hAnsi="Times New Roman" w:cs="Times New Roman"/>
          <w:b/>
          <w:bCs/>
          <w:sz w:val="24"/>
          <w:szCs w:val="24"/>
        </w:rPr>
        <w:t xml:space="preserve">8 </w:t>
      </w:r>
      <w:r w:rsidRPr="00A4713C">
        <w:rPr>
          <w:rFonts w:ascii="Times New Roman" w:hAnsi="Times New Roman" w:cs="Times New Roman"/>
          <w:sz w:val="24"/>
          <w:szCs w:val="24"/>
        </w:rPr>
        <w:t>(1): 2452-2455.</w:t>
      </w:r>
    </w:p>
    <w:p w14:paraId="1D888C5A" w14:textId="11CD055E" w:rsidR="00294D47" w:rsidRDefault="00294D47" w:rsidP="00444B1B">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FF09B49" w14:textId="77777777" w:rsidR="00294D47" w:rsidRDefault="00294D47" w:rsidP="002B1AF3">
      <w:pPr>
        <w:spacing w:line="240" w:lineRule="auto"/>
        <w:rPr>
          <w:rFonts w:ascii="Times New Roman" w:eastAsia="Times New Roman" w:hAnsi="Times New Roman" w:cs="Times New Roman"/>
          <w:b/>
          <w:bCs/>
          <w:color w:val="000000"/>
          <w:sz w:val="24"/>
          <w:szCs w:val="24"/>
          <w:lang w:eastAsia="en-IN"/>
        </w:rPr>
        <w:sectPr w:rsidR="00294D47" w:rsidSect="00E12F4F">
          <w:pgSz w:w="11906" w:h="16838"/>
          <w:pgMar w:top="1440" w:right="1440" w:bottom="1440" w:left="1440" w:header="708" w:footer="708" w:gutter="0"/>
          <w:cols w:space="708"/>
          <w:docGrid w:linePitch="360"/>
        </w:sectPr>
      </w:pPr>
    </w:p>
    <w:tbl>
      <w:tblPr>
        <w:tblW w:w="13467" w:type="dxa"/>
        <w:tblLayout w:type="fixed"/>
        <w:tblLook w:val="04A0" w:firstRow="1" w:lastRow="0" w:firstColumn="1" w:lastColumn="0" w:noHBand="0" w:noVBand="1"/>
      </w:tblPr>
      <w:tblGrid>
        <w:gridCol w:w="851"/>
        <w:gridCol w:w="3969"/>
        <w:gridCol w:w="1134"/>
        <w:gridCol w:w="992"/>
        <w:gridCol w:w="142"/>
        <w:gridCol w:w="1134"/>
        <w:gridCol w:w="425"/>
        <w:gridCol w:w="709"/>
        <w:gridCol w:w="992"/>
        <w:gridCol w:w="284"/>
        <w:gridCol w:w="1134"/>
        <w:gridCol w:w="283"/>
        <w:gridCol w:w="1418"/>
      </w:tblGrid>
      <w:tr w:rsidR="00294D47" w:rsidRPr="00CF17E5" w14:paraId="2535B264" w14:textId="77777777" w:rsidTr="00294D47">
        <w:trPr>
          <w:trHeight w:val="324"/>
        </w:trPr>
        <w:tc>
          <w:tcPr>
            <w:tcW w:w="13467" w:type="dxa"/>
            <w:gridSpan w:val="13"/>
            <w:tcBorders>
              <w:top w:val="nil"/>
              <w:left w:val="nil"/>
              <w:bottom w:val="nil"/>
              <w:right w:val="nil"/>
            </w:tcBorders>
            <w:noWrap/>
          </w:tcPr>
          <w:p w14:paraId="3C91173F" w14:textId="61BACFE2" w:rsidR="00294D47" w:rsidRPr="00294D47" w:rsidRDefault="00294D47" w:rsidP="00294D47">
            <w:pPr>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en-IN"/>
              </w:rPr>
              <w:lastRenderedPageBreak/>
              <w:t xml:space="preserve">    </w:t>
            </w:r>
            <w:r w:rsidRPr="00866F92">
              <w:rPr>
                <w:rFonts w:ascii="Times New Roman" w:hAnsi="Times New Roman" w:cs="Times New Roman"/>
                <w:b/>
                <w:bCs/>
                <w:i/>
                <w:iCs/>
                <w:sz w:val="24"/>
                <w:szCs w:val="24"/>
              </w:rPr>
              <w:t xml:space="preserve">APPENDIX – I </w:t>
            </w:r>
          </w:p>
        </w:tc>
      </w:tr>
      <w:tr w:rsidR="00294D47" w:rsidRPr="00CF17E5" w14:paraId="2F9A4034" w14:textId="77777777" w:rsidTr="00294D47">
        <w:trPr>
          <w:trHeight w:val="324"/>
        </w:trPr>
        <w:tc>
          <w:tcPr>
            <w:tcW w:w="13467" w:type="dxa"/>
            <w:gridSpan w:val="13"/>
            <w:tcBorders>
              <w:top w:val="nil"/>
              <w:left w:val="nil"/>
              <w:bottom w:val="nil"/>
              <w:right w:val="nil"/>
            </w:tcBorders>
            <w:noWrap/>
          </w:tcPr>
          <w:p w14:paraId="47FF7E3A" w14:textId="3792C5FF" w:rsidR="00294D47" w:rsidRDefault="00294D47" w:rsidP="00294D47">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(I</w:t>
            </w:r>
            <w:r w:rsidRPr="00CF17E5">
              <w:rPr>
                <w:rFonts w:ascii="Times New Roman" w:eastAsia="Times New Roman" w:hAnsi="Times New Roman" w:cs="Times New Roman"/>
                <w:b/>
                <w:bCs/>
                <w:color w:val="000000"/>
                <w:sz w:val="24"/>
                <w:szCs w:val="24"/>
                <w:lang w:eastAsia="en-IN"/>
              </w:rPr>
              <w:t>) Cost of cultivation in detail:</w:t>
            </w:r>
            <w:r>
              <w:rPr>
                <w:rFonts w:ascii="Times New Roman" w:eastAsia="Times New Roman" w:hAnsi="Times New Roman" w:cs="Times New Roman"/>
                <w:b/>
                <w:bCs/>
                <w:color w:val="000000"/>
                <w:sz w:val="24"/>
                <w:szCs w:val="24"/>
                <w:lang w:eastAsia="en-IN"/>
              </w:rPr>
              <w:t xml:space="preserve">                                                                  </w:t>
            </w:r>
          </w:p>
        </w:tc>
      </w:tr>
      <w:tr w:rsidR="00294D47" w:rsidRPr="00CF17E5" w14:paraId="2C773F51" w14:textId="77777777" w:rsidTr="00294D47">
        <w:trPr>
          <w:trHeight w:val="356"/>
        </w:trPr>
        <w:tc>
          <w:tcPr>
            <w:tcW w:w="851" w:type="dxa"/>
            <w:tcBorders>
              <w:top w:val="single" w:sz="8" w:space="0" w:color="000000"/>
              <w:left w:val="single" w:sz="8" w:space="0" w:color="000000"/>
              <w:bottom w:val="single" w:sz="8" w:space="0" w:color="000000"/>
              <w:right w:val="nil"/>
            </w:tcBorders>
            <w:hideMark/>
          </w:tcPr>
          <w:p w14:paraId="18096C64"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294D47">
              <w:rPr>
                <w:rFonts w:ascii="Times New Roman" w:eastAsia="Times New Roman" w:hAnsi="Times New Roman" w:cs="Times New Roman"/>
                <w:b/>
                <w:bCs/>
                <w:color w:val="000000"/>
                <w:lang w:eastAsia="en-IN"/>
              </w:rPr>
              <w:t>Sr. No.</w:t>
            </w:r>
          </w:p>
        </w:tc>
        <w:tc>
          <w:tcPr>
            <w:tcW w:w="3969" w:type="dxa"/>
            <w:tcBorders>
              <w:top w:val="single" w:sz="4" w:space="0" w:color="auto"/>
              <w:left w:val="single" w:sz="4" w:space="0" w:color="auto"/>
              <w:bottom w:val="single" w:sz="4" w:space="0" w:color="auto"/>
              <w:right w:val="single" w:sz="4" w:space="0" w:color="auto"/>
            </w:tcBorders>
            <w:noWrap/>
            <w:hideMark/>
          </w:tcPr>
          <w:p w14:paraId="3C8FE56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Details</w:t>
            </w:r>
          </w:p>
        </w:tc>
        <w:tc>
          <w:tcPr>
            <w:tcW w:w="1134" w:type="dxa"/>
            <w:tcBorders>
              <w:top w:val="single" w:sz="4" w:space="0" w:color="auto"/>
              <w:left w:val="nil"/>
              <w:bottom w:val="single" w:sz="4" w:space="0" w:color="auto"/>
              <w:right w:val="single" w:sz="4" w:space="0" w:color="auto"/>
            </w:tcBorders>
            <w:hideMark/>
          </w:tcPr>
          <w:p w14:paraId="7761BA7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1</w:t>
            </w:r>
          </w:p>
        </w:tc>
        <w:tc>
          <w:tcPr>
            <w:tcW w:w="1134" w:type="dxa"/>
            <w:gridSpan w:val="2"/>
            <w:tcBorders>
              <w:top w:val="single" w:sz="4" w:space="0" w:color="auto"/>
              <w:left w:val="nil"/>
              <w:bottom w:val="single" w:sz="4" w:space="0" w:color="auto"/>
              <w:right w:val="single" w:sz="4" w:space="0" w:color="auto"/>
            </w:tcBorders>
            <w:hideMark/>
          </w:tcPr>
          <w:p w14:paraId="7B3C9EE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2</w:t>
            </w:r>
          </w:p>
        </w:tc>
        <w:tc>
          <w:tcPr>
            <w:tcW w:w="1134" w:type="dxa"/>
            <w:tcBorders>
              <w:top w:val="single" w:sz="4" w:space="0" w:color="auto"/>
              <w:left w:val="nil"/>
              <w:bottom w:val="single" w:sz="4" w:space="0" w:color="auto"/>
              <w:right w:val="single" w:sz="4" w:space="0" w:color="auto"/>
            </w:tcBorders>
            <w:hideMark/>
          </w:tcPr>
          <w:p w14:paraId="5FA9256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3</w:t>
            </w:r>
          </w:p>
        </w:tc>
        <w:tc>
          <w:tcPr>
            <w:tcW w:w="1134" w:type="dxa"/>
            <w:gridSpan w:val="2"/>
            <w:tcBorders>
              <w:top w:val="single" w:sz="4" w:space="0" w:color="auto"/>
              <w:left w:val="nil"/>
              <w:bottom w:val="single" w:sz="4" w:space="0" w:color="auto"/>
              <w:right w:val="single" w:sz="4" w:space="0" w:color="auto"/>
            </w:tcBorders>
            <w:hideMark/>
          </w:tcPr>
          <w:p w14:paraId="770C3196"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4</w:t>
            </w:r>
          </w:p>
        </w:tc>
        <w:tc>
          <w:tcPr>
            <w:tcW w:w="1276" w:type="dxa"/>
            <w:gridSpan w:val="2"/>
            <w:tcBorders>
              <w:top w:val="single" w:sz="4" w:space="0" w:color="auto"/>
              <w:left w:val="nil"/>
              <w:bottom w:val="single" w:sz="4" w:space="0" w:color="auto"/>
              <w:right w:val="single" w:sz="4" w:space="0" w:color="auto"/>
            </w:tcBorders>
            <w:hideMark/>
          </w:tcPr>
          <w:p w14:paraId="29D7338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5</w:t>
            </w:r>
          </w:p>
        </w:tc>
        <w:tc>
          <w:tcPr>
            <w:tcW w:w="1134" w:type="dxa"/>
            <w:tcBorders>
              <w:top w:val="single" w:sz="4" w:space="0" w:color="auto"/>
              <w:left w:val="nil"/>
              <w:bottom w:val="single" w:sz="4" w:space="0" w:color="auto"/>
              <w:right w:val="single" w:sz="4" w:space="0" w:color="auto"/>
            </w:tcBorders>
            <w:hideMark/>
          </w:tcPr>
          <w:p w14:paraId="3FE10C46"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6</w:t>
            </w:r>
          </w:p>
        </w:tc>
        <w:tc>
          <w:tcPr>
            <w:tcW w:w="1701" w:type="dxa"/>
            <w:gridSpan w:val="2"/>
            <w:tcBorders>
              <w:top w:val="single" w:sz="4" w:space="0" w:color="auto"/>
              <w:left w:val="nil"/>
              <w:bottom w:val="single" w:sz="4" w:space="0" w:color="auto"/>
              <w:right w:val="single" w:sz="4" w:space="0" w:color="auto"/>
            </w:tcBorders>
            <w:hideMark/>
          </w:tcPr>
          <w:p w14:paraId="37A0BCC9"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T</w:t>
            </w:r>
            <w:r w:rsidRPr="00CF17E5">
              <w:rPr>
                <w:rFonts w:ascii="Times New Roman" w:eastAsia="Times New Roman" w:hAnsi="Times New Roman" w:cs="Times New Roman"/>
                <w:b/>
                <w:bCs/>
                <w:color w:val="000000"/>
                <w:sz w:val="24"/>
                <w:szCs w:val="24"/>
                <w:vertAlign w:val="subscript"/>
                <w:lang w:eastAsia="en-IN"/>
              </w:rPr>
              <w:t>7</w:t>
            </w:r>
          </w:p>
        </w:tc>
      </w:tr>
      <w:tr w:rsidR="00294D47" w:rsidRPr="00CF17E5" w14:paraId="6BD63F3E" w14:textId="77777777" w:rsidTr="00294D47">
        <w:trPr>
          <w:trHeight w:val="396"/>
        </w:trPr>
        <w:tc>
          <w:tcPr>
            <w:tcW w:w="851" w:type="dxa"/>
            <w:tcBorders>
              <w:top w:val="nil"/>
              <w:left w:val="single" w:sz="8" w:space="0" w:color="000000"/>
              <w:bottom w:val="single" w:sz="8" w:space="0" w:color="000000"/>
              <w:right w:val="nil"/>
            </w:tcBorders>
            <w:hideMark/>
          </w:tcPr>
          <w:p w14:paraId="75C4C729"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w:t>
            </w:r>
          </w:p>
        </w:tc>
        <w:tc>
          <w:tcPr>
            <w:tcW w:w="3969" w:type="dxa"/>
            <w:tcBorders>
              <w:top w:val="nil"/>
              <w:left w:val="single" w:sz="4" w:space="0" w:color="auto"/>
              <w:bottom w:val="single" w:sz="4" w:space="0" w:color="auto"/>
              <w:right w:val="single" w:sz="4" w:space="0" w:color="auto"/>
            </w:tcBorders>
            <w:noWrap/>
            <w:hideMark/>
          </w:tcPr>
          <w:p w14:paraId="19196DB4"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Hired labour charges</w:t>
            </w:r>
          </w:p>
        </w:tc>
        <w:tc>
          <w:tcPr>
            <w:tcW w:w="1134" w:type="dxa"/>
            <w:tcBorders>
              <w:top w:val="nil"/>
              <w:left w:val="nil"/>
              <w:bottom w:val="single" w:sz="4" w:space="0" w:color="auto"/>
              <w:right w:val="single" w:sz="4" w:space="0" w:color="auto"/>
            </w:tcBorders>
            <w:hideMark/>
          </w:tcPr>
          <w:p w14:paraId="7F9244F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134" w:type="dxa"/>
            <w:gridSpan w:val="2"/>
            <w:tcBorders>
              <w:top w:val="nil"/>
              <w:left w:val="nil"/>
              <w:bottom w:val="single" w:sz="4" w:space="0" w:color="auto"/>
              <w:right w:val="single" w:sz="4" w:space="0" w:color="auto"/>
            </w:tcBorders>
            <w:hideMark/>
          </w:tcPr>
          <w:p w14:paraId="296CA8E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134" w:type="dxa"/>
            <w:tcBorders>
              <w:top w:val="nil"/>
              <w:left w:val="nil"/>
              <w:bottom w:val="single" w:sz="4" w:space="0" w:color="auto"/>
              <w:right w:val="single" w:sz="4" w:space="0" w:color="auto"/>
            </w:tcBorders>
            <w:hideMark/>
          </w:tcPr>
          <w:p w14:paraId="489757A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134" w:type="dxa"/>
            <w:gridSpan w:val="2"/>
            <w:tcBorders>
              <w:top w:val="nil"/>
              <w:left w:val="nil"/>
              <w:bottom w:val="single" w:sz="4" w:space="0" w:color="auto"/>
              <w:right w:val="single" w:sz="4" w:space="0" w:color="auto"/>
            </w:tcBorders>
            <w:hideMark/>
          </w:tcPr>
          <w:p w14:paraId="710A063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276" w:type="dxa"/>
            <w:gridSpan w:val="2"/>
            <w:tcBorders>
              <w:top w:val="nil"/>
              <w:left w:val="nil"/>
              <w:bottom w:val="single" w:sz="4" w:space="0" w:color="auto"/>
              <w:right w:val="single" w:sz="4" w:space="0" w:color="auto"/>
            </w:tcBorders>
            <w:hideMark/>
          </w:tcPr>
          <w:p w14:paraId="289E664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134" w:type="dxa"/>
            <w:tcBorders>
              <w:top w:val="nil"/>
              <w:left w:val="nil"/>
              <w:bottom w:val="single" w:sz="4" w:space="0" w:color="auto"/>
              <w:right w:val="single" w:sz="4" w:space="0" w:color="auto"/>
            </w:tcBorders>
            <w:hideMark/>
          </w:tcPr>
          <w:p w14:paraId="5FC7292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c>
          <w:tcPr>
            <w:tcW w:w="1701" w:type="dxa"/>
            <w:gridSpan w:val="2"/>
            <w:tcBorders>
              <w:top w:val="nil"/>
              <w:left w:val="nil"/>
              <w:bottom w:val="single" w:sz="4" w:space="0" w:color="auto"/>
              <w:right w:val="single" w:sz="4" w:space="0" w:color="auto"/>
            </w:tcBorders>
            <w:hideMark/>
          </w:tcPr>
          <w:p w14:paraId="7681C7A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52,172</w:t>
            </w:r>
          </w:p>
        </w:tc>
      </w:tr>
      <w:tr w:rsidR="00294D47" w:rsidRPr="00CF17E5" w14:paraId="70E6B207" w14:textId="77777777" w:rsidTr="00294D47">
        <w:trPr>
          <w:trHeight w:val="312"/>
        </w:trPr>
        <w:tc>
          <w:tcPr>
            <w:tcW w:w="851" w:type="dxa"/>
            <w:tcBorders>
              <w:top w:val="nil"/>
              <w:left w:val="single" w:sz="8" w:space="0" w:color="000000"/>
              <w:bottom w:val="single" w:sz="8" w:space="0" w:color="000000"/>
              <w:right w:val="nil"/>
            </w:tcBorders>
            <w:hideMark/>
          </w:tcPr>
          <w:p w14:paraId="1545100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2</w:t>
            </w:r>
          </w:p>
        </w:tc>
        <w:tc>
          <w:tcPr>
            <w:tcW w:w="3969" w:type="dxa"/>
            <w:tcBorders>
              <w:top w:val="nil"/>
              <w:left w:val="single" w:sz="4" w:space="0" w:color="auto"/>
              <w:bottom w:val="single" w:sz="4" w:space="0" w:color="auto"/>
              <w:right w:val="single" w:sz="4" w:space="0" w:color="auto"/>
            </w:tcBorders>
            <w:noWrap/>
            <w:hideMark/>
          </w:tcPr>
          <w:p w14:paraId="1585BD8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Land preparation</w:t>
            </w:r>
          </w:p>
        </w:tc>
        <w:tc>
          <w:tcPr>
            <w:tcW w:w="1134" w:type="dxa"/>
            <w:tcBorders>
              <w:top w:val="nil"/>
              <w:left w:val="nil"/>
              <w:bottom w:val="single" w:sz="4" w:space="0" w:color="auto"/>
              <w:right w:val="single" w:sz="4" w:space="0" w:color="auto"/>
            </w:tcBorders>
            <w:hideMark/>
          </w:tcPr>
          <w:p w14:paraId="46C4D91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134" w:type="dxa"/>
            <w:gridSpan w:val="2"/>
            <w:tcBorders>
              <w:top w:val="nil"/>
              <w:left w:val="nil"/>
              <w:bottom w:val="single" w:sz="4" w:space="0" w:color="auto"/>
              <w:right w:val="single" w:sz="4" w:space="0" w:color="auto"/>
            </w:tcBorders>
            <w:hideMark/>
          </w:tcPr>
          <w:p w14:paraId="08C8C9D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134" w:type="dxa"/>
            <w:tcBorders>
              <w:top w:val="nil"/>
              <w:left w:val="nil"/>
              <w:bottom w:val="single" w:sz="4" w:space="0" w:color="auto"/>
              <w:right w:val="single" w:sz="4" w:space="0" w:color="auto"/>
            </w:tcBorders>
            <w:hideMark/>
          </w:tcPr>
          <w:p w14:paraId="19F3A3A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134" w:type="dxa"/>
            <w:gridSpan w:val="2"/>
            <w:tcBorders>
              <w:top w:val="nil"/>
              <w:left w:val="nil"/>
              <w:bottom w:val="single" w:sz="4" w:space="0" w:color="auto"/>
              <w:right w:val="single" w:sz="4" w:space="0" w:color="auto"/>
            </w:tcBorders>
            <w:hideMark/>
          </w:tcPr>
          <w:p w14:paraId="32D93A9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276" w:type="dxa"/>
            <w:gridSpan w:val="2"/>
            <w:tcBorders>
              <w:top w:val="nil"/>
              <w:left w:val="nil"/>
              <w:bottom w:val="single" w:sz="4" w:space="0" w:color="auto"/>
              <w:right w:val="single" w:sz="4" w:space="0" w:color="auto"/>
            </w:tcBorders>
            <w:hideMark/>
          </w:tcPr>
          <w:p w14:paraId="52AAA52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134" w:type="dxa"/>
            <w:tcBorders>
              <w:top w:val="nil"/>
              <w:left w:val="nil"/>
              <w:bottom w:val="single" w:sz="4" w:space="0" w:color="auto"/>
              <w:right w:val="single" w:sz="4" w:space="0" w:color="auto"/>
            </w:tcBorders>
            <w:hideMark/>
          </w:tcPr>
          <w:p w14:paraId="778E964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c>
          <w:tcPr>
            <w:tcW w:w="1701" w:type="dxa"/>
            <w:gridSpan w:val="2"/>
            <w:tcBorders>
              <w:top w:val="nil"/>
              <w:left w:val="nil"/>
              <w:bottom w:val="single" w:sz="4" w:space="0" w:color="auto"/>
              <w:right w:val="single" w:sz="4" w:space="0" w:color="auto"/>
            </w:tcBorders>
            <w:hideMark/>
          </w:tcPr>
          <w:p w14:paraId="3427AB6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7,800</w:t>
            </w:r>
          </w:p>
        </w:tc>
      </w:tr>
      <w:tr w:rsidR="00294D47" w:rsidRPr="00CF17E5" w14:paraId="319FF091" w14:textId="77777777" w:rsidTr="00294D47">
        <w:trPr>
          <w:trHeight w:val="324"/>
        </w:trPr>
        <w:tc>
          <w:tcPr>
            <w:tcW w:w="851" w:type="dxa"/>
            <w:tcBorders>
              <w:top w:val="nil"/>
              <w:left w:val="single" w:sz="8" w:space="0" w:color="000000"/>
              <w:bottom w:val="single" w:sz="8" w:space="0" w:color="000000"/>
              <w:right w:val="nil"/>
            </w:tcBorders>
            <w:hideMark/>
          </w:tcPr>
          <w:p w14:paraId="5D48B82B"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3</w:t>
            </w:r>
          </w:p>
        </w:tc>
        <w:tc>
          <w:tcPr>
            <w:tcW w:w="3969" w:type="dxa"/>
            <w:tcBorders>
              <w:top w:val="nil"/>
              <w:left w:val="single" w:sz="4" w:space="0" w:color="auto"/>
              <w:bottom w:val="single" w:sz="4" w:space="0" w:color="auto"/>
              <w:right w:val="single" w:sz="4" w:space="0" w:color="auto"/>
            </w:tcBorders>
            <w:noWrap/>
            <w:hideMark/>
          </w:tcPr>
          <w:p w14:paraId="49CE2CC0"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Seed</w:t>
            </w:r>
          </w:p>
        </w:tc>
        <w:tc>
          <w:tcPr>
            <w:tcW w:w="1134" w:type="dxa"/>
            <w:tcBorders>
              <w:top w:val="nil"/>
              <w:left w:val="nil"/>
              <w:bottom w:val="single" w:sz="4" w:space="0" w:color="auto"/>
              <w:right w:val="single" w:sz="4" w:space="0" w:color="auto"/>
            </w:tcBorders>
            <w:hideMark/>
          </w:tcPr>
          <w:p w14:paraId="0597A78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134" w:type="dxa"/>
            <w:gridSpan w:val="2"/>
            <w:tcBorders>
              <w:top w:val="nil"/>
              <w:left w:val="nil"/>
              <w:bottom w:val="single" w:sz="4" w:space="0" w:color="auto"/>
              <w:right w:val="single" w:sz="4" w:space="0" w:color="auto"/>
            </w:tcBorders>
            <w:hideMark/>
          </w:tcPr>
          <w:p w14:paraId="2601CCF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134" w:type="dxa"/>
            <w:tcBorders>
              <w:top w:val="nil"/>
              <w:left w:val="nil"/>
              <w:bottom w:val="single" w:sz="4" w:space="0" w:color="auto"/>
              <w:right w:val="single" w:sz="4" w:space="0" w:color="auto"/>
            </w:tcBorders>
            <w:hideMark/>
          </w:tcPr>
          <w:p w14:paraId="2E20F60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134" w:type="dxa"/>
            <w:gridSpan w:val="2"/>
            <w:tcBorders>
              <w:top w:val="nil"/>
              <w:left w:val="nil"/>
              <w:bottom w:val="single" w:sz="4" w:space="0" w:color="auto"/>
              <w:right w:val="single" w:sz="4" w:space="0" w:color="auto"/>
            </w:tcBorders>
            <w:hideMark/>
          </w:tcPr>
          <w:p w14:paraId="418C0DC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276" w:type="dxa"/>
            <w:gridSpan w:val="2"/>
            <w:tcBorders>
              <w:top w:val="nil"/>
              <w:left w:val="nil"/>
              <w:bottom w:val="single" w:sz="4" w:space="0" w:color="auto"/>
              <w:right w:val="single" w:sz="4" w:space="0" w:color="auto"/>
            </w:tcBorders>
            <w:hideMark/>
          </w:tcPr>
          <w:p w14:paraId="34F9D9A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134" w:type="dxa"/>
            <w:tcBorders>
              <w:top w:val="nil"/>
              <w:left w:val="nil"/>
              <w:bottom w:val="single" w:sz="4" w:space="0" w:color="auto"/>
              <w:right w:val="single" w:sz="4" w:space="0" w:color="auto"/>
            </w:tcBorders>
            <w:hideMark/>
          </w:tcPr>
          <w:p w14:paraId="701F71E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c>
          <w:tcPr>
            <w:tcW w:w="1701" w:type="dxa"/>
            <w:gridSpan w:val="2"/>
            <w:tcBorders>
              <w:top w:val="nil"/>
              <w:left w:val="nil"/>
              <w:bottom w:val="single" w:sz="4" w:space="0" w:color="auto"/>
              <w:right w:val="single" w:sz="4" w:space="0" w:color="auto"/>
            </w:tcBorders>
            <w:hideMark/>
          </w:tcPr>
          <w:p w14:paraId="0162428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2,400</w:t>
            </w:r>
          </w:p>
        </w:tc>
      </w:tr>
      <w:tr w:rsidR="00294D47" w:rsidRPr="00CF17E5" w14:paraId="4F8FC29C" w14:textId="77777777" w:rsidTr="00294D47">
        <w:trPr>
          <w:trHeight w:val="324"/>
        </w:trPr>
        <w:tc>
          <w:tcPr>
            <w:tcW w:w="851" w:type="dxa"/>
            <w:tcBorders>
              <w:top w:val="nil"/>
              <w:left w:val="single" w:sz="8" w:space="0" w:color="000000"/>
              <w:bottom w:val="single" w:sz="8" w:space="0" w:color="000000"/>
              <w:right w:val="nil"/>
            </w:tcBorders>
            <w:hideMark/>
          </w:tcPr>
          <w:p w14:paraId="5FDCC03E"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4</w:t>
            </w:r>
          </w:p>
        </w:tc>
        <w:tc>
          <w:tcPr>
            <w:tcW w:w="3969" w:type="dxa"/>
            <w:tcBorders>
              <w:top w:val="nil"/>
              <w:left w:val="single" w:sz="4" w:space="0" w:color="auto"/>
              <w:bottom w:val="single" w:sz="4" w:space="0" w:color="auto"/>
              <w:right w:val="single" w:sz="4" w:space="0" w:color="auto"/>
            </w:tcBorders>
            <w:noWrap/>
            <w:hideMark/>
          </w:tcPr>
          <w:p w14:paraId="32C80080"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FYM</w:t>
            </w:r>
          </w:p>
        </w:tc>
        <w:tc>
          <w:tcPr>
            <w:tcW w:w="1134" w:type="dxa"/>
            <w:tcBorders>
              <w:top w:val="nil"/>
              <w:left w:val="nil"/>
              <w:bottom w:val="single" w:sz="4" w:space="0" w:color="auto"/>
              <w:right w:val="single" w:sz="4" w:space="0" w:color="auto"/>
            </w:tcBorders>
            <w:hideMark/>
          </w:tcPr>
          <w:p w14:paraId="3DC7F4E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134" w:type="dxa"/>
            <w:gridSpan w:val="2"/>
            <w:tcBorders>
              <w:top w:val="nil"/>
              <w:left w:val="nil"/>
              <w:bottom w:val="single" w:sz="4" w:space="0" w:color="auto"/>
              <w:right w:val="single" w:sz="4" w:space="0" w:color="auto"/>
            </w:tcBorders>
            <w:hideMark/>
          </w:tcPr>
          <w:p w14:paraId="3B0C44C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134" w:type="dxa"/>
            <w:tcBorders>
              <w:top w:val="nil"/>
              <w:left w:val="nil"/>
              <w:bottom w:val="single" w:sz="4" w:space="0" w:color="auto"/>
              <w:right w:val="single" w:sz="4" w:space="0" w:color="auto"/>
            </w:tcBorders>
            <w:hideMark/>
          </w:tcPr>
          <w:p w14:paraId="60B7328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134" w:type="dxa"/>
            <w:gridSpan w:val="2"/>
            <w:tcBorders>
              <w:top w:val="nil"/>
              <w:left w:val="nil"/>
              <w:bottom w:val="single" w:sz="4" w:space="0" w:color="auto"/>
              <w:right w:val="single" w:sz="4" w:space="0" w:color="auto"/>
            </w:tcBorders>
            <w:hideMark/>
          </w:tcPr>
          <w:p w14:paraId="6F1938C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276" w:type="dxa"/>
            <w:gridSpan w:val="2"/>
            <w:tcBorders>
              <w:top w:val="nil"/>
              <w:left w:val="nil"/>
              <w:bottom w:val="single" w:sz="4" w:space="0" w:color="auto"/>
              <w:right w:val="single" w:sz="4" w:space="0" w:color="auto"/>
            </w:tcBorders>
            <w:hideMark/>
          </w:tcPr>
          <w:p w14:paraId="35A43A2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134" w:type="dxa"/>
            <w:tcBorders>
              <w:top w:val="nil"/>
              <w:left w:val="nil"/>
              <w:bottom w:val="single" w:sz="4" w:space="0" w:color="auto"/>
              <w:right w:val="single" w:sz="4" w:space="0" w:color="auto"/>
            </w:tcBorders>
            <w:hideMark/>
          </w:tcPr>
          <w:p w14:paraId="7857E0C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c>
          <w:tcPr>
            <w:tcW w:w="1701" w:type="dxa"/>
            <w:gridSpan w:val="2"/>
            <w:tcBorders>
              <w:top w:val="nil"/>
              <w:left w:val="nil"/>
              <w:bottom w:val="single" w:sz="4" w:space="0" w:color="auto"/>
              <w:right w:val="single" w:sz="4" w:space="0" w:color="auto"/>
            </w:tcBorders>
            <w:hideMark/>
          </w:tcPr>
          <w:p w14:paraId="5E5720B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7,500</w:t>
            </w:r>
          </w:p>
        </w:tc>
      </w:tr>
      <w:tr w:rsidR="00294D47" w:rsidRPr="00CF17E5" w14:paraId="3341C687" w14:textId="77777777" w:rsidTr="00294D47">
        <w:trPr>
          <w:trHeight w:val="324"/>
        </w:trPr>
        <w:tc>
          <w:tcPr>
            <w:tcW w:w="851" w:type="dxa"/>
            <w:tcBorders>
              <w:top w:val="nil"/>
              <w:left w:val="single" w:sz="8" w:space="0" w:color="000000"/>
              <w:bottom w:val="single" w:sz="8" w:space="0" w:color="000000"/>
              <w:right w:val="nil"/>
            </w:tcBorders>
            <w:hideMark/>
          </w:tcPr>
          <w:p w14:paraId="5929AD3E"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5</w:t>
            </w:r>
          </w:p>
        </w:tc>
        <w:tc>
          <w:tcPr>
            <w:tcW w:w="3969" w:type="dxa"/>
            <w:tcBorders>
              <w:top w:val="nil"/>
              <w:left w:val="single" w:sz="4" w:space="0" w:color="auto"/>
              <w:bottom w:val="single" w:sz="4" w:space="0" w:color="auto"/>
              <w:right w:val="single" w:sz="4" w:space="0" w:color="auto"/>
            </w:tcBorders>
            <w:noWrap/>
            <w:hideMark/>
          </w:tcPr>
          <w:p w14:paraId="2EE803CF"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Fertilizers</w:t>
            </w:r>
          </w:p>
        </w:tc>
        <w:tc>
          <w:tcPr>
            <w:tcW w:w="1134" w:type="dxa"/>
            <w:tcBorders>
              <w:top w:val="nil"/>
              <w:left w:val="nil"/>
              <w:bottom w:val="single" w:sz="4" w:space="0" w:color="auto"/>
              <w:right w:val="single" w:sz="4" w:space="0" w:color="auto"/>
            </w:tcBorders>
            <w:hideMark/>
          </w:tcPr>
          <w:p w14:paraId="15E6DF5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134" w:type="dxa"/>
            <w:gridSpan w:val="2"/>
            <w:tcBorders>
              <w:top w:val="nil"/>
              <w:left w:val="nil"/>
              <w:bottom w:val="single" w:sz="4" w:space="0" w:color="auto"/>
              <w:right w:val="single" w:sz="4" w:space="0" w:color="auto"/>
            </w:tcBorders>
            <w:hideMark/>
          </w:tcPr>
          <w:p w14:paraId="5512B67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134" w:type="dxa"/>
            <w:tcBorders>
              <w:top w:val="nil"/>
              <w:left w:val="nil"/>
              <w:bottom w:val="single" w:sz="4" w:space="0" w:color="auto"/>
              <w:right w:val="single" w:sz="4" w:space="0" w:color="auto"/>
            </w:tcBorders>
            <w:hideMark/>
          </w:tcPr>
          <w:p w14:paraId="49EFC7D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134" w:type="dxa"/>
            <w:gridSpan w:val="2"/>
            <w:tcBorders>
              <w:top w:val="nil"/>
              <w:left w:val="nil"/>
              <w:bottom w:val="single" w:sz="4" w:space="0" w:color="auto"/>
              <w:right w:val="single" w:sz="4" w:space="0" w:color="auto"/>
            </w:tcBorders>
            <w:hideMark/>
          </w:tcPr>
          <w:p w14:paraId="0ED2EC5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276" w:type="dxa"/>
            <w:gridSpan w:val="2"/>
            <w:tcBorders>
              <w:top w:val="nil"/>
              <w:left w:val="nil"/>
              <w:bottom w:val="single" w:sz="4" w:space="0" w:color="auto"/>
              <w:right w:val="single" w:sz="4" w:space="0" w:color="auto"/>
            </w:tcBorders>
            <w:hideMark/>
          </w:tcPr>
          <w:p w14:paraId="4CC24A0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134" w:type="dxa"/>
            <w:tcBorders>
              <w:top w:val="nil"/>
              <w:left w:val="nil"/>
              <w:bottom w:val="single" w:sz="4" w:space="0" w:color="auto"/>
              <w:right w:val="single" w:sz="4" w:space="0" w:color="auto"/>
            </w:tcBorders>
            <w:hideMark/>
          </w:tcPr>
          <w:p w14:paraId="549FE39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c>
          <w:tcPr>
            <w:tcW w:w="1701" w:type="dxa"/>
            <w:gridSpan w:val="2"/>
            <w:tcBorders>
              <w:top w:val="nil"/>
              <w:left w:val="nil"/>
              <w:bottom w:val="single" w:sz="4" w:space="0" w:color="auto"/>
              <w:right w:val="single" w:sz="4" w:space="0" w:color="auto"/>
            </w:tcBorders>
            <w:hideMark/>
          </w:tcPr>
          <w:p w14:paraId="14EBC06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5,685</w:t>
            </w:r>
          </w:p>
        </w:tc>
      </w:tr>
      <w:tr w:rsidR="00294D47" w:rsidRPr="00CF17E5" w14:paraId="63076729" w14:textId="77777777" w:rsidTr="00294D47">
        <w:trPr>
          <w:trHeight w:val="324"/>
        </w:trPr>
        <w:tc>
          <w:tcPr>
            <w:tcW w:w="851" w:type="dxa"/>
            <w:tcBorders>
              <w:top w:val="nil"/>
              <w:left w:val="single" w:sz="8" w:space="0" w:color="000000"/>
              <w:bottom w:val="single" w:sz="8" w:space="0" w:color="000000"/>
              <w:right w:val="nil"/>
            </w:tcBorders>
            <w:hideMark/>
          </w:tcPr>
          <w:p w14:paraId="7D69F3F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6</w:t>
            </w:r>
          </w:p>
        </w:tc>
        <w:tc>
          <w:tcPr>
            <w:tcW w:w="3969" w:type="dxa"/>
            <w:tcBorders>
              <w:top w:val="nil"/>
              <w:left w:val="single" w:sz="4" w:space="0" w:color="auto"/>
              <w:bottom w:val="single" w:sz="4" w:space="0" w:color="auto"/>
              <w:right w:val="single" w:sz="4" w:space="0" w:color="auto"/>
            </w:tcBorders>
            <w:noWrap/>
            <w:hideMark/>
          </w:tcPr>
          <w:p w14:paraId="64C16382"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Plant protection charges</w:t>
            </w:r>
          </w:p>
        </w:tc>
        <w:tc>
          <w:tcPr>
            <w:tcW w:w="1134" w:type="dxa"/>
            <w:tcBorders>
              <w:top w:val="nil"/>
              <w:left w:val="nil"/>
              <w:bottom w:val="single" w:sz="4" w:space="0" w:color="auto"/>
              <w:right w:val="single" w:sz="4" w:space="0" w:color="auto"/>
            </w:tcBorders>
            <w:hideMark/>
          </w:tcPr>
          <w:p w14:paraId="6A135A2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134" w:type="dxa"/>
            <w:gridSpan w:val="2"/>
            <w:tcBorders>
              <w:top w:val="nil"/>
              <w:left w:val="nil"/>
              <w:bottom w:val="single" w:sz="4" w:space="0" w:color="auto"/>
              <w:right w:val="single" w:sz="4" w:space="0" w:color="auto"/>
            </w:tcBorders>
            <w:hideMark/>
          </w:tcPr>
          <w:p w14:paraId="0376618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134" w:type="dxa"/>
            <w:tcBorders>
              <w:top w:val="nil"/>
              <w:left w:val="nil"/>
              <w:bottom w:val="single" w:sz="4" w:space="0" w:color="auto"/>
              <w:right w:val="single" w:sz="4" w:space="0" w:color="auto"/>
            </w:tcBorders>
            <w:hideMark/>
          </w:tcPr>
          <w:p w14:paraId="6F8896A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134" w:type="dxa"/>
            <w:gridSpan w:val="2"/>
            <w:tcBorders>
              <w:top w:val="nil"/>
              <w:left w:val="nil"/>
              <w:bottom w:val="single" w:sz="4" w:space="0" w:color="auto"/>
              <w:right w:val="single" w:sz="4" w:space="0" w:color="auto"/>
            </w:tcBorders>
            <w:hideMark/>
          </w:tcPr>
          <w:p w14:paraId="6608E60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276" w:type="dxa"/>
            <w:gridSpan w:val="2"/>
            <w:tcBorders>
              <w:top w:val="nil"/>
              <w:left w:val="nil"/>
              <w:bottom w:val="single" w:sz="4" w:space="0" w:color="auto"/>
              <w:right w:val="single" w:sz="4" w:space="0" w:color="auto"/>
            </w:tcBorders>
            <w:hideMark/>
          </w:tcPr>
          <w:p w14:paraId="7E6E68F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134" w:type="dxa"/>
            <w:tcBorders>
              <w:top w:val="nil"/>
              <w:left w:val="nil"/>
              <w:bottom w:val="single" w:sz="4" w:space="0" w:color="auto"/>
              <w:right w:val="single" w:sz="4" w:space="0" w:color="auto"/>
            </w:tcBorders>
            <w:hideMark/>
          </w:tcPr>
          <w:p w14:paraId="6CBCFF2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c>
          <w:tcPr>
            <w:tcW w:w="1701" w:type="dxa"/>
            <w:gridSpan w:val="2"/>
            <w:tcBorders>
              <w:top w:val="nil"/>
              <w:left w:val="nil"/>
              <w:bottom w:val="single" w:sz="4" w:space="0" w:color="auto"/>
              <w:right w:val="single" w:sz="4" w:space="0" w:color="auto"/>
            </w:tcBorders>
            <w:hideMark/>
          </w:tcPr>
          <w:p w14:paraId="2995631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3810</w:t>
            </w:r>
          </w:p>
        </w:tc>
      </w:tr>
      <w:tr w:rsidR="00294D47" w:rsidRPr="00CF17E5" w14:paraId="77E1619D" w14:textId="77777777" w:rsidTr="00294D47">
        <w:trPr>
          <w:trHeight w:val="420"/>
        </w:trPr>
        <w:tc>
          <w:tcPr>
            <w:tcW w:w="851" w:type="dxa"/>
            <w:tcBorders>
              <w:top w:val="nil"/>
              <w:left w:val="single" w:sz="8" w:space="0" w:color="000000"/>
              <w:bottom w:val="single" w:sz="8" w:space="0" w:color="000000"/>
              <w:right w:val="nil"/>
            </w:tcBorders>
            <w:hideMark/>
          </w:tcPr>
          <w:p w14:paraId="2E0D68C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7</w:t>
            </w:r>
          </w:p>
        </w:tc>
        <w:tc>
          <w:tcPr>
            <w:tcW w:w="3969" w:type="dxa"/>
            <w:tcBorders>
              <w:top w:val="nil"/>
              <w:left w:val="single" w:sz="4" w:space="0" w:color="auto"/>
              <w:bottom w:val="single" w:sz="4" w:space="0" w:color="auto"/>
              <w:right w:val="single" w:sz="4" w:space="0" w:color="auto"/>
            </w:tcBorders>
            <w:hideMark/>
          </w:tcPr>
          <w:p w14:paraId="5378C4A6"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Interest on working capital @7% (Sr. No. 1 to 6)</w:t>
            </w:r>
          </w:p>
        </w:tc>
        <w:tc>
          <w:tcPr>
            <w:tcW w:w="1134" w:type="dxa"/>
            <w:tcBorders>
              <w:top w:val="nil"/>
              <w:left w:val="nil"/>
              <w:bottom w:val="single" w:sz="4" w:space="0" w:color="auto"/>
              <w:right w:val="single" w:sz="4" w:space="0" w:color="auto"/>
            </w:tcBorders>
            <w:hideMark/>
          </w:tcPr>
          <w:p w14:paraId="5B1CFCE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134" w:type="dxa"/>
            <w:gridSpan w:val="2"/>
            <w:tcBorders>
              <w:top w:val="nil"/>
              <w:left w:val="nil"/>
              <w:bottom w:val="single" w:sz="4" w:space="0" w:color="auto"/>
              <w:right w:val="single" w:sz="4" w:space="0" w:color="auto"/>
            </w:tcBorders>
            <w:hideMark/>
          </w:tcPr>
          <w:p w14:paraId="021F19A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134" w:type="dxa"/>
            <w:tcBorders>
              <w:top w:val="nil"/>
              <w:left w:val="nil"/>
              <w:bottom w:val="single" w:sz="4" w:space="0" w:color="auto"/>
              <w:right w:val="single" w:sz="4" w:space="0" w:color="auto"/>
            </w:tcBorders>
            <w:hideMark/>
          </w:tcPr>
          <w:p w14:paraId="7E27556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134" w:type="dxa"/>
            <w:gridSpan w:val="2"/>
            <w:tcBorders>
              <w:top w:val="nil"/>
              <w:left w:val="nil"/>
              <w:bottom w:val="single" w:sz="4" w:space="0" w:color="auto"/>
              <w:right w:val="single" w:sz="4" w:space="0" w:color="auto"/>
            </w:tcBorders>
            <w:hideMark/>
          </w:tcPr>
          <w:p w14:paraId="4603824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276" w:type="dxa"/>
            <w:gridSpan w:val="2"/>
            <w:tcBorders>
              <w:top w:val="nil"/>
              <w:left w:val="nil"/>
              <w:bottom w:val="single" w:sz="4" w:space="0" w:color="auto"/>
              <w:right w:val="single" w:sz="4" w:space="0" w:color="auto"/>
            </w:tcBorders>
            <w:hideMark/>
          </w:tcPr>
          <w:p w14:paraId="0FA9709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134" w:type="dxa"/>
            <w:tcBorders>
              <w:top w:val="nil"/>
              <w:left w:val="nil"/>
              <w:bottom w:val="single" w:sz="4" w:space="0" w:color="auto"/>
              <w:right w:val="single" w:sz="4" w:space="0" w:color="auto"/>
            </w:tcBorders>
            <w:hideMark/>
          </w:tcPr>
          <w:p w14:paraId="72518E1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c>
          <w:tcPr>
            <w:tcW w:w="1701" w:type="dxa"/>
            <w:gridSpan w:val="2"/>
            <w:tcBorders>
              <w:top w:val="nil"/>
              <w:left w:val="nil"/>
              <w:bottom w:val="single" w:sz="4" w:space="0" w:color="auto"/>
              <w:right w:val="single" w:sz="4" w:space="0" w:color="auto"/>
            </w:tcBorders>
            <w:hideMark/>
          </w:tcPr>
          <w:p w14:paraId="3DC634B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5,556</w:t>
            </w:r>
          </w:p>
        </w:tc>
      </w:tr>
      <w:tr w:rsidR="00294D47" w:rsidRPr="00CF17E5" w14:paraId="5A3BC62A" w14:textId="77777777" w:rsidTr="00294D47">
        <w:trPr>
          <w:trHeight w:val="324"/>
        </w:trPr>
        <w:tc>
          <w:tcPr>
            <w:tcW w:w="851" w:type="dxa"/>
            <w:tcBorders>
              <w:top w:val="nil"/>
              <w:left w:val="single" w:sz="8" w:space="0" w:color="000000"/>
              <w:bottom w:val="single" w:sz="8" w:space="0" w:color="000000"/>
              <w:right w:val="nil"/>
            </w:tcBorders>
            <w:hideMark/>
          </w:tcPr>
          <w:p w14:paraId="1C6ABE05"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8</w:t>
            </w:r>
          </w:p>
        </w:tc>
        <w:tc>
          <w:tcPr>
            <w:tcW w:w="3969" w:type="dxa"/>
            <w:tcBorders>
              <w:top w:val="nil"/>
              <w:left w:val="single" w:sz="4" w:space="0" w:color="auto"/>
              <w:bottom w:val="single" w:sz="4" w:space="0" w:color="auto"/>
              <w:right w:val="single" w:sz="4" w:space="0" w:color="auto"/>
            </w:tcBorders>
            <w:noWrap/>
            <w:hideMark/>
          </w:tcPr>
          <w:p w14:paraId="46089491"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Fixed cost (1 to 7)</w:t>
            </w:r>
          </w:p>
        </w:tc>
        <w:tc>
          <w:tcPr>
            <w:tcW w:w="1134" w:type="dxa"/>
            <w:tcBorders>
              <w:top w:val="nil"/>
              <w:left w:val="nil"/>
              <w:bottom w:val="single" w:sz="4" w:space="0" w:color="auto"/>
              <w:right w:val="single" w:sz="4" w:space="0" w:color="auto"/>
            </w:tcBorders>
            <w:hideMark/>
          </w:tcPr>
          <w:p w14:paraId="523854D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134" w:type="dxa"/>
            <w:gridSpan w:val="2"/>
            <w:tcBorders>
              <w:top w:val="nil"/>
              <w:left w:val="nil"/>
              <w:bottom w:val="single" w:sz="4" w:space="0" w:color="auto"/>
              <w:right w:val="single" w:sz="4" w:space="0" w:color="auto"/>
            </w:tcBorders>
            <w:hideMark/>
          </w:tcPr>
          <w:p w14:paraId="561BB7F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134" w:type="dxa"/>
            <w:tcBorders>
              <w:top w:val="nil"/>
              <w:left w:val="nil"/>
              <w:bottom w:val="single" w:sz="4" w:space="0" w:color="auto"/>
              <w:right w:val="single" w:sz="4" w:space="0" w:color="auto"/>
            </w:tcBorders>
            <w:hideMark/>
          </w:tcPr>
          <w:p w14:paraId="006D3BE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134" w:type="dxa"/>
            <w:gridSpan w:val="2"/>
            <w:tcBorders>
              <w:top w:val="nil"/>
              <w:left w:val="nil"/>
              <w:bottom w:val="single" w:sz="4" w:space="0" w:color="auto"/>
              <w:right w:val="single" w:sz="4" w:space="0" w:color="auto"/>
            </w:tcBorders>
            <w:hideMark/>
          </w:tcPr>
          <w:p w14:paraId="799EBC3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276" w:type="dxa"/>
            <w:gridSpan w:val="2"/>
            <w:tcBorders>
              <w:top w:val="nil"/>
              <w:left w:val="nil"/>
              <w:bottom w:val="single" w:sz="4" w:space="0" w:color="auto"/>
              <w:right w:val="single" w:sz="4" w:space="0" w:color="auto"/>
            </w:tcBorders>
            <w:hideMark/>
          </w:tcPr>
          <w:p w14:paraId="59A8756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134" w:type="dxa"/>
            <w:tcBorders>
              <w:top w:val="nil"/>
              <w:left w:val="nil"/>
              <w:bottom w:val="single" w:sz="4" w:space="0" w:color="auto"/>
              <w:right w:val="single" w:sz="4" w:space="0" w:color="auto"/>
            </w:tcBorders>
            <w:hideMark/>
          </w:tcPr>
          <w:p w14:paraId="2EAC145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c>
          <w:tcPr>
            <w:tcW w:w="1701" w:type="dxa"/>
            <w:gridSpan w:val="2"/>
            <w:tcBorders>
              <w:top w:val="nil"/>
              <w:left w:val="nil"/>
              <w:bottom w:val="single" w:sz="4" w:space="0" w:color="auto"/>
              <w:right w:val="single" w:sz="4" w:space="0" w:color="auto"/>
            </w:tcBorders>
            <w:hideMark/>
          </w:tcPr>
          <w:p w14:paraId="1A94D1A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84,923</w:t>
            </w:r>
          </w:p>
        </w:tc>
      </w:tr>
      <w:tr w:rsidR="00294D47" w:rsidRPr="00CF17E5" w14:paraId="1830179B" w14:textId="77777777" w:rsidTr="00294D47">
        <w:trPr>
          <w:trHeight w:val="349"/>
        </w:trPr>
        <w:tc>
          <w:tcPr>
            <w:tcW w:w="851" w:type="dxa"/>
            <w:tcBorders>
              <w:top w:val="nil"/>
              <w:left w:val="single" w:sz="8" w:space="0" w:color="000000"/>
              <w:bottom w:val="single" w:sz="8" w:space="0" w:color="000000"/>
              <w:right w:val="nil"/>
            </w:tcBorders>
            <w:hideMark/>
          </w:tcPr>
          <w:p w14:paraId="422E129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w:t>
            </w:r>
          </w:p>
        </w:tc>
        <w:tc>
          <w:tcPr>
            <w:tcW w:w="3969" w:type="dxa"/>
            <w:tcBorders>
              <w:top w:val="nil"/>
              <w:left w:val="single" w:sz="4" w:space="0" w:color="auto"/>
              <w:bottom w:val="single" w:sz="4" w:space="0" w:color="auto"/>
              <w:right w:val="single" w:sz="4" w:space="0" w:color="auto"/>
            </w:tcBorders>
            <w:noWrap/>
            <w:hideMark/>
          </w:tcPr>
          <w:p w14:paraId="7C8B58A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Variable cost</w:t>
            </w:r>
          </w:p>
        </w:tc>
        <w:tc>
          <w:tcPr>
            <w:tcW w:w="1134" w:type="dxa"/>
            <w:tcBorders>
              <w:top w:val="nil"/>
              <w:left w:val="nil"/>
              <w:bottom w:val="single" w:sz="4" w:space="0" w:color="auto"/>
              <w:right w:val="single" w:sz="4" w:space="0" w:color="auto"/>
            </w:tcBorders>
            <w:hideMark/>
          </w:tcPr>
          <w:p w14:paraId="08D51B4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80282.7</w:t>
            </w:r>
          </w:p>
        </w:tc>
        <w:tc>
          <w:tcPr>
            <w:tcW w:w="1134" w:type="dxa"/>
            <w:gridSpan w:val="2"/>
            <w:tcBorders>
              <w:top w:val="nil"/>
              <w:left w:val="nil"/>
              <w:bottom w:val="single" w:sz="4" w:space="0" w:color="auto"/>
              <w:right w:val="single" w:sz="4" w:space="0" w:color="auto"/>
            </w:tcBorders>
            <w:hideMark/>
          </w:tcPr>
          <w:p w14:paraId="7283F1D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73547.9</w:t>
            </w:r>
          </w:p>
        </w:tc>
        <w:tc>
          <w:tcPr>
            <w:tcW w:w="1134" w:type="dxa"/>
            <w:tcBorders>
              <w:top w:val="nil"/>
              <w:left w:val="nil"/>
              <w:bottom w:val="single" w:sz="4" w:space="0" w:color="auto"/>
              <w:right w:val="single" w:sz="4" w:space="0" w:color="auto"/>
            </w:tcBorders>
            <w:hideMark/>
          </w:tcPr>
          <w:p w14:paraId="4AE0D14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118602</w:t>
            </w:r>
          </w:p>
        </w:tc>
        <w:tc>
          <w:tcPr>
            <w:tcW w:w="1134" w:type="dxa"/>
            <w:gridSpan w:val="2"/>
            <w:tcBorders>
              <w:top w:val="nil"/>
              <w:left w:val="nil"/>
              <w:bottom w:val="single" w:sz="4" w:space="0" w:color="auto"/>
              <w:right w:val="single" w:sz="4" w:space="0" w:color="auto"/>
            </w:tcBorders>
            <w:hideMark/>
          </w:tcPr>
          <w:p w14:paraId="2DC8FEB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119756</w:t>
            </w:r>
          </w:p>
        </w:tc>
        <w:tc>
          <w:tcPr>
            <w:tcW w:w="1276" w:type="dxa"/>
            <w:gridSpan w:val="2"/>
            <w:tcBorders>
              <w:top w:val="nil"/>
              <w:left w:val="nil"/>
              <w:bottom w:val="single" w:sz="4" w:space="0" w:color="auto"/>
              <w:right w:val="single" w:sz="4" w:space="0" w:color="auto"/>
            </w:tcBorders>
            <w:hideMark/>
          </w:tcPr>
          <w:p w14:paraId="12E154C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80570.9</w:t>
            </w:r>
          </w:p>
        </w:tc>
        <w:tc>
          <w:tcPr>
            <w:tcW w:w="1134" w:type="dxa"/>
            <w:tcBorders>
              <w:top w:val="nil"/>
              <w:left w:val="nil"/>
              <w:bottom w:val="single" w:sz="4" w:space="0" w:color="auto"/>
              <w:right w:val="single" w:sz="4" w:space="0" w:color="auto"/>
            </w:tcBorders>
            <w:hideMark/>
          </w:tcPr>
          <w:p w14:paraId="697D3D8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82624.2</w:t>
            </w:r>
          </w:p>
        </w:tc>
        <w:tc>
          <w:tcPr>
            <w:tcW w:w="1701" w:type="dxa"/>
            <w:gridSpan w:val="2"/>
            <w:tcBorders>
              <w:top w:val="nil"/>
              <w:left w:val="nil"/>
              <w:bottom w:val="single" w:sz="4" w:space="0" w:color="auto"/>
              <w:right w:val="single" w:sz="4" w:space="0" w:color="auto"/>
            </w:tcBorders>
            <w:hideMark/>
          </w:tcPr>
          <w:p w14:paraId="04ADBCC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122470</w:t>
            </w:r>
          </w:p>
        </w:tc>
      </w:tr>
      <w:tr w:rsidR="00294D47" w:rsidRPr="00CF17E5" w14:paraId="43465D83" w14:textId="77777777" w:rsidTr="00294D47">
        <w:trPr>
          <w:trHeight w:val="324"/>
        </w:trPr>
        <w:tc>
          <w:tcPr>
            <w:tcW w:w="851" w:type="dxa"/>
            <w:tcBorders>
              <w:top w:val="nil"/>
              <w:left w:val="single" w:sz="8" w:space="0" w:color="000000"/>
              <w:bottom w:val="single" w:sz="8" w:space="0" w:color="000000"/>
              <w:right w:val="nil"/>
            </w:tcBorders>
            <w:hideMark/>
          </w:tcPr>
          <w:p w14:paraId="08064BB6"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10</w:t>
            </w:r>
          </w:p>
        </w:tc>
        <w:tc>
          <w:tcPr>
            <w:tcW w:w="3969" w:type="dxa"/>
            <w:tcBorders>
              <w:top w:val="nil"/>
              <w:left w:val="single" w:sz="4" w:space="0" w:color="auto"/>
              <w:bottom w:val="single" w:sz="4" w:space="0" w:color="auto"/>
              <w:right w:val="single" w:sz="4" w:space="0" w:color="auto"/>
            </w:tcBorders>
            <w:noWrap/>
            <w:hideMark/>
          </w:tcPr>
          <w:p w14:paraId="749333A5"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Cost A (8+9)</w:t>
            </w:r>
          </w:p>
        </w:tc>
        <w:tc>
          <w:tcPr>
            <w:tcW w:w="1134" w:type="dxa"/>
            <w:tcBorders>
              <w:top w:val="nil"/>
              <w:left w:val="nil"/>
              <w:bottom w:val="single" w:sz="4" w:space="0" w:color="auto"/>
              <w:right w:val="single" w:sz="4" w:space="0" w:color="auto"/>
            </w:tcBorders>
            <w:hideMark/>
          </w:tcPr>
          <w:p w14:paraId="4E31396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1,65,205</w:t>
            </w:r>
          </w:p>
        </w:tc>
        <w:tc>
          <w:tcPr>
            <w:tcW w:w="1134" w:type="dxa"/>
            <w:gridSpan w:val="2"/>
            <w:tcBorders>
              <w:top w:val="nil"/>
              <w:left w:val="nil"/>
              <w:bottom w:val="single" w:sz="4" w:space="0" w:color="auto"/>
              <w:right w:val="single" w:sz="4" w:space="0" w:color="auto"/>
            </w:tcBorders>
            <w:hideMark/>
          </w:tcPr>
          <w:p w14:paraId="5174E76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1,58,471</w:t>
            </w:r>
          </w:p>
        </w:tc>
        <w:tc>
          <w:tcPr>
            <w:tcW w:w="1134" w:type="dxa"/>
            <w:tcBorders>
              <w:top w:val="nil"/>
              <w:left w:val="nil"/>
              <w:bottom w:val="single" w:sz="4" w:space="0" w:color="auto"/>
              <w:right w:val="single" w:sz="4" w:space="0" w:color="auto"/>
            </w:tcBorders>
            <w:hideMark/>
          </w:tcPr>
          <w:p w14:paraId="0CDF693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2,03,525</w:t>
            </w:r>
          </w:p>
        </w:tc>
        <w:tc>
          <w:tcPr>
            <w:tcW w:w="1134" w:type="dxa"/>
            <w:gridSpan w:val="2"/>
            <w:tcBorders>
              <w:top w:val="nil"/>
              <w:left w:val="nil"/>
              <w:bottom w:val="single" w:sz="4" w:space="0" w:color="auto"/>
              <w:right w:val="single" w:sz="4" w:space="0" w:color="auto"/>
            </w:tcBorders>
            <w:hideMark/>
          </w:tcPr>
          <w:p w14:paraId="71D3246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2,04,679</w:t>
            </w:r>
          </w:p>
        </w:tc>
        <w:tc>
          <w:tcPr>
            <w:tcW w:w="1276" w:type="dxa"/>
            <w:gridSpan w:val="2"/>
            <w:tcBorders>
              <w:top w:val="nil"/>
              <w:left w:val="nil"/>
              <w:bottom w:val="single" w:sz="4" w:space="0" w:color="auto"/>
              <w:right w:val="single" w:sz="4" w:space="0" w:color="auto"/>
            </w:tcBorders>
            <w:hideMark/>
          </w:tcPr>
          <w:p w14:paraId="4C29B9E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1,65,494</w:t>
            </w:r>
          </w:p>
        </w:tc>
        <w:tc>
          <w:tcPr>
            <w:tcW w:w="1134" w:type="dxa"/>
            <w:tcBorders>
              <w:top w:val="nil"/>
              <w:left w:val="nil"/>
              <w:bottom w:val="single" w:sz="4" w:space="0" w:color="auto"/>
              <w:right w:val="single" w:sz="4" w:space="0" w:color="auto"/>
            </w:tcBorders>
            <w:hideMark/>
          </w:tcPr>
          <w:p w14:paraId="77CD84E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1,67,547</w:t>
            </w:r>
          </w:p>
        </w:tc>
        <w:tc>
          <w:tcPr>
            <w:tcW w:w="1701" w:type="dxa"/>
            <w:gridSpan w:val="2"/>
            <w:tcBorders>
              <w:top w:val="nil"/>
              <w:left w:val="nil"/>
              <w:bottom w:val="single" w:sz="4" w:space="0" w:color="auto"/>
              <w:right w:val="single" w:sz="4" w:space="0" w:color="auto"/>
            </w:tcBorders>
            <w:hideMark/>
          </w:tcPr>
          <w:p w14:paraId="227024F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2,07,393</w:t>
            </w:r>
          </w:p>
        </w:tc>
      </w:tr>
      <w:tr w:rsidR="00294D47" w:rsidRPr="00CF17E5" w14:paraId="4A875EA9" w14:textId="77777777" w:rsidTr="00294D47">
        <w:trPr>
          <w:trHeight w:val="856"/>
        </w:trPr>
        <w:tc>
          <w:tcPr>
            <w:tcW w:w="851" w:type="dxa"/>
            <w:tcBorders>
              <w:top w:val="nil"/>
              <w:left w:val="single" w:sz="8" w:space="0" w:color="000000"/>
              <w:bottom w:val="single" w:sz="8" w:space="0" w:color="000000"/>
              <w:right w:val="nil"/>
            </w:tcBorders>
            <w:hideMark/>
          </w:tcPr>
          <w:p w14:paraId="7D7E3F41"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11</w:t>
            </w:r>
          </w:p>
        </w:tc>
        <w:tc>
          <w:tcPr>
            <w:tcW w:w="3969" w:type="dxa"/>
            <w:tcBorders>
              <w:top w:val="nil"/>
              <w:left w:val="single" w:sz="4" w:space="0" w:color="auto"/>
              <w:bottom w:val="single" w:sz="4" w:space="0" w:color="auto"/>
              <w:right w:val="single" w:sz="4" w:space="0" w:color="auto"/>
            </w:tcBorders>
            <w:hideMark/>
          </w:tcPr>
          <w:p w14:paraId="6F4DAA8E"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Fixed cost B (Rental value of owned land @ 6.25% of gross return)</w:t>
            </w:r>
          </w:p>
        </w:tc>
        <w:tc>
          <w:tcPr>
            <w:tcW w:w="1134" w:type="dxa"/>
            <w:tcBorders>
              <w:top w:val="nil"/>
              <w:left w:val="nil"/>
              <w:bottom w:val="single" w:sz="4" w:space="0" w:color="auto"/>
              <w:right w:val="single" w:sz="4" w:space="0" w:color="auto"/>
            </w:tcBorders>
            <w:hideMark/>
          </w:tcPr>
          <w:p w14:paraId="1194F2D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17,463</w:t>
            </w:r>
          </w:p>
        </w:tc>
        <w:tc>
          <w:tcPr>
            <w:tcW w:w="1134" w:type="dxa"/>
            <w:gridSpan w:val="2"/>
            <w:tcBorders>
              <w:top w:val="nil"/>
              <w:left w:val="nil"/>
              <w:bottom w:val="single" w:sz="4" w:space="0" w:color="auto"/>
              <w:right w:val="single" w:sz="4" w:space="0" w:color="auto"/>
            </w:tcBorders>
            <w:hideMark/>
          </w:tcPr>
          <w:p w14:paraId="1A35C3B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18,281</w:t>
            </w:r>
          </w:p>
        </w:tc>
        <w:tc>
          <w:tcPr>
            <w:tcW w:w="1134" w:type="dxa"/>
            <w:tcBorders>
              <w:top w:val="nil"/>
              <w:left w:val="nil"/>
              <w:bottom w:val="single" w:sz="4" w:space="0" w:color="auto"/>
              <w:right w:val="single" w:sz="4" w:space="0" w:color="auto"/>
            </w:tcBorders>
            <w:hideMark/>
          </w:tcPr>
          <w:p w14:paraId="1BA1ABC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19,303</w:t>
            </w:r>
          </w:p>
        </w:tc>
        <w:tc>
          <w:tcPr>
            <w:tcW w:w="1134" w:type="dxa"/>
            <w:gridSpan w:val="2"/>
            <w:tcBorders>
              <w:top w:val="nil"/>
              <w:left w:val="nil"/>
              <w:bottom w:val="single" w:sz="4" w:space="0" w:color="auto"/>
              <w:right w:val="single" w:sz="4" w:space="0" w:color="auto"/>
            </w:tcBorders>
            <w:hideMark/>
          </w:tcPr>
          <w:p w14:paraId="2448C86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21,697</w:t>
            </w:r>
          </w:p>
        </w:tc>
        <w:tc>
          <w:tcPr>
            <w:tcW w:w="1276" w:type="dxa"/>
            <w:gridSpan w:val="2"/>
            <w:tcBorders>
              <w:top w:val="nil"/>
              <w:left w:val="nil"/>
              <w:bottom w:val="single" w:sz="4" w:space="0" w:color="auto"/>
              <w:right w:val="single" w:sz="4" w:space="0" w:color="auto"/>
            </w:tcBorders>
            <w:hideMark/>
          </w:tcPr>
          <w:p w14:paraId="173C73E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17,638</w:t>
            </w:r>
          </w:p>
        </w:tc>
        <w:tc>
          <w:tcPr>
            <w:tcW w:w="1134" w:type="dxa"/>
            <w:tcBorders>
              <w:top w:val="nil"/>
              <w:left w:val="nil"/>
              <w:bottom w:val="single" w:sz="4" w:space="0" w:color="auto"/>
              <w:right w:val="single" w:sz="4" w:space="0" w:color="auto"/>
            </w:tcBorders>
            <w:hideMark/>
          </w:tcPr>
          <w:p w14:paraId="05373B0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20,222</w:t>
            </w:r>
          </w:p>
        </w:tc>
        <w:tc>
          <w:tcPr>
            <w:tcW w:w="1701" w:type="dxa"/>
            <w:gridSpan w:val="2"/>
            <w:tcBorders>
              <w:top w:val="nil"/>
              <w:left w:val="nil"/>
              <w:bottom w:val="single" w:sz="4" w:space="0" w:color="auto"/>
              <w:right w:val="single" w:sz="4" w:space="0" w:color="auto"/>
            </w:tcBorders>
            <w:hideMark/>
          </w:tcPr>
          <w:p w14:paraId="32DFB09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20,144</w:t>
            </w:r>
          </w:p>
        </w:tc>
      </w:tr>
      <w:tr w:rsidR="00294D47" w:rsidRPr="00CF17E5" w14:paraId="31D2EFB7" w14:textId="77777777" w:rsidTr="00294D47">
        <w:trPr>
          <w:trHeight w:val="373"/>
        </w:trPr>
        <w:tc>
          <w:tcPr>
            <w:tcW w:w="851" w:type="dxa"/>
            <w:vMerge w:val="restart"/>
            <w:tcBorders>
              <w:top w:val="nil"/>
              <w:left w:val="single" w:sz="8" w:space="0" w:color="000000"/>
              <w:bottom w:val="single" w:sz="8" w:space="0" w:color="000000"/>
              <w:right w:val="nil"/>
            </w:tcBorders>
            <w:hideMark/>
          </w:tcPr>
          <w:p w14:paraId="46475B4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12</w:t>
            </w:r>
          </w:p>
        </w:tc>
        <w:tc>
          <w:tcPr>
            <w:tcW w:w="3969" w:type="dxa"/>
            <w:tcBorders>
              <w:top w:val="nil"/>
              <w:left w:val="single" w:sz="4" w:space="0" w:color="auto"/>
              <w:bottom w:val="single" w:sz="4" w:space="0" w:color="auto"/>
              <w:right w:val="single" w:sz="4" w:space="0" w:color="auto"/>
            </w:tcBorders>
            <w:noWrap/>
            <w:hideMark/>
          </w:tcPr>
          <w:p w14:paraId="3A8488A2"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Cost C</w:t>
            </w:r>
          </w:p>
        </w:tc>
        <w:tc>
          <w:tcPr>
            <w:tcW w:w="1134" w:type="dxa"/>
            <w:vMerge w:val="restart"/>
            <w:tcBorders>
              <w:top w:val="nil"/>
              <w:left w:val="single" w:sz="4" w:space="0" w:color="auto"/>
              <w:bottom w:val="single" w:sz="4" w:space="0" w:color="auto"/>
              <w:right w:val="single" w:sz="4" w:space="0" w:color="auto"/>
            </w:tcBorders>
            <w:hideMark/>
          </w:tcPr>
          <w:p w14:paraId="097A754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1,82,668</w:t>
            </w:r>
          </w:p>
        </w:tc>
        <w:tc>
          <w:tcPr>
            <w:tcW w:w="1134" w:type="dxa"/>
            <w:gridSpan w:val="2"/>
            <w:vMerge w:val="restart"/>
            <w:tcBorders>
              <w:top w:val="nil"/>
              <w:left w:val="single" w:sz="4" w:space="0" w:color="auto"/>
              <w:bottom w:val="single" w:sz="4" w:space="0" w:color="auto"/>
              <w:right w:val="single" w:sz="4" w:space="0" w:color="auto"/>
            </w:tcBorders>
            <w:hideMark/>
          </w:tcPr>
          <w:p w14:paraId="39F2417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1,76,752</w:t>
            </w:r>
          </w:p>
        </w:tc>
        <w:tc>
          <w:tcPr>
            <w:tcW w:w="1134" w:type="dxa"/>
            <w:vMerge w:val="restart"/>
            <w:tcBorders>
              <w:top w:val="nil"/>
              <w:left w:val="single" w:sz="4" w:space="0" w:color="auto"/>
              <w:bottom w:val="single" w:sz="4" w:space="0" w:color="auto"/>
              <w:right w:val="single" w:sz="4" w:space="0" w:color="auto"/>
            </w:tcBorders>
            <w:hideMark/>
          </w:tcPr>
          <w:p w14:paraId="1DC66B2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2,22,828</w:t>
            </w:r>
          </w:p>
        </w:tc>
        <w:tc>
          <w:tcPr>
            <w:tcW w:w="1134" w:type="dxa"/>
            <w:gridSpan w:val="2"/>
            <w:vMerge w:val="restart"/>
            <w:tcBorders>
              <w:top w:val="nil"/>
              <w:left w:val="single" w:sz="4" w:space="0" w:color="auto"/>
              <w:bottom w:val="single" w:sz="4" w:space="0" w:color="auto"/>
              <w:right w:val="single" w:sz="4" w:space="0" w:color="auto"/>
            </w:tcBorders>
            <w:hideMark/>
          </w:tcPr>
          <w:p w14:paraId="600A0A8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2,26,376</w:t>
            </w:r>
          </w:p>
        </w:tc>
        <w:tc>
          <w:tcPr>
            <w:tcW w:w="1276" w:type="dxa"/>
            <w:gridSpan w:val="2"/>
            <w:vMerge w:val="restart"/>
            <w:tcBorders>
              <w:top w:val="nil"/>
              <w:left w:val="single" w:sz="4" w:space="0" w:color="auto"/>
              <w:bottom w:val="single" w:sz="4" w:space="0" w:color="auto"/>
              <w:right w:val="single" w:sz="4" w:space="0" w:color="auto"/>
            </w:tcBorders>
            <w:hideMark/>
          </w:tcPr>
          <w:p w14:paraId="7C4339A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1,83,131</w:t>
            </w:r>
          </w:p>
        </w:tc>
        <w:tc>
          <w:tcPr>
            <w:tcW w:w="1134" w:type="dxa"/>
            <w:vMerge w:val="restart"/>
            <w:tcBorders>
              <w:top w:val="nil"/>
              <w:left w:val="single" w:sz="4" w:space="0" w:color="auto"/>
              <w:bottom w:val="single" w:sz="4" w:space="0" w:color="auto"/>
              <w:right w:val="single" w:sz="4" w:space="0" w:color="auto"/>
            </w:tcBorders>
            <w:hideMark/>
          </w:tcPr>
          <w:p w14:paraId="3A06CC1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1,87,769</w:t>
            </w:r>
          </w:p>
        </w:tc>
        <w:tc>
          <w:tcPr>
            <w:tcW w:w="1701" w:type="dxa"/>
            <w:gridSpan w:val="2"/>
            <w:vMerge w:val="restart"/>
            <w:tcBorders>
              <w:top w:val="nil"/>
              <w:left w:val="single" w:sz="4" w:space="0" w:color="auto"/>
              <w:bottom w:val="single" w:sz="4" w:space="0" w:color="auto"/>
              <w:right w:val="single" w:sz="4" w:space="0" w:color="auto"/>
            </w:tcBorders>
            <w:hideMark/>
          </w:tcPr>
          <w:p w14:paraId="31D0C99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2,27,536</w:t>
            </w:r>
          </w:p>
        </w:tc>
      </w:tr>
      <w:tr w:rsidR="00294D47" w:rsidRPr="00CF17E5" w14:paraId="17BC6907" w14:textId="77777777" w:rsidTr="00294D47">
        <w:trPr>
          <w:trHeight w:val="211"/>
        </w:trPr>
        <w:tc>
          <w:tcPr>
            <w:tcW w:w="851" w:type="dxa"/>
            <w:vMerge/>
            <w:tcBorders>
              <w:top w:val="nil"/>
              <w:left w:val="single" w:sz="8" w:space="0" w:color="000000"/>
              <w:bottom w:val="single" w:sz="8" w:space="0" w:color="000000"/>
              <w:right w:val="nil"/>
            </w:tcBorders>
            <w:hideMark/>
          </w:tcPr>
          <w:p w14:paraId="0442FFF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p>
        </w:tc>
        <w:tc>
          <w:tcPr>
            <w:tcW w:w="3969" w:type="dxa"/>
            <w:tcBorders>
              <w:top w:val="nil"/>
              <w:left w:val="single" w:sz="4" w:space="0" w:color="auto"/>
              <w:bottom w:val="single" w:sz="4" w:space="0" w:color="auto"/>
              <w:right w:val="single" w:sz="4" w:space="0" w:color="auto"/>
            </w:tcBorders>
            <w:hideMark/>
          </w:tcPr>
          <w:p w14:paraId="19639C2D"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(Total cost Sr. No. 10 +11)</w:t>
            </w:r>
          </w:p>
        </w:tc>
        <w:tc>
          <w:tcPr>
            <w:tcW w:w="1134" w:type="dxa"/>
            <w:vMerge/>
            <w:tcBorders>
              <w:top w:val="nil"/>
              <w:left w:val="single" w:sz="4" w:space="0" w:color="auto"/>
              <w:bottom w:val="single" w:sz="4" w:space="0" w:color="auto"/>
              <w:right w:val="single" w:sz="4" w:space="0" w:color="auto"/>
            </w:tcBorders>
            <w:hideMark/>
          </w:tcPr>
          <w:p w14:paraId="1D6B293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gridSpan w:val="2"/>
            <w:vMerge/>
            <w:tcBorders>
              <w:top w:val="nil"/>
              <w:left w:val="single" w:sz="4" w:space="0" w:color="auto"/>
              <w:bottom w:val="single" w:sz="4" w:space="0" w:color="auto"/>
              <w:right w:val="single" w:sz="4" w:space="0" w:color="auto"/>
            </w:tcBorders>
            <w:hideMark/>
          </w:tcPr>
          <w:p w14:paraId="3318E5A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vMerge/>
            <w:tcBorders>
              <w:top w:val="nil"/>
              <w:left w:val="single" w:sz="4" w:space="0" w:color="auto"/>
              <w:bottom w:val="single" w:sz="4" w:space="0" w:color="auto"/>
              <w:right w:val="single" w:sz="4" w:space="0" w:color="auto"/>
            </w:tcBorders>
            <w:hideMark/>
          </w:tcPr>
          <w:p w14:paraId="5D2F9DE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gridSpan w:val="2"/>
            <w:vMerge/>
            <w:tcBorders>
              <w:top w:val="nil"/>
              <w:left w:val="single" w:sz="4" w:space="0" w:color="auto"/>
              <w:bottom w:val="single" w:sz="4" w:space="0" w:color="auto"/>
              <w:right w:val="single" w:sz="4" w:space="0" w:color="auto"/>
            </w:tcBorders>
            <w:hideMark/>
          </w:tcPr>
          <w:p w14:paraId="06CA478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276" w:type="dxa"/>
            <w:gridSpan w:val="2"/>
            <w:vMerge/>
            <w:tcBorders>
              <w:top w:val="nil"/>
              <w:left w:val="single" w:sz="4" w:space="0" w:color="auto"/>
              <w:bottom w:val="single" w:sz="4" w:space="0" w:color="auto"/>
              <w:right w:val="single" w:sz="4" w:space="0" w:color="auto"/>
            </w:tcBorders>
            <w:hideMark/>
          </w:tcPr>
          <w:p w14:paraId="19276D0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134" w:type="dxa"/>
            <w:vMerge/>
            <w:tcBorders>
              <w:top w:val="nil"/>
              <w:left w:val="single" w:sz="4" w:space="0" w:color="auto"/>
              <w:bottom w:val="single" w:sz="4" w:space="0" w:color="auto"/>
              <w:right w:val="single" w:sz="4" w:space="0" w:color="auto"/>
            </w:tcBorders>
            <w:hideMark/>
          </w:tcPr>
          <w:p w14:paraId="188F3F2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2"/>
            <w:vMerge/>
            <w:tcBorders>
              <w:top w:val="nil"/>
              <w:left w:val="single" w:sz="4" w:space="0" w:color="auto"/>
              <w:bottom w:val="single" w:sz="4" w:space="0" w:color="auto"/>
              <w:right w:val="single" w:sz="4" w:space="0" w:color="auto"/>
            </w:tcBorders>
            <w:hideMark/>
          </w:tcPr>
          <w:p w14:paraId="4A75795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r>
      <w:tr w:rsidR="00294D47" w:rsidRPr="00CF17E5" w14:paraId="2F9B1ED5" w14:textId="77777777" w:rsidTr="00294D47">
        <w:trPr>
          <w:trHeight w:val="468"/>
        </w:trPr>
        <w:tc>
          <w:tcPr>
            <w:tcW w:w="851" w:type="dxa"/>
            <w:tcBorders>
              <w:top w:val="nil"/>
              <w:left w:val="single" w:sz="8" w:space="0" w:color="000000"/>
              <w:bottom w:val="single" w:sz="8" w:space="0" w:color="000000"/>
              <w:right w:val="nil"/>
            </w:tcBorders>
            <w:hideMark/>
          </w:tcPr>
          <w:p w14:paraId="3215FF65"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13</w:t>
            </w:r>
          </w:p>
        </w:tc>
        <w:tc>
          <w:tcPr>
            <w:tcW w:w="3969" w:type="dxa"/>
            <w:tcBorders>
              <w:top w:val="nil"/>
              <w:left w:val="single" w:sz="4" w:space="0" w:color="auto"/>
              <w:bottom w:val="single" w:sz="4" w:space="0" w:color="auto"/>
              <w:right w:val="single" w:sz="4" w:space="0" w:color="auto"/>
            </w:tcBorders>
            <w:hideMark/>
          </w:tcPr>
          <w:p w14:paraId="10F394F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Marketable baby corn yield per hectare (t)</w:t>
            </w:r>
          </w:p>
        </w:tc>
        <w:tc>
          <w:tcPr>
            <w:tcW w:w="1134" w:type="dxa"/>
            <w:tcBorders>
              <w:top w:val="nil"/>
              <w:left w:val="nil"/>
              <w:bottom w:val="single" w:sz="4" w:space="0" w:color="auto"/>
              <w:right w:val="single" w:sz="4" w:space="0" w:color="auto"/>
            </w:tcBorders>
            <w:hideMark/>
          </w:tcPr>
          <w:p w14:paraId="6BA6A85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1.751</w:t>
            </w:r>
          </w:p>
        </w:tc>
        <w:tc>
          <w:tcPr>
            <w:tcW w:w="1134" w:type="dxa"/>
            <w:gridSpan w:val="2"/>
            <w:tcBorders>
              <w:top w:val="nil"/>
              <w:left w:val="nil"/>
              <w:bottom w:val="single" w:sz="4" w:space="0" w:color="auto"/>
              <w:right w:val="single" w:sz="4" w:space="0" w:color="auto"/>
            </w:tcBorders>
            <w:hideMark/>
          </w:tcPr>
          <w:p w14:paraId="7393E41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1.855</w:t>
            </w:r>
          </w:p>
        </w:tc>
        <w:tc>
          <w:tcPr>
            <w:tcW w:w="1134" w:type="dxa"/>
            <w:tcBorders>
              <w:top w:val="nil"/>
              <w:left w:val="nil"/>
              <w:bottom w:val="single" w:sz="4" w:space="0" w:color="auto"/>
              <w:right w:val="single" w:sz="4" w:space="0" w:color="auto"/>
            </w:tcBorders>
            <w:hideMark/>
          </w:tcPr>
          <w:p w14:paraId="0BA16CA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1.991</w:t>
            </w:r>
          </w:p>
        </w:tc>
        <w:tc>
          <w:tcPr>
            <w:tcW w:w="1134" w:type="dxa"/>
            <w:gridSpan w:val="2"/>
            <w:tcBorders>
              <w:top w:val="nil"/>
              <w:left w:val="nil"/>
              <w:bottom w:val="single" w:sz="4" w:space="0" w:color="auto"/>
              <w:right w:val="single" w:sz="4" w:space="0" w:color="auto"/>
            </w:tcBorders>
            <w:hideMark/>
          </w:tcPr>
          <w:p w14:paraId="4AD2A5C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2.347</w:t>
            </w:r>
          </w:p>
        </w:tc>
        <w:tc>
          <w:tcPr>
            <w:tcW w:w="1276" w:type="dxa"/>
            <w:gridSpan w:val="2"/>
            <w:tcBorders>
              <w:top w:val="nil"/>
              <w:left w:val="nil"/>
              <w:bottom w:val="single" w:sz="4" w:space="0" w:color="auto"/>
              <w:right w:val="single" w:sz="4" w:space="0" w:color="auto"/>
            </w:tcBorders>
            <w:hideMark/>
          </w:tcPr>
          <w:p w14:paraId="0E2E8BF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1.75</w:t>
            </w:r>
          </w:p>
        </w:tc>
        <w:tc>
          <w:tcPr>
            <w:tcW w:w="1134" w:type="dxa"/>
            <w:tcBorders>
              <w:top w:val="nil"/>
              <w:left w:val="nil"/>
              <w:bottom w:val="single" w:sz="4" w:space="0" w:color="auto"/>
              <w:right w:val="single" w:sz="4" w:space="0" w:color="auto"/>
            </w:tcBorders>
            <w:hideMark/>
          </w:tcPr>
          <w:p w14:paraId="2ABCB0A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2.135</w:t>
            </w:r>
          </w:p>
        </w:tc>
        <w:tc>
          <w:tcPr>
            <w:tcW w:w="1701" w:type="dxa"/>
            <w:gridSpan w:val="2"/>
            <w:tcBorders>
              <w:top w:val="nil"/>
              <w:left w:val="nil"/>
              <w:bottom w:val="single" w:sz="4" w:space="0" w:color="auto"/>
              <w:right w:val="single" w:sz="4" w:space="0" w:color="auto"/>
            </w:tcBorders>
            <w:hideMark/>
          </w:tcPr>
          <w:p w14:paraId="23D14D9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2.105</w:t>
            </w:r>
          </w:p>
        </w:tc>
      </w:tr>
      <w:tr w:rsidR="00294D47" w:rsidRPr="00CF17E5" w14:paraId="77AC7BCB" w14:textId="77777777" w:rsidTr="00294D47">
        <w:trPr>
          <w:trHeight w:val="324"/>
        </w:trPr>
        <w:tc>
          <w:tcPr>
            <w:tcW w:w="851" w:type="dxa"/>
            <w:tcBorders>
              <w:top w:val="nil"/>
              <w:left w:val="single" w:sz="8" w:space="0" w:color="000000"/>
              <w:bottom w:val="single" w:sz="8" w:space="0" w:color="000000"/>
              <w:right w:val="nil"/>
            </w:tcBorders>
            <w:hideMark/>
          </w:tcPr>
          <w:p w14:paraId="6CFA9DF4"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14</w:t>
            </w:r>
          </w:p>
        </w:tc>
        <w:tc>
          <w:tcPr>
            <w:tcW w:w="3969" w:type="dxa"/>
            <w:tcBorders>
              <w:top w:val="nil"/>
              <w:left w:val="single" w:sz="4" w:space="0" w:color="auto"/>
              <w:bottom w:val="single" w:sz="4" w:space="0" w:color="auto"/>
              <w:right w:val="single" w:sz="4" w:space="0" w:color="auto"/>
            </w:tcBorders>
            <w:noWrap/>
            <w:hideMark/>
          </w:tcPr>
          <w:p w14:paraId="658A8BE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Income from cob yield</w:t>
            </w:r>
          </w:p>
        </w:tc>
        <w:tc>
          <w:tcPr>
            <w:tcW w:w="1134" w:type="dxa"/>
            <w:tcBorders>
              <w:top w:val="nil"/>
              <w:left w:val="nil"/>
              <w:bottom w:val="single" w:sz="4" w:space="0" w:color="auto"/>
              <w:right w:val="single" w:sz="4" w:space="0" w:color="auto"/>
            </w:tcBorders>
            <w:hideMark/>
          </w:tcPr>
          <w:p w14:paraId="0F261D4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1,75,100</w:t>
            </w:r>
          </w:p>
        </w:tc>
        <w:tc>
          <w:tcPr>
            <w:tcW w:w="1134" w:type="dxa"/>
            <w:gridSpan w:val="2"/>
            <w:tcBorders>
              <w:top w:val="nil"/>
              <w:left w:val="nil"/>
              <w:bottom w:val="single" w:sz="4" w:space="0" w:color="auto"/>
              <w:right w:val="single" w:sz="4" w:space="0" w:color="auto"/>
            </w:tcBorders>
            <w:hideMark/>
          </w:tcPr>
          <w:p w14:paraId="443DBFA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1,85,500</w:t>
            </w:r>
          </w:p>
        </w:tc>
        <w:tc>
          <w:tcPr>
            <w:tcW w:w="1134" w:type="dxa"/>
            <w:tcBorders>
              <w:top w:val="nil"/>
              <w:left w:val="nil"/>
              <w:bottom w:val="single" w:sz="4" w:space="0" w:color="auto"/>
              <w:right w:val="single" w:sz="4" w:space="0" w:color="auto"/>
            </w:tcBorders>
            <w:hideMark/>
          </w:tcPr>
          <w:p w14:paraId="0FEF210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1,99,100</w:t>
            </w:r>
          </w:p>
        </w:tc>
        <w:tc>
          <w:tcPr>
            <w:tcW w:w="1134" w:type="dxa"/>
            <w:gridSpan w:val="2"/>
            <w:tcBorders>
              <w:top w:val="nil"/>
              <w:left w:val="nil"/>
              <w:bottom w:val="single" w:sz="4" w:space="0" w:color="auto"/>
              <w:right w:val="single" w:sz="4" w:space="0" w:color="auto"/>
            </w:tcBorders>
            <w:hideMark/>
          </w:tcPr>
          <w:p w14:paraId="63D1A59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2,34,700</w:t>
            </w:r>
          </w:p>
        </w:tc>
        <w:tc>
          <w:tcPr>
            <w:tcW w:w="1276" w:type="dxa"/>
            <w:gridSpan w:val="2"/>
            <w:tcBorders>
              <w:top w:val="nil"/>
              <w:left w:val="nil"/>
              <w:bottom w:val="single" w:sz="4" w:space="0" w:color="auto"/>
              <w:right w:val="single" w:sz="4" w:space="0" w:color="auto"/>
            </w:tcBorders>
            <w:hideMark/>
          </w:tcPr>
          <w:p w14:paraId="7CCB3CB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1,75,000</w:t>
            </w:r>
          </w:p>
        </w:tc>
        <w:tc>
          <w:tcPr>
            <w:tcW w:w="1134" w:type="dxa"/>
            <w:tcBorders>
              <w:top w:val="nil"/>
              <w:left w:val="nil"/>
              <w:bottom w:val="single" w:sz="4" w:space="0" w:color="auto"/>
              <w:right w:val="single" w:sz="4" w:space="0" w:color="auto"/>
            </w:tcBorders>
            <w:hideMark/>
          </w:tcPr>
          <w:p w14:paraId="1BE6348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2,13,500</w:t>
            </w:r>
          </w:p>
        </w:tc>
        <w:tc>
          <w:tcPr>
            <w:tcW w:w="1701" w:type="dxa"/>
            <w:gridSpan w:val="2"/>
            <w:tcBorders>
              <w:top w:val="nil"/>
              <w:left w:val="nil"/>
              <w:bottom w:val="single" w:sz="4" w:space="0" w:color="auto"/>
              <w:right w:val="single" w:sz="4" w:space="0" w:color="auto"/>
            </w:tcBorders>
            <w:hideMark/>
          </w:tcPr>
          <w:p w14:paraId="6979909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2,10,500</w:t>
            </w:r>
          </w:p>
        </w:tc>
      </w:tr>
      <w:tr w:rsidR="00294D47" w:rsidRPr="00CF17E5" w14:paraId="5BA37475" w14:textId="77777777" w:rsidTr="00294D47">
        <w:trPr>
          <w:trHeight w:val="324"/>
        </w:trPr>
        <w:tc>
          <w:tcPr>
            <w:tcW w:w="851" w:type="dxa"/>
            <w:tcBorders>
              <w:top w:val="nil"/>
              <w:left w:val="single" w:sz="8" w:space="0" w:color="000000"/>
              <w:bottom w:val="single" w:sz="8" w:space="0" w:color="000000"/>
              <w:right w:val="nil"/>
            </w:tcBorders>
            <w:hideMark/>
          </w:tcPr>
          <w:p w14:paraId="2F160884"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15</w:t>
            </w:r>
          </w:p>
        </w:tc>
        <w:tc>
          <w:tcPr>
            <w:tcW w:w="3969" w:type="dxa"/>
            <w:tcBorders>
              <w:top w:val="nil"/>
              <w:left w:val="single" w:sz="4" w:space="0" w:color="auto"/>
              <w:bottom w:val="single" w:sz="4" w:space="0" w:color="auto"/>
              <w:right w:val="single" w:sz="4" w:space="0" w:color="auto"/>
            </w:tcBorders>
            <w:noWrap/>
            <w:hideMark/>
          </w:tcPr>
          <w:p w14:paraId="7B518DD6"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Fodder yield</w:t>
            </w:r>
          </w:p>
        </w:tc>
        <w:tc>
          <w:tcPr>
            <w:tcW w:w="1134" w:type="dxa"/>
            <w:tcBorders>
              <w:top w:val="nil"/>
              <w:left w:val="nil"/>
              <w:bottom w:val="single" w:sz="4" w:space="0" w:color="auto"/>
              <w:right w:val="single" w:sz="4" w:space="0" w:color="auto"/>
            </w:tcBorders>
            <w:hideMark/>
          </w:tcPr>
          <w:p w14:paraId="02BB3B7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20.86</w:t>
            </w:r>
          </w:p>
        </w:tc>
        <w:tc>
          <w:tcPr>
            <w:tcW w:w="1134" w:type="dxa"/>
            <w:gridSpan w:val="2"/>
            <w:tcBorders>
              <w:top w:val="nil"/>
              <w:left w:val="nil"/>
              <w:bottom w:val="single" w:sz="4" w:space="0" w:color="auto"/>
              <w:right w:val="single" w:sz="4" w:space="0" w:color="auto"/>
            </w:tcBorders>
            <w:hideMark/>
          </w:tcPr>
          <w:p w14:paraId="63E3F25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21.40</w:t>
            </w:r>
          </w:p>
        </w:tc>
        <w:tc>
          <w:tcPr>
            <w:tcW w:w="1134" w:type="dxa"/>
            <w:tcBorders>
              <w:top w:val="nil"/>
              <w:left w:val="nil"/>
              <w:bottom w:val="single" w:sz="4" w:space="0" w:color="auto"/>
              <w:right w:val="single" w:sz="4" w:space="0" w:color="auto"/>
            </w:tcBorders>
            <w:hideMark/>
          </w:tcPr>
          <w:p w14:paraId="3AD56F8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21.95</w:t>
            </w:r>
          </w:p>
        </w:tc>
        <w:tc>
          <w:tcPr>
            <w:tcW w:w="1134" w:type="dxa"/>
            <w:gridSpan w:val="2"/>
            <w:tcBorders>
              <w:top w:val="nil"/>
              <w:left w:val="nil"/>
              <w:bottom w:val="single" w:sz="4" w:space="0" w:color="auto"/>
              <w:right w:val="single" w:sz="4" w:space="0" w:color="auto"/>
            </w:tcBorders>
            <w:hideMark/>
          </w:tcPr>
          <w:p w14:paraId="2923FF5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22.49</w:t>
            </w:r>
          </w:p>
        </w:tc>
        <w:tc>
          <w:tcPr>
            <w:tcW w:w="1276" w:type="dxa"/>
            <w:gridSpan w:val="2"/>
            <w:tcBorders>
              <w:top w:val="nil"/>
              <w:left w:val="nil"/>
              <w:bottom w:val="single" w:sz="4" w:space="0" w:color="auto"/>
              <w:right w:val="single" w:sz="4" w:space="0" w:color="auto"/>
            </w:tcBorders>
            <w:hideMark/>
          </w:tcPr>
          <w:p w14:paraId="65082F2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21.44</w:t>
            </w:r>
          </w:p>
        </w:tc>
        <w:tc>
          <w:tcPr>
            <w:tcW w:w="1134" w:type="dxa"/>
            <w:tcBorders>
              <w:top w:val="nil"/>
              <w:left w:val="nil"/>
              <w:bottom w:val="single" w:sz="4" w:space="0" w:color="auto"/>
              <w:right w:val="single" w:sz="4" w:space="0" w:color="auto"/>
            </w:tcBorders>
            <w:hideMark/>
          </w:tcPr>
          <w:p w14:paraId="0606F1D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22.01</w:t>
            </w:r>
          </w:p>
        </w:tc>
        <w:tc>
          <w:tcPr>
            <w:tcW w:w="1701" w:type="dxa"/>
            <w:gridSpan w:val="2"/>
            <w:tcBorders>
              <w:top w:val="nil"/>
              <w:left w:val="nil"/>
              <w:bottom w:val="single" w:sz="4" w:space="0" w:color="auto"/>
              <w:right w:val="single" w:sz="4" w:space="0" w:color="auto"/>
            </w:tcBorders>
            <w:hideMark/>
          </w:tcPr>
          <w:p w14:paraId="5378C82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22.36</w:t>
            </w:r>
          </w:p>
        </w:tc>
      </w:tr>
      <w:tr w:rsidR="00294D47" w:rsidRPr="00CF17E5" w14:paraId="6E10D6D3" w14:textId="77777777" w:rsidTr="00294D47">
        <w:trPr>
          <w:trHeight w:val="261"/>
        </w:trPr>
        <w:tc>
          <w:tcPr>
            <w:tcW w:w="851" w:type="dxa"/>
            <w:tcBorders>
              <w:top w:val="nil"/>
              <w:left w:val="single" w:sz="8" w:space="0" w:color="000000"/>
              <w:bottom w:val="single" w:sz="8" w:space="0" w:color="000000"/>
              <w:right w:val="nil"/>
            </w:tcBorders>
            <w:hideMark/>
          </w:tcPr>
          <w:p w14:paraId="28B782C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16</w:t>
            </w:r>
          </w:p>
        </w:tc>
        <w:tc>
          <w:tcPr>
            <w:tcW w:w="3969" w:type="dxa"/>
            <w:tcBorders>
              <w:top w:val="nil"/>
              <w:left w:val="single" w:sz="4" w:space="0" w:color="auto"/>
              <w:bottom w:val="single" w:sz="4" w:space="0" w:color="auto"/>
              <w:right w:val="single" w:sz="4" w:space="0" w:color="auto"/>
            </w:tcBorders>
            <w:noWrap/>
            <w:hideMark/>
          </w:tcPr>
          <w:p w14:paraId="231FB5DA"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Income from Fodder yield</w:t>
            </w:r>
          </w:p>
        </w:tc>
        <w:tc>
          <w:tcPr>
            <w:tcW w:w="1134" w:type="dxa"/>
            <w:tcBorders>
              <w:top w:val="nil"/>
              <w:left w:val="nil"/>
              <w:bottom w:val="single" w:sz="4" w:space="0" w:color="auto"/>
              <w:right w:val="single" w:sz="4" w:space="0" w:color="auto"/>
            </w:tcBorders>
            <w:hideMark/>
          </w:tcPr>
          <w:p w14:paraId="1290253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104300</w:t>
            </w:r>
          </w:p>
        </w:tc>
        <w:tc>
          <w:tcPr>
            <w:tcW w:w="1134" w:type="dxa"/>
            <w:gridSpan w:val="2"/>
            <w:tcBorders>
              <w:top w:val="nil"/>
              <w:left w:val="nil"/>
              <w:bottom w:val="single" w:sz="4" w:space="0" w:color="auto"/>
              <w:right w:val="single" w:sz="4" w:space="0" w:color="auto"/>
            </w:tcBorders>
            <w:hideMark/>
          </w:tcPr>
          <w:p w14:paraId="3EF0919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107000</w:t>
            </w:r>
          </w:p>
        </w:tc>
        <w:tc>
          <w:tcPr>
            <w:tcW w:w="1134" w:type="dxa"/>
            <w:tcBorders>
              <w:top w:val="nil"/>
              <w:left w:val="nil"/>
              <w:bottom w:val="single" w:sz="4" w:space="0" w:color="auto"/>
              <w:right w:val="single" w:sz="4" w:space="0" w:color="auto"/>
            </w:tcBorders>
            <w:hideMark/>
          </w:tcPr>
          <w:p w14:paraId="2E0E02D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109750</w:t>
            </w:r>
          </w:p>
        </w:tc>
        <w:tc>
          <w:tcPr>
            <w:tcW w:w="1134" w:type="dxa"/>
            <w:gridSpan w:val="2"/>
            <w:tcBorders>
              <w:top w:val="nil"/>
              <w:left w:val="nil"/>
              <w:bottom w:val="single" w:sz="4" w:space="0" w:color="auto"/>
              <w:right w:val="single" w:sz="4" w:space="0" w:color="auto"/>
            </w:tcBorders>
            <w:hideMark/>
          </w:tcPr>
          <w:p w14:paraId="6A8F68F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112450</w:t>
            </w:r>
          </w:p>
        </w:tc>
        <w:tc>
          <w:tcPr>
            <w:tcW w:w="1276" w:type="dxa"/>
            <w:gridSpan w:val="2"/>
            <w:tcBorders>
              <w:top w:val="nil"/>
              <w:left w:val="nil"/>
              <w:bottom w:val="single" w:sz="4" w:space="0" w:color="auto"/>
              <w:right w:val="single" w:sz="4" w:space="0" w:color="auto"/>
            </w:tcBorders>
            <w:hideMark/>
          </w:tcPr>
          <w:p w14:paraId="1ABA9F6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107200</w:t>
            </w:r>
          </w:p>
        </w:tc>
        <w:tc>
          <w:tcPr>
            <w:tcW w:w="1134" w:type="dxa"/>
            <w:tcBorders>
              <w:top w:val="nil"/>
              <w:left w:val="nil"/>
              <w:bottom w:val="single" w:sz="4" w:space="0" w:color="auto"/>
              <w:right w:val="single" w:sz="4" w:space="0" w:color="auto"/>
            </w:tcBorders>
            <w:hideMark/>
          </w:tcPr>
          <w:p w14:paraId="0482EE5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110050</w:t>
            </w:r>
          </w:p>
        </w:tc>
        <w:tc>
          <w:tcPr>
            <w:tcW w:w="1701" w:type="dxa"/>
            <w:gridSpan w:val="2"/>
            <w:tcBorders>
              <w:top w:val="nil"/>
              <w:left w:val="nil"/>
              <w:bottom w:val="single" w:sz="4" w:space="0" w:color="auto"/>
              <w:right w:val="single" w:sz="4" w:space="0" w:color="auto"/>
            </w:tcBorders>
            <w:hideMark/>
          </w:tcPr>
          <w:p w14:paraId="2DFD6B7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111800</w:t>
            </w:r>
          </w:p>
        </w:tc>
      </w:tr>
      <w:tr w:rsidR="00294D47" w:rsidRPr="00CF17E5" w14:paraId="391824FB" w14:textId="77777777" w:rsidTr="00294D47">
        <w:trPr>
          <w:trHeight w:val="308"/>
        </w:trPr>
        <w:tc>
          <w:tcPr>
            <w:tcW w:w="851" w:type="dxa"/>
            <w:tcBorders>
              <w:top w:val="nil"/>
              <w:left w:val="single" w:sz="8" w:space="0" w:color="000000"/>
              <w:bottom w:val="nil"/>
              <w:right w:val="nil"/>
            </w:tcBorders>
            <w:hideMark/>
          </w:tcPr>
          <w:p w14:paraId="170E3CA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17</w:t>
            </w:r>
          </w:p>
        </w:tc>
        <w:tc>
          <w:tcPr>
            <w:tcW w:w="3969" w:type="dxa"/>
            <w:tcBorders>
              <w:top w:val="nil"/>
              <w:left w:val="single" w:sz="4" w:space="0" w:color="auto"/>
              <w:bottom w:val="single" w:sz="4" w:space="0" w:color="auto"/>
              <w:right w:val="single" w:sz="4" w:space="0" w:color="auto"/>
            </w:tcBorders>
            <w:noWrap/>
            <w:hideMark/>
          </w:tcPr>
          <w:p w14:paraId="183906EB"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Gross Income</w:t>
            </w:r>
          </w:p>
        </w:tc>
        <w:tc>
          <w:tcPr>
            <w:tcW w:w="1134" w:type="dxa"/>
            <w:tcBorders>
              <w:top w:val="nil"/>
              <w:left w:val="nil"/>
              <w:bottom w:val="single" w:sz="4" w:space="0" w:color="auto"/>
              <w:right w:val="single" w:sz="4" w:space="0" w:color="auto"/>
            </w:tcBorders>
            <w:hideMark/>
          </w:tcPr>
          <w:p w14:paraId="5ECB26B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2,79,400</w:t>
            </w:r>
          </w:p>
        </w:tc>
        <w:tc>
          <w:tcPr>
            <w:tcW w:w="1134" w:type="dxa"/>
            <w:gridSpan w:val="2"/>
            <w:tcBorders>
              <w:top w:val="nil"/>
              <w:left w:val="nil"/>
              <w:bottom w:val="single" w:sz="4" w:space="0" w:color="auto"/>
              <w:right w:val="single" w:sz="4" w:space="0" w:color="auto"/>
            </w:tcBorders>
            <w:hideMark/>
          </w:tcPr>
          <w:p w14:paraId="3298D69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2,92,500</w:t>
            </w:r>
          </w:p>
        </w:tc>
        <w:tc>
          <w:tcPr>
            <w:tcW w:w="1134" w:type="dxa"/>
            <w:tcBorders>
              <w:top w:val="nil"/>
              <w:left w:val="nil"/>
              <w:bottom w:val="single" w:sz="4" w:space="0" w:color="auto"/>
              <w:right w:val="single" w:sz="4" w:space="0" w:color="auto"/>
            </w:tcBorders>
            <w:hideMark/>
          </w:tcPr>
          <w:p w14:paraId="2C6CCA0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3,08,850</w:t>
            </w:r>
          </w:p>
        </w:tc>
        <w:tc>
          <w:tcPr>
            <w:tcW w:w="1134" w:type="dxa"/>
            <w:gridSpan w:val="2"/>
            <w:tcBorders>
              <w:top w:val="nil"/>
              <w:left w:val="nil"/>
              <w:bottom w:val="single" w:sz="4" w:space="0" w:color="auto"/>
              <w:right w:val="single" w:sz="4" w:space="0" w:color="auto"/>
            </w:tcBorders>
            <w:hideMark/>
          </w:tcPr>
          <w:p w14:paraId="648F355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3,47,150</w:t>
            </w:r>
          </w:p>
        </w:tc>
        <w:tc>
          <w:tcPr>
            <w:tcW w:w="1276" w:type="dxa"/>
            <w:gridSpan w:val="2"/>
            <w:tcBorders>
              <w:top w:val="nil"/>
              <w:left w:val="nil"/>
              <w:bottom w:val="single" w:sz="4" w:space="0" w:color="auto"/>
              <w:right w:val="single" w:sz="4" w:space="0" w:color="auto"/>
            </w:tcBorders>
            <w:hideMark/>
          </w:tcPr>
          <w:p w14:paraId="64FE8A1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2,82,200</w:t>
            </w:r>
          </w:p>
        </w:tc>
        <w:tc>
          <w:tcPr>
            <w:tcW w:w="1134" w:type="dxa"/>
            <w:tcBorders>
              <w:top w:val="nil"/>
              <w:left w:val="nil"/>
              <w:bottom w:val="single" w:sz="4" w:space="0" w:color="auto"/>
              <w:right w:val="single" w:sz="4" w:space="0" w:color="auto"/>
            </w:tcBorders>
            <w:hideMark/>
          </w:tcPr>
          <w:p w14:paraId="1405AB9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3,23,550</w:t>
            </w:r>
          </w:p>
        </w:tc>
        <w:tc>
          <w:tcPr>
            <w:tcW w:w="1701" w:type="dxa"/>
            <w:gridSpan w:val="2"/>
            <w:tcBorders>
              <w:top w:val="nil"/>
              <w:left w:val="nil"/>
              <w:bottom w:val="single" w:sz="4" w:space="0" w:color="auto"/>
              <w:right w:val="single" w:sz="4" w:space="0" w:color="auto"/>
            </w:tcBorders>
            <w:hideMark/>
          </w:tcPr>
          <w:p w14:paraId="3894A20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3,22,300</w:t>
            </w:r>
          </w:p>
        </w:tc>
      </w:tr>
      <w:tr w:rsidR="00294D47" w:rsidRPr="00CF17E5" w14:paraId="4F504E0E" w14:textId="77777777" w:rsidTr="00294D47">
        <w:trPr>
          <w:trHeight w:val="351"/>
        </w:trPr>
        <w:tc>
          <w:tcPr>
            <w:tcW w:w="851" w:type="dxa"/>
            <w:tcBorders>
              <w:top w:val="nil"/>
              <w:left w:val="single" w:sz="8" w:space="0" w:color="000000"/>
              <w:bottom w:val="nil"/>
              <w:right w:val="nil"/>
            </w:tcBorders>
            <w:hideMark/>
          </w:tcPr>
          <w:p w14:paraId="6E4F8D7E"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18</w:t>
            </w:r>
          </w:p>
        </w:tc>
        <w:tc>
          <w:tcPr>
            <w:tcW w:w="3969" w:type="dxa"/>
            <w:tcBorders>
              <w:top w:val="nil"/>
              <w:left w:val="single" w:sz="4" w:space="0" w:color="auto"/>
              <w:bottom w:val="single" w:sz="4" w:space="0" w:color="auto"/>
              <w:right w:val="single" w:sz="4" w:space="0" w:color="auto"/>
            </w:tcBorders>
            <w:noWrap/>
            <w:hideMark/>
          </w:tcPr>
          <w:p w14:paraId="7CF41295" w14:textId="77777777" w:rsidR="00294D47" w:rsidRPr="00CF17E5" w:rsidRDefault="00294D47" w:rsidP="00294D47">
            <w:pPr>
              <w:spacing w:after="0" w:line="240" w:lineRule="auto"/>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Net Income</w:t>
            </w:r>
          </w:p>
        </w:tc>
        <w:tc>
          <w:tcPr>
            <w:tcW w:w="1134" w:type="dxa"/>
            <w:tcBorders>
              <w:top w:val="nil"/>
              <w:left w:val="nil"/>
              <w:bottom w:val="single" w:sz="4" w:space="0" w:color="auto"/>
              <w:right w:val="single" w:sz="4" w:space="0" w:color="auto"/>
            </w:tcBorders>
            <w:hideMark/>
          </w:tcPr>
          <w:p w14:paraId="3A79C90D"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96,732</w:t>
            </w:r>
          </w:p>
        </w:tc>
        <w:tc>
          <w:tcPr>
            <w:tcW w:w="1134" w:type="dxa"/>
            <w:gridSpan w:val="2"/>
            <w:tcBorders>
              <w:top w:val="nil"/>
              <w:left w:val="nil"/>
              <w:bottom w:val="single" w:sz="4" w:space="0" w:color="auto"/>
              <w:right w:val="single" w:sz="4" w:space="0" w:color="auto"/>
            </w:tcBorders>
            <w:hideMark/>
          </w:tcPr>
          <w:p w14:paraId="6D22D95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1,15,748</w:t>
            </w:r>
          </w:p>
        </w:tc>
        <w:tc>
          <w:tcPr>
            <w:tcW w:w="1134" w:type="dxa"/>
            <w:tcBorders>
              <w:top w:val="nil"/>
              <w:left w:val="nil"/>
              <w:bottom w:val="single" w:sz="4" w:space="0" w:color="auto"/>
              <w:right w:val="single" w:sz="4" w:space="0" w:color="auto"/>
            </w:tcBorders>
            <w:hideMark/>
          </w:tcPr>
          <w:p w14:paraId="6CF9458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86,022</w:t>
            </w:r>
          </w:p>
        </w:tc>
        <w:tc>
          <w:tcPr>
            <w:tcW w:w="1134" w:type="dxa"/>
            <w:gridSpan w:val="2"/>
            <w:tcBorders>
              <w:top w:val="nil"/>
              <w:left w:val="nil"/>
              <w:bottom w:val="single" w:sz="4" w:space="0" w:color="auto"/>
              <w:right w:val="single" w:sz="4" w:space="0" w:color="auto"/>
            </w:tcBorders>
            <w:hideMark/>
          </w:tcPr>
          <w:p w14:paraId="31ED6BB7"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1,20,774</w:t>
            </w:r>
          </w:p>
        </w:tc>
        <w:tc>
          <w:tcPr>
            <w:tcW w:w="1276" w:type="dxa"/>
            <w:gridSpan w:val="2"/>
            <w:tcBorders>
              <w:top w:val="nil"/>
              <w:left w:val="nil"/>
              <w:bottom w:val="single" w:sz="4" w:space="0" w:color="auto"/>
              <w:right w:val="single" w:sz="4" w:space="0" w:color="auto"/>
            </w:tcBorders>
            <w:hideMark/>
          </w:tcPr>
          <w:p w14:paraId="7C4A285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99,069</w:t>
            </w:r>
          </w:p>
        </w:tc>
        <w:tc>
          <w:tcPr>
            <w:tcW w:w="1134" w:type="dxa"/>
            <w:tcBorders>
              <w:top w:val="nil"/>
              <w:left w:val="nil"/>
              <w:bottom w:val="single" w:sz="4" w:space="0" w:color="auto"/>
              <w:right w:val="single" w:sz="4" w:space="0" w:color="auto"/>
            </w:tcBorders>
            <w:hideMark/>
          </w:tcPr>
          <w:p w14:paraId="43F9874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1,35,781</w:t>
            </w:r>
          </w:p>
        </w:tc>
        <w:tc>
          <w:tcPr>
            <w:tcW w:w="1701" w:type="dxa"/>
            <w:gridSpan w:val="2"/>
            <w:tcBorders>
              <w:top w:val="nil"/>
              <w:left w:val="nil"/>
              <w:bottom w:val="single" w:sz="4" w:space="0" w:color="auto"/>
              <w:right w:val="single" w:sz="4" w:space="0" w:color="auto"/>
            </w:tcBorders>
            <w:hideMark/>
          </w:tcPr>
          <w:p w14:paraId="56C7F00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94,764</w:t>
            </w:r>
          </w:p>
        </w:tc>
      </w:tr>
      <w:tr w:rsidR="00294D47" w:rsidRPr="00CF17E5" w14:paraId="76393C7C" w14:textId="77777777" w:rsidTr="00294D47">
        <w:trPr>
          <w:trHeight w:val="312"/>
        </w:trPr>
        <w:tc>
          <w:tcPr>
            <w:tcW w:w="851" w:type="dxa"/>
            <w:tcBorders>
              <w:top w:val="nil"/>
              <w:left w:val="single" w:sz="8" w:space="0" w:color="000000"/>
              <w:bottom w:val="nil"/>
              <w:right w:val="nil"/>
            </w:tcBorders>
            <w:hideMark/>
          </w:tcPr>
          <w:p w14:paraId="56CF3F2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19</w:t>
            </w:r>
          </w:p>
        </w:tc>
        <w:tc>
          <w:tcPr>
            <w:tcW w:w="3969" w:type="dxa"/>
            <w:tcBorders>
              <w:top w:val="nil"/>
              <w:left w:val="single" w:sz="4" w:space="0" w:color="auto"/>
              <w:bottom w:val="single" w:sz="4" w:space="0" w:color="auto"/>
              <w:right w:val="single" w:sz="4" w:space="0" w:color="auto"/>
            </w:tcBorders>
            <w:noWrap/>
            <w:hideMark/>
          </w:tcPr>
          <w:p w14:paraId="67B7CE94"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BC Ratio (18÷12)</w:t>
            </w:r>
          </w:p>
        </w:tc>
        <w:tc>
          <w:tcPr>
            <w:tcW w:w="1134" w:type="dxa"/>
            <w:tcBorders>
              <w:top w:val="nil"/>
              <w:left w:val="nil"/>
              <w:bottom w:val="single" w:sz="4" w:space="0" w:color="auto"/>
              <w:right w:val="single" w:sz="4" w:space="0" w:color="auto"/>
            </w:tcBorders>
            <w:hideMark/>
          </w:tcPr>
          <w:p w14:paraId="117D022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0.52</w:t>
            </w:r>
          </w:p>
        </w:tc>
        <w:tc>
          <w:tcPr>
            <w:tcW w:w="1134" w:type="dxa"/>
            <w:gridSpan w:val="2"/>
            <w:tcBorders>
              <w:top w:val="nil"/>
              <w:left w:val="nil"/>
              <w:bottom w:val="single" w:sz="4" w:space="0" w:color="auto"/>
              <w:right w:val="single" w:sz="4" w:space="0" w:color="auto"/>
            </w:tcBorders>
            <w:hideMark/>
          </w:tcPr>
          <w:p w14:paraId="03C915E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0.65</w:t>
            </w:r>
          </w:p>
        </w:tc>
        <w:tc>
          <w:tcPr>
            <w:tcW w:w="1134" w:type="dxa"/>
            <w:tcBorders>
              <w:top w:val="nil"/>
              <w:left w:val="nil"/>
              <w:bottom w:val="single" w:sz="4" w:space="0" w:color="auto"/>
              <w:right w:val="single" w:sz="4" w:space="0" w:color="auto"/>
            </w:tcBorders>
            <w:hideMark/>
          </w:tcPr>
          <w:p w14:paraId="5458D53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0.38</w:t>
            </w:r>
          </w:p>
        </w:tc>
        <w:tc>
          <w:tcPr>
            <w:tcW w:w="1134" w:type="dxa"/>
            <w:gridSpan w:val="2"/>
            <w:tcBorders>
              <w:top w:val="nil"/>
              <w:left w:val="nil"/>
              <w:bottom w:val="single" w:sz="4" w:space="0" w:color="auto"/>
              <w:right w:val="single" w:sz="4" w:space="0" w:color="auto"/>
            </w:tcBorders>
            <w:hideMark/>
          </w:tcPr>
          <w:p w14:paraId="6EF88A9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0.53</w:t>
            </w:r>
          </w:p>
        </w:tc>
        <w:tc>
          <w:tcPr>
            <w:tcW w:w="1276" w:type="dxa"/>
            <w:gridSpan w:val="2"/>
            <w:tcBorders>
              <w:top w:val="nil"/>
              <w:left w:val="nil"/>
              <w:bottom w:val="single" w:sz="4" w:space="0" w:color="auto"/>
              <w:right w:val="single" w:sz="4" w:space="0" w:color="auto"/>
            </w:tcBorders>
            <w:hideMark/>
          </w:tcPr>
          <w:p w14:paraId="4FE9234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0.54</w:t>
            </w:r>
          </w:p>
        </w:tc>
        <w:tc>
          <w:tcPr>
            <w:tcW w:w="1134" w:type="dxa"/>
            <w:tcBorders>
              <w:top w:val="nil"/>
              <w:left w:val="nil"/>
              <w:bottom w:val="single" w:sz="4" w:space="0" w:color="auto"/>
              <w:right w:val="single" w:sz="4" w:space="0" w:color="auto"/>
            </w:tcBorders>
            <w:hideMark/>
          </w:tcPr>
          <w:p w14:paraId="3DFC7BE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0.72</w:t>
            </w:r>
          </w:p>
        </w:tc>
        <w:tc>
          <w:tcPr>
            <w:tcW w:w="1701" w:type="dxa"/>
            <w:gridSpan w:val="2"/>
            <w:tcBorders>
              <w:top w:val="nil"/>
              <w:left w:val="nil"/>
              <w:bottom w:val="single" w:sz="4" w:space="0" w:color="auto"/>
              <w:right w:val="single" w:sz="4" w:space="0" w:color="auto"/>
            </w:tcBorders>
            <w:hideMark/>
          </w:tcPr>
          <w:p w14:paraId="1A2AC7A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0.41</w:t>
            </w:r>
          </w:p>
        </w:tc>
      </w:tr>
      <w:tr w:rsidR="00294D47" w:rsidRPr="00CF17E5" w14:paraId="0F943381" w14:textId="77777777" w:rsidTr="00294D47">
        <w:trPr>
          <w:trHeight w:val="312"/>
        </w:trPr>
        <w:tc>
          <w:tcPr>
            <w:tcW w:w="13467" w:type="dxa"/>
            <w:gridSpan w:val="13"/>
            <w:tcBorders>
              <w:top w:val="nil"/>
              <w:left w:val="single" w:sz="8" w:space="0" w:color="000000"/>
              <w:bottom w:val="nil"/>
              <w:right w:val="single" w:sz="4" w:space="0" w:color="auto"/>
            </w:tcBorders>
          </w:tcPr>
          <w:p w14:paraId="36BD19D1" w14:textId="3C3EC4C8" w:rsidR="00294D47" w:rsidRPr="00CF17E5" w:rsidRDefault="007E4BB4" w:rsidP="007E4BB4">
            <w:pPr>
              <w:spacing w:after="0" w:line="240" w:lineRule="auto"/>
              <w:rPr>
                <w:rFonts w:ascii="Times New Roman" w:eastAsia="Times New Roman" w:hAnsi="Times New Roman" w:cs="Times New Roman"/>
                <w:color w:val="000000"/>
                <w:sz w:val="24"/>
                <w:szCs w:val="24"/>
                <w:lang w:eastAsia="en-IN"/>
              </w:rPr>
            </w:pPr>
            <w:r w:rsidRPr="00866F92">
              <w:rPr>
                <w:rFonts w:ascii="Times New Roman" w:hAnsi="Times New Roman" w:cs="Times New Roman"/>
                <w:b/>
                <w:bCs/>
                <w:i/>
                <w:iCs/>
                <w:sz w:val="24"/>
                <w:szCs w:val="24"/>
              </w:rPr>
              <w:lastRenderedPageBreak/>
              <w:t>APPENDIX – I</w:t>
            </w:r>
            <w:r>
              <w:rPr>
                <w:rFonts w:ascii="Times New Roman" w:hAnsi="Times New Roman" w:cs="Times New Roman"/>
                <w:b/>
                <w:bCs/>
                <w:i/>
                <w:iCs/>
                <w:sz w:val="24"/>
                <w:szCs w:val="24"/>
              </w:rPr>
              <w:t xml:space="preserve">                                                                                                                                                                         Continue….</w:t>
            </w:r>
          </w:p>
        </w:tc>
      </w:tr>
      <w:tr w:rsidR="00294D47" w:rsidRPr="00CF17E5" w14:paraId="3E4EA1CB" w14:textId="77777777" w:rsidTr="00294D47">
        <w:trPr>
          <w:trHeight w:val="382"/>
        </w:trPr>
        <w:tc>
          <w:tcPr>
            <w:tcW w:w="851" w:type="dxa"/>
            <w:tcBorders>
              <w:top w:val="single" w:sz="8" w:space="0" w:color="000000"/>
              <w:left w:val="single" w:sz="8" w:space="0" w:color="000000"/>
              <w:bottom w:val="single" w:sz="8" w:space="0" w:color="000000"/>
              <w:right w:val="nil"/>
            </w:tcBorders>
            <w:hideMark/>
          </w:tcPr>
          <w:p w14:paraId="56576EE2"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294D47">
              <w:rPr>
                <w:rFonts w:ascii="Times New Roman" w:eastAsia="Times New Roman" w:hAnsi="Times New Roman" w:cs="Times New Roman"/>
                <w:b/>
                <w:bCs/>
                <w:color w:val="000000"/>
                <w:lang w:eastAsia="en-IN"/>
              </w:rPr>
              <w:t>Sr. No.</w:t>
            </w:r>
          </w:p>
        </w:tc>
        <w:tc>
          <w:tcPr>
            <w:tcW w:w="3969" w:type="dxa"/>
            <w:tcBorders>
              <w:top w:val="single" w:sz="4" w:space="0" w:color="auto"/>
              <w:left w:val="single" w:sz="4" w:space="0" w:color="auto"/>
              <w:bottom w:val="single" w:sz="4" w:space="0" w:color="auto"/>
              <w:right w:val="single" w:sz="4" w:space="0" w:color="auto"/>
            </w:tcBorders>
            <w:noWrap/>
            <w:hideMark/>
          </w:tcPr>
          <w:p w14:paraId="7345BCA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Details</w:t>
            </w:r>
          </w:p>
        </w:tc>
        <w:tc>
          <w:tcPr>
            <w:tcW w:w="2126" w:type="dxa"/>
            <w:gridSpan w:val="2"/>
            <w:tcBorders>
              <w:top w:val="single" w:sz="4" w:space="0" w:color="auto"/>
              <w:left w:val="nil"/>
              <w:bottom w:val="single" w:sz="4" w:space="0" w:color="auto"/>
              <w:right w:val="single" w:sz="4" w:space="0" w:color="auto"/>
            </w:tcBorders>
          </w:tcPr>
          <w:p w14:paraId="55622EE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8</w:t>
            </w:r>
          </w:p>
        </w:tc>
        <w:tc>
          <w:tcPr>
            <w:tcW w:w="1701" w:type="dxa"/>
            <w:gridSpan w:val="3"/>
            <w:tcBorders>
              <w:top w:val="single" w:sz="4" w:space="0" w:color="auto"/>
              <w:left w:val="nil"/>
              <w:bottom w:val="single" w:sz="4" w:space="0" w:color="auto"/>
              <w:right w:val="single" w:sz="4" w:space="0" w:color="auto"/>
            </w:tcBorders>
          </w:tcPr>
          <w:p w14:paraId="32AD1ED1"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9</w:t>
            </w:r>
          </w:p>
        </w:tc>
        <w:tc>
          <w:tcPr>
            <w:tcW w:w="1701" w:type="dxa"/>
            <w:gridSpan w:val="2"/>
            <w:tcBorders>
              <w:top w:val="single" w:sz="4" w:space="0" w:color="auto"/>
              <w:left w:val="nil"/>
              <w:bottom w:val="single" w:sz="4" w:space="0" w:color="auto"/>
              <w:right w:val="single" w:sz="4" w:space="0" w:color="auto"/>
            </w:tcBorders>
          </w:tcPr>
          <w:p w14:paraId="368410CB"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10</w:t>
            </w:r>
          </w:p>
        </w:tc>
        <w:tc>
          <w:tcPr>
            <w:tcW w:w="1701" w:type="dxa"/>
            <w:gridSpan w:val="3"/>
            <w:tcBorders>
              <w:top w:val="single" w:sz="4" w:space="0" w:color="auto"/>
              <w:left w:val="nil"/>
              <w:bottom w:val="single" w:sz="4" w:space="0" w:color="auto"/>
              <w:right w:val="single" w:sz="4" w:space="0" w:color="auto"/>
            </w:tcBorders>
          </w:tcPr>
          <w:p w14:paraId="0384FF8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11</w:t>
            </w:r>
          </w:p>
        </w:tc>
        <w:tc>
          <w:tcPr>
            <w:tcW w:w="1418" w:type="dxa"/>
            <w:tcBorders>
              <w:top w:val="single" w:sz="4" w:space="0" w:color="auto"/>
              <w:left w:val="nil"/>
              <w:bottom w:val="single" w:sz="4" w:space="0" w:color="auto"/>
              <w:right w:val="single" w:sz="4" w:space="0" w:color="auto"/>
            </w:tcBorders>
          </w:tcPr>
          <w:p w14:paraId="204CD33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T</w:t>
            </w:r>
            <w:r w:rsidRPr="006A6577">
              <w:rPr>
                <w:rFonts w:ascii="Times New Roman" w:eastAsia="Times New Roman" w:hAnsi="Times New Roman" w:cs="Times New Roman"/>
                <w:b/>
                <w:bCs/>
                <w:color w:val="000000"/>
                <w:sz w:val="24"/>
                <w:szCs w:val="24"/>
                <w:vertAlign w:val="subscript"/>
                <w:lang w:eastAsia="en-IN"/>
              </w:rPr>
              <w:t>12</w:t>
            </w:r>
          </w:p>
        </w:tc>
      </w:tr>
      <w:tr w:rsidR="00294D47" w:rsidRPr="00CF17E5" w14:paraId="2B1A9FC2" w14:textId="77777777" w:rsidTr="00294D47">
        <w:trPr>
          <w:trHeight w:val="396"/>
        </w:trPr>
        <w:tc>
          <w:tcPr>
            <w:tcW w:w="851" w:type="dxa"/>
            <w:tcBorders>
              <w:top w:val="nil"/>
              <w:left w:val="single" w:sz="8" w:space="0" w:color="000000"/>
              <w:bottom w:val="single" w:sz="8" w:space="0" w:color="000000"/>
              <w:right w:val="nil"/>
            </w:tcBorders>
            <w:hideMark/>
          </w:tcPr>
          <w:p w14:paraId="69A1BBE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w:t>
            </w:r>
          </w:p>
        </w:tc>
        <w:tc>
          <w:tcPr>
            <w:tcW w:w="3969" w:type="dxa"/>
            <w:tcBorders>
              <w:top w:val="nil"/>
              <w:left w:val="single" w:sz="4" w:space="0" w:color="auto"/>
              <w:bottom w:val="single" w:sz="4" w:space="0" w:color="auto"/>
              <w:right w:val="single" w:sz="4" w:space="0" w:color="auto"/>
            </w:tcBorders>
            <w:noWrap/>
            <w:hideMark/>
          </w:tcPr>
          <w:p w14:paraId="7CB2F1AC"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Hired labour charges</w:t>
            </w:r>
          </w:p>
        </w:tc>
        <w:tc>
          <w:tcPr>
            <w:tcW w:w="2126" w:type="dxa"/>
            <w:gridSpan w:val="2"/>
            <w:tcBorders>
              <w:top w:val="nil"/>
              <w:left w:val="nil"/>
              <w:bottom w:val="single" w:sz="4" w:space="0" w:color="auto"/>
              <w:right w:val="single" w:sz="4" w:space="0" w:color="auto"/>
            </w:tcBorders>
          </w:tcPr>
          <w:p w14:paraId="77EE426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c>
          <w:tcPr>
            <w:tcW w:w="1701" w:type="dxa"/>
            <w:gridSpan w:val="3"/>
            <w:tcBorders>
              <w:top w:val="nil"/>
              <w:left w:val="nil"/>
              <w:bottom w:val="single" w:sz="4" w:space="0" w:color="auto"/>
              <w:right w:val="single" w:sz="4" w:space="0" w:color="auto"/>
            </w:tcBorders>
          </w:tcPr>
          <w:p w14:paraId="0A75567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c>
          <w:tcPr>
            <w:tcW w:w="1701" w:type="dxa"/>
            <w:gridSpan w:val="2"/>
            <w:tcBorders>
              <w:top w:val="nil"/>
              <w:left w:val="nil"/>
              <w:bottom w:val="single" w:sz="4" w:space="0" w:color="auto"/>
              <w:right w:val="single" w:sz="4" w:space="0" w:color="auto"/>
            </w:tcBorders>
          </w:tcPr>
          <w:p w14:paraId="5283A56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c>
          <w:tcPr>
            <w:tcW w:w="1701" w:type="dxa"/>
            <w:gridSpan w:val="3"/>
            <w:tcBorders>
              <w:top w:val="nil"/>
              <w:left w:val="nil"/>
              <w:bottom w:val="single" w:sz="4" w:space="0" w:color="auto"/>
              <w:right w:val="single" w:sz="4" w:space="0" w:color="auto"/>
            </w:tcBorders>
          </w:tcPr>
          <w:p w14:paraId="1F6CDF1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c>
          <w:tcPr>
            <w:tcW w:w="1418" w:type="dxa"/>
            <w:tcBorders>
              <w:top w:val="nil"/>
              <w:left w:val="nil"/>
              <w:bottom w:val="single" w:sz="4" w:space="0" w:color="auto"/>
              <w:right w:val="single" w:sz="4" w:space="0" w:color="auto"/>
            </w:tcBorders>
          </w:tcPr>
          <w:p w14:paraId="2EB6850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52,172</w:t>
            </w:r>
          </w:p>
        </w:tc>
      </w:tr>
      <w:tr w:rsidR="00294D47" w:rsidRPr="00CF17E5" w14:paraId="58D2C3D1" w14:textId="77777777" w:rsidTr="00294D47">
        <w:trPr>
          <w:trHeight w:val="312"/>
        </w:trPr>
        <w:tc>
          <w:tcPr>
            <w:tcW w:w="851" w:type="dxa"/>
            <w:tcBorders>
              <w:top w:val="nil"/>
              <w:left w:val="single" w:sz="8" w:space="0" w:color="000000"/>
              <w:bottom w:val="single" w:sz="8" w:space="0" w:color="000000"/>
              <w:right w:val="nil"/>
            </w:tcBorders>
            <w:hideMark/>
          </w:tcPr>
          <w:p w14:paraId="376FA82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2</w:t>
            </w:r>
          </w:p>
        </w:tc>
        <w:tc>
          <w:tcPr>
            <w:tcW w:w="3969" w:type="dxa"/>
            <w:tcBorders>
              <w:top w:val="nil"/>
              <w:left w:val="single" w:sz="4" w:space="0" w:color="auto"/>
              <w:bottom w:val="single" w:sz="4" w:space="0" w:color="auto"/>
              <w:right w:val="single" w:sz="4" w:space="0" w:color="auto"/>
            </w:tcBorders>
            <w:noWrap/>
            <w:hideMark/>
          </w:tcPr>
          <w:p w14:paraId="51919483"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Land preparation</w:t>
            </w:r>
          </w:p>
        </w:tc>
        <w:tc>
          <w:tcPr>
            <w:tcW w:w="2126" w:type="dxa"/>
            <w:gridSpan w:val="2"/>
            <w:tcBorders>
              <w:top w:val="nil"/>
              <w:left w:val="nil"/>
              <w:bottom w:val="single" w:sz="4" w:space="0" w:color="auto"/>
              <w:right w:val="single" w:sz="4" w:space="0" w:color="auto"/>
            </w:tcBorders>
          </w:tcPr>
          <w:p w14:paraId="58FB4AF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c>
          <w:tcPr>
            <w:tcW w:w="1701" w:type="dxa"/>
            <w:gridSpan w:val="3"/>
            <w:tcBorders>
              <w:top w:val="nil"/>
              <w:left w:val="nil"/>
              <w:bottom w:val="single" w:sz="4" w:space="0" w:color="auto"/>
              <w:right w:val="single" w:sz="4" w:space="0" w:color="auto"/>
            </w:tcBorders>
          </w:tcPr>
          <w:p w14:paraId="3B77DCB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c>
          <w:tcPr>
            <w:tcW w:w="1701" w:type="dxa"/>
            <w:gridSpan w:val="2"/>
            <w:tcBorders>
              <w:top w:val="nil"/>
              <w:left w:val="nil"/>
              <w:bottom w:val="single" w:sz="4" w:space="0" w:color="auto"/>
              <w:right w:val="single" w:sz="4" w:space="0" w:color="auto"/>
            </w:tcBorders>
          </w:tcPr>
          <w:p w14:paraId="005B436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c>
          <w:tcPr>
            <w:tcW w:w="1701" w:type="dxa"/>
            <w:gridSpan w:val="3"/>
            <w:tcBorders>
              <w:top w:val="nil"/>
              <w:left w:val="nil"/>
              <w:bottom w:val="single" w:sz="4" w:space="0" w:color="auto"/>
              <w:right w:val="single" w:sz="4" w:space="0" w:color="auto"/>
            </w:tcBorders>
          </w:tcPr>
          <w:p w14:paraId="4835A7F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c>
          <w:tcPr>
            <w:tcW w:w="1418" w:type="dxa"/>
            <w:tcBorders>
              <w:top w:val="single" w:sz="4" w:space="0" w:color="auto"/>
              <w:left w:val="nil"/>
              <w:bottom w:val="single" w:sz="4" w:space="0" w:color="auto"/>
              <w:right w:val="single" w:sz="4" w:space="0" w:color="auto"/>
            </w:tcBorders>
          </w:tcPr>
          <w:p w14:paraId="4D79E85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7,800</w:t>
            </w:r>
          </w:p>
        </w:tc>
      </w:tr>
      <w:tr w:rsidR="00294D47" w:rsidRPr="00CF17E5" w14:paraId="4245D4B9" w14:textId="77777777" w:rsidTr="00294D47">
        <w:trPr>
          <w:trHeight w:val="324"/>
        </w:trPr>
        <w:tc>
          <w:tcPr>
            <w:tcW w:w="851" w:type="dxa"/>
            <w:tcBorders>
              <w:top w:val="nil"/>
              <w:left w:val="single" w:sz="8" w:space="0" w:color="000000"/>
              <w:bottom w:val="single" w:sz="8" w:space="0" w:color="000000"/>
              <w:right w:val="nil"/>
            </w:tcBorders>
            <w:hideMark/>
          </w:tcPr>
          <w:p w14:paraId="28AF18F2"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3</w:t>
            </w:r>
          </w:p>
        </w:tc>
        <w:tc>
          <w:tcPr>
            <w:tcW w:w="3969" w:type="dxa"/>
            <w:tcBorders>
              <w:top w:val="nil"/>
              <w:left w:val="single" w:sz="4" w:space="0" w:color="auto"/>
              <w:bottom w:val="single" w:sz="4" w:space="0" w:color="auto"/>
              <w:right w:val="single" w:sz="4" w:space="0" w:color="auto"/>
            </w:tcBorders>
            <w:noWrap/>
            <w:hideMark/>
          </w:tcPr>
          <w:p w14:paraId="605CC49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Seed</w:t>
            </w:r>
          </w:p>
        </w:tc>
        <w:tc>
          <w:tcPr>
            <w:tcW w:w="2126" w:type="dxa"/>
            <w:gridSpan w:val="2"/>
            <w:tcBorders>
              <w:top w:val="nil"/>
              <w:left w:val="nil"/>
              <w:bottom w:val="single" w:sz="4" w:space="0" w:color="auto"/>
              <w:right w:val="single" w:sz="4" w:space="0" w:color="auto"/>
            </w:tcBorders>
          </w:tcPr>
          <w:p w14:paraId="61EEDC6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c>
          <w:tcPr>
            <w:tcW w:w="1701" w:type="dxa"/>
            <w:gridSpan w:val="3"/>
            <w:tcBorders>
              <w:top w:val="nil"/>
              <w:left w:val="nil"/>
              <w:bottom w:val="single" w:sz="4" w:space="0" w:color="auto"/>
              <w:right w:val="single" w:sz="4" w:space="0" w:color="auto"/>
            </w:tcBorders>
          </w:tcPr>
          <w:p w14:paraId="238A257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c>
          <w:tcPr>
            <w:tcW w:w="1701" w:type="dxa"/>
            <w:gridSpan w:val="2"/>
            <w:tcBorders>
              <w:top w:val="nil"/>
              <w:left w:val="nil"/>
              <w:bottom w:val="single" w:sz="4" w:space="0" w:color="auto"/>
              <w:right w:val="single" w:sz="4" w:space="0" w:color="auto"/>
            </w:tcBorders>
          </w:tcPr>
          <w:p w14:paraId="05CB71F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c>
          <w:tcPr>
            <w:tcW w:w="1701" w:type="dxa"/>
            <w:gridSpan w:val="3"/>
            <w:tcBorders>
              <w:top w:val="nil"/>
              <w:left w:val="nil"/>
              <w:bottom w:val="single" w:sz="4" w:space="0" w:color="auto"/>
              <w:right w:val="single" w:sz="4" w:space="0" w:color="auto"/>
            </w:tcBorders>
          </w:tcPr>
          <w:p w14:paraId="68DED0C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c>
          <w:tcPr>
            <w:tcW w:w="1418" w:type="dxa"/>
            <w:tcBorders>
              <w:top w:val="single" w:sz="4" w:space="0" w:color="auto"/>
              <w:left w:val="nil"/>
              <w:bottom w:val="single" w:sz="4" w:space="0" w:color="auto"/>
              <w:right w:val="single" w:sz="4" w:space="0" w:color="auto"/>
            </w:tcBorders>
          </w:tcPr>
          <w:p w14:paraId="46FBBB1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2,400</w:t>
            </w:r>
          </w:p>
        </w:tc>
      </w:tr>
      <w:tr w:rsidR="00294D47" w:rsidRPr="00CF17E5" w14:paraId="277A365D" w14:textId="77777777" w:rsidTr="00294D47">
        <w:trPr>
          <w:trHeight w:val="324"/>
        </w:trPr>
        <w:tc>
          <w:tcPr>
            <w:tcW w:w="851" w:type="dxa"/>
            <w:tcBorders>
              <w:top w:val="nil"/>
              <w:left w:val="single" w:sz="8" w:space="0" w:color="000000"/>
              <w:bottom w:val="single" w:sz="8" w:space="0" w:color="000000"/>
              <w:right w:val="nil"/>
            </w:tcBorders>
            <w:hideMark/>
          </w:tcPr>
          <w:p w14:paraId="0BFE95D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4</w:t>
            </w:r>
          </w:p>
        </w:tc>
        <w:tc>
          <w:tcPr>
            <w:tcW w:w="3969" w:type="dxa"/>
            <w:tcBorders>
              <w:top w:val="nil"/>
              <w:left w:val="single" w:sz="4" w:space="0" w:color="auto"/>
              <w:bottom w:val="single" w:sz="4" w:space="0" w:color="auto"/>
              <w:right w:val="single" w:sz="4" w:space="0" w:color="auto"/>
            </w:tcBorders>
            <w:noWrap/>
            <w:hideMark/>
          </w:tcPr>
          <w:p w14:paraId="40C77B1A"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FYM</w:t>
            </w:r>
          </w:p>
        </w:tc>
        <w:tc>
          <w:tcPr>
            <w:tcW w:w="2126" w:type="dxa"/>
            <w:gridSpan w:val="2"/>
            <w:tcBorders>
              <w:top w:val="nil"/>
              <w:left w:val="nil"/>
              <w:bottom w:val="single" w:sz="4" w:space="0" w:color="auto"/>
              <w:right w:val="single" w:sz="4" w:space="0" w:color="auto"/>
            </w:tcBorders>
          </w:tcPr>
          <w:p w14:paraId="3FCA630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c>
          <w:tcPr>
            <w:tcW w:w="1701" w:type="dxa"/>
            <w:gridSpan w:val="3"/>
            <w:tcBorders>
              <w:top w:val="nil"/>
              <w:left w:val="nil"/>
              <w:bottom w:val="single" w:sz="4" w:space="0" w:color="auto"/>
              <w:right w:val="single" w:sz="4" w:space="0" w:color="auto"/>
            </w:tcBorders>
          </w:tcPr>
          <w:p w14:paraId="52468B9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c>
          <w:tcPr>
            <w:tcW w:w="1701" w:type="dxa"/>
            <w:gridSpan w:val="2"/>
            <w:tcBorders>
              <w:top w:val="nil"/>
              <w:left w:val="nil"/>
              <w:bottom w:val="single" w:sz="4" w:space="0" w:color="auto"/>
              <w:right w:val="single" w:sz="4" w:space="0" w:color="auto"/>
            </w:tcBorders>
          </w:tcPr>
          <w:p w14:paraId="7765FD9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c>
          <w:tcPr>
            <w:tcW w:w="1701" w:type="dxa"/>
            <w:gridSpan w:val="3"/>
            <w:tcBorders>
              <w:top w:val="nil"/>
              <w:left w:val="nil"/>
              <w:bottom w:val="single" w:sz="4" w:space="0" w:color="auto"/>
              <w:right w:val="single" w:sz="4" w:space="0" w:color="auto"/>
            </w:tcBorders>
          </w:tcPr>
          <w:p w14:paraId="1EBE6C9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c>
          <w:tcPr>
            <w:tcW w:w="1418" w:type="dxa"/>
            <w:tcBorders>
              <w:top w:val="single" w:sz="4" w:space="0" w:color="auto"/>
              <w:left w:val="nil"/>
              <w:bottom w:val="single" w:sz="4" w:space="0" w:color="auto"/>
              <w:right w:val="single" w:sz="4" w:space="0" w:color="auto"/>
            </w:tcBorders>
          </w:tcPr>
          <w:p w14:paraId="0A59861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7,500</w:t>
            </w:r>
          </w:p>
        </w:tc>
      </w:tr>
      <w:tr w:rsidR="00294D47" w:rsidRPr="00CF17E5" w14:paraId="2842F4E6" w14:textId="77777777" w:rsidTr="00294D47">
        <w:trPr>
          <w:trHeight w:val="324"/>
        </w:trPr>
        <w:tc>
          <w:tcPr>
            <w:tcW w:w="851" w:type="dxa"/>
            <w:tcBorders>
              <w:top w:val="nil"/>
              <w:left w:val="single" w:sz="8" w:space="0" w:color="000000"/>
              <w:bottom w:val="single" w:sz="8" w:space="0" w:color="000000"/>
              <w:right w:val="nil"/>
            </w:tcBorders>
            <w:hideMark/>
          </w:tcPr>
          <w:p w14:paraId="168459FD"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5</w:t>
            </w:r>
          </w:p>
        </w:tc>
        <w:tc>
          <w:tcPr>
            <w:tcW w:w="3969" w:type="dxa"/>
            <w:tcBorders>
              <w:top w:val="nil"/>
              <w:left w:val="single" w:sz="4" w:space="0" w:color="auto"/>
              <w:bottom w:val="single" w:sz="4" w:space="0" w:color="auto"/>
              <w:right w:val="single" w:sz="4" w:space="0" w:color="auto"/>
            </w:tcBorders>
            <w:noWrap/>
            <w:hideMark/>
          </w:tcPr>
          <w:p w14:paraId="6E7D0E55"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Fertilizers</w:t>
            </w:r>
          </w:p>
        </w:tc>
        <w:tc>
          <w:tcPr>
            <w:tcW w:w="2126" w:type="dxa"/>
            <w:gridSpan w:val="2"/>
            <w:tcBorders>
              <w:top w:val="nil"/>
              <w:left w:val="nil"/>
              <w:bottom w:val="single" w:sz="4" w:space="0" w:color="auto"/>
              <w:right w:val="single" w:sz="4" w:space="0" w:color="auto"/>
            </w:tcBorders>
          </w:tcPr>
          <w:p w14:paraId="4E9BC16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c>
          <w:tcPr>
            <w:tcW w:w="1701" w:type="dxa"/>
            <w:gridSpan w:val="3"/>
            <w:tcBorders>
              <w:top w:val="nil"/>
              <w:left w:val="nil"/>
              <w:bottom w:val="single" w:sz="4" w:space="0" w:color="auto"/>
              <w:right w:val="single" w:sz="4" w:space="0" w:color="auto"/>
            </w:tcBorders>
          </w:tcPr>
          <w:p w14:paraId="48573CE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c>
          <w:tcPr>
            <w:tcW w:w="1701" w:type="dxa"/>
            <w:gridSpan w:val="2"/>
            <w:tcBorders>
              <w:top w:val="nil"/>
              <w:left w:val="nil"/>
              <w:bottom w:val="single" w:sz="4" w:space="0" w:color="auto"/>
              <w:right w:val="single" w:sz="4" w:space="0" w:color="auto"/>
            </w:tcBorders>
          </w:tcPr>
          <w:p w14:paraId="55C80B0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c>
          <w:tcPr>
            <w:tcW w:w="1701" w:type="dxa"/>
            <w:gridSpan w:val="3"/>
            <w:tcBorders>
              <w:top w:val="nil"/>
              <w:left w:val="nil"/>
              <w:bottom w:val="single" w:sz="4" w:space="0" w:color="auto"/>
              <w:right w:val="single" w:sz="4" w:space="0" w:color="auto"/>
            </w:tcBorders>
          </w:tcPr>
          <w:p w14:paraId="765C3D0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c>
          <w:tcPr>
            <w:tcW w:w="1418" w:type="dxa"/>
            <w:tcBorders>
              <w:top w:val="single" w:sz="4" w:space="0" w:color="auto"/>
              <w:left w:val="nil"/>
              <w:bottom w:val="single" w:sz="4" w:space="0" w:color="auto"/>
              <w:right w:val="single" w:sz="4" w:space="0" w:color="auto"/>
            </w:tcBorders>
          </w:tcPr>
          <w:p w14:paraId="4B9EDAF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5,685</w:t>
            </w:r>
          </w:p>
        </w:tc>
      </w:tr>
      <w:tr w:rsidR="00294D47" w:rsidRPr="00CF17E5" w14:paraId="0BED2F39" w14:textId="77777777" w:rsidTr="00294D47">
        <w:trPr>
          <w:trHeight w:val="324"/>
        </w:trPr>
        <w:tc>
          <w:tcPr>
            <w:tcW w:w="851" w:type="dxa"/>
            <w:tcBorders>
              <w:top w:val="nil"/>
              <w:left w:val="single" w:sz="8" w:space="0" w:color="000000"/>
              <w:bottom w:val="single" w:sz="8" w:space="0" w:color="000000"/>
              <w:right w:val="nil"/>
            </w:tcBorders>
            <w:hideMark/>
          </w:tcPr>
          <w:p w14:paraId="2BB9D3C1"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6</w:t>
            </w:r>
          </w:p>
        </w:tc>
        <w:tc>
          <w:tcPr>
            <w:tcW w:w="3969" w:type="dxa"/>
            <w:tcBorders>
              <w:top w:val="nil"/>
              <w:left w:val="single" w:sz="4" w:space="0" w:color="auto"/>
              <w:bottom w:val="single" w:sz="4" w:space="0" w:color="auto"/>
              <w:right w:val="single" w:sz="4" w:space="0" w:color="auto"/>
            </w:tcBorders>
            <w:noWrap/>
            <w:hideMark/>
          </w:tcPr>
          <w:p w14:paraId="12FD4F6F"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Plant protection charges</w:t>
            </w:r>
          </w:p>
        </w:tc>
        <w:tc>
          <w:tcPr>
            <w:tcW w:w="2126" w:type="dxa"/>
            <w:gridSpan w:val="2"/>
            <w:tcBorders>
              <w:top w:val="nil"/>
              <w:left w:val="nil"/>
              <w:bottom w:val="single" w:sz="4" w:space="0" w:color="auto"/>
              <w:right w:val="single" w:sz="4" w:space="0" w:color="auto"/>
            </w:tcBorders>
          </w:tcPr>
          <w:p w14:paraId="1ADD114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c>
          <w:tcPr>
            <w:tcW w:w="1701" w:type="dxa"/>
            <w:gridSpan w:val="3"/>
            <w:tcBorders>
              <w:top w:val="nil"/>
              <w:left w:val="nil"/>
              <w:bottom w:val="single" w:sz="4" w:space="0" w:color="auto"/>
              <w:right w:val="single" w:sz="4" w:space="0" w:color="auto"/>
            </w:tcBorders>
          </w:tcPr>
          <w:p w14:paraId="2DEC438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c>
          <w:tcPr>
            <w:tcW w:w="1701" w:type="dxa"/>
            <w:gridSpan w:val="2"/>
            <w:tcBorders>
              <w:top w:val="nil"/>
              <w:left w:val="nil"/>
              <w:bottom w:val="single" w:sz="4" w:space="0" w:color="auto"/>
              <w:right w:val="single" w:sz="4" w:space="0" w:color="auto"/>
            </w:tcBorders>
          </w:tcPr>
          <w:p w14:paraId="5BE78C7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c>
          <w:tcPr>
            <w:tcW w:w="1701" w:type="dxa"/>
            <w:gridSpan w:val="3"/>
            <w:tcBorders>
              <w:top w:val="nil"/>
              <w:left w:val="nil"/>
              <w:bottom w:val="single" w:sz="4" w:space="0" w:color="auto"/>
              <w:right w:val="single" w:sz="4" w:space="0" w:color="auto"/>
            </w:tcBorders>
          </w:tcPr>
          <w:p w14:paraId="5D04F68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c>
          <w:tcPr>
            <w:tcW w:w="1418" w:type="dxa"/>
            <w:tcBorders>
              <w:top w:val="single" w:sz="4" w:space="0" w:color="auto"/>
              <w:left w:val="nil"/>
              <w:bottom w:val="single" w:sz="4" w:space="0" w:color="auto"/>
              <w:right w:val="single" w:sz="4" w:space="0" w:color="auto"/>
            </w:tcBorders>
          </w:tcPr>
          <w:p w14:paraId="227209C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3810</w:t>
            </w:r>
          </w:p>
        </w:tc>
      </w:tr>
      <w:tr w:rsidR="00294D47" w:rsidRPr="00CF17E5" w14:paraId="4B65B81F" w14:textId="77777777" w:rsidTr="00294D47">
        <w:trPr>
          <w:trHeight w:val="420"/>
        </w:trPr>
        <w:tc>
          <w:tcPr>
            <w:tcW w:w="851" w:type="dxa"/>
            <w:tcBorders>
              <w:top w:val="nil"/>
              <w:left w:val="single" w:sz="8" w:space="0" w:color="000000"/>
              <w:bottom w:val="single" w:sz="8" w:space="0" w:color="000000"/>
              <w:right w:val="nil"/>
            </w:tcBorders>
            <w:hideMark/>
          </w:tcPr>
          <w:p w14:paraId="253945B9"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7</w:t>
            </w:r>
          </w:p>
        </w:tc>
        <w:tc>
          <w:tcPr>
            <w:tcW w:w="3969" w:type="dxa"/>
            <w:tcBorders>
              <w:top w:val="nil"/>
              <w:left w:val="single" w:sz="4" w:space="0" w:color="auto"/>
              <w:bottom w:val="single" w:sz="4" w:space="0" w:color="auto"/>
              <w:right w:val="single" w:sz="4" w:space="0" w:color="auto"/>
            </w:tcBorders>
            <w:hideMark/>
          </w:tcPr>
          <w:p w14:paraId="21347D89"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 xml:space="preserve">Interest on working capital </w:t>
            </w:r>
            <w:bookmarkStart w:id="4" w:name="_GoBack"/>
            <w:r w:rsidRPr="00CF17E5">
              <w:rPr>
                <w:rFonts w:ascii="Times New Roman" w:eastAsia="Times New Roman" w:hAnsi="Times New Roman" w:cs="Times New Roman"/>
                <w:color w:val="000000"/>
                <w:sz w:val="24"/>
                <w:szCs w:val="24"/>
                <w:lang w:eastAsia="en-IN"/>
              </w:rPr>
              <w:t>@</w:t>
            </w:r>
            <w:bookmarkEnd w:id="4"/>
            <w:r w:rsidRPr="00CF17E5">
              <w:rPr>
                <w:rFonts w:ascii="Times New Roman" w:eastAsia="Times New Roman" w:hAnsi="Times New Roman" w:cs="Times New Roman"/>
                <w:color w:val="000000"/>
                <w:sz w:val="24"/>
                <w:szCs w:val="24"/>
                <w:lang w:eastAsia="en-IN"/>
              </w:rPr>
              <w:t>7% (Sr. No. 1 to 6)</w:t>
            </w:r>
          </w:p>
        </w:tc>
        <w:tc>
          <w:tcPr>
            <w:tcW w:w="2126" w:type="dxa"/>
            <w:gridSpan w:val="2"/>
            <w:tcBorders>
              <w:top w:val="nil"/>
              <w:left w:val="nil"/>
              <w:bottom w:val="single" w:sz="4" w:space="0" w:color="auto"/>
              <w:right w:val="single" w:sz="4" w:space="0" w:color="auto"/>
            </w:tcBorders>
          </w:tcPr>
          <w:p w14:paraId="75C0B48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c>
          <w:tcPr>
            <w:tcW w:w="1701" w:type="dxa"/>
            <w:gridSpan w:val="3"/>
            <w:tcBorders>
              <w:top w:val="nil"/>
              <w:left w:val="nil"/>
              <w:bottom w:val="single" w:sz="4" w:space="0" w:color="auto"/>
              <w:right w:val="single" w:sz="4" w:space="0" w:color="auto"/>
            </w:tcBorders>
          </w:tcPr>
          <w:p w14:paraId="7CD99A7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c>
          <w:tcPr>
            <w:tcW w:w="1701" w:type="dxa"/>
            <w:gridSpan w:val="2"/>
            <w:tcBorders>
              <w:top w:val="nil"/>
              <w:left w:val="nil"/>
              <w:bottom w:val="single" w:sz="4" w:space="0" w:color="auto"/>
              <w:right w:val="single" w:sz="4" w:space="0" w:color="auto"/>
            </w:tcBorders>
          </w:tcPr>
          <w:p w14:paraId="4308C7B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c>
          <w:tcPr>
            <w:tcW w:w="1701" w:type="dxa"/>
            <w:gridSpan w:val="3"/>
            <w:tcBorders>
              <w:top w:val="nil"/>
              <w:left w:val="nil"/>
              <w:bottom w:val="single" w:sz="4" w:space="0" w:color="auto"/>
              <w:right w:val="single" w:sz="4" w:space="0" w:color="auto"/>
            </w:tcBorders>
          </w:tcPr>
          <w:p w14:paraId="42E184C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c>
          <w:tcPr>
            <w:tcW w:w="1418" w:type="dxa"/>
            <w:tcBorders>
              <w:top w:val="single" w:sz="4" w:space="0" w:color="auto"/>
              <w:left w:val="nil"/>
              <w:bottom w:val="single" w:sz="4" w:space="0" w:color="auto"/>
              <w:right w:val="single" w:sz="4" w:space="0" w:color="auto"/>
            </w:tcBorders>
          </w:tcPr>
          <w:p w14:paraId="60AF97F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5,556</w:t>
            </w:r>
          </w:p>
        </w:tc>
      </w:tr>
      <w:tr w:rsidR="00294D47" w:rsidRPr="00CF17E5" w14:paraId="7353A574" w14:textId="77777777" w:rsidTr="00294D47">
        <w:trPr>
          <w:trHeight w:val="324"/>
        </w:trPr>
        <w:tc>
          <w:tcPr>
            <w:tcW w:w="851" w:type="dxa"/>
            <w:tcBorders>
              <w:top w:val="nil"/>
              <w:left w:val="single" w:sz="8" w:space="0" w:color="000000"/>
              <w:bottom w:val="single" w:sz="8" w:space="0" w:color="000000"/>
              <w:right w:val="nil"/>
            </w:tcBorders>
            <w:hideMark/>
          </w:tcPr>
          <w:p w14:paraId="18554B7D"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8</w:t>
            </w:r>
          </w:p>
        </w:tc>
        <w:tc>
          <w:tcPr>
            <w:tcW w:w="3969" w:type="dxa"/>
            <w:tcBorders>
              <w:top w:val="nil"/>
              <w:left w:val="single" w:sz="4" w:space="0" w:color="auto"/>
              <w:bottom w:val="single" w:sz="4" w:space="0" w:color="auto"/>
              <w:right w:val="single" w:sz="4" w:space="0" w:color="auto"/>
            </w:tcBorders>
            <w:noWrap/>
            <w:hideMark/>
          </w:tcPr>
          <w:p w14:paraId="1B3DC62A"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Fixed cost (1 to 7)</w:t>
            </w:r>
          </w:p>
        </w:tc>
        <w:tc>
          <w:tcPr>
            <w:tcW w:w="2126" w:type="dxa"/>
            <w:gridSpan w:val="2"/>
            <w:tcBorders>
              <w:top w:val="nil"/>
              <w:left w:val="nil"/>
              <w:bottom w:val="single" w:sz="4" w:space="0" w:color="auto"/>
              <w:right w:val="single" w:sz="4" w:space="0" w:color="auto"/>
            </w:tcBorders>
          </w:tcPr>
          <w:p w14:paraId="2BE8053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c>
          <w:tcPr>
            <w:tcW w:w="1701" w:type="dxa"/>
            <w:gridSpan w:val="3"/>
            <w:tcBorders>
              <w:top w:val="nil"/>
              <w:left w:val="nil"/>
              <w:bottom w:val="single" w:sz="4" w:space="0" w:color="auto"/>
              <w:right w:val="single" w:sz="4" w:space="0" w:color="auto"/>
            </w:tcBorders>
          </w:tcPr>
          <w:p w14:paraId="7F1DAFA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c>
          <w:tcPr>
            <w:tcW w:w="1701" w:type="dxa"/>
            <w:gridSpan w:val="2"/>
            <w:tcBorders>
              <w:top w:val="nil"/>
              <w:left w:val="nil"/>
              <w:bottom w:val="single" w:sz="4" w:space="0" w:color="auto"/>
              <w:right w:val="single" w:sz="4" w:space="0" w:color="auto"/>
            </w:tcBorders>
          </w:tcPr>
          <w:p w14:paraId="30E97AB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c>
          <w:tcPr>
            <w:tcW w:w="1701" w:type="dxa"/>
            <w:gridSpan w:val="3"/>
            <w:tcBorders>
              <w:top w:val="nil"/>
              <w:left w:val="nil"/>
              <w:bottom w:val="single" w:sz="4" w:space="0" w:color="auto"/>
              <w:right w:val="single" w:sz="4" w:space="0" w:color="auto"/>
            </w:tcBorders>
          </w:tcPr>
          <w:p w14:paraId="08162D9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c>
          <w:tcPr>
            <w:tcW w:w="1418" w:type="dxa"/>
            <w:tcBorders>
              <w:top w:val="single" w:sz="4" w:space="0" w:color="auto"/>
              <w:left w:val="nil"/>
              <w:bottom w:val="single" w:sz="4" w:space="0" w:color="auto"/>
              <w:right w:val="single" w:sz="4" w:space="0" w:color="auto"/>
            </w:tcBorders>
          </w:tcPr>
          <w:p w14:paraId="55DF51D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84,923</w:t>
            </w:r>
          </w:p>
        </w:tc>
      </w:tr>
      <w:tr w:rsidR="00294D47" w:rsidRPr="00CF17E5" w14:paraId="0BB7719D" w14:textId="77777777" w:rsidTr="00294D47">
        <w:trPr>
          <w:trHeight w:val="349"/>
        </w:trPr>
        <w:tc>
          <w:tcPr>
            <w:tcW w:w="851" w:type="dxa"/>
            <w:tcBorders>
              <w:top w:val="nil"/>
              <w:left w:val="single" w:sz="8" w:space="0" w:color="000000"/>
              <w:bottom w:val="single" w:sz="8" w:space="0" w:color="000000"/>
              <w:right w:val="nil"/>
            </w:tcBorders>
            <w:hideMark/>
          </w:tcPr>
          <w:p w14:paraId="6AFF591C"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9</w:t>
            </w:r>
          </w:p>
        </w:tc>
        <w:tc>
          <w:tcPr>
            <w:tcW w:w="3969" w:type="dxa"/>
            <w:tcBorders>
              <w:top w:val="nil"/>
              <w:left w:val="single" w:sz="4" w:space="0" w:color="auto"/>
              <w:bottom w:val="single" w:sz="4" w:space="0" w:color="auto"/>
              <w:right w:val="single" w:sz="4" w:space="0" w:color="auto"/>
            </w:tcBorders>
            <w:noWrap/>
            <w:hideMark/>
          </w:tcPr>
          <w:p w14:paraId="610A7EAE"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Variable cost</w:t>
            </w:r>
          </w:p>
        </w:tc>
        <w:tc>
          <w:tcPr>
            <w:tcW w:w="2126" w:type="dxa"/>
            <w:gridSpan w:val="2"/>
            <w:tcBorders>
              <w:top w:val="nil"/>
              <w:left w:val="nil"/>
              <w:bottom w:val="single" w:sz="4" w:space="0" w:color="auto"/>
              <w:right w:val="single" w:sz="4" w:space="0" w:color="auto"/>
            </w:tcBorders>
          </w:tcPr>
          <w:p w14:paraId="6AAACE9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123432</w:t>
            </w:r>
          </w:p>
        </w:tc>
        <w:tc>
          <w:tcPr>
            <w:tcW w:w="1701" w:type="dxa"/>
            <w:gridSpan w:val="3"/>
            <w:tcBorders>
              <w:top w:val="nil"/>
              <w:left w:val="nil"/>
              <w:bottom w:val="single" w:sz="4" w:space="0" w:color="auto"/>
              <w:right w:val="single" w:sz="4" w:space="0" w:color="auto"/>
            </w:tcBorders>
          </w:tcPr>
          <w:p w14:paraId="35C59BC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110296</w:t>
            </w:r>
          </w:p>
        </w:tc>
        <w:tc>
          <w:tcPr>
            <w:tcW w:w="1701" w:type="dxa"/>
            <w:gridSpan w:val="2"/>
            <w:tcBorders>
              <w:top w:val="nil"/>
              <w:left w:val="nil"/>
              <w:bottom w:val="single" w:sz="4" w:space="0" w:color="auto"/>
              <w:right w:val="single" w:sz="4" w:space="0" w:color="auto"/>
            </w:tcBorders>
          </w:tcPr>
          <w:p w14:paraId="78F6F2D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89011.4</w:t>
            </w:r>
          </w:p>
        </w:tc>
        <w:tc>
          <w:tcPr>
            <w:tcW w:w="1701" w:type="dxa"/>
            <w:gridSpan w:val="3"/>
            <w:tcBorders>
              <w:top w:val="nil"/>
              <w:left w:val="nil"/>
              <w:bottom w:val="single" w:sz="4" w:space="0" w:color="auto"/>
              <w:right w:val="single" w:sz="4" w:space="0" w:color="auto"/>
            </w:tcBorders>
          </w:tcPr>
          <w:p w14:paraId="34CF2D7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133764</w:t>
            </w:r>
          </w:p>
        </w:tc>
        <w:tc>
          <w:tcPr>
            <w:tcW w:w="1418" w:type="dxa"/>
            <w:tcBorders>
              <w:top w:val="single" w:sz="4" w:space="0" w:color="auto"/>
              <w:left w:val="nil"/>
              <w:bottom w:val="single" w:sz="4" w:space="0" w:color="auto"/>
              <w:right w:val="single" w:sz="4" w:space="0" w:color="auto"/>
            </w:tcBorders>
          </w:tcPr>
          <w:p w14:paraId="0B104F1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133450</w:t>
            </w:r>
          </w:p>
        </w:tc>
      </w:tr>
      <w:tr w:rsidR="00294D47" w:rsidRPr="00CF17E5" w14:paraId="4BF42827" w14:textId="77777777" w:rsidTr="00294D47">
        <w:trPr>
          <w:trHeight w:val="324"/>
        </w:trPr>
        <w:tc>
          <w:tcPr>
            <w:tcW w:w="851" w:type="dxa"/>
            <w:tcBorders>
              <w:top w:val="nil"/>
              <w:left w:val="single" w:sz="8" w:space="0" w:color="000000"/>
              <w:bottom w:val="single" w:sz="8" w:space="0" w:color="000000"/>
              <w:right w:val="nil"/>
            </w:tcBorders>
            <w:hideMark/>
          </w:tcPr>
          <w:p w14:paraId="178E4D5C"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10</w:t>
            </w:r>
          </w:p>
        </w:tc>
        <w:tc>
          <w:tcPr>
            <w:tcW w:w="3969" w:type="dxa"/>
            <w:tcBorders>
              <w:top w:val="nil"/>
              <w:left w:val="single" w:sz="4" w:space="0" w:color="auto"/>
              <w:bottom w:val="single" w:sz="4" w:space="0" w:color="auto"/>
              <w:right w:val="single" w:sz="4" w:space="0" w:color="auto"/>
            </w:tcBorders>
            <w:noWrap/>
            <w:hideMark/>
          </w:tcPr>
          <w:p w14:paraId="493A742D"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Cost A (8+9)</w:t>
            </w:r>
          </w:p>
        </w:tc>
        <w:tc>
          <w:tcPr>
            <w:tcW w:w="2126" w:type="dxa"/>
            <w:gridSpan w:val="2"/>
            <w:tcBorders>
              <w:top w:val="nil"/>
              <w:left w:val="nil"/>
              <w:bottom w:val="single" w:sz="4" w:space="0" w:color="auto"/>
              <w:right w:val="single" w:sz="4" w:space="0" w:color="auto"/>
            </w:tcBorders>
          </w:tcPr>
          <w:p w14:paraId="6287AD3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2,08,355</w:t>
            </w:r>
          </w:p>
        </w:tc>
        <w:tc>
          <w:tcPr>
            <w:tcW w:w="1701" w:type="dxa"/>
            <w:gridSpan w:val="3"/>
            <w:tcBorders>
              <w:top w:val="nil"/>
              <w:left w:val="nil"/>
              <w:bottom w:val="single" w:sz="4" w:space="0" w:color="auto"/>
              <w:right w:val="single" w:sz="4" w:space="0" w:color="auto"/>
            </w:tcBorders>
          </w:tcPr>
          <w:p w14:paraId="0A0C68F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1,95,219</w:t>
            </w:r>
          </w:p>
        </w:tc>
        <w:tc>
          <w:tcPr>
            <w:tcW w:w="1701" w:type="dxa"/>
            <w:gridSpan w:val="2"/>
            <w:tcBorders>
              <w:top w:val="nil"/>
              <w:left w:val="nil"/>
              <w:bottom w:val="single" w:sz="4" w:space="0" w:color="auto"/>
              <w:right w:val="single" w:sz="4" w:space="0" w:color="auto"/>
            </w:tcBorders>
          </w:tcPr>
          <w:p w14:paraId="1924046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1,73,934</w:t>
            </w:r>
          </w:p>
        </w:tc>
        <w:tc>
          <w:tcPr>
            <w:tcW w:w="1701" w:type="dxa"/>
            <w:gridSpan w:val="3"/>
            <w:tcBorders>
              <w:top w:val="nil"/>
              <w:left w:val="nil"/>
              <w:bottom w:val="single" w:sz="4" w:space="0" w:color="auto"/>
              <w:right w:val="single" w:sz="4" w:space="0" w:color="auto"/>
            </w:tcBorders>
          </w:tcPr>
          <w:p w14:paraId="15CABFF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2,18,687</w:t>
            </w:r>
          </w:p>
        </w:tc>
        <w:tc>
          <w:tcPr>
            <w:tcW w:w="1418" w:type="dxa"/>
            <w:tcBorders>
              <w:top w:val="single" w:sz="4" w:space="0" w:color="auto"/>
              <w:left w:val="nil"/>
              <w:bottom w:val="single" w:sz="4" w:space="0" w:color="auto"/>
              <w:right w:val="single" w:sz="4" w:space="0" w:color="auto"/>
            </w:tcBorders>
          </w:tcPr>
          <w:p w14:paraId="1E34001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2,18,373</w:t>
            </w:r>
          </w:p>
        </w:tc>
      </w:tr>
      <w:tr w:rsidR="00294D47" w:rsidRPr="00CF17E5" w14:paraId="1E6FF27C" w14:textId="77777777" w:rsidTr="00294D47">
        <w:trPr>
          <w:trHeight w:val="625"/>
        </w:trPr>
        <w:tc>
          <w:tcPr>
            <w:tcW w:w="851" w:type="dxa"/>
            <w:tcBorders>
              <w:top w:val="nil"/>
              <w:left w:val="single" w:sz="8" w:space="0" w:color="000000"/>
              <w:bottom w:val="single" w:sz="8" w:space="0" w:color="000000"/>
              <w:right w:val="nil"/>
            </w:tcBorders>
            <w:hideMark/>
          </w:tcPr>
          <w:p w14:paraId="70B54A0A"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11</w:t>
            </w:r>
          </w:p>
        </w:tc>
        <w:tc>
          <w:tcPr>
            <w:tcW w:w="3969" w:type="dxa"/>
            <w:tcBorders>
              <w:top w:val="nil"/>
              <w:left w:val="single" w:sz="4" w:space="0" w:color="auto"/>
              <w:bottom w:val="single" w:sz="4" w:space="0" w:color="auto"/>
              <w:right w:val="single" w:sz="4" w:space="0" w:color="auto"/>
            </w:tcBorders>
            <w:hideMark/>
          </w:tcPr>
          <w:p w14:paraId="75E654B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Fixed cost B (Rental value of owned land @ 6.25% of gross return)</w:t>
            </w:r>
          </w:p>
        </w:tc>
        <w:tc>
          <w:tcPr>
            <w:tcW w:w="2126" w:type="dxa"/>
            <w:gridSpan w:val="2"/>
            <w:tcBorders>
              <w:top w:val="nil"/>
              <w:left w:val="nil"/>
              <w:bottom w:val="single" w:sz="4" w:space="0" w:color="auto"/>
              <w:right w:val="single" w:sz="4" w:space="0" w:color="auto"/>
            </w:tcBorders>
          </w:tcPr>
          <w:p w14:paraId="204D170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22,584</w:t>
            </w:r>
          </w:p>
        </w:tc>
        <w:tc>
          <w:tcPr>
            <w:tcW w:w="1701" w:type="dxa"/>
            <w:gridSpan w:val="3"/>
            <w:tcBorders>
              <w:top w:val="nil"/>
              <w:left w:val="nil"/>
              <w:bottom w:val="single" w:sz="4" w:space="0" w:color="auto"/>
              <w:right w:val="single" w:sz="4" w:space="0" w:color="auto"/>
            </w:tcBorders>
          </w:tcPr>
          <w:p w14:paraId="4879F91B"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24,450</w:t>
            </w:r>
          </w:p>
        </w:tc>
        <w:tc>
          <w:tcPr>
            <w:tcW w:w="1701" w:type="dxa"/>
            <w:gridSpan w:val="2"/>
            <w:tcBorders>
              <w:top w:val="nil"/>
              <w:left w:val="nil"/>
              <w:bottom w:val="single" w:sz="4" w:space="0" w:color="auto"/>
              <w:right w:val="single" w:sz="4" w:space="0" w:color="auto"/>
            </w:tcBorders>
          </w:tcPr>
          <w:p w14:paraId="0A56612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21,875</w:t>
            </w:r>
          </w:p>
        </w:tc>
        <w:tc>
          <w:tcPr>
            <w:tcW w:w="1701" w:type="dxa"/>
            <w:gridSpan w:val="3"/>
            <w:tcBorders>
              <w:top w:val="nil"/>
              <w:left w:val="nil"/>
              <w:bottom w:val="single" w:sz="4" w:space="0" w:color="auto"/>
              <w:right w:val="single" w:sz="4" w:space="0" w:color="auto"/>
            </w:tcBorders>
          </w:tcPr>
          <w:p w14:paraId="2EDA78B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22,853</w:t>
            </w:r>
          </w:p>
        </w:tc>
        <w:tc>
          <w:tcPr>
            <w:tcW w:w="1418" w:type="dxa"/>
            <w:tcBorders>
              <w:top w:val="single" w:sz="4" w:space="0" w:color="auto"/>
              <w:left w:val="nil"/>
              <w:bottom w:val="single" w:sz="4" w:space="0" w:color="auto"/>
              <w:right w:val="single" w:sz="4" w:space="0" w:color="auto"/>
            </w:tcBorders>
          </w:tcPr>
          <w:p w14:paraId="0E5643B3"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25,019</w:t>
            </w:r>
          </w:p>
        </w:tc>
      </w:tr>
      <w:tr w:rsidR="00294D47" w:rsidRPr="00CF17E5" w14:paraId="3BBE41F2" w14:textId="77777777" w:rsidTr="00294D47">
        <w:trPr>
          <w:trHeight w:val="373"/>
        </w:trPr>
        <w:tc>
          <w:tcPr>
            <w:tcW w:w="851" w:type="dxa"/>
            <w:vMerge w:val="restart"/>
            <w:tcBorders>
              <w:top w:val="nil"/>
              <w:left w:val="single" w:sz="8" w:space="0" w:color="000000"/>
              <w:bottom w:val="single" w:sz="8" w:space="0" w:color="000000"/>
              <w:right w:val="nil"/>
            </w:tcBorders>
            <w:hideMark/>
          </w:tcPr>
          <w:p w14:paraId="47B64B5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12</w:t>
            </w:r>
          </w:p>
        </w:tc>
        <w:tc>
          <w:tcPr>
            <w:tcW w:w="3969" w:type="dxa"/>
            <w:tcBorders>
              <w:top w:val="nil"/>
              <w:left w:val="single" w:sz="4" w:space="0" w:color="auto"/>
              <w:bottom w:val="single" w:sz="4" w:space="0" w:color="auto"/>
              <w:right w:val="single" w:sz="4" w:space="0" w:color="auto"/>
            </w:tcBorders>
            <w:noWrap/>
            <w:hideMark/>
          </w:tcPr>
          <w:p w14:paraId="3774858C"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Cost C</w:t>
            </w:r>
          </w:p>
        </w:tc>
        <w:tc>
          <w:tcPr>
            <w:tcW w:w="2126" w:type="dxa"/>
            <w:gridSpan w:val="2"/>
            <w:vMerge w:val="restart"/>
            <w:tcBorders>
              <w:top w:val="nil"/>
              <w:left w:val="single" w:sz="4" w:space="0" w:color="auto"/>
              <w:bottom w:val="single" w:sz="4" w:space="0" w:color="auto"/>
              <w:right w:val="single" w:sz="4" w:space="0" w:color="auto"/>
            </w:tcBorders>
          </w:tcPr>
          <w:p w14:paraId="0C340FE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2,30,939</w:t>
            </w:r>
          </w:p>
        </w:tc>
        <w:tc>
          <w:tcPr>
            <w:tcW w:w="1701" w:type="dxa"/>
            <w:gridSpan w:val="3"/>
            <w:vMerge w:val="restart"/>
            <w:tcBorders>
              <w:top w:val="nil"/>
              <w:left w:val="single" w:sz="4" w:space="0" w:color="auto"/>
              <w:bottom w:val="single" w:sz="4" w:space="0" w:color="auto"/>
              <w:right w:val="single" w:sz="4" w:space="0" w:color="auto"/>
            </w:tcBorders>
          </w:tcPr>
          <w:p w14:paraId="44529B5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2,19,669</w:t>
            </w:r>
          </w:p>
        </w:tc>
        <w:tc>
          <w:tcPr>
            <w:tcW w:w="1701" w:type="dxa"/>
            <w:gridSpan w:val="2"/>
            <w:vMerge w:val="restart"/>
            <w:tcBorders>
              <w:top w:val="nil"/>
              <w:left w:val="single" w:sz="4" w:space="0" w:color="auto"/>
              <w:bottom w:val="single" w:sz="4" w:space="0" w:color="auto"/>
              <w:right w:val="single" w:sz="4" w:space="0" w:color="auto"/>
            </w:tcBorders>
          </w:tcPr>
          <w:p w14:paraId="301DEF3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1,95,809</w:t>
            </w:r>
          </w:p>
        </w:tc>
        <w:tc>
          <w:tcPr>
            <w:tcW w:w="1701" w:type="dxa"/>
            <w:gridSpan w:val="3"/>
            <w:vMerge w:val="restart"/>
            <w:tcBorders>
              <w:top w:val="nil"/>
              <w:left w:val="single" w:sz="4" w:space="0" w:color="auto"/>
              <w:bottom w:val="single" w:sz="4" w:space="0" w:color="auto"/>
              <w:right w:val="single" w:sz="4" w:space="0" w:color="auto"/>
            </w:tcBorders>
          </w:tcPr>
          <w:p w14:paraId="076FA51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2,41,540</w:t>
            </w:r>
          </w:p>
        </w:tc>
        <w:tc>
          <w:tcPr>
            <w:tcW w:w="1418" w:type="dxa"/>
            <w:vMerge w:val="restart"/>
            <w:tcBorders>
              <w:top w:val="single" w:sz="4" w:space="0" w:color="auto"/>
              <w:left w:val="single" w:sz="4" w:space="0" w:color="auto"/>
              <w:right w:val="single" w:sz="4" w:space="0" w:color="auto"/>
            </w:tcBorders>
          </w:tcPr>
          <w:p w14:paraId="611D4A7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2,43,391</w:t>
            </w:r>
          </w:p>
        </w:tc>
      </w:tr>
      <w:tr w:rsidR="00294D47" w:rsidRPr="00CF17E5" w14:paraId="6959463C" w14:textId="77777777" w:rsidTr="00294D47">
        <w:trPr>
          <w:trHeight w:val="211"/>
        </w:trPr>
        <w:tc>
          <w:tcPr>
            <w:tcW w:w="851" w:type="dxa"/>
            <w:vMerge/>
            <w:tcBorders>
              <w:top w:val="nil"/>
              <w:left w:val="single" w:sz="8" w:space="0" w:color="000000"/>
              <w:bottom w:val="single" w:sz="8" w:space="0" w:color="000000"/>
              <w:right w:val="nil"/>
            </w:tcBorders>
            <w:hideMark/>
          </w:tcPr>
          <w:p w14:paraId="0CF4B9C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p>
        </w:tc>
        <w:tc>
          <w:tcPr>
            <w:tcW w:w="3969" w:type="dxa"/>
            <w:tcBorders>
              <w:top w:val="nil"/>
              <w:left w:val="single" w:sz="4" w:space="0" w:color="auto"/>
              <w:bottom w:val="single" w:sz="4" w:space="0" w:color="auto"/>
              <w:right w:val="single" w:sz="4" w:space="0" w:color="auto"/>
            </w:tcBorders>
            <w:hideMark/>
          </w:tcPr>
          <w:p w14:paraId="2387F178"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(Total cost Sr. No. 10 +11)</w:t>
            </w:r>
          </w:p>
        </w:tc>
        <w:tc>
          <w:tcPr>
            <w:tcW w:w="2126" w:type="dxa"/>
            <w:gridSpan w:val="2"/>
            <w:vMerge/>
            <w:tcBorders>
              <w:top w:val="nil"/>
              <w:left w:val="single" w:sz="4" w:space="0" w:color="auto"/>
              <w:bottom w:val="single" w:sz="4" w:space="0" w:color="auto"/>
              <w:right w:val="single" w:sz="4" w:space="0" w:color="auto"/>
            </w:tcBorders>
          </w:tcPr>
          <w:p w14:paraId="31474AD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3"/>
            <w:vMerge/>
            <w:tcBorders>
              <w:top w:val="nil"/>
              <w:left w:val="single" w:sz="4" w:space="0" w:color="auto"/>
              <w:bottom w:val="single" w:sz="4" w:space="0" w:color="auto"/>
              <w:right w:val="single" w:sz="4" w:space="0" w:color="auto"/>
            </w:tcBorders>
          </w:tcPr>
          <w:p w14:paraId="170E96B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2"/>
            <w:vMerge/>
            <w:tcBorders>
              <w:top w:val="nil"/>
              <w:left w:val="single" w:sz="4" w:space="0" w:color="auto"/>
              <w:bottom w:val="single" w:sz="4" w:space="0" w:color="auto"/>
              <w:right w:val="single" w:sz="4" w:space="0" w:color="auto"/>
            </w:tcBorders>
          </w:tcPr>
          <w:p w14:paraId="25B97D7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701" w:type="dxa"/>
            <w:gridSpan w:val="3"/>
            <w:vMerge/>
            <w:tcBorders>
              <w:top w:val="nil"/>
              <w:left w:val="single" w:sz="4" w:space="0" w:color="auto"/>
              <w:bottom w:val="single" w:sz="4" w:space="0" w:color="auto"/>
              <w:right w:val="single" w:sz="4" w:space="0" w:color="auto"/>
            </w:tcBorders>
          </w:tcPr>
          <w:p w14:paraId="580F2FE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c>
          <w:tcPr>
            <w:tcW w:w="1418" w:type="dxa"/>
            <w:vMerge/>
            <w:tcBorders>
              <w:left w:val="single" w:sz="4" w:space="0" w:color="auto"/>
              <w:bottom w:val="single" w:sz="4" w:space="0" w:color="auto"/>
              <w:right w:val="single" w:sz="4" w:space="0" w:color="auto"/>
            </w:tcBorders>
          </w:tcPr>
          <w:p w14:paraId="59AD531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p>
        </w:tc>
      </w:tr>
      <w:tr w:rsidR="00294D47" w:rsidRPr="00CF17E5" w14:paraId="2925D02D" w14:textId="77777777" w:rsidTr="00294D47">
        <w:trPr>
          <w:trHeight w:val="636"/>
        </w:trPr>
        <w:tc>
          <w:tcPr>
            <w:tcW w:w="851" w:type="dxa"/>
            <w:tcBorders>
              <w:top w:val="nil"/>
              <w:left w:val="single" w:sz="8" w:space="0" w:color="000000"/>
              <w:bottom w:val="single" w:sz="8" w:space="0" w:color="000000"/>
              <w:right w:val="nil"/>
            </w:tcBorders>
            <w:hideMark/>
          </w:tcPr>
          <w:p w14:paraId="20E8646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13</w:t>
            </w:r>
          </w:p>
        </w:tc>
        <w:tc>
          <w:tcPr>
            <w:tcW w:w="3969" w:type="dxa"/>
            <w:tcBorders>
              <w:top w:val="nil"/>
              <w:left w:val="single" w:sz="4" w:space="0" w:color="auto"/>
              <w:bottom w:val="single" w:sz="4" w:space="0" w:color="auto"/>
              <w:right w:val="single" w:sz="4" w:space="0" w:color="auto"/>
            </w:tcBorders>
            <w:hideMark/>
          </w:tcPr>
          <w:p w14:paraId="0E61BABD"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Marketable baby corn yield per hectare (t)</w:t>
            </w:r>
          </w:p>
        </w:tc>
        <w:tc>
          <w:tcPr>
            <w:tcW w:w="2126" w:type="dxa"/>
            <w:gridSpan w:val="2"/>
            <w:tcBorders>
              <w:top w:val="nil"/>
              <w:left w:val="nil"/>
              <w:bottom w:val="single" w:sz="4" w:space="0" w:color="auto"/>
              <w:right w:val="single" w:sz="4" w:space="0" w:color="auto"/>
            </w:tcBorders>
          </w:tcPr>
          <w:p w14:paraId="564591E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2.454</w:t>
            </w:r>
          </w:p>
        </w:tc>
        <w:tc>
          <w:tcPr>
            <w:tcW w:w="1701" w:type="dxa"/>
            <w:gridSpan w:val="3"/>
            <w:tcBorders>
              <w:top w:val="nil"/>
              <w:left w:val="nil"/>
              <w:bottom w:val="single" w:sz="4" w:space="0" w:color="auto"/>
              <w:right w:val="single" w:sz="4" w:space="0" w:color="auto"/>
            </w:tcBorders>
          </w:tcPr>
          <w:p w14:paraId="45FBB31F"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2.683</w:t>
            </w:r>
          </w:p>
        </w:tc>
        <w:tc>
          <w:tcPr>
            <w:tcW w:w="1701" w:type="dxa"/>
            <w:gridSpan w:val="2"/>
            <w:tcBorders>
              <w:top w:val="nil"/>
              <w:left w:val="nil"/>
              <w:bottom w:val="single" w:sz="4" w:space="0" w:color="auto"/>
              <w:right w:val="single" w:sz="4" w:space="0" w:color="auto"/>
            </w:tcBorders>
          </w:tcPr>
          <w:p w14:paraId="6413826D"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2.326</w:t>
            </w:r>
          </w:p>
        </w:tc>
        <w:tc>
          <w:tcPr>
            <w:tcW w:w="1701" w:type="dxa"/>
            <w:gridSpan w:val="3"/>
            <w:tcBorders>
              <w:top w:val="nil"/>
              <w:left w:val="nil"/>
              <w:bottom w:val="single" w:sz="4" w:space="0" w:color="auto"/>
              <w:right w:val="single" w:sz="4" w:space="0" w:color="auto"/>
            </w:tcBorders>
          </w:tcPr>
          <w:p w14:paraId="5B7F8B7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2.453</w:t>
            </w:r>
          </w:p>
        </w:tc>
        <w:tc>
          <w:tcPr>
            <w:tcW w:w="1418" w:type="dxa"/>
            <w:tcBorders>
              <w:top w:val="single" w:sz="4" w:space="0" w:color="auto"/>
              <w:left w:val="nil"/>
              <w:bottom w:val="single" w:sz="4" w:space="0" w:color="auto"/>
              <w:right w:val="single" w:sz="4" w:space="0" w:color="auto"/>
            </w:tcBorders>
          </w:tcPr>
          <w:p w14:paraId="4715C4A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2.761</w:t>
            </w:r>
          </w:p>
        </w:tc>
      </w:tr>
      <w:tr w:rsidR="00294D47" w:rsidRPr="00CF17E5" w14:paraId="611A6636" w14:textId="77777777" w:rsidTr="00294D47">
        <w:trPr>
          <w:trHeight w:val="324"/>
        </w:trPr>
        <w:tc>
          <w:tcPr>
            <w:tcW w:w="851" w:type="dxa"/>
            <w:tcBorders>
              <w:top w:val="nil"/>
              <w:left w:val="single" w:sz="8" w:space="0" w:color="000000"/>
              <w:bottom w:val="single" w:sz="8" w:space="0" w:color="000000"/>
              <w:right w:val="nil"/>
            </w:tcBorders>
            <w:hideMark/>
          </w:tcPr>
          <w:p w14:paraId="2AB006D8"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14</w:t>
            </w:r>
          </w:p>
        </w:tc>
        <w:tc>
          <w:tcPr>
            <w:tcW w:w="3969" w:type="dxa"/>
            <w:tcBorders>
              <w:top w:val="nil"/>
              <w:left w:val="single" w:sz="4" w:space="0" w:color="auto"/>
              <w:bottom w:val="single" w:sz="4" w:space="0" w:color="auto"/>
              <w:right w:val="single" w:sz="4" w:space="0" w:color="auto"/>
            </w:tcBorders>
            <w:noWrap/>
            <w:hideMark/>
          </w:tcPr>
          <w:p w14:paraId="3E0364A9"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Income from cob yield</w:t>
            </w:r>
          </w:p>
        </w:tc>
        <w:tc>
          <w:tcPr>
            <w:tcW w:w="2126" w:type="dxa"/>
            <w:gridSpan w:val="2"/>
            <w:tcBorders>
              <w:top w:val="nil"/>
              <w:left w:val="nil"/>
              <w:bottom w:val="single" w:sz="4" w:space="0" w:color="auto"/>
              <w:right w:val="single" w:sz="4" w:space="0" w:color="auto"/>
            </w:tcBorders>
          </w:tcPr>
          <w:p w14:paraId="2339793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2,45,400</w:t>
            </w:r>
          </w:p>
        </w:tc>
        <w:tc>
          <w:tcPr>
            <w:tcW w:w="1701" w:type="dxa"/>
            <w:gridSpan w:val="3"/>
            <w:tcBorders>
              <w:top w:val="nil"/>
              <w:left w:val="nil"/>
              <w:bottom w:val="single" w:sz="4" w:space="0" w:color="auto"/>
              <w:right w:val="single" w:sz="4" w:space="0" w:color="auto"/>
            </w:tcBorders>
          </w:tcPr>
          <w:p w14:paraId="6EEC1A4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2,68,300</w:t>
            </w:r>
          </w:p>
        </w:tc>
        <w:tc>
          <w:tcPr>
            <w:tcW w:w="1701" w:type="dxa"/>
            <w:gridSpan w:val="2"/>
            <w:tcBorders>
              <w:top w:val="nil"/>
              <w:left w:val="nil"/>
              <w:bottom w:val="single" w:sz="4" w:space="0" w:color="auto"/>
              <w:right w:val="single" w:sz="4" w:space="0" w:color="auto"/>
            </w:tcBorders>
          </w:tcPr>
          <w:p w14:paraId="72BA0EA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2,32,600</w:t>
            </w:r>
          </w:p>
        </w:tc>
        <w:tc>
          <w:tcPr>
            <w:tcW w:w="1701" w:type="dxa"/>
            <w:gridSpan w:val="3"/>
            <w:tcBorders>
              <w:top w:val="nil"/>
              <w:left w:val="nil"/>
              <w:bottom w:val="single" w:sz="4" w:space="0" w:color="auto"/>
              <w:right w:val="single" w:sz="4" w:space="0" w:color="auto"/>
            </w:tcBorders>
          </w:tcPr>
          <w:p w14:paraId="66D21C3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2,45,300</w:t>
            </w:r>
          </w:p>
        </w:tc>
        <w:tc>
          <w:tcPr>
            <w:tcW w:w="1418" w:type="dxa"/>
            <w:tcBorders>
              <w:top w:val="single" w:sz="4" w:space="0" w:color="auto"/>
              <w:left w:val="nil"/>
              <w:bottom w:val="single" w:sz="4" w:space="0" w:color="auto"/>
              <w:right w:val="single" w:sz="4" w:space="0" w:color="auto"/>
            </w:tcBorders>
          </w:tcPr>
          <w:p w14:paraId="2591B005"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2,76,100</w:t>
            </w:r>
          </w:p>
        </w:tc>
      </w:tr>
      <w:tr w:rsidR="00294D47" w:rsidRPr="00CF17E5" w14:paraId="13A480B6" w14:textId="77777777" w:rsidTr="00294D47">
        <w:trPr>
          <w:trHeight w:val="324"/>
        </w:trPr>
        <w:tc>
          <w:tcPr>
            <w:tcW w:w="851" w:type="dxa"/>
            <w:tcBorders>
              <w:top w:val="nil"/>
              <w:left w:val="single" w:sz="8" w:space="0" w:color="000000"/>
              <w:bottom w:val="single" w:sz="8" w:space="0" w:color="000000"/>
              <w:right w:val="nil"/>
            </w:tcBorders>
            <w:hideMark/>
          </w:tcPr>
          <w:p w14:paraId="4CD020E0"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15</w:t>
            </w:r>
          </w:p>
        </w:tc>
        <w:tc>
          <w:tcPr>
            <w:tcW w:w="3969" w:type="dxa"/>
            <w:tcBorders>
              <w:top w:val="nil"/>
              <w:left w:val="single" w:sz="4" w:space="0" w:color="auto"/>
              <w:bottom w:val="single" w:sz="4" w:space="0" w:color="auto"/>
              <w:right w:val="single" w:sz="4" w:space="0" w:color="auto"/>
            </w:tcBorders>
            <w:noWrap/>
            <w:hideMark/>
          </w:tcPr>
          <w:p w14:paraId="678A037F"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Fodder yield</w:t>
            </w:r>
          </w:p>
        </w:tc>
        <w:tc>
          <w:tcPr>
            <w:tcW w:w="2126" w:type="dxa"/>
            <w:gridSpan w:val="2"/>
            <w:tcBorders>
              <w:top w:val="nil"/>
              <w:left w:val="nil"/>
              <w:bottom w:val="single" w:sz="4" w:space="0" w:color="auto"/>
              <w:right w:val="single" w:sz="4" w:space="0" w:color="auto"/>
            </w:tcBorders>
          </w:tcPr>
          <w:p w14:paraId="34B4FBF9"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23.19</w:t>
            </w:r>
          </w:p>
        </w:tc>
        <w:tc>
          <w:tcPr>
            <w:tcW w:w="1701" w:type="dxa"/>
            <w:gridSpan w:val="3"/>
            <w:tcBorders>
              <w:top w:val="nil"/>
              <w:left w:val="nil"/>
              <w:bottom w:val="single" w:sz="4" w:space="0" w:color="auto"/>
              <w:right w:val="single" w:sz="4" w:space="0" w:color="auto"/>
            </w:tcBorders>
          </w:tcPr>
          <w:p w14:paraId="1E335B52"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24.58</w:t>
            </w:r>
          </w:p>
        </w:tc>
        <w:tc>
          <w:tcPr>
            <w:tcW w:w="1701" w:type="dxa"/>
            <w:gridSpan w:val="2"/>
            <w:tcBorders>
              <w:top w:val="nil"/>
              <w:left w:val="nil"/>
              <w:bottom w:val="single" w:sz="4" w:space="0" w:color="auto"/>
              <w:right w:val="single" w:sz="4" w:space="0" w:color="auto"/>
            </w:tcBorders>
          </w:tcPr>
          <w:p w14:paraId="334326CA"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23.48</w:t>
            </w:r>
          </w:p>
        </w:tc>
        <w:tc>
          <w:tcPr>
            <w:tcW w:w="1701" w:type="dxa"/>
            <w:gridSpan w:val="3"/>
            <w:tcBorders>
              <w:top w:val="nil"/>
              <w:left w:val="nil"/>
              <w:bottom w:val="single" w:sz="4" w:space="0" w:color="auto"/>
              <w:right w:val="single" w:sz="4" w:space="0" w:color="auto"/>
            </w:tcBorders>
          </w:tcPr>
          <w:p w14:paraId="3233F098"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24.07</w:t>
            </w:r>
          </w:p>
        </w:tc>
        <w:tc>
          <w:tcPr>
            <w:tcW w:w="1418" w:type="dxa"/>
            <w:tcBorders>
              <w:top w:val="single" w:sz="4" w:space="0" w:color="auto"/>
              <w:left w:val="nil"/>
              <w:bottom w:val="single" w:sz="4" w:space="0" w:color="auto"/>
              <w:right w:val="single" w:sz="4" w:space="0" w:color="auto"/>
            </w:tcBorders>
          </w:tcPr>
          <w:p w14:paraId="0DA1CF9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24.84</w:t>
            </w:r>
          </w:p>
        </w:tc>
      </w:tr>
      <w:tr w:rsidR="00294D47" w:rsidRPr="00CF17E5" w14:paraId="3AFB5791" w14:textId="77777777" w:rsidTr="00294D47">
        <w:trPr>
          <w:trHeight w:val="420"/>
        </w:trPr>
        <w:tc>
          <w:tcPr>
            <w:tcW w:w="851" w:type="dxa"/>
            <w:tcBorders>
              <w:top w:val="nil"/>
              <w:left w:val="single" w:sz="8" w:space="0" w:color="000000"/>
              <w:bottom w:val="single" w:sz="8" w:space="0" w:color="000000"/>
              <w:right w:val="nil"/>
            </w:tcBorders>
            <w:hideMark/>
          </w:tcPr>
          <w:p w14:paraId="28EA7ED7"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16</w:t>
            </w:r>
          </w:p>
        </w:tc>
        <w:tc>
          <w:tcPr>
            <w:tcW w:w="3969" w:type="dxa"/>
            <w:tcBorders>
              <w:top w:val="nil"/>
              <w:left w:val="single" w:sz="4" w:space="0" w:color="auto"/>
              <w:bottom w:val="single" w:sz="4" w:space="0" w:color="auto"/>
              <w:right w:val="single" w:sz="4" w:space="0" w:color="auto"/>
            </w:tcBorders>
            <w:noWrap/>
            <w:hideMark/>
          </w:tcPr>
          <w:p w14:paraId="4710C4D6"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Income from Fodder yield</w:t>
            </w:r>
          </w:p>
        </w:tc>
        <w:tc>
          <w:tcPr>
            <w:tcW w:w="2126" w:type="dxa"/>
            <w:gridSpan w:val="2"/>
            <w:tcBorders>
              <w:top w:val="nil"/>
              <w:left w:val="nil"/>
              <w:bottom w:val="single" w:sz="4" w:space="0" w:color="auto"/>
              <w:right w:val="single" w:sz="4" w:space="0" w:color="auto"/>
            </w:tcBorders>
          </w:tcPr>
          <w:p w14:paraId="695C319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115950</w:t>
            </w:r>
          </w:p>
        </w:tc>
        <w:tc>
          <w:tcPr>
            <w:tcW w:w="1701" w:type="dxa"/>
            <w:gridSpan w:val="3"/>
            <w:tcBorders>
              <w:top w:val="nil"/>
              <w:left w:val="nil"/>
              <w:bottom w:val="single" w:sz="4" w:space="0" w:color="auto"/>
              <w:right w:val="single" w:sz="4" w:space="0" w:color="auto"/>
            </w:tcBorders>
          </w:tcPr>
          <w:p w14:paraId="10E649C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122900</w:t>
            </w:r>
          </w:p>
        </w:tc>
        <w:tc>
          <w:tcPr>
            <w:tcW w:w="1701" w:type="dxa"/>
            <w:gridSpan w:val="2"/>
            <w:tcBorders>
              <w:top w:val="nil"/>
              <w:left w:val="nil"/>
              <w:bottom w:val="single" w:sz="4" w:space="0" w:color="auto"/>
              <w:right w:val="single" w:sz="4" w:space="0" w:color="auto"/>
            </w:tcBorders>
          </w:tcPr>
          <w:p w14:paraId="6DA89F9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117400</w:t>
            </w:r>
          </w:p>
        </w:tc>
        <w:tc>
          <w:tcPr>
            <w:tcW w:w="1701" w:type="dxa"/>
            <w:gridSpan w:val="3"/>
            <w:tcBorders>
              <w:top w:val="nil"/>
              <w:left w:val="nil"/>
              <w:bottom w:val="single" w:sz="4" w:space="0" w:color="auto"/>
              <w:right w:val="single" w:sz="4" w:space="0" w:color="auto"/>
            </w:tcBorders>
          </w:tcPr>
          <w:p w14:paraId="7900722C"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120350</w:t>
            </w:r>
          </w:p>
        </w:tc>
        <w:tc>
          <w:tcPr>
            <w:tcW w:w="1418" w:type="dxa"/>
            <w:tcBorders>
              <w:top w:val="single" w:sz="4" w:space="0" w:color="auto"/>
              <w:left w:val="nil"/>
              <w:bottom w:val="single" w:sz="4" w:space="0" w:color="auto"/>
              <w:right w:val="single" w:sz="4" w:space="0" w:color="auto"/>
            </w:tcBorders>
          </w:tcPr>
          <w:p w14:paraId="2128F2E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124200</w:t>
            </w:r>
          </w:p>
        </w:tc>
      </w:tr>
      <w:tr w:rsidR="00294D47" w:rsidRPr="00CF17E5" w14:paraId="29B6DAEE" w14:textId="77777777" w:rsidTr="00294D47">
        <w:trPr>
          <w:trHeight w:val="308"/>
        </w:trPr>
        <w:tc>
          <w:tcPr>
            <w:tcW w:w="851" w:type="dxa"/>
            <w:tcBorders>
              <w:top w:val="nil"/>
              <w:left w:val="single" w:sz="8" w:space="0" w:color="000000"/>
              <w:bottom w:val="single" w:sz="4" w:space="0" w:color="auto"/>
              <w:right w:val="nil"/>
            </w:tcBorders>
            <w:hideMark/>
          </w:tcPr>
          <w:p w14:paraId="575B32BC"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17</w:t>
            </w:r>
          </w:p>
        </w:tc>
        <w:tc>
          <w:tcPr>
            <w:tcW w:w="3969" w:type="dxa"/>
            <w:tcBorders>
              <w:top w:val="nil"/>
              <w:left w:val="single" w:sz="4" w:space="0" w:color="auto"/>
              <w:bottom w:val="single" w:sz="4" w:space="0" w:color="auto"/>
              <w:right w:val="single" w:sz="4" w:space="0" w:color="auto"/>
            </w:tcBorders>
            <w:noWrap/>
            <w:hideMark/>
          </w:tcPr>
          <w:p w14:paraId="60B64710"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Gross Income</w:t>
            </w:r>
          </w:p>
        </w:tc>
        <w:tc>
          <w:tcPr>
            <w:tcW w:w="2126" w:type="dxa"/>
            <w:gridSpan w:val="2"/>
            <w:tcBorders>
              <w:top w:val="nil"/>
              <w:left w:val="nil"/>
              <w:bottom w:val="single" w:sz="4" w:space="0" w:color="auto"/>
              <w:right w:val="single" w:sz="4" w:space="0" w:color="auto"/>
            </w:tcBorders>
          </w:tcPr>
          <w:p w14:paraId="4BD118D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3,61,350</w:t>
            </w:r>
          </w:p>
        </w:tc>
        <w:tc>
          <w:tcPr>
            <w:tcW w:w="1701" w:type="dxa"/>
            <w:gridSpan w:val="3"/>
            <w:tcBorders>
              <w:top w:val="nil"/>
              <w:left w:val="nil"/>
              <w:bottom w:val="single" w:sz="4" w:space="0" w:color="auto"/>
              <w:right w:val="single" w:sz="4" w:space="0" w:color="auto"/>
            </w:tcBorders>
          </w:tcPr>
          <w:p w14:paraId="2FB1C1E6"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3,91,200</w:t>
            </w:r>
          </w:p>
        </w:tc>
        <w:tc>
          <w:tcPr>
            <w:tcW w:w="1701" w:type="dxa"/>
            <w:gridSpan w:val="2"/>
            <w:tcBorders>
              <w:top w:val="nil"/>
              <w:left w:val="nil"/>
              <w:bottom w:val="single" w:sz="4" w:space="0" w:color="auto"/>
              <w:right w:val="single" w:sz="4" w:space="0" w:color="auto"/>
            </w:tcBorders>
          </w:tcPr>
          <w:p w14:paraId="51686254"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3,50,000</w:t>
            </w:r>
          </w:p>
        </w:tc>
        <w:tc>
          <w:tcPr>
            <w:tcW w:w="1701" w:type="dxa"/>
            <w:gridSpan w:val="3"/>
            <w:tcBorders>
              <w:top w:val="nil"/>
              <w:left w:val="nil"/>
              <w:bottom w:val="single" w:sz="4" w:space="0" w:color="auto"/>
              <w:right w:val="single" w:sz="4" w:space="0" w:color="auto"/>
            </w:tcBorders>
          </w:tcPr>
          <w:p w14:paraId="2C911F3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3,65,650</w:t>
            </w:r>
          </w:p>
        </w:tc>
        <w:tc>
          <w:tcPr>
            <w:tcW w:w="1418" w:type="dxa"/>
            <w:tcBorders>
              <w:top w:val="single" w:sz="4" w:space="0" w:color="auto"/>
              <w:left w:val="nil"/>
              <w:bottom w:val="single" w:sz="4" w:space="0" w:color="auto"/>
              <w:right w:val="single" w:sz="4" w:space="0" w:color="auto"/>
            </w:tcBorders>
          </w:tcPr>
          <w:p w14:paraId="566632C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4,00,300</w:t>
            </w:r>
          </w:p>
        </w:tc>
      </w:tr>
      <w:tr w:rsidR="00294D47" w:rsidRPr="00CF17E5" w14:paraId="724C66A6" w14:textId="77777777" w:rsidTr="00294D47">
        <w:trPr>
          <w:trHeight w:val="504"/>
        </w:trPr>
        <w:tc>
          <w:tcPr>
            <w:tcW w:w="851" w:type="dxa"/>
            <w:tcBorders>
              <w:top w:val="single" w:sz="4" w:space="0" w:color="auto"/>
              <w:left w:val="single" w:sz="4" w:space="0" w:color="auto"/>
              <w:bottom w:val="single" w:sz="4" w:space="0" w:color="auto"/>
              <w:right w:val="nil"/>
            </w:tcBorders>
            <w:hideMark/>
          </w:tcPr>
          <w:p w14:paraId="66F99FB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18</w:t>
            </w:r>
          </w:p>
        </w:tc>
        <w:tc>
          <w:tcPr>
            <w:tcW w:w="3969" w:type="dxa"/>
            <w:tcBorders>
              <w:top w:val="single" w:sz="4" w:space="0" w:color="auto"/>
              <w:left w:val="single" w:sz="4" w:space="0" w:color="auto"/>
              <w:bottom w:val="single" w:sz="4" w:space="0" w:color="auto"/>
              <w:right w:val="single" w:sz="4" w:space="0" w:color="auto"/>
            </w:tcBorders>
            <w:noWrap/>
            <w:hideMark/>
          </w:tcPr>
          <w:p w14:paraId="11724093" w14:textId="77777777" w:rsidR="00294D47" w:rsidRPr="00CF17E5" w:rsidRDefault="00294D47" w:rsidP="00294D47">
            <w:pPr>
              <w:spacing w:after="0" w:line="240" w:lineRule="auto"/>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Net Income</w:t>
            </w:r>
          </w:p>
        </w:tc>
        <w:tc>
          <w:tcPr>
            <w:tcW w:w="2126" w:type="dxa"/>
            <w:gridSpan w:val="2"/>
            <w:tcBorders>
              <w:top w:val="single" w:sz="4" w:space="0" w:color="auto"/>
              <w:left w:val="nil"/>
              <w:bottom w:val="single" w:sz="4" w:space="0" w:color="auto"/>
              <w:right w:val="single" w:sz="4" w:space="0" w:color="auto"/>
            </w:tcBorders>
          </w:tcPr>
          <w:p w14:paraId="6724073D"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1,30,411</w:t>
            </w:r>
          </w:p>
        </w:tc>
        <w:tc>
          <w:tcPr>
            <w:tcW w:w="1701" w:type="dxa"/>
            <w:gridSpan w:val="3"/>
            <w:tcBorders>
              <w:top w:val="single" w:sz="4" w:space="0" w:color="auto"/>
              <w:left w:val="nil"/>
              <w:bottom w:val="single" w:sz="4" w:space="0" w:color="auto"/>
              <w:right w:val="single" w:sz="4" w:space="0" w:color="auto"/>
            </w:tcBorders>
          </w:tcPr>
          <w:p w14:paraId="6C36A612"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1,71,531</w:t>
            </w:r>
          </w:p>
        </w:tc>
        <w:tc>
          <w:tcPr>
            <w:tcW w:w="1701" w:type="dxa"/>
            <w:gridSpan w:val="2"/>
            <w:tcBorders>
              <w:top w:val="single" w:sz="4" w:space="0" w:color="auto"/>
              <w:left w:val="nil"/>
              <w:bottom w:val="single" w:sz="4" w:space="0" w:color="auto"/>
              <w:right w:val="single" w:sz="4" w:space="0" w:color="auto"/>
            </w:tcBorders>
          </w:tcPr>
          <w:p w14:paraId="078DE47F"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1,54,191</w:t>
            </w:r>
          </w:p>
        </w:tc>
        <w:tc>
          <w:tcPr>
            <w:tcW w:w="1701" w:type="dxa"/>
            <w:gridSpan w:val="3"/>
            <w:tcBorders>
              <w:top w:val="single" w:sz="4" w:space="0" w:color="auto"/>
              <w:left w:val="nil"/>
              <w:bottom w:val="single" w:sz="4" w:space="0" w:color="auto"/>
              <w:right w:val="single" w:sz="4" w:space="0" w:color="auto"/>
            </w:tcBorders>
          </w:tcPr>
          <w:p w14:paraId="69839B99"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1,24,110</w:t>
            </w:r>
          </w:p>
        </w:tc>
        <w:tc>
          <w:tcPr>
            <w:tcW w:w="1418" w:type="dxa"/>
            <w:tcBorders>
              <w:top w:val="single" w:sz="4" w:space="0" w:color="auto"/>
              <w:left w:val="nil"/>
              <w:bottom w:val="single" w:sz="4" w:space="0" w:color="auto"/>
              <w:right w:val="single" w:sz="4" w:space="0" w:color="auto"/>
            </w:tcBorders>
          </w:tcPr>
          <w:p w14:paraId="78F53703"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6A6577">
              <w:rPr>
                <w:rFonts w:ascii="Times New Roman" w:eastAsia="Times New Roman" w:hAnsi="Times New Roman" w:cs="Times New Roman"/>
                <w:b/>
                <w:bCs/>
                <w:color w:val="000000"/>
                <w:sz w:val="24"/>
                <w:szCs w:val="24"/>
                <w:lang w:eastAsia="en-IN"/>
              </w:rPr>
              <w:t>1,56,909</w:t>
            </w:r>
          </w:p>
        </w:tc>
      </w:tr>
      <w:tr w:rsidR="00294D47" w:rsidRPr="00CF17E5" w14:paraId="020ED3F7" w14:textId="77777777" w:rsidTr="00294D47">
        <w:trPr>
          <w:trHeight w:val="312"/>
        </w:trPr>
        <w:tc>
          <w:tcPr>
            <w:tcW w:w="851" w:type="dxa"/>
            <w:tcBorders>
              <w:top w:val="single" w:sz="4" w:space="0" w:color="auto"/>
              <w:left w:val="single" w:sz="4" w:space="0" w:color="auto"/>
              <w:bottom w:val="single" w:sz="4" w:space="0" w:color="auto"/>
              <w:right w:val="nil"/>
            </w:tcBorders>
            <w:hideMark/>
          </w:tcPr>
          <w:p w14:paraId="780AD22E" w14:textId="77777777" w:rsidR="00294D47" w:rsidRPr="00CF17E5" w:rsidRDefault="00294D47" w:rsidP="00294D47">
            <w:pPr>
              <w:spacing w:after="0" w:line="240" w:lineRule="auto"/>
              <w:jc w:val="center"/>
              <w:rPr>
                <w:rFonts w:ascii="Times New Roman" w:eastAsia="Times New Roman" w:hAnsi="Times New Roman" w:cs="Times New Roman"/>
                <w:b/>
                <w:bCs/>
                <w:color w:val="000000"/>
                <w:sz w:val="24"/>
                <w:szCs w:val="24"/>
                <w:lang w:eastAsia="en-IN"/>
              </w:rPr>
            </w:pPr>
            <w:r w:rsidRPr="00CF17E5">
              <w:rPr>
                <w:rFonts w:ascii="Times New Roman" w:eastAsia="Times New Roman" w:hAnsi="Times New Roman" w:cs="Times New Roman"/>
                <w:b/>
                <w:bCs/>
                <w:color w:val="000000"/>
                <w:sz w:val="24"/>
                <w:szCs w:val="24"/>
                <w:lang w:eastAsia="en-IN"/>
              </w:rPr>
              <w:t>19</w:t>
            </w:r>
          </w:p>
        </w:tc>
        <w:tc>
          <w:tcPr>
            <w:tcW w:w="3969" w:type="dxa"/>
            <w:tcBorders>
              <w:top w:val="single" w:sz="4" w:space="0" w:color="auto"/>
              <w:left w:val="single" w:sz="4" w:space="0" w:color="auto"/>
              <w:bottom w:val="single" w:sz="4" w:space="0" w:color="auto"/>
              <w:right w:val="single" w:sz="4" w:space="0" w:color="auto"/>
            </w:tcBorders>
            <w:noWrap/>
            <w:hideMark/>
          </w:tcPr>
          <w:p w14:paraId="522E33DC" w14:textId="77777777" w:rsidR="00294D47" w:rsidRPr="00CF17E5" w:rsidRDefault="00294D47" w:rsidP="00294D47">
            <w:pPr>
              <w:spacing w:after="0" w:line="240" w:lineRule="auto"/>
              <w:rPr>
                <w:rFonts w:ascii="Times New Roman" w:eastAsia="Times New Roman" w:hAnsi="Times New Roman" w:cs="Times New Roman"/>
                <w:color w:val="000000"/>
                <w:sz w:val="24"/>
                <w:szCs w:val="24"/>
                <w:lang w:eastAsia="en-IN"/>
              </w:rPr>
            </w:pPr>
            <w:r w:rsidRPr="00CF17E5">
              <w:rPr>
                <w:rFonts w:ascii="Times New Roman" w:eastAsia="Times New Roman" w:hAnsi="Times New Roman" w:cs="Times New Roman"/>
                <w:color w:val="000000"/>
                <w:sz w:val="24"/>
                <w:szCs w:val="24"/>
                <w:lang w:eastAsia="en-IN"/>
              </w:rPr>
              <w:t>BC Ratio (18÷12)</w:t>
            </w:r>
          </w:p>
        </w:tc>
        <w:tc>
          <w:tcPr>
            <w:tcW w:w="2126" w:type="dxa"/>
            <w:gridSpan w:val="2"/>
            <w:tcBorders>
              <w:top w:val="single" w:sz="4" w:space="0" w:color="auto"/>
              <w:left w:val="nil"/>
              <w:bottom w:val="single" w:sz="4" w:space="0" w:color="auto"/>
              <w:right w:val="single" w:sz="4" w:space="0" w:color="auto"/>
            </w:tcBorders>
          </w:tcPr>
          <w:p w14:paraId="51885038" w14:textId="68C8B9EB"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0.56</w:t>
            </w:r>
          </w:p>
        </w:tc>
        <w:tc>
          <w:tcPr>
            <w:tcW w:w="1701" w:type="dxa"/>
            <w:gridSpan w:val="3"/>
            <w:tcBorders>
              <w:top w:val="single" w:sz="4" w:space="0" w:color="auto"/>
              <w:left w:val="nil"/>
              <w:bottom w:val="single" w:sz="4" w:space="0" w:color="auto"/>
              <w:right w:val="single" w:sz="4" w:space="0" w:color="auto"/>
            </w:tcBorders>
          </w:tcPr>
          <w:p w14:paraId="757A5140"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0.78</w:t>
            </w:r>
          </w:p>
        </w:tc>
        <w:tc>
          <w:tcPr>
            <w:tcW w:w="1701" w:type="dxa"/>
            <w:gridSpan w:val="2"/>
            <w:tcBorders>
              <w:top w:val="single" w:sz="4" w:space="0" w:color="auto"/>
              <w:left w:val="nil"/>
              <w:bottom w:val="single" w:sz="4" w:space="0" w:color="auto"/>
              <w:right w:val="single" w:sz="4" w:space="0" w:color="auto"/>
            </w:tcBorders>
          </w:tcPr>
          <w:p w14:paraId="708C0D71"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16641B">
              <w:rPr>
                <w:rFonts w:ascii="Times New Roman" w:hAnsi="Times New Roman" w:cs="Times New Roman"/>
                <w:color w:val="000000"/>
                <w:sz w:val="24"/>
                <w:szCs w:val="24"/>
              </w:rPr>
              <w:t>0.79</w:t>
            </w:r>
          </w:p>
        </w:tc>
        <w:tc>
          <w:tcPr>
            <w:tcW w:w="1701" w:type="dxa"/>
            <w:gridSpan w:val="3"/>
            <w:tcBorders>
              <w:top w:val="single" w:sz="4" w:space="0" w:color="auto"/>
              <w:left w:val="nil"/>
              <w:bottom w:val="single" w:sz="4" w:space="0" w:color="auto"/>
              <w:right w:val="single" w:sz="4" w:space="0" w:color="auto"/>
            </w:tcBorders>
          </w:tcPr>
          <w:p w14:paraId="47EC985E"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0.51</w:t>
            </w:r>
          </w:p>
        </w:tc>
        <w:tc>
          <w:tcPr>
            <w:tcW w:w="1418" w:type="dxa"/>
            <w:tcBorders>
              <w:top w:val="single" w:sz="4" w:space="0" w:color="auto"/>
              <w:left w:val="nil"/>
              <w:bottom w:val="single" w:sz="4" w:space="0" w:color="auto"/>
              <w:right w:val="single" w:sz="4" w:space="0" w:color="auto"/>
            </w:tcBorders>
          </w:tcPr>
          <w:p w14:paraId="5A9E32C7" w14:textId="77777777" w:rsidR="00294D47" w:rsidRPr="00CF17E5" w:rsidRDefault="00294D47" w:rsidP="00294D47">
            <w:pPr>
              <w:spacing w:after="0" w:line="240" w:lineRule="auto"/>
              <w:jc w:val="center"/>
              <w:rPr>
                <w:rFonts w:ascii="Times New Roman" w:eastAsia="Times New Roman" w:hAnsi="Times New Roman" w:cs="Times New Roman"/>
                <w:color w:val="000000"/>
                <w:sz w:val="24"/>
                <w:szCs w:val="24"/>
                <w:lang w:eastAsia="en-IN"/>
              </w:rPr>
            </w:pPr>
            <w:r w:rsidRPr="006A6577">
              <w:rPr>
                <w:rFonts w:ascii="Times New Roman" w:eastAsia="Times New Roman" w:hAnsi="Times New Roman" w:cs="Times New Roman"/>
                <w:color w:val="000000"/>
                <w:sz w:val="24"/>
                <w:szCs w:val="24"/>
                <w:lang w:eastAsia="en-IN"/>
              </w:rPr>
              <w:t>0.64</w:t>
            </w:r>
          </w:p>
        </w:tc>
      </w:tr>
    </w:tbl>
    <w:p w14:paraId="6C820DD1" w14:textId="77777777" w:rsidR="00294D47" w:rsidRDefault="00294D47" w:rsidP="00294D47">
      <w:pPr>
        <w:autoSpaceDE w:val="0"/>
        <w:autoSpaceDN w:val="0"/>
        <w:adjustRightInd w:val="0"/>
        <w:spacing w:after="0" w:line="240" w:lineRule="auto"/>
        <w:jc w:val="both"/>
        <w:rPr>
          <w:rFonts w:ascii="Times New Roman" w:hAnsi="Times New Roman" w:cs="Times New Roman"/>
          <w:sz w:val="24"/>
          <w:szCs w:val="24"/>
        </w:rPr>
        <w:sectPr w:rsidR="00294D47" w:rsidSect="00294D47">
          <w:pgSz w:w="16838" w:h="11906" w:orient="landscape"/>
          <w:pgMar w:top="1440" w:right="1440" w:bottom="1440" w:left="1440" w:header="709" w:footer="709" w:gutter="0"/>
          <w:cols w:space="708"/>
          <w:docGrid w:linePitch="360"/>
        </w:sectPr>
      </w:pPr>
    </w:p>
    <w:p w14:paraId="01539F59" w14:textId="77777777" w:rsidR="00D37765" w:rsidRPr="00D92A8E" w:rsidRDefault="00D37765" w:rsidP="006E44A2">
      <w:pPr>
        <w:autoSpaceDE w:val="0"/>
        <w:autoSpaceDN w:val="0"/>
        <w:adjustRightInd w:val="0"/>
        <w:spacing w:after="0" w:line="240" w:lineRule="auto"/>
        <w:jc w:val="both"/>
        <w:rPr>
          <w:rFonts w:ascii="Times New Roman" w:hAnsi="Times New Roman" w:cs="Times New Roman"/>
          <w:sz w:val="24"/>
          <w:szCs w:val="24"/>
        </w:rPr>
      </w:pPr>
    </w:p>
    <w:sectPr w:rsidR="00D37765" w:rsidRPr="00D92A8E" w:rsidSect="00E12F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FBEFE" w14:textId="77777777" w:rsidR="0091645D" w:rsidRDefault="0091645D" w:rsidP="00FD1D14">
      <w:pPr>
        <w:spacing w:after="0" w:line="240" w:lineRule="auto"/>
      </w:pPr>
      <w:r>
        <w:separator/>
      </w:r>
    </w:p>
  </w:endnote>
  <w:endnote w:type="continuationSeparator" w:id="0">
    <w:p w14:paraId="43809244" w14:textId="77777777" w:rsidR="0091645D" w:rsidRDefault="0091645D" w:rsidP="00FD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DDBB" w14:textId="77777777" w:rsidR="00B46690" w:rsidRDefault="00B4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09BE" w14:textId="77777777" w:rsidR="00B46690" w:rsidRDefault="00B4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BF4D" w14:textId="77777777" w:rsidR="00B46690" w:rsidRDefault="00B4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3AE3C" w14:textId="77777777" w:rsidR="0091645D" w:rsidRDefault="0091645D" w:rsidP="00FD1D14">
      <w:pPr>
        <w:spacing w:after="0" w:line="240" w:lineRule="auto"/>
      </w:pPr>
      <w:r>
        <w:separator/>
      </w:r>
    </w:p>
  </w:footnote>
  <w:footnote w:type="continuationSeparator" w:id="0">
    <w:p w14:paraId="217D4168" w14:textId="77777777" w:rsidR="0091645D" w:rsidRDefault="0091645D" w:rsidP="00FD1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E4A3" w14:textId="26502D7C" w:rsidR="00B46690" w:rsidRDefault="00B46690">
    <w:pPr>
      <w:pStyle w:val="Header"/>
    </w:pPr>
    <w:r>
      <w:rPr>
        <w:noProof/>
      </w:rPr>
      <w:pict w14:anchorId="2BD50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7"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85DC" w14:textId="3851723F" w:rsidR="00B46690" w:rsidRDefault="00B46690">
    <w:pPr>
      <w:pStyle w:val="Header"/>
    </w:pPr>
    <w:r>
      <w:rPr>
        <w:noProof/>
      </w:rPr>
      <w:pict w14:anchorId="079D4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8"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B0FA" w14:textId="6B4BE3E7" w:rsidR="00B46690" w:rsidRDefault="00B46690">
    <w:pPr>
      <w:pStyle w:val="Header"/>
    </w:pPr>
    <w:r>
      <w:rPr>
        <w:noProof/>
      </w:rPr>
      <w:pict w14:anchorId="45230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6"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ECE"/>
    <w:multiLevelType w:val="hybridMultilevel"/>
    <w:tmpl w:val="BDF26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09"/>
    <w:rsid w:val="0000111D"/>
    <w:rsid w:val="00010C7C"/>
    <w:rsid w:val="00024AD9"/>
    <w:rsid w:val="00043A83"/>
    <w:rsid w:val="00044BC9"/>
    <w:rsid w:val="0005234D"/>
    <w:rsid w:val="00054C1C"/>
    <w:rsid w:val="00061C24"/>
    <w:rsid w:val="000662EA"/>
    <w:rsid w:val="000B51D2"/>
    <w:rsid w:val="000E2F3B"/>
    <w:rsid w:val="000F36CE"/>
    <w:rsid w:val="000F612A"/>
    <w:rsid w:val="000F7B58"/>
    <w:rsid w:val="0012346D"/>
    <w:rsid w:val="00124B5B"/>
    <w:rsid w:val="001257E6"/>
    <w:rsid w:val="00141DC0"/>
    <w:rsid w:val="0014344A"/>
    <w:rsid w:val="001434FF"/>
    <w:rsid w:val="00156D9D"/>
    <w:rsid w:val="001577E1"/>
    <w:rsid w:val="00161B67"/>
    <w:rsid w:val="00175479"/>
    <w:rsid w:val="00186FDF"/>
    <w:rsid w:val="00192777"/>
    <w:rsid w:val="0019390C"/>
    <w:rsid w:val="00197763"/>
    <w:rsid w:val="001F38C4"/>
    <w:rsid w:val="001F79DD"/>
    <w:rsid w:val="00204815"/>
    <w:rsid w:val="00211DC8"/>
    <w:rsid w:val="0023070C"/>
    <w:rsid w:val="00232756"/>
    <w:rsid w:val="00246A5D"/>
    <w:rsid w:val="002516E4"/>
    <w:rsid w:val="00254DDB"/>
    <w:rsid w:val="002654BB"/>
    <w:rsid w:val="00265A32"/>
    <w:rsid w:val="00275058"/>
    <w:rsid w:val="0028120A"/>
    <w:rsid w:val="00290C04"/>
    <w:rsid w:val="00294D47"/>
    <w:rsid w:val="002A5208"/>
    <w:rsid w:val="002B24B3"/>
    <w:rsid w:val="002B2D6F"/>
    <w:rsid w:val="002D5FFC"/>
    <w:rsid w:val="002E677B"/>
    <w:rsid w:val="002F5819"/>
    <w:rsid w:val="002F7B62"/>
    <w:rsid w:val="00307B06"/>
    <w:rsid w:val="00320923"/>
    <w:rsid w:val="0032316D"/>
    <w:rsid w:val="0032353E"/>
    <w:rsid w:val="00323C66"/>
    <w:rsid w:val="00324D22"/>
    <w:rsid w:val="0033138C"/>
    <w:rsid w:val="003401C4"/>
    <w:rsid w:val="00343309"/>
    <w:rsid w:val="003434FD"/>
    <w:rsid w:val="00347904"/>
    <w:rsid w:val="00374AC5"/>
    <w:rsid w:val="003904C2"/>
    <w:rsid w:val="003B20DF"/>
    <w:rsid w:val="003C2BAC"/>
    <w:rsid w:val="003C3B52"/>
    <w:rsid w:val="003C47D4"/>
    <w:rsid w:val="003E62DD"/>
    <w:rsid w:val="003F13C9"/>
    <w:rsid w:val="003F3305"/>
    <w:rsid w:val="00404607"/>
    <w:rsid w:val="00412B96"/>
    <w:rsid w:val="00415A6A"/>
    <w:rsid w:val="00415EBB"/>
    <w:rsid w:val="004179BA"/>
    <w:rsid w:val="004341D2"/>
    <w:rsid w:val="0043779D"/>
    <w:rsid w:val="00444B1B"/>
    <w:rsid w:val="00451C9D"/>
    <w:rsid w:val="0045419F"/>
    <w:rsid w:val="00457060"/>
    <w:rsid w:val="004640D8"/>
    <w:rsid w:val="00480C6A"/>
    <w:rsid w:val="0048500F"/>
    <w:rsid w:val="0049625A"/>
    <w:rsid w:val="004B1613"/>
    <w:rsid w:val="004B7AB7"/>
    <w:rsid w:val="004C23D8"/>
    <w:rsid w:val="004F3CBC"/>
    <w:rsid w:val="004F7B5D"/>
    <w:rsid w:val="00503A28"/>
    <w:rsid w:val="0050440B"/>
    <w:rsid w:val="005370F0"/>
    <w:rsid w:val="005549B2"/>
    <w:rsid w:val="00571D81"/>
    <w:rsid w:val="00580F92"/>
    <w:rsid w:val="00581C82"/>
    <w:rsid w:val="00582F1B"/>
    <w:rsid w:val="00583F88"/>
    <w:rsid w:val="005A5CC8"/>
    <w:rsid w:val="005B30DA"/>
    <w:rsid w:val="005B6282"/>
    <w:rsid w:val="005C27FF"/>
    <w:rsid w:val="005D1582"/>
    <w:rsid w:val="005E4FEF"/>
    <w:rsid w:val="006014D9"/>
    <w:rsid w:val="00607F84"/>
    <w:rsid w:val="006102E3"/>
    <w:rsid w:val="00627223"/>
    <w:rsid w:val="006278DD"/>
    <w:rsid w:val="00641E92"/>
    <w:rsid w:val="00644934"/>
    <w:rsid w:val="00656EC4"/>
    <w:rsid w:val="0066038F"/>
    <w:rsid w:val="00663D71"/>
    <w:rsid w:val="006668A0"/>
    <w:rsid w:val="00670051"/>
    <w:rsid w:val="00670893"/>
    <w:rsid w:val="006719B1"/>
    <w:rsid w:val="00672004"/>
    <w:rsid w:val="00675BBF"/>
    <w:rsid w:val="0068108C"/>
    <w:rsid w:val="0068159E"/>
    <w:rsid w:val="00695FEA"/>
    <w:rsid w:val="006A70C1"/>
    <w:rsid w:val="006B51F6"/>
    <w:rsid w:val="006B768B"/>
    <w:rsid w:val="006C2FAD"/>
    <w:rsid w:val="006D1279"/>
    <w:rsid w:val="006D489D"/>
    <w:rsid w:val="006E2223"/>
    <w:rsid w:val="006E44A2"/>
    <w:rsid w:val="006F070D"/>
    <w:rsid w:val="006F0B7A"/>
    <w:rsid w:val="007314EB"/>
    <w:rsid w:val="0075466C"/>
    <w:rsid w:val="0075732E"/>
    <w:rsid w:val="007620F1"/>
    <w:rsid w:val="00762902"/>
    <w:rsid w:val="00767C3B"/>
    <w:rsid w:val="0077246C"/>
    <w:rsid w:val="00783766"/>
    <w:rsid w:val="00785D8D"/>
    <w:rsid w:val="007C42E5"/>
    <w:rsid w:val="007D7520"/>
    <w:rsid w:val="007E4BB4"/>
    <w:rsid w:val="007E68CB"/>
    <w:rsid w:val="007F51BA"/>
    <w:rsid w:val="008066A3"/>
    <w:rsid w:val="0083124B"/>
    <w:rsid w:val="008504FE"/>
    <w:rsid w:val="00851D4B"/>
    <w:rsid w:val="00851F24"/>
    <w:rsid w:val="008554CE"/>
    <w:rsid w:val="008611D3"/>
    <w:rsid w:val="00861D68"/>
    <w:rsid w:val="008662E6"/>
    <w:rsid w:val="008816CD"/>
    <w:rsid w:val="008878B7"/>
    <w:rsid w:val="0089549D"/>
    <w:rsid w:val="008A0414"/>
    <w:rsid w:val="008A3B73"/>
    <w:rsid w:val="008A72E0"/>
    <w:rsid w:val="008B76F1"/>
    <w:rsid w:val="008C1E07"/>
    <w:rsid w:val="008C323C"/>
    <w:rsid w:val="008D0E7B"/>
    <w:rsid w:val="008E7D59"/>
    <w:rsid w:val="008F151E"/>
    <w:rsid w:val="00910480"/>
    <w:rsid w:val="009150C9"/>
    <w:rsid w:val="0091645D"/>
    <w:rsid w:val="00916ACA"/>
    <w:rsid w:val="00932775"/>
    <w:rsid w:val="00936B93"/>
    <w:rsid w:val="0095204E"/>
    <w:rsid w:val="0096135E"/>
    <w:rsid w:val="00974BEC"/>
    <w:rsid w:val="00975C75"/>
    <w:rsid w:val="009817C0"/>
    <w:rsid w:val="009906D1"/>
    <w:rsid w:val="00991C6C"/>
    <w:rsid w:val="009B11AD"/>
    <w:rsid w:val="009B192B"/>
    <w:rsid w:val="009B5B76"/>
    <w:rsid w:val="009D4AA3"/>
    <w:rsid w:val="009E518B"/>
    <w:rsid w:val="009F68E7"/>
    <w:rsid w:val="00A02589"/>
    <w:rsid w:val="00A12B27"/>
    <w:rsid w:val="00A31D4F"/>
    <w:rsid w:val="00A47E3A"/>
    <w:rsid w:val="00A51009"/>
    <w:rsid w:val="00A80473"/>
    <w:rsid w:val="00A80AD7"/>
    <w:rsid w:val="00A80DF6"/>
    <w:rsid w:val="00A97E8D"/>
    <w:rsid w:val="00AC0B2B"/>
    <w:rsid w:val="00AC1D22"/>
    <w:rsid w:val="00AD4648"/>
    <w:rsid w:val="00AE0ABA"/>
    <w:rsid w:val="00AE7181"/>
    <w:rsid w:val="00B03E29"/>
    <w:rsid w:val="00B14B6E"/>
    <w:rsid w:val="00B14CDA"/>
    <w:rsid w:val="00B15E09"/>
    <w:rsid w:val="00B16F9E"/>
    <w:rsid w:val="00B261DB"/>
    <w:rsid w:val="00B313CA"/>
    <w:rsid w:val="00B323EE"/>
    <w:rsid w:val="00B33ADC"/>
    <w:rsid w:val="00B4162C"/>
    <w:rsid w:val="00B45B7C"/>
    <w:rsid w:val="00B46690"/>
    <w:rsid w:val="00B70414"/>
    <w:rsid w:val="00B831BA"/>
    <w:rsid w:val="00BA0381"/>
    <w:rsid w:val="00BA1703"/>
    <w:rsid w:val="00BA64CA"/>
    <w:rsid w:val="00BC7492"/>
    <w:rsid w:val="00BD275D"/>
    <w:rsid w:val="00BD36AB"/>
    <w:rsid w:val="00BD5953"/>
    <w:rsid w:val="00BE3C39"/>
    <w:rsid w:val="00BE3DED"/>
    <w:rsid w:val="00BE44FB"/>
    <w:rsid w:val="00BE68E9"/>
    <w:rsid w:val="00C05E92"/>
    <w:rsid w:val="00C21457"/>
    <w:rsid w:val="00C366E8"/>
    <w:rsid w:val="00C54A49"/>
    <w:rsid w:val="00C826ED"/>
    <w:rsid w:val="00C847E9"/>
    <w:rsid w:val="00C908CB"/>
    <w:rsid w:val="00CA380D"/>
    <w:rsid w:val="00CA6BA7"/>
    <w:rsid w:val="00CD00C4"/>
    <w:rsid w:val="00CE12A5"/>
    <w:rsid w:val="00CE7543"/>
    <w:rsid w:val="00CF32DD"/>
    <w:rsid w:val="00CF3A52"/>
    <w:rsid w:val="00CF4FCF"/>
    <w:rsid w:val="00CF72C6"/>
    <w:rsid w:val="00D31A4F"/>
    <w:rsid w:val="00D325AD"/>
    <w:rsid w:val="00D34E20"/>
    <w:rsid w:val="00D37765"/>
    <w:rsid w:val="00D62AEB"/>
    <w:rsid w:val="00D65DAE"/>
    <w:rsid w:val="00D73425"/>
    <w:rsid w:val="00D84179"/>
    <w:rsid w:val="00D9159F"/>
    <w:rsid w:val="00D92A8E"/>
    <w:rsid w:val="00DA651D"/>
    <w:rsid w:val="00DB4B45"/>
    <w:rsid w:val="00DC1CC8"/>
    <w:rsid w:val="00DC3598"/>
    <w:rsid w:val="00DC37F7"/>
    <w:rsid w:val="00DD0F15"/>
    <w:rsid w:val="00DD4666"/>
    <w:rsid w:val="00DE00AB"/>
    <w:rsid w:val="00DF6F6A"/>
    <w:rsid w:val="00E1160E"/>
    <w:rsid w:val="00E12F4F"/>
    <w:rsid w:val="00E2368A"/>
    <w:rsid w:val="00E25628"/>
    <w:rsid w:val="00E26C11"/>
    <w:rsid w:val="00E3376F"/>
    <w:rsid w:val="00E37667"/>
    <w:rsid w:val="00E45E28"/>
    <w:rsid w:val="00E601CE"/>
    <w:rsid w:val="00E617B1"/>
    <w:rsid w:val="00E65826"/>
    <w:rsid w:val="00E736C3"/>
    <w:rsid w:val="00E73B6C"/>
    <w:rsid w:val="00E80B6D"/>
    <w:rsid w:val="00E9541B"/>
    <w:rsid w:val="00EB0B5F"/>
    <w:rsid w:val="00ED3131"/>
    <w:rsid w:val="00ED4555"/>
    <w:rsid w:val="00ED4F38"/>
    <w:rsid w:val="00ED55FA"/>
    <w:rsid w:val="00EE1F6B"/>
    <w:rsid w:val="00F01A21"/>
    <w:rsid w:val="00F030CE"/>
    <w:rsid w:val="00F04E40"/>
    <w:rsid w:val="00F27522"/>
    <w:rsid w:val="00F32FC3"/>
    <w:rsid w:val="00F35A92"/>
    <w:rsid w:val="00F3735C"/>
    <w:rsid w:val="00F3737D"/>
    <w:rsid w:val="00F4491C"/>
    <w:rsid w:val="00F44C97"/>
    <w:rsid w:val="00F454D6"/>
    <w:rsid w:val="00F52A5E"/>
    <w:rsid w:val="00F7011D"/>
    <w:rsid w:val="00F7446A"/>
    <w:rsid w:val="00F80FB5"/>
    <w:rsid w:val="00F86FF4"/>
    <w:rsid w:val="00F91B40"/>
    <w:rsid w:val="00F930FB"/>
    <w:rsid w:val="00F94884"/>
    <w:rsid w:val="00FA67DD"/>
    <w:rsid w:val="00FA7D35"/>
    <w:rsid w:val="00FB37D0"/>
    <w:rsid w:val="00FD1D14"/>
    <w:rsid w:val="00FE1FC2"/>
    <w:rsid w:val="00FE641D"/>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A0802"/>
  <w15:docId w15:val="{218C0CD4-F989-465F-ABE0-7D9007E3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39"/>
    <w:qFormat/>
    <w:rsid w:val="0068108C"/>
    <w:pPr>
      <w:spacing w:after="0" w:line="240" w:lineRule="auto"/>
    </w:pPr>
    <w:rPr>
      <w:rFonts w:eastAsiaTheme="minorEastAsia"/>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rmalWeb">
    <w:name w:val="Normal (Web)"/>
    <w:basedOn w:val="Normal"/>
    <w:uiPriority w:val="99"/>
    <w:semiHidden/>
    <w:unhideWhenUsed/>
    <w:rsid w:val="009906D1"/>
    <w:rPr>
      <w:rFonts w:ascii="Times New Roman" w:hAnsi="Times New Roman" w:cs="Times New Roman"/>
      <w:sz w:val="24"/>
      <w:szCs w:val="24"/>
    </w:rPr>
  </w:style>
  <w:style w:type="paragraph" w:styleId="Header">
    <w:name w:val="header"/>
    <w:basedOn w:val="Normal"/>
    <w:link w:val="HeaderChar"/>
    <w:uiPriority w:val="99"/>
    <w:unhideWhenUsed/>
    <w:rsid w:val="00FD1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14"/>
  </w:style>
  <w:style w:type="paragraph" w:styleId="Footer">
    <w:name w:val="footer"/>
    <w:basedOn w:val="Normal"/>
    <w:link w:val="FooterChar"/>
    <w:uiPriority w:val="99"/>
    <w:unhideWhenUsed/>
    <w:rsid w:val="00FD1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14"/>
  </w:style>
  <w:style w:type="character" w:styleId="UnresolvedMention">
    <w:name w:val="Unresolved Mention"/>
    <w:basedOn w:val="DefaultParagraphFont"/>
    <w:uiPriority w:val="99"/>
    <w:semiHidden/>
    <w:unhideWhenUsed/>
    <w:rsid w:val="002B2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7570">
      <w:bodyDiv w:val="1"/>
      <w:marLeft w:val="0"/>
      <w:marRight w:val="0"/>
      <w:marTop w:val="0"/>
      <w:marBottom w:val="0"/>
      <w:divBdr>
        <w:top w:val="none" w:sz="0" w:space="0" w:color="auto"/>
        <w:left w:val="none" w:sz="0" w:space="0" w:color="auto"/>
        <w:bottom w:val="none" w:sz="0" w:space="0" w:color="auto"/>
        <w:right w:val="none" w:sz="0" w:space="0" w:color="auto"/>
      </w:divBdr>
    </w:div>
    <w:div w:id="495193127">
      <w:bodyDiv w:val="1"/>
      <w:marLeft w:val="0"/>
      <w:marRight w:val="0"/>
      <w:marTop w:val="0"/>
      <w:marBottom w:val="0"/>
      <w:divBdr>
        <w:top w:val="none" w:sz="0" w:space="0" w:color="auto"/>
        <w:left w:val="none" w:sz="0" w:space="0" w:color="auto"/>
        <w:bottom w:val="none" w:sz="0" w:space="0" w:color="auto"/>
        <w:right w:val="none" w:sz="0" w:space="0" w:color="auto"/>
      </w:divBdr>
      <w:divsChild>
        <w:div w:id="1554149558">
          <w:marLeft w:val="0"/>
          <w:marRight w:val="0"/>
          <w:marTop w:val="0"/>
          <w:marBottom w:val="0"/>
          <w:divBdr>
            <w:top w:val="none" w:sz="0" w:space="0" w:color="auto"/>
            <w:left w:val="none" w:sz="0" w:space="0" w:color="auto"/>
            <w:bottom w:val="none" w:sz="0" w:space="0" w:color="auto"/>
            <w:right w:val="none" w:sz="0" w:space="0" w:color="auto"/>
          </w:divBdr>
          <w:divsChild>
            <w:div w:id="339435829">
              <w:marLeft w:val="0"/>
              <w:marRight w:val="0"/>
              <w:marTop w:val="0"/>
              <w:marBottom w:val="0"/>
              <w:divBdr>
                <w:top w:val="none" w:sz="0" w:space="0" w:color="auto"/>
                <w:left w:val="none" w:sz="0" w:space="0" w:color="auto"/>
                <w:bottom w:val="none" w:sz="0" w:space="0" w:color="auto"/>
                <w:right w:val="none" w:sz="0" w:space="0" w:color="auto"/>
              </w:divBdr>
              <w:divsChild>
                <w:div w:id="376705553">
                  <w:marLeft w:val="0"/>
                  <w:marRight w:val="0"/>
                  <w:marTop w:val="0"/>
                  <w:marBottom w:val="0"/>
                  <w:divBdr>
                    <w:top w:val="none" w:sz="0" w:space="0" w:color="auto"/>
                    <w:left w:val="none" w:sz="0" w:space="0" w:color="auto"/>
                    <w:bottom w:val="none" w:sz="0" w:space="0" w:color="auto"/>
                    <w:right w:val="none" w:sz="0" w:space="0" w:color="auto"/>
                  </w:divBdr>
                  <w:divsChild>
                    <w:div w:id="1732801725">
                      <w:marLeft w:val="0"/>
                      <w:marRight w:val="0"/>
                      <w:marTop w:val="0"/>
                      <w:marBottom w:val="0"/>
                      <w:divBdr>
                        <w:top w:val="none" w:sz="0" w:space="0" w:color="auto"/>
                        <w:left w:val="none" w:sz="0" w:space="0" w:color="auto"/>
                        <w:bottom w:val="none" w:sz="0" w:space="0" w:color="auto"/>
                        <w:right w:val="none" w:sz="0" w:space="0" w:color="auto"/>
                      </w:divBdr>
                      <w:divsChild>
                        <w:div w:id="1970161685">
                          <w:marLeft w:val="0"/>
                          <w:marRight w:val="0"/>
                          <w:marTop w:val="0"/>
                          <w:marBottom w:val="0"/>
                          <w:divBdr>
                            <w:top w:val="none" w:sz="0" w:space="0" w:color="auto"/>
                            <w:left w:val="none" w:sz="0" w:space="0" w:color="auto"/>
                            <w:bottom w:val="none" w:sz="0" w:space="0" w:color="auto"/>
                            <w:right w:val="none" w:sz="0" w:space="0" w:color="auto"/>
                          </w:divBdr>
                          <w:divsChild>
                            <w:div w:id="394859247">
                              <w:marLeft w:val="0"/>
                              <w:marRight w:val="0"/>
                              <w:marTop w:val="0"/>
                              <w:marBottom w:val="0"/>
                              <w:divBdr>
                                <w:top w:val="none" w:sz="0" w:space="0" w:color="auto"/>
                                <w:left w:val="none" w:sz="0" w:space="0" w:color="auto"/>
                                <w:bottom w:val="none" w:sz="0" w:space="0" w:color="auto"/>
                                <w:right w:val="none" w:sz="0" w:space="0" w:color="auto"/>
                              </w:divBdr>
                              <w:divsChild>
                                <w:div w:id="1721788234">
                                  <w:marLeft w:val="0"/>
                                  <w:marRight w:val="0"/>
                                  <w:marTop w:val="0"/>
                                  <w:marBottom w:val="0"/>
                                  <w:divBdr>
                                    <w:top w:val="none" w:sz="0" w:space="0" w:color="auto"/>
                                    <w:left w:val="none" w:sz="0" w:space="0" w:color="auto"/>
                                    <w:bottom w:val="none" w:sz="0" w:space="0" w:color="auto"/>
                                    <w:right w:val="none" w:sz="0" w:space="0" w:color="auto"/>
                                  </w:divBdr>
                                  <w:divsChild>
                                    <w:div w:id="546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1368">
                      <w:marLeft w:val="0"/>
                      <w:marRight w:val="0"/>
                      <w:marTop w:val="0"/>
                      <w:marBottom w:val="0"/>
                      <w:divBdr>
                        <w:top w:val="none" w:sz="0" w:space="0" w:color="auto"/>
                        <w:left w:val="none" w:sz="0" w:space="0" w:color="auto"/>
                        <w:bottom w:val="none" w:sz="0" w:space="0" w:color="auto"/>
                        <w:right w:val="none" w:sz="0" w:space="0" w:color="auto"/>
                      </w:divBdr>
                      <w:divsChild>
                        <w:div w:id="5388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436463">
      <w:bodyDiv w:val="1"/>
      <w:marLeft w:val="0"/>
      <w:marRight w:val="0"/>
      <w:marTop w:val="0"/>
      <w:marBottom w:val="0"/>
      <w:divBdr>
        <w:top w:val="none" w:sz="0" w:space="0" w:color="auto"/>
        <w:left w:val="none" w:sz="0" w:space="0" w:color="auto"/>
        <w:bottom w:val="none" w:sz="0" w:space="0" w:color="auto"/>
        <w:right w:val="none" w:sz="0" w:space="0" w:color="auto"/>
      </w:divBdr>
    </w:div>
    <w:div w:id="619070025">
      <w:bodyDiv w:val="1"/>
      <w:marLeft w:val="0"/>
      <w:marRight w:val="0"/>
      <w:marTop w:val="0"/>
      <w:marBottom w:val="0"/>
      <w:divBdr>
        <w:top w:val="none" w:sz="0" w:space="0" w:color="auto"/>
        <w:left w:val="none" w:sz="0" w:space="0" w:color="auto"/>
        <w:bottom w:val="none" w:sz="0" w:space="0" w:color="auto"/>
        <w:right w:val="none" w:sz="0" w:space="0" w:color="auto"/>
      </w:divBdr>
    </w:div>
    <w:div w:id="674847244">
      <w:bodyDiv w:val="1"/>
      <w:marLeft w:val="0"/>
      <w:marRight w:val="0"/>
      <w:marTop w:val="0"/>
      <w:marBottom w:val="0"/>
      <w:divBdr>
        <w:top w:val="none" w:sz="0" w:space="0" w:color="auto"/>
        <w:left w:val="none" w:sz="0" w:space="0" w:color="auto"/>
        <w:bottom w:val="none" w:sz="0" w:space="0" w:color="auto"/>
        <w:right w:val="none" w:sz="0" w:space="0" w:color="auto"/>
      </w:divBdr>
    </w:div>
    <w:div w:id="822508271">
      <w:bodyDiv w:val="1"/>
      <w:marLeft w:val="0"/>
      <w:marRight w:val="0"/>
      <w:marTop w:val="0"/>
      <w:marBottom w:val="0"/>
      <w:divBdr>
        <w:top w:val="none" w:sz="0" w:space="0" w:color="auto"/>
        <w:left w:val="none" w:sz="0" w:space="0" w:color="auto"/>
        <w:bottom w:val="none" w:sz="0" w:space="0" w:color="auto"/>
        <w:right w:val="none" w:sz="0" w:space="0" w:color="auto"/>
      </w:divBdr>
    </w:div>
    <w:div w:id="977757931">
      <w:bodyDiv w:val="1"/>
      <w:marLeft w:val="0"/>
      <w:marRight w:val="0"/>
      <w:marTop w:val="0"/>
      <w:marBottom w:val="0"/>
      <w:divBdr>
        <w:top w:val="none" w:sz="0" w:space="0" w:color="auto"/>
        <w:left w:val="none" w:sz="0" w:space="0" w:color="auto"/>
        <w:bottom w:val="none" w:sz="0" w:space="0" w:color="auto"/>
        <w:right w:val="none" w:sz="0" w:space="0" w:color="auto"/>
      </w:divBdr>
    </w:div>
    <w:div w:id="1037050118">
      <w:bodyDiv w:val="1"/>
      <w:marLeft w:val="0"/>
      <w:marRight w:val="0"/>
      <w:marTop w:val="0"/>
      <w:marBottom w:val="0"/>
      <w:divBdr>
        <w:top w:val="none" w:sz="0" w:space="0" w:color="auto"/>
        <w:left w:val="none" w:sz="0" w:space="0" w:color="auto"/>
        <w:bottom w:val="none" w:sz="0" w:space="0" w:color="auto"/>
        <w:right w:val="none" w:sz="0" w:space="0" w:color="auto"/>
      </w:divBdr>
    </w:div>
    <w:div w:id="1045715084">
      <w:bodyDiv w:val="1"/>
      <w:marLeft w:val="0"/>
      <w:marRight w:val="0"/>
      <w:marTop w:val="0"/>
      <w:marBottom w:val="0"/>
      <w:divBdr>
        <w:top w:val="none" w:sz="0" w:space="0" w:color="auto"/>
        <w:left w:val="none" w:sz="0" w:space="0" w:color="auto"/>
        <w:bottom w:val="none" w:sz="0" w:space="0" w:color="auto"/>
        <w:right w:val="none" w:sz="0" w:space="0" w:color="auto"/>
      </w:divBdr>
    </w:div>
    <w:div w:id="1054155411">
      <w:bodyDiv w:val="1"/>
      <w:marLeft w:val="0"/>
      <w:marRight w:val="0"/>
      <w:marTop w:val="0"/>
      <w:marBottom w:val="0"/>
      <w:divBdr>
        <w:top w:val="none" w:sz="0" w:space="0" w:color="auto"/>
        <w:left w:val="none" w:sz="0" w:space="0" w:color="auto"/>
        <w:bottom w:val="none" w:sz="0" w:space="0" w:color="auto"/>
        <w:right w:val="none" w:sz="0" w:space="0" w:color="auto"/>
      </w:divBdr>
    </w:div>
    <w:div w:id="1056733780">
      <w:bodyDiv w:val="1"/>
      <w:marLeft w:val="0"/>
      <w:marRight w:val="0"/>
      <w:marTop w:val="0"/>
      <w:marBottom w:val="0"/>
      <w:divBdr>
        <w:top w:val="none" w:sz="0" w:space="0" w:color="auto"/>
        <w:left w:val="none" w:sz="0" w:space="0" w:color="auto"/>
        <w:bottom w:val="none" w:sz="0" w:space="0" w:color="auto"/>
        <w:right w:val="none" w:sz="0" w:space="0" w:color="auto"/>
      </w:divBdr>
    </w:div>
    <w:div w:id="1075476364">
      <w:bodyDiv w:val="1"/>
      <w:marLeft w:val="0"/>
      <w:marRight w:val="0"/>
      <w:marTop w:val="0"/>
      <w:marBottom w:val="0"/>
      <w:divBdr>
        <w:top w:val="none" w:sz="0" w:space="0" w:color="auto"/>
        <w:left w:val="none" w:sz="0" w:space="0" w:color="auto"/>
        <w:bottom w:val="none" w:sz="0" w:space="0" w:color="auto"/>
        <w:right w:val="none" w:sz="0" w:space="0" w:color="auto"/>
      </w:divBdr>
    </w:div>
    <w:div w:id="1088572751">
      <w:bodyDiv w:val="1"/>
      <w:marLeft w:val="0"/>
      <w:marRight w:val="0"/>
      <w:marTop w:val="0"/>
      <w:marBottom w:val="0"/>
      <w:divBdr>
        <w:top w:val="none" w:sz="0" w:space="0" w:color="auto"/>
        <w:left w:val="none" w:sz="0" w:space="0" w:color="auto"/>
        <w:bottom w:val="none" w:sz="0" w:space="0" w:color="auto"/>
        <w:right w:val="none" w:sz="0" w:space="0" w:color="auto"/>
      </w:divBdr>
    </w:div>
    <w:div w:id="1092121920">
      <w:bodyDiv w:val="1"/>
      <w:marLeft w:val="0"/>
      <w:marRight w:val="0"/>
      <w:marTop w:val="0"/>
      <w:marBottom w:val="0"/>
      <w:divBdr>
        <w:top w:val="none" w:sz="0" w:space="0" w:color="auto"/>
        <w:left w:val="none" w:sz="0" w:space="0" w:color="auto"/>
        <w:bottom w:val="none" w:sz="0" w:space="0" w:color="auto"/>
        <w:right w:val="none" w:sz="0" w:space="0" w:color="auto"/>
      </w:divBdr>
      <w:divsChild>
        <w:div w:id="955916125">
          <w:marLeft w:val="0"/>
          <w:marRight w:val="0"/>
          <w:marTop w:val="0"/>
          <w:marBottom w:val="0"/>
          <w:divBdr>
            <w:top w:val="none" w:sz="0" w:space="0" w:color="auto"/>
            <w:left w:val="none" w:sz="0" w:space="0" w:color="auto"/>
            <w:bottom w:val="none" w:sz="0" w:space="0" w:color="auto"/>
            <w:right w:val="none" w:sz="0" w:space="0" w:color="auto"/>
          </w:divBdr>
          <w:divsChild>
            <w:div w:id="700514596">
              <w:marLeft w:val="0"/>
              <w:marRight w:val="0"/>
              <w:marTop w:val="0"/>
              <w:marBottom w:val="0"/>
              <w:divBdr>
                <w:top w:val="none" w:sz="0" w:space="0" w:color="auto"/>
                <w:left w:val="none" w:sz="0" w:space="0" w:color="auto"/>
                <w:bottom w:val="none" w:sz="0" w:space="0" w:color="auto"/>
                <w:right w:val="none" w:sz="0" w:space="0" w:color="auto"/>
              </w:divBdr>
              <w:divsChild>
                <w:div w:id="167603622">
                  <w:marLeft w:val="0"/>
                  <w:marRight w:val="0"/>
                  <w:marTop w:val="0"/>
                  <w:marBottom w:val="0"/>
                  <w:divBdr>
                    <w:top w:val="none" w:sz="0" w:space="0" w:color="auto"/>
                    <w:left w:val="none" w:sz="0" w:space="0" w:color="auto"/>
                    <w:bottom w:val="none" w:sz="0" w:space="0" w:color="auto"/>
                    <w:right w:val="none" w:sz="0" w:space="0" w:color="auto"/>
                  </w:divBdr>
                  <w:divsChild>
                    <w:div w:id="189997122">
                      <w:marLeft w:val="0"/>
                      <w:marRight w:val="0"/>
                      <w:marTop w:val="0"/>
                      <w:marBottom w:val="0"/>
                      <w:divBdr>
                        <w:top w:val="none" w:sz="0" w:space="0" w:color="auto"/>
                        <w:left w:val="none" w:sz="0" w:space="0" w:color="auto"/>
                        <w:bottom w:val="none" w:sz="0" w:space="0" w:color="auto"/>
                        <w:right w:val="none" w:sz="0" w:space="0" w:color="auto"/>
                      </w:divBdr>
                      <w:divsChild>
                        <w:div w:id="966469538">
                          <w:marLeft w:val="0"/>
                          <w:marRight w:val="0"/>
                          <w:marTop w:val="0"/>
                          <w:marBottom w:val="0"/>
                          <w:divBdr>
                            <w:top w:val="none" w:sz="0" w:space="0" w:color="auto"/>
                            <w:left w:val="none" w:sz="0" w:space="0" w:color="auto"/>
                            <w:bottom w:val="none" w:sz="0" w:space="0" w:color="auto"/>
                            <w:right w:val="none" w:sz="0" w:space="0" w:color="auto"/>
                          </w:divBdr>
                          <w:divsChild>
                            <w:div w:id="791285199">
                              <w:marLeft w:val="0"/>
                              <w:marRight w:val="0"/>
                              <w:marTop w:val="0"/>
                              <w:marBottom w:val="0"/>
                              <w:divBdr>
                                <w:top w:val="none" w:sz="0" w:space="0" w:color="auto"/>
                                <w:left w:val="none" w:sz="0" w:space="0" w:color="auto"/>
                                <w:bottom w:val="none" w:sz="0" w:space="0" w:color="auto"/>
                                <w:right w:val="none" w:sz="0" w:space="0" w:color="auto"/>
                              </w:divBdr>
                              <w:divsChild>
                                <w:div w:id="1491942986">
                                  <w:marLeft w:val="0"/>
                                  <w:marRight w:val="0"/>
                                  <w:marTop w:val="0"/>
                                  <w:marBottom w:val="0"/>
                                  <w:divBdr>
                                    <w:top w:val="none" w:sz="0" w:space="0" w:color="auto"/>
                                    <w:left w:val="none" w:sz="0" w:space="0" w:color="auto"/>
                                    <w:bottom w:val="none" w:sz="0" w:space="0" w:color="auto"/>
                                    <w:right w:val="none" w:sz="0" w:space="0" w:color="auto"/>
                                  </w:divBdr>
                                  <w:divsChild>
                                    <w:div w:id="6732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421">
                      <w:marLeft w:val="0"/>
                      <w:marRight w:val="0"/>
                      <w:marTop w:val="0"/>
                      <w:marBottom w:val="0"/>
                      <w:divBdr>
                        <w:top w:val="none" w:sz="0" w:space="0" w:color="auto"/>
                        <w:left w:val="none" w:sz="0" w:space="0" w:color="auto"/>
                        <w:bottom w:val="none" w:sz="0" w:space="0" w:color="auto"/>
                        <w:right w:val="none" w:sz="0" w:space="0" w:color="auto"/>
                      </w:divBdr>
                      <w:divsChild>
                        <w:div w:id="5512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44762">
      <w:bodyDiv w:val="1"/>
      <w:marLeft w:val="0"/>
      <w:marRight w:val="0"/>
      <w:marTop w:val="0"/>
      <w:marBottom w:val="0"/>
      <w:divBdr>
        <w:top w:val="none" w:sz="0" w:space="0" w:color="auto"/>
        <w:left w:val="none" w:sz="0" w:space="0" w:color="auto"/>
        <w:bottom w:val="none" w:sz="0" w:space="0" w:color="auto"/>
        <w:right w:val="none" w:sz="0" w:space="0" w:color="auto"/>
      </w:divBdr>
    </w:div>
    <w:div w:id="1144858874">
      <w:bodyDiv w:val="1"/>
      <w:marLeft w:val="0"/>
      <w:marRight w:val="0"/>
      <w:marTop w:val="0"/>
      <w:marBottom w:val="0"/>
      <w:divBdr>
        <w:top w:val="none" w:sz="0" w:space="0" w:color="auto"/>
        <w:left w:val="none" w:sz="0" w:space="0" w:color="auto"/>
        <w:bottom w:val="none" w:sz="0" w:space="0" w:color="auto"/>
        <w:right w:val="none" w:sz="0" w:space="0" w:color="auto"/>
      </w:divBdr>
    </w:div>
    <w:div w:id="1159539486">
      <w:bodyDiv w:val="1"/>
      <w:marLeft w:val="0"/>
      <w:marRight w:val="0"/>
      <w:marTop w:val="0"/>
      <w:marBottom w:val="0"/>
      <w:divBdr>
        <w:top w:val="none" w:sz="0" w:space="0" w:color="auto"/>
        <w:left w:val="none" w:sz="0" w:space="0" w:color="auto"/>
        <w:bottom w:val="none" w:sz="0" w:space="0" w:color="auto"/>
        <w:right w:val="none" w:sz="0" w:space="0" w:color="auto"/>
      </w:divBdr>
    </w:div>
    <w:div w:id="1182472952">
      <w:bodyDiv w:val="1"/>
      <w:marLeft w:val="0"/>
      <w:marRight w:val="0"/>
      <w:marTop w:val="0"/>
      <w:marBottom w:val="0"/>
      <w:divBdr>
        <w:top w:val="none" w:sz="0" w:space="0" w:color="auto"/>
        <w:left w:val="none" w:sz="0" w:space="0" w:color="auto"/>
        <w:bottom w:val="none" w:sz="0" w:space="0" w:color="auto"/>
        <w:right w:val="none" w:sz="0" w:space="0" w:color="auto"/>
      </w:divBdr>
    </w:div>
    <w:div w:id="1207720327">
      <w:bodyDiv w:val="1"/>
      <w:marLeft w:val="0"/>
      <w:marRight w:val="0"/>
      <w:marTop w:val="0"/>
      <w:marBottom w:val="0"/>
      <w:divBdr>
        <w:top w:val="none" w:sz="0" w:space="0" w:color="auto"/>
        <w:left w:val="none" w:sz="0" w:space="0" w:color="auto"/>
        <w:bottom w:val="none" w:sz="0" w:space="0" w:color="auto"/>
        <w:right w:val="none" w:sz="0" w:space="0" w:color="auto"/>
      </w:divBdr>
    </w:div>
    <w:div w:id="1263876139">
      <w:bodyDiv w:val="1"/>
      <w:marLeft w:val="0"/>
      <w:marRight w:val="0"/>
      <w:marTop w:val="0"/>
      <w:marBottom w:val="0"/>
      <w:divBdr>
        <w:top w:val="none" w:sz="0" w:space="0" w:color="auto"/>
        <w:left w:val="none" w:sz="0" w:space="0" w:color="auto"/>
        <w:bottom w:val="none" w:sz="0" w:space="0" w:color="auto"/>
        <w:right w:val="none" w:sz="0" w:space="0" w:color="auto"/>
      </w:divBdr>
    </w:div>
    <w:div w:id="1356424387">
      <w:bodyDiv w:val="1"/>
      <w:marLeft w:val="0"/>
      <w:marRight w:val="0"/>
      <w:marTop w:val="0"/>
      <w:marBottom w:val="0"/>
      <w:divBdr>
        <w:top w:val="none" w:sz="0" w:space="0" w:color="auto"/>
        <w:left w:val="none" w:sz="0" w:space="0" w:color="auto"/>
        <w:bottom w:val="none" w:sz="0" w:space="0" w:color="auto"/>
        <w:right w:val="none" w:sz="0" w:space="0" w:color="auto"/>
      </w:divBdr>
    </w:div>
    <w:div w:id="1559896732">
      <w:bodyDiv w:val="1"/>
      <w:marLeft w:val="0"/>
      <w:marRight w:val="0"/>
      <w:marTop w:val="0"/>
      <w:marBottom w:val="0"/>
      <w:divBdr>
        <w:top w:val="none" w:sz="0" w:space="0" w:color="auto"/>
        <w:left w:val="none" w:sz="0" w:space="0" w:color="auto"/>
        <w:bottom w:val="none" w:sz="0" w:space="0" w:color="auto"/>
        <w:right w:val="none" w:sz="0" w:space="0" w:color="auto"/>
      </w:divBdr>
    </w:div>
    <w:div w:id="1574464236">
      <w:bodyDiv w:val="1"/>
      <w:marLeft w:val="0"/>
      <w:marRight w:val="0"/>
      <w:marTop w:val="0"/>
      <w:marBottom w:val="0"/>
      <w:divBdr>
        <w:top w:val="none" w:sz="0" w:space="0" w:color="auto"/>
        <w:left w:val="none" w:sz="0" w:space="0" w:color="auto"/>
        <w:bottom w:val="none" w:sz="0" w:space="0" w:color="auto"/>
        <w:right w:val="none" w:sz="0" w:space="0" w:color="auto"/>
      </w:divBdr>
    </w:div>
    <w:div w:id="1634099995">
      <w:bodyDiv w:val="1"/>
      <w:marLeft w:val="0"/>
      <w:marRight w:val="0"/>
      <w:marTop w:val="0"/>
      <w:marBottom w:val="0"/>
      <w:divBdr>
        <w:top w:val="none" w:sz="0" w:space="0" w:color="auto"/>
        <w:left w:val="none" w:sz="0" w:space="0" w:color="auto"/>
        <w:bottom w:val="none" w:sz="0" w:space="0" w:color="auto"/>
        <w:right w:val="none" w:sz="0" w:space="0" w:color="auto"/>
      </w:divBdr>
    </w:div>
    <w:div w:id="1678650383">
      <w:bodyDiv w:val="1"/>
      <w:marLeft w:val="0"/>
      <w:marRight w:val="0"/>
      <w:marTop w:val="0"/>
      <w:marBottom w:val="0"/>
      <w:divBdr>
        <w:top w:val="none" w:sz="0" w:space="0" w:color="auto"/>
        <w:left w:val="none" w:sz="0" w:space="0" w:color="auto"/>
        <w:bottom w:val="none" w:sz="0" w:space="0" w:color="auto"/>
        <w:right w:val="none" w:sz="0" w:space="0" w:color="auto"/>
      </w:divBdr>
    </w:div>
    <w:div w:id="1737707942">
      <w:bodyDiv w:val="1"/>
      <w:marLeft w:val="0"/>
      <w:marRight w:val="0"/>
      <w:marTop w:val="0"/>
      <w:marBottom w:val="0"/>
      <w:divBdr>
        <w:top w:val="none" w:sz="0" w:space="0" w:color="auto"/>
        <w:left w:val="none" w:sz="0" w:space="0" w:color="auto"/>
        <w:bottom w:val="none" w:sz="0" w:space="0" w:color="auto"/>
        <w:right w:val="none" w:sz="0" w:space="0" w:color="auto"/>
      </w:divBdr>
    </w:div>
    <w:div w:id="1795903471">
      <w:bodyDiv w:val="1"/>
      <w:marLeft w:val="0"/>
      <w:marRight w:val="0"/>
      <w:marTop w:val="0"/>
      <w:marBottom w:val="0"/>
      <w:divBdr>
        <w:top w:val="none" w:sz="0" w:space="0" w:color="auto"/>
        <w:left w:val="none" w:sz="0" w:space="0" w:color="auto"/>
        <w:bottom w:val="none" w:sz="0" w:space="0" w:color="auto"/>
        <w:right w:val="none" w:sz="0" w:space="0" w:color="auto"/>
      </w:divBdr>
    </w:div>
    <w:div w:id="1806924850">
      <w:bodyDiv w:val="1"/>
      <w:marLeft w:val="0"/>
      <w:marRight w:val="0"/>
      <w:marTop w:val="0"/>
      <w:marBottom w:val="0"/>
      <w:divBdr>
        <w:top w:val="none" w:sz="0" w:space="0" w:color="auto"/>
        <w:left w:val="none" w:sz="0" w:space="0" w:color="auto"/>
        <w:bottom w:val="none" w:sz="0" w:space="0" w:color="auto"/>
        <w:right w:val="none" w:sz="0" w:space="0" w:color="auto"/>
      </w:divBdr>
    </w:div>
    <w:div w:id="1821581132">
      <w:bodyDiv w:val="1"/>
      <w:marLeft w:val="0"/>
      <w:marRight w:val="0"/>
      <w:marTop w:val="0"/>
      <w:marBottom w:val="0"/>
      <w:divBdr>
        <w:top w:val="none" w:sz="0" w:space="0" w:color="auto"/>
        <w:left w:val="none" w:sz="0" w:space="0" w:color="auto"/>
        <w:bottom w:val="none" w:sz="0" w:space="0" w:color="auto"/>
        <w:right w:val="none" w:sz="0" w:space="0" w:color="auto"/>
      </w:divBdr>
    </w:div>
    <w:div w:id="1995990471">
      <w:bodyDiv w:val="1"/>
      <w:marLeft w:val="0"/>
      <w:marRight w:val="0"/>
      <w:marTop w:val="0"/>
      <w:marBottom w:val="0"/>
      <w:divBdr>
        <w:top w:val="none" w:sz="0" w:space="0" w:color="auto"/>
        <w:left w:val="none" w:sz="0" w:space="0" w:color="auto"/>
        <w:bottom w:val="none" w:sz="0" w:space="0" w:color="auto"/>
        <w:right w:val="none" w:sz="0" w:space="0" w:color="auto"/>
      </w:divBdr>
    </w:div>
    <w:div w:id="21250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20PC\Documents\Graphs%20revi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20PC\Documents\Graphs%20revis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20PC\Documents\Graphs%20revis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'Cob yield (kg ha-1) with husk T'!$B$2</c:f>
              <c:strCache>
                <c:ptCount val="1"/>
                <c:pt idx="0">
                  <c:v>2022</c:v>
                </c:pt>
              </c:strCache>
            </c:strRef>
          </c:tx>
          <c:spPr>
            <a:solidFill>
              <a:srgbClr val="8DAAA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T'!$B$3:$B$14</c:f>
              <c:numCache>
                <c:formatCode>General</c:formatCode>
                <c:ptCount val="12"/>
                <c:pt idx="0">
                  <c:v>9826.6</c:v>
                </c:pt>
                <c:pt idx="1">
                  <c:v>11793.8</c:v>
                </c:pt>
                <c:pt idx="2">
                  <c:v>11744.2</c:v>
                </c:pt>
                <c:pt idx="3">
                  <c:v>13524.3</c:v>
                </c:pt>
                <c:pt idx="4">
                  <c:v>10755.6</c:v>
                </c:pt>
                <c:pt idx="5">
                  <c:v>12139.5</c:v>
                </c:pt>
                <c:pt idx="6">
                  <c:v>11926.4</c:v>
                </c:pt>
                <c:pt idx="7">
                  <c:v>14289.6</c:v>
                </c:pt>
                <c:pt idx="8">
                  <c:v>15426.7</c:v>
                </c:pt>
                <c:pt idx="9">
                  <c:v>12835.6</c:v>
                </c:pt>
                <c:pt idx="10">
                  <c:v>13897.3</c:v>
                </c:pt>
                <c:pt idx="11">
                  <c:v>15396</c:v>
                </c:pt>
              </c:numCache>
            </c:numRef>
          </c:val>
          <c:extLst>
            <c:ext xmlns:c16="http://schemas.microsoft.com/office/drawing/2014/chart" uri="{C3380CC4-5D6E-409C-BE32-E72D297353CC}">
              <c16:uniqueId val="{00000000-4BF0-4525-A2B2-9ABFED62C7DD}"/>
            </c:ext>
          </c:extLst>
        </c:ser>
        <c:ser>
          <c:idx val="1"/>
          <c:order val="1"/>
          <c:tx>
            <c:strRef>
              <c:f>'Cob yield (kg ha-1) with husk T'!$C$2</c:f>
              <c:strCache>
                <c:ptCount val="1"/>
                <c:pt idx="0">
                  <c:v>2023</c:v>
                </c:pt>
              </c:strCache>
            </c:strRef>
          </c:tx>
          <c:spPr>
            <a:solidFill>
              <a:srgbClr val="F6D5B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T'!$C$3:$C$14</c:f>
              <c:numCache>
                <c:formatCode>General</c:formatCode>
                <c:ptCount val="12"/>
                <c:pt idx="0">
                  <c:v>11158.1</c:v>
                </c:pt>
                <c:pt idx="1">
                  <c:v>12441.2</c:v>
                </c:pt>
                <c:pt idx="2">
                  <c:v>12666.3</c:v>
                </c:pt>
                <c:pt idx="3">
                  <c:v>14067.8</c:v>
                </c:pt>
                <c:pt idx="4">
                  <c:v>11511.5</c:v>
                </c:pt>
                <c:pt idx="5">
                  <c:v>13054</c:v>
                </c:pt>
                <c:pt idx="6">
                  <c:v>13020.3</c:v>
                </c:pt>
                <c:pt idx="7">
                  <c:v>14969.8</c:v>
                </c:pt>
                <c:pt idx="8">
                  <c:v>15994.9</c:v>
                </c:pt>
                <c:pt idx="9">
                  <c:v>13729.3</c:v>
                </c:pt>
                <c:pt idx="10">
                  <c:v>14757.1</c:v>
                </c:pt>
                <c:pt idx="11">
                  <c:v>16074.3</c:v>
                </c:pt>
              </c:numCache>
            </c:numRef>
          </c:val>
          <c:extLst>
            <c:ext xmlns:c16="http://schemas.microsoft.com/office/drawing/2014/chart" uri="{C3380CC4-5D6E-409C-BE32-E72D297353CC}">
              <c16:uniqueId val="{00000001-4BF0-4525-A2B2-9ABFED62C7DD}"/>
            </c:ext>
          </c:extLst>
        </c:ser>
        <c:ser>
          <c:idx val="2"/>
          <c:order val="2"/>
          <c:tx>
            <c:strRef>
              <c:f>'Cob yield (kg ha-1) with husk T'!$D$2</c:f>
              <c:strCache>
                <c:ptCount val="1"/>
                <c:pt idx="0">
                  <c:v>Pooled</c:v>
                </c:pt>
              </c:strCache>
            </c:strRef>
          </c:tx>
          <c:spPr>
            <a:solidFill>
              <a:srgbClr val="FF937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T'!$D$3:$D$14</c:f>
              <c:numCache>
                <c:formatCode>General</c:formatCode>
                <c:ptCount val="12"/>
                <c:pt idx="0">
                  <c:v>10492.3</c:v>
                </c:pt>
                <c:pt idx="1">
                  <c:v>12117.5</c:v>
                </c:pt>
                <c:pt idx="2">
                  <c:v>12205.2</c:v>
                </c:pt>
                <c:pt idx="3">
                  <c:v>13796</c:v>
                </c:pt>
                <c:pt idx="4">
                  <c:v>11133.5</c:v>
                </c:pt>
                <c:pt idx="5">
                  <c:v>12596.8</c:v>
                </c:pt>
                <c:pt idx="6">
                  <c:v>12473.3</c:v>
                </c:pt>
                <c:pt idx="7">
                  <c:v>14629.7</c:v>
                </c:pt>
                <c:pt idx="8">
                  <c:v>15710.8</c:v>
                </c:pt>
                <c:pt idx="9">
                  <c:v>13282.4</c:v>
                </c:pt>
                <c:pt idx="10">
                  <c:v>14327.2</c:v>
                </c:pt>
                <c:pt idx="11">
                  <c:v>15735.1</c:v>
                </c:pt>
              </c:numCache>
            </c:numRef>
          </c:val>
          <c:extLst>
            <c:ext xmlns:c16="http://schemas.microsoft.com/office/drawing/2014/chart" uri="{C3380CC4-5D6E-409C-BE32-E72D297353CC}">
              <c16:uniqueId val="{00000002-4BF0-4525-A2B2-9ABFED62C7DD}"/>
            </c:ext>
          </c:extLst>
        </c:ser>
        <c:dLbls>
          <c:dLblPos val="outEnd"/>
          <c:showLegendKey val="0"/>
          <c:showVal val="1"/>
          <c:showCatName val="0"/>
          <c:showSerName val="0"/>
          <c:showPercent val="0"/>
          <c:showBubbleSize val="0"/>
        </c:dLbls>
        <c:gapWidth val="219"/>
        <c:overlap val="-27"/>
        <c:axId val="831795488"/>
        <c:axId val="831795968"/>
      </c:barChart>
      <c:catAx>
        <c:axId val="831795488"/>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a:t>Treatment combinations </a:t>
                </a:r>
              </a:p>
            </c:rich>
          </c:tx>
          <c:layout>
            <c:manualLayout>
              <c:xMode val="edge"/>
              <c:yMode val="edge"/>
              <c:x val="0.42085534403136315"/>
              <c:y val="0.8527016454673933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1795968"/>
        <c:crosses val="autoZero"/>
        <c:auto val="1"/>
        <c:lblAlgn val="ctr"/>
        <c:lblOffset val="100"/>
        <c:noMultiLvlLbl val="0"/>
      </c:catAx>
      <c:valAx>
        <c:axId val="831795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highlight>
                      <a:srgbClr val="FFFF00"/>
                    </a:highlight>
                    <a:latin typeface="Times New Roman" panose="02020603050405020304" pitchFamily="18" charset="0"/>
                    <a:ea typeface="+mn-ea"/>
                    <a:cs typeface="Times New Roman" panose="02020603050405020304" pitchFamily="18" charset="0"/>
                  </a:defRPr>
                </a:pPr>
                <a:r>
                  <a:rPr lang="en-IN" sz="1400">
                    <a:highlight>
                      <a:srgbClr val="FFFF00"/>
                    </a:highlight>
                  </a:rPr>
                  <a:t>Cob yield (kg ha</a:t>
                </a:r>
                <a:r>
                  <a:rPr lang="en-IN" sz="1400" baseline="30000">
                    <a:highlight>
                      <a:srgbClr val="FFFF00"/>
                    </a:highlight>
                  </a:rPr>
                  <a:t>-1</a:t>
                </a:r>
                <a:r>
                  <a:rPr lang="en-IN" sz="1400">
                    <a:highlight>
                      <a:srgbClr val="FFFF00"/>
                    </a:highlight>
                  </a:rPr>
                  <a:t>) with husk</a:t>
                </a:r>
              </a:p>
            </c:rich>
          </c:tx>
          <c:layout>
            <c:manualLayout>
              <c:xMode val="edge"/>
              <c:yMode val="edge"/>
              <c:x val="1.6066603373986708E-2"/>
              <c:y val="0.20362861627179024"/>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highlight>
                    <a:srgbClr val="FFFF00"/>
                  </a:highligh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1795488"/>
        <c:crosses val="autoZero"/>
        <c:crossBetween val="between"/>
      </c:valA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0.35525501954660732"/>
          <c:y val="0.91936831213406012"/>
          <c:w val="0.38618461853660696"/>
          <c:h val="6.14009186351706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2E4A70"/>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'Cob yield (kg ha-1) without hus'!$B$2</c:f>
              <c:strCache>
                <c:ptCount val="1"/>
                <c:pt idx="0">
                  <c:v>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hus'!$B$3:$B$14</c:f>
              <c:numCache>
                <c:formatCode>General</c:formatCode>
                <c:ptCount val="12"/>
                <c:pt idx="0">
                  <c:v>1772.87</c:v>
                </c:pt>
                <c:pt idx="1">
                  <c:v>1555.42</c:v>
                </c:pt>
                <c:pt idx="2">
                  <c:v>1904.22</c:v>
                </c:pt>
                <c:pt idx="3">
                  <c:v>2211.9299999999998</c:v>
                </c:pt>
                <c:pt idx="4">
                  <c:v>1488.47</c:v>
                </c:pt>
                <c:pt idx="5">
                  <c:v>2062.04</c:v>
                </c:pt>
                <c:pt idx="6">
                  <c:v>1967.29</c:v>
                </c:pt>
                <c:pt idx="7">
                  <c:v>2371.09</c:v>
                </c:pt>
                <c:pt idx="8">
                  <c:v>2447.1</c:v>
                </c:pt>
                <c:pt idx="9">
                  <c:v>2229.65</c:v>
                </c:pt>
                <c:pt idx="10">
                  <c:v>2341.11</c:v>
                </c:pt>
                <c:pt idx="11">
                  <c:v>2648.81</c:v>
                </c:pt>
              </c:numCache>
            </c:numRef>
          </c:val>
          <c:extLst>
            <c:ext xmlns:c16="http://schemas.microsoft.com/office/drawing/2014/chart" uri="{C3380CC4-5D6E-409C-BE32-E72D297353CC}">
              <c16:uniqueId val="{00000000-D5F7-4FF0-9BF5-341D35AD915D}"/>
            </c:ext>
          </c:extLst>
        </c:ser>
        <c:ser>
          <c:idx val="1"/>
          <c:order val="1"/>
          <c:tx>
            <c:strRef>
              <c:f>'Cob yield (kg ha-1) without hus'!$C$2</c:f>
              <c:strCache>
                <c:ptCount val="1"/>
                <c:pt idx="0">
                  <c:v>2023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hus'!$C$3:$C$14</c:f>
              <c:numCache>
                <c:formatCode>General</c:formatCode>
                <c:ptCount val="12"/>
                <c:pt idx="0">
                  <c:v>1729.75</c:v>
                </c:pt>
                <c:pt idx="1">
                  <c:v>2154.11</c:v>
                </c:pt>
                <c:pt idx="2">
                  <c:v>2078.04</c:v>
                </c:pt>
                <c:pt idx="3">
                  <c:v>2482.5500000000002</c:v>
                </c:pt>
                <c:pt idx="4">
                  <c:v>2011.82</c:v>
                </c:pt>
                <c:pt idx="5">
                  <c:v>2207.89</c:v>
                </c:pt>
                <c:pt idx="6">
                  <c:v>2243.11</c:v>
                </c:pt>
                <c:pt idx="7">
                  <c:v>2537.1799999999998</c:v>
                </c:pt>
                <c:pt idx="8">
                  <c:v>2918.55</c:v>
                </c:pt>
                <c:pt idx="9">
                  <c:v>2422.34</c:v>
                </c:pt>
                <c:pt idx="10">
                  <c:v>2564</c:v>
                </c:pt>
                <c:pt idx="11">
                  <c:v>2872.89</c:v>
                </c:pt>
              </c:numCache>
            </c:numRef>
          </c:val>
          <c:extLst>
            <c:ext xmlns:c16="http://schemas.microsoft.com/office/drawing/2014/chart" uri="{C3380CC4-5D6E-409C-BE32-E72D297353CC}">
              <c16:uniqueId val="{00000001-D5F7-4FF0-9BF5-341D35AD915D}"/>
            </c:ext>
          </c:extLst>
        </c:ser>
        <c:ser>
          <c:idx val="2"/>
          <c:order val="2"/>
          <c:tx>
            <c:strRef>
              <c:f>'Cob yield (kg ha-1) without hus'!$D$2</c:f>
              <c:strCache>
                <c:ptCount val="1"/>
                <c:pt idx="0">
                  <c:v>Pooled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hus'!$D$3:$D$14</c:f>
              <c:numCache>
                <c:formatCode>General</c:formatCode>
                <c:ptCount val="12"/>
                <c:pt idx="0">
                  <c:v>1751.31</c:v>
                </c:pt>
                <c:pt idx="1">
                  <c:v>1854.76</c:v>
                </c:pt>
                <c:pt idx="2">
                  <c:v>1991.13</c:v>
                </c:pt>
                <c:pt idx="3">
                  <c:v>2347.2399999999998</c:v>
                </c:pt>
                <c:pt idx="4">
                  <c:v>1750.15</c:v>
                </c:pt>
                <c:pt idx="5">
                  <c:v>2134.9699999999998</c:v>
                </c:pt>
                <c:pt idx="6">
                  <c:v>2105.1999999999998</c:v>
                </c:pt>
                <c:pt idx="7">
                  <c:v>2454.13</c:v>
                </c:pt>
                <c:pt idx="8">
                  <c:v>2682.82</c:v>
                </c:pt>
                <c:pt idx="9">
                  <c:v>2325.9899999999998</c:v>
                </c:pt>
                <c:pt idx="10">
                  <c:v>2452.56</c:v>
                </c:pt>
                <c:pt idx="11">
                  <c:v>2760.85</c:v>
                </c:pt>
              </c:numCache>
            </c:numRef>
          </c:val>
          <c:extLst>
            <c:ext xmlns:c16="http://schemas.microsoft.com/office/drawing/2014/chart" uri="{C3380CC4-5D6E-409C-BE32-E72D297353CC}">
              <c16:uniqueId val="{00000002-D5F7-4FF0-9BF5-341D35AD915D}"/>
            </c:ext>
          </c:extLst>
        </c:ser>
        <c:dLbls>
          <c:dLblPos val="outEnd"/>
          <c:showLegendKey val="0"/>
          <c:showVal val="1"/>
          <c:showCatName val="0"/>
          <c:showSerName val="0"/>
          <c:showPercent val="0"/>
          <c:showBubbleSize val="0"/>
        </c:dLbls>
        <c:gapWidth val="100"/>
        <c:overlap val="-24"/>
        <c:axId val="521478464"/>
        <c:axId val="521484224"/>
      </c:barChart>
      <c:catAx>
        <c:axId val="52147846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200"/>
                  <a:t>Treatment combinations </a:t>
                </a:r>
              </a:p>
            </c:rich>
          </c:tx>
          <c:layout>
            <c:manualLayout>
              <c:xMode val="edge"/>
              <c:yMode val="edge"/>
              <c:x val="0.40324178544619044"/>
              <c:y val="0.8619397504427004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21484224"/>
        <c:crosses val="autoZero"/>
        <c:auto val="1"/>
        <c:lblAlgn val="ctr"/>
        <c:lblOffset val="100"/>
        <c:noMultiLvlLbl val="0"/>
      </c:catAx>
      <c:valAx>
        <c:axId val="521484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400"/>
                  <a:t>Cob yield (kg ha</a:t>
                </a:r>
                <a:r>
                  <a:rPr lang="en-IN" sz="1400" baseline="30000"/>
                  <a:t>-1</a:t>
                </a:r>
                <a:r>
                  <a:rPr lang="en-IN" sz="1400"/>
                  <a:t>) without husk</a:t>
                </a:r>
              </a:p>
            </c:rich>
          </c:tx>
          <c:layout>
            <c:manualLayout>
              <c:xMode val="edge"/>
              <c:yMode val="edge"/>
              <c:x val="1.3039698638075921E-2"/>
              <c:y val="0.21755408465301335"/>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21478464"/>
        <c:crosses val="autoZero"/>
        <c:crossBetween val="between"/>
      </c:valAx>
      <c:spPr>
        <a:solidFill>
          <a:schemeClr val="lt1"/>
        </a:solidFill>
        <a:ln w="25400" cap="flat" cmpd="sng" algn="ctr">
          <a:solidFill>
            <a:schemeClr val="accent2"/>
          </a:solidFill>
          <a:prstDash val="solid"/>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sz="12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rgbClr val="2E4A70"/>
                </a:gs>
                <a:gs pos="100000">
                  <a:srgbClr val="73C7E3"/>
                </a:gs>
              </a:gsLst>
              <a:path path="circle">
                <a:fillToRect l="100000" t="100000"/>
              </a:path>
            </a:gradFill>
            <a:ln>
              <a:noFill/>
            </a:ln>
            <a:effectLst/>
            <a:scene3d>
              <a:camera prst="orthographicFront"/>
              <a:lightRig rig="balanced" dir="t">
                <a:rot lat="0" lon="0" rev="8700000"/>
              </a:lightRig>
            </a:scene3d>
            <a:sp3d>
              <a:bevelT w="190500" h="381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BCR!$A$3:$A$14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BCR!$B$3:$B$14</c:f>
              <c:numCache>
                <c:formatCode>General</c:formatCode>
                <c:ptCount val="12"/>
                <c:pt idx="0">
                  <c:v>0.53</c:v>
                </c:pt>
                <c:pt idx="1">
                  <c:v>0.65</c:v>
                </c:pt>
                <c:pt idx="2">
                  <c:v>0.39</c:v>
                </c:pt>
                <c:pt idx="3">
                  <c:v>0.53</c:v>
                </c:pt>
                <c:pt idx="4">
                  <c:v>0.54</c:v>
                </c:pt>
                <c:pt idx="5">
                  <c:v>0.72</c:v>
                </c:pt>
                <c:pt idx="6">
                  <c:v>0.42</c:v>
                </c:pt>
                <c:pt idx="7">
                  <c:v>0.56000000000000005</c:v>
                </c:pt>
                <c:pt idx="8">
                  <c:v>0.78</c:v>
                </c:pt>
                <c:pt idx="9">
                  <c:v>0.79</c:v>
                </c:pt>
                <c:pt idx="10">
                  <c:v>0.51</c:v>
                </c:pt>
                <c:pt idx="11">
                  <c:v>0.64</c:v>
                </c:pt>
              </c:numCache>
            </c:numRef>
          </c:val>
          <c:extLst>
            <c:ext xmlns:c16="http://schemas.microsoft.com/office/drawing/2014/chart" uri="{C3380CC4-5D6E-409C-BE32-E72D297353CC}">
              <c16:uniqueId val="{00000000-4195-4D7E-B96A-AAA0C90C1BA7}"/>
            </c:ext>
          </c:extLst>
        </c:ser>
        <c:dLbls>
          <c:showLegendKey val="0"/>
          <c:showVal val="0"/>
          <c:showCatName val="0"/>
          <c:showSerName val="0"/>
          <c:showPercent val="0"/>
          <c:showBubbleSize val="0"/>
        </c:dLbls>
        <c:gapWidth val="280"/>
        <c:axId val="839121392"/>
        <c:axId val="839116112"/>
      </c:barChart>
      <c:catAx>
        <c:axId val="839121392"/>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9116112"/>
        <c:crosses val="autoZero"/>
        <c:auto val="1"/>
        <c:lblAlgn val="ctr"/>
        <c:lblOffset val="100"/>
        <c:noMultiLvlLbl val="0"/>
      </c:catAx>
      <c:valAx>
        <c:axId val="83911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BCR</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9121392"/>
        <c:crosses val="autoZero"/>
        <c:crossBetween val="between"/>
      </c:valAx>
      <c:spPr>
        <a:noFill/>
        <a:ln>
          <a:noFill/>
        </a:ln>
        <a:effectLst/>
      </c:spPr>
    </c:plotArea>
    <c:plotVisOnly val="1"/>
    <c:dispBlanksAs val="gap"/>
    <c:showDLblsOverMax val="0"/>
  </c:chart>
  <c:spPr>
    <a:solidFill>
      <a:srgbClr val="F0F2F2"/>
    </a:solidFill>
    <a:ln w="9525" cap="flat" cmpd="sng" algn="ctr">
      <a:solidFill>
        <a:schemeClr val="accent1">
          <a:lumMod val="50000"/>
        </a:schemeClr>
      </a:solidFill>
      <a:round/>
    </a:ln>
    <a:effectLst/>
  </c:spPr>
  <c:txPr>
    <a:bodyPr/>
    <a:lstStyle/>
    <a:p>
      <a:pPr>
        <a:defRPr sz="14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Jadav</dc:creator>
  <cp:keywords/>
  <dc:description/>
  <cp:lastModifiedBy>SDI 1180</cp:lastModifiedBy>
  <cp:revision>21</cp:revision>
  <dcterms:created xsi:type="dcterms:W3CDTF">2025-07-15T16:43:00Z</dcterms:created>
  <dcterms:modified xsi:type="dcterms:W3CDTF">2025-07-18T13:07:00Z</dcterms:modified>
  <cp:contentStatus/>
</cp:coreProperties>
</file>