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0F956" w14:textId="77777777" w:rsidR="00173DF2" w:rsidRPr="00173DF2" w:rsidRDefault="00173DF2" w:rsidP="00173DF2">
      <w:pPr>
        <w:pStyle w:val="NoSpacing"/>
        <w:spacing w:line="276" w:lineRule="auto"/>
        <w:jc w:val="center"/>
        <w:rPr>
          <w:rFonts w:ascii="Times New Roman" w:hAnsi="Times New Roman" w:cs="Times New Roman"/>
          <w:b/>
          <w:bCs/>
          <w:i/>
          <w:iCs/>
          <w:u w:val="single"/>
        </w:rPr>
      </w:pPr>
      <w:r w:rsidRPr="00173DF2">
        <w:rPr>
          <w:rFonts w:ascii="Times New Roman" w:hAnsi="Times New Roman" w:cs="Times New Roman"/>
          <w:b/>
          <w:bCs/>
          <w:i/>
          <w:iCs/>
          <w:u w:val="single"/>
        </w:rPr>
        <w:t>Review Article</w:t>
      </w:r>
    </w:p>
    <w:p w14:paraId="333633CD" w14:textId="77777777" w:rsidR="00173DF2" w:rsidRDefault="00173DF2" w:rsidP="003568BC">
      <w:pPr>
        <w:pStyle w:val="NoSpacing"/>
        <w:spacing w:line="276" w:lineRule="auto"/>
        <w:jc w:val="center"/>
        <w:rPr>
          <w:rFonts w:ascii="Times New Roman" w:hAnsi="Times New Roman" w:cs="Times New Roman"/>
          <w:b/>
          <w:bCs/>
          <w:sz w:val="24"/>
          <w:szCs w:val="24"/>
        </w:rPr>
      </w:pPr>
    </w:p>
    <w:p w14:paraId="46AA76B7" w14:textId="157E8EBA" w:rsidR="00AB4336" w:rsidRPr="007847A6" w:rsidRDefault="00AE0AE5" w:rsidP="003568B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r w:rsidR="00C57AC5">
        <w:rPr>
          <w:rFonts w:ascii="Times New Roman" w:hAnsi="Times New Roman" w:cs="Times New Roman"/>
          <w:b/>
          <w:bCs/>
          <w:sz w:val="24"/>
          <w:szCs w:val="24"/>
        </w:rPr>
        <w:t xml:space="preserve">lavonoids </w:t>
      </w:r>
      <w:r w:rsidR="003F4BFE">
        <w:rPr>
          <w:rFonts w:ascii="Times New Roman" w:hAnsi="Times New Roman" w:cs="Times New Roman"/>
          <w:b/>
          <w:bCs/>
          <w:sz w:val="24"/>
          <w:szCs w:val="24"/>
        </w:rPr>
        <w:t xml:space="preserve">in </w:t>
      </w:r>
      <w:r w:rsidR="003F4BFE" w:rsidRPr="003F4BFE">
        <w:rPr>
          <w:rFonts w:ascii="Times New Roman" w:hAnsi="Times New Roman" w:cs="Times New Roman"/>
          <w:b/>
          <w:bCs/>
          <w:i/>
          <w:iCs/>
          <w:sz w:val="24"/>
          <w:szCs w:val="24"/>
        </w:rPr>
        <w:t>Terminalia brownii</w:t>
      </w:r>
      <w:r w:rsidR="007847A6">
        <w:rPr>
          <w:rFonts w:ascii="Times New Roman" w:hAnsi="Times New Roman" w:cs="Times New Roman"/>
          <w:b/>
          <w:bCs/>
          <w:sz w:val="24"/>
          <w:szCs w:val="24"/>
        </w:rPr>
        <w:t xml:space="preserve">-subclasses and medicinal uses </w:t>
      </w:r>
    </w:p>
    <w:p w14:paraId="539CFDBE" w14:textId="77777777" w:rsidR="00AB4336" w:rsidRDefault="00AB4336" w:rsidP="004344A6">
      <w:pPr>
        <w:pStyle w:val="NoSpacing"/>
        <w:spacing w:line="276" w:lineRule="auto"/>
        <w:jc w:val="both"/>
        <w:rPr>
          <w:rFonts w:ascii="Times New Roman" w:hAnsi="Times New Roman" w:cs="Times New Roman"/>
          <w:b/>
          <w:bCs/>
          <w:i/>
          <w:iCs/>
          <w:sz w:val="24"/>
          <w:szCs w:val="24"/>
        </w:rPr>
      </w:pPr>
    </w:p>
    <w:p w14:paraId="28A71C00" w14:textId="2AE603B6" w:rsidR="00C57AC5" w:rsidRDefault="00C57AC5" w:rsidP="004344A6">
      <w:pPr>
        <w:pStyle w:val="NoSpacing"/>
        <w:spacing w:line="276" w:lineRule="auto"/>
        <w:jc w:val="both"/>
        <w:rPr>
          <w:rFonts w:ascii="Times New Roman" w:hAnsi="Times New Roman" w:cs="Times New Roman"/>
          <w:b/>
          <w:bCs/>
          <w:sz w:val="24"/>
          <w:szCs w:val="24"/>
        </w:rPr>
      </w:pPr>
    </w:p>
    <w:p w14:paraId="5529226D" w14:textId="77777777" w:rsidR="00701D04" w:rsidRDefault="00701D04" w:rsidP="004344A6">
      <w:pPr>
        <w:pStyle w:val="NoSpacing"/>
        <w:spacing w:line="276" w:lineRule="auto"/>
        <w:jc w:val="both"/>
        <w:rPr>
          <w:rFonts w:ascii="Times New Roman" w:hAnsi="Times New Roman" w:cs="Times New Roman"/>
          <w:b/>
          <w:bCs/>
          <w:sz w:val="24"/>
          <w:szCs w:val="24"/>
        </w:rPr>
      </w:pPr>
      <w:bookmarkStart w:id="0" w:name="_GoBack"/>
      <w:bookmarkEnd w:id="0"/>
    </w:p>
    <w:p w14:paraId="50A36B61" w14:textId="251EC638" w:rsidR="00C17EA8" w:rsidRPr="00162FAC" w:rsidRDefault="00C17EA8" w:rsidP="004344A6">
      <w:pPr>
        <w:pStyle w:val="NoSpacing"/>
        <w:spacing w:line="276" w:lineRule="auto"/>
        <w:jc w:val="both"/>
        <w:rPr>
          <w:rFonts w:ascii="Times New Roman" w:hAnsi="Times New Roman" w:cs="Times New Roman"/>
          <w:b/>
          <w:bCs/>
          <w:sz w:val="24"/>
          <w:szCs w:val="24"/>
        </w:rPr>
      </w:pPr>
      <w:r w:rsidRPr="00162FAC">
        <w:rPr>
          <w:rFonts w:ascii="Times New Roman" w:hAnsi="Times New Roman" w:cs="Times New Roman"/>
          <w:b/>
          <w:bCs/>
          <w:sz w:val="24"/>
          <w:szCs w:val="24"/>
        </w:rPr>
        <w:t>Abstract</w:t>
      </w:r>
    </w:p>
    <w:p w14:paraId="45D81BE7" w14:textId="61D55E28" w:rsidR="00B96B2A" w:rsidRDefault="00C17EA8"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i/>
          <w:iCs/>
          <w:sz w:val="24"/>
          <w:szCs w:val="24"/>
        </w:rPr>
        <w:t>Terminalia brownii</w:t>
      </w:r>
      <w:r w:rsidR="00D56F9B" w:rsidRPr="00162FAC">
        <w:rPr>
          <w:rFonts w:ascii="Times New Roman" w:hAnsi="Times New Roman" w:cs="Times New Roman"/>
          <w:i/>
          <w:iCs/>
          <w:sz w:val="24"/>
          <w:szCs w:val="24"/>
        </w:rPr>
        <w:t xml:space="preserve"> </w:t>
      </w:r>
      <w:r w:rsidRPr="00162FAC">
        <w:rPr>
          <w:rFonts w:ascii="Times New Roman" w:hAnsi="Times New Roman" w:cs="Times New Roman"/>
          <w:sz w:val="24"/>
          <w:szCs w:val="24"/>
        </w:rPr>
        <w:t xml:space="preserve">species within the family </w:t>
      </w:r>
      <w:r w:rsidRPr="00162FAC">
        <w:rPr>
          <w:rFonts w:ascii="Times New Roman" w:hAnsi="Times New Roman" w:cs="Times New Roman"/>
          <w:i/>
          <w:iCs/>
          <w:sz w:val="24"/>
          <w:szCs w:val="24"/>
        </w:rPr>
        <w:t>Combretaceae</w:t>
      </w:r>
      <w:r w:rsidRPr="00162FAC">
        <w:rPr>
          <w:rFonts w:ascii="Times New Roman" w:hAnsi="Times New Roman" w:cs="Times New Roman"/>
          <w:sz w:val="24"/>
          <w:szCs w:val="24"/>
        </w:rPr>
        <w:t xml:space="preserve">, is a widely distributed deciduous tree native to tropical and subtropical regions of Africa, particularly in Eastern and Central parts, including Kenya, Ethiopia, Sudan, and Uganda. Traditionally, various parts of </w:t>
      </w:r>
      <w:r w:rsidRPr="00162FAC">
        <w:rPr>
          <w:rFonts w:ascii="Times New Roman" w:hAnsi="Times New Roman" w:cs="Times New Roman"/>
          <w:i/>
          <w:iCs/>
          <w:sz w:val="24"/>
          <w:szCs w:val="24"/>
        </w:rPr>
        <w:t>T. brownii</w:t>
      </w:r>
      <w:r w:rsidRPr="00162FAC">
        <w:rPr>
          <w:rFonts w:ascii="Times New Roman" w:hAnsi="Times New Roman" w:cs="Times New Roman"/>
          <w:sz w:val="24"/>
          <w:szCs w:val="24"/>
        </w:rPr>
        <w:t>, including the bark, leaves</w:t>
      </w:r>
      <w:r w:rsidR="00157F06"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roots</w:t>
      </w:r>
      <w:r w:rsidR="00157F06" w:rsidRPr="00162FAC">
        <w:rPr>
          <w:rFonts w:ascii="Times New Roman" w:hAnsi="Times New Roman" w:cs="Times New Roman"/>
          <w:sz w:val="24"/>
          <w:szCs w:val="24"/>
        </w:rPr>
        <w:t xml:space="preserve"> </w:t>
      </w:r>
      <w:r w:rsidRPr="00162FAC">
        <w:rPr>
          <w:rFonts w:ascii="Times New Roman" w:hAnsi="Times New Roman" w:cs="Times New Roman"/>
          <w:sz w:val="24"/>
          <w:szCs w:val="24"/>
        </w:rPr>
        <w:t xml:space="preserve">have been </w:t>
      </w:r>
      <w:r w:rsidR="00286E60">
        <w:rPr>
          <w:rFonts w:ascii="Times New Roman" w:hAnsi="Times New Roman" w:cs="Times New Roman"/>
          <w:sz w:val="24"/>
          <w:szCs w:val="24"/>
        </w:rPr>
        <w:t xml:space="preserve">used in </w:t>
      </w:r>
      <w:r w:rsidR="00361DED">
        <w:rPr>
          <w:rFonts w:ascii="Times New Roman" w:hAnsi="Times New Roman" w:cs="Times New Roman"/>
          <w:sz w:val="24"/>
          <w:szCs w:val="24"/>
        </w:rPr>
        <w:t xml:space="preserve">folk medicine to manage </w:t>
      </w:r>
      <w:r w:rsidRPr="00162FAC">
        <w:rPr>
          <w:rFonts w:ascii="Times New Roman" w:hAnsi="Times New Roman" w:cs="Times New Roman"/>
          <w:sz w:val="24"/>
          <w:szCs w:val="24"/>
        </w:rPr>
        <w:t xml:space="preserve">such as diarrhea, malaria, wound infections, respiratory disorders, and gastrointestinal conditions. The medicinal value of </w:t>
      </w:r>
      <w:r w:rsidRPr="00162FAC">
        <w:rPr>
          <w:rFonts w:ascii="Times New Roman" w:hAnsi="Times New Roman" w:cs="Times New Roman"/>
          <w:i/>
          <w:iCs/>
          <w:sz w:val="24"/>
          <w:szCs w:val="24"/>
        </w:rPr>
        <w:t>T. brownii</w:t>
      </w:r>
      <w:r w:rsidRPr="00162FAC">
        <w:rPr>
          <w:rFonts w:ascii="Times New Roman" w:hAnsi="Times New Roman" w:cs="Times New Roman"/>
          <w:sz w:val="24"/>
          <w:szCs w:val="24"/>
        </w:rPr>
        <w:t xml:space="preserve"> is largely attributed to its rich profile of secondary metabolites, notably tannins, saponins, alkaloids, phenolics, and flavonoids. Flavonoids such as quercetin, kaempferol</w:t>
      </w:r>
      <w:r w:rsidR="00DD6415"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luteolin have been identified in different plant parts, contributing to the plant's antioxidant, antimicrobial, anti-inflammatory</w:t>
      </w:r>
      <w:r w:rsidR="00F0112E" w:rsidRPr="00162FAC">
        <w:rPr>
          <w:rFonts w:ascii="Times New Roman" w:hAnsi="Times New Roman" w:cs="Times New Roman"/>
          <w:sz w:val="24"/>
          <w:szCs w:val="24"/>
        </w:rPr>
        <w:t xml:space="preserve"> </w:t>
      </w:r>
      <w:r w:rsidRPr="00162FAC">
        <w:rPr>
          <w:rFonts w:ascii="Times New Roman" w:hAnsi="Times New Roman" w:cs="Times New Roman"/>
          <w:sz w:val="24"/>
          <w:szCs w:val="24"/>
        </w:rPr>
        <w:t xml:space="preserve">and hepatoprotective activities. </w:t>
      </w:r>
      <w:r w:rsidR="00B10B85" w:rsidRPr="00162FAC">
        <w:rPr>
          <w:rFonts w:ascii="Times New Roman" w:hAnsi="Times New Roman" w:cs="Times New Roman"/>
          <w:sz w:val="24"/>
          <w:szCs w:val="24"/>
        </w:rPr>
        <w:t>T</w:t>
      </w:r>
      <w:r w:rsidR="00B96B2A" w:rsidRPr="00162FAC">
        <w:rPr>
          <w:rFonts w:ascii="Times New Roman" w:hAnsi="Times New Roman" w:cs="Times New Roman"/>
          <w:sz w:val="24"/>
          <w:szCs w:val="24"/>
        </w:rPr>
        <w:t xml:space="preserve">he diverse bioactive profile of </w:t>
      </w:r>
      <w:r w:rsidR="00B96B2A" w:rsidRPr="00162FAC">
        <w:rPr>
          <w:rFonts w:ascii="Times New Roman" w:hAnsi="Times New Roman" w:cs="Times New Roman"/>
          <w:i/>
          <w:iCs/>
          <w:sz w:val="24"/>
          <w:szCs w:val="24"/>
        </w:rPr>
        <w:t>Terminalia brownii</w:t>
      </w:r>
      <w:r w:rsidR="00B96B2A" w:rsidRPr="00162FAC">
        <w:rPr>
          <w:rFonts w:ascii="Times New Roman" w:hAnsi="Times New Roman" w:cs="Times New Roman"/>
          <w:sz w:val="24"/>
          <w:szCs w:val="24"/>
        </w:rPr>
        <w:t xml:space="preserve"> underscores its therapeutic potential and a candidate for drug discovery and development.</w:t>
      </w:r>
      <w:r w:rsidR="003E3191" w:rsidRPr="00162FAC">
        <w:rPr>
          <w:rFonts w:ascii="Times New Roman" w:hAnsi="Times New Roman" w:cs="Times New Roman"/>
          <w:sz w:val="24"/>
          <w:szCs w:val="24"/>
        </w:rPr>
        <w:t xml:space="preserve"> This article reviews the</w:t>
      </w:r>
      <w:r w:rsidR="00124A30" w:rsidRPr="00162FAC">
        <w:rPr>
          <w:rFonts w:ascii="Times New Roman" w:hAnsi="Times New Roman" w:cs="Times New Roman"/>
          <w:sz w:val="24"/>
          <w:szCs w:val="24"/>
        </w:rPr>
        <w:t xml:space="preserve"> class of </w:t>
      </w:r>
      <w:r w:rsidR="003E3191" w:rsidRPr="00162FAC">
        <w:rPr>
          <w:rFonts w:ascii="Times New Roman" w:hAnsi="Times New Roman" w:cs="Times New Roman"/>
          <w:sz w:val="24"/>
          <w:szCs w:val="24"/>
        </w:rPr>
        <w:t xml:space="preserve">flavonoids </w:t>
      </w:r>
      <w:r w:rsidR="00940B1B" w:rsidRPr="00162FAC">
        <w:rPr>
          <w:rFonts w:ascii="Times New Roman" w:hAnsi="Times New Roman" w:cs="Times New Roman"/>
          <w:sz w:val="24"/>
          <w:szCs w:val="24"/>
        </w:rPr>
        <w:t xml:space="preserve">isolated from different parts of </w:t>
      </w:r>
      <w:r w:rsidR="006747F9" w:rsidRPr="00162FAC">
        <w:rPr>
          <w:rFonts w:ascii="Times New Roman" w:hAnsi="Times New Roman" w:cs="Times New Roman"/>
          <w:i/>
          <w:iCs/>
          <w:sz w:val="24"/>
          <w:szCs w:val="24"/>
        </w:rPr>
        <w:t>T. brownii</w:t>
      </w:r>
      <w:r w:rsidR="005D5983" w:rsidRPr="00162FAC">
        <w:rPr>
          <w:rFonts w:ascii="Times New Roman" w:hAnsi="Times New Roman" w:cs="Times New Roman"/>
          <w:sz w:val="24"/>
          <w:szCs w:val="24"/>
        </w:rPr>
        <w:t xml:space="preserve"> and their medicinal application. </w:t>
      </w:r>
    </w:p>
    <w:p w14:paraId="37BF162B" w14:textId="77777777" w:rsidR="00F47DED" w:rsidRDefault="00F47DED" w:rsidP="004344A6">
      <w:pPr>
        <w:pStyle w:val="NoSpacing"/>
        <w:spacing w:line="276" w:lineRule="auto"/>
        <w:jc w:val="both"/>
        <w:rPr>
          <w:rFonts w:ascii="Times New Roman" w:hAnsi="Times New Roman" w:cs="Times New Roman"/>
          <w:sz w:val="24"/>
          <w:szCs w:val="24"/>
        </w:rPr>
      </w:pPr>
    </w:p>
    <w:p w14:paraId="1063A739" w14:textId="5D0D5505" w:rsidR="00F47DED" w:rsidRPr="00162FAC" w:rsidRDefault="00F47DED"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Key words</w:t>
      </w:r>
      <w:r w:rsidR="000C3AA9">
        <w:rPr>
          <w:rFonts w:ascii="Times New Roman" w:hAnsi="Times New Roman" w:cs="Times New Roman"/>
          <w:sz w:val="24"/>
          <w:szCs w:val="24"/>
        </w:rPr>
        <w:t xml:space="preserve">: flavonoids, </w:t>
      </w:r>
      <w:r w:rsidR="000C3AA9" w:rsidRPr="005B6F8E">
        <w:rPr>
          <w:rFonts w:ascii="Times New Roman" w:hAnsi="Times New Roman" w:cs="Times New Roman"/>
          <w:i/>
          <w:iCs/>
          <w:sz w:val="24"/>
          <w:szCs w:val="24"/>
        </w:rPr>
        <w:t>Terminalia brownii</w:t>
      </w:r>
      <w:r w:rsidR="000C3AA9">
        <w:rPr>
          <w:rFonts w:ascii="Times New Roman" w:hAnsi="Times New Roman" w:cs="Times New Roman"/>
          <w:sz w:val="24"/>
          <w:szCs w:val="24"/>
        </w:rPr>
        <w:t xml:space="preserve">, </w:t>
      </w:r>
      <w:r w:rsidR="003F4E56">
        <w:rPr>
          <w:rFonts w:ascii="Times New Roman" w:hAnsi="Times New Roman" w:cs="Times New Roman"/>
          <w:sz w:val="24"/>
          <w:szCs w:val="24"/>
        </w:rPr>
        <w:t xml:space="preserve">secondary metabolites, </w:t>
      </w:r>
      <w:r w:rsidR="00091E55">
        <w:rPr>
          <w:rFonts w:ascii="Times New Roman" w:hAnsi="Times New Roman" w:cs="Times New Roman"/>
          <w:sz w:val="24"/>
          <w:szCs w:val="24"/>
        </w:rPr>
        <w:t>natural sources</w:t>
      </w:r>
    </w:p>
    <w:p w14:paraId="7470EDB3" w14:textId="77777777" w:rsidR="00C17EA8" w:rsidRPr="00162FAC" w:rsidRDefault="00C17EA8" w:rsidP="004344A6">
      <w:pPr>
        <w:spacing w:line="276" w:lineRule="auto"/>
        <w:jc w:val="both"/>
        <w:rPr>
          <w:rFonts w:ascii="Times New Roman" w:hAnsi="Times New Roman" w:cs="Times New Roman"/>
        </w:rPr>
      </w:pPr>
    </w:p>
    <w:p w14:paraId="500FF976" w14:textId="63D36384" w:rsidR="00365BA6" w:rsidRPr="00162FAC" w:rsidRDefault="002738FB" w:rsidP="004344A6">
      <w:pPr>
        <w:spacing w:line="276" w:lineRule="auto"/>
        <w:jc w:val="both"/>
        <w:rPr>
          <w:rFonts w:ascii="Times New Roman" w:hAnsi="Times New Roman" w:cs="Times New Roman"/>
          <w:b/>
          <w:bCs/>
        </w:rPr>
      </w:pPr>
      <w:r>
        <w:rPr>
          <w:rFonts w:ascii="Times New Roman" w:hAnsi="Times New Roman" w:cs="Times New Roman"/>
          <w:b/>
          <w:bCs/>
        </w:rPr>
        <w:t xml:space="preserve">1. </w:t>
      </w:r>
      <w:r w:rsidR="00FA377F" w:rsidRPr="00162FAC">
        <w:rPr>
          <w:rFonts w:ascii="Times New Roman" w:hAnsi="Times New Roman" w:cs="Times New Roman"/>
          <w:b/>
          <w:bCs/>
        </w:rPr>
        <w:t xml:space="preserve">Introduction </w:t>
      </w:r>
    </w:p>
    <w:p w14:paraId="4554D212" w14:textId="072AC6FC" w:rsidR="003D2221" w:rsidRDefault="003D2221" w:rsidP="004344A6">
      <w:pPr>
        <w:spacing w:line="276" w:lineRule="auto"/>
        <w:jc w:val="both"/>
        <w:rPr>
          <w:rFonts w:ascii="Times New Roman" w:hAnsi="Times New Roman" w:cs="Times New Roman"/>
        </w:rPr>
      </w:pPr>
      <w:r w:rsidRPr="00162FAC">
        <w:rPr>
          <w:rFonts w:ascii="Times New Roman" w:hAnsi="Times New Roman" w:cs="Times New Roman"/>
          <w:i/>
          <w:iCs/>
        </w:rPr>
        <w:t>Terminalia brownii</w:t>
      </w:r>
      <w:r w:rsidRPr="00162FAC">
        <w:rPr>
          <w:rFonts w:ascii="Times New Roman" w:hAnsi="Times New Roman" w:cs="Times New Roman"/>
        </w:rPr>
        <w:t xml:space="preserve"> is a </w:t>
      </w:r>
      <w:r w:rsidR="00DE53D9" w:rsidRPr="00162FAC">
        <w:rPr>
          <w:rFonts w:ascii="Times New Roman" w:hAnsi="Times New Roman" w:cs="Times New Roman"/>
        </w:rPr>
        <w:t xml:space="preserve">deciduous </w:t>
      </w:r>
      <w:r w:rsidRPr="00162FAC">
        <w:rPr>
          <w:rFonts w:ascii="Times New Roman" w:hAnsi="Times New Roman" w:cs="Times New Roman"/>
        </w:rPr>
        <w:t>medicinal plant</w:t>
      </w:r>
      <w:r w:rsidR="00493D7D" w:rsidRPr="00162FAC">
        <w:rPr>
          <w:rFonts w:ascii="Times New Roman" w:hAnsi="Times New Roman" w:cs="Times New Roman"/>
        </w:rPr>
        <w:t xml:space="preserve"> of genus</w:t>
      </w:r>
      <w:r w:rsidR="00493D7D" w:rsidRPr="00162FAC">
        <w:rPr>
          <w:rFonts w:ascii="Times New Roman" w:hAnsi="Times New Roman" w:cs="Times New Roman"/>
          <w:i/>
          <w:iCs/>
        </w:rPr>
        <w:t xml:space="preserve"> Terminalia</w:t>
      </w:r>
      <w:r w:rsidR="00493D7D" w:rsidRPr="00162FAC">
        <w:rPr>
          <w:rFonts w:ascii="Times New Roman" w:hAnsi="Times New Roman" w:cs="Times New Roman"/>
        </w:rPr>
        <w:t xml:space="preserve"> </w:t>
      </w:r>
      <w:r w:rsidR="00D35FD7" w:rsidRPr="00162FAC">
        <w:rPr>
          <w:rFonts w:ascii="Times New Roman" w:hAnsi="Times New Roman" w:cs="Times New Roman"/>
        </w:rPr>
        <w:t xml:space="preserve">belonging to </w:t>
      </w:r>
      <w:r w:rsidR="00D35FD7" w:rsidRPr="00162FAC">
        <w:rPr>
          <w:rFonts w:ascii="Times New Roman" w:hAnsi="Times New Roman" w:cs="Times New Roman"/>
          <w:i/>
          <w:iCs/>
        </w:rPr>
        <w:t>Combretaceae</w:t>
      </w:r>
      <w:r w:rsidR="00D35FD7" w:rsidRPr="00162FAC">
        <w:rPr>
          <w:rFonts w:ascii="Times New Roman" w:hAnsi="Times New Roman" w:cs="Times New Roman"/>
        </w:rPr>
        <w:t xml:space="preserve"> family</w:t>
      </w:r>
      <w:r w:rsidR="00B15886" w:rsidRPr="00162FAC">
        <w:rPr>
          <w:rFonts w:ascii="Times New Roman" w:hAnsi="Times New Roman" w:cs="Times New Roman"/>
        </w:rPr>
        <w:t xml:space="preserve"> </w:t>
      </w:r>
      <w:r w:rsidR="00E01FF2" w:rsidRPr="00162FAC">
        <w:rPr>
          <w:rFonts w:ascii="Times New Roman" w:hAnsi="Times New Roman" w:cs="Times New Roman"/>
        </w:rPr>
        <w:t xml:space="preserve">and </w:t>
      </w:r>
      <w:r w:rsidR="00B15886" w:rsidRPr="00162FAC">
        <w:rPr>
          <w:rFonts w:ascii="Times New Roman" w:hAnsi="Times New Roman" w:cs="Times New Roman"/>
        </w:rPr>
        <w:t xml:space="preserve">is </w:t>
      </w:r>
      <w:r w:rsidR="004C428B" w:rsidRPr="00162FAC">
        <w:rPr>
          <w:rFonts w:ascii="Times New Roman" w:hAnsi="Times New Roman" w:cs="Times New Roman"/>
        </w:rPr>
        <w:t>predomina</w:t>
      </w:r>
      <w:r w:rsidR="00AC4684" w:rsidRPr="00162FAC">
        <w:rPr>
          <w:rFonts w:ascii="Times New Roman" w:hAnsi="Times New Roman" w:cs="Times New Roman"/>
        </w:rPr>
        <w:t xml:space="preserve">ntly distributed across </w:t>
      </w:r>
      <w:r w:rsidR="00F326B3" w:rsidRPr="00162FAC">
        <w:rPr>
          <w:rFonts w:ascii="Times New Roman" w:hAnsi="Times New Roman" w:cs="Times New Roman"/>
        </w:rPr>
        <w:t>sub-Saharan Africa</w:t>
      </w:r>
      <w:r w:rsidR="000D3A2A" w:rsidRPr="00162FAC">
        <w:rPr>
          <w:rFonts w:ascii="Times New Roman" w:hAnsi="Times New Roman" w:cs="Times New Roman"/>
        </w:rPr>
        <w:t xml:space="preserve"> </w:t>
      </w:r>
      <w:r w:rsidR="007C3DA3" w:rsidRPr="00162FAC">
        <w:rPr>
          <w:rFonts w:ascii="Times New Roman" w:hAnsi="Times New Roman" w:cs="Times New Roman"/>
        </w:rPr>
        <w:t>countries such as</w:t>
      </w:r>
      <w:r w:rsidR="00A45E4C" w:rsidRPr="00162FAC">
        <w:rPr>
          <w:rFonts w:ascii="Times New Roman" w:hAnsi="Times New Roman" w:cs="Times New Roman"/>
        </w:rPr>
        <w:t xml:space="preserve"> </w:t>
      </w:r>
      <w:r w:rsidR="004D197E" w:rsidRPr="00162FAC">
        <w:rPr>
          <w:rFonts w:ascii="Times New Roman" w:hAnsi="Times New Roman" w:cs="Times New Roman"/>
        </w:rPr>
        <w:t xml:space="preserve">Kenya, Uganda, </w:t>
      </w:r>
      <w:r w:rsidR="000402E9" w:rsidRPr="00162FAC">
        <w:rPr>
          <w:rFonts w:ascii="Times New Roman" w:hAnsi="Times New Roman" w:cs="Times New Roman"/>
        </w:rPr>
        <w:t>Tanzania, South Sudan, Somalia, Ethiopia, Sudan and Democratic Republic of Congo</w:t>
      </w:r>
      <w:r w:rsidR="005B3366" w:rsidRPr="00162FAC">
        <w:rPr>
          <w:rFonts w:ascii="Times New Roman" w:hAnsi="Times New Roman" w:cs="Times New Roman"/>
        </w:rPr>
        <w:t xml:space="preserve"> </w:t>
      </w:r>
      <w:r w:rsidR="00B259E1">
        <w:rPr>
          <w:rFonts w:ascii="Times New Roman" w:hAnsi="Times New Roman" w:cs="Times New Roman"/>
        </w:rPr>
        <w:t>[</w:t>
      </w:r>
      <w:r w:rsidR="00434082">
        <w:rPr>
          <w:rFonts w:ascii="Times New Roman" w:hAnsi="Times New Roman" w:cs="Times New Roman"/>
        </w:rPr>
        <w:t>1,2,3].</w:t>
      </w:r>
      <w:r w:rsidR="004140D9">
        <w:rPr>
          <w:rFonts w:ascii="Times New Roman" w:hAnsi="Times New Roman" w:cs="Times New Roman"/>
        </w:rPr>
        <w:t xml:space="preserve"> They are </w:t>
      </w:r>
      <w:r w:rsidRPr="00162FAC">
        <w:rPr>
          <w:rFonts w:ascii="Times New Roman" w:hAnsi="Times New Roman" w:cs="Times New Roman"/>
        </w:rPr>
        <w:t xml:space="preserve">extensively utilized in </w:t>
      </w:r>
      <w:r w:rsidR="00E966F6" w:rsidRPr="00162FAC">
        <w:rPr>
          <w:rFonts w:ascii="Times New Roman" w:hAnsi="Times New Roman" w:cs="Times New Roman"/>
        </w:rPr>
        <w:t xml:space="preserve">herbal </w:t>
      </w:r>
      <w:r w:rsidRPr="00162FAC">
        <w:rPr>
          <w:rFonts w:ascii="Times New Roman" w:hAnsi="Times New Roman" w:cs="Times New Roman"/>
        </w:rPr>
        <w:t xml:space="preserve">medicine for the management of a wide range of health conditions, including </w:t>
      </w:r>
      <w:r w:rsidR="00FC529D" w:rsidRPr="00162FAC">
        <w:rPr>
          <w:rFonts w:ascii="Times New Roman" w:hAnsi="Times New Roman" w:cs="Times New Roman"/>
        </w:rPr>
        <w:t xml:space="preserve">wounds, </w:t>
      </w:r>
      <w:r w:rsidR="0035756D" w:rsidRPr="00162FAC">
        <w:rPr>
          <w:rFonts w:ascii="Times New Roman" w:hAnsi="Times New Roman" w:cs="Times New Roman"/>
        </w:rPr>
        <w:t>dia</w:t>
      </w:r>
      <w:r w:rsidR="00541ADD" w:rsidRPr="00162FAC">
        <w:rPr>
          <w:rFonts w:ascii="Times New Roman" w:hAnsi="Times New Roman" w:cs="Times New Roman"/>
        </w:rPr>
        <w:t xml:space="preserve">betes, kidney disorders, </w:t>
      </w:r>
      <w:r w:rsidR="00FC529D" w:rsidRPr="00162FAC">
        <w:rPr>
          <w:rFonts w:ascii="Times New Roman" w:hAnsi="Times New Roman" w:cs="Times New Roman"/>
        </w:rPr>
        <w:t xml:space="preserve">skin diseases, </w:t>
      </w:r>
      <w:r w:rsidR="00204E13" w:rsidRPr="00162FAC">
        <w:rPr>
          <w:rFonts w:ascii="Times New Roman" w:hAnsi="Times New Roman" w:cs="Times New Roman"/>
        </w:rPr>
        <w:t>diarrhea, respiratory infection, syphilis</w:t>
      </w:r>
      <w:r w:rsidR="00541ADD" w:rsidRPr="00162FAC">
        <w:rPr>
          <w:rFonts w:ascii="Times New Roman" w:hAnsi="Times New Roman" w:cs="Times New Roman"/>
        </w:rPr>
        <w:t xml:space="preserve">, </w:t>
      </w:r>
      <w:r w:rsidR="004C4D21" w:rsidRPr="00162FAC">
        <w:rPr>
          <w:rFonts w:ascii="Times New Roman" w:hAnsi="Times New Roman" w:cs="Times New Roman"/>
        </w:rPr>
        <w:t>gas</w:t>
      </w:r>
      <w:r w:rsidR="001C18CB" w:rsidRPr="00162FAC">
        <w:rPr>
          <w:rFonts w:ascii="Times New Roman" w:hAnsi="Times New Roman" w:cs="Times New Roman"/>
        </w:rPr>
        <w:t xml:space="preserve">tric ulcers, back pain, </w:t>
      </w:r>
      <w:r w:rsidR="00AC05E0" w:rsidRPr="00162FAC">
        <w:rPr>
          <w:rFonts w:ascii="Times New Roman" w:hAnsi="Times New Roman" w:cs="Times New Roman"/>
        </w:rPr>
        <w:t>malaria</w:t>
      </w:r>
      <w:r w:rsidR="006E6B5D" w:rsidRPr="00162FAC">
        <w:rPr>
          <w:rFonts w:ascii="Times New Roman" w:hAnsi="Times New Roman" w:cs="Times New Roman"/>
        </w:rPr>
        <w:t xml:space="preserve"> among others</w:t>
      </w:r>
      <w:r w:rsidR="00847E8C">
        <w:rPr>
          <w:rFonts w:ascii="Times New Roman" w:hAnsi="Times New Roman" w:cs="Times New Roman"/>
        </w:rPr>
        <w:t xml:space="preserve"> [2,4</w:t>
      </w:r>
      <w:r w:rsidR="002F4ACC">
        <w:rPr>
          <w:rFonts w:ascii="Times New Roman" w:hAnsi="Times New Roman" w:cs="Times New Roman"/>
        </w:rPr>
        <w:t xml:space="preserve">]. </w:t>
      </w:r>
      <w:r w:rsidR="0049784B" w:rsidRPr="00162FAC">
        <w:rPr>
          <w:rFonts w:ascii="Times New Roman" w:hAnsi="Times New Roman" w:cs="Times New Roman"/>
        </w:rPr>
        <w:t xml:space="preserve">Its </w:t>
      </w:r>
      <w:r w:rsidRPr="00162FAC">
        <w:rPr>
          <w:rFonts w:ascii="Times New Roman" w:hAnsi="Times New Roman" w:cs="Times New Roman"/>
        </w:rPr>
        <w:t>therapeutic efficacy</w:t>
      </w:r>
      <w:r w:rsidR="008545B0" w:rsidRPr="00162FAC">
        <w:rPr>
          <w:rFonts w:ascii="Times New Roman" w:hAnsi="Times New Roman" w:cs="Times New Roman"/>
        </w:rPr>
        <w:t xml:space="preserve"> such as </w:t>
      </w:r>
      <w:r w:rsidR="009F78C8" w:rsidRPr="00162FAC">
        <w:rPr>
          <w:rFonts w:ascii="Times New Roman" w:hAnsi="Times New Roman" w:cs="Times New Roman"/>
        </w:rPr>
        <w:t xml:space="preserve">antioxidant, </w:t>
      </w:r>
      <w:r w:rsidR="009A3BD7" w:rsidRPr="00162FAC">
        <w:rPr>
          <w:rFonts w:ascii="Times New Roman" w:hAnsi="Times New Roman" w:cs="Times New Roman"/>
        </w:rPr>
        <w:t xml:space="preserve">anti-inflammatory, </w:t>
      </w:r>
      <w:r w:rsidR="008D1E37" w:rsidRPr="00162FAC">
        <w:rPr>
          <w:rFonts w:ascii="Times New Roman" w:hAnsi="Times New Roman" w:cs="Times New Roman"/>
        </w:rPr>
        <w:t>antifungal,</w:t>
      </w:r>
      <w:r w:rsidR="007D3D2C" w:rsidRPr="00162FAC">
        <w:rPr>
          <w:rFonts w:ascii="Times New Roman" w:hAnsi="Times New Roman" w:cs="Times New Roman"/>
        </w:rPr>
        <w:t xml:space="preserve"> </w:t>
      </w:r>
      <w:r w:rsidR="008D1E37" w:rsidRPr="00162FAC">
        <w:rPr>
          <w:rFonts w:ascii="Times New Roman" w:hAnsi="Times New Roman" w:cs="Times New Roman"/>
        </w:rPr>
        <w:t xml:space="preserve">antibacterial, </w:t>
      </w:r>
      <w:r w:rsidR="007D3D2C" w:rsidRPr="00162FAC">
        <w:rPr>
          <w:rFonts w:ascii="Times New Roman" w:hAnsi="Times New Roman" w:cs="Times New Roman"/>
        </w:rPr>
        <w:t xml:space="preserve">antiviral </w:t>
      </w:r>
      <w:proofErr w:type="gramStart"/>
      <w:r w:rsidR="007D3D2C" w:rsidRPr="00162FAC">
        <w:rPr>
          <w:rFonts w:ascii="Times New Roman" w:hAnsi="Times New Roman" w:cs="Times New Roman"/>
        </w:rPr>
        <w:t>are</w:t>
      </w:r>
      <w:proofErr w:type="gramEnd"/>
      <w:r w:rsidR="007D3D2C" w:rsidRPr="00162FAC">
        <w:rPr>
          <w:rFonts w:ascii="Times New Roman" w:hAnsi="Times New Roman" w:cs="Times New Roman"/>
        </w:rPr>
        <w:t xml:space="preserve"> </w:t>
      </w:r>
      <w:r w:rsidRPr="00162FAC">
        <w:rPr>
          <w:rFonts w:ascii="Times New Roman" w:hAnsi="Times New Roman" w:cs="Times New Roman"/>
        </w:rPr>
        <w:t xml:space="preserve">largely linked to its diverse phytochemical composition, </w:t>
      </w:r>
      <w:r w:rsidR="008B52EA" w:rsidRPr="00162FAC">
        <w:rPr>
          <w:rFonts w:ascii="Times New Roman" w:hAnsi="Times New Roman" w:cs="Times New Roman"/>
        </w:rPr>
        <w:t>such as t</w:t>
      </w:r>
      <w:r w:rsidR="00681751" w:rsidRPr="00162FAC">
        <w:rPr>
          <w:rFonts w:ascii="Times New Roman" w:hAnsi="Times New Roman" w:cs="Times New Roman"/>
        </w:rPr>
        <w:t>riter</w:t>
      </w:r>
      <w:r w:rsidR="008B52EA" w:rsidRPr="00162FAC">
        <w:rPr>
          <w:rFonts w:ascii="Times New Roman" w:hAnsi="Times New Roman" w:cs="Times New Roman"/>
        </w:rPr>
        <w:t xml:space="preserve">penoids, </w:t>
      </w:r>
      <w:r w:rsidR="00A23C52" w:rsidRPr="00162FAC">
        <w:rPr>
          <w:rFonts w:ascii="Times New Roman" w:hAnsi="Times New Roman" w:cs="Times New Roman"/>
        </w:rPr>
        <w:t>alkaloids,</w:t>
      </w:r>
      <w:r w:rsidR="00E20C58" w:rsidRPr="00162FAC">
        <w:rPr>
          <w:rFonts w:ascii="Times New Roman" w:hAnsi="Times New Roman" w:cs="Times New Roman"/>
        </w:rPr>
        <w:t xml:space="preserve"> </w:t>
      </w:r>
      <w:r w:rsidR="00681751" w:rsidRPr="00162FAC">
        <w:rPr>
          <w:rFonts w:ascii="Times New Roman" w:hAnsi="Times New Roman" w:cs="Times New Roman"/>
        </w:rPr>
        <w:t xml:space="preserve">saponin, </w:t>
      </w:r>
      <w:r w:rsidRPr="00162FAC">
        <w:rPr>
          <w:rFonts w:ascii="Times New Roman" w:hAnsi="Times New Roman" w:cs="Times New Roman"/>
        </w:rPr>
        <w:t xml:space="preserve">flavonoids, tannins, and phenolic </w:t>
      </w:r>
      <w:r w:rsidR="00A23C52" w:rsidRPr="00162FAC">
        <w:rPr>
          <w:rFonts w:ascii="Times New Roman" w:hAnsi="Times New Roman" w:cs="Times New Roman"/>
        </w:rPr>
        <w:t xml:space="preserve">compounds </w:t>
      </w:r>
      <w:r w:rsidRPr="00162FAC">
        <w:rPr>
          <w:rFonts w:ascii="Times New Roman" w:hAnsi="Times New Roman" w:cs="Times New Roman"/>
        </w:rPr>
        <w:t>acids</w:t>
      </w:r>
      <w:r w:rsidR="009C2B66">
        <w:rPr>
          <w:rFonts w:ascii="Times New Roman" w:hAnsi="Times New Roman" w:cs="Times New Roman"/>
        </w:rPr>
        <w:t xml:space="preserve"> </w:t>
      </w:r>
      <w:r w:rsidR="00AB03E9">
        <w:rPr>
          <w:rFonts w:ascii="Times New Roman" w:hAnsi="Times New Roman" w:cs="Times New Roman"/>
        </w:rPr>
        <w:t>[5]</w:t>
      </w:r>
      <w:r w:rsidRPr="00162FAC">
        <w:rPr>
          <w:rFonts w:ascii="Times New Roman" w:hAnsi="Times New Roman" w:cs="Times New Roman"/>
        </w:rPr>
        <w:t>. Among these, flavonoids are considered the principal bioactive constituents contributing to many of the plant’s pharmacological effects</w:t>
      </w:r>
      <w:r w:rsidR="00F6509B">
        <w:rPr>
          <w:rFonts w:ascii="Times New Roman" w:hAnsi="Times New Roman" w:cs="Times New Roman"/>
        </w:rPr>
        <w:t xml:space="preserve"> [6]</w:t>
      </w:r>
      <w:r w:rsidR="00E0249A">
        <w:rPr>
          <w:rFonts w:ascii="Times New Roman" w:hAnsi="Times New Roman" w:cs="Times New Roman"/>
        </w:rPr>
        <w:t>.</w:t>
      </w:r>
      <w:r w:rsidR="00735FF1" w:rsidRPr="00162FAC">
        <w:rPr>
          <w:rFonts w:ascii="Times New Roman" w:hAnsi="Times New Roman" w:cs="Times New Roman"/>
        </w:rPr>
        <w:t xml:space="preserve"> </w:t>
      </w:r>
      <w:r w:rsidR="00DC15E7">
        <w:rPr>
          <w:rFonts w:ascii="Times New Roman" w:hAnsi="Times New Roman" w:cs="Times New Roman"/>
        </w:rPr>
        <w:t xml:space="preserve">There </w:t>
      </w:r>
      <w:r w:rsidR="003D7320">
        <w:rPr>
          <w:rFonts w:ascii="Times New Roman" w:hAnsi="Times New Roman" w:cs="Times New Roman"/>
        </w:rPr>
        <w:t>compound</w:t>
      </w:r>
      <w:r w:rsidR="00524D5F">
        <w:rPr>
          <w:rFonts w:ascii="Times New Roman" w:hAnsi="Times New Roman" w:cs="Times New Roman"/>
        </w:rPr>
        <w:t xml:space="preserve">s fall into several </w:t>
      </w:r>
      <w:r w:rsidR="0070333E">
        <w:rPr>
          <w:rFonts w:ascii="Times New Roman" w:hAnsi="Times New Roman" w:cs="Times New Roman"/>
        </w:rPr>
        <w:t xml:space="preserve">subclasses </w:t>
      </w:r>
      <w:r w:rsidR="00524D5F">
        <w:rPr>
          <w:rFonts w:ascii="Times New Roman" w:hAnsi="Times New Roman" w:cs="Times New Roman"/>
        </w:rPr>
        <w:t xml:space="preserve">such as </w:t>
      </w:r>
      <w:r w:rsidR="0070333E">
        <w:rPr>
          <w:rFonts w:ascii="Times New Roman" w:hAnsi="Times New Roman" w:cs="Times New Roman"/>
        </w:rPr>
        <w:t>flavonols, flavones, flavanones, isoflavones, flavanols, chalcones, an</w:t>
      </w:r>
      <w:r w:rsidR="00C148A5">
        <w:rPr>
          <w:rFonts w:ascii="Times New Roman" w:hAnsi="Times New Roman" w:cs="Times New Roman"/>
        </w:rPr>
        <w:t xml:space="preserve">thocyanidins and anthocyanins. </w:t>
      </w:r>
      <w:r w:rsidR="006D5E99">
        <w:rPr>
          <w:rFonts w:ascii="Times New Roman" w:hAnsi="Times New Roman" w:cs="Times New Roman"/>
        </w:rPr>
        <w:t xml:space="preserve">Each with unique chemical </w:t>
      </w:r>
      <w:r w:rsidR="00DD41C6">
        <w:rPr>
          <w:rFonts w:ascii="Times New Roman" w:hAnsi="Times New Roman" w:cs="Times New Roman"/>
        </w:rPr>
        <w:t xml:space="preserve">characteristic and biological effects. </w:t>
      </w:r>
    </w:p>
    <w:p w14:paraId="487DB440" w14:textId="77777777" w:rsidR="009912EE" w:rsidRPr="00162FAC" w:rsidRDefault="009912EE" w:rsidP="004344A6">
      <w:pPr>
        <w:spacing w:line="276" w:lineRule="auto"/>
        <w:jc w:val="both"/>
        <w:rPr>
          <w:rFonts w:ascii="Times New Roman" w:hAnsi="Times New Roman" w:cs="Times New Roman"/>
        </w:rPr>
      </w:pPr>
    </w:p>
    <w:p w14:paraId="7E4E2864" w14:textId="559231A6" w:rsidR="00336FB5" w:rsidRPr="00162FAC" w:rsidRDefault="002738FB" w:rsidP="004344A6">
      <w:pPr>
        <w:spacing w:line="276" w:lineRule="auto"/>
        <w:rPr>
          <w:rFonts w:ascii="Times New Roman" w:hAnsi="Times New Roman" w:cs="Times New Roman"/>
          <w:b/>
          <w:bCs/>
        </w:rPr>
      </w:pPr>
      <w:r>
        <w:rPr>
          <w:rFonts w:ascii="Times New Roman" w:hAnsi="Times New Roman" w:cs="Times New Roman"/>
          <w:b/>
          <w:bCs/>
        </w:rPr>
        <w:t xml:space="preserve">2. </w:t>
      </w:r>
      <w:r w:rsidR="0084579D" w:rsidRPr="00162FAC">
        <w:rPr>
          <w:rFonts w:ascii="Times New Roman" w:hAnsi="Times New Roman" w:cs="Times New Roman"/>
          <w:b/>
          <w:bCs/>
        </w:rPr>
        <w:t xml:space="preserve">Flavonoids </w:t>
      </w:r>
    </w:p>
    <w:p w14:paraId="48D91EB4" w14:textId="5C1355C6" w:rsidR="00CA7604" w:rsidRPr="00162FAC" w:rsidRDefault="00CA7604" w:rsidP="004344A6">
      <w:pPr>
        <w:spacing w:line="276" w:lineRule="auto"/>
        <w:jc w:val="both"/>
        <w:rPr>
          <w:rFonts w:ascii="Times New Roman" w:hAnsi="Times New Roman" w:cs="Times New Roman"/>
        </w:rPr>
      </w:pPr>
      <w:r w:rsidRPr="00162FAC">
        <w:rPr>
          <w:rFonts w:ascii="Times New Roman" w:hAnsi="Times New Roman" w:cs="Times New Roman"/>
        </w:rPr>
        <w:lastRenderedPageBreak/>
        <w:t>Flavonoids constitute a structurally distinct and biologically significant class of plant secondary metabolites that have garnered notable scientific attention due to their extensive range of pharmacological activities and potential therapeutic benefits</w:t>
      </w:r>
      <w:r w:rsidR="00946DE6">
        <w:rPr>
          <w:rFonts w:ascii="Times New Roman" w:hAnsi="Times New Roman" w:cs="Times New Roman"/>
        </w:rPr>
        <w:t xml:space="preserve"> [</w:t>
      </w:r>
      <w:r w:rsidR="00FB10F0">
        <w:rPr>
          <w:rFonts w:ascii="Times New Roman" w:hAnsi="Times New Roman" w:cs="Times New Roman"/>
        </w:rPr>
        <w:t>7, 8</w:t>
      </w:r>
      <w:r w:rsidR="00946DE6">
        <w:rPr>
          <w:rFonts w:ascii="Times New Roman" w:hAnsi="Times New Roman" w:cs="Times New Roman"/>
        </w:rPr>
        <w:t>]</w:t>
      </w:r>
      <w:r w:rsidR="00FB10F0">
        <w:rPr>
          <w:rFonts w:ascii="Times New Roman" w:hAnsi="Times New Roman" w:cs="Times New Roman"/>
        </w:rPr>
        <w:t>.</w:t>
      </w:r>
      <w:r w:rsidRPr="00162FAC">
        <w:rPr>
          <w:rFonts w:ascii="Times New Roman" w:hAnsi="Times New Roman" w:cs="Times New Roman"/>
        </w:rPr>
        <w:t xml:space="preserve">These polyphenolic compounds are </w:t>
      </w:r>
      <w:r w:rsidR="00D575B0">
        <w:rPr>
          <w:rFonts w:ascii="Times New Roman" w:hAnsi="Times New Roman" w:cs="Times New Roman"/>
        </w:rPr>
        <w:t>uni</w:t>
      </w:r>
      <w:r w:rsidR="00CE7B04">
        <w:rPr>
          <w:rFonts w:ascii="Times New Roman" w:hAnsi="Times New Roman" w:cs="Times New Roman"/>
        </w:rPr>
        <w:t xml:space="preserve">fied by </w:t>
      </w:r>
      <w:r w:rsidRPr="00162FAC">
        <w:rPr>
          <w:rFonts w:ascii="Times New Roman" w:hAnsi="Times New Roman" w:cs="Times New Roman"/>
        </w:rPr>
        <w:t>characteri</w:t>
      </w:r>
      <w:r w:rsidR="00CE7B04">
        <w:rPr>
          <w:rFonts w:ascii="Times New Roman" w:hAnsi="Times New Roman" w:cs="Times New Roman"/>
        </w:rPr>
        <w:t xml:space="preserve">stic </w:t>
      </w:r>
      <w:r w:rsidRPr="00162FAC">
        <w:rPr>
          <w:rFonts w:ascii="Times New Roman" w:hAnsi="Times New Roman" w:cs="Times New Roman"/>
        </w:rPr>
        <w:t>C</w:t>
      </w:r>
      <w:r w:rsidRPr="00162FAC">
        <w:rPr>
          <w:rFonts w:ascii="Times New Roman" w:hAnsi="Times New Roman" w:cs="Times New Roman"/>
          <w:vertAlign w:val="subscript"/>
        </w:rPr>
        <w:t>6</w:t>
      </w:r>
      <w:r w:rsidRPr="00162FAC">
        <w:rPr>
          <w:rFonts w:ascii="Times New Roman" w:hAnsi="Times New Roman" w:cs="Times New Roman"/>
        </w:rPr>
        <w:t>-C</w:t>
      </w:r>
      <w:r w:rsidRPr="00162FAC">
        <w:rPr>
          <w:rFonts w:ascii="Times New Roman" w:hAnsi="Times New Roman" w:cs="Times New Roman"/>
          <w:vertAlign w:val="subscript"/>
        </w:rPr>
        <w:t>3</w:t>
      </w:r>
      <w:r w:rsidRPr="00162FAC">
        <w:rPr>
          <w:rFonts w:ascii="Times New Roman" w:hAnsi="Times New Roman" w:cs="Times New Roman"/>
        </w:rPr>
        <w:t>-C</w:t>
      </w:r>
      <w:r w:rsidRPr="00162FAC">
        <w:rPr>
          <w:rFonts w:ascii="Times New Roman" w:hAnsi="Times New Roman" w:cs="Times New Roman"/>
          <w:vertAlign w:val="subscript"/>
        </w:rPr>
        <w:t>6</w:t>
      </w:r>
      <w:r w:rsidRPr="00162FAC">
        <w:rPr>
          <w:rFonts w:ascii="Times New Roman" w:hAnsi="Times New Roman" w:cs="Times New Roman"/>
        </w:rPr>
        <w:t xml:space="preserve"> skeleton</w:t>
      </w:r>
      <w:r w:rsidR="00FB6D84" w:rsidRPr="00162FAC">
        <w:rPr>
          <w:rFonts w:ascii="Times New Roman" w:hAnsi="Times New Roman" w:cs="Times New Roman"/>
        </w:rPr>
        <w:t xml:space="preserve"> (Fig</w:t>
      </w:r>
      <w:r w:rsidR="008B5651" w:rsidRPr="00162FAC">
        <w:rPr>
          <w:rFonts w:ascii="Times New Roman" w:hAnsi="Times New Roman" w:cs="Times New Roman"/>
        </w:rPr>
        <w:t>. 1)</w:t>
      </w:r>
      <w:r w:rsidRPr="00162FAC">
        <w:rPr>
          <w:rFonts w:ascii="Times New Roman" w:hAnsi="Times New Roman" w:cs="Times New Roman"/>
        </w:rPr>
        <w:t xml:space="preserve">, </w:t>
      </w:r>
      <w:r w:rsidR="00970554">
        <w:rPr>
          <w:rFonts w:ascii="Times New Roman" w:hAnsi="Times New Roman" w:cs="Times New Roman"/>
        </w:rPr>
        <w:t>comprising two aromatic rings (A a</w:t>
      </w:r>
      <w:r w:rsidR="006B5FBF">
        <w:rPr>
          <w:rFonts w:ascii="Times New Roman" w:hAnsi="Times New Roman" w:cs="Times New Roman"/>
        </w:rPr>
        <w:t xml:space="preserve">nd B) connected via a three </w:t>
      </w:r>
      <w:r w:rsidR="00C42038">
        <w:rPr>
          <w:rFonts w:ascii="Times New Roman" w:hAnsi="Times New Roman" w:cs="Times New Roman"/>
        </w:rPr>
        <w:t>carbon linker that often forms a third heterocyclic ring (C)</w:t>
      </w:r>
      <w:r w:rsidR="00AB02D8">
        <w:rPr>
          <w:rFonts w:ascii="Times New Roman" w:hAnsi="Times New Roman" w:cs="Times New Roman"/>
        </w:rPr>
        <w:t>, resulting in a phenylchromane configurations</w:t>
      </w:r>
      <w:r w:rsidR="00627159">
        <w:rPr>
          <w:rFonts w:ascii="Times New Roman" w:hAnsi="Times New Roman" w:cs="Times New Roman"/>
        </w:rPr>
        <w:t xml:space="preserve"> </w:t>
      </w:r>
      <w:r w:rsidR="00760D01">
        <w:rPr>
          <w:rFonts w:ascii="Times New Roman" w:hAnsi="Times New Roman" w:cs="Times New Roman"/>
        </w:rPr>
        <w:t>[9].</w:t>
      </w:r>
      <w:r w:rsidR="00BE7A5C" w:rsidRPr="00162FAC">
        <w:rPr>
          <w:rFonts w:ascii="Times New Roman" w:hAnsi="Times New Roman" w:cs="Times New Roman"/>
        </w:rPr>
        <w:t xml:space="preserve"> </w:t>
      </w:r>
    </w:p>
    <w:p w14:paraId="6835C81C" w14:textId="54B28FF9" w:rsidR="00302A89" w:rsidRPr="00162FAC" w:rsidRDefault="00067D2C" w:rsidP="005B61E8">
      <w:pPr>
        <w:spacing w:line="276" w:lineRule="auto"/>
        <w:jc w:val="center"/>
        <w:rPr>
          <w:rFonts w:ascii="Times New Roman" w:hAnsi="Times New Roman" w:cs="Times New Roman"/>
        </w:rPr>
      </w:pPr>
      <w:r>
        <w:object w:dxaOrig="4041" w:dyaOrig="2681" w14:anchorId="6FA98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65pt;height:103.8pt" o:ole="">
            <v:imagedata r:id="rId7" o:title=""/>
          </v:shape>
          <o:OLEObject Type="Embed" ProgID="ACD.ChemSketch.20" ShapeID="_x0000_i1025" DrawAspect="Content" ObjectID="_1813764654" r:id="rId8"/>
        </w:object>
      </w:r>
      <w:r w:rsidR="005B61E8">
        <w:rPr>
          <w:rFonts w:ascii="Times New Roman" w:hAnsi="Times New Roman" w:cs="Times New Roman"/>
        </w:rPr>
        <w:br/>
      </w:r>
      <w:r w:rsidR="00302A89" w:rsidRPr="00067D2C">
        <w:rPr>
          <w:rFonts w:ascii="Times New Roman" w:hAnsi="Times New Roman" w:cs="Times New Roman"/>
          <w:b/>
          <w:bCs/>
        </w:rPr>
        <w:t>Fi</w:t>
      </w:r>
      <w:r w:rsidR="00722730" w:rsidRPr="00067D2C">
        <w:rPr>
          <w:rFonts w:ascii="Times New Roman" w:hAnsi="Times New Roman" w:cs="Times New Roman"/>
          <w:b/>
          <w:bCs/>
        </w:rPr>
        <w:t>g. 1 basic structure of flavonoid</w:t>
      </w:r>
      <w:r w:rsidR="00722730" w:rsidRPr="00162FAC">
        <w:rPr>
          <w:rFonts w:ascii="Times New Roman" w:hAnsi="Times New Roman" w:cs="Times New Roman"/>
        </w:rPr>
        <w:t xml:space="preserve"> </w:t>
      </w:r>
    </w:p>
    <w:p w14:paraId="67FD5817" w14:textId="0918E0E3" w:rsidR="00A21307" w:rsidRDefault="009C7ABF" w:rsidP="004F5E63">
      <w:pPr>
        <w:spacing w:line="276" w:lineRule="auto"/>
        <w:jc w:val="both"/>
        <w:rPr>
          <w:rFonts w:ascii="Times New Roman" w:hAnsi="Times New Roman" w:cs="Times New Roman"/>
        </w:rPr>
      </w:pPr>
      <w:r w:rsidRPr="00162FAC">
        <w:rPr>
          <w:rFonts w:ascii="Times New Roman" w:hAnsi="Times New Roman" w:cs="Times New Roman"/>
        </w:rPr>
        <w:t>This fundamental backbone permits extensive structural modifications</w:t>
      </w:r>
      <w:r w:rsidR="00B978BC" w:rsidRPr="00162FAC">
        <w:rPr>
          <w:rFonts w:ascii="Times New Roman" w:hAnsi="Times New Roman" w:cs="Times New Roman"/>
        </w:rPr>
        <w:t xml:space="preserve"> such as </w:t>
      </w:r>
      <w:r w:rsidRPr="00162FAC">
        <w:rPr>
          <w:rFonts w:ascii="Times New Roman" w:hAnsi="Times New Roman" w:cs="Times New Roman"/>
        </w:rPr>
        <w:t>hydroxylation, methoxylation, glycosylation</w:t>
      </w:r>
      <w:r w:rsidR="00B978BC" w:rsidRPr="00162FAC">
        <w:rPr>
          <w:rFonts w:ascii="Times New Roman" w:hAnsi="Times New Roman" w:cs="Times New Roman"/>
        </w:rPr>
        <w:t xml:space="preserve"> </w:t>
      </w:r>
      <w:r w:rsidRPr="00162FAC">
        <w:rPr>
          <w:rFonts w:ascii="Times New Roman" w:hAnsi="Times New Roman" w:cs="Times New Roman"/>
        </w:rPr>
        <w:t>and acylation, which contribute to the vast chemical heterogeneity observed within the flavonoid family</w:t>
      </w:r>
      <w:r w:rsidR="00D868E6">
        <w:rPr>
          <w:rFonts w:ascii="Times New Roman" w:hAnsi="Times New Roman" w:cs="Times New Roman"/>
        </w:rPr>
        <w:t xml:space="preserve"> [</w:t>
      </w:r>
      <w:r w:rsidR="00CD3296">
        <w:rPr>
          <w:rFonts w:ascii="Times New Roman" w:hAnsi="Times New Roman" w:cs="Times New Roman"/>
        </w:rPr>
        <w:t>9</w:t>
      </w:r>
      <w:r w:rsidR="00D868E6">
        <w:rPr>
          <w:rFonts w:ascii="Times New Roman" w:hAnsi="Times New Roman" w:cs="Times New Roman"/>
        </w:rPr>
        <w:t>]</w:t>
      </w:r>
      <w:r w:rsidR="00CD3296">
        <w:rPr>
          <w:rFonts w:ascii="Times New Roman" w:hAnsi="Times New Roman" w:cs="Times New Roman"/>
        </w:rPr>
        <w:t>.</w:t>
      </w:r>
      <w:r w:rsidRPr="00162FAC">
        <w:rPr>
          <w:rFonts w:ascii="Times New Roman" w:hAnsi="Times New Roman" w:cs="Times New Roman"/>
        </w:rPr>
        <w:t xml:space="preserve"> </w:t>
      </w:r>
      <w:r w:rsidR="00782D6B">
        <w:rPr>
          <w:rFonts w:ascii="Times New Roman" w:hAnsi="Times New Roman" w:cs="Times New Roman"/>
        </w:rPr>
        <w:t xml:space="preserve">These structural </w:t>
      </w:r>
      <w:r w:rsidR="003331DB">
        <w:rPr>
          <w:rFonts w:ascii="Times New Roman" w:hAnsi="Times New Roman" w:cs="Times New Roman"/>
        </w:rPr>
        <w:t xml:space="preserve">variations significantly impact their </w:t>
      </w:r>
      <w:r w:rsidR="00F1066E">
        <w:rPr>
          <w:rFonts w:ascii="Times New Roman" w:hAnsi="Times New Roman" w:cs="Times New Roman"/>
        </w:rPr>
        <w:t>solubility, absorption and pha</w:t>
      </w:r>
      <w:r w:rsidR="005D4193">
        <w:rPr>
          <w:rFonts w:ascii="Times New Roman" w:hAnsi="Times New Roman" w:cs="Times New Roman"/>
        </w:rPr>
        <w:t>rmacological action, including antioxidant, anti-inflammatory</w:t>
      </w:r>
      <w:r w:rsidR="005A64B7">
        <w:rPr>
          <w:rFonts w:ascii="Times New Roman" w:hAnsi="Times New Roman" w:cs="Times New Roman"/>
        </w:rPr>
        <w:t xml:space="preserve">, antimicrobial, anticancer and </w:t>
      </w:r>
      <w:r w:rsidR="0086739A">
        <w:rPr>
          <w:rFonts w:ascii="Times New Roman" w:hAnsi="Times New Roman" w:cs="Times New Roman"/>
        </w:rPr>
        <w:t>cardio</w:t>
      </w:r>
      <w:r w:rsidR="007A6217">
        <w:rPr>
          <w:rFonts w:ascii="Times New Roman" w:hAnsi="Times New Roman" w:cs="Times New Roman"/>
        </w:rPr>
        <w:t xml:space="preserve">vascular benefits </w:t>
      </w:r>
      <w:r w:rsidR="00E0738F">
        <w:rPr>
          <w:rFonts w:ascii="Times New Roman" w:hAnsi="Times New Roman" w:cs="Times New Roman"/>
        </w:rPr>
        <w:t>[</w:t>
      </w:r>
      <w:r w:rsidR="00DE339F">
        <w:rPr>
          <w:rFonts w:ascii="Times New Roman" w:hAnsi="Times New Roman" w:cs="Times New Roman"/>
        </w:rPr>
        <w:t xml:space="preserve">7, </w:t>
      </w:r>
      <w:r w:rsidR="00A95461">
        <w:rPr>
          <w:rFonts w:ascii="Times New Roman" w:hAnsi="Times New Roman" w:cs="Times New Roman"/>
        </w:rPr>
        <w:t>10</w:t>
      </w:r>
      <w:r w:rsidR="00E0738F">
        <w:rPr>
          <w:rFonts w:ascii="Times New Roman" w:hAnsi="Times New Roman" w:cs="Times New Roman"/>
        </w:rPr>
        <w:t>].</w:t>
      </w:r>
      <w:r w:rsidR="00E268A9" w:rsidRPr="00162FAC">
        <w:rPr>
          <w:rFonts w:ascii="Times New Roman" w:hAnsi="Times New Roman" w:cs="Times New Roman"/>
        </w:rPr>
        <w:t xml:space="preserve"> </w:t>
      </w:r>
      <w:r w:rsidR="00A21307">
        <w:rPr>
          <w:rFonts w:ascii="Times New Roman" w:hAnsi="Times New Roman" w:cs="Times New Roman"/>
        </w:rPr>
        <w:t xml:space="preserve">The pleiotropic bioactivities of flavonoids are mediated through several well characterized molecular mechanism such as direct inhibition of enzymes involved in inflammation and carcinogenesis, modulation of transcription factors altering key signaling pathways and epigenetic regulation through change in DNA methylation and histone modification </w:t>
      </w:r>
      <w:r w:rsidR="00141C59">
        <w:rPr>
          <w:rFonts w:ascii="Times New Roman" w:hAnsi="Times New Roman" w:cs="Times New Roman"/>
        </w:rPr>
        <w:t>[11]</w:t>
      </w:r>
      <w:r w:rsidR="00A21307" w:rsidRPr="00225BC9">
        <w:rPr>
          <w:rFonts w:ascii="Times New Roman" w:hAnsi="Times New Roman" w:cs="Times New Roman"/>
          <w:b/>
          <w:bCs/>
        </w:rPr>
        <w:t>.</w:t>
      </w:r>
      <w:r w:rsidR="00A21307">
        <w:rPr>
          <w:rFonts w:ascii="Times New Roman" w:hAnsi="Times New Roman" w:cs="Times New Roman"/>
        </w:rPr>
        <w:t xml:space="preserve"> </w:t>
      </w:r>
      <w:r w:rsidR="00141C59">
        <w:rPr>
          <w:rFonts w:ascii="Times New Roman" w:hAnsi="Times New Roman" w:cs="Times New Roman"/>
        </w:rPr>
        <w:t>T</w:t>
      </w:r>
      <w:r w:rsidR="00A21307">
        <w:rPr>
          <w:rFonts w:ascii="Times New Roman" w:hAnsi="Times New Roman" w:cs="Times New Roman"/>
        </w:rPr>
        <w:t>hese mechanisms underlie the therapeutic potential of flavonoids</w:t>
      </w:r>
      <w:r w:rsidR="00141C59">
        <w:rPr>
          <w:rFonts w:ascii="Times New Roman" w:hAnsi="Times New Roman" w:cs="Times New Roman"/>
        </w:rPr>
        <w:t xml:space="preserve"> [</w:t>
      </w:r>
      <w:r w:rsidR="00E6093C">
        <w:rPr>
          <w:rFonts w:ascii="Times New Roman" w:hAnsi="Times New Roman" w:cs="Times New Roman"/>
        </w:rPr>
        <w:t>12</w:t>
      </w:r>
      <w:r w:rsidR="00141C59">
        <w:rPr>
          <w:rFonts w:ascii="Times New Roman" w:hAnsi="Times New Roman" w:cs="Times New Roman"/>
        </w:rPr>
        <w:t>]</w:t>
      </w:r>
      <w:r w:rsidR="00E6093C">
        <w:rPr>
          <w:rFonts w:ascii="Times New Roman" w:hAnsi="Times New Roman" w:cs="Times New Roman"/>
        </w:rPr>
        <w:t>.</w:t>
      </w:r>
      <w:r w:rsidR="00A21307">
        <w:rPr>
          <w:rFonts w:ascii="Times New Roman" w:hAnsi="Times New Roman" w:cs="Times New Roman"/>
        </w:rPr>
        <w:t xml:space="preserve"> </w:t>
      </w:r>
      <w:r w:rsidR="001D7254">
        <w:rPr>
          <w:rFonts w:ascii="Times New Roman" w:hAnsi="Times New Roman" w:cs="Times New Roman"/>
        </w:rPr>
        <w:t xml:space="preserve">Flavonoids are categorized into seven main subclasses </w:t>
      </w:r>
      <w:r w:rsidR="00F56C34">
        <w:rPr>
          <w:rFonts w:ascii="Times New Roman" w:hAnsi="Times New Roman" w:cs="Times New Roman"/>
        </w:rPr>
        <w:t xml:space="preserve">based on the oxidation state and substitution pattern of the central </w:t>
      </w:r>
      <w:r w:rsidR="006C71FF">
        <w:rPr>
          <w:rFonts w:ascii="Times New Roman" w:hAnsi="Times New Roman" w:cs="Times New Roman"/>
        </w:rPr>
        <w:t xml:space="preserve">pyran ring: </w:t>
      </w:r>
      <w:r w:rsidR="00820A22" w:rsidRPr="00162FAC">
        <w:rPr>
          <w:rFonts w:ascii="Times New Roman" w:hAnsi="Times New Roman" w:cs="Times New Roman"/>
        </w:rPr>
        <w:t xml:space="preserve">flavones, flavonols, flavanones, flavanols (or </w:t>
      </w:r>
      <w:r w:rsidR="007F4927">
        <w:rPr>
          <w:rFonts w:ascii="Times New Roman" w:hAnsi="Times New Roman" w:cs="Times New Roman"/>
        </w:rPr>
        <w:t>flavan-3-ol</w:t>
      </w:r>
      <w:r w:rsidR="00F56965">
        <w:rPr>
          <w:rFonts w:ascii="Times New Roman" w:hAnsi="Times New Roman" w:cs="Times New Roman"/>
        </w:rPr>
        <w:t>s</w:t>
      </w:r>
      <w:r w:rsidR="00820A22" w:rsidRPr="00162FAC">
        <w:rPr>
          <w:rFonts w:ascii="Times New Roman" w:hAnsi="Times New Roman" w:cs="Times New Roman"/>
        </w:rPr>
        <w:t>), isoflavones, chalcones</w:t>
      </w:r>
      <w:r w:rsidR="00B07F0B" w:rsidRPr="00162FAC">
        <w:rPr>
          <w:rFonts w:ascii="Times New Roman" w:hAnsi="Times New Roman" w:cs="Times New Roman"/>
        </w:rPr>
        <w:t xml:space="preserve"> </w:t>
      </w:r>
      <w:r w:rsidR="00820A22" w:rsidRPr="00162FAC">
        <w:rPr>
          <w:rFonts w:ascii="Times New Roman" w:hAnsi="Times New Roman" w:cs="Times New Roman"/>
        </w:rPr>
        <w:t>and anthocyanins</w:t>
      </w:r>
      <w:r w:rsidR="00115C8C">
        <w:rPr>
          <w:rFonts w:ascii="Times New Roman" w:hAnsi="Times New Roman" w:cs="Times New Roman"/>
        </w:rPr>
        <w:t xml:space="preserve"> [1</w:t>
      </w:r>
      <w:r w:rsidR="00637557">
        <w:rPr>
          <w:rFonts w:ascii="Times New Roman" w:hAnsi="Times New Roman" w:cs="Times New Roman"/>
        </w:rPr>
        <w:t>3</w:t>
      </w:r>
      <w:r w:rsidR="00115C8C">
        <w:rPr>
          <w:rFonts w:ascii="Times New Roman" w:hAnsi="Times New Roman" w:cs="Times New Roman"/>
        </w:rPr>
        <w:t xml:space="preserve">, </w:t>
      </w:r>
      <w:r w:rsidR="002A1774">
        <w:rPr>
          <w:rFonts w:ascii="Times New Roman" w:hAnsi="Times New Roman" w:cs="Times New Roman"/>
        </w:rPr>
        <w:t>1</w:t>
      </w:r>
      <w:r w:rsidR="00637557">
        <w:rPr>
          <w:rFonts w:ascii="Times New Roman" w:hAnsi="Times New Roman" w:cs="Times New Roman"/>
        </w:rPr>
        <w:t>4</w:t>
      </w:r>
      <w:r w:rsidR="00115C8C">
        <w:rPr>
          <w:rFonts w:ascii="Times New Roman" w:hAnsi="Times New Roman" w:cs="Times New Roman"/>
        </w:rPr>
        <w:t>].</w:t>
      </w:r>
      <w:r w:rsidR="007E734F" w:rsidRPr="00162FAC">
        <w:rPr>
          <w:rFonts w:ascii="Times New Roman" w:hAnsi="Times New Roman" w:cs="Times New Roman"/>
        </w:rPr>
        <w:t xml:space="preserve"> </w:t>
      </w:r>
      <w:r w:rsidR="00820A22" w:rsidRPr="00162FAC">
        <w:rPr>
          <w:rFonts w:ascii="Times New Roman" w:hAnsi="Times New Roman" w:cs="Times New Roman"/>
        </w:rPr>
        <w:t>Each sub</w:t>
      </w:r>
      <w:r w:rsidR="0026425B">
        <w:rPr>
          <w:rFonts w:ascii="Times New Roman" w:hAnsi="Times New Roman" w:cs="Times New Roman"/>
        </w:rPr>
        <w:t xml:space="preserve">group has a unique structure that </w:t>
      </w:r>
      <w:r w:rsidR="00820A22" w:rsidRPr="00162FAC">
        <w:rPr>
          <w:rFonts w:ascii="Times New Roman" w:hAnsi="Times New Roman" w:cs="Times New Roman"/>
        </w:rPr>
        <w:t xml:space="preserve">determine its specific biological </w:t>
      </w:r>
      <w:r w:rsidR="00BB7F53">
        <w:rPr>
          <w:rFonts w:ascii="Times New Roman" w:hAnsi="Times New Roman" w:cs="Times New Roman"/>
        </w:rPr>
        <w:t xml:space="preserve">role </w:t>
      </w:r>
      <w:r w:rsidR="00820A22" w:rsidRPr="00162FAC">
        <w:rPr>
          <w:rFonts w:ascii="Times New Roman" w:hAnsi="Times New Roman" w:cs="Times New Roman"/>
        </w:rPr>
        <w:t xml:space="preserve">and </w:t>
      </w:r>
      <w:r w:rsidR="00BB7F53">
        <w:rPr>
          <w:rFonts w:ascii="Times New Roman" w:hAnsi="Times New Roman" w:cs="Times New Roman"/>
        </w:rPr>
        <w:t xml:space="preserve">therapeutic </w:t>
      </w:r>
      <w:r w:rsidR="00820A22" w:rsidRPr="00162FAC">
        <w:rPr>
          <w:rFonts w:ascii="Times New Roman" w:hAnsi="Times New Roman" w:cs="Times New Roman"/>
        </w:rPr>
        <w:t>mechanisms</w:t>
      </w:r>
      <w:r w:rsidR="00BB7F53">
        <w:rPr>
          <w:rFonts w:ascii="Times New Roman" w:hAnsi="Times New Roman" w:cs="Times New Roman"/>
        </w:rPr>
        <w:t xml:space="preserve"> </w:t>
      </w:r>
      <w:r w:rsidR="009C3B0B">
        <w:rPr>
          <w:rFonts w:ascii="Times New Roman" w:hAnsi="Times New Roman" w:cs="Times New Roman"/>
        </w:rPr>
        <w:t>[</w:t>
      </w:r>
      <w:r w:rsidR="00D6448E">
        <w:rPr>
          <w:rFonts w:ascii="Times New Roman" w:hAnsi="Times New Roman" w:cs="Times New Roman"/>
        </w:rPr>
        <w:t>1</w:t>
      </w:r>
      <w:r w:rsidR="001A444C">
        <w:rPr>
          <w:rFonts w:ascii="Times New Roman" w:hAnsi="Times New Roman" w:cs="Times New Roman"/>
        </w:rPr>
        <w:t>5</w:t>
      </w:r>
      <w:r w:rsidR="00D6448E">
        <w:rPr>
          <w:rFonts w:ascii="Times New Roman" w:hAnsi="Times New Roman" w:cs="Times New Roman"/>
        </w:rPr>
        <w:t xml:space="preserve">, </w:t>
      </w:r>
      <w:r w:rsidR="00D6448E" w:rsidRPr="001A444C">
        <w:rPr>
          <w:rFonts w:ascii="Times New Roman" w:hAnsi="Times New Roman" w:cs="Times New Roman"/>
        </w:rPr>
        <w:t>1</w:t>
      </w:r>
      <w:r w:rsidR="001A444C" w:rsidRPr="001A444C">
        <w:rPr>
          <w:rFonts w:ascii="Times New Roman" w:hAnsi="Times New Roman" w:cs="Times New Roman"/>
        </w:rPr>
        <w:t>6</w:t>
      </w:r>
      <w:r w:rsidR="009C3B0B" w:rsidRPr="001A444C">
        <w:rPr>
          <w:rFonts w:ascii="Times New Roman" w:hAnsi="Times New Roman" w:cs="Times New Roman"/>
        </w:rPr>
        <w:t>].</w:t>
      </w:r>
      <w:r w:rsidR="00A21307">
        <w:rPr>
          <w:rFonts w:ascii="Times New Roman" w:hAnsi="Times New Roman" w:cs="Times New Roman"/>
        </w:rPr>
        <w:t xml:space="preserve"> </w:t>
      </w:r>
    </w:p>
    <w:p w14:paraId="0807CE38" w14:textId="77777777" w:rsidR="00194D68" w:rsidRDefault="00194D68" w:rsidP="00194D68">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36FB5" w:rsidRPr="00162FAC">
        <w:rPr>
          <w:rFonts w:ascii="Times New Roman" w:hAnsi="Times New Roman" w:cs="Times New Roman"/>
          <w:b/>
          <w:bCs/>
          <w:sz w:val="24"/>
          <w:szCs w:val="24"/>
        </w:rPr>
        <w:t>Flavonols</w:t>
      </w:r>
    </w:p>
    <w:p w14:paraId="3FCECA4D" w14:textId="15068DC5" w:rsidR="003F10DC" w:rsidRDefault="00336FB5" w:rsidP="00194D68">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Flavonols constitute a prominent subclass of flavonoids, characterized by completely oxidized </w:t>
      </w:r>
      <w:r w:rsidR="007E25E9" w:rsidRPr="00162FAC">
        <w:rPr>
          <w:rFonts w:ascii="Times New Roman" w:hAnsi="Times New Roman" w:cs="Times New Roman"/>
          <w:sz w:val="24"/>
          <w:szCs w:val="24"/>
        </w:rPr>
        <w:t>C – ring</w:t>
      </w:r>
      <w:r w:rsidR="00512819">
        <w:rPr>
          <w:rFonts w:ascii="Times New Roman" w:hAnsi="Times New Roman" w:cs="Times New Roman"/>
          <w:sz w:val="24"/>
          <w:szCs w:val="24"/>
        </w:rPr>
        <w:t xml:space="preserve"> (</w:t>
      </w:r>
      <w:r w:rsidR="00E576D6">
        <w:rPr>
          <w:rFonts w:ascii="Times New Roman" w:hAnsi="Times New Roman" w:cs="Times New Roman"/>
          <w:sz w:val="24"/>
          <w:szCs w:val="24"/>
        </w:rPr>
        <w:t xml:space="preserve">Fig. 2), </w:t>
      </w:r>
      <w:r w:rsidRPr="00162FAC">
        <w:rPr>
          <w:rFonts w:ascii="Times New Roman" w:hAnsi="Times New Roman" w:cs="Times New Roman"/>
          <w:sz w:val="24"/>
          <w:szCs w:val="24"/>
        </w:rPr>
        <w:t xml:space="preserve">featuring a hydroxyl moiety at the C-3 </w:t>
      </w:r>
      <w:r w:rsidR="00FB451C" w:rsidRPr="00162FAC">
        <w:rPr>
          <w:rFonts w:ascii="Times New Roman" w:hAnsi="Times New Roman" w:cs="Times New Roman"/>
          <w:sz w:val="24"/>
          <w:szCs w:val="24"/>
        </w:rPr>
        <w:t xml:space="preserve">which may be </w:t>
      </w:r>
      <w:r w:rsidR="004F6EE6" w:rsidRPr="00162FAC">
        <w:rPr>
          <w:rFonts w:ascii="Times New Roman" w:hAnsi="Times New Roman" w:cs="Times New Roman"/>
          <w:sz w:val="24"/>
          <w:szCs w:val="24"/>
        </w:rPr>
        <w:t xml:space="preserve">glycosylated </w:t>
      </w:r>
      <w:r w:rsidRPr="00162FAC">
        <w:rPr>
          <w:rFonts w:ascii="Times New Roman" w:hAnsi="Times New Roman" w:cs="Times New Roman"/>
          <w:sz w:val="24"/>
          <w:szCs w:val="24"/>
        </w:rPr>
        <w:t>and ketone group at C-4</w:t>
      </w:r>
      <w:r w:rsidR="004F0F98">
        <w:rPr>
          <w:rFonts w:ascii="Times New Roman" w:hAnsi="Times New Roman" w:cs="Times New Roman"/>
          <w:sz w:val="24"/>
          <w:szCs w:val="24"/>
        </w:rPr>
        <w:t xml:space="preserve"> [</w:t>
      </w:r>
      <w:r w:rsidR="0009242B">
        <w:rPr>
          <w:rFonts w:ascii="Times New Roman" w:hAnsi="Times New Roman" w:cs="Times New Roman"/>
          <w:sz w:val="24"/>
          <w:szCs w:val="24"/>
        </w:rPr>
        <w:t>1</w:t>
      </w:r>
      <w:r w:rsidR="000D1FDF">
        <w:rPr>
          <w:rFonts w:ascii="Times New Roman" w:hAnsi="Times New Roman" w:cs="Times New Roman"/>
          <w:sz w:val="24"/>
          <w:szCs w:val="24"/>
        </w:rPr>
        <w:t>4</w:t>
      </w:r>
      <w:r w:rsidR="004F0F98">
        <w:rPr>
          <w:rFonts w:ascii="Times New Roman" w:hAnsi="Times New Roman" w:cs="Times New Roman"/>
          <w:sz w:val="24"/>
          <w:szCs w:val="24"/>
        </w:rPr>
        <w:t>].</w:t>
      </w:r>
      <w:r w:rsidR="002C6D89" w:rsidRPr="00162FAC">
        <w:rPr>
          <w:rFonts w:ascii="Times New Roman" w:hAnsi="Times New Roman" w:cs="Times New Roman"/>
          <w:sz w:val="24"/>
          <w:szCs w:val="24"/>
        </w:rPr>
        <w:t xml:space="preserve"> </w:t>
      </w:r>
      <w:r w:rsidRPr="00162FAC">
        <w:rPr>
          <w:rFonts w:ascii="Times New Roman" w:hAnsi="Times New Roman" w:cs="Times New Roman"/>
          <w:sz w:val="24"/>
          <w:szCs w:val="24"/>
        </w:rPr>
        <w:t>Additionally, they possess a conjugated double bond between the C-2 and C-3 position</w:t>
      </w:r>
      <w:r w:rsidR="006561EB" w:rsidRPr="00162FAC">
        <w:rPr>
          <w:rFonts w:ascii="Times New Roman" w:hAnsi="Times New Roman" w:cs="Times New Roman"/>
          <w:sz w:val="24"/>
          <w:szCs w:val="24"/>
        </w:rPr>
        <w:t xml:space="preserve"> </w:t>
      </w:r>
      <w:r w:rsidR="0009242B">
        <w:rPr>
          <w:rFonts w:ascii="Times New Roman" w:hAnsi="Times New Roman" w:cs="Times New Roman"/>
          <w:sz w:val="24"/>
          <w:szCs w:val="24"/>
        </w:rPr>
        <w:t>[</w:t>
      </w:r>
      <w:r w:rsidR="00A96399">
        <w:rPr>
          <w:rFonts w:ascii="Times New Roman" w:hAnsi="Times New Roman" w:cs="Times New Roman"/>
          <w:sz w:val="24"/>
          <w:szCs w:val="24"/>
        </w:rPr>
        <w:t>1</w:t>
      </w:r>
      <w:r w:rsidR="000D1FDF">
        <w:rPr>
          <w:rFonts w:ascii="Times New Roman" w:hAnsi="Times New Roman" w:cs="Times New Roman"/>
          <w:sz w:val="24"/>
          <w:szCs w:val="24"/>
        </w:rPr>
        <w:t>3</w:t>
      </w:r>
      <w:r w:rsidR="0009242B">
        <w:rPr>
          <w:rFonts w:ascii="Times New Roman" w:hAnsi="Times New Roman" w:cs="Times New Roman"/>
          <w:sz w:val="24"/>
          <w:szCs w:val="24"/>
        </w:rPr>
        <w:t>]</w:t>
      </w:r>
      <w:r w:rsidR="00A96399">
        <w:rPr>
          <w:rFonts w:ascii="Times New Roman" w:hAnsi="Times New Roman" w:cs="Times New Roman"/>
          <w:sz w:val="24"/>
          <w:szCs w:val="24"/>
        </w:rPr>
        <w:t xml:space="preserve">. </w:t>
      </w:r>
    </w:p>
    <w:p w14:paraId="1D9169A3" w14:textId="09D8ED3F" w:rsidR="00C75A86" w:rsidRDefault="003334DC" w:rsidP="009C4451">
      <w:pPr>
        <w:pStyle w:val="NoSpacing"/>
        <w:spacing w:line="276" w:lineRule="auto"/>
        <w:jc w:val="center"/>
        <w:rPr>
          <w:rFonts w:ascii="Times New Roman" w:hAnsi="Times New Roman" w:cs="Times New Roman"/>
          <w:sz w:val="24"/>
          <w:szCs w:val="24"/>
        </w:rPr>
      </w:pPr>
      <w:r>
        <w:object w:dxaOrig="2950" w:dyaOrig="2301" w14:anchorId="67536D3A">
          <v:shape id="_x0000_i1026" type="#_x0000_t75" style="width:139pt;height:105.5pt" o:ole="">
            <v:imagedata r:id="rId9" o:title=""/>
          </v:shape>
          <o:OLEObject Type="Embed" ProgID="ACD.ChemSketch.20" ShapeID="_x0000_i1026" DrawAspect="Content" ObjectID="_1813764655" r:id="rId10"/>
        </w:object>
      </w:r>
    </w:p>
    <w:p w14:paraId="75A57B51" w14:textId="1E81C1D2" w:rsidR="003F10DC" w:rsidRPr="00067D2C" w:rsidRDefault="003F10DC" w:rsidP="009C4451">
      <w:pPr>
        <w:spacing w:line="276" w:lineRule="auto"/>
        <w:jc w:val="center"/>
        <w:rPr>
          <w:rFonts w:ascii="Times New Roman" w:hAnsi="Times New Roman" w:cs="Times New Roman"/>
          <w:b/>
          <w:bCs/>
        </w:rPr>
      </w:pPr>
      <w:r w:rsidRPr="00067D2C">
        <w:rPr>
          <w:rFonts w:ascii="Times New Roman" w:hAnsi="Times New Roman" w:cs="Times New Roman"/>
          <w:b/>
          <w:bCs/>
        </w:rPr>
        <w:t>Fig. 2 basic structure of flav</w:t>
      </w:r>
      <w:r w:rsidR="00714DA6" w:rsidRPr="00067D2C">
        <w:rPr>
          <w:rFonts w:ascii="Times New Roman" w:hAnsi="Times New Roman" w:cs="Times New Roman"/>
          <w:b/>
          <w:bCs/>
        </w:rPr>
        <w:t>onols</w:t>
      </w:r>
    </w:p>
    <w:p w14:paraId="66E79C2C" w14:textId="397155B3" w:rsidR="0077247D" w:rsidRPr="00162FAC" w:rsidRDefault="0095753E" w:rsidP="00194D68">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lastRenderedPageBreak/>
        <w:t xml:space="preserve">Similar to flavones, </w:t>
      </w:r>
      <w:r w:rsidR="00760BF2" w:rsidRPr="00162FAC">
        <w:rPr>
          <w:rFonts w:ascii="Times New Roman" w:hAnsi="Times New Roman" w:cs="Times New Roman"/>
          <w:sz w:val="24"/>
          <w:szCs w:val="24"/>
        </w:rPr>
        <w:t>flavonols</w:t>
      </w:r>
      <w:r w:rsidR="00A60227" w:rsidRPr="00162FAC">
        <w:rPr>
          <w:rFonts w:ascii="Times New Roman" w:hAnsi="Times New Roman" w:cs="Times New Roman"/>
          <w:sz w:val="24"/>
          <w:szCs w:val="24"/>
        </w:rPr>
        <w:t xml:space="preserve"> displays </w:t>
      </w:r>
      <w:r w:rsidR="0049190D" w:rsidRPr="00162FAC">
        <w:rPr>
          <w:rFonts w:ascii="Times New Roman" w:hAnsi="Times New Roman" w:cs="Times New Roman"/>
          <w:sz w:val="24"/>
          <w:szCs w:val="24"/>
        </w:rPr>
        <w:t>significant structural diversity</w:t>
      </w:r>
      <w:r w:rsidR="0065019D" w:rsidRPr="00162FAC">
        <w:rPr>
          <w:rFonts w:ascii="Times New Roman" w:hAnsi="Times New Roman" w:cs="Times New Roman"/>
          <w:sz w:val="24"/>
          <w:szCs w:val="24"/>
        </w:rPr>
        <w:t xml:space="preserve"> in </w:t>
      </w:r>
      <w:r w:rsidR="0049190D" w:rsidRPr="00162FAC">
        <w:rPr>
          <w:rFonts w:ascii="Times New Roman" w:hAnsi="Times New Roman" w:cs="Times New Roman"/>
          <w:sz w:val="24"/>
          <w:szCs w:val="24"/>
        </w:rPr>
        <w:t>hydroxylation and methylation on their aromatic rings</w:t>
      </w:r>
      <w:r w:rsidR="00A96399">
        <w:rPr>
          <w:rFonts w:ascii="Times New Roman" w:hAnsi="Times New Roman" w:cs="Times New Roman"/>
          <w:sz w:val="24"/>
          <w:szCs w:val="24"/>
        </w:rPr>
        <w:t xml:space="preserve"> [</w:t>
      </w:r>
      <w:r w:rsidR="00E30700">
        <w:rPr>
          <w:rFonts w:ascii="Times New Roman" w:hAnsi="Times New Roman" w:cs="Times New Roman"/>
          <w:sz w:val="24"/>
          <w:szCs w:val="24"/>
        </w:rPr>
        <w:t>1</w:t>
      </w:r>
      <w:r w:rsidR="00231370">
        <w:rPr>
          <w:rFonts w:ascii="Times New Roman" w:hAnsi="Times New Roman" w:cs="Times New Roman"/>
          <w:sz w:val="24"/>
          <w:szCs w:val="24"/>
        </w:rPr>
        <w:t>7</w:t>
      </w:r>
      <w:r w:rsidR="00A96399">
        <w:rPr>
          <w:rFonts w:ascii="Times New Roman" w:hAnsi="Times New Roman" w:cs="Times New Roman"/>
          <w:sz w:val="24"/>
          <w:szCs w:val="24"/>
        </w:rPr>
        <w:t>].</w:t>
      </w:r>
      <w:r w:rsidR="003E34E8" w:rsidRPr="00162FAC">
        <w:rPr>
          <w:rFonts w:ascii="Times New Roman" w:hAnsi="Times New Roman" w:cs="Times New Roman"/>
          <w:sz w:val="24"/>
          <w:szCs w:val="24"/>
        </w:rPr>
        <w:t xml:space="preserve"> </w:t>
      </w:r>
      <w:r w:rsidR="0049190D" w:rsidRPr="00162FAC">
        <w:rPr>
          <w:rFonts w:ascii="Times New Roman" w:hAnsi="Times New Roman" w:cs="Times New Roman"/>
          <w:sz w:val="24"/>
          <w:szCs w:val="24"/>
        </w:rPr>
        <w:t>This variability is further enhanced by the extensive range of glycosylation modifications, which influence their solubility, stability, and bioactivity</w:t>
      </w:r>
      <w:r w:rsidR="00D91AA6">
        <w:rPr>
          <w:rFonts w:ascii="Times New Roman" w:hAnsi="Times New Roman" w:cs="Times New Roman"/>
          <w:sz w:val="24"/>
          <w:szCs w:val="24"/>
        </w:rPr>
        <w:t xml:space="preserve"> [1</w:t>
      </w:r>
      <w:r w:rsidR="00231370">
        <w:rPr>
          <w:rFonts w:ascii="Times New Roman" w:hAnsi="Times New Roman" w:cs="Times New Roman"/>
          <w:sz w:val="24"/>
          <w:szCs w:val="24"/>
        </w:rPr>
        <w:t>8</w:t>
      </w:r>
      <w:r w:rsidR="00D91AA6">
        <w:rPr>
          <w:rFonts w:ascii="Times New Roman" w:hAnsi="Times New Roman" w:cs="Times New Roman"/>
          <w:sz w:val="24"/>
          <w:szCs w:val="24"/>
        </w:rPr>
        <w:t>].</w:t>
      </w:r>
      <w:r w:rsidR="005F7088" w:rsidRPr="00162FAC">
        <w:rPr>
          <w:rFonts w:ascii="Times New Roman" w:hAnsi="Times New Roman" w:cs="Times New Roman"/>
          <w:sz w:val="24"/>
          <w:szCs w:val="24"/>
        </w:rPr>
        <w:t xml:space="preserve"> </w:t>
      </w:r>
      <w:r w:rsidR="0049190D" w:rsidRPr="00162FAC">
        <w:rPr>
          <w:rFonts w:ascii="Times New Roman" w:hAnsi="Times New Roman" w:cs="Times New Roman"/>
          <w:sz w:val="24"/>
          <w:szCs w:val="24"/>
        </w:rPr>
        <w:t xml:space="preserve">Due to this high degree of chemical versatility, flavonols are considered not only one of the most structurally diverse but also the most prevalent subgroup of flavonoids </w:t>
      </w:r>
      <w:r w:rsidR="004F0B21" w:rsidRPr="00162FAC">
        <w:rPr>
          <w:rFonts w:ascii="Times New Roman" w:hAnsi="Times New Roman" w:cs="Times New Roman"/>
          <w:sz w:val="24"/>
          <w:szCs w:val="24"/>
        </w:rPr>
        <w:t>presents</w:t>
      </w:r>
      <w:r w:rsidR="0049190D" w:rsidRPr="00162FAC">
        <w:rPr>
          <w:rFonts w:ascii="Times New Roman" w:hAnsi="Times New Roman" w:cs="Times New Roman"/>
          <w:sz w:val="24"/>
          <w:szCs w:val="24"/>
        </w:rPr>
        <w:t xml:space="preserve"> in a wide variety of fruits</w:t>
      </w:r>
      <w:r w:rsidR="005B68D2" w:rsidRPr="00162FAC">
        <w:rPr>
          <w:rFonts w:ascii="Times New Roman" w:hAnsi="Times New Roman" w:cs="Times New Roman"/>
          <w:sz w:val="24"/>
          <w:szCs w:val="24"/>
        </w:rPr>
        <w:t>,</w:t>
      </w:r>
      <w:r w:rsidR="0049190D" w:rsidRPr="00162FAC">
        <w:rPr>
          <w:rFonts w:ascii="Times New Roman" w:hAnsi="Times New Roman" w:cs="Times New Roman"/>
          <w:sz w:val="24"/>
          <w:szCs w:val="24"/>
        </w:rPr>
        <w:t xml:space="preserve"> </w:t>
      </w:r>
      <w:r w:rsidR="005B68D2" w:rsidRPr="00162FAC">
        <w:rPr>
          <w:rFonts w:ascii="Times New Roman" w:hAnsi="Times New Roman" w:cs="Times New Roman"/>
          <w:sz w:val="24"/>
          <w:szCs w:val="24"/>
        </w:rPr>
        <w:t>v</w:t>
      </w:r>
      <w:r w:rsidR="0049190D" w:rsidRPr="00162FAC">
        <w:rPr>
          <w:rFonts w:ascii="Times New Roman" w:hAnsi="Times New Roman" w:cs="Times New Roman"/>
          <w:sz w:val="24"/>
          <w:szCs w:val="24"/>
        </w:rPr>
        <w:t>egetables</w:t>
      </w:r>
      <w:r w:rsidR="00977501" w:rsidRPr="00162FAC">
        <w:rPr>
          <w:rFonts w:ascii="Times New Roman" w:hAnsi="Times New Roman" w:cs="Times New Roman"/>
          <w:sz w:val="24"/>
          <w:szCs w:val="24"/>
        </w:rPr>
        <w:t xml:space="preserve"> </w:t>
      </w:r>
      <w:r w:rsidR="00C31333" w:rsidRPr="00162FAC">
        <w:rPr>
          <w:rFonts w:ascii="Times New Roman" w:hAnsi="Times New Roman" w:cs="Times New Roman"/>
          <w:sz w:val="24"/>
          <w:szCs w:val="24"/>
        </w:rPr>
        <w:t>and m</w:t>
      </w:r>
      <w:r w:rsidR="00977501" w:rsidRPr="00162FAC">
        <w:rPr>
          <w:rFonts w:ascii="Times New Roman" w:hAnsi="Times New Roman" w:cs="Times New Roman"/>
          <w:sz w:val="24"/>
          <w:szCs w:val="24"/>
        </w:rPr>
        <w:t>edicinal plants</w:t>
      </w:r>
      <w:r w:rsidR="00FB1901">
        <w:rPr>
          <w:rFonts w:ascii="Times New Roman" w:hAnsi="Times New Roman" w:cs="Times New Roman"/>
          <w:sz w:val="24"/>
          <w:szCs w:val="24"/>
        </w:rPr>
        <w:t xml:space="preserve"> [</w:t>
      </w:r>
      <w:r w:rsidR="008749CF">
        <w:rPr>
          <w:rFonts w:ascii="Times New Roman" w:hAnsi="Times New Roman" w:cs="Times New Roman"/>
          <w:sz w:val="24"/>
          <w:szCs w:val="24"/>
        </w:rPr>
        <w:t>1</w:t>
      </w:r>
      <w:r w:rsidR="000818D6">
        <w:rPr>
          <w:rFonts w:ascii="Times New Roman" w:hAnsi="Times New Roman" w:cs="Times New Roman"/>
          <w:sz w:val="24"/>
          <w:szCs w:val="24"/>
        </w:rPr>
        <w:t>9</w:t>
      </w:r>
      <w:r w:rsidR="00FB1901">
        <w:rPr>
          <w:rFonts w:ascii="Times New Roman" w:hAnsi="Times New Roman" w:cs="Times New Roman"/>
          <w:sz w:val="24"/>
          <w:szCs w:val="24"/>
        </w:rPr>
        <w:t>].</w:t>
      </w:r>
      <w:r w:rsidR="007A35D8" w:rsidRPr="00162FAC">
        <w:rPr>
          <w:rFonts w:ascii="Times New Roman" w:hAnsi="Times New Roman" w:cs="Times New Roman"/>
          <w:sz w:val="24"/>
          <w:szCs w:val="24"/>
        </w:rPr>
        <w:t xml:space="preserve"> </w:t>
      </w:r>
      <w:r w:rsidR="00C31333" w:rsidRPr="00162FAC">
        <w:rPr>
          <w:rFonts w:ascii="Times New Roman" w:hAnsi="Times New Roman" w:cs="Times New Roman"/>
          <w:sz w:val="24"/>
          <w:szCs w:val="24"/>
        </w:rPr>
        <w:t xml:space="preserve">Some of flavonols isolated from </w:t>
      </w:r>
      <w:r w:rsidR="006E5724">
        <w:rPr>
          <w:rFonts w:ascii="Times New Roman" w:hAnsi="Times New Roman" w:cs="Times New Roman"/>
          <w:sz w:val="24"/>
          <w:szCs w:val="24"/>
        </w:rPr>
        <w:t xml:space="preserve">stem bark and leaves of </w:t>
      </w:r>
      <w:r w:rsidR="00C31333" w:rsidRPr="00162FAC">
        <w:rPr>
          <w:rFonts w:ascii="Times New Roman" w:hAnsi="Times New Roman" w:cs="Times New Roman"/>
          <w:i/>
          <w:iCs/>
          <w:sz w:val="24"/>
          <w:szCs w:val="24"/>
        </w:rPr>
        <w:t>Terminalia brownii</w:t>
      </w:r>
      <w:r w:rsidR="00C31333" w:rsidRPr="00162FAC">
        <w:rPr>
          <w:rFonts w:ascii="Times New Roman" w:hAnsi="Times New Roman" w:cs="Times New Roman"/>
          <w:sz w:val="24"/>
          <w:szCs w:val="24"/>
        </w:rPr>
        <w:t xml:space="preserve"> </w:t>
      </w:r>
      <w:r w:rsidR="00B14982">
        <w:rPr>
          <w:rFonts w:ascii="Times New Roman" w:hAnsi="Times New Roman" w:cs="Times New Roman"/>
          <w:sz w:val="24"/>
          <w:szCs w:val="24"/>
        </w:rPr>
        <w:t xml:space="preserve">(Table 1) </w:t>
      </w:r>
      <w:r w:rsidR="00C31333" w:rsidRPr="00162FAC">
        <w:rPr>
          <w:rFonts w:ascii="Times New Roman" w:hAnsi="Times New Roman" w:cs="Times New Roman"/>
          <w:sz w:val="24"/>
          <w:szCs w:val="24"/>
        </w:rPr>
        <w:t>includes Quercetin-7-O-β-D-glucopyranoside</w:t>
      </w:r>
      <w:r w:rsidR="001A451D" w:rsidRPr="00162FAC">
        <w:rPr>
          <w:rFonts w:ascii="Times New Roman" w:hAnsi="Times New Roman" w:cs="Times New Roman"/>
          <w:sz w:val="24"/>
          <w:szCs w:val="24"/>
        </w:rPr>
        <w:t xml:space="preserve"> (1)</w:t>
      </w:r>
      <w:r w:rsidR="00C31333" w:rsidRPr="00162FAC">
        <w:rPr>
          <w:rFonts w:ascii="Times New Roman" w:hAnsi="Times New Roman" w:cs="Times New Roman"/>
          <w:sz w:val="24"/>
          <w:szCs w:val="24"/>
        </w:rPr>
        <w:t>, quercetin-7-O-galloyl-glucoside</w:t>
      </w:r>
      <w:r w:rsidR="001A451D" w:rsidRPr="00162FAC">
        <w:rPr>
          <w:rFonts w:ascii="Times New Roman" w:hAnsi="Times New Roman" w:cs="Times New Roman"/>
          <w:sz w:val="24"/>
          <w:szCs w:val="24"/>
        </w:rPr>
        <w:t xml:space="preserve"> (2)</w:t>
      </w:r>
      <w:r w:rsidR="00C31333" w:rsidRPr="00162FAC">
        <w:rPr>
          <w:rFonts w:ascii="Times New Roman" w:hAnsi="Times New Roman" w:cs="Times New Roman"/>
          <w:sz w:val="24"/>
          <w:szCs w:val="24"/>
        </w:rPr>
        <w:t>, Myricetin-3-rhamnoside</w:t>
      </w:r>
      <w:r w:rsidR="001A451D" w:rsidRPr="00162FAC">
        <w:rPr>
          <w:rFonts w:ascii="Times New Roman" w:hAnsi="Times New Roman" w:cs="Times New Roman"/>
          <w:sz w:val="24"/>
          <w:szCs w:val="24"/>
        </w:rPr>
        <w:t xml:space="preserve"> </w:t>
      </w:r>
      <w:r w:rsidR="00DA3666" w:rsidRPr="00162FAC">
        <w:rPr>
          <w:rFonts w:ascii="Times New Roman" w:hAnsi="Times New Roman" w:cs="Times New Roman"/>
          <w:sz w:val="24"/>
          <w:szCs w:val="24"/>
        </w:rPr>
        <w:t>(3)</w:t>
      </w:r>
      <w:r w:rsidR="00C31333" w:rsidRPr="00162FAC">
        <w:rPr>
          <w:rFonts w:ascii="Times New Roman" w:hAnsi="Times New Roman" w:cs="Times New Roman"/>
          <w:sz w:val="24"/>
          <w:szCs w:val="24"/>
        </w:rPr>
        <w:t>, Kaemferol-4'-sulfate</w:t>
      </w:r>
      <w:r w:rsidR="00DA3666" w:rsidRPr="00162FAC">
        <w:rPr>
          <w:rFonts w:ascii="Times New Roman" w:hAnsi="Times New Roman" w:cs="Times New Roman"/>
          <w:sz w:val="24"/>
          <w:szCs w:val="24"/>
        </w:rPr>
        <w:t xml:space="preserve"> (4)</w:t>
      </w:r>
      <w:r w:rsidR="0081374A">
        <w:rPr>
          <w:rFonts w:ascii="Times New Roman" w:hAnsi="Times New Roman" w:cs="Times New Roman"/>
          <w:sz w:val="24"/>
          <w:szCs w:val="24"/>
        </w:rPr>
        <w:t xml:space="preserve"> Fig. </w:t>
      </w:r>
      <w:r w:rsidR="00714DA6">
        <w:rPr>
          <w:rFonts w:ascii="Times New Roman" w:hAnsi="Times New Roman" w:cs="Times New Roman"/>
          <w:sz w:val="24"/>
          <w:szCs w:val="24"/>
        </w:rPr>
        <w:t>3</w:t>
      </w:r>
      <w:r w:rsidR="00C31333" w:rsidRPr="00162FAC">
        <w:rPr>
          <w:rFonts w:ascii="Times New Roman" w:hAnsi="Times New Roman" w:cs="Times New Roman"/>
          <w:sz w:val="24"/>
          <w:szCs w:val="24"/>
        </w:rPr>
        <w:t xml:space="preserve">. </w:t>
      </w:r>
    </w:p>
    <w:p w14:paraId="040D3234" w14:textId="366F13C7" w:rsidR="002B2476" w:rsidRPr="00162FAC" w:rsidRDefault="002B2476"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10130" w:dyaOrig="7596" w14:anchorId="101FFE65">
          <v:shape id="_x0000_i1027" type="#_x0000_t75" style="width:467.15pt;height:349.95pt" o:ole="">
            <v:imagedata r:id="rId11" o:title=""/>
          </v:shape>
          <o:OLEObject Type="Embed" ProgID="ACD.ChemSketchCDX" ShapeID="_x0000_i1027" DrawAspect="Content" ObjectID="_1813764656" r:id="rId12"/>
        </w:object>
      </w:r>
    </w:p>
    <w:p w14:paraId="00E103A5" w14:textId="216C5F1C" w:rsidR="009E2680" w:rsidRPr="00162FAC" w:rsidRDefault="009E2680" w:rsidP="004344A6">
      <w:pPr>
        <w:tabs>
          <w:tab w:val="left" w:pos="8254"/>
        </w:tabs>
        <w:spacing w:line="276" w:lineRule="auto"/>
        <w:jc w:val="both"/>
        <w:rPr>
          <w:rFonts w:ascii="Times New Roman" w:hAnsi="Times New Roman" w:cs="Times New Roman"/>
          <w:b/>
          <w:bCs/>
        </w:rPr>
      </w:pPr>
      <w:r w:rsidRPr="00162FAC">
        <w:rPr>
          <w:rFonts w:ascii="Times New Roman" w:hAnsi="Times New Roman" w:cs="Times New Roman"/>
          <w:b/>
          <w:bCs/>
        </w:rPr>
        <w:t xml:space="preserve">Fig </w:t>
      </w:r>
      <w:r w:rsidR="00714DA6">
        <w:rPr>
          <w:rFonts w:ascii="Times New Roman" w:hAnsi="Times New Roman" w:cs="Times New Roman"/>
          <w:b/>
          <w:bCs/>
        </w:rPr>
        <w:t>3</w:t>
      </w:r>
      <w:r w:rsidRPr="00162FAC">
        <w:rPr>
          <w:rFonts w:ascii="Times New Roman" w:hAnsi="Times New Roman" w:cs="Times New Roman"/>
          <w:b/>
          <w:bCs/>
        </w:rPr>
        <w:t xml:space="preserve">. </w:t>
      </w:r>
      <w:r w:rsidR="0069633E" w:rsidRPr="00162FAC">
        <w:rPr>
          <w:rFonts w:ascii="Times New Roman" w:hAnsi="Times New Roman" w:cs="Times New Roman"/>
          <w:b/>
          <w:bCs/>
        </w:rPr>
        <w:t xml:space="preserve">Examples of </w:t>
      </w:r>
      <w:r w:rsidR="00713A46" w:rsidRPr="00162FAC">
        <w:rPr>
          <w:rFonts w:ascii="Times New Roman" w:hAnsi="Times New Roman" w:cs="Times New Roman"/>
          <w:b/>
          <w:bCs/>
        </w:rPr>
        <w:t xml:space="preserve">Flavonols </w:t>
      </w:r>
      <w:r w:rsidR="0069633E" w:rsidRPr="00162FAC">
        <w:rPr>
          <w:rFonts w:ascii="Times New Roman" w:hAnsi="Times New Roman" w:cs="Times New Roman"/>
          <w:b/>
          <w:bCs/>
        </w:rPr>
        <w:t xml:space="preserve">isolated </w:t>
      </w:r>
      <w:r w:rsidR="00713A46" w:rsidRPr="00162FAC">
        <w:rPr>
          <w:rFonts w:ascii="Times New Roman" w:hAnsi="Times New Roman" w:cs="Times New Roman"/>
          <w:b/>
          <w:bCs/>
        </w:rPr>
        <w:t xml:space="preserve">from </w:t>
      </w:r>
      <w:r w:rsidR="00713A46" w:rsidRPr="00162FAC">
        <w:rPr>
          <w:rFonts w:ascii="Times New Roman" w:hAnsi="Times New Roman" w:cs="Times New Roman"/>
          <w:b/>
          <w:bCs/>
          <w:i/>
          <w:iCs/>
        </w:rPr>
        <w:t>Terminalia brownii</w:t>
      </w:r>
      <w:r w:rsidR="00713A46" w:rsidRPr="00162FAC">
        <w:rPr>
          <w:rFonts w:ascii="Times New Roman" w:hAnsi="Times New Roman" w:cs="Times New Roman"/>
          <w:b/>
          <w:bCs/>
        </w:rPr>
        <w:t xml:space="preserve"> </w:t>
      </w:r>
    </w:p>
    <w:p w14:paraId="387BE55C" w14:textId="1AD86F79" w:rsidR="00EC193B" w:rsidRPr="00162FAC" w:rsidRDefault="00F31DCB" w:rsidP="004344A6">
      <w:pPr>
        <w:tabs>
          <w:tab w:val="left" w:pos="8254"/>
        </w:tabs>
        <w:spacing w:line="276" w:lineRule="auto"/>
        <w:jc w:val="both"/>
        <w:rPr>
          <w:rFonts w:ascii="Times New Roman" w:hAnsi="Times New Roman" w:cs="Times New Roman"/>
        </w:rPr>
      </w:pPr>
      <w:r w:rsidRPr="00162FAC">
        <w:rPr>
          <w:rFonts w:ascii="Times New Roman" w:hAnsi="Times New Roman" w:cs="Times New Roman"/>
        </w:rPr>
        <w:t xml:space="preserve">Flavonols </w:t>
      </w:r>
      <w:r w:rsidR="00EC193B" w:rsidRPr="00162FAC">
        <w:rPr>
          <w:rFonts w:ascii="Times New Roman" w:hAnsi="Times New Roman" w:cs="Times New Roman"/>
        </w:rPr>
        <w:t>demonstrate potent antioxidant capabilities by neutralizing free radicals and mitigating oxidative stress, alongside antibacterial, cardioprotective, anticancer, and antiviral effects</w:t>
      </w:r>
      <w:r w:rsidR="006D2694">
        <w:rPr>
          <w:rFonts w:ascii="Times New Roman" w:hAnsi="Times New Roman" w:cs="Times New Roman"/>
        </w:rPr>
        <w:t xml:space="preserve"> </w:t>
      </w:r>
      <w:r w:rsidR="00522DC1">
        <w:rPr>
          <w:rFonts w:ascii="Times New Roman" w:hAnsi="Times New Roman" w:cs="Times New Roman"/>
        </w:rPr>
        <w:t>[</w:t>
      </w:r>
      <w:r w:rsidR="005B797E">
        <w:rPr>
          <w:rFonts w:ascii="Times New Roman" w:hAnsi="Times New Roman" w:cs="Times New Roman"/>
        </w:rPr>
        <w:t>20</w:t>
      </w:r>
      <w:r w:rsidR="00522DC1">
        <w:rPr>
          <w:rFonts w:ascii="Times New Roman" w:hAnsi="Times New Roman" w:cs="Times New Roman"/>
        </w:rPr>
        <w:t>].</w:t>
      </w:r>
      <w:r w:rsidR="007D602F" w:rsidRPr="00162FAC">
        <w:rPr>
          <w:rFonts w:ascii="Times New Roman" w:hAnsi="Times New Roman" w:cs="Times New Roman"/>
        </w:rPr>
        <w:t xml:space="preserve"> </w:t>
      </w:r>
      <w:r w:rsidR="00EC193B" w:rsidRPr="00162FAC">
        <w:rPr>
          <w:rFonts w:ascii="Times New Roman" w:hAnsi="Times New Roman" w:cs="Times New Roman"/>
        </w:rPr>
        <w:t>Emerging epidemiological evidence suggests that consistent dietary consumption of flavonol-rich foods is linked to significant reduction in the incidence of gastric cancer</w:t>
      </w:r>
      <w:r w:rsidR="0011168C" w:rsidRPr="00162FAC">
        <w:rPr>
          <w:rFonts w:ascii="Times New Roman" w:hAnsi="Times New Roman" w:cs="Times New Roman"/>
        </w:rPr>
        <w:t xml:space="preserve"> </w:t>
      </w:r>
      <w:r w:rsidR="00EC193B" w:rsidRPr="00162FAC">
        <w:rPr>
          <w:rFonts w:ascii="Times New Roman" w:hAnsi="Times New Roman" w:cs="Times New Roman"/>
        </w:rPr>
        <w:t xml:space="preserve">particularly </w:t>
      </w:r>
      <w:r w:rsidR="00695F64" w:rsidRPr="00162FAC">
        <w:rPr>
          <w:rFonts w:ascii="Times New Roman" w:hAnsi="Times New Roman" w:cs="Times New Roman"/>
        </w:rPr>
        <w:t>to</w:t>
      </w:r>
      <w:r w:rsidR="00EC193B" w:rsidRPr="00162FAC">
        <w:rPr>
          <w:rFonts w:ascii="Times New Roman" w:hAnsi="Times New Roman" w:cs="Times New Roman"/>
        </w:rPr>
        <w:t xml:space="preserve"> smokers and women</w:t>
      </w:r>
      <w:r w:rsidR="00C86D96">
        <w:rPr>
          <w:rFonts w:ascii="Times New Roman" w:hAnsi="Times New Roman" w:cs="Times New Roman"/>
        </w:rPr>
        <w:t xml:space="preserve"> [</w:t>
      </w:r>
      <w:r w:rsidR="00511D2B">
        <w:rPr>
          <w:rFonts w:ascii="Times New Roman" w:hAnsi="Times New Roman" w:cs="Times New Roman"/>
        </w:rPr>
        <w:t>21</w:t>
      </w:r>
      <w:r w:rsidR="00492D19">
        <w:rPr>
          <w:rFonts w:ascii="Times New Roman" w:hAnsi="Times New Roman" w:cs="Times New Roman"/>
        </w:rPr>
        <w:t>, 2</w:t>
      </w:r>
      <w:r w:rsidR="00400A38">
        <w:rPr>
          <w:rFonts w:ascii="Times New Roman" w:hAnsi="Times New Roman" w:cs="Times New Roman"/>
        </w:rPr>
        <w:t xml:space="preserve">2]. </w:t>
      </w:r>
      <w:r w:rsidR="00EC193B" w:rsidRPr="00162FAC">
        <w:rPr>
          <w:rFonts w:ascii="Times New Roman" w:hAnsi="Times New Roman" w:cs="Times New Roman"/>
        </w:rPr>
        <w:t>These findings underscore the potential of flavonols as functional dietary components in cancer prevention and overall health promotion</w:t>
      </w:r>
      <w:r w:rsidR="00EC6BDA">
        <w:rPr>
          <w:rFonts w:ascii="Times New Roman" w:hAnsi="Times New Roman" w:cs="Times New Roman"/>
        </w:rPr>
        <w:t xml:space="preserve"> [</w:t>
      </w:r>
      <w:r w:rsidR="00CB42AC">
        <w:rPr>
          <w:rFonts w:ascii="Times New Roman" w:hAnsi="Times New Roman" w:cs="Times New Roman"/>
        </w:rPr>
        <w:t>2</w:t>
      </w:r>
      <w:r w:rsidR="001F7258">
        <w:rPr>
          <w:rFonts w:ascii="Times New Roman" w:hAnsi="Times New Roman" w:cs="Times New Roman"/>
        </w:rPr>
        <w:t>3</w:t>
      </w:r>
      <w:r w:rsidR="00CB42AC">
        <w:rPr>
          <w:rFonts w:ascii="Times New Roman" w:hAnsi="Times New Roman" w:cs="Times New Roman"/>
        </w:rPr>
        <w:t>, 2</w:t>
      </w:r>
      <w:r w:rsidR="001F7258">
        <w:rPr>
          <w:rFonts w:ascii="Times New Roman" w:hAnsi="Times New Roman" w:cs="Times New Roman"/>
        </w:rPr>
        <w:t>4</w:t>
      </w:r>
      <w:r w:rsidR="00EC6BDA">
        <w:rPr>
          <w:rFonts w:ascii="Times New Roman" w:hAnsi="Times New Roman" w:cs="Times New Roman"/>
        </w:rPr>
        <w:t>].</w:t>
      </w:r>
    </w:p>
    <w:p w14:paraId="566A1E40" w14:textId="035C1424" w:rsidR="00194D68" w:rsidRDefault="002901F3" w:rsidP="00194D68">
      <w:pPr>
        <w:spacing w:line="276" w:lineRule="auto"/>
        <w:rPr>
          <w:rFonts w:ascii="Times New Roman" w:hAnsi="Times New Roman" w:cs="Times New Roman"/>
          <w:b/>
          <w:bCs/>
        </w:rPr>
      </w:pPr>
      <w:r>
        <w:rPr>
          <w:rFonts w:ascii="Times New Roman" w:hAnsi="Times New Roman" w:cs="Times New Roman"/>
          <w:b/>
          <w:bCs/>
        </w:rPr>
        <w:t>4.</w:t>
      </w:r>
      <w:r w:rsidR="00194D68">
        <w:rPr>
          <w:rFonts w:ascii="Times New Roman" w:hAnsi="Times New Roman" w:cs="Times New Roman"/>
          <w:b/>
          <w:bCs/>
        </w:rPr>
        <w:t xml:space="preserve"> </w:t>
      </w:r>
      <w:r w:rsidR="00336FB5" w:rsidRPr="00162FAC">
        <w:rPr>
          <w:rFonts w:ascii="Times New Roman" w:hAnsi="Times New Roman" w:cs="Times New Roman"/>
          <w:b/>
          <w:bCs/>
        </w:rPr>
        <w:t>Flavones</w:t>
      </w:r>
    </w:p>
    <w:p w14:paraId="06FA3262" w14:textId="3B2389ED" w:rsidR="00F537BE" w:rsidRDefault="00336FB5" w:rsidP="003334DC">
      <w:pPr>
        <w:spacing w:line="276" w:lineRule="auto"/>
        <w:jc w:val="both"/>
      </w:pPr>
      <w:r w:rsidRPr="00162FAC">
        <w:rPr>
          <w:rFonts w:ascii="Times New Roman" w:hAnsi="Times New Roman" w:cs="Times New Roman"/>
        </w:rPr>
        <w:lastRenderedPageBreak/>
        <w:t>Flavones are</w:t>
      </w:r>
      <w:r w:rsidR="003C1C8E" w:rsidRPr="00162FAC">
        <w:rPr>
          <w:rFonts w:ascii="Times New Roman" w:hAnsi="Times New Roman" w:cs="Times New Roman"/>
        </w:rPr>
        <w:t xml:space="preserve"> subclass of flavonoids</w:t>
      </w:r>
      <w:r w:rsidR="00FB6EAB" w:rsidRPr="00162FAC">
        <w:rPr>
          <w:rFonts w:ascii="Times New Roman" w:hAnsi="Times New Roman" w:cs="Times New Roman"/>
        </w:rPr>
        <w:t xml:space="preserve">, structurally </w:t>
      </w:r>
      <w:r w:rsidRPr="00162FAC">
        <w:rPr>
          <w:rFonts w:ascii="Times New Roman" w:hAnsi="Times New Roman" w:cs="Times New Roman"/>
        </w:rPr>
        <w:t xml:space="preserve">characterized by </w:t>
      </w:r>
      <w:r w:rsidR="001471F0" w:rsidRPr="003546E7">
        <w:rPr>
          <w:rFonts w:ascii="Times New Roman" w:hAnsi="Times New Roman" w:cs="Times New Roman"/>
        </w:rPr>
        <w:t xml:space="preserve">their </w:t>
      </w:r>
      <w:r w:rsidR="00B46A1C" w:rsidRPr="003546E7">
        <w:rPr>
          <w:rFonts w:ascii="Times New Roman" w:hAnsi="Times New Roman" w:cs="Times New Roman"/>
        </w:rPr>
        <w:t>2-</w:t>
      </w:r>
      <w:r w:rsidR="00B46A1C" w:rsidRPr="00162FAC">
        <w:rPr>
          <w:rFonts w:ascii="Times New Roman" w:hAnsi="Times New Roman" w:cs="Times New Roman"/>
        </w:rPr>
        <w:t xml:space="preserve">phenylchromen-4-one </w:t>
      </w:r>
      <w:r w:rsidR="00C2558E" w:rsidRPr="00162FAC">
        <w:rPr>
          <w:rFonts w:ascii="Times New Roman" w:hAnsi="Times New Roman" w:cs="Times New Roman"/>
        </w:rPr>
        <w:t>backbone</w:t>
      </w:r>
      <w:r w:rsidR="004B3CA6">
        <w:rPr>
          <w:rFonts w:ascii="Times New Roman" w:hAnsi="Times New Roman" w:cs="Times New Roman"/>
        </w:rPr>
        <w:t xml:space="preserve"> (</w:t>
      </w:r>
      <w:r w:rsidR="00650B51">
        <w:rPr>
          <w:rFonts w:ascii="Times New Roman" w:hAnsi="Times New Roman" w:cs="Times New Roman"/>
        </w:rPr>
        <w:t>Fig. 4</w:t>
      </w:r>
      <w:r w:rsidR="007D0E1C">
        <w:rPr>
          <w:rFonts w:ascii="Times New Roman" w:hAnsi="Times New Roman" w:cs="Times New Roman"/>
        </w:rPr>
        <w:t>)</w:t>
      </w:r>
      <w:r w:rsidR="00C2558E" w:rsidRPr="00162FAC">
        <w:rPr>
          <w:rFonts w:ascii="Times New Roman" w:hAnsi="Times New Roman" w:cs="Times New Roman"/>
        </w:rPr>
        <w:t xml:space="preserve"> </w:t>
      </w:r>
      <w:r w:rsidRPr="00162FAC">
        <w:rPr>
          <w:rFonts w:ascii="Times New Roman" w:hAnsi="Times New Roman" w:cs="Times New Roman"/>
        </w:rPr>
        <w:t>distinguishing them from flavanones</w:t>
      </w:r>
      <w:r w:rsidR="00C6152F">
        <w:rPr>
          <w:rFonts w:ascii="Times New Roman" w:hAnsi="Times New Roman" w:cs="Times New Roman"/>
        </w:rPr>
        <w:t xml:space="preserve"> </w:t>
      </w:r>
      <w:r w:rsidR="00B82EA0">
        <w:rPr>
          <w:rFonts w:ascii="Times New Roman" w:hAnsi="Times New Roman" w:cs="Times New Roman"/>
        </w:rPr>
        <w:t>[2</w:t>
      </w:r>
      <w:r w:rsidR="00F44545">
        <w:rPr>
          <w:rFonts w:ascii="Times New Roman" w:hAnsi="Times New Roman" w:cs="Times New Roman"/>
        </w:rPr>
        <w:t>5</w:t>
      </w:r>
      <w:r w:rsidR="00B82EA0">
        <w:rPr>
          <w:rFonts w:ascii="Times New Roman" w:hAnsi="Times New Roman" w:cs="Times New Roman"/>
        </w:rPr>
        <w:t>, 2</w:t>
      </w:r>
      <w:r w:rsidR="00F44545">
        <w:rPr>
          <w:rFonts w:ascii="Times New Roman" w:hAnsi="Times New Roman" w:cs="Times New Roman"/>
        </w:rPr>
        <w:t>6</w:t>
      </w:r>
      <w:r w:rsidR="00B82EA0">
        <w:rPr>
          <w:rFonts w:ascii="Times New Roman" w:hAnsi="Times New Roman" w:cs="Times New Roman"/>
        </w:rPr>
        <w:t>].</w:t>
      </w:r>
      <w:r w:rsidR="00A44E70">
        <w:rPr>
          <w:rFonts w:ascii="Times New Roman" w:hAnsi="Times New Roman" w:cs="Times New Roman"/>
        </w:rPr>
        <w:t xml:space="preserve"> </w:t>
      </w:r>
    </w:p>
    <w:p w14:paraId="515927BA" w14:textId="031E8737" w:rsidR="00743944" w:rsidRDefault="003334DC" w:rsidP="00D71C87">
      <w:pPr>
        <w:spacing w:line="276" w:lineRule="auto"/>
        <w:jc w:val="center"/>
      </w:pPr>
      <w:r>
        <w:object w:dxaOrig="2460" w:dyaOrig="1951" w14:anchorId="26942337">
          <v:shape id="_x0000_i1028" type="#_x0000_t75" style="width:149pt;height:103.8pt" o:ole="">
            <v:imagedata r:id="rId13" o:title=""/>
          </v:shape>
          <o:OLEObject Type="Embed" ProgID="ACD.ChemSketch.20" ShapeID="_x0000_i1028" DrawAspect="Content" ObjectID="_1813764657" r:id="rId14"/>
        </w:object>
      </w:r>
    </w:p>
    <w:p w14:paraId="4ACF24E4" w14:textId="2F6A8E82" w:rsidR="00650B51" w:rsidRPr="00067D2C" w:rsidRDefault="00650B51" w:rsidP="00650B51">
      <w:pPr>
        <w:spacing w:line="276" w:lineRule="auto"/>
        <w:jc w:val="center"/>
        <w:rPr>
          <w:rFonts w:ascii="Times New Roman" w:hAnsi="Times New Roman" w:cs="Times New Roman"/>
          <w:b/>
          <w:bCs/>
        </w:rPr>
      </w:pPr>
      <w:r w:rsidRPr="00067D2C">
        <w:rPr>
          <w:rFonts w:ascii="Times New Roman" w:hAnsi="Times New Roman" w:cs="Times New Roman"/>
          <w:b/>
          <w:bCs/>
        </w:rPr>
        <w:t>Fig. 4 basic structure of flavon</w:t>
      </w:r>
      <w:r w:rsidR="005B457C" w:rsidRPr="00067D2C">
        <w:rPr>
          <w:rFonts w:ascii="Times New Roman" w:hAnsi="Times New Roman" w:cs="Times New Roman"/>
          <w:b/>
          <w:bCs/>
        </w:rPr>
        <w:t>es</w:t>
      </w:r>
    </w:p>
    <w:p w14:paraId="0EADA859" w14:textId="4D811C24" w:rsidR="00302B4F" w:rsidRPr="00162FAC" w:rsidRDefault="00336FB5" w:rsidP="00302B4F">
      <w:pPr>
        <w:spacing w:line="276" w:lineRule="auto"/>
        <w:rPr>
          <w:rFonts w:ascii="Times New Roman" w:hAnsi="Times New Roman" w:cs="Times New Roman"/>
        </w:rPr>
      </w:pPr>
      <w:r w:rsidRPr="00162FAC">
        <w:rPr>
          <w:rFonts w:ascii="Times New Roman" w:hAnsi="Times New Roman" w:cs="Times New Roman"/>
        </w:rPr>
        <w:t xml:space="preserve">Flavones are widely distributed </w:t>
      </w:r>
      <w:r w:rsidR="00C83CCA" w:rsidRPr="00162FAC">
        <w:rPr>
          <w:rFonts w:ascii="Times New Roman" w:hAnsi="Times New Roman" w:cs="Times New Roman"/>
        </w:rPr>
        <w:t xml:space="preserve">across various plant </w:t>
      </w:r>
      <w:r w:rsidR="00445768" w:rsidRPr="00162FAC">
        <w:rPr>
          <w:rFonts w:ascii="Times New Roman" w:hAnsi="Times New Roman" w:cs="Times New Roman"/>
        </w:rPr>
        <w:t xml:space="preserve">species </w:t>
      </w:r>
      <w:r w:rsidRPr="00162FAC">
        <w:rPr>
          <w:rFonts w:ascii="Times New Roman" w:hAnsi="Times New Roman" w:cs="Times New Roman"/>
        </w:rPr>
        <w:t>and are found in fruits, vegetables and herbs. They are particularly abundant in citrus fruits, where they are often glycosylated</w:t>
      </w:r>
      <w:r w:rsidR="00A324DF">
        <w:rPr>
          <w:rFonts w:ascii="Times New Roman" w:hAnsi="Times New Roman" w:cs="Times New Roman"/>
        </w:rPr>
        <w:t xml:space="preserve"> [2</w:t>
      </w:r>
      <w:r w:rsidR="007B1FB6">
        <w:rPr>
          <w:rFonts w:ascii="Times New Roman" w:hAnsi="Times New Roman" w:cs="Times New Roman"/>
        </w:rPr>
        <w:t>7</w:t>
      </w:r>
      <w:r w:rsidR="00A324DF">
        <w:rPr>
          <w:rFonts w:ascii="Times New Roman" w:hAnsi="Times New Roman" w:cs="Times New Roman"/>
        </w:rPr>
        <w:t>].</w:t>
      </w:r>
      <w:r w:rsidR="00501928" w:rsidRPr="00162FAC">
        <w:rPr>
          <w:rFonts w:ascii="Times New Roman" w:hAnsi="Times New Roman" w:cs="Times New Roman"/>
        </w:rPr>
        <w:t xml:space="preserve"> </w:t>
      </w:r>
      <w:r w:rsidR="00D955E0" w:rsidRPr="00162FAC">
        <w:rPr>
          <w:rFonts w:ascii="Times New Roman" w:hAnsi="Times New Roman" w:cs="Times New Roman"/>
        </w:rPr>
        <w:t xml:space="preserve">These compounds </w:t>
      </w:r>
      <w:r w:rsidR="000E2027" w:rsidRPr="00162FAC">
        <w:rPr>
          <w:rFonts w:ascii="Times New Roman" w:hAnsi="Times New Roman" w:cs="Times New Roman"/>
        </w:rPr>
        <w:t xml:space="preserve">have attracted extensive </w:t>
      </w:r>
      <w:r w:rsidR="000E62C3" w:rsidRPr="00162FAC">
        <w:rPr>
          <w:rFonts w:ascii="Times New Roman" w:hAnsi="Times New Roman" w:cs="Times New Roman"/>
        </w:rPr>
        <w:t xml:space="preserve">interest due to their diverse </w:t>
      </w:r>
      <w:r w:rsidR="00501928" w:rsidRPr="00162FAC">
        <w:rPr>
          <w:rFonts w:ascii="Times New Roman" w:hAnsi="Times New Roman" w:cs="Times New Roman"/>
        </w:rPr>
        <w:t xml:space="preserve">pharmacological profile, encompassing antioxidant, anti-inflammatory, antimicrobial, anticancer, antidiabetic </w:t>
      </w:r>
      <w:r w:rsidR="001A3657">
        <w:rPr>
          <w:rFonts w:ascii="Times New Roman" w:hAnsi="Times New Roman" w:cs="Times New Roman"/>
        </w:rPr>
        <w:t xml:space="preserve">and sedative </w:t>
      </w:r>
      <w:r w:rsidR="00501928" w:rsidRPr="00162FAC">
        <w:rPr>
          <w:rFonts w:ascii="Times New Roman" w:hAnsi="Times New Roman" w:cs="Times New Roman"/>
        </w:rPr>
        <w:t>properties</w:t>
      </w:r>
      <w:r w:rsidR="0044149A">
        <w:rPr>
          <w:rFonts w:ascii="Times New Roman" w:hAnsi="Times New Roman" w:cs="Times New Roman"/>
        </w:rPr>
        <w:t xml:space="preserve"> [</w:t>
      </w:r>
      <w:r w:rsidR="00DE6D87">
        <w:rPr>
          <w:rFonts w:ascii="Times New Roman" w:hAnsi="Times New Roman" w:cs="Times New Roman"/>
        </w:rPr>
        <w:t>2</w:t>
      </w:r>
      <w:r w:rsidR="007B1FB6">
        <w:rPr>
          <w:rFonts w:ascii="Times New Roman" w:hAnsi="Times New Roman" w:cs="Times New Roman"/>
        </w:rPr>
        <w:t>8</w:t>
      </w:r>
      <w:r w:rsidR="00DE6D87">
        <w:rPr>
          <w:rFonts w:ascii="Times New Roman" w:hAnsi="Times New Roman" w:cs="Times New Roman"/>
        </w:rPr>
        <w:t xml:space="preserve">, </w:t>
      </w:r>
      <w:r w:rsidR="00DE6D87" w:rsidRPr="007F1354">
        <w:rPr>
          <w:rFonts w:ascii="Times New Roman" w:hAnsi="Times New Roman" w:cs="Times New Roman"/>
        </w:rPr>
        <w:t>2</w:t>
      </w:r>
      <w:r w:rsidR="007B1FB6">
        <w:rPr>
          <w:rFonts w:ascii="Times New Roman" w:hAnsi="Times New Roman" w:cs="Times New Roman"/>
        </w:rPr>
        <w:t>9</w:t>
      </w:r>
      <w:r w:rsidR="0044149A" w:rsidRPr="007F1354">
        <w:rPr>
          <w:rFonts w:ascii="Times New Roman" w:hAnsi="Times New Roman" w:cs="Times New Roman"/>
        </w:rPr>
        <w:t>].</w:t>
      </w:r>
      <w:r w:rsidR="00501928" w:rsidRPr="00162FAC">
        <w:rPr>
          <w:rFonts w:ascii="Times New Roman" w:hAnsi="Times New Roman" w:cs="Times New Roman"/>
        </w:rPr>
        <w:t xml:space="preserve"> In plants, flavones </w:t>
      </w:r>
      <w:r w:rsidR="00196AC0" w:rsidRPr="00162FAC">
        <w:rPr>
          <w:rFonts w:ascii="Times New Roman" w:hAnsi="Times New Roman" w:cs="Times New Roman"/>
        </w:rPr>
        <w:t>play</w:t>
      </w:r>
      <w:r w:rsidR="009F39F6" w:rsidRPr="00162FAC">
        <w:rPr>
          <w:rFonts w:ascii="Times New Roman" w:hAnsi="Times New Roman" w:cs="Times New Roman"/>
        </w:rPr>
        <w:t xml:space="preserve"> </w:t>
      </w:r>
      <w:r w:rsidR="004D2456">
        <w:rPr>
          <w:rFonts w:ascii="Times New Roman" w:hAnsi="Times New Roman" w:cs="Times New Roman"/>
        </w:rPr>
        <w:t>role</w:t>
      </w:r>
      <w:r w:rsidR="00E9317C">
        <w:rPr>
          <w:rFonts w:ascii="Times New Roman" w:hAnsi="Times New Roman" w:cs="Times New Roman"/>
        </w:rPr>
        <w:t>s in stress res</w:t>
      </w:r>
      <w:r w:rsidR="00F818DB">
        <w:rPr>
          <w:rFonts w:ascii="Times New Roman" w:hAnsi="Times New Roman" w:cs="Times New Roman"/>
        </w:rPr>
        <w:t xml:space="preserve">ponses and signal mediation </w:t>
      </w:r>
      <w:r w:rsidR="009A780F" w:rsidRPr="00162FAC">
        <w:rPr>
          <w:rFonts w:ascii="Times New Roman" w:hAnsi="Times New Roman" w:cs="Times New Roman"/>
        </w:rPr>
        <w:t xml:space="preserve">while in </w:t>
      </w:r>
      <w:r w:rsidR="00501928" w:rsidRPr="00162FAC">
        <w:rPr>
          <w:rFonts w:ascii="Times New Roman" w:hAnsi="Times New Roman" w:cs="Times New Roman"/>
        </w:rPr>
        <w:t>human</w:t>
      </w:r>
      <w:r w:rsidR="00A07BA9" w:rsidRPr="00162FAC">
        <w:rPr>
          <w:rFonts w:ascii="Times New Roman" w:hAnsi="Times New Roman" w:cs="Times New Roman"/>
        </w:rPr>
        <w:t xml:space="preserve">, </w:t>
      </w:r>
      <w:r w:rsidR="00501928" w:rsidRPr="00162FAC">
        <w:rPr>
          <w:rFonts w:ascii="Times New Roman" w:hAnsi="Times New Roman" w:cs="Times New Roman"/>
        </w:rPr>
        <w:t xml:space="preserve">they serve as </w:t>
      </w:r>
      <w:r w:rsidR="00516330" w:rsidRPr="00162FAC">
        <w:rPr>
          <w:rFonts w:ascii="Times New Roman" w:hAnsi="Times New Roman" w:cs="Times New Roman"/>
        </w:rPr>
        <w:t xml:space="preserve">nutraceuticals </w:t>
      </w:r>
      <w:r w:rsidR="00DD41D4" w:rsidRPr="00162FAC">
        <w:rPr>
          <w:rFonts w:ascii="Times New Roman" w:hAnsi="Times New Roman" w:cs="Times New Roman"/>
        </w:rPr>
        <w:t xml:space="preserve">with </w:t>
      </w:r>
      <w:r w:rsidR="00501928" w:rsidRPr="00162FAC">
        <w:rPr>
          <w:rFonts w:ascii="Times New Roman" w:hAnsi="Times New Roman" w:cs="Times New Roman"/>
        </w:rPr>
        <w:t xml:space="preserve">considerable therapeutic </w:t>
      </w:r>
      <w:r w:rsidR="002A453E" w:rsidRPr="00162FAC">
        <w:rPr>
          <w:rFonts w:ascii="Times New Roman" w:hAnsi="Times New Roman" w:cs="Times New Roman"/>
        </w:rPr>
        <w:t>potentials</w:t>
      </w:r>
      <w:r w:rsidR="009E221E">
        <w:rPr>
          <w:rFonts w:ascii="Times New Roman" w:hAnsi="Times New Roman" w:cs="Times New Roman"/>
        </w:rPr>
        <w:t xml:space="preserve"> </w:t>
      </w:r>
      <w:r w:rsidR="00D6484D">
        <w:rPr>
          <w:rFonts w:ascii="Times New Roman" w:hAnsi="Times New Roman" w:cs="Times New Roman"/>
        </w:rPr>
        <w:t>[</w:t>
      </w:r>
      <w:r w:rsidR="00A22F96">
        <w:rPr>
          <w:rFonts w:ascii="Times New Roman" w:hAnsi="Times New Roman" w:cs="Times New Roman"/>
        </w:rPr>
        <w:t>30</w:t>
      </w:r>
      <w:r w:rsidR="00D6484D">
        <w:rPr>
          <w:rFonts w:ascii="Times New Roman" w:hAnsi="Times New Roman" w:cs="Times New Roman"/>
        </w:rPr>
        <w:t xml:space="preserve">, </w:t>
      </w:r>
      <w:r w:rsidR="00A22F96">
        <w:rPr>
          <w:rFonts w:ascii="Times New Roman" w:hAnsi="Times New Roman" w:cs="Times New Roman"/>
        </w:rPr>
        <w:t>31</w:t>
      </w:r>
      <w:r w:rsidR="00D6484D">
        <w:rPr>
          <w:rFonts w:ascii="Times New Roman" w:hAnsi="Times New Roman" w:cs="Times New Roman"/>
        </w:rPr>
        <w:t>].</w:t>
      </w:r>
      <w:r w:rsidR="007F7303" w:rsidRPr="00162FAC">
        <w:rPr>
          <w:rFonts w:ascii="Times New Roman" w:hAnsi="Times New Roman" w:cs="Times New Roman"/>
        </w:rPr>
        <w:t xml:space="preserve"> </w:t>
      </w:r>
      <w:r w:rsidR="003558D4" w:rsidRPr="00162FAC">
        <w:rPr>
          <w:rFonts w:ascii="Times New Roman" w:hAnsi="Times New Roman" w:cs="Times New Roman"/>
        </w:rPr>
        <w:t xml:space="preserve">Some of flavones isolated from </w:t>
      </w:r>
      <w:r w:rsidR="002871A4">
        <w:rPr>
          <w:rFonts w:ascii="Times New Roman" w:hAnsi="Times New Roman" w:cs="Times New Roman"/>
        </w:rPr>
        <w:t xml:space="preserve">stem bark, leaves and flower of </w:t>
      </w:r>
      <w:r w:rsidR="009B7A7A" w:rsidRPr="00162FAC">
        <w:rPr>
          <w:rFonts w:ascii="Times New Roman" w:hAnsi="Times New Roman" w:cs="Times New Roman"/>
          <w:i/>
          <w:iCs/>
        </w:rPr>
        <w:t>Terminalia brownii</w:t>
      </w:r>
      <w:r w:rsidR="009B7A7A" w:rsidRPr="00162FAC">
        <w:rPr>
          <w:rFonts w:ascii="Times New Roman" w:hAnsi="Times New Roman" w:cs="Times New Roman"/>
        </w:rPr>
        <w:t xml:space="preserve"> </w:t>
      </w:r>
      <w:r w:rsidR="00F81BD0">
        <w:rPr>
          <w:rFonts w:ascii="Times New Roman" w:hAnsi="Times New Roman" w:cs="Times New Roman"/>
        </w:rPr>
        <w:t>(Table 1)</w:t>
      </w:r>
      <w:r w:rsidR="004A341A">
        <w:rPr>
          <w:rFonts w:ascii="Times New Roman" w:hAnsi="Times New Roman" w:cs="Times New Roman"/>
        </w:rPr>
        <w:t xml:space="preserve"> </w:t>
      </w:r>
      <w:r w:rsidR="009B7A7A" w:rsidRPr="00162FAC">
        <w:rPr>
          <w:rFonts w:ascii="Times New Roman" w:hAnsi="Times New Roman" w:cs="Times New Roman"/>
        </w:rPr>
        <w:t xml:space="preserve">includes </w:t>
      </w:r>
      <w:r w:rsidR="002F7575" w:rsidRPr="00162FAC">
        <w:rPr>
          <w:rFonts w:ascii="Times New Roman" w:hAnsi="Times New Roman" w:cs="Times New Roman"/>
        </w:rPr>
        <w:t>rhamnetin-3-</w:t>
      </w:r>
      <w:r w:rsidR="002F7575" w:rsidRPr="00162FAC">
        <w:rPr>
          <w:rFonts w:ascii="Times New Roman" w:hAnsi="Times New Roman" w:cs="Times New Roman"/>
          <w:i/>
          <w:iCs/>
        </w:rPr>
        <w:t>O</w:t>
      </w:r>
      <w:r w:rsidR="002F7575" w:rsidRPr="00162FAC">
        <w:rPr>
          <w:rFonts w:ascii="Times New Roman" w:hAnsi="Times New Roman" w:cs="Times New Roman"/>
        </w:rPr>
        <w:t>-(2,3,6-tri-galloyl)-β-D-glucopyranoside</w:t>
      </w:r>
      <w:r w:rsidR="009E4E31">
        <w:rPr>
          <w:rFonts w:ascii="Times New Roman" w:hAnsi="Times New Roman" w:cs="Times New Roman"/>
        </w:rPr>
        <w:t xml:space="preserve"> </w:t>
      </w:r>
      <w:r w:rsidR="00440D89" w:rsidRPr="00162FAC">
        <w:rPr>
          <w:rFonts w:ascii="Times New Roman" w:hAnsi="Times New Roman" w:cs="Times New Roman"/>
        </w:rPr>
        <w:t xml:space="preserve">(5), Apigenin (6), </w:t>
      </w:r>
      <w:r w:rsidR="004E6E42" w:rsidRPr="00162FAC">
        <w:rPr>
          <w:rFonts w:ascii="Times New Roman" w:hAnsi="Times New Roman" w:cs="Times New Roman"/>
        </w:rPr>
        <w:t>5,6-dihydroxy-3',4',7-tri-methoxy flavone</w:t>
      </w:r>
      <w:r w:rsidR="00915B81" w:rsidRPr="00162FAC">
        <w:rPr>
          <w:rFonts w:ascii="Times New Roman" w:hAnsi="Times New Roman" w:cs="Times New Roman"/>
        </w:rPr>
        <w:t xml:space="preserve"> (</w:t>
      </w:r>
      <w:r w:rsidR="00CC18E2" w:rsidRPr="00162FAC">
        <w:rPr>
          <w:rFonts w:ascii="Times New Roman" w:hAnsi="Times New Roman" w:cs="Times New Roman"/>
        </w:rPr>
        <w:t>7</w:t>
      </w:r>
      <w:r w:rsidR="00915B81" w:rsidRPr="00162FAC">
        <w:rPr>
          <w:rFonts w:ascii="Times New Roman" w:hAnsi="Times New Roman" w:cs="Times New Roman"/>
        </w:rPr>
        <w:t>)</w:t>
      </w:r>
      <w:r w:rsidR="007904D2" w:rsidRPr="00162FAC">
        <w:rPr>
          <w:rFonts w:ascii="Times New Roman" w:hAnsi="Times New Roman" w:cs="Times New Roman"/>
        </w:rPr>
        <w:t xml:space="preserve">. </w:t>
      </w:r>
      <w:r w:rsidR="00AD4769">
        <w:rPr>
          <w:rFonts w:ascii="Times New Roman" w:hAnsi="Times New Roman" w:cs="Times New Roman"/>
        </w:rPr>
        <w:t xml:space="preserve">Fig. </w:t>
      </w:r>
      <w:r w:rsidR="006B0714">
        <w:rPr>
          <w:rFonts w:ascii="Times New Roman" w:hAnsi="Times New Roman" w:cs="Times New Roman"/>
        </w:rPr>
        <w:t>5</w:t>
      </w:r>
      <w:r w:rsidR="00AD4769">
        <w:rPr>
          <w:rFonts w:ascii="Times New Roman" w:hAnsi="Times New Roman" w:cs="Times New Roman"/>
        </w:rPr>
        <w:t xml:space="preserve">. </w:t>
      </w:r>
      <w:r w:rsidR="00302B4F" w:rsidRPr="00162FAC">
        <w:rPr>
          <w:rFonts w:ascii="Times New Roman" w:hAnsi="Times New Roman" w:cs="Times New Roman"/>
        </w:rPr>
        <w:t>Their multitarget nature underlines their potential as pharmacophores for the treatment of complex ailments such as cancer, metabolic syndromes, neurodegenerative disorders and infectious diseases</w:t>
      </w:r>
      <w:r w:rsidR="00302B4F">
        <w:rPr>
          <w:rFonts w:ascii="Times New Roman" w:hAnsi="Times New Roman" w:cs="Times New Roman"/>
        </w:rPr>
        <w:t xml:space="preserve"> [32, 33]. </w:t>
      </w:r>
    </w:p>
    <w:p w14:paraId="4F755F8E" w14:textId="3720139B" w:rsidR="004E6E42" w:rsidRDefault="004E6E42" w:rsidP="002901F3">
      <w:pPr>
        <w:spacing w:line="276" w:lineRule="auto"/>
        <w:jc w:val="both"/>
        <w:rPr>
          <w:rFonts w:ascii="Times New Roman" w:hAnsi="Times New Roman" w:cs="Times New Roman"/>
        </w:rPr>
      </w:pPr>
    </w:p>
    <w:p w14:paraId="61056D98" w14:textId="096EB4A0" w:rsidR="00ED1696" w:rsidRPr="00162FAC" w:rsidRDefault="00ED1696" w:rsidP="002901F3">
      <w:pPr>
        <w:spacing w:line="276" w:lineRule="auto"/>
        <w:jc w:val="both"/>
        <w:rPr>
          <w:rFonts w:ascii="Times New Roman" w:hAnsi="Times New Roman" w:cs="Times New Roman"/>
        </w:rPr>
      </w:pPr>
    </w:p>
    <w:p w14:paraId="069FDDCC" w14:textId="02DB0143" w:rsidR="003C4070" w:rsidRPr="00162FAC" w:rsidRDefault="003C4070"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10568" w:dyaOrig="6135" w14:anchorId="3E0C8F1C">
          <v:shape id="_x0000_i1029" type="#_x0000_t75" style="width:468pt;height:271.25pt" o:ole="">
            <v:imagedata r:id="rId15" o:title=""/>
          </v:shape>
          <o:OLEObject Type="Embed" ProgID="ACD.ChemSketchCDX" ShapeID="_x0000_i1029" DrawAspect="Content" ObjectID="_1813764658" r:id="rId16"/>
        </w:object>
      </w:r>
    </w:p>
    <w:p w14:paraId="7622FE4D" w14:textId="05101665" w:rsidR="00DA5041" w:rsidRPr="00162FAC" w:rsidRDefault="00DA5041" w:rsidP="004344A6">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6B0714">
        <w:rPr>
          <w:rFonts w:ascii="Times New Roman" w:hAnsi="Times New Roman" w:cs="Times New Roman"/>
          <w:b/>
          <w:bCs/>
        </w:rPr>
        <w:t>5</w:t>
      </w:r>
      <w:r w:rsidRPr="00162FAC">
        <w:rPr>
          <w:rFonts w:ascii="Times New Roman" w:hAnsi="Times New Roman" w:cs="Times New Roman"/>
          <w:b/>
          <w:bCs/>
        </w:rPr>
        <w:t xml:space="preserve">. Examples of Flavonols isolated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p>
    <w:p w14:paraId="39F65B2F" w14:textId="5E805323" w:rsidR="00537225" w:rsidRPr="00162FAC" w:rsidRDefault="002901F3"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537225" w:rsidRPr="00162FAC">
        <w:rPr>
          <w:rFonts w:ascii="Times New Roman" w:hAnsi="Times New Roman" w:cs="Times New Roman"/>
          <w:b/>
          <w:bCs/>
          <w:sz w:val="24"/>
          <w:szCs w:val="24"/>
        </w:rPr>
        <w:t>Flavanones</w:t>
      </w:r>
    </w:p>
    <w:p w14:paraId="01EA5846" w14:textId="3F1229C9" w:rsidR="00076364" w:rsidRDefault="0053722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Flavanones exhibit structural resemblance to </w:t>
      </w:r>
      <w:proofErr w:type="gramStart"/>
      <w:r w:rsidRPr="00162FAC">
        <w:rPr>
          <w:rFonts w:ascii="Times New Roman" w:hAnsi="Times New Roman" w:cs="Times New Roman"/>
          <w:sz w:val="24"/>
          <w:szCs w:val="24"/>
        </w:rPr>
        <w:t>flavones,</w:t>
      </w:r>
      <w:proofErr w:type="gramEnd"/>
      <w:r w:rsidRPr="00162FAC">
        <w:rPr>
          <w:rFonts w:ascii="Times New Roman" w:hAnsi="Times New Roman" w:cs="Times New Roman"/>
          <w:sz w:val="24"/>
          <w:szCs w:val="24"/>
        </w:rPr>
        <w:t xml:space="preserve"> however, they are distinguished by the absence of </w:t>
      </w:r>
      <w:r w:rsidR="00342F52">
        <w:rPr>
          <w:rFonts w:ascii="Times New Roman" w:hAnsi="Times New Roman" w:cs="Times New Roman"/>
          <w:sz w:val="24"/>
          <w:szCs w:val="24"/>
        </w:rPr>
        <w:t xml:space="preserve">a </w:t>
      </w:r>
      <w:r w:rsidRPr="00162FAC">
        <w:rPr>
          <w:rFonts w:ascii="Times New Roman" w:hAnsi="Times New Roman" w:cs="Times New Roman"/>
          <w:sz w:val="24"/>
          <w:szCs w:val="24"/>
        </w:rPr>
        <w:t>double bond between C-2 and C-3</w:t>
      </w:r>
      <w:r w:rsidR="00A91F01">
        <w:rPr>
          <w:rFonts w:ascii="Times New Roman" w:hAnsi="Times New Roman" w:cs="Times New Roman"/>
          <w:sz w:val="24"/>
          <w:szCs w:val="24"/>
        </w:rPr>
        <w:t xml:space="preserve"> position of the central ring </w:t>
      </w:r>
      <w:r w:rsidRPr="00162FAC">
        <w:rPr>
          <w:rFonts w:ascii="Times New Roman" w:hAnsi="Times New Roman" w:cs="Times New Roman"/>
          <w:sz w:val="24"/>
          <w:szCs w:val="24"/>
        </w:rPr>
        <w:t xml:space="preserve">hence they are classified as dihydroflavones </w:t>
      </w:r>
      <w:r w:rsidR="00B1778D">
        <w:rPr>
          <w:rFonts w:ascii="Times New Roman" w:hAnsi="Times New Roman" w:cs="Times New Roman"/>
          <w:sz w:val="24"/>
          <w:szCs w:val="24"/>
        </w:rPr>
        <w:t>(</w:t>
      </w:r>
      <w:r w:rsidR="00BA5ED0">
        <w:rPr>
          <w:rFonts w:ascii="Times New Roman" w:hAnsi="Times New Roman" w:cs="Times New Roman"/>
          <w:sz w:val="24"/>
          <w:szCs w:val="24"/>
        </w:rPr>
        <w:t>Fig. 6</w:t>
      </w:r>
      <w:r w:rsidR="00B1778D">
        <w:rPr>
          <w:rFonts w:ascii="Times New Roman" w:hAnsi="Times New Roman" w:cs="Times New Roman"/>
          <w:sz w:val="24"/>
          <w:szCs w:val="24"/>
        </w:rPr>
        <w:t>)</w:t>
      </w:r>
      <w:r w:rsidR="00BA5ED0">
        <w:rPr>
          <w:rFonts w:ascii="Times New Roman" w:hAnsi="Times New Roman" w:cs="Times New Roman"/>
          <w:sz w:val="24"/>
          <w:szCs w:val="24"/>
        </w:rPr>
        <w:t xml:space="preserve"> </w:t>
      </w:r>
      <w:r w:rsidR="00FC6DB7">
        <w:rPr>
          <w:rFonts w:ascii="Times New Roman" w:hAnsi="Times New Roman" w:cs="Times New Roman"/>
          <w:sz w:val="24"/>
          <w:szCs w:val="24"/>
        </w:rPr>
        <w:t>[</w:t>
      </w:r>
      <w:r w:rsidR="00100990">
        <w:rPr>
          <w:rFonts w:ascii="Times New Roman" w:hAnsi="Times New Roman" w:cs="Times New Roman"/>
          <w:sz w:val="24"/>
          <w:szCs w:val="24"/>
        </w:rPr>
        <w:t>9, 1</w:t>
      </w:r>
      <w:r w:rsidR="00CA2642">
        <w:rPr>
          <w:rFonts w:ascii="Times New Roman" w:hAnsi="Times New Roman" w:cs="Times New Roman"/>
          <w:sz w:val="24"/>
          <w:szCs w:val="24"/>
        </w:rPr>
        <w:t>3</w:t>
      </w:r>
      <w:r w:rsidR="00FC6DB7">
        <w:rPr>
          <w:rFonts w:ascii="Times New Roman" w:hAnsi="Times New Roman" w:cs="Times New Roman"/>
          <w:sz w:val="24"/>
          <w:szCs w:val="24"/>
        </w:rPr>
        <w:t>].</w:t>
      </w:r>
      <w:r w:rsidR="00100990">
        <w:rPr>
          <w:rFonts w:ascii="Times New Roman" w:hAnsi="Times New Roman" w:cs="Times New Roman"/>
          <w:sz w:val="24"/>
          <w:szCs w:val="24"/>
        </w:rPr>
        <w:t xml:space="preserve"> </w:t>
      </w:r>
      <w:r w:rsidRPr="00162FAC">
        <w:rPr>
          <w:rFonts w:ascii="Times New Roman" w:hAnsi="Times New Roman" w:cs="Times New Roman"/>
          <w:sz w:val="24"/>
          <w:szCs w:val="24"/>
        </w:rPr>
        <w:t>Absence of double bond gives flavanones a chiral center at C-2, resulting in the existence of two potential stereoisomers for each respective compound</w:t>
      </w:r>
      <w:r w:rsidR="00100990">
        <w:rPr>
          <w:rFonts w:ascii="Times New Roman" w:hAnsi="Times New Roman" w:cs="Times New Roman"/>
          <w:sz w:val="24"/>
          <w:szCs w:val="24"/>
        </w:rPr>
        <w:t xml:space="preserve"> </w:t>
      </w:r>
      <w:r w:rsidR="00641B29">
        <w:rPr>
          <w:rFonts w:ascii="Times New Roman" w:hAnsi="Times New Roman" w:cs="Times New Roman"/>
          <w:sz w:val="24"/>
          <w:szCs w:val="24"/>
        </w:rPr>
        <w:t>[3</w:t>
      </w:r>
      <w:r w:rsidR="00CA2642">
        <w:rPr>
          <w:rFonts w:ascii="Times New Roman" w:hAnsi="Times New Roman" w:cs="Times New Roman"/>
          <w:sz w:val="24"/>
          <w:szCs w:val="24"/>
        </w:rPr>
        <w:t>4</w:t>
      </w:r>
      <w:r w:rsidR="00641B29">
        <w:rPr>
          <w:rFonts w:ascii="Times New Roman" w:hAnsi="Times New Roman" w:cs="Times New Roman"/>
          <w:sz w:val="24"/>
          <w:szCs w:val="24"/>
        </w:rPr>
        <w:t>].</w:t>
      </w:r>
      <w:r w:rsidRPr="00162FAC">
        <w:rPr>
          <w:rFonts w:ascii="Times New Roman" w:hAnsi="Times New Roman" w:cs="Times New Roman"/>
          <w:sz w:val="24"/>
          <w:szCs w:val="24"/>
        </w:rPr>
        <w:t xml:space="preserve"> </w:t>
      </w:r>
    </w:p>
    <w:p w14:paraId="28787CDE" w14:textId="421F5B3A" w:rsidR="006C2661" w:rsidRDefault="00862006" w:rsidP="00DB6D69">
      <w:pPr>
        <w:pStyle w:val="NoSpacing"/>
        <w:spacing w:line="276" w:lineRule="auto"/>
        <w:jc w:val="center"/>
        <w:rPr>
          <w:rFonts w:ascii="Times New Roman" w:hAnsi="Times New Roman" w:cs="Times New Roman"/>
          <w:sz w:val="24"/>
          <w:szCs w:val="24"/>
        </w:rPr>
      </w:pPr>
      <w:r>
        <w:object w:dxaOrig="2450" w:dyaOrig="1911" w14:anchorId="09CFD0C8">
          <v:shape id="_x0000_i1030" type="#_x0000_t75" style="width:135.65pt;height:103.8pt" o:ole="">
            <v:imagedata r:id="rId17" o:title=""/>
          </v:shape>
          <o:OLEObject Type="Embed" ProgID="ACD.ChemSketch.20" ShapeID="_x0000_i1030" DrawAspect="Content" ObjectID="_1813764659" r:id="rId18"/>
        </w:object>
      </w:r>
    </w:p>
    <w:p w14:paraId="23BC9632" w14:textId="7B36F0B7" w:rsidR="006C2661" w:rsidRPr="00862006" w:rsidRDefault="006C2661" w:rsidP="006C2661">
      <w:pPr>
        <w:spacing w:line="276" w:lineRule="auto"/>
        <w:jc w:val="center"/>
        <w:rPr>
          <w:rFonts w:ascii="Times New Roman" w:hAnsi="Times New Roman" w:cs="Times New Roman"/>
          <w:b/>
          <w:bCs/>
        </w:rPr>
      </w:pPr>
      <w:r w:rsidRPr="00862006">
        <w:rPr>
          <w:rFonts w:ascii="Times New Roman" w:hAnsi="Times New Roman" w:cs="Times New Roman"/>
          <w:b/>
          <w:bCs/>
        </w:rPr>
        <w:t>Fig. 6 basic structure of flavanones</w:t>
      </w:r>
    </w:p>
    <w:p w14:paraId="3B14EA8C" w14:textId="1F393260" w:rsidR="00537225" w:rsidRPr="00162FAC" w:rsidRDefault="0053722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Citrus fruits such as lemons, grapes and oranges are the main dietary source of flavanones although they are also present in small quantities in some medicinal plants</w:t>
      </w:r>
      <w:r w:rsidR="00DE21F7">
        <w:rPr>
          <w:rFonts w:ascii="Times New Roman" w:hAnsi="Times New Roman" w:cs="Times New Roman"/>
          <w:sz w:val="24"/>
          <w:szCs w:val="24"/>
        </w:rPr>
        <w:t xml:space="preserve"> [35]</w:t>
      </w:r>
      <w:r w:rsidR="00F475E4">
        <w:rPr>
          <w:rFonts w:ascii="Times New Roman" w:hAnsi="Times New Roman" w:cs="Times New Roman"/>
          <w:sz w:val="24"/>
          <w:szCs w:val="24"/>
        </w:rPr>
        <w:t xml:space="preserve">. Their </w:t>
      </w:r>
      <w:r w:rsidR="001673AB">
        <w:rPr>
          <w:rFonts w:ascii="Times New Roman" w:hAnsi="Times New Roman" w:cs="Times New Roman"/>
          <w:sz w:val="24"/>
          <w:szCs w:val="24"/>
        </w:rPr>
        <w:t>medicinal relevance lies in their antioxidant, anti-</w:t>
      </w:r>
      <w:r w:rsidR="00DE21F7">
        <w:rPr>
          <w:rFonts w:ascii="Times New Roman" w:hAnsi="Times New Roman" w:cs="Times New Roman"/>
          <w:sz w:val="24"/>
          <w:szCs w:val="24"/>
        </w:rPr>
        <w:t>inflammatory and antimicrobial capabilities [36].</w:t>
      </w:r>
      <w:r w:rsidR="00467CCE" w:rsidRPr="00E72D77">
        <w:rPr>
          <w:rFonts w:ascii="Times New Roman" w:hAnsi="Times New Roman" w:cs="Times New Roman"/>
          <w:sz w:val="24"/>
          <w:szCs w:val="24"/>
        </w:rPr>
        <w:t xml:space="preserve"> </w:t>
      </w:r>
      <w:r w:rsidR="007E17EF" w:rsidRPr="00162FAC">
        <w:rPr>
          <w:rFonts w:ascii="Times New Roman" w:hAnsi="Times New Roman" w:cs="Times New Roman"/>
          <w:sz w:val="24"/>
          <w:szCs w:val="24"/>
        </w:rPr>
        <w:t>Naringenin</w:t>
      </w:r>
      <w:r w:rsidRPr="00162FAC">
        <w:rPr>
          <w:rFonts w:ascii="Times New Roman" w:hAnsi="Times New Roman" w:cs="Times New Roman"/>
          <w:sz w:val="24"/>
          <w:szCs w:val="24"/>
        </w:rPr>
        <w:t>-4'–methoxy-7-arabinoside</w:t>
      </w:r>
      <w:r w:rsidR="002B09CA" w:rsidRPr="00162FAC">
        <w:rPr>
          <w:rFonts w:ascii="Times New Roman" w:hAnsi="Times New Roman" w:cs="Times New Roman"/>
          <w:sz w:val="24"/>
          <w:szCs w:val="24"/>
        </w:rPr>
        <w:t xml:space="preserve"> </w:t>
      </w:r>
      <w:r w:rsidR="000460BA" w:rsidRPr="00162FAC">
        <w:rPr>
          <w:rFonts w:ascii="Times New Roman" w:hAnsi="Times New Roman" w:cs="Times New Roman"/>
          <w:sz w:val="24"/>
          <w:szCs w:val="24"/>
        </w:rPr>
        <w:t>(</w:t>
      </w:r>
      <w:r w:rsidR="00204416" w:rsidRPr="00162FAC">
        <w:rPr>
          <w:rFonts w:ascii="Times New Roman" w:hAnsi="Times New Roman" w:cs="Times New Roman"/>
          <w:sz w:val="24"/>
          <w:szCs w:val="24"/>
        </w:rPr>
        <w:t>8</w:t>
      </w:r>
      <w:r w:rsidR="000460BA" w:rsidRPr="00162FAC">
        <w:rPr>
          <w:rFonts w:ascii="Times New Roman" w:hAnsi="Times New Roman" w:cs="Times New Roman"/>
          <w:sz w:val="24"/>
          <w:szCs w:val="24"/>
        </w:rPr>
        <w:t>)</w:t>
      </w:r>
      <w:r w:rsidRPr="00162FAC">
        <w:rPr>
          <w:rFonts w:ascii="Times New Roman" w:hAnsi="Times New Roman" w:cs="Times New Roman"/>
          <w:sz w:val="24"/>
          <w:szCs w:val="24"/>
        </w:rPr>
        <w:t xml:space="preserve">, Naringenin -4'-methoxy-7-pyranoside </w:t>
      </w:r>
      <w:r w:rsidR="000460BA" w:rsidRPr="00162FAC">
        <w:rPr>
          <w:rFonts w:ascii="Times New Roman" w:hAnsi="Times New Roman" w:cs="Times New Roman"/>
          <w:sz w:val="24"/>
          <w:szCs w:val="24"/>
        </w:rPr>
        <w:t>(</w:t>
      </w:r>
      <w:r w:rsidR="00204416" w:rsidRPr="00162FAC">
        <w:rPr>
          <w:rFonts w:ascii="Times New Roman" w:hAnsi="Times New Roman" w:cs="Times New Roman"/>
          <w:sz w:val="24"/>
          <w:szCs w:val="24"/>
        </w:rPr>
        <w:t>9</w:t>
      </w:r>
      <w:r w:rsidR="000460BA"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5,7-dihydroxyflavanone</w:t>
      </w:r>
      <w:r w:rsidR="000460BA" w:rsidRPr="00162FAC">
        <w:rPr>
          <w:rFonts w:ascii="Times New Roman" w:hAnsi="Times New Roman" w:cs="Times New Roman"/>
          <w:sz w:val="24"/>
          <w:szCs w:val="24"/>
        </w:rPr>
        <w:t xml:space="preserve"> (1</w:t>
      </w:r>
      <w:r w:rsidR="00204416" w:rsidRPr="00162FAC">
        <w:rPr>
          <w:rFonts w:ascii="Times New Roman" w:hAnsi="Times New Roman" w:cs="Times New Roman"/>
          <w:sz w:val="24"/>
          <w:szCs w:val="24"/>
        </w:rPr>
        <w:t>0</w:t>
      </w:r>
      <w:r w:rsidR="000460BA" w:rsidRPr="00162FAC">
        <w:rPr>
          <w:rFonts w:ascii="Times New Roman" w:hAnsi="Times New Roman" w:cs="Times New Roman"/>
          <w:sz w:val="24"/>
          <w:szCs w:val="24"/>
        </w:rPr>
        <w:t>)</w:t>
      </w:r>
      <w:r w:rsidR="00EF5D89">
        <w:rPr>
          <w:rFonts w:ascii="Times New Roman" w:hAnsi="Times New Roman" w:cs="Times New Roman"/>
          <w:sz w:val="24"/>
          <w:szCs w:val="24"/>
        </w:rPr>
        <w:t xml:space="preserve"> </w:t>
      </w:r>
      <w:r w:rsidR="00E44E3E">
        <w:rPr>
          <w:rFonts w:ascii="Times New Roman" w:hAnsi="Times New Roman" w:cs="Times New Roman"/>
          <w:sz w:val="24"/>
          <w:szCs w:val="24"/>
        </w:rPr>
        <w:t>(</w:t>
      </w:r>
      <w:r w:rsidR="00B47DF2">
        <w:rPr>
          <w:rFonts w:ascii="Times New Roman" w:hAnsi="Times New Roman" w:cs="Times New Roman"/>
          <w:sz w:val="24"/>
          <w:szCs w:val="24"/>
        </w:rPr>
        <w:t>Fig</w:t>
      </w:r>
      <w:r w:rsidR="00E44E3E">
        <w:rPr>
          <w:rFonts w:ascii="Times New Roman" w:hAnsi="Times New Roman" w:cs="Times New Roman"/>
          <w:sz w:val="24"/>
          <w:szCs w:val="24"/>
        </w:rPr>
        <w:t xml:space="preserve">. 7) </w:t>
      </w:r>
      <w:r w:rsidR="006E1D0D">
        <w:rPr>
          <w:rFonts w:ascii="Times New Roman" w:hAnsi="Times New Roman" w:cs="Times New Roman"/>
          <w:sz w:val="24"/>
          <w:szCs w:val="24"/>
        </w:rPr>
        <w:t>are some of fla</w:t>
      </w:r>
      <w:r w:rsidR="00007934">
        <w:rPr>
          <w:rFonts w:ascii="Times New Roman" w:hAnsi="Times New Roman" w:cs="Times New Roman"/>
          <w:sz w:val="24"/>
          <w:szCs w:val="24"/>
        </w:rPr>
        <w:t xml:space="preserve">vanone derivatives reported from stem bark and flowers of </w:t>
      </w:r>
      <w:r w:rsidR="00007934" w:rsidRPr="00162FAC">
        <w:rPr>
          <w:rFonts w:ascii="Times New Roman" w:hAnsi="Times New Roman" w:cs="Times New Roman"/>
          <w:i/>
          <w:iCs/>
          <w:sz w:val="24"/>
          <w:szCs w:val="24"/>
        </w:rPr>
        <w:t>Terminalia brownii</w:t>
      </w:r>
      <w:r w:rsidR="00BA1BF8">
        <w:rPr>
          <w:rFonts w:ascii="Times New Roman" w:hAnsi="Times New Roman" w:cs="Times New Roman"/>
          <w:i/>
          <w:iCs/>
          <w:sz w:val="24"/>
          <w:szCs w:val="24"/>
        </w:rPr>
        <w:t xml:space="preserve">. </w:t>
      </w:r>
      <w:r w:rsidR="00576C4E">
        <w:rPr>
          <w:rFonts w:ascii="Times New Roman" w:hAnsi="Times New Roman" w:cs="Times New Roman"/>
          <w:sz w:val="24"/>
          <w:szCs w:val="24"/>
        </w:rPr>
        <w:t xml:space="preserve">These compounds are </w:t>
      </w:r>
      <w:r w:rsidR="00605E82">
        <w:rPr>
          <w:rFonts w:ascii="Times New Roman" w:hAnsi="Times New Roman" w:cs="Times New Roman"/>
          <w:sz w:val="24"/>
          <w:szCs w:val="24"/>
        </w:rPr>
        <w:t xml:space="preserve">known to combat bacterial and fungal pathogens and have </w:t>
      </w:r>
      <w:r w:rsidR="00BF674B">
        <w:rPr>
          <w:rFonts w:ascii="Times New Roman" w:hAnsi="Times New Roman" w:cs="Times New Roman"/>
          <w:sz w:val="24"/>
          <w:szCs w:val="24"/>
        </w:rPr>
        <w:t xml:space="preserve">shown promise as natural therapeutic agents </w:t>
      </w:r>
      <w:r w:rsidR="00FC118A">
        <w:rPr>
          <w:rFonts w:ascii="Times New Roman" w:hAnsi="Times New Roman" w:cs="Times New Roman"/>
          <w:sz w:val="24"/>
          <w:szCs w:val="24"/>
        </w:rPr>
        <w:t>[</w:t>
      </w:r>
      <w:r w:rsidR="0035211D">
        <w:rPr>
          <w:rFonts w:ascii="Times New Roman" w:hAnsi="Times New Roman" w:cs="Times New Roman"/>
          <w:sz w:val="24"/>
          <w:szCs w:val="24"/>
        </w:rPr>
        <w:t>18</w:t>
      </w:r>
      <w:r w:rsidR="00FC118A">
        <w:rPr>
          <w:rFonts w:ascii="Times New Roman" w:hAnsi="Times New Roman" w:cs="Times New Roman"/>
          <w:sz w:val="24"/>
          <w:szCs w:val="24"/>
        </w:rPr>
        <w:t>]</w:t>
      </w:r>
      <w:r w:rsidR="003C1CC9">
        <w:rPr>
          <w:rFonts w:ascii="Times New Roman" w:hAnsi="Times New Roman" w:cs="Times New Roman"/>
          <w:sz w:val="24"/>
          <w:szCs w:val="24"/>
        </w:rPr>
        <w:t>.</w:t>
      </w:r>
      <w:r w:rsidR="0035211D">
        <w:rPr>
          <w:rFonts w:ascii="Times New Roman" w:hAnsi="Times New Roman" w:cs="Times New Roman"/>
          <w:sz w:val="24"/>
          <w:szCs w:val="24"/>
        </w:rPr>
        <w:t xml:space="preserve"> </w:t>
      </w:r>
      <w:r w:rsidR="009E5802">
        <w:rPr>
          <w:rFonts w:ascii="Times New Roman" w:hAnsi="Times New Roman" w:cs="Times New Roman"/>
          <w:sz w:val="24"/>
          <w:szCs w:val="24"/>
        </w:rPr>
        <w:t>Fla</w:t>
      </w:r>
      <w:r w:rsidR="00070CF1">
        <w:rPr>
          <w:rFonts w:ascii="Times New Roman" w:hAnsi="Times New Roman" w:cs="Times New Roman"/>
          <w:sz w:val="24"/>
          <w:szCs w:val="24"/>
        </w:rPr>
        <w:t>vanones have demonstrated cardio</w:t>
      </w:r>
      <w:r w:rsidR="00AB6DA0">
        <w:rPr>
          <w:rFonts w:ascii="Times New Roman" w:hAnsi="Times New Roman" w:cs="Times New Roman"/>
          <w:sz w:val="24"/>
          <w:szCs w:val="24"/>
        </w:rPr>
        <w:t xml:space="preserve">protective effects by improving blood lipid profiles, enhancing </w:t>
      </w:r>
      <w:r w:rsidR="007A2CDA">
        <w:rPr>
          <w:rFonts w:ascii="Times New Roman" w:hAnsi="Times New Roman" w:cs="Times New Roman"/>
          <w:sz w:val="24"/>
          <w:szCs w:val="24"/>
        </w:rPr>
        <w:t>endothelial function and lowering blood pressure</w:t>
      </w:r>
      <w:r w:rsidR="0035211D">
        <w:rPr>
          <w:rFonts w:ascii="Times New Roman" w:hAnsi="Times New Roman" w:cs="Times New Roman"/>
          <w:sz w:val="24"/>
          <w:szCs w:val="24"/>
        </w:rPr>
        <w:t xml:space="preserve"> </w:t>
      </w:r>
      <w:r w:rsidR="0035211D">
        <w:rPr>
          <w:rFonts w:ascii="Times New Roman" w:hAnsi="Times New Roman" w:cs="Times New Roman"/>
          <w:sz w:val="24"/>
          <w:szCs w:val="24"/>
        </w:rPr>
        <w:lastRenderedPageBreak/>
        <w:t>[</w:t>
      </w:r>
      <w:r w:rsidR="009650BE">
        <w:rPr>
          <w:rFonts w:ascii="Times New Roman" w:hAnsi="Times New Roman" w:cs="Times New Roman"/>
          <w:sz w:val="24"/>
          <w:szCs w:val="24"/>
        </w:rPr>
        <w:t>22</w:t>
      </w:r>
      <w:r w:rsidR="0035211D">
        <w:rPr>
          <w:rFonts w:ascii="Times New Roman" w:hAnsi="Times New Roman" w:cs="Times New Roman"/>
          <w:sz w:val="24"/>
          <w:szCs w:val="24"/>
        </w:rPr>
        <w:t>].</w:t>
      </w:r>
      <w:r w:rsidR="009650BE">
        <w:rPr>
          <w:rFonts w:ascii="Times New Roman" w:hAnsi="Times New Roman" w:cs="Times New Roman"/>
          <w:sz w:val="24"/>
          <w:szCs w:val="24"/>
        </w:rPr>
        <w:t xml:space="preserve"> </w:t>
      </w:r>
      <w:r w:rsidR="00B161E6">
        <w:rPr>
          <w:rFonts w:ascii="Times New Roman" w:hAnsi="Times New Roman" w:cs="Times New Roman"/>
          <w:sz w:val="24"/>
          <w:szCs w:val="24"/>
        </w:rPr>
        <w:t>T</w:t>
      </w:r>
      <w:r w:rsidR="006875AF">
        <w:rPr>
          <w:rFonts w:ascii="Times New Roman" w:hAnsi="Times New Roman" w:cs="Times New Roman"/>
          <w:sz w:val="24"/>
          <w:szCs w:val="24"/>
        </w:rPr>
        <w:t>heir ability to modulate</w:t>
      </w:r>
      <w:r w:rsidR="00B161E6">
        <w:rPr>
          <w:rFonts w:ascii="Times New Roman" w:hAnsi="Times New Roman" w:cs="Times New Roman"/>
          <w:sz w:val="24"/>
          <w:szCs w:val="24"/>
        </w:rPr>
        <w:t xml:space="preserve"> enzyme </w:t>
      </w:r>
      <w:r w:rsidR="000B1B47">
        <w:rPr>
          <w:rFonts w:ascii="Times New Roman" w:hAnsi="Times New Roman" w:cs="Times New Roman"/>
          <w:sz w:val="24"/>
          <w:szCs w:val="24"/>
        </w:rPr>
        <w:t xml:space="preserve">and signaling pathway </w:t>
      </w:r>
      <w:r w:rsidR="00631F1C">
        <w:rPr>
          <w:rFonts w:ascii="Times New Roman" w:hAnsi="Times New Roman" w:cs="Times New Roman"/>
          <w:sz w:val="24"/>
          <w:szCs w:val="24"/>
        </w:rPr>
        <w:t xml:space="preserve">involved in cancer </w:t>
      </w:r>
      <w:r w:rsidR="00A80E77">
        <w:rPr>
          <w:rFonts w:ascii="Times New Roman" w:hAnsi="Times New Roman" w:cs="Times New Roman"/>
          <w:sz w:val="24"/>
          <w:szCs w:val="24"/>
        </w:rPr>
        <w:t xml:space="preserve">progression has also attracted </w:t>
      </w:r>
      <w:r w:rsidR="008C7B1D">
        <w:rPr>
          <w:rFonts w:ascii="Times New Roman" w:hAnsi="Times New Roman" w:cs="Times New Roman"/>
          <w:sz w:val="24"/>
          <w:szCs w:val="24"/>
        </w:rPr>
        <w:t>interest for their potential use in cancer</w:t>
      </w:r>
      <w:r w:rsidR="00C86AAE">
        <w:rPr>
          <w:rFonts w:ascii="Times New Roman" w:hAnsi="Times New Roman" w:cs="Times New Roman"/>
          <w:sz w:val="24"/>
          <w:szCs w:val="24"/>
        </w:rPr>
        <w:t xml:space="preserve"> prevention and treatment</w:t>
      </w:r>
      <w:r w:rsidR="009650BE">
        <w:rPr>
          <w:rFonts w:ascii="Times New Roman" w:hAnsi="Times New Roman" w:cs="Times New Roman"/>
          <w:sz w:val="24"/>
          <w:szCs w:val="24"/>
        </w:rPr>
        <w:t xml:space="preserve"> [26]. </w:t>
      </w:r>
    </w:p>
    <w:p w14:paraId="2DDAB249" w14:textId="225DC8D0" w:rsidR="00537225" w:rsidRDefault="00107F06" w:rsidP="004344A6">
      <w:pPr>
        <w:spacing w:line="276" w:lineRule="auto"/>
        <w:rPr>
          <w:rFonts w:ascii="Times New Roman" w:hAnsi="Times New Roman" w:cs="Times New Roman"/>
        </w:rPr>
      </w:pPr>
      <w:r w:rsidRPr="00162FAC">
        <w:rPr>
          <w:rFonts w:ascii="Times New Roman" w:hAnsi="Times New Roman" w:cs="Times New Roman"/>
        </w:rPr>
        <w:object w:dxaOrig="9982" w:dyaOrig="4430" w14:anchorId="1EB86094">
          <v:shape id="_x0000_i1031" type="#_x0000_t75" style="width:468pt;height:209.3pt" o:ole="">
            <v:imagedata r:id="rId19" o:title=""/>
          </v:shape>
          <o:OLEObject Type="Embed" ProgID="ACD.ChemSketchCDX" ShapeID="_x0000_i1031" DrawAspect="Content" ObjectID="_1813764660" r:id="rId20"/>
        </w:object>
      </w:r>
    </w:p>
    <w:p w14:paraId="5C0BA992" w14:textId="287A5F90" w:rsidR="002E2F52" w:rsidRPr="00162FAC" w:rsidRDefault="002E2F52" w:rsidP="002E2F52">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183B52">
        <w:rPr>
          <w:rFonts w:ascii="Times New Roman" w:hAnsi="Times New Roman" w:cs="Times New Roman"/>
          <w:b/>
          <w:bCs/>
        </w:rPr>
        <w:t>7</w:t>
      </w:r>
      <w:r w:rsidRPr="00162FAC">
        <w:rPr>
          <w:rFonts w:ascii="Times New Roman" w:hAnsi="Times New Roman" w:cs="Times New Roman"/>
          <w:b/>
          <w:bCs/>
        </w:rPr>
        <w:t xml:space="preserve">. Examples of </w:t>
      </w:r>
      <w:r w:rsidR="007E59AF" w:rsidRPr="007E59AF">
        <w:rPr>
          <w:rFonts w:ascii="Times New Roman" w:hAnsi="Times New Roman" w:cs="Times New Roman"/>
          <w:b/>
          <w:bCs/>
        </w:rPr>
        <w:t>Flavanones</w:t>
      </w:r>
      <w:r w:rsidR="007E59AF" w:rsidRPr="00162FAC">
        <w:rPr>
          <w:rFonts w:ascii="Times New Roman" w:hAnsi="Times New Roman" w:cs="Times New Roman"/>
          <w:b/>
          <w:bCs/>
        </w:rPr>
        <w:t xml:space="preserve"> </w:t>
      </w:r>
      <w:r w:rsidRPr="00162FAC">
        <w:rPr>
          <w:rFonts w:ascii="Times New Roman" w:hAnsi="Times New Roman" w:cs="Times New Roman"/>
          <w:b/>
          <w:bCs/>
        </w:rPr>
        <w:t xml:space="preserve">isolated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p>
    <w:p w14:paraId="63886C17" w14:textId="24E48BBE" w:rsidR="00336FB5" w:rsidRPr="00162FAC" w:rsidRDefault="002901F3" w:rsidP="004344A6">
      <w:pPr>
        <w:spacing w:line="276" w:lineRule="auto"/>
        <w:rPr>
          <w:rFonts w:ascii="Times New Roman" w:hAnsi="Times New Roman" w:cs="Times New Roman"/>
          <w:b/>
          <w:bCs/>
        </w:rPr>
      </w:pPr>
      <w:r>
        <w:rPr>
          <w:rFonts w:ascii="Times New Roman" w:hAnsi="Times New Roman" w:cs="Times New Roman"/>
          <w:b/>
          <w:bCs/>
        </w:rPr>
        <w:t xml:space="preserve">6. </w:t>
      </w:r>
      <w:r w:rsidR="00336FB5" w:rsidRPr="00162FAC">
        <w:rPr>
          <w:rFonts w:ascii="Times New Roman" w:hAnsi="Times New Roman" w:cs="Times New Roman"/>
          <w:b/>
          <w:bCs/>
        </w:rPr>
        <w:t>Isoflavones</w:t>
      </w:r>
    </w:p>
    <w:p w14:paraId="0F6CDCBF" w14:textId="743306E1" w:rsidR="008F1CB4" w:rsidRDefault="001D3A3A" w:rsidP="004344A6">
      <w:pPr>
        <w:spacing w:line="276" w:lineRule="auto"/>
        <w:jc w:val="both"/>
        <w:rPr>
          <w:rFonts w:ascii="Times New Roman" w:hAnsi="Times New Roman" w:cs="Times New Roman"/>
        </w:rPr>
      </w:pPr>
      <w:r w:rsidRPr="00162FAC">
        <w:rPr>
          <w:rFonts w:ascii="Times New Roman" w:hAnsi="Times New Roman" w:cs="Times New Roman"/>
        </w:rPr>
        <w:t xml:space="preserve">Isoflavones are a unique subgroup of flavonoids </w:t>
      </w:r>
      <w:r w:rsidR="00B527E4">
        <w:rPr>
          <w:rFonts w:ascii="Times New Roman" w:hAnsi="Times New Roman" w:cs="Times New Roman"/>
        </w:rPr>
        <w:t xml:space="preserve">in which </w:t>
      </w:r>
      <w:r w:rsidR="00F94812">
        <w:rPr>
          <w:rFonts w:ascii="Times New Roman" w:hAnsi="Times New Roman" w:cs="Times New Roman"/>
        </w:rPr>
        <w:t xml:space="preserve">the </w:t>
      </w:r>
      <w:r w:rsidRPr="00162FAC">
        <w:rPr>
          <w:rFonts w:ascii="Times New Roman" w:hAnsi="Times New Roman" w:cs="Times New Roman"/>
        </w:rPr>
        <w:t xml:space="preserve">B-ring </w:t>
      </w:r>
      <w:r w:rsidR="00F94812">
        <w:rPr>
          <w:rFonts w:ascii="Times New Roman" w:hAnsi="Times New Roman" w:cs="Times New Roman"/>
        </w:rPr>
        <w:t xml:space="preserve">is attached to the third carbon of the central heterocyclic </w:t>
      </w:r>
      <w:r w:rsidR="00E23B9B">
        <w:rPr>
          <w:rFonts w:ascii="Times New Roman" w:hAnsi="Times New Roman" w:cs="Times New Roman"/>
        </w:rPr>
        <w:t xml:space="preserve">ring </w:t>
      </w:r>
      <w:r w:rsidR="007F6409">
        <w:rPr>
          <w:rFonts w:ascii="Times New Roman" w:hAnsi="Times New Roman" w:cs="Times New Roman"/>
        </w:rPr>
        <w:t>(Fig. 8)</w:t>
      </w:r>
      <w:r w:rsidRPr="00162FAC">
        <w:rPr>
          <w:rFonts w:ascii="Times New Roman" w:hAnsi="Times New Roman" w:cs="Times New Roman"/>
        </w:rPr>
        <w:t>, distinguishing them structurally from other flavonoids</w:t>
      </w:r>
      <w:r w:rsidR="0074748E">
        <w:rPr>
          <w:rFonts w:ascii="Times New Roman" w:hAnsi="Times New Roman" w:cs="Times New Roman"/>
        </w:rPr>
        <w:t xml:space="preserve"> [</w:t>
      </w:r>
      <w:r w:rsidR="00494B5B">
        <w:rPr>
          <w:rFonts w:ascii="Times New Roman" w:hAnsi="Times New Roman" w:cs="Times New Roman"/>
        </w:rPr>
        <w:t>3</w:t>
      </w:r>
      <w:r w:rsidR="00CF49A2">
        <w:rPr>
          <w:rFonts w:ascii="Times New Roman" w:hAnsi="Times New Roman" w:cs="Times New Roman"/>
        </w:rPr>
        <w:t>7</w:t>
      </w:r>
      <w:r w:rsidR="0074748E">
        <w:rPr>
          <w:rFonts w:ascii="Times New Roman" w:hAnsi="Times New Roman" w:cs="Times New Roman"/>
        </w:rPr>
        <w:t>].</w:t>
      </w:r>
      <w:r w:rsidR="007D5B6A" w:rsidRPr="00162FAC">
        <w:rPr>
          <w:rFonts w:ascii="Times New Roman" w:hAnsi="Times New Roman" w:cs="Times New Roman"/>
        </w:rPr>
        <w:t xml:space="preserve"> </w:t>
      </w:r>
      <w:r w:rsidR="0080415C" w:rsidRPr="00162FAC">
        <w:rPr>
          <w:rFonts w:ascii="Times New Roman" w:hAnsi="Times New Roman" w:cs="Times New Roman"/>
        </w:rPr>
        <w:t>This unique arrangement gives isoflavones a different substitution pattern and biological profile compared to other subclasses</w:t>
      </w:r>
      <w:r w:rsidR="009A1DDF">
        <w:rPr>
          <w:rFonts w:ascii="Times New Roman" w:hAnsi="Times New Roman" w:cs="Times New Roman"/>
        </w:rPr>
        <w:t xml:space="preserve"> [3</w:t>
      </w:r>
      <w:r w:rsidR="000A5223">
        <w:rPr>
          <w:rFonts w:ascii="Times New Roman" w:hAnsi="Times New Roman" w:cs="Times New Roman"/>
        </w:rPr>
        <w:t>8</w:t>
      </w:r>
      <w:r w:rsidR="009A1DDF">
        <w:rPr>
          <w:rFonts w:ascii="Times New Roman" w:hAnsi="Times New Roman" w:cs="Times New Roman"/>
        </w:rPr>
        <w:t>, 3</w:t>
      </w:r>
      <w:r w:rsidR="000A5223">
        <w:rPr>
          <w:rFonts w:ascii="Times New Roman" w:hAnsi="Times New Roman" w:cs="Times New Roman"/>
        </w:rPr>
        <w:t>9</w:t>
      </w:r>
      <w:r w:rsidR="009A1DDF">
        <w:rPr>
          <w:rFonts w:ascii="Times New Roman" w:hAnsi="Times New Roman" w:cs="Times New Roman"/>
        </w:rPr>
        <w:t>].</w:t>
      </w:r>
      <w:r w:rsidR="0080415C" w:rsidRPr="00162FAC">
        <w:rPr>
          <w:rFonts w:ascii="Times New Roman" w:hAnsi="Times New Roman" w:cs="Times New Roman"/>
        </w:rPr>
        <w:t> </w:t>
      </w:r>
    </w:p>
    <w:p w14:paraId="3B85CD46" w14:textId="383C0EE7" w:rsidR="00831881" w:rsidRDefault="00862006" w:rsidP="00862006">
      <w:pPr>
        <w:spacing w:line="276" w:lineRule="auto"/>
        <w:jc w:val="center"/>
      </w:pPr>
      <w:r>
        <w:object w:dxaOrig="2460" w:dyaOrig="1541" w14:anchorId="4C258076">
          <v:shape id="_x0000_i1032" type="#_x0000_t75" style="width:143.15pt;height:88.75pt" o:ole="">
            <v:imagedata r:id="rId21" o:title=""/>
          </v:shape>
          <o:OLEObject Type="Embed" ProgID="ACD.ChemSketch.20" ShapeID="_x0000_i1032" DrawAspect="Content" ObjectID="_1813764661" r:id="rId22"/>
        </w:object>
      </w:r>
    </w:p>
    <w:p w14:paraId="02A267F8" w14:textId="73148CC8" w:rsidR="008F1CB4" w:rsidRPr="00862006" w:rsidRDefault="008F1CB4" w:rsidP="00862006">
      <w:pPr>
        <w:spacing w:line="276" w:lineRule="auto"/>
        <w:jc w:val="center"/>
        <w:rPr>
          <w:rFonts w:ascii="Times New Roman" w:hAnsi="Times New Roman" w:cs="Times New Roman"/>
          <w:b/>
          <w:bCs/>
        </w:rPr>
      </w:pPr>
      <w:r w:rsidRPr="00862006">
        <w:rPr>
          <w:rFonts w:ascii="Times New Roman" w:hAnsi="Times New Roman" w:cs="Times New Roman"/>
          <w:b/>
          <w:bCs/>
        </w:rPr>
        <w:t xml:space="preserve">Fig. </w:t>
      </w:r>
      <w:r w:rsidR="0073644A" w:rsidRPr="00862006">
        <w:rPr>
          <w:rFonts w:ascii="Times New Roman" w:hAnsi="Times New Roman" w:cs="Times New Roman"/>
          <w:b/>
          <w:bCs/>
        </w:rPr>
        <w:t>8</w:t>
      </w:r>
      <w:r w:rsidRPr="00862006">
        <w:rPr>
          <w:rFonts w:ascii="Times New Roman" w:hAnsi="Times New Roman" w:cs="Times New Roman"/>
          <w:b/>
          <w:bCs/>
        </w:rPr>
        <w:t xml:space="preserve"> basic structure of </w:t>
      </w:r>
      <w:r w:rsidR="0073644A" w:rsidRPr="00862006">
        <w:rPr>
          <w:rFonts w:ascii="Times New Roman" w:hAnsi="Times New Roman" w:cs="Times New Roman"/>
          <w:b/>
          <w:bCs/>
        </w:rPr>
        <w:t>iso</w:t>
      </w:r>
      <w:r w:rsidRPr="00862006">
        <w:rPr>
          <w:rFonts w:ascii="Times New Roman" w:hAnsi="Times New Roman" w:cs="Times New Roman"/>
          <w:b/>
          <w:bCs/>
        </w:rPr>
        <w:t>flav</w:t>
      </w:r>
      <w:r w:rsidR="0073644A" w:rsidRPr="00862006">
        <w:rPr>
          <w:rFonts w:ascii="Times New Roman" w:hAnsi="Times New Roman" w:cs="Times New Roman"/>
          <w:b/>
          <w:bCs/>
        </w:rPr>
        <w:t>ones</w:t>
      </w:r>
    </w:p>
    <w:p w14:paraId="6968C915" w14:textId="7AA9E679" w:rsidR="005367FF" w:rsidRDefault="002C1F0F" w:rsidP="004344A6">
      <w:pPr>
        <w:spacing w:line="276" w:lineRule="auto"/>
        <w:jc w:val="both"/>
        <w:rPr>
          <w:rFonts w:ascii="Times New Roman" w:hAnsi="Times New Roman" w:cs="Times New Roman"/>
        </w:rPr>
      </w:pPr>
      <w:r w:rsidRPr="00162FAC">
        <w:rPr>
          <w:rFonts w:ascii="Times New Roman" w:hAnsi="Times New Roman" w:cs="Times New Roman"/>
        </w:rPr>
        <w:t>Isoflavones are</w:t>
      </w:r>
      <w:r w:rsidR="00613228" w:rsidRPr="00162FAC">
        <w:rPr>
          <w:rFonts w:ascii="Times New Roman" w:hAnsi="Times New Roman" w:cs="Times New Roman"/>
        </w:rPr>
        <w:t xml:space="preserve"> p</w:t>
      </w:r>
      <w:r w:rsidR="001D3A3A" w:rsidRPr="00162FAC">
        <w:rPr>
          <w:rFonts w:ascii="Times New Roman" w:hAnsi="Times New Roman" w:cs="Times New Roman"/>
        </w:rPr>
        <w:t xml:space="preserve">redominantly found in leguminous plants like soybeans, </w:t>
      </w:r>
      <w:r w:rsidR="004E3A43" w:rsidRPr="00162FAC">
        <w:rPr>
          <w:rFonts w:ascii="Times New Roman" w:hAnsi="Times New Roman" w:cs="Times New Roman"/>
        </w:rPr>
        <w:t>where they are present in both aglycone and glycoside forms</w:t>
      </w:r>
      <w:r w:rsidR="00EF64AA">
        <w:rPr>
          <w:rFonts w:ascii="Times New Roman" w:hAnsi="Times New Roman" w:cs="Times New Roman"/>
        </w:rPr>
        <w:t xml:space="preserve"> [</w:t>
      </w:r>
      <w:r w:rsidR="00400362">
        <w:rPr>
          <w:rFonts w:ascii="Times New Roman" w:hAnsi="Times New Roman" w:cs="Times New Roman"/>
        </w:rPr>
        <w:t>40</w:t>
      </w:r>
      <w:r w:rsidR="00EF64AA">
        <w:rPr>
          <w:rFonts w:ascii="Times New Roman" w:hAnsi="Times New Roman" w:cs="Times New Roman"/>
        </w:rPr>
        <w:t>].</w:t>
      </w:r>
      <w:r w:rsidR="005E2AE3" w:rsidRPr="00162FAC">
        <w:rPr>
          <w:rFonts w:ascii="Times New Roman" w:hAnsi="Times New Roman" w:cs="Times New Roman"/>
        </w:rPr>
        <w:t xml:space="preserve"> </w:t>
      </w:r>
      <w:r w:rsidR="002D414A" w:rsidRPr="00162FAC">
        <w:rPr>
          <w:rFonts w:ascii="Times New Roman" w:hAnsi="Times New Roman" w:cs="Times New Roman"/>
        </w:rPr>
        <w:t>I</w:t>
      </w:r>
      <w:r w:rsidR="0074142A" w:rsidRPr="00162FAC">
        <w:rPr>
          <w:rFonts w:ascii="Times New Roman" w:hAnsi="Times New Roman" w:cs="Times New Roman"/>
        </w:rPr>
        <w:t>n</w:t>
      </w:r>
      <w:r w:rsidR="002D414A" w:rsidRPr="00162FAC">
        <w:rPr>
          <w:rFonts w:ascii="Times New Roman" w:hAnsi="Times New Roman" w:cs="Times New Roman"/>
        </w:rPr>
        <w:t xml:space="preserve"> addition to </w:t>
      </w:r>
      <w:r w:rsidR="00A0050D" w:rsidRPr="00162FAC">
        <w:rPr>
          <w:rFonts w:ascii="Times New Roman" w:hAnsi="Times New Roman" w:cs="Times New Roman"/>
        </w:rPr>
        <w:t xml:space="preserve">legumes, some non – leguminous plants such as medicinal plants </w:t>
      </w:r>
      <w:r w:rsidR="00C456A6" w:rsidRPr="00162FAC">
        <w:rPr>
          <w:rFonts w:ascii="Times New Roman" w:hAnsi="Times New Roman" w:cs="Times New Roman"/>
        </w:rPr>
        <w:t>also produces isoflavones</w:t>
      </w:r>
      <w:r w:rsidR="006B231F">
        <w:rPr>
          <w:rFonts w:ascii="Times New Roman" w:hAnsi="Times New Roman" w:cs="Times New Roman"/>
        </w:rPr>
        <w:t xml:space="preserve"> [</w:t>
      </w:r>
      <w:r w:rsidR="00FA6DBA">
        <w:rPr>
          <w:rFonts w:ascii="Times New Roman" w:hAnsi="Times New Roman" w:cs="Times New Roman"/>
        </w:rPr>
        <w:t>41</w:t>
      </w:r>
      <w:r w:rsidR="000A0088">
        <w:rPr>
          <w:rFonts w:ascii="Times New Roman" w:hAnsi="Times New Roman" w:cs="Times New Roman"/>
        </w:rPr>
        <w:t>, 4</w:t>
      </w:r>
      <w:r w:rsidR="00FA6DBA">
        <w:rPr>
          <w:rFonts w:ascii="Times New Roman" w:hAnsi="Times New Roman" w:cs="Times New Roman"/>
        </w:rPr>
        <w:t>2</w:t>
      </w:r>
      <w:r w:rsidR="000A0088">
        <w:rPr>
          <w:rFonts w:ascii="Times New Roman" w:hAnsi="Times New Roman" w:cs="Times New Roman"/>
        </w:rPr>
        <w:t>, 4</w:t>
      </w:r>
      <w:r w:rsidR="00FA6DBA">
        <w:rPr>
          <w:rFonts w:ascii="Times New Roman" w:hAnsi="Times New Roman" w:cs="Times New Roman"/>
        </w:rPr>
        <w:t>3</w:t>
      </w:r>
      <w:r w:rsidR="006B231F">
        <w:rPr>
          <w:rFonts w:ascii="Times New Roman" w:hAnsi="Times New Roman" w:cs="Times New Roman"/>
        </w:rPr>
        <w:t>].</w:t>
      </w:r>
      <w:r w:rsidR="004D66F0">
        <w:rPr>
          <w:rFonts w:ascii="Times New Roman" w:hAnsi="Times New Roman" w:cs="Times New Roman"/>
        </w:rPr>
        <w:t xml:space="preserve"> </w:t>
      </w:r>
      <w:r w:rsidR="007D5F79" w:rsidRPr="00162FAC">
        <w:rPr>
          <w:rFonts w:ascii="Times New Roman" w:hAnsi="Times New Roman" w:cs="Times New Roman"/>
          <w:b/>
          <w:bCs/>
        </w:rPr>
        <w:t xml:space="preserve"> </w:t>
      </w:r>
      <w:r w:rsidR="00952476" w:rsidRPr="008252A0">
        <w:rPr>
          <w:rFonts w:ascii="Times New Roman" w:hAnsi="Times New Roman" w:cs="Times New Roman"/>
        </w:rPr>
        <w:t xml:space="preserve">Example of isoflavone </w:t>
      </w:r>
      <w:r w:rsidR="008252A0" w:rsidRPr="008252A0">
        <w:rPr>
          <w:rFonts w:ascii="Times New Roman" w:hAnsi="Times New Roman" w:cs="Times New Roman"/>
        </w:rPr>
        <w:t xml:space="preserve">isolated from </w:t>
      </w:r>
      <w:r w:rsidR="008252A0" w:rsidRPr="008252A0">
        <w:rPr>
          <w:rFonts w:ascii="Times New Roman" w:hAnsi="Times New Roman" w:cs="Times New Roman"/>
          <w:i/>
          <w:iCs/>
        </w:rPr>
        <w:t>Terminalia brownii</w:t>
      </w:r>
      <w:r w:rsidR="008252A0" w:rsidRPr="008252A0">
        <w:rPr>
          <w:rFonts w:ascii="Times New Roman" w:hAnsi="Times New Roman" w:cs="Times New Roman"/>
        </w:rPr>
        <w:t xml:space="preserve"> include </w:t>
      </w:r>
      <w:r w:rsidR="00166999" w:rsidRPr="00162FAC">
        <w:rPr>
          <w:rFonts w:ascii="Times New Roman" w:hAnsi="Times New Roman" w:cs="Times New Roman"/>
        </w:rPr>
        <w:t>7,4'-dihydroxyisoflavone</w:t>
      </w:r>
      <w:r w:rsidR="00166999">
        <w:rPr>
          <w:rFonts w:ascii="Times New Roman" w:hAnsi="Times New Roman" w:cs="Times New Roman"/>
        </w:rPr>
        <w:t xml:space="preserve"> (11)</w:t>
      </w:r>
      <w:r w:rsidR="007D78E8">
        <w:rPr>
          <w:rFonts w:ascii="Times New Roman" w:hAnsi="Times New Roman" w:cs="Times New Roman"/>
        </w:rPr>
        <w:t xml:space="preserve"> Fig. </w:t>
      </w:r>
      <w:r w:rsidR="009C4009">
        <w:rPr>
          <w:rFonts w:ascii="Times New Roman" w:hAnsi="Times New Roman" w:cs="Times New Roman"/>
        </w:rPr>
        <w:t>9</w:t>
      </w:r>
      <w:r w:rsidR="00542EBA">
        <w:rPr>
          <w:rFonts w:ascii="Times New Roman" w:hAnsi="Times New Roman" w:cs="Times New Roman"/>
        </w:rPr>
        <w:t>.</w:t>
      </w:r>
      <w:r w:rsidR="00C456A6" w:rsidRPr="00162FAC">
        <w:rPr>
          <w:rFonts w:ascii="Times New Roman" w:hAnsi="Times New Roman" w:cs="Times New Roman"/>
        </w:rPr>
        <w:t xml:space="preserve"> </w:t>
      </w:r>
      <w:r w:rsidR="00052C01">
        <w:rPr>
          <w:rFonts w:ascii="Times New Roman" w:hAnsi="Times New Roman" w:cs="Times New Roman"/>
        </w:rPr>
        <w:t>In plant</w:t>
      </w:r>
      <w:r w:rsidR="00E95FA3">
        <w:rPr>
          <w:rFonts w:ascii="Times New Roman" w:hAnsi="Times New Roman" w:cs="Times New Roman"/>
        </w:rPr>
        <w:t xml:space="preserve">s, isoflavones aid in microbial communication and act as precursors to </w:t>
      </w:r>
      <w:r w:rsidR="00564D75">
        <w:rPr>
          <w:rFonts w:ascii="Times New Roman" w:hAnsi="Times New Roman" w:cs="Times New Roman"/>
        </w:rPr>
        <w:t xml:space="preserve">phytoalexins while in humans, they mimic </w:t>
      </w:r>
      <w:r w:rsidR="000963F9">
        <w:rPr>
          <w:rFonts w:ascii="Times New Roman" w:hAnsi="Times New Roman" w:cs="Times New Roman"/>
        </w:rPr>
        <w:t xml:space="preserve">estrogenic activity due to their </w:t>
      </w:r>
      <w:r w:rsidR="00CD01B6">
        <w:rPr>
          <w:rFonts w:ascii="Times New Roman" w:hAnsi="Times New Roman" w:cs="Times New Roman"/>
        </w:rPr>
        <w:t xml:space="preserve">similarity to </w:t>
      </w:r>
      <w:r w:rsidR="001D3A3A" w:rsidRPr="00162FAC">
        <w:rPr>
          <w:rFonts w:ascii="Times New Roman" w:hAnsi="Times New Roman" w:cs="Times New Roman"/>
        </w:rPr>
        <w:t xml:space="preserve">17-β-estradiol, </w:t>
      </w:r>
      <w:r w:rsidR="00476ADC" w:rsidRPr="00162FAC">
        <w:rPr>
          <w:rFonts w:ascii="Times New Roman" w:hAnsi="Times New Roman" w:cs="Times New Roman"/>
        </w:rPr>
        <w:t xml:space="preserve">enabling them to bind selectively </w:t>
      </w:r>
      <w:r w:rsidR="0011110D" w:rsidRPr="00162FAC">
        <w:rPr>
          <w:rFonts w:ascii="Times New Roman" w:hAnsi="Times New Roman" w:cs="Times New Roman"/>
        </w:rPr>
        <w:t xml:space="preserve">to </w:t>
      </w:r>
      <w:r w:rsidR="001D3A3A" w:rsidRPr="00162FAC">
        <w:rPr>
          <w:rFonts w:ascii="Times New Roman" w:hAnsi="Times New Roman" w:cs="Times New Roman"/>
        </w:rPr>
        <w:t xml:space="preserve">estrogen receptors, </w:t>
      </w:r>
      <w:r w:rsidR="006164DB" w:rsidRPr="00162FAC">
        <w:rPr>
          <w:rFonts w:ascii="Times New Roman" w:hAnsi="Times New Roman" w:cs="Times New Roman"/>
        </w:rPr>
        <w:t xml:space="preserve">showing a stronger affinity for </w:t>
      </w:r>
      <w:r w:rsidR="001D3A3A" w:rsidRPr="00162FAC">
        <w:rPr>
          <w:rFonts w:ascii="Times New Roman" w:hAnsi="Times New Roman" w:cs="Times New Roman"/>
        </w:rPr>
        <w:t>E</w:t>
      </w:r>
      <w:r w:rsidR="006164DB" w:rsidRPr="00162FAC">
        <w:rPr>
          <w:rFonts w:ascii="Times New Roman" w:hAnsi="Times New Roman" w:cs="Times New Roman"/>
        </w:rPr>
        <w:t>r</w:t>
      </w:r>
      <w:r w:rsidR="001D3A3A" w:rsidRPr="00162FAC">
        <w:rPr>
          <w:rFonts w:ascii="Times New Roman" w:hAnsi="Times New Roman" w:cs="Times New Roman"/>
        </w:rPr>
        <w:t>β</w:t>
      </w:r>
      <w:r w:rsidR="006164DB" w:rsidRPr="00162FAC">
        <w:rPr>
          <w:rFonts w:ascii="Times New Roman" w:hAnsi="Times New Roman" w:cs="Times New Roman"/>
        </w:rPr>
        <w:t xml:space="preserve"> over </w:t>
      </w:r>
      <w:r w:rsidR="00227826" w:rsidRPr="00162FAC">
        <w:rPr>
          <w:rFonts w:ascii="Times New Roman" w:hAnsi="Times New Roman" w:cs="Times New Roman"/>
        </w:rPr>
        <w:t>E</w:t>
      </w:r>
      <w:r w:rsidR="00892E09" w:rsidRPr="00162FAC">
        <w:rPr>
          <w:rFonts w:ascii="Times New Roman" w:hAnsi="Times New Roman" w:cs="Times New Roman"/>
        </w:rPr>
        <w:t>r</w:t>
      </w:r>
      <w:r w:rsidR="00227826" w:rsidRPr="00162FAC">
        <w:rPr>
          <w:rFonts w:ascii="Times New Roman" w:hAnsi="Times New Roman" w:cs="Times New Roman"/>
        </w:rPr>
        <w:t>α</w:t>
      </w:r>
      <w:r w:rsidR="00892E09" w:rsidRPr="00162FAC">
        <w:rPr>
          <w:rFonts w:ascii="Times New Roman" w:hAnsi="Times New Roman" w:cs="Times New Roman"/>
        </w:rPr>
        <w:t xml:space="preserve"> </w:t>
      </w:r>
      <w:r w:rsidR="002A497C">
        <w:rPr>
          <w:rFonts w:ascii="Times New Roman" w:hAnsi="Times New Roman" w:cs="Times New Roman"/>
        </w:rPr>
        <w:t>[</w:t>
      </w:r>
      <w:r w:rsidR="008648D0">
        <w:rPr>
          <w:rFonts w:ascii="Times New Roman" w:hAnsi="Times New Roman" w:cs="Times New Roman"/>
        </w:rPr>
        <w:t>4</w:t>
      </w:r>
      <w:r w:rsidR="00203A9C">
        <w:rPr>
          <w:rFonts w:ascii="Times New Roman" w:hAnsi="Times New Roman" w:cs="Times New Roman"/>
        </w:rPr>
        <w:t>4</w:t>
      </w:r>
      <w:r w:rsidR="008648D0">
        <w:rPr>
          <w:rFonts w:ascii="Times New Roman" w:hAnsi="Times New Roman" w:cs="Times New Roman"/>
        </w:rPr>
        <w:t>, 4</w:t>
      </w:r>
      <w:r w:rsidR="00203A9C">
        <w:rPr>
          <w:rFonts w:ascii="Times New Roman" w:hAnsi="Times New Roman" w:cs="Times New Roman"/>
        </w:rPr>
        <w:t>5</w:t>
      </w:r>
      <w:r w:rsidR="002A497C">
        <w:rPr>
          <w:rFonts w:ascii="Times New Roman" w:hAnsi="Times New Roman" w:cs="Times New Roman"/>
        </w:rPr>
        <w:t>].</w:t>
      </w:r>
      <w:r w:rsidR="001D3A3A" w:rsidRPr="00162FAC">
        <w:rPr>
          <w:rFonts w:ascii="Times New Roman" w:hAnsi="Times New Roman" w:cs="Times New Roman"/>
        </w:rPr>
        <w:t xml:space="preserve"> This enables them to act as phytoestrogens, potentially benefiting conditions like menopause, osteoporosis, and hormone-related cancers</w:t>
      </w:r>
      <w:r w:rsidR="006154B3">
        <w:rPr>
          <w:rFonts w:ascii="Times New Roman" w:hAnsi="Times New Roman" w:cs="Times New Roman"/>
        </w:rPr>
        <w:t xml:space="preserve"> </w:t>
      </w:r>
      <w:r w:rsidR="00232850">
        <w:rPr>
          <w:rFonts w:ascii="Times New Roman" w:hAnsi="Times New Roman" w:cs="Times New Roman"/>
        </w:rPr>
        <w:t>[4</w:t>
      </w:r>
      <w:r w:rsidR="000F3E96">
        <w:rPr>
          <w:rFonts w:ascii="Times New Roman" w:hAnsi="Times New Roman" w:cs="Times New Roman"/>
        </w:rPr>
        <w:t>6</w:t>
      </w:r>
      <w:r w:rsidR="00232850">
        <w:rPr>
          <w:rFonts w:ascii="Times New Roman" w:hAnsi="Times New Roman" w:cs="Times New Roman"/>
        </w:rPr>
        <w:t>, 4</w:t>
      </w:r>
      <w:r w:rsidR="000F3E96">
        <w:rPr>
          <w:rFonts w:ascii="Times New Roman" w:hAnsi="Times New Roman" w:cs="Times New Roman"/>
        </w:rPr>
        <w:t>7</w:t>
      </w:r>
      <w:r w:rsidR="00232850">
        <w:rPr>
          <w:rFonts w:ascii="Times New Roman" w:hAnsi="Times New Roman" w:cs="Times New Roman"/>
        </w:rPr>
        <w:t>].</w:t>
      </w:r>
    </w:p>
    <w:p w14:paraId="22CF1026" w14:textId="41811A39" w:rsidR="00DC3890" w:rsidRPr="00162FAC" w:rsidRDefault="00C47F73" w:rsidP="004344A6">
      <w:pPr>
        <w:spacing w:line="276" w:lineRule="auto"/>
        <w:jc w:val="both"/>
        <w:rPr>
          <w:rFonts w:ascii="Times New Roman" w:hAnsi="Times New Roman" w:cs="Times New Roman"/>
        </w:rPr>
      </w:pPr>
      <w:r>
        <w:lastRenderedPageBreak/>
        <w:t xml:space="preserve">       </w:t>
      </w:r>
      <w:r w:rsidR="00DC3890">
        <w:object w:dxaOrig="4921" w:dyaOrig="1691" w14:anchorId="62092110">
          <v:shape id="_x0000_i1033" type="#_x0000_t75" style="width:246.15pt;height:84.55pt" o:ole="">
            <v:imagedata r:id="rId23" o:title=""/>
          </v:shape>
          <o:OLEObject Type="Embed" ProgID="ACD.ChemSketch.20" ShapeID="_x0000_i1033" DrawAspect="Content" ObjectID="_1813764662" r:id="rId24"/>
        </w:object>
      </w:r>
    </w:p>
    <w:p w14:paraId="7A37CB1A" w14:textId="05639EEB" w:rsidR="005A1E8B" w:rsidRPr="00162FAC" w:rsidRDefault="00F95C96" w:rsidP="00C47F73">
      <w:pPr>
        <w:spacing w:line="276" w:lineRule="auto"/>
        <w:jc w:val="both"/>
        <w:rPr>
          <w:rFonts w:ascii="Times New Roman" w:hAnsi="Times New Roman" w:cs="Times New Roman"/>
        </w:rPr>
      </w:pPr>
      <w:r>
        <w:rPr>
          <w:rFonts w:ascii="Times New Roman" w:hAnsi="Times New Roman" w:cs="Times New Roman"/>
        </w:rPr>
        <w:t xml:space="preserve">    </w:t>
      </w:r>
      <w:r w:rsidR="005A1E8B" w:rsidRPr="00162FAC">
        <w:rPr>
          <w:rFonts w:ascii="Times New Roman" w:hAnsi="Times New Roman" w:cs="Times New Roman"/>
          <w:b/>
          <w:bCs/>
        </w:rPr>
        <w:t xml:space="preserve">Fig </w:t>
      </w:r>
      <w:r w:rsidR="009C4009">
        <w:rPr>
          <w:rFonts w:ascii="Times New Roman" w:hAnsi="Times New Roman" w:cs="Times New Roman"/>
          <w:b/>
          <w:bCs/>
        </w:rPr>
        <w:t>9</w:t>
      </w:r>
      <w:r w:rsidR="005A1E8B" w:rsidRPr="00162FAC">
        <w:rPr>
          <w:rFonts w:ascii="Times New Roman" w:hAnsi="Times New Roman" w:cs="Times New Roman"/>
          <w:b/>
          <w:bCs/>
        </w:rPr>
        <w:t xml:space="preserve">. Examples of </w:t>
      </w:r>
      <w:r w:rsidR="005A1E8B">
        <w:rPr>
          <w:rFonts w:ascii="Times New Roman" w:hAnsi="Times New Roman" w:cs="Times New Roman"/>
          <w:b/>
          <w:bCs/>
        </w:rPr>
        <w:t xml:space="preserve">Isoflavone </w:t>
      </w:r>
      <w:r w:rsidR="005A1E8B" w:rsidRPr="00162FAC">
        <w:rPr>
          <w:rFonts w:ascii="Times New Roman" w:hAnsi="Times New Roman" w:cs="Times New Roman"/>
          <w:b/>
          <w:bCs/>
        </w:rPr>
        <w:t xml:space="preserve">isolated from </w:t>
      </w:r>
      <w:r w:rsidR="005A1E8B" w:rsidRPr="00B51A16">
        <w:rPr>
          <w:rFonts w:ascii="Times New Roman" w:hAnsi="Times New Roman" w:cs="Times New Roman"/>
          <w:b/>
          <w:bCs/>
          <w:i/>
          <w:iCs/>
        </w:rPr>
        <w:t>Terminalia brownii</w:t>
      </w:r>
      <w:r w:rsidR="005A1E8B" w:rsidRPr="00162FAC">
        <w:rPr>
          <w:rFonts w:ascii="Times New Roman" w:hAnsi="Times New Roman" w:cs="Times New Roman"/>
          <w:b/>
          <w:bCs/>
        </w:rPr>
        <w:t xml:space="preserve"> </w:t>
      </w:r>
    </w:p>
    <w:p w14:paraId="0C4F858D" w14:textId="0D6EDDD8" w:rsidR="001D3A3A" w:rsidRPr="00162FAC" w:rsidRDefault="001D3A3A" w:rsidP="004344A6">
      <w:pPr>
        <w:spacing w:line="276" w:lineRule="auto"/>
        <w:jc w:val="both"/>
        <w:rPr>
          <w:rFonts w:ascii="Times New Roman" w:hAnsi="Times New Roman" w:cs="Times New Roman"/>
        </w:rPr>
      </w:pPr>
      <w:r w:rsidRPr="00162FAC">
        <w:rPr>
          <w:rFonts w:ascii="Times New Roman" w:hAnsi="Times New Roman" w:cs="Times New Roman"/>
        </w:rPr>
        <w:t>Additionally, their antioxidant properties help reduce oxidative stress and DNA damage, contributing to anti-inflammatory and anticancer effects</w:t>
      </w:r>
      <w:r w:rsidR="00F95C96">
        <w:rPr>
          <w:rFonts w:ascii="Times New Roman" w:hAnsi="Times New Roman" w:cs="Times New Roman"/>
        </w:rPr>
        <w:t xml:space="preserve"> </w:t>
      </w:r>
      <w:r w:rsidR="009E721A">
        <w:rPr>
          <w:rFonts w:ascii="Times New Roman" w:hAnsi="Times New Roman" w:cs="Times New Roman"/>
        </w:rPr>
        <w:t>[4</w:t>
      </w:r>
      <w:r w:rsidR="00B23B94">
        <w:rPr>
          <w:rFonts w:ascii="Times New Roman" w:hAnsi="Times New Roman" w:cs="Times New Roman"/>
        </w:rPr>
        <w:t>8</w:t>
      </w:r>
      <w:r w:rsidR="009E721A">
        <w:rPr>
          <w:rFonts w:ascii="Times New Roman" w:hAnsi="Times New Roman" w:cs="Times New Roman"/>
        </w:rPr>
        <w:t>].</w:t>
      </w:r>
      <w:r w:rsidR="00227533" w:rsidRPr="00162FAC">
        <w:rPr>
          <w:rFonts w:ascii="Times New Roman" w:hAnsi="Times New Roman" w:cs="Times New Roman"/>
        </w:rPr>
        <w:t xml:space="preserve"> </w:t>
      </w:r>
      <w:r w:rsidRPr="00162FAC">
        <w:rPr>
          <w:rFonts w:ascii="Times New Roman" w:hAnsi="Times New Roman" w:cs="Times New Roman"/>
        </w:rPr>
        <w:t>Despite their limited distribution in nature, isoflavones are of significant interest for their dual roles in plant ecology and human health</w:t>
      </w:r>
      <w:r w:rsidR="00C84910">
        <w:rPr>
          <w:rFonts w:ascii="Times New Roman" w:hAnsi="Times New Roman" w:cs="Times New Roman"/>
        </w:rPr>
        <w:t xml:space="preserve"> [</w:t>
      </w:r>
      <w:r w:rsidR="003F36DE">
        <w:rPr>
          <w:rFonts w:ascii="Times New Roman" w:hAnsi="Times New Roman" w:cs="Times New Roman"/>
        </w:rPr>
        <w:t>4</w:t>
      </w:r>
      <w:r w:rsidR="00B23B94">
        <w:rPr>
          <w:rFonts w:ascii="Times New Roman" w:hAnsi="Times New Roman" w:cs="Times New Roman"/>
        </w:rPr>
        <w:t>9</w:t>
      </w:r>
      <w:r w:rsidR="00C84910">
        <w:rPr>
          <w:rFonts w:ascii="Times New Roman" w:hAnsi="Times New Roman" w:cs="Times New Roman"/>
        </w:rPr>
        <w:t xml:space="preserve">]. </w:t>
      </w:r>
      <w:r w:rsidR="008F4288" w:rsidRPr="00162FAC">
        <w:rPr>
          <w:rFonts w:ascii="Times New Roman" w:hAnsi="Times New Roman" w:cs="Times New Roman"/>
        </w:rPr>
        <w:t xml:space="preserve"> </w:t>
      </w:r>
    </w:p>
    <w:p w14:paraId="3AD6821A" w14:textId="77777777" w:rsidR="00773D95" w:rsidRPr="00162FAC" w:rsidRDefault="00773D95" w:rsidP="004344A6">
      <w:pPr>
        <w:pStyle w:val="NoSpacing"/>
        <w:spacing w:line="276" w:lineRule="auto"/>
        <w:rPr>
          <w:rFonts w:ascii="Times New Roman" w:hAnsi="Times New Roman" w:cs="Times New Roman"/>
          <w:b/>
          <w:bCs/>
          <w:sz w:val="24"/>
          <w:szCs w:val="24"/>
        </w:rPr>
      </w:pPr>
    </w:p>
    <w:p w14:paraId="5ED3E228" w14:textId="3F872BA1" w:rsidR="00336FB5" w:rsidRPr="00162FAC" w:rsidRDefault="001C176E"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7.</w:t>
      </w:r>
      <w:r w:rsidR="002901F3">
        <w:rPr>
          <w:rFonts w:ascii="Times New Roman" w:hAnsi="Times New Roman" w:cs="Times New Roman"/>
          <w:b/>
          <w:bCs/>
          <w:sz w:val="24"/>
          <w:szCs w:val="24"/>
        </w:rPr>
        <w:t xml:space="preserve"> </w:t>
      </w:r>
      <w:r w:rsidR="00336FB5" w:rsidRPr="00162FAC">
        <w:rPr>
          <w:rFonts w:ascii="Times New Roman" w:hAnsi="Times New Roman" w:cs="Times New Roman"/>
          <w:b/>
          <w:bCs/>
          <w:sz w:val="24"/>
          <w:szCs w:val="24"/>
        </w:rPr>
        <w:t>Flavanols</w:t>
      </w:r>
    </w:p>
    <w:p w14:paraId="1334B459" w14:textId="5C586D55" w:rsidR="00223F97" w:rsidRDefault="000D569E"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Also ref</w:t>
      </w:r>
      <w:r w:rsidR="00C63D92">
        <w:rPr>
          <w:rFonts w:ascii="Times New Roman" w:hAnsi="Times New Roman" w:cs="Times New Roman"/>
          <w:sz w:val="24"/>
          <w:szCs w:val="24"/>
        </w:rPr>
        <w:t>erred to as flavan-3-ols or catechins, flavanols are structurally defined by the presence of a hydroxyl group at the C-3</w:t>
      </w:r>
      <w:r w:rsidR="00457E63">
        <w:rPr>
          <w:rFonts w:ascii="Times New Roman" w:hAnsi="Times New Roman" w:cs="Times New Roman"/>
          <w:sz w:val="24"/>
          <w:szCs w:val="24"/>
        </w:rPr>
        <w:t xml:space="preserve"> position, lack of carbonyl group at </w:t>
      </w:r>
      <w:r w:rsidR="002875CE">
        <w:rPr>
          <w:rFonts w:ascii="Times New Roman" w:hAnsi="Times New Roman" w:cs="Times New Roman"/>
          <w:sz w:val="24"/>
          <w:szCs w:val="24"/>
        </w:rPr>
        <w:t xml:space="preserve">C-4 and absence of double bond between C-2 and C-3 </w:t>
      </w:r>
      <w:r w:rsidR="00F466C0">
        <w:rPr>
          <w:rFonts w:ascii="Times New Roman" w:hAnsi="Times New Roman" w:cs="Times New Roman"/>
          <w:sz w:val="24"/>
          <w:szCs w:val="24"/>
        </w:rPr>
        <w:t xml:space="preserve">(Fig. </w:t>
      </w:r>
      <w:r w:rsidR="00223F97">
        <w:rPr>
          <w:rFonts w:ascii="Times New Roman" w:hAnsi="Times New Roman" w:cs="Times New Roman"/>
          <w:sz w:val="24"/>
          <w:szCs w:val="24"/>
        </w:rPr>
        <w:t>10</w:t>
      </w:r>
      <w:r w:rsidR="00F466C0">
        <w:rPr>
          <w:rFonts w:ascii="Times New Roman" w:hAnsi="Times New Roman" w:cs="Times New Roman"/>
          <w:sz w:val="24"/>
          <w:szCs w:val="24"/>
        </w:rPr>
        <w:t>)</w:t>
      </w:r>
      <w:r w:rsidR="00223F97">
        <w:rPr>
          <w:rFonts w:ascii="Times New Roman" w:hAnsi="Times New Roman" w:cs="Times New Roman"/>
          <w:sz w:val="24"/>
          <w:szCs w:val="24"/>
        </w:rPr>
        <w:t xml:space="preserve"> </w:t>
      </w:r>
      <w:r w:rsidR="00247B37">
        <w:rPr>
          <w:rFonts w:ascii="Times New Roman" w:hAnsi="Times New Roman" w:cs="Times New Roman"/>
          <w:sz w:val="24"/>
          <w:szCs w:val="24"/>
        </w:rPr>
        <w:t>[</w:t>
      </w:r>
      <w:r w:rsidR="005525A0">
        <w:rPr>
          <w:rFonts w:ascii="Times New Roman" w:hAnsi="Times New Roman" w:cs="Times New Roman"/>
          <w:sz w:val="24"/>
          <w:szCs w:val="24"/>
        </w:rPr>
        <w:t>7</w:t>
      </w:r>
      <w:r w:rsidR="00247B37">
        <w:rPr>
          <w:rFonts w:ascii="Times New Roman" w:hAnsi="Times New Roman" w:cs="Times New Roman"/>
          <w:sz w:val="24"/>
          <w:szCs w:val="24"/>
        </w:rPr>
        <w:t xml:space="preserve">]. </w:t>
      </w:r>
    </w:p>
    <w:p w14:paraId="119F9835" w14:textId="1866388D" w:rsidR="008602BB" w:rsidRDefault="006815D5" w:rsidP="00C47F73">
      <w:pPr>
        <w:pStyle w:val="NoSpacing"/>
        <w:spacing w:line="276" w:lineRule="auto"/>
        <w:jc w:val="center"/>
        <w:rPr>
          <w:rFonts w:ascii="Times New Roman" w:hAnsi="Times New Roman" w:cs="Times New Roman"/>
          <w:sz w:val="24"/>
          <w:szCs w:val="24"/>
        </w:rPr>
      </w:pPr>
      <w:r>
        <w:object w:dxaOrig="2460" w:dyaOrig="1511" w14:anchorId="03DB8ABD">
          <v:shape id="_x0000_i1034" type="#_x0000_t75" style="width:123.9pt;height:75.35pt" o:ole="">
            <v:imagedata r:id="rId25" o:title=""/>
          </v:shape>
          <o:OLEObject Type="Embed" ProgID="ACD.ChemSketch.20" ShapeID="_x0000_i1034" DrawAspect="Content" ObjectID="_1813764663" r:id="rId26"/>
        </w:object>
      </w:r>
    </w:p>
    <w:p w14:paraId="16A2FFC9" w14:textId="77777777" w:rsidR="008602BB" w:rsidRDefault="008602BB" w:rsidP="004344A6">
      <w:pPr>
        <w:pStyle w:val="NoSpacing"/>
        <w:spacing w:line="276" w:lineRule="auto"/>
        <w:jc w:val="both"/>
        <w:rPr>
          <w:rFonts w:ascii="Times New Roman" w:hAnsi="Times New Roman" w:cs="Times New Roman"/>
          <w:sz w:val="24"/>
          <w:szCs w:val="24"/>
        </w:rPr>
      </w:pPr>
    </w:p>
    <w:p w14:paraId="07BEC995" w14:textId="55B199B4" w:rsidR="008602BB" w:rsidRPr="00C47F73" w:rsidRDefault="008602BB" w:rsidP="008602BB">
      <w:pPr>
        <w:spacing w:line="276" w:lineRule="auto"/>
        <w:jc w:val="center"/>
        <w:rPr>
          <w:rFonts w:ascii="Times New Roman" w:hAnsi="Times New Roman" w:cs="Times New Roman"/>
          <w:b/>
          <w:bCs/>
        </w:rPr>
      </w:pPr>
      <w:r w:rsidRPr="00C47F73">
        <w:rPr>
          <w:rFonts w:ascii="Times New Roman" w:hAnsi="Times New Roman" w:cs="Times New Roman"/>
          <w:b/>
          <w:bCs/>
        </w:rPr>
        <w:t xml:space="preserve">Fig. </w:t>
      </w:r>
      <w:r w:rsidR="00786FFD" w:rsidRPr="00C47F73">
        <w:rPr>
          <w:rFonts w:ascii="Times New Roman" w:hAnsi="Times New Roman" w:cs="Times New Roman"/>
          <w:b/>
          <w:bCs/>
        </w:rPr>
        <w:t xml:space="preserve">10 </w:t>
      </w:r>
      <w:r w:rsidRPr="00C47F73">
        <w:rPr>
          <w:rFonts w:ascii="Times New Roman" w:hAnsi="Times New Roman" w:cs="Times New Roman"/>
          <w:b/>
          <w:bCs/>
        </w:rPr>
        <w:t xml:space="preserve">basic structure of </w:t>
      </w:r>
      <w:r w:rsidR="00786FFD" w:rsidRPr="00C47F73">
        <w:rPr>
          <w:rFonts w:ascii="Times New Roman" w:hAnsi="Times New Roman" w:cs="Times New Roman"/>
          <w:b/>
          <w:bCs/>
        </w:rPr>
        <w:t xml:space="preserve">flavanols </w:t>
      </w:r>
      <w:r w:rsidRPr="00C47F73">
        <w:rPr>
          <w:rFonts w:ascii="Times New Roman" w:hAnsi="Times New Roman" w:cs="Times New Roman"/>
          <w:b/>
          <w:bCs/>
        </w:rPr>
        <w:t xml:space="preserve"> </w:t>
      </w:r>
    </w:p>
    <w:p w14:paraId="32463404" w14:textId="37729152" w:rsidR="00D231F9" w:rsidRPr="00162FAC" w:rsidRDefault="005525A0"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A67A58" w:rsidRPr="00162FAC">
        <w:rPr>
          <w:rFonts w:ascii="Times New Roman" w:hAnsi="Times New Roman" w:cs="Times New Roman"/>
          <w:sz w:val="24"/>
          <w:szCs w:val="24"/>
        </w:rPr>
        <w:t xml:space="preserve">hey are found </w:t>
      </w:r>
      <w:r w:rsidR="003B349F" w:rsidRPr="00162FAC">
        <w:rPr>
          <w:rFonts w:ascii="Times New Roman" w:hAnsi="Times New Roman" w:cs="Times New Roman"/>
          <w:sz w:val="24"/>
          <w:szCs w:val="24"/>
        </w:rPr>
        <w:t>fruits such as bananas</w:t>
      </w:r>
      <w:r w:rsidR="005553BC" w:rsidRPr="00162FAC">
        <w:rPr>
          <w:rFonts w:ascii="Times New Roman" w:hAnsi="Times New Roman" w:cs="Times New Roman"/>
          <w:sz w:val="24"/>
          <w:szCs w:val="24"/>
        </w:rPr>
        <w:t xml:space="preserve">, apples, </w:t>
      </w:r>
      <w:r w:rsidR="001F296E" w:rsidRPr="00162FAC">
        <w:rPr>
          <w:rFonts w:ascii="Times New Roman" w:hAnsi="Times New Roman" w:cs="Times New Roman"/>
          <w:sz w:val="24"/>
          <w:szCs w:val="24"/>
        </w:rPr>
        <w:t>and also in some medicinal plants</w:t>
      </w:r>
      <w:r>
        <w:rPr>
          <w:rFonts w:ascii="Times New Roman" w:hAnsi="Times New Roman" w:cs="Times New Roman"/>
          <w:sz w:val="24"/>
          <w:szCs w:val="24"/>
        </w:rPr>
        <w:t xml:space="preserve"> [8]. </w:t>
      </w:r>
      <w:r w:rsidR="0013098E" w:rsidRPr="00162FAC">
        <w:rPr>
          <w:rFonts w:ascii="Times New Roman" w:hAnsi="Times New Roman" w:cs="Times New Roman"/>
          <w:sz w:val="24"/>
          <w:szCs w:val="24"/>
        </w:rPr>
        <w:t xml:space="preserve"> </w:t>
      </w:r>
      <w:r w:rsidR="00D82334" w:rsidRPr="00162FAC">
        <w:rPr>
          <w:rFonts w:ascii="Times New Roman" w:hAnsi="Times New Roman" w:cs="Times New Roman"/>
          <w:sz w:val="24"/>
          <w:szCs w:val="24"/>
        </w:rPr>
        <w:t xml:space="preserve">Examples </w:t>
      </w:r>
      <w:r w:rsidR="00B12399">
        <w:rPr>
          <w:rFonts w:ascii="Times New Roman" w:hAnsi="Times New Roman" w:cs="Times New Roman"/>
          <w:sz w:val="24"/>
          <w:szCs w:val="24"/>
        </w:rPr>
        <w:t xml:space="preserve">of </w:t>
      </w:r>
      <w:r w:rsidR="00582AA6">
        <w:rPr>
          <w:rFonts w:ascii="Times New Roman" w:hAnsi="Times New Roman" w:cs="Times New Roman"/>
          <w:sz w:val="24"/>
          <w:szCs w:val="24"/>
        </w:rPr>
        <w:t xml:space="preserve">flavanols isolated from </w:t>
      </w:r>
      <w:r w:rsidR="00582AA6" w:rsidRPr="00BB6276">
        <w:rPr>
          <w:rFonts w:ascii="Times New Roman" w:hAnsi="Times New Roman" w:cs="Times New Roman"/>
          <w:i/>
          <w:iCs/>
          <w:sz w:val="24"/>
          <w:szCs w:val="24"/>
        </w:rPr>
        <w:t>Terminalia brownii</w:t>
      </w:r>
      <w:r w:rsidR="00582AA6">
        <w:rPr>
          <w:rFonts w:ascii="Times New Roman" w:hAnsi="Times New Roman" w:cs="Times New Roman"/>
          <w:sz w:val="24"/>
          <w:szCs w:val="24"/>
        </w:rPr>
        <w:t xml:space="preserve"> </w:t>
      </w:r>
      <w:r w:rsidR="00DB21B3" w:rsidRPr="00162FAC">
        <w:rPr>
          <w:rFonts w:ascii="Times New Roman" w:hAnsi="Times New Roman" w:cs="Times New Roman"/>
          <w:sz w:val="24"/>
          <w:szCs w:val="24"/>
        </w:rPr>
        <w:t>Catechin (</w:t>
      </w:r>
      <w:r w:rsidR="00F13828">
        <w:rPr>
          <w:rFonts w:ascii="Times New Roman" w:hAnsi="Times New Roman" w:cs="Times New Roman"/>
          <w:sz w:val="24"/>
          <w:szCs w:val="24"/>
        </w:rPr>
        <w:t>12</w:t>
      </w:r>
      <w:r w:rsidR="00DB21B3" w:rsidRPr="00162FAC">
        <w:rPr>
          <w:rFonts w:ascii="Times New Roman" w:hAnsi="Times New Roman" w:cs="Times New Roman"/>
          <w:sz w:val="24"/>
          <w:szCs w:val="24"/>
        </w:rPr>
        <w:t xml:space="preserve">), </w:t>
      </w:r>
      <w:r w:rsidR="00330FAB" w:rsidRPr="00162FAC">
        <w:rPr>
          <w:rFonts w:ascii="Times New Roman" w:hAnsi="Times New Roman" w:cs="Times New Roman"/>
          <w:sz w:val="24"/>
          <w:szCs w:val="24"/>
        </w:rPr>
        <w:t>Epicatechin (</w:t>
      </w:r>
      <w:r w:rsidR="00F13828">
        <w:rPr>
          <w:rFonts w:ascii="Times New Roman" w:hAnsi="Times New Roman" w:cs="Times New Roman"/>
          <w:sz w:val="24"/>
          <w:szCs w:val="24"/>
        </w:rPr>
        <w:t>13</w:t>
      </w:r>
      <w:r w:rsidR="00330FAB" w:rsidRPr="00162FAC">
        <w:rPr>
          <w:rFonts w:ascii="Times New Roman" w:hAnsi="Times New Roman" w:cs="Times New Roman"/>
          <w:sz w:val="24"/>
          <w:szCs w:val="24"/>
        </w:rPr>
        <w:t xml:space="preserve">) </w:t>
      </w:r>
      <w:r w:rsidR="00F13828">
        <w:rPr>
          <w:rFonts w:ascii="Times New Roman" w:hAnsi="Times New Roman" w:cs="Times New Roman"/>
          <w:sz w:val="24"/>
          <w:szCs w:val="24"/>
        </w:rPr>
        <w:t xml:space="preserve">Fig. </w:t>
      </w:r>
      <w:r w:rsidR="00EE1033">
        <w:rPr>
          <w:rFonts w:ascii="Times New Roman" w:hAnsi="Times New Roman" w:cs="Times New Roman"/>
          <w:sz w:val="24"/>
          <w:szCs w:val="24"/>
        </w:rPr>
        <w:t>11</w:t>
      </w:r>
      <w:r w:rsidR="00F13828">
        <w:rPr>
          <w:rFonts w:ascii="Times New Roman" w:hAnsi="Times New Roman" w:cs="Times New Roman"/>
          <w:sz w:val="24"/>
          <w:szCs w:val="24"/>
        </w:rPr>
        <w:t xml:space="preserve">. </w:t>
      </w:r>
    </w:p>
    <w:p w14:paraId="36888C69" w14:textId="77777777" w:rsidR="00F11371" w:rsidRDefault="00D35B34"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8845" w:dyaOrig="2775" w14:anchorId="2C31DCBD">
          <v:shape id="_x0000_i1035" type="#_x0000_t75" style="width:442.05pt;height:139.8pt" o:ole="">
            <v:imagedata r:id="rId27" o:title=""/>
          </v:shape>
          <o:OLEObject Type="Embed" ProgID="ACD.ChemSketchCDX" ShapeID="_x0000_i1035" DrawAspect="Content" ObjectID="_1813764664" r:id="rId28"/>
        </w:object>
      </w:r>
    </w:p>
    <w:p w14:paraId="00A47A86" w14:textId="43183D05" w:rsidR="002C330C" w:rsidRPr="00162FAC" w:rsidRDefault="002C330C" w:rsidP="002C330C">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EE1033">
        <w:rPr>
          <w:rFonts w:ascii="Times New Roman" w:hAnsi="Times New Roman" w:cs="Times New Roman"/>
          <w:b/>
          <w:bCs/>
        </w:rPr>
        <w:t>11</w:t>
      </w:r>
      <w:r w:rsidRPr="00162FAC">
        <w:rPr>
          <w:rFonts w:ascii="Times New Roman" w:hAnsi="Times New Roman" w:cs="Times New Roman"/>
          <w:b/>
          <w:bCs/>
        </w:rPr>
        <w:t xml:space="preserve">. Examples of </w:t>
      </w:r>
      <w:r w:rsidRPr="007E59AF">
        <w:rPr>
          <w:rFonts w:ascii="Times New Roman" w:hAnsi="Times New Roman" w:cs="Times New Roman"/>
          <w:b/>
          <w:bCs/>
        </w:rPr>
        <w:t>Fla</w:t>
      </w:r>
      <w:r w:rsidR="00197295">
        <w:rPr>
          <w:rFonts w:ascii="Times New Roman" w:hAnsi="Times New Roman" w:cs="Times New Roman"/>
          <w:b/>
          <w:bCs/>
        </w:rPr>
        <w:t xml:space="preserve">vanols </w:t>
      </w:r>
      <w:r w:rsidRPr="00162FAC">
        <w:rPr>
          <w:rFonts w:ascii="Times New Roman" w:hAnsi="Times New Roman" w:cs="Times New Roman"/>
          <w:b/>
          <w:bCs/>
        </w:rPr>
        <w:t xml:space="preserve">isolated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p>
    <w:p w14:paraId="75776682" w14:textId="77777777" w:rsidR="002C330C" w:rsidRPr="00162FAC" w:rsidRDefault="002C330C" w:rsidP="004344A6">
      <w:pPr>
        <w:pStyle w:val="NoSpacing"/>
        <w:spacing w:line="276" w:lineRule="auto"/>
        <w:jc w:val="both"/>
        <w:rPr>
          <w:rFonts w:ascii="Times New Roman" w:hAnsi="Times New Roman" w:cs="Times New Roman"/>
          <w:sz w:val="24"/>
          <w:szCs w:val="24"/>
        </w:rPr>
      </w:pPr>
    </w:p>
    <w:p w14:paraId="55D8BF7C" w14:textId="152A015F" w:rsidR="00083EF7" w:rsidRPr="00F13828" w:rsidRDefault="0051210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Their </w:t>
      </w:r>
      <w:r w:rsidR="00C941D1" w:rsidRPr="00162FAC">
        <w:rPr>
          <w:rFonts w:ascii="Times New Roman" w:hAnsi="Times New Roman" w:cs="Times New Roman"/>
          <w:sz w:val="24"/>
          <w:szCs w:val="24"/>
        </w:rPr>
        <w:t>antioxidant and free radical sca</w:t>
      </w:r>
      <w:r w:rsidR="002F63AD" w:rsidRPr="00162FAC">
        <w:rPr>
          <w:rFonts w:ascii="Times New Roman" w:hAnsi="Times New Roman" w:cs="Times New Roman"/>
          <w:sz w:val="24"/>
          <w:szCs w:val="24"/>
        </w:rPr>
        <w:t xml:space="preserve">venging properties </w:t>
      </w:r>
      <w:r w:rsidR="00513968" w:rsidRPr="00162FAC">
        <w:rPr>
          <w:rFonts w:ascii="Times New Roman" w:hAnsi="Times New Roman" w:cs="Times New Roman"/>
          <w:sz w:val="24"/>
          <w:szCs w:val="24"/>
        </w:rPr>
        <w:t xml:space="preserve">help plant mitigate </w:t>
      </w:r>
      <w:r w:rsidR="002002CB" w:rsidRPr="00162FAC">
        <w:rPr>
          <w:rFonts w:ascii="Times New Roman" w:hAnsi="Times New Roman" w:cs="Times New Roman"/>
          <w:sz w:val="24"/>
          <w:szCs w:val="24"/>
        </w:rPr>
        <w:t xml:space="preserve">oxidative damage thus supporting overall </w:t>
      </w:r>
      <w:r w:rsidR="00CE3224" w:rsidRPr="00162FAC">
        <w:rPr>
          <w:rFonts w:ascii="Times New Roman" w:hAnsi="Times New Roman" w:cs="Times New Roman"/>
          <w:sz w:val="24"/>
          <w:szCs w:val="24"/>
        </w:rPr>
        <w:t>plant resilience</w:t>
      </w:r>
      <w:r w:rsidR="00526331">
        <w:rPr>
          <w:rFonts w:ascii="Times New Roman" w:hAnsi="Times New Roman" w:cs="Times New Roman"/>
          <w:sz w:val="24"/>
          <w:szCs w:val="24"/>
        </w:rPr>
        <w:t xml:space="preserve"> [</w:t>
      </w:r>
      <w:r w:rsidR="008A7169">
        <w:rPr>
          <w:rFonts w:ascii="Times New Roman" w:hAnsi="Times New Roman" w:cs="Times New Roman"/>
          <w:sz w:val="24"/>
          <w:szCs w:val="24"/>
        </w:rPr>
        <w:t>1</w:t>
      </w:r>
      <w:r w:rsidR="00371D76">
        <w:rPr>
          <w:rFonts w:ascii="Times New Roman" w:hAnsi="Times New Roman" w:cs="Times New Roman"/>
          <w:sz w:val="24"/>
          <w:szCs w:val="24"/>
        </w:rPr>
        <w:t>3</w:t>
      </w:r>
      <w:r w:rsidR="008A7169">
        <w:rPr>
          <w:rFonts w:ascii="Times New Roman" w:hAnsi="Times New Roman" w:cs="Times New Roman"/>
          <w:sz w:val="24"/>
          <w:szCs w:val="24"/>
        </w:rPr>
        <w:t xml:space="preserve">, </w:t>
      </w:r>
      <w:r w:rsidR="00371D76">
        <w:rPr>
          <w:rFonts w:ascii="Times New Roman" w:hAnsi="Times New Roman" w:cs="Times New Roman"/>
          <w:sz w:val="24"/>
          <w:szCs w:val="24"/>
        </w:rPr>
        <w:t>50</w:t>
      </w:r>
      <w:r w:rsidR="00526331">
        <w:rPr>
          <w:rFonts w:ascii="Times New Roman" w:hAnsi="Times New Roman" w:cs="Times New Roman"/>
          <w:sz w:val="24"/>
          <w:szCs w:val="24"/>
        </w:rPr>
        <w:t>].</w:t>
      </w:r>
      <w:r w:rsidR="009640FB">
        <w:rPr>
          <w:rFonts w:ascii="Times New Roman" w:hAnsi="Times New Roman" w:cs="Times New Roman"/>
          <w:sz w:val="24"/>
          <w:szCs w:val="24"/>
        </w:rPr>
        <w:t xml:space="preserve"> </w:t>
      </w:r>
      <w:r w:rsidR="00083EF7" w:rsidRPr="00162FAC">
        <w:rPr>
          <w:rFonts w:ascii="Times New Roman" w:hAnsi="Times New Roman" w:cs="Times New Roman"/>
          <w:sz w:val="24"/>
          <w:szCs w:val="24"/>
        </w:rPr>
        <w:t xml:space="preserve">Flavanols </w:t>
      </w:r>
      <w:r w:rsidR="00B4798D" w:rsidRPr="00162FAC">
        <w:rPr>
          <w:rFonts w:ascii="Times New Roman" w:hAnsi="Times New Roman" w:cs="Times New Roman"/>
          <w:sz w:val="24"/>
          <w:szCs w:val="24"/>
        </w:rPr>
        <w:t>are widely recognized for their potent antioxidant properties</w:t>
      </w:r>
      <w:r w:rsidR="009640FB">
        <w:rPr>
          <w:rFonts w:ascii="Times New Roman" w:hAnsi="Times New Roman" w:cs="Times New Roman"/>
          <w:sz w:val="24"/>
          <w:szCs w:val="24"/>
        </w:rPr>
        <w:t xml:space="preserve"> [</w:t>
      </w:r>
      <w:r w:rsidR="00F86580">
        <w:rPr>
          <w:rFonts w:ascii="Times New Roman" w:hAnsi="Times New Roman" w:cs="Times New Roman"/>
          <w:sz w:val="24"/>
          <w:szCs w:val="24"/>
        </w:rPr>
        <w:t>9, 1</w:t>
      </w:r>
      <w:r w:rsidR="0089404E">
        <w:rPr>
          <w:rFonts w:ascii="Times New Roman" w:hAnsi="Times New Roman" w:cs="Times New Roman"/>
          <w:sz w:val="24"/>
          <w:szCs w:val="24"/>
        </w:rPr>
        <w:t>8</w:t>
      </w:r>
      <w:r w:rsidR="009640FB">
        <w:rPr>
          <w:rFonts w:ascii="Times New Roman" w:hAnsi="Times New Roman" w:cs="Times New Roman"/>
          <w:sz w:val="24"/>
          <w:szCs w:val="24"/>
        </w:rPr>
        <w:t>].</w:t>
      </w:r>
      <w:r w:rsidR="001F29D5" w:rsidRPr="00162FAC">
        <w:rPr>
          <w:rFonts w:ascii="Times New Roman" w:hAnsi="Times New Roman" w:cs="Times New Roman"/>
          <w:sz w:val="24"/>
          <w:szCs w:val="24"/>
        </w:rPr>
        <w:t xml:space="preserve"> </w:t>
      </w:r>
      <w:r w:rsidR="004178AE" w:rsidRPr="00162FAC">
        <w:rPr>
          <w:rFonts w:ascii="Times New Roman" w:hAnsi="Times New Roman" w:cs="Times New Roman"/>
          <w:sz w:val="24"/>
          <w:szCs w:val="24"/>
        </w:rPr>
        <w:t xml:space="preserve">They enhance </w:t>
      </w:r>
      <w:r w:rsidR="008133C9" w:rsidRPr="00162FAC">
        <w:rPr>
          <w:rFonts w:ascii="Times New Roman" w:hAnsi="Times New Roman" w:cs="Times New Roman"/>
          <w:sz w:val="24"/>
          <w:szCs w:val="24"/>
        </w:rPr>
        <w:t xml:space="preserve">endothelial function by increasing </w:t>
      </w:r>
      <w:r w:rsidR="00981D68" w:rsidRPr="00162FAC">
        <w:rPr>
          <w:rFonts w:ascii="Times New Roman" w:hAnsi="Times New Roman" w:cs="Times New Roman"/>
          <w:sz w:val="24"/>
          <w:szCs w:val="24"/>
        </w:rPr>
        <w:t xml:space="preserve">nitric oxide </w:t>
      </w:r>
      <w:r w:rsidR="00981D68" w:rsidRPr="00162FAC">
        <w:rPr>
          <w:rFonts w:ascii="Times New Roman" w:hAnsi="Times New Roman" w:cs="Times New Roman"/>
          <w:sz w:val="24"/>
          <w:szCs w:val="24"/>
        </w:rPr>
        <w:lastRenderedPageBreak/>
        <w:t xml:space="preserve">bioavailability within the </w:t>
      </w:r>
      <w:r w:rsidR="00785B93" w:rsidRPr="00162FAC">
        <w:rPr>
          <w:rFonts w:ascii="Times New Roman" w:hAnsi="Times New Roman" w:cs="Times New Roman"/>
          <w:sz w:val="24"/>
          <w:szCs w:val="24"/>
        </w:rPr>
        <w:t xml:space="preserve">vascular system thereby contributing </w:t>
      </w:r>
      <w:r w:rsidR="00D33E55" w:rsidRPr="00162FAC">
        <w:rPr>
          <w:rFonts w:ascii="Times New Roman" w:hAnsi="Times New Roman" w:cs="Times New Roman"/>
          <w:sz w:val="24"/>
          <w:szCs w:val="24"/>
        </w:rPr>
        <w:t xml:space="preserve">to </w:t>
      </w:r>
      <w:r w:rsidR="00A60C06" w:rsidRPr="00162FAC">
        <w:rPr>
          <w:rFonts w:ascii="Times New Roman" w:hAnsi="Times New Roman" w:cs="Times New Roman"/>
          <w:sz w:val="24"/>
          <w:szCs w:val="24"/>
        </w:rPr>
        <w:t xml:space="preserve">vascular protection </w:t>
      </w:r>
      <w:r w:rsidR="009F260D" w:rsidRPr="00162FAC">
        <w:rPr>
          <w:rFonts w:ascii="Times New Roman" w:hAnsi="Times New Roman" w:cs="Times New Roman"/>
          <w:sz w:val="24"/>
          <w:szCs w:val="24"/>
        </w:rPr>
        <w:t xml:space="preserve">against oxidative stress induced </w:t>
      </w:r>
      <w:r w:rsidR="00C966B2" w:rsidRPr="00162FAC">
        <w:rPr>
          <w:rFonts w:ascii="Times New Roman" w:hAnsi="Times New Roman" w:cs="Times New Roman"/>
          <w:sz w:val="24"/>
          <w:szCs w:val="24"/>
        </w:rPr>
        <w:t>tobacco exposure</w:t>
      </w:r>
      <w:r w:rsidR="00A21246">
        <w:rPr>
          <w:rFonts w:ascii="Times New Roman" w:hAnsi="Times New Roman" w:cs="Times New Roman"/>
          <w:sz w:val="24"/>
          <w:szCs w:val="24"/>
        </w:rPr>
        <w:t xml:space="preserve"> [</w:t>
      </w:r>
      <w:r w:rsidR="0089404E">
        <w:rPr>
          <w:rFonts w:ascii="Times New Roman" w:hAnsi="Times New Roman" w:cs="Times New Roman"/>
          <w:sz w:val="24"/>
          <w:szCs w:val="24"/>
        </w:rPr>
        <w:t>41</w:t>
      </w:r>
      <w:r w:rsidR="00A21246">
        <w:rPr>
          <w:rFonts w:ascii="Times New Roman" w:hAnsi="Times New Roman" w:cs="Times New Roman"/>
          <w:sz w:val="24"/>
          <w:szCs w:val="24"/>
        </w:rPr>
        <w:t>]. R</w:t>
      </w:r>
      <w:r w:rsidR="00DD0A28" w:rsidRPr="00162FAC">
        <w:rPr>
          <w:rFonts w:ascii="Times New Roman" w:hAnsi="Times New Roman" w:cs="Times New Roman"/>
          <w:sz w:val="24"/>
          <w:szCs w:val="24"/>
        </w:rPr>
        <w:t xml:space="preserve">egular intake of </w:t>
      </w:r>
      <w:r w:rsidR="003F5A5D" w:rsidRPr="00162FAC">
        <w:rPr>
          <w:rFonts w:ascii="Times New Roman" w:hAnsi="Times New Roman" w:cs="Times New Roman"/>
          <w:sz w:val="24"/>
          <w:szCs w:val="24"/>
        </w:rPr>
        <w:t xml:space="preserve">flavanol </w:t>
      </w:r>
      <w:r w:rsidR="00B3127D" w:rsidRPr="00162FAC">
        <w:rPr>
          <w:rFonts w:ascii="Times New Roman" w:hAnsi="Times New Roman" w:cs="Times New Roman"/>
          <w:sz w:val="24"/>
          <w:szCs w:val="24"/>
        </w:rPr>
        <w:t xml:space="preserve">rich food has been associated with </w:t>
      </w:r>
      <w:r w:rsidR="002C294E" w:rsidRPr="00162FAC">
        <w:rPr>
          <w:rFonts w:ascii="Times New Roman" w:hAnsi="Times New Roman" w:cs="Times New Roman"/>
          <w:sz w:val="24"/>
          <w:szCs w:val="24"/>
        </w:rPr>
        <w:t>sustained improvement in endothe</w:t>
      </w:r>
      <w:r w:rsidR="00FE2050" w:rsidRPr="00162FAC">
        <w:rPr>
          <w:rFonts w:ascii="Times New Roman" w:hAnsi="Times New Roman" w:cs="Times New Roman"/>
          <w:sz w:val="24"/>
          <w:szCs w:val="24"/>
        </w:rPr>
        <w:t>lial performance and reduced risk of cardiovascular diseases</w:t>
      </w:r>
      <w:r w:rsidR="00A21246">
        <w:rPr>
          <w:rFonts w:ascii="Times New Roman" w:hAnsi="Times New Roman" w:cs="Times New Roman"/>
          <w:sz w:val="24"/>
          <w:szCs w:val="24"/>
        </w:rPr>
        <w:t xml:space="preserve"> </w:t>
      </w:r>
      <w:r w:rsidR="00EA4BB9">
        <w:rPr>
          <w:rFonts w:ascii="Times New Roman" w:hAnsi="Times New Roman" w:cs="Times New Roman"/>
          <w:sz w:val="24"/>
          <w:szCs w:val="24"/>
        </w:rPr>
        <w:t>[</w:t>
      </w:r>
      <w:r w:rsidR="0089404E">
        <w:rPr>
          <w:rFonts w:ascii="Times New Roman" w:hAnsi="Times New Roman" w:cs="Times New Roman"/>
          <w:sz w:val="24"/>
          <w:szCs w:val="24"/>
        </w:rPr>
        <w:t>51</w:t>
      </w:r>
      <w:r w:rsidR="00EA4BB9">
        <w:rPr>
          <w:rFonts w:ascii="Times New Roman" w:hAnsi="Times New Roman" w:cs="Times New Roman"/>
          <w:sz w:val="24"/>
          <w:szCs w:val="24"/>
        </w:rPr>
        <w:t>].</w:t>
      </w:r>
      <w:r w:rsidR="002667C5" w:rsidRPr="00162FAC">
        <w:rPr>
          <w:rFonts w:ascii="Times New Roman" w:hAnsi="Times New Roman" w:cs="Times New Roman"/>
          <w:sz w:val="24"/>
          <w:szCs w:val="24"/>
        </w:rPr>
        <w:t xml:space="preserve"> </w:t>
      </w:r>
    </w:p>
    <w:p w14:paraId="65896E04" w14:textId="77777777" w:rsidR="009D5A06" w:rsidRPr="00162FAC" w:rsidRDefault="009D5A06" w:rsidP="004344A6">
      <w:pPr>
        <w:spacing w:line="276" w:lineRule="auto"/>
        <w:rPr>
          <w:rFonts w:ascii="Times New Roman" w:hAnsi="Times New Roman" w:cs="Times New Roman"/>
        </w:rPr>
      </w:pPr>
    </w:p>
    <w:p w14:paraId="3EA71D08" w14:textId="03EF8FBD" w:rsidR="00336FB5" w:rsidRPr="00162FAC" w:rsidRDefault="001C176E"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8. </w:t>
      </w:r>
      <w:r w:rsidR="00336FB5" w:rsidRPr="00162FAC">
        <w:rPr>
          <w:rFonts w:ascii="Times New Roman" w:hAnsi="Times New Roman" w:cs="Times New Roman"/>
          <w:b/>
          <w:bCs/>
          <w:sz w:val="24"/>
          <w:szCs w:val="24"/>
        </w:rPr>
        <w:t>Chalcones</w:t>
      </w:r>
    </w:p>
    <w:p w14:paraId="0181CDA9" w14:textId="0B5C5C8F" w:rsidR="00CF76D3" w:rsidRDefault="00336FB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Chalcones exhibit structural resemblances to flavones, however they lack heterocyclic ring (C ring)</w:t>
      </w:r>
      <w:r w:rsidR="00817A67">
        <w:rPr>
          <w:rFonts w:ascii="Times New Roman" w:hAnsi="Times New Roman" w:cs="Times New Roman"/>
          <w:sz w:val="24"/>
          <w:szCs w:val="24"/>
        </w:rPr>
        <w:t xml:space="preserve"> [</w:t>
      </w:r>
      <w:r w:rsidR="004D1448">
        <w:rPr>
          <w:rFonts w:ascii="Times New Roman" w:hAnsi="Times New Roman" w:cs="Times New Roman"/>
          <w:sz w:val="24"/>
          <w:szCs w:val="24"/>
        </w:rPr>
        <w:t>1</w:t>
      </w:r>
      <w:r w:rsidR="00287819">
        <w:rPr>
          <w:rFonts w:ascii="Times New Roman" w:hAnsi="Times New Roman" w:cs="Times New Roman"/>
          <w:sz w:val="24"/>
          <w:szCs w:val="24"/>
        </w:rPr>
        <w:t>3</w:t>
      </w:r>
      <w:r w:rsidR="004D1448">
        <w:rPr>
          <w:rFonts w:ascii="Times New Roman" w:hAnsi="Times New Roman" w:cs="Times New Roman"/>
          <w:sz w:val="24"/>
          <w:szCs w:val="24"/>
        </w:rPr>
        <w:t xml:space="preserve">, </w:t>
      </w:r>
      <w:r w:rsidR="004870CF">
        <w:rPr>
          <w:rFonts w:ascii="Times New Roman" w:hAnsi="Times New Roman" w:cs="Times New Roman"/>
          <w:sz w:val="24"/>
          <w:szCs w:val="24"/>
        </w:rPr>
        <w:t>2</w:t>
      </w:r>
      <w:r w:rsidR="00287819">
        <w:rPr>
          <w:rFonts w:ascii="Times New Roman" w:hAnsi="Times New Roman" w:cs="Times New Roman"/>
          <w:sz w:val="24"/>
          <w:szCs w:val="24"/>
        </w:rPr>
        <w:t>4</w:t>
      </w:r>
      <w:r w:rsidR="00817A67">
        <w:rPr>
          <w:rFonts w:ascii="Times New Roman" w:hAnsi="Times New Roman" w:cs="Times New Roman"/>
          <w:sz w:val="24"/>
          <w:szCs w:val="24"/>
        </w:rPr>
        <w:t>].</w:t>
      </w:r>
      <w:r w:rsidRPr="00162FAC">
        <w:rPr>
          <w:rFonts w:ascii="Times New Roman" w:hAnsi="Times New Roman" w:cs="Times New Roman"/>
          <w:sz w:val="24"/>
          <w:szCs w:val="24"/>
        </w:rPr>
        <w:t xml:space="preserve"> </w:t>
      </w:r>
      <w:r w:rsidR="007254C4" w:rsidRPr="00162FAC">
        <w:rPr>
          <w:rFonts w:ascii="Times New Roman" w:hAnsi="Times New Roman" w:cs="Times New Roman"/>
          <w:sz w:val="24"/>
          <w:szCs w:val="24"/>
        </w:rPr>
        <w:t xml:space="preserve">Conversely, they exhibit an open-chain configuration </w:t>
      </w:r>
      <w:r w:rsidR="00B36774">
        <w:rPr>
          <w:rFonts w:ascii="Times New Roman" w:hAnsi="Times New Roman" w:cs="Times New Roman"/>
          <w:sz w:val="24"/>
          <w:szCs w:val="24"/>
        </w:rPr>
        <w:t>(</w:t>
      </w:r>
      <w:r w:rsidR="00DC6B16">
        <w:rPr>
          <w:rFonts w:ascii="Times New Roman" w:hAnsi="Times New Roman" w:cs="Times New Roman"/>
          <w:sz w:val="24"/>
          <w:szCs w:val="24"/>
        </w:rPr>
        <w:t xml:space="preserve">Fig. 12), </w:t>
      </w:r>
      <w:r w:rsidR="007254C4" w:rsidRPr="00162FAC">
        <w:rPr>
          <w:rFonts w:ascii="Times New Roman" w:hAnsi="Times New Roman" w:cs="Times New Roman"/>
          <w:sz w:val="24"/>
          <w:szCs w:val="24"/>
        </w:rPr>
        <w:t xml:space="preserve">defined by a conjugated double bond connecting the A and B </w:t>
      </w:r>
      <w:proofErr w:type="gramStart"/>
      <w:r w:rsidR="007254C4" w:rsidRPr="00162FAC">
        <w:rPr>
          <w:rFonts w:ascii="Times New Roman" w:hAnsi="Times New Roman" w:cs="Times New Roman"/>
          <w:sz w:val="24"/>
          <w:szCs w:val="24"/>
        </w:rPr>
        <w:t>rings</w:t>
      </w:r>
      <w:r w:rsidR="00615A6C">
        <w:rPr>
          <w:rFonts w:ascii="Times New Roman" w:hAnsi="Times New Roman" w:cs="Times New Roman"/>
          <w:sz w:val="24"/>
          <w:szCs w:val="24"/>
        </w:rPr>
        <w:t xml:space="preserve"> </w:t>
      </w:r>
      <w:r w:rsidR="007254C4">
        <w:rPr>
          <w:rFonts w:ascii="Times New Roman" w:hAnsi="Times New Roman" w:cs="Times New Roman"/>
          <w:sz w:val="24"/>
          <w:szCs w:val="24"/>
        </w:rPr>
        <w:t xml:space="preserve"> [</w:t>
      </w:r>
      <w:proofErr w:type="gramEnd"/>
      <w:r w:rsidR="007254C4">
        <w:rPr>
          <w:rFonts w:ascii="Times New Roman" w:hAnsi="Times New Roman" w:cs="Times New Roman"/>
          <w:sz w:val="24"/>
          <w:szCs w:val="24"/>
        </w:rPr>
        <w:t>3</w:t>
      </w:r>
      <w:r w:rsidR="002B48A6">
        <w:rPr>
          <w:rFonts w:ascii="Times New Roman" w:hAnsi="Times New Roman" w:cs="Times New Roman"/>
          <w:sz w:val="24"/>
          <w:szCs w:val="24"/>
        </w:rPr>
        <w:t>3</w:t>
      </w:r>
      <w:r w:rsidR="007254C4">
        <w:rPr>
          <w:rFonts w:ascii="Times New Roman" w:hAnsi="Times New Roman" w:cs="Times New Roman"/>
          <w:sz w:val="24"/>
          <w:szCs w:val="24"/>
        </w:rPr>
        <w:t>].</w:t>
      </w:r>
    </w:p>
    <w:p w14:paraId="10B87B9F" w14:textId="343FCD33" w:rsidR="00CF76D3" w:rsidRDefault="00CF76D3" w:rsidP="004D6996">
      <w:pPr>
        <w:pStyle w:val="NoSpacing"/>
        <w:spacing w:line="276" w:lineRule="auto"/>
        <w:jc w:val="center"/>
        <w:rPr>
          <w:rFonts w:ascii="Times New Roman" w:hAnsi="Times New Roman" w:cs="Times New Roman"/>
          <w:sz w:val="24"/>
          <w:szCs w:val="24"/>
        </w:rPr>
      </w:pPr>
      <w:r>
        <w:object w:dxaOrig="2460" w:dyaOrig="1900" w14:anchorId="277E52EB">
          <v:shape id="_x0000_i1036" type="#_x0000_t75" style="width:123.9pt;height:94.6pt" o:ole="">
            <v:imagedata r:id="rId29" o:title=""/>
          </v:shape>
          <o:OLEObject Type="Embed" ProgID="ACD.ChemSketch.20" ShapeID="_x0000_i1036" DrawAspect="Content" ObjectID="_1813764665" r:id="rId30"/>
        </w:object>
      </w:r>
    </w:p>
    <w:p w14:paraId="66635C07" w14:textId="336462AE" w:rsidR="00E761F8" w:rsidRPr="00C47F73" w:rsidRDefault="00E761F8" w:rsidP="00E761F8">
      <w:pPr>
        <w:spacing w:line="276" w:lineRule="auto"/>
        <w:jc w:val="center"/>
        <w:rPr>
          <w:rFonts w:ascii="Times New Roman" w:hAnsi="Times New Roman" w:cs="Times New Roman"/>
          <w:b/>
          <w:bCs/>
        </w:rPr>
      </w:pPr>
      <w:r w:rsidRPr="00C47F73">
        <w:rPr>
          <w:rFonts w:ascii="Times New Roman" w:hAnsi="Times New Roman" w:cs="Times New Roman"/>
          <w:b/>
          <w:bCs/>
        </w:rPr>
        <w:t xml:space="preserve">Fig. 12 basic structure of </w:t>
      </w:r>
      <w:r w:rsidR="000D0835">
        <w:rPr>
          <w:rFonts w:ascii="Times New Roman" w:hAnsi="Times New Roman" w:cs="Times New Roman"/>
          <w:b/>
          <w:bCs/>
        </w:rPr>
        <w:t xml:space="preserve">chalcones </w:t>
      </w:r>
      <w:r w:rsidRPr="00C47F73">
        <w:rPr>
          <w:rFonts w:ascii="Times New Roman" w:hAnsi="Times New Roman" w:cs="Times New Roman"/>
          <w:b/>
          <w:bCs/>
        </w:rPr>
        <w:t xml:space="preserve">  </w:t>
      </w:r>
    </w:p>
    <w:p w14:paraId="2C1188B6" w14:textId="57754378" w:rsidR="00336FB5" w:rsidRPr="00162FAC" w:rsidRDefault="00336FB5" w:rsidP="004344A6">
      <w:pPr>
        <w:pStyle w:val="NoSpacing"/>
        <w:spacing w:line="276" w:lineRule="auto"/>
        <w:jc w:val="both"/>
        <w:rPr>
          <w:rFonts w:ascii="Times New Roman" w:hAnsi="Times New Roman" w:cs="Times New Roman"/>
          <w:b/>
          <w:bCs/>
          <w:sz w:val="24"/>
          <w:szCs w:val="24"/>
        </w:rPr>
      </w:pPr>
      <w:r w:rsidRPr="00162FAC">
        <w:rPr>
          <w:rFonts w:ascii="Times New Roman" w:hAnsi="Times New Roman" w:cs="Times New Roman"/>
          <w:sz w:val="24"/>
          <w:szCs w:val="24"/>
        </w:rPr>
        <w:t>This unique structural arrangement imparts to chalcones their distinctive yellow pigmentation</w:t>
      </w:r>
      <w:r w:rsidR="007D5213">
        <w:rPr>
          <w:rFonts w:ascii="Times New Roman" w:hAnsi="Times New Roman" w:cs="Times New Roman"/>
          <w:sz w:val="24"/>
          <w:szCs w:val="24"/>
        </w:rPr>
        <w:t xml:space="preserve"> [</w:t>
      </w:r>
      <w:r w:rsidR="002B48A6">
        <w:rPr>
          <w:rFonts w:ascii="Times New Roman" w:hAnsi="Times New Roman" w:cs="Times New Roman"/>
          <w:sz w:val="24"/>
          <w:szCs w:val="24"/>
        </w:rPr>
        <w:t>31</w:t>
      </w:r>
      <w:r w:rsidR="007D5213">
        <w:rPr>
          <w:rFonts w:ascii="Times New Roman" w:hAnsi="Times New Roman" w:cs="Times New Roman"/>
          <w:sz w:val="24"/>
          <w:szCs w:val="24"/>
        </w:rPr>
        <w:t>].</w:t>
      </w:r>
      <w:r w:rsidR="00B56891">
        <w:rPr>
          <w:rFonts w:ascii="Times New Roman" w:hAnsi="Times New Roman" w:cs="Times New Roman"/>
          <w:sz w:val="24"/>
          <w:szCs w:val="24"/>
        </w:rPr>
        <w:t xml:space="preserve"> They </w:t>
      </w:r>
      <w:r w:rsidR="00A14391">
        <w:rPr>
          <w:rFonts w:ascii="Times New Roman" w:hAnsi="Times New Roman" w:cs="Times New Roman"/>
          <w:sz w:val="24"/>
          <w:szCs w:val="24"/>
        </w:rPr>
        <w:t>possess strong antioxidant</w:t>
      </w:r>
      <w:r w:rsidR="00AD214C">
        <w:rPr>
          <w:rFonts w:ascii="Times New Roman" w:hAnsi="Times New Roman" w:cs="Times New Roman"/>
          <w:sz w:val="24"/>
          <w:szCs w:val="24"/>
        </w:rPr>
        <w:t>, anti-inflammatory</w:t>
      </w:r>
      <w:r w:rsidR="0082238F">
        <w:rPr>
          <w:rFonts w:ascii="Times New Roman" w:hAnsi="Times New Roman" w:cs="Times New Roman"/>
          <w:sz w:val="24"/>
          <w:szCs w:val="24"/>
        </w:rPr>
        <w:t xml:space="preserve">, </w:t>
      </w:r>
      <w:r w:rsidR="00C73302">
        <w:rPr>
          <w:rFonts w:ascii="Times New Roman" w:hAnsi="Times New Roman" w:cs="Times New Roman"/>
          <w:sz w:val="24"/>
          <w:szCs w:val="24"/>
        </w:rPr>
        <w:t>antimicrobial</w:t>
      </w:r>
      <w:r w:rsidR="0082238F">
        <w:rPr>
          <w:rFonts w:ascii="Times New Roman" w:hAnsi="Times New Roman" w:cs="Times New Roman"/>
          <w:sz w:val="24"/>
          <w:szCs w:val="24"/>
        </w:rPr>
        <w:t>, anticancer</w:t>
      </w:r>
      <w:r w:rsidR="00B12924">
        <w:rPr>
          <w:rFonts w:ascii="Times New Roman" w:hAnsi="Times New Roman" w:cs="Times New Roman"/>
          <w:sz w:val="24"/>
          <w:szCs w:val="24"/>
        </w:rPr>
        <w:t xml:space="preserve"> and antidiabetic activity by improving insulin sensitivity</w:t>
      </w:r>
      <w:r w:rsidR="005D01D5">
        <w:rPr>
          <w:rFonts w:ascii="Times New Roman" w:hAnsi="Times New Roman" w:cs="Times New Roman"/>
          <w:sz w:val="24"/>
          <w:szCs w:val="24"/>
        </w:rPr>
        <w:t xml:space="preserve"> enhancing glucose uptake and </w:t>
      </w:r>
      <w:r w:rsidR="00A7796F">
        <w:rPr>
          <w:rFonts w:ascii="Times New Roman" w:hAnsi="Times New Roman" w:cs="Times New Roman"/>
          <w:sz w:val="24"/>
          <w:szCs w:val="24"/>
        </w:rPr>
        <w:t xml:space="preserve">inhibiting enzymes like </w:t>
      </w:r>
      <w:r w:rsidR="00BE05DD">
        <w:rPr>
          <w:rFonts w:ascii="Times New Roman" w:hAnsi="Times New Roman" w:cs="Times New Roman"/>
          <w:sz w:val="24"/>
          <w:szCs w:val="24"/>
        </w:rPr>
        <w:t>α-glucosidase and α-</w:t>
      </w:r>
      <w:r w:rsidR="006D0EA4">
        <w:rPr>
          <w:rFonts w:ascii="Times New Roman" w:hAnsi="Times New Roman" w:cs="Times New Roman"/>
          <w:sz w:val="24"/>
          <w:szCs w:val="24"/>
        </w:rPr>
        <w:t>amylase involved in carbohydrate metabolism</w:t>
      </w:r>
      <w:r w:rsidR="002B48A6">
        <w:rPr>
          <w:rFonts w:ascii="Times New Roman" w:hAnsi="Times New Roman" w:cs="Times New Roman"/>
          <w:sz w:val="24"/>
          <w:szCs w:val="24"/>
        </w:rPr>
        <w:t xml:space="preserve"> [</w:t>
      </w:r>
      <w:r w:rsidR="008A4E29">
        <w:rPr>
          <w:rFonts w:ascii="Times New Roman" w:hAnsi="Times New Roman" w:cs="Times New Roman"/>
          <w:sz w:val="24"/>
          <w:szCs w:val="24"/>
        </w:rPr>
        <w:t>30</w:t>
      </w:r>
      <w:r w:rsidR="002B48A6">
        <w:rPr>
          <w:rFonts w:ascii="Times New Roman" w:hAnsi="Times New Roman" w:cs="Times New Roman"/>
          <w:sz w:val="24"/>
          <w:szCs w:val="24"/>
        </w:rPr>
        <w:t>].</w:t>
      </w:r>
      <w:r w:rsidR="008A4E29">
        <w:rPr>
          <w:rFonts w:ascii="Times New Roman" w:hAnsi="Times New Roman" w:cs="Times New Roman"/>
          <w:sz w:val="24"/>
          <w:szCs w:val="24"/>
        </w:rPr>
        <w:t xml:space="preserve"> </w:t>
      </w:r>
      <w:r w:rsidR="00CA2B2A" w:rsidRPr="00162FAC">
        <w:rPr>
          <w:rFonts w:ascii="Times New Roman" w:hAnsi="Times New Roman" w:cs="Times New Roman"/>
          <w:sz w:val="24"/>
          <w:szCs w:val="24"/>
        </w:rPr>
        <w:t>2</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,6</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,4-trihydroxy-3</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-methoxy-4-O-prenyloxy chalcone</w:t>
      </w:r>
      <w:r w:rsidR="00BF4B77">
        <w:rPr>
          <w:rFonts w:ascii="Times New Roman" w:hAnsi="Times New Roman" w:cs="Times New Roman"/>
          <w:sz w:val="24"/>
          <w:szCs w:val="24"/>
        </w:rPr>
        <w:t xml:space="preserve"> (14)</w:t>
      </w:r>
      <w:r w:rsidR="006A330A">
        <w:rPr>
          <w:rFonts w:ascii="Times New Roman" w:hAnsi="Times New Roman" w:cs="Times New Roman"/>
          <w:sz w:val="24"/>
          <w:szCs w:val="24"/>
        </w:rPr>
        <w:t xml:space="preserve"> </w:t>
      </w:r>
      <w:r w:rsidR="00BF4B77">
        <w:rPr>
          <w:rFonts w:ascii="Times New Roman" w:hAnsi="Times New Roman" w:cs="Times New Roman"/>
          <w:sz w:val="24"/>
          <w:szCs w:val="24"/>
        </w:rPr>
        <w:t xml:space="preserve">is an example of chalcone isolated from </w:t>
      </w:r>
      <w:r w:rsidR="00BF4B77" w:rsidRPr="00BF4B77">
        <w:rPr>
          <w:rFonts w:ascii="Times New Roman" w:hAnsi="Times New Roman" w:cs="Times New Roman"/>
          <w:i/>
          <w:iCs/>
          <w:sz w:val="24"/>
          <w:szCs w:val="24"/>
        </w:rPr>
        <w:t>Terminalia brownii</w:t>
      </w:r>
      <w:r w:rsidR="0055785C">
        <w:rPr>
          <w:rFonts w:ascii="Times New Roman" w:hAnsi="Times New Roman" w:cs="Times New Roman"/>
          <w:sz w:val="24"/>
          <w:szCs w:val="24"/>
        </w:rPr>
        <w:t xml:space="preserve"> </w:t>
      </w:r>
      <w:r w:rsidR="006A330A">
        <w:rPr>
          <w:rFonts w:ascii="Times New Roman" w:hAnsi="Times New Roman" w:cs="Times New Roman"/>
          <w:sz w:val="24"/>
          <w:szCs w:val="24"/>
        </w:rPr>
        <w:t>leaves</w:t>
      </w:r>
      <w:r w:rsidR="00AD5CAE">
        <w:rPr>
          <w:rFonts w:ascii="Times New Roman" w:hAnsi="Times New Roman" w:cs="Times New Roman"/>
          <w:sz w:val="24"/>
          <w:szCs w:val="24"/>
        </w:rPr>
        <w:t xml:space="preserve"> (Fig. 13)</w:t>
      </w:r>
      <w:r w:rsidR="00D74625">
        <w:rPr>
          <w:rFonts w:ascii="Times New Roman" w:hAnsi="Times New Roman" w:cs="Times New Roman"/>
          <w:sz w:val="24"/>
          <w:szCs w:val="24"/>
        </w:rPr>
        <w:t xml:space="preserve"> </w:t>
      </w:r>
      <w:r w:rsidR="00410805">
        <w:rPr>
          <w:rFonts w:ascii="Times New Roman" w:hAnsi="Times New Roman" w:cs="Times New Roman"/>
          <w:sz w:val="24"/>
          <w:szCs w:val="24"/>
        </w:rPr>
        <w:t>[</w:t>
      </w:r>
      <w:r w:rsidR="00966D73">
        <w:rPr>
          <w:rFonts w:ascii="Times New Roman" w:hAnsi="Times New Roman" w:cs="Times New Roman"/>
          <w:sz w:val="24"/>
          <w:szCs w:val="24"/>
        </w:rPr>
        <w:t>5</w:t>
      </w:r>
      <w:r w:rsidR="009A59F9">
        <w:rPr>
          <w:rFonts w:ascii="Times New Roman" w:hAnsi="Times New Roman" w:cs="Times New Roman"/>
          <w:sz w:val="24"/>
          <w:szCs w:val="24"/>
        </w:rPr>
        <w:t>0</w:t>
      </w:r>
      <w:r w:rsidR="00410805">
        <w:rPr>
          <w:rFonts w:ascii="Times New Roman" w:hAnsi="Times New Roman" w:cs="Times New Roman"/>
          <w:sz w:val="24"/>
          <w:szCs w:val="24"/>
        </w:rPr>
        <w:t xml:space="preserve">]. </w:t>
      </w:r>
      <w:r w:rsidR="00BF4B77">
        <w:rPr>
          <w:rFonts w:ascii="Times New Roman" w:hAnsi="Times New Roman" w:cs="Times New Roman"/>
          <w:sz w:val="24"/>
          <w:szCs w:val="24"/>
        </w:rPr>
        <w:t xml:space="preserve"> </w:t>
      </w:r>
    </w:p>
    <w:p w14:paraId="3EB7BB66" w14:textId="46EC15C4" w:rsidR="001F2A58" w:rsidRDefault="006076C2"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6946" w:dyaOrig="2316" w14:anchorId="1D62F684">
          <v:shape id="_x0000_i1037" type="#_x0000_t75" style="width:347.45pt;height:116.35pt" o:ole="">
            <v:imagedata r:id="rId31" o:title=""/>
          </v:shape>
          <o:OLEObject Type="Embed" ProgID="ACD.ChemSketchCDX" ShapeID="_x0000_i1037" DrawAspect="Content" ObjectID="_1813764666" r:id="rId32"/>
        </w:object>
      </w:r>
    </w:p>
    <w:p w14:paraId="3235F5C4" w14:textId="3879884E" w:rsidR="00C26C0D" w:rsidRPr="00162FAC" w:rsidRDefault="00C26C0D" w:rsidP="00C26C0D">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Pr>
          <w:rFonts w:ascii="Times New Roman" w:hAnsi="Times New Roman" w:cs="Times New Roman"/>
          <w:b/>
          <w:bCs/>
        </w:rPr>
        <w:t>1</w:t>
      </w:r>
      <w:r w:rsidR="00126EA3">
        <w:rPr>
          <w:rFonts w:ascii="Times New Roman" w:hAnsi="Times New Roman" w:cs="Times New Roman"/>
          <w:b/>
          <w:bCs/>
        </w:rPr>
        <w:t>3</w:t>
      </w:r>
      <w:r w:rsidRPr="00162FAC">
        <w:rPr>
          <w:rFonts w:ascii="Times New Roman" w:hAnsi="Times New Roman" w:cs="Times New Roman"/>
          <w:b/>
          <w:bCs/>
        </w:rPr>
        <w:t xml:space="preserve">. Examples of </w:t>
      </w:r>
      <w:r w:rsidR="004B310C">
        <w:rPr>
          <w:rFonts w:ascii="Times New Roman" w:hAnsi="Times New Roman" w:cs="Times New Roman"/>
          <w:b/>
          <w:bCs/>
        </w:rPr>
        <w:t>chalcones</w:t>
      </w:r>
      <w:r>
        <w:rPr>
          <w:rFonts w:ascii="Times New Roman" w:hAnsi="Times New Roman" w:cs="Times New Roman"/>
          <w:b/>
          <w:bCs/>
        </w:rPr>
        <w:t xml:space="preserve"> </w:t>
      </w:r>
      <w:r w:rsidRPr="00162FAC">
        <w:rPr>
          <w:rFonts w:ascii="Times New Roman" w:hAnsi="Times New Roman" w:cs="Times New Roman"/>
          <w:b/>
          <w:bCs/>
        </w:rPr>
        <w:t xml:space="preserve">isolated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r w:rsidR="004B310C">
        <w:rPr>
          <w:rFonts w:ascii="Times New Roman" w:hAnsi="Times New Roman" w:cs="Times New Roman"/>
          <w:b/>
          <w:bCs/>
        </w:rPr>
        <w:t xml:space="preserve"> </w:t>
      </w:r>
    </w:p>
    <w:p w14:paraId="4A798025" w14:textId="77777777" w:rsidR="00C26C0D" w:rsidRDefault="00C26C0D" w:rsidP="004344A6">
      <w:pPr>
        <w:pStyle w:val="NoSpacing"/>
        <w:spacing w:line="276" w:lineRule="auto"/>
        <w:jc w:val="both"/>
        <w:rPr>
          <w:rFonts w:ascii="Times New Roman" w:hAnsi="Times New Roman" w:cs="Times New Roman"/>
          <w:sz w:val="24"/>
          <w:szCs w:val="24"/>
        </w:rPr>
      </w:pPr>
    </w:p>
    <w:p w14:paraId="209BD57C" w14:textId="77777777" w:rsidR="00B1361C" w:rsidRPr="00162FAC" w:rsidRDefault="00B1361C" w:rsidP="00B1361C">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9. </w:t>
      </w:r>
      <w:r w:rsidRPr="00162FAC">
        <w:rPr>
          <w:rFonts w:ascii="Times New Roman" w:hAnsi="Times New Roman" w:cs="Times New Roman"/>
          <w:b/>
          <w:bCs/>
          <w:sz w:val="24"/>
          <w:szCs w:val="24"/>
        </w:rPr>
        <w:t>Anthocyanins</w:t>
      </w:r>
      <w:r>
        <w:rPr>
          <w:rFonts w:ascii="Times New Roman" w:hAnsi="Times New Roman" w:cs="Times New Roman"/>
          <w:b/>
          <w:bCs/>
          <w:sz w:val="24"/>
          <w:szCs w:val="24"/>
        </w:rPr>
        <w:t xml:space="preserve"> and anthocyanins </w:t>
      </w:r>
    </w:p>
    <w:p w14:paraId="1559C673" w14:textId="386306B5" w:rsidR="00B1361C" w:rsidRPr="00162FAC" w:rsidRDefault="00B1361C" w:rsidP="00B1361C">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Anthocyanins</w:t>
      </w:r>
      <w:r w:rsidR="008411DB">
        <w:rPr>
          <w:rFonts w:ascii="Times New Roman" w:hAnsi="Times New Roman" w:cs="Times New Roman"/>
          <w:sz w:val="24"/>
          <w:szCs w:val="24"/>
        </w:rPr>
        <w:t xml:space="preserve"> and </w:t>
      </w:r>
      <w:r w:rsidR="009409F3">
        <w:rPr>
          <w:rFonts w:ascii="Times New Roman" w:hAnsi="Times New Roman" w:cs="Times New Roman"/>
          <w:sz w:val="24"/>
          <w:szCs w:val="24"/>
        </w:rPr>
        <w:t xml:space="preserve">anthocyanidins </w:t>
      </w:r>
      <w:r w:rsidRPr="00162FAC">
        <w:rPr>
          <w:rFonts w:ascii="Times New Roman" w:hAnsi="Times New Roman" w:cs="Times New Roman"/>
          <w:sz w:val="24"/>
          <w:szCs w:val="24"/>
        </w:rPr>
        <w:t>constitute a distinctive subclass of flavonoids that account for the</w:t>
      </w:r>
      <w:r w:rsidR="002A4B8F">
        <w:rPr>
          <w:rFonts w:ascii="Times New Roman" w:hAnsi="Times New Roman" w:cs="Times New Roman"/>
          <w:sz w:val="24"/>
          <w:szCs w:val="24"/>
        </w:rPr>
        <w:t xml:space="preserve"> </w:t>
      </w:r>
      <w:r w:rsidRPr="00162FAC">
        <w:rPr>
          <w:rFonts w:ascii="Times New Roman" w:hAnsi="Times New Roman" w:cs="Times New Roman"/>
          <w:sz w:val="24"/>
          <w:szCs w:val="24"/>
        </w:rPr>
        <w:t>red, purple and blue pigmentation observed in various flowers and fruits</w:t>
      </w:r>
      <w:r>
        <w:rPr>
          <w:rFonts w:ascii="Times New Roman" w:hAnsi="Times New Roman" w:cs="Times New Roman"/>
          <w:sz w:val="24"/>
          <w:szCs w:val="24"/>
        </w:rPr>
        <w:t xml:space="preserve"> [5</w:t>
      </w:r>
      <w:r w:rsidR="002E54C1">
        <w:rPr>
          <w:rFonts w:ascii="Times New Roman" w:hAnsi="Times New Roman" w:cs="Times New Roman"/>
          <w:sz w:val="24"/>
          <w:szCs w:val="24"/>
        </w:rPr>
        <w:t>3</w:t>
      </w:r>
      <w:r>
        <w:rPr>
          <w:rFonts w:ascii="Times New Roman" w:hAnsi="Times New Roman" w:cs="Times New Roman"/>
          <w:sz w:val="24"/>
          <w:szCs w:val="24"/>
        </w:rPr>
        <w:t>].</w:t>
      </w:r>
      <w:r w:rsidRPr="00162FAC">
        <w:rPr>
          <w:rFonts w:ascii="Times New Roman" w:hAnsi="Times New Roman" w:cs="Times New Roman"/>
          <w:sz w:val="24"/>
          <w:szCs w:val="24"/>
        </w:rPr>
        <w:t xml:space="preserve"> </w:t>
      </w:r>
      <w:r w:rsidR="00800F9B">
        <w:rPr>
          <w:rFonts w:ascii="Times New Roman" w:hAnsi="Times New Roman" w:cs="Times New Roman"/>
          <w:sz w:val="24"/>
          <w:szCs w:val="24"/>
        </w:rPr>
        <w:t>Antho</w:t>
      </w:r>
      <w:r w:rsidR="00B80D0E">
        <w:rPr>
          <w:rFonts w:ascii="Times New Roman" w:hAnsi="Times New Roman" w:cs="Times New Roman"/>
          <w:sz w:val="24"/>
          <w:szCs w:val="24"/>
        </w:rPr>
        <w:t>cyanins</w:t>
      </w:r>
      <w:r w:rsidR="00AA4B3F">
        <w:rPr>
          <w:rFonts w:ascii="Times New Roman" w:hAnsi="Times New Roman" w:cs="Times New Roman"/>
          <w:sz w:val="24"/>
          <w:szCs w:val="24"/>
        </w:rPr>
        <w:t>, the glycosylated form of anthocyanidin</w:t>
      </w:r>
      <w:r w:rsidR="002F033F">
        <w:rPr>
          <w:rFonts w:ascii="Times New Roman" w:hAnsi="Times New Roman" w:cs="Times New Roman"/>
          <w:sz w:val="24"/>
          <w:szCs w:val="24"/>
        </w:rPr>
        <w:t xml:space="preserve">s </w:t>
      </w:r>
      <w:r w:rsidRPr="00162FAC">
        <w:rPr>
          <w:rFonts w:ascii="Times New Roman" w:hAnsi="Times New Roman" w:cs="Times New Roman"/>
          <w:sz w:val="24"/>
          <w:szCs w:val="24"/>
        </w:rPr>
        <w:t>are structurally similar to flavonols, characterized by the absence of C-3 hydroxyl group and have a positively charged anthocyanidin nucleus, which is responsible for their coloration</w:t>
      </w:r>
      <w:r>
        <w:rPr>
          <w:rFonts w:ascii="Times New Roman" w:hAnsi="Times New Roman" w:cs="Times New Roman"/>
          <w:sz w:val="24"/>
          <w:szCs w:val="24"/>
        </w:rPr>
        <w:t xml:space="preserve"> [5</w:t>
      </w:r>
      <w:r w:rsidR="002E54C1">
        <w:rPr>
          <w:rFonts w:ascii="Times New Roman" w:hAnsi="Times New Roman" w:cs="Times New Roman"/>
          <w:sz w:val="24"/>
          <w:szCs w:val="24"/>
        </w:rPr>
        <w:t>4</w:t>
      </w:r>
      <w:r>
        <w:rPr>
          <w:rFonts w:ascii="Times New Roman" w:hAnsi="Times New Roman" w:cs="Times New Roman"/>
          <w:sz w:val="24"/>
          <w:szCs w:val="24"/>
        </w:rPr>
        <w:t>].</w:t>
      </w:r>
      <w:r w:rsidRPr="00162FAC">
        <w:rPr>
          <w:rFonts w:ascii="Times New Roman" w:hAnsi="Times New Roman" w:cs="Times New Roman"/>
          <w:sz w:val="24"/>
          <w:szCs w:val="24"/>
        </w:rPr>
        <w:t> </w:t>
      </w:r>
      <w:r w:rsidR="00423DA5">
        <w:rPr>
          <w:rFonts w:ascii="Times New Roman" w:hAnsi="Times New Roman" w:cs="Times New Roman"/>
          <w:sz w:val="24"/>
          <w:szCs w:val="24"/>
        </w:rPr>
        <w:t xml:space="preserve">These </w:t>
      </w:r>
      <w:r w:rsidR="007D0E96">
        <w:rPr>
          <w:rFonts w:ascii="Times New Roman" w:hAnsi="Times New Roman" w:cs="Times New Roman"/>
          <w:sz w:val="24"/>
          <w:szCs w:val="24"/>
        </w:rPr>
        <w:t xml:space="preserve">flavonoids possess </w:t>
      </w:r>
      <w:r w:rsidR="00674438">
        <w:rPr>
          <w:rFonts w:ascii="Times New Roman" w:hAnsi="Times New Roman" w:cs="Times New Roman"/>
          <w:sz w:val="24"/>
          <w:szCs w:val="24"/>
        </w:rPr>
        <w:t xml:space="preserve">multiple therapeutic properties including </w:t>
      </w:r>
      <w:r w:rsidR="00F657B9">
        <w:rPr>
          <w:rFonts w:ascii="Times New Roman" w:hAnsi="Times New Roman" w:cs="Times New Roman"/>
          <w:sz w:val="24"/>
          <w:szCs w:val="24"/>
        </w:rPr>
        <w:t xml:space="preserve">antimicrobial, </w:t>
      </w:r>
      <w:r w:rsidR="00FC0CD2">
        <w:rPr>
          <w:rFonts w:ascii="Times New Roman" w:hAnsi="Times New Roman" w:cs="Times New Roman"/>
          <w:sz w:val="24"/>
          <w:szCs w:val="24"/>
        </w:rPr>
        <w:t xml:space="preserve">anti-inflammatory, </w:t>
      </w:r>
      <w:r w:rsidR="007769A6">
        <w:rPr>
          <w:rFonts w:ascii="Times New Roman" w:hAnsi="Times New Roman" w:cs="Times New Roman"/>
          <w:sz w:val="24"/>
          <w:szCs w:val="24"/>
        </w:rPr>
        <w:t xml:space="preserve">antidiabetic, </w:t>
      </w:r>
      <w:r w:rsidR="00387154">
        <w:rPr>
          <w:rFonts w:ascii="Times New Roman" w:hAnsi="Times New Roman" w:cs="Times New Roman"/>
          <w:sz w:val="24"/>
          <w:szCs w:val="24"/>
        </w:rPr>
        <w:t>antioxidant</w:t>
      </w:r>
      <w:r w:rsidR="00E438C6">
        <w:rPr>
          <w:rFonts w:ascii="Times New Roman" w:hAnsi="Times New Roman" w:cs="Times New Roman"/>
          <w:sz w:val="24"/>
          <w:szCs w:val="24"/>
        </w:rPr>
        <w:t xml:space="preserve"> activity that helps reduce </w:t>
      </w:r>
      <w:r w:rsidR="00997758">
        <w:rPr>
          <w:rFonts w:ascii="Times New Roman" w:hAnsi="Times New Roman" w:cs="Times New Roman"/>
          <w:sz w:val="24"/>
          <w:szCs w:val="24"/>
        </w:rPr>
        <w:lastRenderedPageBreak/>
        <w:t xml:space="preserve">cellular </w:t>
      </w:r>
      <w:r w:rsidR="00E438C6">
        <w:rPr>
          <w:rFonts w:ascii="Times New Roman" w:hAnsi="Times New Roman" w:cs="Times New Roman"/>
          <w:sz w:val="24"/>
          <w:szCs w:val="24"/>
        </w:rPr>
        <w:t xml:space="preserve">oxidative stress </w:t>
      </w:r>
      <w:r w:rsidR="0097103A">
        <w:rPr>
          <w:rFonts w:ascii="Times New Roman" w:hAnsi="Times New Roman" w:cs="Times New Roman"/>
          <w:sz w:val="24"/>
          <w:szCs w:val="24"/>
        </w:rPr>
        <w:t xml:space="preserve">and </w:t>
      </w:r>
      <w:r w:rsidR="0000202A">
        <w:rPr>
          <w:rFonts w:ascii="Times New Roman" w:hAnsi="Times New Roman" w:cs="Times New Roman"/>
          <w:sz w:val="24"/>
          <w:szCs w:val="24"/>
        </w:rPr>
        <w:t>may play a role in prev</w:t>
      </w:r>
      <w:r w:rsidR="003D5C77">
        <w:rPr>
          <w:rFonts w:ascii="Times New Roman" w:hAnsi="Times New Roman" w:cs="Times New Roman"/>
          <w:sz w:val="24"/>
          <w:szCs w:val="24"/>
        </w:rPr>
        <w:t xml:space="preserve">enting </w:t>
      </w:r>
      <w:r w:rsidR="0000202A">
        <w:rPr>
          <w:rFonts w:ascii="Times New Roman" w:hAnsi="Times New Roman" w:cs="Times New Roman"/>
          <w:sz w:val="24"/>
          <w:szCs w:val="24"/>
        </w:rPr>
        <w:t xml:space="preserve">diseases like </w:t>
      </w:r>
      <w:r w:rsidR="0097103A">
        <w:rPr>
          <w:rFonts w:ascii="Times New Roman" w:hAnsi="Times New Roman" w:cs="Times New Roman"/>
          <w:sz w:val="24"/>
          <w:szCs w:val="24"/>
        </w:rPr>
        <w:t>cancer, cardiovascular disorder</w:t>
      </w:r>
      <w:r w:rsidR="004D014D">
        <w:rPr>
          <w:rFonts w:ascii="Times New Roman" w:hAnsi="Times New Roman" w:cs="Times New Roman"/>
          <w:sz w:val="24"/>
          <w:szCs w:val="24"/>
        </w:rPr>
        <w:t xml:space="preserve"> and neurodegenerative conditions</w:t>
      </w:r>
      <w:r w:rsidR="006544E1">
        <w:rPr>
          <w:rFonts w:ascii="Times New Roman" w:hAnsi="Times New Roman" w:cs="Times New Roman"/>
          <w:sz w:val="24"/>
          <w:szCs w:val="24"/>
        </w:rPr>
        <w:t xml:space="preserve"> </w:t>
      </w:r>
      <w:r w:rsidR="00ED5D62">
        <w:rPr>
          <w:rFonts w:ascii="Times New Roman" w:hAnsi="Times New Roman" w:cs="Times New Roman"/>
          <w:sz w:val="24"/>
          <w:szCs w:val="24"/>
        </w:rPr>
        <w:t xml:space="preserve">[55, 56]. </w:t>
      </w:r>
      <w:r w:rsidR="00DE2CEB">
        <w:rPr>
          <w:rFonts w:ascii="Times New Roman" w:hAnsi="Times New Roman" w:cs="Times New Roman"/>
          <w:sz w:val="24"/>
          <w:szCs w:val="24"/>
        </w:rPr>
        <w:t>L</w:t>
      </w:r>
      <w:r w:rsidR="001D700F">
        <w:rPr>
          <w:rFonts w:ascii="Times New Roman" w:hAnsi="Times New Roman" w:cs="Times New Roman"/>
          <w:sz w:val="24"/>
          <w:szCs w:val="24"/>
        </w:rPr>
        <w:t xml:space="preserve">iterature review mining revealed scanty </w:t>
      </w:r>
      <w:r w:rsidR="00DE2CEB">
        <w:rPr>
          <w:rFonts w:ascii="Times New Roman" w:hAnsi="Times New Roman" w:cs="Times New Roman"/>
          <w:sz w:val="24"/>
          <w:szCs w:val="24"/>
        </w:rPr>
        <w:t>information on a</w:t>
      </w:r>
      <w:r w:rsidR="00DE2CEB" w:rsidRPr="00162FAC">
        <w:rPr>
          <w:rFonts w:ascii="Times New Roman" w:hAnsi="Times New Roman" w:cs="Times New Roman"/>
          <w:sz w:val="24"/>
          <w:szCs w:val="24"/>
        </w:rPr>
        <w:t>nthocyanins</w:t>
      </w:r>
      <w:r w:rsidR="00DE2CEB">
        <w:rPr>
          <w:rFonts w:ascii="Times New Roman" w:hAnsi="Times New Roman" w:cs="Times New Roman"/>
          <w:sz w:val="24"/>
          <w:szCs w:val="24"/>
        </w:rPr>
        <w:t xml:space="preserve"> and anthocyanidins isolated from </w:t>
      </w:r>
      <w:r w:rsidRPr="009D08C0">
        <w:rPr>
          <w:rFonts w:ascii="Times New Roman" w:hAnsi="Times New Roman" w:cs="Times New Roman"/>
          <w:i/>
          <w:iCs/>
          <w:sz w:val="24"/>
          <w:szCs w:val="24"/>
        </w:rPr>
        <w:t>Terminalia brownii</w:t>
      </w:r>
      <w:r>
        <w:rPr>
          <w:rFonts w:ascii="Times New Roman" w:hAnsi="Times New Roman" w:cs="Times New Roman"/>
          <w:sz w:val="24"/>
          <w:szCs w:val="24"/>
        </w:rPr>
        <w:t xml:space="preserve">. </w:t>
      </w:r>
      <w:r w:rsidRPr="00162FAC">
        <w:rPr>
          <w:rFonts w:ascii="Times New Roman" w:hAnsi="Times New Roman" w:cs="Times New Roman"/>
          <w:sz w:val="24"/>
          <w:szCs w:val="24"/>
        </w:rPr>
        <w:t xml:space="preserve"> </w:t>
      </w:r>
    </w:p>
    <w:p w14:paraId="7AB9A0EF" w14:textId="77777777" w:rsidR="00B1361C" w:rsidRDefault="00B1361C" w:rsidP="004344A6">
      <w:pPr>
        <w:pStyle w:val="NoSpacing"/>
        <w:spacing w:line="276" w:lineRule="auto"/>
        <w:jc w:val="both"/>
        <w:rPr>
          <w:rFonts w:ascii="Times New Roman" w:hAnsi="Times New Roman" w:cs="Times New Roman"/>
          <w:sz w:val="24"/>
          <w:szCs w:val="24"/>
        </w:rPr>
      </w:pPr>
    </w:p>
    <w:p w14:paraId="3E5FE5CA" w14:textId="77777777" w:rsidR="00B1361C" w:rsidRPr="00162FAC" w:rsidRDefault="00B1361C" w:rsidP="00B1361C">
      <w:pPr>
        <w:spacing w:line="276" w:lineRule="auto"/>
        <w:rPr>
          <w:rFonts w:ascii="Times New Roman" w:hAnsi="Times New Roman" w:cs="Times New Roman"/>
          <w:b/>
          <w:bCs/>
        </w:rPr>
      </w:pPr>
      <w:r w:rsidRPr="00162FAC">
        <w:rPr>
          <w:rFonts w:ascii="Times New Roman" w:hAnsi="Times New Roman" w:cs="Times New Roman"/>
          <w:b/>
          <w:bCs/>
        </w:rPr>
        <w:t xml:space="preserve">Medicinal uses of Terminalia brownii </w:t>
      </w:r>
    </w:p>
    <w:p w14:paraId="7FFF3EAF" w14:textId="68F3CBE2" w:rsidR="00B1361C" w:rsidRPr="00162FAC" w:rsidRDefault="00B1361C" w:rsidP="00B1361C">
      <w:pPr>
        <w:spacing w:line="276" w:lineRule="auto"/>
        <w:jc w:val="both"/>
        <w:rPr>
          <w:rFonts w:ascii="Times New Roman" w:hAnsi="Times New Roman" w:cs="Times New Roman"/>
        </w:rPr>
      </w:pPr>
      <w:r w:rsidRPr="00162FAC">
        <w:rPr>
          <w:rFonts w:ascii="Times New Roman" w:hAnsi="Times New Roman" w:cs="Times New Roman"/>
          <w:i/>
          <w:iCs/>
        </w:rPr>
        <w:t>Terminalia brownii</w:t>
      </w:r>
      <w:r w:rsidRPr="00162FAC">
        <w:rPr>
          <w:rFonts w:ascii="Times New Roman" w:hAnsi="Times New Roman" w:cs="Times New Roman"/>
        </w:rPr>
        <w:t xml:space="preserve"> has been utilized extensively in traditional therapies in many African countries with different components of the plant used in alleviating a diverse array of illnesses</w:t>
      </w:r>
      <w:r>
        <w:rPr>
          <w:rFonts w:ascii="Times New Roman" w:hAnsi="Times New Roman" w:cs="Times New Roman"/>
        </w:rPr>
        <w:t xml:space="preserve"> [2, </w:t>
      </w:r>
      <w:r w:rsidR="00A91CD3">
        <w:rPr>
          <w:rFonts w:ascii="Times New Roman" w:hAnsi="Times New Roman" w:cs="Times New Roman"/>
        </w:rPr>
        <w:t>57</w:t>
      </w:r>
      <w:r>
        <w:rPr>
          <w:rFonts w:ascii="Times New Roman" w:hAnsi="Times New Roman" w:cs="Times New Roman"/>
        </w:rPr>
        <w:t xml:space="preserve">]. </w:t>
      </w:r>
      <w:r w:rsidRPr="00162FAC">
        <w:rPr>
          <w:rFonts w:ascii="Times New Roman" w:hAnsi="Times New Roman" w:cs="Times New Roman"/>
        </w:rPr>
        <w:t>Stem bark and roots decoctions are orally administered to treat malaria, diarrhea, dysentery, cold, fevers, diabetes, tuberculosis, syphilis and stomach disorders</w:t>
      </w:r>
      <w:r>
        <w:rPr>
          <w:rFonts w:ascii="Times New Roman" w:hAnsi="Times New Roman" w:cs="Times New Roman"/>
        </w:rPr>
        <w:t xml:space="preserve"> [3, </w:t>
      </w:r>
      <w:r w:rsidR="005428E2">
        <w:rPr>
          <w:rFonts w:ascii="Times New Roman" w:hAnsi="Times New Roman" w:cs="Times New Roman"/>
        </w:rPr>
        <w:t>58</w:t>
      </w:r>
      <w:r>
        <w:rPr>
          <w:rFonts w:ascii="Times New Roman" w:hAnsi="Times New Roman" w:cs="Times New Roman"/>
        </w:rPr>
        <w:t>].</w:t>
      </w:r>
      <w:r w:rsidRPr="00162FAC">
        <w:rPr>
          <w:rFonts w:ascii="Times New Roman" w:hAnsi="Times New Roman" w:cs="Times New Roman"/>
        </w:rPr>
        <w:t xml:space="preserve"> Stem bark is chewed as remedy for cough, toothaches and gum infections, infusion of stem bark and roots are mixed with meat soup or porridge to treat hepatitis while wood ash are used as disinfectant in treatment of wound </w:t>
      </w:r>
      <w:r>
        <w:rPr>
          <w:rFonts w:ascii="Times New Roman" w:hAnsi="Times New Roman" w:cs="Times New Roman"/>
        </w:rPr>
        <w:t>[</w:t>
      </w:r>
      <w:r w:rsidR="007428A8">
        <w:rPr>
          <w:rFonts w:ascii="Times New Roman" w:hAnsi="Times New Roman" w:cs="Times New Roman"/>
        </w:rPr>
        <w:t>59</w:t>
      </w:r>
      <w:r>
        <w:rPr>
          <w:rFonts w:ascii="Times New Roman" w:hAnsi="Times New Roman" w:cs="Times New Roman"/>
        </w:rPr>
        <w:t xml:space="preserve">]. </w:t>
      </w:r>
      <w:r w:rsidRPr="00162FAC">
        <w:rPr>
          <w:rFonts w:ascii="Times New Roman" w:hAnsi="Times New Roman" w:cs="Times New Roman"/>
        </w:rPr>
        <w:t>Root infusions are traditionally used to manage reproductive health issues such as menstrual disorders and postpartum complications</w:t>
      </w:r>
      <w:r>
        <w:rPr>
          <w:rFonts w:ascii="Times New Roman" w:hAnsi="Times New Roman" w:cs="Times New Roman"/>
        </w:rPr>
        <w:t xml:space="preserve"> [6</w:t>
      </w:r>
      <w:r w:rsidR="007428A8">
        <w:rPr>
          <w:rFonts w:ascii="Times New Roman" w:hAnsi="Times New Roman" w:cs="Times New Roman"/>
        </w:rPr>
        <w:t>0</w:t>
      </w:r>
      <w:r>
        <w:rPr>
          <w:rFonts w:ascii="Times New Roman" w:hAnsi="Times New Roman" w:cs="Times New Roman"/>
        </w:rPr>
        <w:t>].</w:t>
      </w:r>
      <w:r w:rsidRPr="00162FAC">
        <w:rPr>
          <w:rFonts w:ascii="Times New Roman" w:hAnsi="Times New Roman" w:cs="Times New Roman"/>
        </w:rPr>
        <w:t xml:space="preserve"> </w:t>
      </w:r>
      <w:r>
        <w:rPr>
          <w:rFonts w:ascii="Times New Roman" w:hAnsi="Times New Roman" w:cs="Times New Roman"/>
        </w:rPr>
        <w:t xml:space="preserve"> </w:t>
      </w:r>
    </w:p>
    <w:p w14:paraId="7E14CAA3" w14:textId="1241E5F5" w:rsidR="00B1361C" w:rsidRPr="00162FAC" w:rsidRDefault="00B1361C" w:rsidP="00260447">
      <w:pPr>
        <w:spacing w:line="276" w:lineRule="auto"/>
        <w:jc w:val="both"/>
        <w:rPr>
          <w:rFonts w:ascii="Times New Roman" w:hAnsi="Times New Roman" w:cs="Times New Roman"/>
        </w:rPr>
      </w:pPr>
      <w:r w:rsidRPr="00162FAC">
        <w:rPr>
          <w:rFonts w:ascii="Times New Roman" w:hAnsi="Times New Roman" w:cs="Times New Roman"/>
        </w:rPr>
        <w:t xml:space="preserve"> In vivo studies have studies have validated its antimalarial activities: 80% methanol bark extract achieved 60% Chemosuppression against </w:t>
      </w:r>
      <w:r w:rsidRPr="00162FAC">
        <w:rPr>
          <w:rFonts w:ascii="Times New Roman" w:hAnsi="Times New Roman" w:cs="Times New Roman"/>
          <w:i/>
          <w:iCs/>
        </w:rPr>
        <w:t>Plasmodium berghei</w:t>
      </w:r>
      <w:r w:rsidRPr="00162FAC">
        <w:rPr>
          <w:rFonts w:ascii="Times New Roman" w:hAnsi="Times New Roman" w:cs="Times New Roman"/>
        </w:rPr>
        <w:t xml:space="preserve"> in mice supporting the folkloric use</w:t>
      </w:r>
      <w:r>
        <w:rPr>
          <w:rFonts w:ascii="Times New Roman" w:hAnsi="Times New Roman" w:cs="Times New Roman"/>
        </w:rPr>
        <w:t xml:space="preserve"> [6</w:t>
      </w:r>
      <w:r w:rsidR="007357C6">
        <w:rPr>
          <w:rFonts w:ascii="Times New Roman" w:hAnsi="Times New Roman" w:cs="Times New Roman"/>
        </w:rPr>
        <w:t>1</w:t>
      </w:r>
      <w:r>
        <w:rPr>
          <w:rFonts w:ascii="Times New Roman" w:hAnsi="Times New Roman" w:cs="Times New Roman"/>
        </w:rPr>
        <w:t>].</w:t>
      </w:r>
      <w:r w:rsidRPr="00162FAC">
        <w:rPr>
          <w:rFonts w:ascii="Times New Roman" w:hAnsi="Times New Roman" w:cs="Times New Roman"/>
        </w:rPr>
        <w:t xml:space="preserve"> According to </w:t>
      </w:r>
      <w:r>
        <w:rPr>
          <w:rFonts w:ascii="Times New Roman" w:hAnsi="Times New Roman" w:cs="Times New Roman"/>
        </w:rPr>
        <w:t>[3]</w:t>
      </w:r>
      <w:r w:rsidRPr="00162FAC">
        <w:rPr>
          <w:rFonts w:ascii="Times New Roman" w:hAnsi="Times New Roman" w:cs="Times New Roman"/>
          <w:b/>
          <w:bCs/>
        </w:rPr>
        <w:t xml:space="preserve">, </w:t>
      </w:r>
      <w:r w:rsidRPr="00162FAC">
        <w:rPr>
          <w:rFonts w:ascii="Times New Roman" w:hAnsi="Times New Roman" w:cs="Times New Roman"/>
        </w:rPr>
        <w:t xml:space="preserve">methanolic crude extract of stem bark recorded significant anti-hyperglycemic activity in streptozotocin induced diabetic mice. The activity of </w:t>
      </w:r>
      <w:r w:rsidRPr="00162FAC">
        <w:rPr>
          <w:rFonts w:ascii="Times New Roman" w:hAnsi="Times New Roman" w:cs="Times New Roman"/>
          <w:i/>
          <w:iCs/>
        </w:rPr>
        <w:t>T. brownii</w:t>
      </w:r>
      <w:r w:rsidRPr="00162FAC">
        <w:rPr>
          <w:rFonts w:ascii="Times New Roman" w:hAnsi="Times New Roman" w:cs="Times New Roman"/>
        </w:rPr>
        <w:t xml:space="preserve"> stem bark is attributed to presence of secondary metabolites such as flavonoids (Table 1) which includes Quercetin-7-O-β-D-glucopyranoside, Quercetin-7-O-galloyl-glucoside</w:t>
      </w:r>
      <w:r w:rsidR="00DC3A46">
        <w:rPr>
          <w:rFonts w:ascii="Times New Roman" w:hAnsi="Times New Roman" w:cs="Times New Roman"/>
        </w:rPr>
        <w:t xml:space="preserve"> and </w:t>
      </w:r>
      <w:r w:rsidRPr="00162FAC">
        <w:rPr>
          <w:rFonts w:ascii="Times New Roman" w:hAnsi="Times New Roman" w:cs="Times New Roman"/>
        </w:rPr>
        <w:t>naringenin</w:t>
      </w:r>
      <w:r w:rsidR="001D522F">
        <w:rPr>
          <w:rFonts w:ascii="Times New Roman" w:hAnsi="Times New Roman" w:cs="Times New Roman"/>
        </w:rPr>
        <w:t xml:space="preserve"> derivatives accounts for these biological activities</w:t>
      </w:r>
      <w:r w:rsidR="00E21C66">
        <w:rPr>
          <w:rFonts w:ascii="Times New Roman" w:hAnsi="Times New Roman" w:cs="Times New Roman"/>
        </w:rPr>
        <w:t xml:space="preserve">.  For </w:t>
      </w:r>
      <w:proofErr w:type="gramStart"/>
      <w:r w:rsidR="00E21C66">
        <w:rPr>
          <w:rFonts w:ascii="Times New Roman" w:hAnsi="Times New Roman" w:cs="Times New Roman"/>
        </w:rPr>
        <w:t>example</w:t>
      </w:r>
      <w:proofErr w:type="gramEnd"/>
      <w:r w:rsidR="00E21C66">
        <w:rPr>
          <w:rFonts w:ascii="Times New Roman" w:hAnsi="Times New Roman" w:cs="Times New Roman"/>
        </w:rPr>
        <w:t xml:space="preserve"> </w:t>
      </w:r>
      <w:r w:rsidR="00BA3C72">
        <w:rPr>
          <w:rFonts w:ascii="Times New Roman" w:hAnsi="Times New Roman" w:cs="Times New Roman"/>
        </w:rPr>
        <w:t>q</w:t>
      </w:r>
      <w:r w:rsidRPr="00162FAC">
        <w:rPr>
          <w:rFonts w:ascii="Times New Roman" w:hAnsi="Times New Roman" w:cs="Times New Roman"/>
        </w:rPr>
        <w:t xml:space="preserve">uercetin-7-O-galloyl-glucoside </w:t>
      </w:r>
      <w:r w:rsidR="00BA3C72">
        <w:rPr>
          <w:rFonts w:ascii="Times New Roman" w:hAnsi="Times New Roman" w:cs="Times New Roman"/>
        </w:rPr>
        <w:t xml:space="preserve">combines </w:t>
      </w:r>
      <w:r w:rsidR="00EF0A0E">
        <w:rPr>
          <w:rFonts w:ascii="Times New Roman" w:hAnsi="Times New Roman" w:cs="Times New Roman"/>
        </w:rPr>
        <w:t>antioxidant moieties from both quercetin and gallic acid</w:t>
      </w:r>
      <w:r w:rsidR="006E2B9A">
        <w:rPr>
          <w:rFonts w:ascii="Times New Roman" w:hAnsi="Times New Roman" w:cs="Times New Roman"/>
        </w:rPr>
        <w:t>, effectively reducing oxidative stress and related di</w:t>
      </w:r>
      <w:r w:rsidR="00BC5738">
        <w:rPr>
          <w:rFonts w:ascii="Times New Roman" w:hAnsi="Times New Roman" w:cs="Times New Roman"/>
        </w:rPr>
        <w:t xml:space="preserve">seases like </w:t>
      </w:r>
      <w:r w:rsidR="00BC5738" w:rsidRPr="00162FAC">
        <w:rPr>
          <w:rFonts w:ascii="Times New Roman" w:hAnsi="Times New Roman" w:cs="Times New Roman"/>
        </w:rPr>
        <w:t>Alzheimer´s</w:t>
      </w:r>
      <w:r w:rsidR="00260447">
        <w:rPr>
          <w:rFonts w:ascii="Times New Roman" w:hAnsi="Times New Roman" w:cs="Times New Roman"/>
        </w:rPr>
        <w:t xml:space="preserve">, </w:t>
      </w:r>
      <w:r w:rsidR="00260447" w:rsidRPr="00162FAC">
        <w:rPr>
          <w:rFonts w:ascii="Times New Roman" w:hAnsi="Times New Roman" w:cs="Times New Roman"/>
        </w:rPr>
        <w:t>cardiovascular disorder</w:t>
      </w:r>
      <w:r w:rsidR="00260447">
        <w:rPr>
          <w:rFonts w:ascii="Times New Roman" w:hAnsi="Times New Roman" w:cs="Times New Roman"/>
        </w:rPr>
        <w:t xml:space="preserve"> and cancer </w:t>
      </w:r>
      <w:r>
        <w:rPr>
          <w:rFonts w:ascii="Times New Roman" w:hAnsi="Times New Roman" w:cs="Times New Roman"/>
        </w:rPr>
        <w:t>[6</w:t>
      </w:r>
      <w:r w:rsidR="0008281E">
        <w:rPr>
          <w:rFonts w:ascii="Times New Roman" w:hAnsi="Times New Roman" w:cs="Times New Roman"/>
        </w:rPr>
        <w:t>2</w:t>
      </w:r>
      <w:r w:rsidR="00260447">
        <w:rPr>
          <w:rFonts w:ascii="Times New Roman" w:hAnsi="Times New Roman" w:cs="Times New Roman"/>
        </w:rPr>
        <w:t>,</w:t>
      </w:r>
      <w:r>
        <w:rPr>
          <w:rFonts w:ascii="Times New Roman" w:hAnsi="Times New Roman" w:cs="Times New Roman"/>
        </w:rPr>
        <w:t>6</w:t>
      </w:r>
      <w:r w:rsidR="0008281E">
        <w:rPr>
          <w:rFonts w:ascii="Times New Roman" w:hAnsi="Times New Roman" w:cs="Times New Roman"/>
        </w:rPr>
        <w:t>3</w:t>
      </w:r>
      <w:r>
        <w:rPr>
          <w:rFonts w:ascii="Times New Roman" w:hAnsi="Times New Roman" w:cs="Times New Roman"/>
        </w:rPr>
        <w:t xml:space="preserve">]. </w:t>
      </w:r>
    </w:p>
    <w:p w14:paraId="7EAED436" w14:textId="54EA09EE" w:rsidR="00B1361C" w:rsidRDefault="00B1361C" w:rsidP="00BB7758">
      <w:pPr>
        <w:spacing w:line="276" w:lineRule="auto"/>
        <w:jc w:val="both"/>
        <w:rPr>
          <w:rFonts w:ascii="Times New Roman" w:hAnsi="Times New Roman" w:cs="Times New Roman"/>
        </w:rPr>
      </w:pPr>
      <w:r>
        <w:rPr>
          <w:rFonts w:ascii="Times New Roman" w:hAnsi="Times New Roman" w:cs="Times New Roman"/>
        </w:rPr>
        <w:t xml:space="preserve">The </w:t>
      </w:r>
      <w:r w:rsidRPr="00162FAC">
        <w:rPr>
          <w:rFonts w:ascii="Times New Roman" w:hAnsi="Times New Roman" w:cs="Times New Roman"/>
        </w:rPr>
        <w:t xml:space="preserve">leaves </w:t>
      </w:r>
      <w:r>
        <w:rPr>
          <w:rFonts w:ascii="Times New Roman" w:hAnsi="Times New Roman" w:cs="Times New Roman"/>
        </w:rPr>
        <w:t xml:space="preserve">of </w:t>
      </w:r>
      <w:r w:rsidRPr="00B724FF">
        <w:rPr>
          <w:rFonts w:ascii="Times New Roman" w:hAnsi="Times New Roman" w:cs="Times New Roman"/>
          <w:i/>
          <w:iCs/>
        </w:rPr>
        <w:t>T. brownii</w:t>
      </w:r>
      <w:r>
        <w:rPr>
          <w:rFonts w:ascii="Times New Roman" w:hAnsi="Times New Roman" w:cs="Times New Roman"/>
        </w:rPr>
        <w:t xml:space="preserve"> are used in treating eye infections, fungal skin condition like ringworms and gastrointestinal disorder such as diarrhea, colic and gastric ulcers [6</w:t>
      </w:r>
      <w:r w:rsidR="008B2B61">
        <w:rPr>
          <w:rFonts w:ascii="Times New Roman" w:hAnsi="Times New Roman" w:cs="Times New Roman"/>
        </w:rPr>
        <w:t>4</w:t>
      </w:r>
      <w:r>
        <w:rPr>
          <w:rFonts w:ascii="Times New Roman" w:hAnsi="Times New Roman" w:cs="Times New Roman"/>
        </w:rPr>
        <w:t xml:space="preserve">]. Pharmacological studies have validated some of these traditional uses. Methanolic leave extract have demonstrated significant antibacterial activity against </w:t>
      </w:r>
      <w:r w:rsidRPr="00612C58">
        <w:rPr>
          <w:rFonts w:ascii="Times New Roman" w:hAnsi="Times New Roman" w:cs="Times New Roman"/>
          <w:i/>
          <w:iCs/>
        </w:rPr>
        <w:t>streptococcus pneumoniae</w:t>
      </w:r>
      <w:r>
        <w:rPr>
          <w:rFonts w:ascii="Times New Roman" w:hAnsi="Times New Roman" w:cs="Times New Roman"/>
        </w:rPr>
        <w:t xml:space="preserve"> with zone of inhibition comparable to convectional antibiotic [6</w:t>
      </w:r>
      <w:r w:rsidR="008B2B61">
        <w:rPr>
          <w:rFonts w:ascii="Times New Roman" w:hAnsi="Times New Roman" w:cs="Times New Roman"/>
        </w:rPr>
        <w:t>5</w:t>
      </w:r>
      <w:r>
        <w:rPr>
          <w:rFonts w:ascii="Times New Roman" w:hAnsi="Times New Roman" w:cs="Times New Roman"/>
        </w:rPr>
        <w:t xml:space="preserve">]. Ethyl acetate, methanol and acetone crude extract of </w:t>
      </w:r>
      <w:r w:rsidRPr="002A38D6">
        <w:rPr>
          <w:rFonts w:ascii="Times New Roman" w:hAnsi="Times New Roman" w:cs="Times New Roman"/>
          <w:i/>
          <w:iCs/>
        </w:rPr>
        <w:t>T. brownii</w:t>
      </w:r>
      <w:r>
        <w:rPr>
          <w:rFonts w:ascii="Times New Roman" w:hAnsi="Times New Roman" w:cs="Times New Roman"/>
        </w:rPr>
        <w:t xml:space="preserve"> leave have demonstrated strong antifungal, anti-inflammatory and antipyretic properties attributed to high concentration of flavonoid glycoside such as luteolin-7-O-glucoside, apigenin [6]. The antioxidant activity is attributed to the polyphenolic content in the leaves further supporting their use in mitigating oxidative stress – related condition [6</w:t>
      </w:r>
      <w:r w:rsidR="003F2836">
        <w:rPr>
          <w:rFonts w:ascii="Times New Roman" w:hAnsi="Times New Roman" w:cs="Times New Roman"/>
        </w:rPr>
        <w:t>6</w:t>
      </w:r>
      <w:r>
        <w:rPr>
          <w:rFonts w:ascii="Times New Roman" w:hAnsi="Times New Roman" w:cs="Times New Roman"/>
        </w:rPr>
        <w:t xml:space="preserve">].  </w:t>
      </w:r>
    </w:p>
    <w:p w14:paraId="22822EF6" w14:textId="77777777" w:rsidR="00B1361C" w:rsidRPr="00162FAC" w:rsidRDefault="00B1361C" w:rsidP="004344A6">
      <w:pPr>
        <w:pStyle w:val="NoSpacing"/>
        <w:spacing w:line="276" w:lineRule="auto"/>
        <w:jc w:val="both"/>
        <w:rPr>
          <w:rFonts w:ascii="Times New Roman" w:hAnsi="Times New Roman" w:cs="Times New Roman"/>
          <w:sz w:val="24"/>
          <w:szCs w:val="24"/>
        </w:rPr>
        <w:sectPr w:rsidR="00B1361C" w:rsidRPr="00162FAC">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14:paraId="0A0F7CE2" w14:textId="0D8CDF06" w:rsidR="00A16FFE" w:rsidRDefault="00E579B4"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1: Flavonoids isolated from </w:t>
      </w:r>
      <w:r w:rsidRPr="00975DFB">
        <w:rPr>
          <w:rFonts w:ascii="Times New Roman" w:hAnsi="Times New Roman" w:cs="Times New Roman"/>
          <w:i/>
          <w:iCs/>
          <w:sz w:val="24"/>
          <w:szCs w:val="24"/>
        </w:rPr>
        <w:t>T</w:t>
      </w:r>
      <w:r w:rsidR="00975DFB" w:rsidRPr="00975DFB">
        <w:rPr>
          <w:rFonts w:ascii="Times New Roman" w:hAnsi="Times New Roman" w:cs="Times New Roman"/>
          <w:i/>
          <w:iCs/>
          <w:sz w:val="24"/>
          <w:szCs w:val="24"/>
        </w:rPr>
        <w:t>erminalia brownii</w:t>
      </w:r>
      <w:r w:rsidR="00975DFB">
        <w:rPr>
          <w:rFonts w:ascii="Times New Roman" w:hAnsi="Times New Roman" w:cs="Times New Roman"/>
          <w:sz w:val="24"/>
          <w:szCs w:val="24"/>
        </w:rPr>
        <w:t xml:space="preserve"> </w:t>
      </w:r>
    </w:p>
    <w:p w14:paraId="3329F083" w14:textId="77777777" w:rsidR="00A16FFE" w:rsidRDefault="00A16FFE" w:rsidP="004344A6">
      <w:pPr>
        <w:pStyle w:val="NoSpacing"/>
        <w:spacing w:line="276" w:lineRule="auto"/>
        <w:jc w:val="both"/>
        <w:rPr>
          <w:rFonts w:ascii="Times New Roman" w:hAnsi="Times New Roman" w:cs="Times New Roman"/>
          <w:sz w:val="24"/>
          <w:szCs w:val="24"/>
        </w:rPr>
      </w:pPr>
    </w:p>
    <w:tbl>
      <w:tblPr>
        <w:tblStyle w:val="TableGrid"/>
        <w:tblW w:w="128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3478"/>
        <w:gridCol w:w="1276"/>
        <w:gridCol w:w="1303"/>
        <w:gridCol w:w="1936"/>
        <w:gridCol w:w="2856"/>
        <w:gridCol w:w="573"/>
        <w:gridCol w:w="703"/>
      </w:tblGrid>
      <w:tr w:rsidR="00160662" w:rsidRPr="00B119DA" w14:paraId="434E9912" w14:textId="77777777" w:rsidTr="00B119DA">
        <w:tc>
          <w:tcPr>
            <w:tcW w:w="770" w:type="dxa"/>
            <w:tcBorders>
              <w:top w:val="single" w:sz="4" w:space="0" w:color="auto"/>
              <w:bottom w:val="single" w:sz="4" w:space="0" w:color="auto"/>
            </w:tcBorders>
          </w:tcPr>
          <w:p w14:paraId="0F3FFE43"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S/No.</w:t>
            </w:r>
          </w:p>
        </w:tc>
        <w:tc>
          <w:tcPr>
            <w:tcW w:w="3478" w:type="dxa"/>
            <w:tcBorders>
              <w:top w:val="single" w:sz="4" w:space="0" w:color="auto"/>
              <w:bottom w:val="single" w:sz="4" w:space="0" w:color="auto"/>
            </w:tcBorders>
          </w:tcPr>
          <w:p w14:paraId="250A0491"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Flavonoids</w:t>
            </w:r>
          </w:p>
        </w:tc>
        <w:tc>
          <w:tcPr>
            <w:tcW w:w="1276" w:type="dxa"/>
            <w:tcBorders>
              <w:top w:val="single" w:sz="4" w:space="0" w:color="auto"/>
              <w:bottom w:val="single" w:sz="4" w:space="0" w:color="auto"/>
            </w:tcBorders>
          </w:tcPr>
          <w:p w14:paraId="0C5DF94F"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Class </w:t>
            </w:r>
          </w:p>
        </w:tc>
        <w:tc>
          <w:tcPr>
            <w:tcW w:w="1303" w:type="dxa"/>
            <w:tcBorders>
              <w:top w:val="single" w:sz="4" w:space="0" w:color="auto"/>
              <w:bottom w:val="single" w:sz="4" w:space="0" w:color="auto"/>
            </w:tcBorders>
          </w:tcPr>
          <w:p w14:paraId="0C31FBE2"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Plant part </w:t>
            </w:r>
          </w:p>
        </w:tc>
        <w:tc>
          <w:tcPr>
            <w:tcW w:w="1936" w:type="dxa"/>
            <w:tcBorders>
              <w:top w:val="single" w:sz="4" w:space="0" w:color="auto"/>
              <w:bottom w:val="single" w:sz="4" w:space="0" w:color="auto"/>
            </w:tcBorders>
          </w:tcPr>
          <w:p w14:paraId="7498B8B5"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Solvent </w:t>
            </w:r>
          </w:p>
        </w:tc>
        <w:tc>
          <w:tcPr>
            <w:tcW w:w="2856" w:type="dxa"/>
            <w:tcBorders>
              <w:top w:val="single" w:sz="4" w:space="0" w:color="auto"/>
              <w:bottom w:val="single" w:sz="4" w:space="0" w:color="auto"/>
            </w:tcBorders>
          </w:tcPr>
          <w:p w14:paraId="06805DAB"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Medicinal use</w:t>
            </w:r>
          </w:p>
        </w:tc>
        <w:tc>
          <w:tcPr>
            <w:tcW w:w="1276" w:type="dxa"/>
            <w:gridSpan w:val="2"/>
            <w:tcBorders>
              <w:top w:val="single" w:sz="4" w:space="0" w:color="auto"/>
              <w:bottom w:val="single" w:sz="4" w:space="0" w:color="auto"/>
            </w:tcBorders>
          </w:tcPr>
          <w:p w14:paraId="7F7B96A1"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Reference</w:t>
            </w:r>
          </w:p>
        </w:tc>
      </w:tr>
      <w:tr w:rsidR="007F3CD4" w:rsidRPr="00162FAC" w14:paraId="0FB3A269" w14:textId="77777777" w:rsidTr="00B119DA">
        <w:tc>
          <w:tcPr>
            <w:tcW w:w="770" w:type="dxa"/>
            <w:tcBorders>
              <w:top w:val="single" w:sz="4" w:space="0" w:color="auto"/>
            </w:tcBorders>
          </w:tcPr>
          <w:p w14:paraId="395327A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1</w:t>
            </w:r>
          </w:p>
        </w:tc>
        <w:tc>
          <w:tcPr>
            <w:tcW w:w="3478" w:type="dxa"/>
            <w:tcBorders>
              <w:top w:val="single" w:sz="4" w:space="0" w:color="auto"/>
            </w:tcBorders>
          </w:tcPr>
          <w:p w14:paraId="4625CD0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Quercetin-7-O-β-D-glucopyranoside</w:t>
            </w:r>
          </w:p>
        </w:tc>
        <w:tc>
          <w:tcPr>
            <w:tcW w:w="1276" w:type="dxa"/>
            <w:tcBorders>
              <w:top w:val="single" w:sz="4" w:space="0" w:color="auto"/>
            </w:tcBorders>
          </w:tcPr>
          <w:p w14:paraId="33381DD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Borders>
              <w:top w:val="single" w:sz="4" w:space="0" w:color="auto"/>
            </w:tcBorders>
          </w:tcPr>
          <w:p w14:paraId="0ADDFB8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Stem bark </w:t>
            </w:r>
          </w:p>
        </w:tc>
        <w:tc>
          <w:tcPr>
            <w:tcW w:w="1936" w:type="dxa"/>
            <w:tcBorders>
              <w:top w:val="single" w:sz="4" w:space="0" w:color="auto"/>
            </w:tcBorders>
          </w:tcPr>
          <w:p w14:paraId="010740E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Borders>
              <w:top w:val="single" w:sz="4" w:space="0" w:color="auto"/>
            </w:tcBorders>
          </w:tcPr>
          <w:p w14:paraId="0E510B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Antifungal</w:t>
            </w:r>
          </w:p>
        </w:tc>
        <w:tc>
          <w:tcPr>
            <w:tcW w:w="703" w:type="dxa"/>
            <w:tcBorders>
              <w:top w:val="single" w:sz="4" w:space="0" w:color="auto"/>
            </w:tcBorders>
          </w:tcPr>
          <w:p w14:paraId="564427B1" w14:textId="701647E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67</w:t>
            </w:r>
            <w:r>
              <w:rPr>
                <w:rFonts w:ascii="Times New Roman" w:hAnsi="Times New Roman" w:cs="Times New Roman"/>
                <w:sz w:val="24"/>
                <w:szCs w:val="24"/>
              </w:rPr>
              <w:t xml:space="preserve">] </w:t>
            </w:r>
          </w:p>
        </w:tc>
      </w:tr>
      <w:tr w:rsidR="007F3CD4" w:rsidRPr="00162FAC" w14:paraId="7D0BA21A" w14:textId="77777777" w:rsidTr="00B119DA">
        <w:tc>
          <w:tcPr>
            <w:tcW w:w="770" w:type="dxa"/>
          </w:tcPr>
          <w:p w14:paraId="796A3D8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2</w:t>
            </w:r>
          </w:p>
        </w:tc>
        <w:tc>
          <w:tcPr>
            <w:tcW w:w="3478" w:type="dxa"/>
          </w:tcPr>
          <w:p w14:paraId="7BC85F4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quercetin-7-O-galloyl-glucoside</w:t>
            </w:r>
          </w:p>
        </w:tc>
        <w:tc>
          <w:tcPr>
            <w:tcW w:w="1276" w:type="dxa"/>
          </w:tcPr>
          <w:p w14:paraId="50FB256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Flavonol </w:t>
            </w:r>
          </w:p>
        </w:tc>
        <w:tc>
          <w:tcPr>
            <w:tcW w:w="1303" w:type="dxa"/>
          </w:tcPr>
          <w:p w14:paraId="4DD65301" w14:textId="7FC5529F"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323B39D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527875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Anti-inflammatory, anticancer</w:t>
            </w:r>
          </w:p>
        </w:tc>
        <w:tc>
          <w:tcPr>
            <w:tcW w:w="703" w:type="dxa"/>
          </w:tcPr>
          <w:p w14:paraId="7880B779" w14:textId="5C95DB20" w:rsidR="00914EF4" w:rsidRPr="006E04AF" w:rsidRDefault="00914EF4" w:rsidP="008A4253">
            <w:pPr>
              <w:pStyle w:val="NoSpacing"/>
              <w:spacing w:line="276" w:lineRule="auto"/>
              <w:jc w:val="both"/>
              <w:rPr>
                <w:rFonts w:ascii="Times New Roman" w:hAnsi="Times New Roman" w:cs="Times New Roman"/>
                <w:sz w:val="24"/>
                <w:szCs w:val="24"/>
              </w:rPr>
            </w:pPr>
            <w:r w:rsidRPr="006E04AF">
              <w:rPr>
                <w:rFonts w:ascii="Times New Roman" w:hAnsi="Times New Roman" w:cs="Times New Roman"/>
                <w:sz w:val="24"/>
                <w:szCs w:val="24"/>
              </w:rPr>
              <w:t>[</w:t>
            </w:r>
            <w:r w:rsidR="00AD1EED">
              <w:rPr>
                <w:rFonts w:ascii="Times New Roman" w:hAnsi="Times New Roman" w:cs="Times New Roman"/>
                <w:sz w:val="24"/>
                <w:szCs w:val="24"/>
              </w:rPr>
              <w:t>68</w:t>
            </w:r>
            <w:r w:rsidRPr="006E04AF">
              <w:rPr>
                <w:rFonts w:ascii="Times New Roman" w:hAnsi="Times New Roman" w:cs="Times New Roman"/>
                <w:sz w:val="24"/>
                <w:szCs w:val="24"/>
              </w:rPr>
              <w:t xml:space="preserve">] </w:t>
            </w:r>
          </w:p>
        </w:tc>
      </w:tr>
      <w:tr w:rsidR="007F3CD4" w:rsidRPr="00162FAC" w14:paraId="074BDEF3" w14:textId="77777777" w:rsidTr="00B119DA">
        <w:tc>
          <w:tcPr>
            <w:tcW w:w="770" w:type="dxa"/>
          </w:tcPr>
          <w:p w14:paraId="4256B71B" w14:textId="13C0CE13"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78" w:type="dxa"/>
          </w:tcPr>
          <w:p w14:paraId="13BB63C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w:t>
            </w:r>
          </w:p>
        </w:tc>
        <w:tc>
          <w:tcPr>
            <w:tcW w:w="1276" w:type="dxa"/>
          </w:tcPr>
          <w:p w14:paraId="16F04C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1BB55C9F" w14:textId="0EFA4EE5"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7AEF75C" w14:textId="56947CE4"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2E5455B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Antidiabetic, antimicrobial </w:t>
            </w:r>
          </w:p>
        </w:tc>
        <w:tc>
          <w:tcPr>
            <w:tcW w:w="703" w:type="dxa"/>
          </w:tcPr>
          <w:p w14:paraId="746950C1" w14:textId="07E0BB1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68</w:t>
            </w:r>
            <w:r>
              <w:rPr>
                <w:rFonts w:ascii="Times New Roman" w:hAnsi="Times New Roman" w:cs="Times New Roman"/>
                <w:sz w:val="24"/>
                <w:szCs w:val="24"/>
              </w:rPr>
              <w:t>]</w:t>
            </w:r>
            <w:r w:rsidRPr="00162FAC">
              <w:rPr>
                <w:rFonts w:ascii="Times New Roman" w:hAnsi="Times New Roman" w:cs="Times New Roman"/>
                <w:sz w:val="24"/>
                <w:szCs w:val="24"/>
              </w:rPr>
              <w:t xml:space="preserve"> </w:t>
            </w:r>
          </w:p>
        </w:tc>
      </w:tr>
      <w:tr w:rsidR="007F3CD4" w:rsidRPr="00162FAC" w14:paraId="25B1978B" w14:textId="77777777" w:rsidTr="00B119DA">
        <w:tc>
          <w:tcPr>
            <w:tcW w:w="770" w:type="dxa"/>
          </w:tcPr>
          <w:p w14:paraId="04B4B3DF" w14:textId="66AE693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78" w:type="dxa"/>
          </w:tcPr>
          <w:p w14:paraId="23653034" w14:textId="77777777" w:rsidR="00914EF4" w:rsidRPr="00162FAC" w:rsidRDefault="00914EF4" w:rsidP="00814A5A">
            <w:pPr>
              <w:pStyle w:val="NoSpacing"/>
              <w:spacing w:line="276" w:lineRule="auto"/>
              <w:rPr>
                <w:rFonts w:ascii="Times New Roman" w:hAnsi="Times New Roman" w:cs="Times New Roman"/>
                <w:sz w:val="24"/>
                <w:szCs w:val="24"/>
              </w:rPr>
            </w:pPr>
            <w:r w:rsidRPr="00162FAC">
              <w:rPr>
                <w:rFonts w:ascii="Times New Roman" w:eastAsia="Times New Roman" w:hAnsi="Times New Roman" w:cs="Times New Roman"/>
                <w:sz w:val="24"/>
                <w:szCs w:val="24"/>
                <w:lang w:eastAsia="fi-FI"/>
              </w:rPr>
              <w:t>Quercitin 7-O-β- diglucoside</w:t>
            </w:r>
          </w:p>
        </w:tc>
        <w:tc>
          <w:tcPr>
            <w:tcW w:w="1276" w:type="dxa"/>
          </w:tcPr>
          <w:p w14:paraId="7BF70B9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4F846B62" w14:textId="3CE17D48"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26186C0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11F5828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Antioxidant, anticancer</w:t>
            </w:r>
          </w:p>
        </w:tc>
        <w:tc>
          <w:tcPr>
            <w:tcW w:w="703" w:type="dxa"/>
          </w:tcPr>
          <w:p w14:paraId="129CD55A" w14:textId="78ED553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58587DFC" w14:textId="77777777" w:rsidTr="00B119DA">
        <w:tc>
          <w:tcPr>
            <w:tcW w:w="770" w:type="dxa"/>
          </w:tcPr>
          <w:p w14:paraId="290F6BAA" w14:textId="4C068924"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78" w:type="dxa"/>
          </w:tcPr>
          <w:p w14:paraId="4FA22D20" w14:textId="77777777" w:rsidR="00914EF4" w:rsidRPr="00162FAC" w:rsidRDefault="00914EF4" w:rsidP="008A4253">
            <w:pPr>
              <w:pStyle w:val="NoSpacing"/>
              <w:spacing w:line="276" w:lineRule="auto"/>
              <w:jc w:val="both"/>
              <w:rPr>
                <w:rFonts w:ascii="Times New Roman" w:eastAsia="Times New Roman" w:hAnsi="Times New Roman" w:cs="Times New Roman"/>
                <w:sz w:val="24"/>
                <w:szCs w:val="24"/>
                <w:lang w:eastAsia="fi-FI"/>
              </w:rPr>
            </w:pPr>
            <w:r w:rsidRPr="00162FAC">
              <w:rPr>
                <w:rFonts w:ascii="Times New Roman" w:eastAsia="Times New Roman" w:hAnsi="Times New Roman" w:cs="Times New Roman"/>
                <w:sz w:val="24"/>
                <w:szCs w:val="24"/>
                <w:lang w:eastAsia="fi-FI"/>
              </w:rPr>
              <w:t>Naringenin</w:t>
            </w:r>
          </w:p>
        </w:tc>
        <w:tc>
          <w:tcPr>
            <w:tcW w:w="1276" w:type="dxa"/>
          </w:tcPr>
          <w:p w14:paraId="1BAA12B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669C09FB" w14:textId="6AB7A4BC"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0B37E1C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79DDC2A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Anti-inflammatory, antidiabetic </w:t>
            </w:r>
          </w:p>
        </w:tc>
        <w:tc>
          <w:tcPr>
            <w:tcW w:w="703" w:type="dxa"/>
          </w:tcPr>
          <w:p w14:paraId="4B82147B" w14:textId="5539D29E" w:rsidR="00914EF4" w:rsidRPr="00162FAC" w:rsidRDefault="00AD1EED"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69</w:t>
            </w:r>
            <w:r w:rsidR="00914EF4">
              <w:rPr>
                <w:rFonts w:ascii="Times New Roman" w:hAnsi="Times New Roman" w:cs="Times New Roman"/>
                <w:sz w:val="24"/>
                <w:szCs w:val="24"/>
              </w:rPr>
              <w:t>]</w:t>
            </w:r>
            <w:r w:rsidR="00914EF4" w:rsidRPr="00162FAC">
              <w:rPr>
                <w:rFonts w:ascii="Times New Roman" w:hAnsi="Times New Roman" w:cs="Times New Roman"/>
                <w:sz w:val="24"/>
                <w:szCs w:val="24"/>
              </w:rPr>
              <w:t xml:space="preserve"> </w:t>
            </w:r>
          </w:p>
        </w:tc>
      </w:tr>
      <w:tr w:rsidR="007F3CD4" w:rsidRPr="00162FAC" w14:paraId="5FBDBEA8" w14:textId="77777777" w:rsidTr="00B119DA">
        <w:tc>
          <w:tcPr>
            <w:tcW w:w="770" w:type="dxa"/>
          </w:tcPr>
          <w:p w14:paraId="55E61B71" w14:textId="31C80C1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78" w:type="dxa"/>
          </w:tcPr>
          <w:p w14:paraId="77B7914B" w14:textId="29B46947" w:rsidR="00914EF4" w:rsidRPr="00162FAC" w:rsidRDefault="00914EF4" w:rsidP="00BE76D3">
            <w:pPr>
              <w:pStyle w:val="NoSpacing"/>
              <w:spacing w:line="276" w:lineRule="auto"/>
              <w:rPr>
                <w:rFonts w:ascii="Times New Roman" w:hAnsi="Times New Roman" w:cs="Times New Roman"/>
                <w:sz w:val="24"/>
                <w:szCs w:val="24"/>
              </w:rPr>
            </w:pPr>
            <w:r w:rsidRPr="00162FAC">
              <w:rPr>
                <w:rFonts w:ascii="Times New Roman" w:eastAsia="Times New Roman" w:hAnsi="Times New Roman" w:cs="Times New Roman"/>
                <w:sz w:val="24"/>
                <w:szCs w:val="24"/>
                <w:lang w:eastAsia="fi-FI"/>
              </w:rPr>
              <w:t>Naringenin 4’methoxy</w:t>
            </w:r>
            <w:r w:rsidR="00BE76D3">
              <w:rPr>
                <w:rFonts w:ascii="Times New Roman" w:eastAsia="Times New Roman" w:hAnsi="Times New Roman" w:cs="Times New Roman"/>
                <w:sz w:val="24"/>
                <w:szCs w:val="24"/>
                <w:lang w:eastAsia="fi-FI"/>
              </w:rPr>
              <w:t>-</w:t>
            </w:r>
            <w:r w:rsidRPr="00162FAC">
              <w:rPr>
                <w:rFonts w:ascii="Times New Roman" w:eastAsia="Times New Roman" w:hAnsi="Times New Roman" w:cs="Times New Roman"/>
                <w:sz w:val="24"/>
                <w:szCs w:val="24"/>
                <w:lang w:eastAsia="fi-FI"/>
              </w:rPr>
              <w:t>7</w:t>
            </w:r>
            <w:r w:rsidR="00BE76D3">
              <w:rPr>
                <w:rFonts w:ascii="Times New Roman" w:eastAsia="Times New Roman" w:hAnsi="Times New Roman" w:cs="Times New Roman"/>
                <w:sz w:val="24"/>
                <w:szCs w:val="24"/>
                <w:lang w:eastAsia="fi-FI"/>
              </w:rPr>
              <w:t>-</w:t>
            </w:r>
            <w:r w:rsidRPr="00162FAC">
              <w:rPr>
                <w:rFonts w:ascii="Times New Roman" w:eastAsia="Times New Roman" w:hAnsi="Times New Roman" w:cs="Times New Roman"/>
                <w:sz w:val="24"/>
                <w:szCs w:val="24"/>
                <w:lang w:eastAsia="fi-FI"/>
              </w:rPr>
              <w:t xml:space="preserve"> arabinoside</w:t>
            </w:r>
          </w:p>
        </w:tc>
        <w:tc>
          <w:tcPr>
            <w:tcW w:w="1276" w:type="dxa"/>
          </w:tcPr>
          <w:p w14:paraId="584DE2E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3F05BCA9" w14:textId="7333317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5A2380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1F16D72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anti-inflammatory </w:t>
            </w:r>
          </w:p>
        </w:tc>
        <w:tc>
          <w:tcPr>
            <w:tcW w:w="703" w:type="dxa"/>
          </w:tcPr>
          <w:p w14:paraId="4A48A3B9"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1E484B5" w14:textId="77777777" w:rsidTr="00B119DA">
        <w:tc>
          <w:tcPr>
            <w:tcW w:w="770" w:type="dxa"/>
          </w:tcPr>
          <w:p w14:paraId="0D4813B1" w14:textId="628471F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78" w:type="dxa"/>
          </w:tcPr>
          <w:p w14:paraId="21282CE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naringenin-4'-methoxy-7-pyranoside</w:t>
            </w:r>
          </w:p>
        </w:tc>
        <w:tc>
          <w:tcPr>
            <w:tcW w:w="1276" w:type="dxa"/>
          </w:tcPr>
          <w:p w14:paraId="1D4FEF0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1E913669" w14:textId="63942CA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3E1185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D6F6BF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w:t>
            </w:r>
          </w:p>
        </w:tc>
        <w:tc>
          <w:tcPr>
            <w:tcW w:w="703" w:type="dxa"/>
          </w:tcPr>
          <w:p w14:paraId="268CC815" w14:textId="6932A76E" w:rsidR="00914EF4" w:rsidRPr="00C1617C" w:rsidRDefault="00914EF4" w:rsidP="008A4253">
            <w:pPr>
              <w:pStyle w:val="NoSpacing"/>
              <w:spacing w:line="276" w:lineRule="auto"/>
              <w:jc w:val="both"/>
              <w:rPr>
                <w:rFonts w:ascii="Times New Roman" w:hAnsi="Times New Roman" w:cs="Times New Roman"/>
                <w:b/>
                <w:bCs/>
                <w:sz w:val="24"/>
                <w:szCs w:val="24"/>
              </w:rPr>
            </w:pPr>
            <w:r w:rsidRPr="006E04AF">
              <w:rPr>
                <w:rFonts w:ascii="Times New Roman" w:hAnsi="Times New Roman" w:cs="Times New Roman"/>
                <w:sz w:val="24"/>
                <w:szCs w:val="24"/>
              </w:rPr>
              <w:t>[</w:t>
            </w:r>
            <w:r w:rsidR="00017006">
              <w:rPr>
                <w:rFonts w:ascii="Times New Roman" w:hAnsi="Times New Roman" w:cs="Times New Roman"/>
                <w:sz w:val="24"/>
                <w:szCs w:val="24"/>
              </w:rPr>
              <w:t>68</w:t>
            </w:r>
            <w:r w:rsidRPr="006E04AF">
              <w:rPr>
                <w:rFonts w:ascii="Times New Roman" w:hAnsi="Times New Roman" w:cs="Times New Roman"/>
                <w:sz w:val="24"/>
                <w:szCs w:val="24"/>
              </w:rPr>
              <w:t>]</w:t>
            </w:r>
          </w:p>
        </w:tc>
      </w:tr>
      <w:tr w:rsidR="007F3CD4" w:rsidRPr="00162FAC" w14:paraId="771F10FA" w14:textId="77777777" w:rsidTr="00B119DA">
        <w:tc>
          <w:tcPr>
            <w:tcW w:w="770" w:type="dxa"/>
          </w:tcPr>
          <w:p w14:paraId="36C3B446" w14:textId="0E143579"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478" w:type="dxa"/>
          </w:tcPr>
          <w:p w14:paraId="0CE7B4D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5,7-dihydroxyflavanone</w:t>
            </w:r>
          </w:p>
        </w:tc>
        <w:tc>
          <w:tcPr>
            <w:tcW w:w="1276" w:type="dxa"/>
          </w:tcPr>
          <w:p w14:paraId="3010F9D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164E6CC1" w14:textId="0A5BDDE2"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59AED6F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378C9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anti-inflammatory </w:t>
            </w:r>
          </w:p>
        </w:tc>
        <w:tc>
          <w:tcPr>
            <w:tcW w:w="703" w:type="dxa"/>
          </w:tcPr>
          <w:p w14:paraId="6BD8CC35" w14:textId="2179B3F5"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2C218ADC" w14:textId="77777777" w:rsidTr="00B119DA">
        <w:tc>
          <w:tcPr>
            <w:tcW w:w="770" w:type="dxa"/>
          </w:tcPr>
          <w:p w14:paraId="7DDB2D3E" w14:textId="38540D4B"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478" w:type="dxa"/>
          </w:tcPr>
          <w:p w14:paraId="5C63AF6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5,6-dihydroxy-3',4',7-tri-methoxy flavone</w:t>
            </w:r>
          </w:p>
        </w:tc>
        <w:tc>
          <w:tcPr>
            <w:tcW w:w="1276" w:type="dxa"/>
          </w:tcPr>
          <w:p w14:paraId="774D542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6CA1D2BA" w14:textId="54F96241"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71E07E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6221D2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anticancer </w:t>
            </w:r>
          </w:p>
        </w:tc>
        <w:tc>
          <w:tcPr>
            <w:tcW w:w="703" w:type="dxa"/>
          </w:tcPr>
          <w:p w14:paraId="15C470A1" w14:textId="77777777" w:rsidR="00914EF4" w:rsidRPr="006E04AF" w:rsidRDefault="00914EF4" w:rsidP="008A4253">
            <w:pPr>
              <w:pStyle w:val="NoSpacing"/>
              <w:spacing w:line="276" w:lineRule="auto"/>
              <w:jc w:val="both"/>
              <w:rPr>
                <w:rFonts w:ascii="Times New Roman" w:hAnsi="Times New Roman" w:cs="Times New Roman"/>
                <w:sz w:val="24"/>
                <w:szCs w:val="24"/>
              </w:rPr>
            </w:pPr>
            <w:r w:rsidRPr="006E04AF">
              <w:rPr>
                <w:rFonts w:ascii="Times New Roman" w:hAnsi="Times New Roman" w:cs="Times New Roman"/>
                <w:sz w:val="24"/>
                <w:szCs w:val="24"/>
              </w:rPr>
              <w:t>[6]</w:t>
            </w:r>
          </w:p>
        </w:tc>
      </w:tr>
      <w:tr w:rsidR="007F3CD4" w:rsidRPr="00162FAC" w14:paraId="01B8C02B" w14:textId="77777777" w:rsidTr="00B119DA">
        <w:tc>
          <w:tcPr>
            <w:tcW w:w="770" w:type="dxa"/>
          </w:tcPr>
          <w:p w14:paraId="1DD8E082" w14:textId="7EACA65D"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478" w:type="dxa"/>
          </w:tcPr>
          <w:p w14:paraId="242992C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7-hydroxy-3-[6'-hydroxyphenyl-2'-oxo-</w:t>
            </w:r>
            <w:proofErr w:type="gramStart"/>
            <w:r w:rsidRPr="00162FAC">
              <w:rPr>
                <w:rFonts w:ascii="Times New Roman" w:hAnsi="Times New Roman" w:cs="Times New Roman"/>
                <w:sz w:val="24"/>
                <w:szCs w:val="24"/>
              </w:rPr>
              <w:t>ethyl]chromone</w:t>
            </w:r>
            <w:proofErr w:type="gramEnd"/>
          </w:p>
        </w:tc>
        <w:tc>
          <w:tcPr>
            <w:tcW w:w="1276" w:type="dxa"/>
          </w:tcPr>
          <w:p w14:paraId="69EF9A1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27F6D24D" w14:textId="2023291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2EE901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Water </w:t>
            </w:r>
          </w:p>
        </w:tc>
        <w:tc>
          <w:tcPr>
            <w:tcW w:w="3429" w:type="dxa"/>
            <w:gridSpan w:val="2"/>
          </w:tcPr>
          <w:p w14:paraId="5519A99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Neuroprotective and hepatoprotective effects</w:t>
            </w:r>
          </w:p>
        </w:tc>
        <w:tc>
          <w:tcPr>
            <w:tcW w:w="703" w:type="dxa"/>
          </w:tcPr>
          <w:p w14:paraId="548B5E98" w14:textId="6A690D8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70</w:t>
            </w:r>
            <w:r>
              <w:rPr>
                <w:rFonts w:ascii="Times New Roman" w:hAnsi="Times New Roman" w:cs="Times New Roman"/>
                <w:sz w:val="24"/>
                <w:szCs w:val="24"/>
              </w:rPr>
              <w:t xml:space="preserve">] </w:t>
            </w:r>
          </w:p>
        </w:tc>
      </w:tr>
      <w:tr w:rsidR="007F3CD4" w:rsidRPr="00162FAC" w14:paraId="01AB43BD" w14:textId="77777777" w:rsidTr="00B119DA">
        <w:tc>
          <w:tcPr>
            <w:tcW w:w="770" w:type="dxa"/>
          </w:tcPr>
          <w:p w14:paraId="27B0E805" w14:textId="36BAA574"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478" w:type="dxa"/>
          </w:tcPr>
          <w:p w14:paraId="48C1DCB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Apigenin</w:t>
            </w:r>
          </w:p>
        </w:tc>
        <w:tc>
          <w:tcPr>
            <w:tcW w:w="1276" w:type="dxa"/>
          </w:tcPr>
          <w:p w14:paraId="503D1B3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534AED4B" w14:textId="2FCEC094" w:rsidR="00914EF4" w:rsidRPr="00162FAC" w:rsidRDefault="00914EF4" w:rsidP="008A4253">
            <w:pPr>
              <w:pStyle w:val="NoSpacing"/>
              <w:spacing w:line="276" w:lineRule="auto"/>
              <w:jc w:val="both"/>
              <w:rPr>
                <w:rFonts w:ascii="Times New Roman" w:hAnsi="Times New Roman" w:cs="Times New Roman"/>
                <w:sz w:val="24"/>
                <w:szCs w:val="24"/>
              </w:rPr>
            </w:pPr>
            <w:r w:rsidRPr="00B97751">
              <w:rPr>
                <w:rFonts w:ascii="Times New Roman" w:hAnsi="Times New Roman" w:cs="Times New Roman"/>
                <w:sz w:val="24"/>
                <w:szCs w:val="24"/>
              </w:rPr>
              <w:t>L</w:t>
            </w:r>
            <w:r w:rsidR="0048470B">
              <w:rPr>
                <w:rFonts w:ascii="Times New Roman" w:hAnsi="Times New Roman" w:cs="Times New Roman"/>
                <w:sz w:val="24"/>
                <w:szCs w:val="24"/>
              </w:rPr>
              <w:t xml:space="preserve">eaves </w:t>
            </w:r>
          </w:p>
        </w:tc>
        <w:tc>
          <w:tcPr>
            <w:tcW w:w="1936" w:type="dxa"/>
          </w:tcPr>
          <w:p w14:paraId="7C7E32E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Ethyl acetate </w:t>
            </w:r>
          </w:p>
        </w:tc>
        <w:tc>
          <w:tcPr>
            <w:tcW w:w="3429" w:type="dxa"/>
            <w:gridSpan w:val="2"/>
          </w:tcPr>
          <w:p w14:paraId="1074C8C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Antioxidant, anti-inflammatory</w:t>
            </w:r>
          </w:p>
        </w:tc>
        <w:tc>
          <w:tcPr>
            <w:tcW w:w="703" w:type="dxa"/>
          </w:tcPr>
          <w:p w14:paraId="6B4643FD"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120B7B97" w14:textId="77777777" w:rsidTr="00B119DA">
        <w:tc>
          <w:tcPr>
            <w:tcW w:w="770" w:type="dxa"/>
          </w:tcPr>
          <w:p w14:paraId="225262D5" w14:textId="4E97AA0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478" w:type="dxa"/>
          </w:tcPr>
          <w:p w14:paraId="4DA64F8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Apigenin 7-O-methyl ether</w:t>
            </w:r>
          </w:p>
        </w:tc>
        <w:tc>
          <w:tcPr>
            <w:tcW w:w="1276" w:type="dxa"/>
          </w:tcPr>
          <w:p w14:paraId="00470B0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407FACFE" w14:textId="74B98A81"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eaves</w:t>
            </w:r>
          </w:p>
        </w:tc>
        <w:tc>
          <w:tcPr>
            <w:tcW w:w="1936" w:type="dxa"/>
          </w:tcPr>
          <w:p w14:paraId="7D1C59B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43ABFBE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Anticancer, antimicrobial </w:t>
            </w:r>
          </w:p>
        </w:tc>
        <w:tc>
          <w:tcPr>
            <w:tcW w:w="703" w:type="dxa"/>
          </w:tcPr>
          <w:p w14:paraId="37ECC9EE" w14:textId="12D75D34"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2781D0D9" w14:textId="77777777" w:rsidTr="00B119DA">
        <w:tc>
          <w:tcPr>
            <w:tcW w:w="770" w:type="dxa"/>
          </w:tcPr>
          <w:p w14:paraId="5D91184F" w14:textId="7C6DB3A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478" w:type="dxa"/>
          </w:tcPr>
          <w:p w14:paraId="225E815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Luteolin</w:t>
            </w:r>
          </w:p>
        </w:tc>
        <w:tc>
          <w:tcPr>
            <w:tcW w:w="1276" w:type="dxa"/>
          </w:tcPr>
          <w:p w14:paraId="1E94BD0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4B236D09" w14:textId="20728BD3"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eaves</w:t>
            </w:r>
          </w:p>
        </w:tc>
        <w:tc>
          <w:tcPr>
            <w:tcW w:w="1936" w:type="dxa"/>
          </w:tcPr>
          <w:p w14:paraId="291AC96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Ethyl acetate </w:t>
            </w:r>
          </w:p>
        </w:tc>
        <w:tc>
          <w:tcPr>
            <w:tcW w:w="3429" w:type="dxa"/>
            <w:gridSpan w:val="2"/>
          </w:tcPr>
          <w:p w14:paraId="03ADA48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 Anti-inflammatory </w:t>
            </w:r>
          </w:p>
        </w:tc>
        <w:tc>
          <w:tcPr>
            <w:tcW w:w="703" w:type="dxa"/>
          </w:tcPr>
          <w:p w14:paraId="378C96CC"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9B05508" w14:textId="77777777" w:rsidTr="00B119DA">
        <w:tc>
          <w:tcPr>
            <w:tcW w:w="770" w:type="dxa"/>
          </w:tcPr>
          <w:p w14:paraId="3A35EC46" w14:textId="3B04F113"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478" w:type="dxa"/>
          </w:tcPr>
          <w:p w14:paraId="41B6124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Luteolin-7-O-glucoside</w:t>
            </w:r>
          </w:p>
        </w:tc>
        <w:tc>
          <w:tcPr>
            <w:tcW w:w="1276" w:type="dxa"/>
          </w:tcPr>
          <w:p w14:paraId="00E8B16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79EB3E78" w14:textId="418F5DC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 xml:space="preserve">eaves </w:t>
            </w:r>
          </w:p>
        </w:tc>
        <w:tc>
          <w:tcPr>
            <w:tcW w:w="1936" w:type="dxa"/>
          </w:tcPr>
          <w:p w14:paraId="50C8715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34AFE8D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Anticancer, anti-inflammatory</w:t>
            </w:r>
          </w:p>
        </w:tc>
        <w:tc>
          <w:tcPr>
            <w:tcW w:w="703" w:type="dxa"/>
          </w:tcPr>
          <w:p w14:paraId="5B849E0E"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580DCFEB" w14:textId="77777777" w:rsidTr="00B119DA">
        <w:tc>
          <w:tcPr>
            <w:tcW w:w="770" w:type="dxa"/>
          </w:tcPr>
          <w:p w14:paraId="4CBAD47E" w14:textId="0ED25C50"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478" w:type="dxa"/>
          </w:tcPr>
          <w:p w14:paraId="3676D5A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Kaemferol-4'-sulfate </w:t>
            </w:r>
          </w:p>
        </w:tc>
        <w:tc>
          <w:tcPr>
            <w:tcW w:w="1276" w:type="dxa"/>
          </w:tcPr>
          <w:p w14:paraId="07EED5B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708883FF" w14:textId="31527A2F"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 xml:space="preserve">eaves </w:t>
            </w:r>
          </w:p>
        </w:tc>
        <w:tc>
          <w:tcPr>
            <w:tcW w:w="1936" w:type="dxa"/>
          </w:tcPr>
          <w:p w14:paraId="403CBD4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5363F8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Antimicrobial</w:t>
            </w:r>
          </w:p>
        </w:tc>
        <w:tc>
          <w:tcPr>
            <w:tcW w:w="703" w:type="dxa"/>
          </w:tcPr>
          <w:p w14:paraId="3D2F3B96"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D98DD2A" w14:textId="77777777" w:rsidTr="00B119DA">
        <w:tc>
          <w:tcPr>
            <w:tcW w:w="770" w:type="dxa"/>
          </w:tcPr>
          <w:p w14:paraId="24EE4FD3" w14:textId="330A836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478" w:type="dxa"/>
          </w:tcPr>
          <w:p w14:paraId="6579293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Myricetin-3-rhamnoside</w:t>
            </w:r>
          </w:p>
        </w:tc>
        <w:tc>
          <w:tcPr>
            <w:tcW w:w="1276" w:type="dxa"/>
          </w:tcPr>
          <w:p w14:paraId="7430165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73D55015" w14:textId="38546A58"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596E1F0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0AA257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4A6B3339"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13F4AE4B" w14:textId="77777777" w:rsidTr="00B119DA">
        <w:tc>
          <w:tcPr>
            <w:tcW w:w="770" w:type="dxa"/>
          </w:tcPr>
          <w:p w14:paraId="3C69445D" w14:textId="3473F77A"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478" w:type="dxa"/>
          </w:tcPr>
          <w:p w14:paraId="2D706EC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Quercetin-7-β-O-di-glucoside</w:t>
            </w:r>
          </w:p>
        </w:tc>
        <w:tc>
          <w:tcPr>
            <w:tcW w:w="1276" w:type="dxa"/>
          </w:tcPr>
          <w:p w14:paraId="4D570E6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1FD06926" w14:textId="3E0149CF"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95EA79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5F4FAB43" w14:textId="7A91E287" w:rsidR="00914EF4" w:rsidRPr="00162FAC" w:rsidRDefault="0039252A"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w:t>
            </w:r>
            <w:r>
              <w:rPr>
                <w:rFonts w:ascii="Times New Roman" w:hAnsi="Times New Roman" w:cs="Times New Roman"/>
                <w:sz w:val="24"/>
                <w:szCs w:val="24"/>
              </w:rPr>
              <w:t>-</w:t>
            </w:r>
            <w:r w:rsidRPr="00162FAC">
              <w:rPr>
                <w:rFonts w:ascii="Times New Roman" w:hAnsi="Times New Roman" w:cs="Times New Roman"/>
                <w:sz w:val="24"/>
                <w:szCs w:val="24"/>
              </w:rPr>
              <w:t>plasmodial</w:t>
            </w:r>
            <w:r w:rsidR="00914EF4" w:rsidRPr="00162FAC">
              <w:rPr>
                <w:rFonts w:ascii="Times New Roman" w:hAnsi="Times New Roman" w:cs="Times New Roman"/>
                <w:sz w:val="24"/>
                <w:szCs w:val="24"/>
              </w:rPr>
              <w:t xml:space="preserve"> activity </w:t>
            </w:r>
          </w:p>
        </w:tc>
        <w:tc>
          <w:tcPr>
            <w:tcW w:w="703" w:type="dxa"/>
          </w:tcPr>
          <w:p w14:paraId="0E6A02A8" w14:textId="051EC98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CA3437">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4EC96E97" w14:textId="77777777" w:rsidTr="00B119DA">
        <w:tc>
          <w:tcPr>
            <w:tcW w:w="770" w:type="dxa"/>
          </w:tcPr>
          <w:p w14:paraId="2CCF1CC2" w14:textId="27EAB5AF"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478" w:type="dxa"/>
          </w:tcPr>
          <w:p w14:paraId="208F0A1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Quercetin-7-O-galloyl-glucoside</w:t>
            </w:r>
          </w:p>
        </w:tc>
        <w:tc>
          <w:tcPr>
            <w:tcW w:w="1276" w:type="dxa"/>
          </w:tcPr>
          <w:p w14:paraId="2A8285A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6C4EDA3E" w14:textId="56299B4A"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281776A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72FE7D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Antifungal, antibacterial </w:t>
            </w:r>
          </w:p>
        </w:tc>
        <w:tc>
          <w:tcPr>
            <w:tcW w:w="703" w:type="dxa"/>
          </w:tcPr>
          <w:p w14:paraId="73DF0B82" w14:textId="229C4D76"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CA3437">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1E056C79" w14:textId="77777777" w:rsidTr="00B119DA">
        <w:tc>
          <w:tcPr>
            <w:tcW w:w="770" w:type="dxa"/>
          </w:tcPr>
          <w:p w14:paraId="20A47425" w14:textId="6B5802BA"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478" w:type="dxa"/>
          </w:tcPr>
          <w:p w14:paraId="6008686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7,4'-dihydroxyisoflavone</w:t>
            </w:r>
          </w:p>
        </w:tc>
        <w:tc>
          <w:tcPr>
            <w:tcW w:w="1276" w:type="dxa"/>
          </w:tcPr>
          <w:p w14:paraId="3D99799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isoflavone</w:t>
            </w:r>
          </w:p>
        </w:tc>
        <w:tc>
          <w:tcPr>
            <w:tcW w:w="1303" w:type="dxa"/>
          </w:tcPr>
          <w:p w14:paraId="43DAE867" w14:textId="15374D96"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012A0F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25B7077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79A730BB" w14:textId="6B25C139" w:rsidR="00914EF4" w:rsidRPr="0078649D"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CA3437">
              <w:rPr>
                <w:rFonts w:ascii="Times New Roman" w:hAnsi="Times New Roman" w:cs="Times New Roman"/>
                <w:sz w:val="24"/>
                <w:szCs w:val="24"/>
              </w:rPr>
              <w:t>71</w:t>
            </w:r>
            <w:r w:rsidRPr="0078649D">
              <w:rPr>
                <w:rFonts w:ascii="Times New Roman" w:hAnsi="Times New Roman" w:cs="Times New Roman"/>
                <w:sz w:val="24"/>
                <w:szCs w:val="24"/>
              </w:rPr>
              <w:t xml:space="preserve">] </w:t>
            </w:r>
          </w:p>
        </w:tc>
      </w:tr>
      <w:tr w:rsidR="007F3CD4" w:rsidRPr="00162FAC" w14:paraId="09A7E61B" w14:textId="77777777" w:rsidTr="00B119DA">
        <w:tc>
          <w:tcPr>
            <w:tcW w:w="770" w:type="dxa"/>
          </w:tcPr>
          <w:p w14:paraId="511F1F38" w14:textId="45D9FEE8"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478" w:type="dxa"/>
          </w:tcPr>
          <w:p w14:paraId="31FD8934" w14:textId="77777777" w:rsidR="00914EF4" w:rsidRPr="00162FAC" w:rsidRDefault="00914EF4" w:rsidP="00BE76D3">
            <w:pPr>
              <w:pStyle w:val="NoSpacing"/>
              <w:spacing w:line="276" w:lineRule="auto"/>
              <w:rPr>
                <w:rFonts w:ascii="Times New Roman" w:hAnsi="Times New Roman" w:cs="Times New Roman"/>
                <w:sz w:val="24"/>
                <w:szCs w:val="24"/>
              </w:rPr>
            </w:pPr>
            <w:r w:rsidRPr="00162FAC">
              <w:rPr>
                <w:rFonts w:ascii="Times New Roman" w:hAnsi="Times New Roman" w:cs="Times New Roman"/>
                <w:sz w:val="24"/>
                <w:szCs w:val="24"/>
              </w:rPr>
              <w:t xml:space="preserve">7,3'-dimethoxy quercetin rhamnoglucoside  </w:t>
            </w:r>
          </w:p>
        </w:tc>
        <w:tc>
          <w:tcPr>
            <w:tcW w:w="1276" w:type="dxa"/>
          </w:tcPr>
          <w:p w14:paraId="66854BE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22BDF014" w14:textId="6ABC5AD9"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Leaves </w:t>
            </w:r>
          </w:p>
        </w:tc>
        <w:tc>
          <w:tcPr>
            <w:tcW w:w="1936" w:type="dxa"/>
          </w:tcPr>
          <w:p w14:paraId="6BAFFF3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59DEB38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Anticancer, anti-inflammatory </w:t>
            </w:r>
          </w:p>
        </w:tc>
        <w:tc>
          <w:tcPr>
            <w:tcW w:w="703" w:type="dxa"/>
          </w:tcPr>
          <w:p w14:paraId="4F9B08A8" w14:textId="1F0B4FED" w:rsidR="00914EF4" w:rsidRPr="00162FAC"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CA3437">
              <w:rPr>
                <w:rFonts w:ascii="Times New Roman" w:hAnsi="Times New Roman" w:cs="Times New Roman"/>
                <w:sz w:val="24"/>
                <w:szCs w:val="24"/>
              </w:rPr>
              <w:t>70</w:t>
            </w:r>
            <w:r w:rsidRPr="0078649D">
              <w:rPr>
                <w:rFonts w:ascii="Times New Roman" w:hAnsi="Times New Roman" w:cs="Times New Roman"/>
                <w:sz w:val="24"/>
                <w:szCs w:val="24"/>
              </w:rPr>
              <w:t>]</w:t>
            </w:r>
          </w:p>
        </w:tc>
      </w:tr>
      <w:tr w:rsidR="007F3CD4" w:rsidRPr="00162FAC" w14:paraId="1C462054" w14:textId="77777777" w:rsidTr="00B119DA">
        <w:tc>
          <w:tcPr>
            <w:tcW w:w="770" w:type="dxa"/>
          </w:tcPr>
          <w:p w14:paraId="093361D1" w14:textId="446D7698"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478" w:type="dxa"/>
          </w:tcPr>
          <w:p w14:paraId="133C57C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Kaempferol 7-methoxy-3-sulphate</w:t>
            </w:r>
          </w:p>
        </w:tc>
        <w:tc>
          <w:tcPr>
            <w:tcW w:w="1276" w:type="dxa"/>
          </w:tcPr>
          <w:p w14:paraId="0CFF763C" w14:textId="77777777" w:rsidR="00914EF4" w:rsidRPr="00162FAC" w:rsidRDefault="00914EF4" w:rsidP="008A4253">
            <w:pPr>
              <w:pStyle w:val="NoSpacing"/>
              <w:spacing w:line="276" w:lineRule="auto"/>
              <w:jc w:val="both"/>
              <w:rPr>
                <w:rFonts w:ascii="Times New Roman" w:hAnsi="Times New Roman" w:cs="Times New Roman"/>
                <w:sz w:val="24"/>
                <w:szCs w:val="24"/>
              </w:rPr>
            </w:pPr>
          </w:p>
        </w:tc>
        <w:tc>
          <w:tcPr>
            <w:tcW w:w="1303" w:type="dxa"/>
          </w:tcPr>
          <w:p w14:paraId="3F679D96" w14:textId="45A0A73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0515496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1CADB9F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4FC38EB2" w14:textId="586F65EA" w:rsidR="00914EF4" w:rsidRPr="00162FAC"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B576F3">
              <w:rPr>
                <w:rFonts w:ascii="Times New Roman" w:hAnsi="Times New Roman" w:cs="Times New Roman"/>
                <w:sz w:val="24"/>
                <w:szCs w:val="24"/>
              </w:rPr>
              <w:t>70</w:t>
            </w:r>
            <w:r w:rsidRPr="0078649D">
              <w:rPr>
                <w:rFonts w:ascii="Times New Roman" w:hAnsi="Times New Roman" w:cs="Times New Roman"/>
                <w:sz w:val="24"/>
                <w:szCs w:val="24"/>
              </w:rPr>
              <w:t>]</w:t>
            </w:r>
            <w:r>
              <w:rPr>
                <w:rFonts w:ascii="Times New Roman" w:hAnsi="Times New Roman" w:cs="Times New Roman"/>
                <w:sz w:val="24"/>
                <w:szCs w:val="24"/>
              </w:rPr>
              <w:t xml:space="preserve"> </w:t>
            </w:r>
          </w:p>
        </w:tc>
      </w:tr>
      <w:tr w:rsidR="007F3CD4" w:rsidRPr="00162FAC" w14:paraId="408A513E" w14:textId="77777777" w:rsidTr="00B119DA">
        <w:tc>
          <w:tcPr>
            <w:tcW w:w="770" w:type="dxa"/>
          </w:tcPr>
          <w:p w14:paraId="4952EBF0" w14:textId="5330088E"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478" w:type="dxa"/>
          </w:tcPr>
          <w:p w14:paraId="0D32439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2’,6’,4-trihydroxy-3’-methoxy-4-O-prenyloxy chalcone</w:t>
            </w:r>
          </w:p>
        </w:tc>
        <w:tc>
          <w:tcPr>
            <w:tcW w:w="1276" w:type="dxa"/>
          </w:tcPr>
          <w:p w14:paraId="5C578C7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chalcone</w:t>
            </w:r>
          </w:p>
        </w:tc>
        <w:tc>
          <w:tcPr>
            <w:tcW w:w="1303" w:type="dxa"/>
          </w:tcPr>
          <w:p w14:paraId="25B462D6" w14:textId="16A11C5A"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144068A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05FBE8B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Anti-inflammatory, anticancer </w:t>
            </w:r>
          </w:p>
        </w:tc>
        <w:tc>
          <w:tcPr>
            <w:tcW w:w="703" w:type="dxa"/>
          </w:tcPr>
          <w:p w14:paraId="2C1BC611" w14:textId="23412403" w:rsidR="00914EF4" w:rsidRPr="00162FAC" w:rsidRDefault="00914EF4" w:rsidP="008A42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w:t>
            </w:r>
            <w:r w:rsidR="00B576F3">
              <w:rPr>
                <w:rFonts w:ascii="Times New Roman" w:hAnsi="Times New Roman" w:cs="Times New Roman"/>
                <w:sz w:val="24"/>
                <w:szCs w:val="24"/>
              </w:rPr>
              <w:t>2</w:t>
            </w:r>
            <w:r>
              <w:rPr>
                <w:rFonts w:ascii="Times New Roman" w:hAnsi="Times New Roman" w:cs="Times New Roman"/>
                <w:sz w:val="24"/>
                <w:szCs w:val="24"/>
              </w:rPr>
              <w:t>]</w:t>
            </w:r>
          </w:p>
        </w:tc>
      </w:tr>
      <w:tr w:rsidR="007F3CD4" w:rsidRPr="00162FAC" w14:paraId="70596FF1" w14:textId="77777777" w:rsidTr="00B119DA">
        <w:tc>
          <w:tcPr>
            <w:tcW w:w="770" w:type="dxa"/>
          </w:tcPr>
          <w:p w14:paraId="155B93EA" w14:textId="45CDEEDB"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478" w:type="dxa"/>
          </w:tcPr>
          <w:p w14:paraId="1FC8682E" w14:textId="1A5EE324" w:rsidR="00914EF4" w:rsidRPr="00162FAC" w:rsidRDefault="00914EF4" w:rsidP="00703B88">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rhamnetin-3-</w:t>
            </w:r>
            <w:r w:rsidRPr="00162FAC">
              <w:rPr>
                <w:rFonts w:ascii="Times New Roman" w:hAnsi="Times New Roman" w:cs="Times New Roman"/>
                <w:i/>
                <w:iCs/>
                <w:sz w:val="24"/>
                <w:szCs w:val="24"/>
              </w:rPr>
              <w:t>O</w:t>
            </w:r>
            <w:r w:rsidRPr="00162FAC">
              <w:rPr>
                <w:rFonts w:ascii="Times New Roman" w:hAnsi="Times New Roman" w:cs="Times New Roman"/>
                <w:sz w:val="24"/>
                <w:szCs w:val="24"/>
              </w:rPr>
              <w:t>-(2,3,6-tri-galloyl)-β-D-glucopyranoside</w:t>
            </w:r>
          </w:p>
        </w:tc>
        <w:tc>
          <w:tcPr>
            <w:tcW w:w="1276" w:type="dxa"/>
          </w:tcPr>
          <w:p w14:paraId="6651616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5B11E10A" w14:textId="21473106"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lower</w:t>
            </w:r>
          </w:p>
        </w:tc>
        <w:tc>
          <w:tcPr>
            <w:tcW w:w="1936" w:type="dxa"/>
          </w:tcPr>
          <w:p w14:paraId="57F320D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253E9FC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Antidiabetic, antibacterial </w:t>
            </w:r>
          </w:p>
        </w:tc>
        <w:tc>
          <w:tcPr>
            <w:tcW w:w="703" w:type="dxa"/>
          </w:tcPr>
          <w:p w14:paraId="6E849BC9" w14:textId="4F1449A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72</w:t>
            </w:r>
            <w:r>
              <w:rPr>
                <w:rFonts w:ascii="Times New Roman" w:hAnsi="Times New Roman" w:cs="Times New Roman"/>
                <w:sz w:val="24"/>
                <w:szCs w:val="24"/>
              </w:rPr>
              <w:t>]</w:t>
            </w:r>
          </w:p>
        </w:tc>
      </w:tr>
      <w:tr w:rsidR="007F3CD4" w:rsidRPr="00162FAC" w14:paraId="05A704A1" w14:textId="77777777" w:rsidTr="00B119DA">
        <w:tc>
          <w:tcPr>
            <w:tcW w:w="770" w:type="dxa"/>
          </w:tcPr>
          <w:p w14:paraId="32286F8E" w14:textId="2C4A0E6B"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478" w:type="dxa"/>
          </w:tcPr>
          <w:p w14:paraId="544C6FE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3,3',4',5 tetrahydroxy-7-methoxy flavone</w:t>
            </w:r>
          </w:p>
        </w:tc>
        <w:tc>
          <w:tcPr>
            <w:tcW w:w="1276" w:type="dxa"/>
          </w:tcPr>
          <w:p w14:paraId="136ED30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1DA29E05" w14:textId="06461578"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lowers</w:t>
            </w:r>
          </w:p>
        </w:tc>
        <w:tc>
          <w:tcPr>
            <w:tcW w:w="1936" w:type="dxa"/>
          </w:tcPr>
          <w:p w14:paraId="0294DD9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2404BC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Anti-inflammatory, anticancer</w:t>
            </w:r>
          </w:p>
        </w:tc>
        <w:tc>
          <w:tcPr>
            <w:tcW w:w="703" w:type="dxa"/>
          </w:tcPr>
          <w:p w14:paraId="64C21B87" w14:textId="34F724C4"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72</w:t>
            </w:r>
            <w:r>
              <w:rPr>
                <w:rFonts w:ascii="Times New Roman" w:hAnsi="Times New Roman" w:cs="Times New Roman"/>
                <w:sz w:val="24"/>
                <w:szCs w:val="24"/>
              </w:rPr>
              <w:t>]</w:t>
            </w:r>
          </w:p>
        </w:tc>
      </w:tr>
      <w:tr w:rsidR="007F3CD4" w:rsidRPr="00162FAC" w14:paraId="0B399119" w14:textId="77777777" w:rsidTr="00B119DA">
        <w:tc>
          <w:tcPr>
            <w:tcW w:w="770" w:type="dxa"/>
          </w:tcPr>
          <w:p w14:paraId="73694E41" w14:textId="1E632132"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478" w:type="dxa"/>
          </w:tcPr>
          <w:p w14:paraId="29EC158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Myricetin-3-rhamnoside</w:t>
            </w:r>
          </w:p>
        </w:tc>
        <w:tc>
          <w:tcPr>
            <w:tcW w:w="1276" w:type="dxa"/>
          </w:tcPr>
          <w:p w14:paraId="610327C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5119AC33" w14:textId="6323DB8F"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814A5A">
              <w:rPr>
                <w:rFonts w:ascii="Times New Roman" w:hAnsi="Times New Roman" w:cs="Times New Roman"/>
                <w:sz w:val="24"/>
                <w:szCs w:val="24"/>
              </w:rPr>
              <w:t xml:space="preserve">eaves </w:t>
            </w:r>
          </w:p>
        </w:tc>
        <w:tc>
          <w:tcPr>
            <w:tcW w:w="1936" w:type="dxa"/>
          </w:tcPr>
          <w:p w14:paraId="60EFEF2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6FB58D3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anticancer </w:t>
            </w:r>
          </w:p>
        </w:tc>
        <w:tc>
          <w:tcPr>
            <w:tcW w:w="703" w:type="dxa"/>
          </w:tcPr>
          <w:p w14:paraId="22F77B15"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D4B2D6D" w14:textId="77777777" w:rsidTr="00B119DA">
        <w:tc>
          <w:tcPr>
            <w:tcW w:w="770" w:type="dxa"/>
          </w:tcPr>
          <w:p w14:paraId="3A8035F6" w14:textId="1B1599B3"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478" w:type="dxa"/>
          </w:tcPr>
          <w:p w14:paraId="63A2FB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3,3',4',5,7-pentahydroxyflavone</w:t>
            </w:r>
          </w:p>
        </w:tc>
        <w:tc>
          <w:tcPr>
            <w:tcW w:w="1276" w:type="dxa"/>
          </w:tcPr>
          <w:p w14:paraId="7EA8947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24543E06" w14:textId="42BACCA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 xml:space="preserve">lowers </w:t>
            </w:r>
          </w:p>
        </w:tc>
        <w:tc>
          <w:tcPr>
            <w:tcW w:w="1936" w:type="dxa"/>
          </w:tcPr>
          <w:p w14:paraId="4EDC26D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6ECB354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antioxidant </w:t>
            </w:r>
          </w:p>
        </w:tc>
        <w:tc>
          <w:tcPr>
            <w:tcW w:w="703" w:type="dxa"/>
          </w:tcPr>
          <w:p w14:paraId="04C8254A" w14:textId="100D8D7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71</w:t>
            </w:r>
            <w:r>
              <w:rPr>
                <w:rFonts w:ascii="Times New Roman" w:hAnsi="Times New Roman" w:cs="Times New Roman"/>
                <w:sz w:val="24"/>
                <w:szCs w:val="24"/>
              </w:rPr>
              <w:t xml:space="preserve">] </w:t>
            </w:r>
          </w:p>
        </w:tc>
      </w:tr>
    </w:tbl>
    <w:p w14:paraId="7D900DC4" w14:textId="77777777" w:rsidR="00914EF4" w:rsidRPr="00162FAC" w:rsidRDefault="00914EF4" w:rsidP="004344A6">
      <w:pPr>
        <w:pStyle w:val="NoSpacing"/>
        <w:spacing w:line="276" w:lineRule="auto"/>
        <w:jc w:val="both"/>
        <w:rPr>
          <w:rFonts w:ascii="Times New Roman" w:hAnsi="Times New Roman" w:cs="Times New Roman"/>
          <w:sz w:val="24"/>
          <w:szCs w:val="24"/>
        </w:rPr>
      </w:pPr>
    </w:p>
    <w:p w14:paraId="406071E4" w14:textId="77777777" w:rsidR="00BB7758" w:rsidRPr="00162FAC" w:rsidRDefault="00BB7758" w:rsidP="00BB7758">
      <w:pPr>
        <w:spacing w:after="0" w:line="276" w:lineRule="auto"/>
        <w:rPr>
          <w:rFonts w:ascii="Times New Roman" w:hAnsi="Times New Roman" w:cs="Times New Roman"/>
          <w:b/>
          <w:bCs/>
        </w:rPr>
      </w:pPr>
      <w:r w:rsidRPr="00162FAC">
        <w:rPr>
          <w:rFonts w:ascii="Times New Roman" w:hAnsi="Times New Roman" w:cs="Times New Roman"/>
          <w:b/>
          <w:bCs/>
        </w:rPr>
        <w:t xml:space="preserve">Conclusion </w:t>
      </w:r>
    </w:p>
    <w:p w14:paraId="4EFE078D" w14:textId="65DA9067" w:rsidR="00BB7758" w:rsidRDefault="00BB7758" w:rsidP="00BB7758">
      <w:pPr>
        <w:spacing w:line="276" w:lineRule="auto"/>
        <w:jc w:val="both"/>
        <w:rPr>
          <w:rFonts w:ascii="Times New Roman" w:hAnsi="Times New Roman" w:cs="Times New Roman"/>
        </w:rPr>
      </w:pPr>
      <w:r w:rsidRPr="00162FAC">
        <w:rPr>
          <w:rFonts w:ascii="Times New Roman" w:hAnsi="Times New Roman" w:cs="Times New Roman"/>
        </w:rPr>
        <w:t xml:space="preserve">Terminalia brownii stands out a valuable medicinal plant within the Combretaceae family with a broad distribution across African region and strong foundation in traditional medicine. Its rich reservoir of secondary metabolites particularly flavonoids such as quercetin, kaempferol and luteolin contribute to </w:t>
      </w:r>
      <w:r w:rsidR="003E3D30">
        <w:rPr>
          <w:rFonts w:ascii="Times New Roman" w:hAnsi="Times New Roman" w:cs="Times New Roman"/>
        </w:rPr>
        <w:t>plant</w:t>
      </w:r>
      <w:r w:rsidR="005E0542">
        <w:rPr>
          <w:rFonts w:ascii="Times New Roman" w:hAnsi="Times New Roman" w:cs="Times New Roman"/>
        </w:rPr>
        <w:t xml:space="preserve">´s </w:t>
      </w:r>
      <w:r w:rsidRPr="00162FAC">
        <w:rPr>
          <w:rFonts w:ascii="Times New Roman" w:hAnsi="Times New Roman" w:cs="Times New Roman"/>
        </w:rPr>
        <w:t xml:space="preserve">antimicrobial, antioxidant and anti-inflammatory </w:t>
      </w:r>
      <w:r w:rsidR="00D95367">
        <w:rPr>
          <w:rFonts w:ascii="Times New Roman" w:hAnsi="Times New Roman" w:cs="Times New Roman"/>
        </w:rPr>
        <w:t>actions.</w:t>
      </w:r>
      <w:r w:rsidRPr="00162FAC">
        <w:rPr>
          <w:rFonts w:ascii="Times New Roman" w:hAnsi="Times New Roman" w:cs="Times New Roman"/>
        </w:rPr>
        <w:t xml:space="preserve"> The correlation between its ethnomedicinal uses and phytochemical constituents underscores its potential for further scientific exploration. Continued research into its bioactive compounds, mechanism of action and clinical relevance is essential for validating traditional claims and advancing its integration into modern health care. </w:t>
      </w:r>
    </w:p>
    <w:p w14:paraId="46FEE819" w14:textId="77777777" w:rsidR="00E825EF" w:rsidRDefault="00E825EF" w:rsidP="004344A6">
      <w:pPr>
        <w:pStyle w:val="NoSpacing"/>
        <w:spacing w:line="276" w:lineRule="auto"/>
        <w:jc w:val="both"/>
        <w:rPr>
          <w:rFonts w:ascii="Times New Roman" w:hAnsi="Times New Roman" w:cs="Times New Roman"/>
          <w:sz w:val="24"/>
          <w:szCs w:val="24"/>
        </w:rPr>
      </w:pPr>
    </w:p>
    <w:p w14:paraId="3C1AEA70" w14:textId="77777777" w:rsidR="00B40EFD" w:rsidRPr="00FB2C90" w:rsidRDefault="00B40EFD" w:rsidP="00B40EFD">
      <w:pPr>
        <w:spacing w:line="276" w:lineRule="auto"/>
        <w:jc w:val="both"/>
        <w:rPr>
          <w:rFonts w:ascii="Times New Roman" w:hAnsi="Times New Roman" w:cs="Times New Roman"/>
          <w:b/>
          <w:bCs/>
        </w:rPr>
      </w:pPr>
      <w:r>
        <w:rPr>
          <w:rFonts w:ascii="Times New Roman" w:hAnsi="Times New Roman" w:cs="Times New Roman"/>
          <w:b/>
          <w:bCs/>
        </w:rPr>
        <w:t xml:space="preserve">Conflict of interest </w:t>
      </w:r>
    </w:p>
    <w:p w14:paraId="6FA09EFB" w14:textId="77777777" w:rsidR="00B40EFD" w:rsidRDefault="00B40EFD" w:rsidP="00B40EFD">
      <w:pPr>
        <w:spacing w:line="276" w:lineRule="auto"/>
        <w:jc w:val="both"/>
        <w:rPr>
          <w:rFonts w:ascii="Times New Roman" w:hAnsi="Times New Roman" w:cs="Times New Roman"/>
        </w:rPr>
      </w:pPr>
      <w:r w:rsidRPr="00FB2C90">
        <w:rPr>
          <w:rFonts w:ascii="Times New Roman" w:hAnsi="Times New Roman" w:cs="Times New Roman"/>
        </w:rPr>
        <w:t>The authors declare no conflict of interest</w:t>
      </w:r>
      <w:r>
        <w:rPr>
          <w:rFonts w:ascii="Times New Roman" w:hAnsi="Times New Roman" w:cs="Times New Roman"/>
        </w:rPr>
        <w:t>.</w:t>
      </w:r>
    </w:p>
    <w:p w14:paraId="5194FFB2" w14:textId="77777777" w:rsidR="00B40EFD" w:rsidRPr="00162FAC" w:rsidRDefault="00B40EFD" w:rsidP="004344A6">
      <w:pPr>
        <w:pStyle w:val="NoSpacing"/>
        <w:spacing w:line="276" w:lineRule="auto"/>
        <w:jc w:val="both"/>
        <w:rPr>
          <w:rFonts w:ascii="Times New Roman" w:hAnsi="Times New Roman" w:cs="Times New Roman"/>
          <w:sz w:val="24"/>
          <w:szCs w:val="24"/>
        </w:rPr>
        <w:sectPr w:rsidR="00B40EFD" w:rsidRPr="00162FAC" w:rsidSect="009F2989">
          <w:pgSz w:w="15840" w:h="12240" w:orient="landscape"/>
          <w:pgMar w:top="1440" w:right="1440" w:bottom="1440" w:left="1440" w:header="720" w:footer="720" w:gutter="0"/>
          <w:cols w:space="720"/>
          <w:docGrid w:linePitch="360"/>
        </w:sectPr>
      </w:pPr>
    </w:p>
    <w:p w14:paraId="756F58C5" w14:textId="5D91F989" w:rsidR="005C244E" w:rsidRDefault="005C244E" w:rsidP="00FB2C90">
      <w:pPr>
        <w:spacing w:line="276" w:lineRule="auto"/>
        <w:jc w:val="both"/>
        <w:rPr>
          <w:rFonts w:ascii="Times New Roman" w:hAnsi="Times New Roman" w:cs="Times New Roman"/>
          <w:b/>
          <w:bCs/>
        </w:rPr>
      </w:pPr>
      <w:r w:rsidRPr="005C244E">
        <w:rPr>
          <w:rFonts w:ascii="Times New Roman" w:hAnsi="Times New Roman" w:cs="Times New Roman"/>
          <w:b/>
          <w:bCs/>
        </w:rPr>
        <w:lastRenderedPageBreak/>
        <w:t xml:space="preserve">References </w:t>
      </w:r>
    </w:p>
    <w:p w14:paraId="48FF20F8"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r w:rsidRPr="005B35B4">
        <w:rPr>
          <w:rFonts w:ascii="Times New Roman" w:hAnsi="Times New Roman" w:cs="Times New Roman"/>
        </w:rPr>
        <w:t xml:space="preserve">Kimeu, J. (2023). Unravelling multidimensions of the flora of Kenya floristics, herbivory defences, and phylogenetic diversity. </w:t>
      </w:r>
    </w:p>
    <w:p w14:paraId="7EA09970" w14:textId="77777777" w:rsidR="0056115B" w:rsidRPr="005B35B4" w:rsidRDefault="0056115B" w:rsidP="005D2E70">
      <w:pPr>
        <w:pStyle w:val="ListParagraph"/>
        <w:spacing w:before="240" w:line="276" w:lineRule="auto"/>
        <w:ind w:left="927"/>
        <w:jc w:val="both"/>
        <w:rPr>
          <w:rFonts w:ascii="Times New Roman" w:hAnsi="Times New Roman" w:cs="Times New Roman"/>
        </w:rPr>
      </w:pPr>
    </w:p>
    <w:p w14:paraId="722B6B99"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r w:rsidRPr="001535E3">
        <w:rPr>
          <w:rFonts w:ascii="Times New Roman" w:hAnsi="Times New Roman" w:cs="Times New Roman"/>
        </w:rPr>
        <w:t xml:space="preserve">Mbiri, J. W., Ogila, K., Kisangau, P., &amp; Gicheru, M. (2023). </w:t>
      </w:r>
      <w:r w:rsidRPr="00B021C4">
        <w:rPr>
          <w:rFonts w:ascii="Times New Roman" w:hAnsi="Times New Roman" w:cs="Times New Roman"/>
          <w:i/>
          <w:iCs/>
        </w:rPr>
        <w:t>Terminalia brownii</w:t>
      </w:r>
      <w:r w:rsidRPr="001535E3">
        <w:rPr>
          <w:rFonts w:ascii="Times New Roman" w:hAnsi="Times New Roman" w:cs="Times New Roman"/>
        </w:rPr>
        <w:t xml:space="preserve"> Fresen: Stem Bark Dichloromethane Extract Alleviates Pyrogallol‐Induced Suppression of Innate Immune Responses in Swiss Albino Mice. </w:t>
      </w:r>
      <w:r w:rsidRPr="001535E3">
        <w:rPr>
          <w:rFonts w:ascii="Times New Roman" w:hAnsi="Times New Roman" w:cs="Times New Roman"/>
          <w:i/>
          <w:iCs/>
        </w:rPr>
        <w:t>Evidence‐Based Complementary and Alternative Medicine</w:t>
      </w:r>
      <w:r w:rsidRPr="001535E3">
        <w:rPr>
          <w:rFonts w:ascii="Times New Roman" w:hAnsi="Times New Roman" w:cs="Times New Roman"/>
        </w:rPr>
        <w:t>, </w:t>
      </w:r>
      <w:r w:rsidRPr="008833E3">
        <w:rPr>
          <w:rFonts w:ascii="Times New Roman" w:hAnsi="Times New Roman" w:cs="Times New Roman"/>
        </w:rPr>
        <w:t>2023</w:t>
      </w:r>
      <w:r w:rsidRPr="001535E3">
        <w:rPr>
          <w:rFonts w:ascii="Times New Roman" w:hAnsi="Times New Roman" w:cs="Times New Roman"/>
        </w:rPr>
        <w:t>(1), 9293335.</w:t>
      </w:r>
    </w:p>
    <w:p w14:paraId="06CBCDFD" w14:textId="77777777" w:rsidR="0056115B" w:rsidRPr="00CC3651" w:rsidRDefault="0056115B" w:rsidP="005D2E70">
      <w:pPr>
        <w:pStyle w:val="ListParagraph"/>
        <w:jc w:val="both"/>
        <w:rPr>
          <w:rFonts w:ascii="Times New Roman" w:hAnsi="Times New Roman" w:cs="Times New Roman"/>
        </w:rPr>
      </w:pPr>
    </w:p>
    <w:p w14:paraId="53AA0AB2"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r w:rsidRPr="001535E3">
        <w:rPr>
          <w:rFonts w:ascii="Times New Roman" w:hAnsi="Times New Roman" w:cs="Times New Roman"/>
        </w:rPr>
        <w:t xml:space="preserve">Alema, N. M., Periasamy, G., Sibhat, G. G., Tekulu, G. H., &amp; Hiben, M. G. (2020). Antidiabetic activity of extracts of </w:t>
      </w:r>
      <w:r w:rsidRPr="00CC3651">
        <w:rPr>
          <w:rFonts w:ascii="Times New Roman" w:hAnsi="Times New Roman" w:cs="Times New Roman"/>
          <w:i/>
          <w:iCs/>
        </w:rPr>
        <w:t xml:space="preserve">Terminalia brownii </w:t>
      </w:r>
      <w:r w:rsidRPr="001535E3">
        <w:rPr>
          <w:rFonts w:ascii="Times New Roman" w:hAnsi="Times New Roman" w:cs="Times New Roman"/>
        </w:rPr>
        <w:t>Fresen. Stem bark in mice. </w:t>
      </w:r>
      <w:r w:rsidRPr="001535E3">
        <w:rPr>
          <w:rFonts w:ascii="Times New Roman" w:hAnsi="Times New Roman" w:cs="Times New Roman"/>
          <w:i/>
          <w:iCs/>
        </w:rPr>
        <w:t>Journal of Experimental Pharmacology</w:t>
      </w:r>
      <w:r w:rsidRPr="001535E3">
        <w:rPr>
          <w:rFonts w:ascii="Times New Roman" w:hAnsi="Times New Roman" w:cs="Times New Roman"/>
        </w:rPr>
        <w:t>, 61-71.</w:t>
      </w:r>
    </w:p>
    <w:p w14:paraId="3D6939D0" w14:textId="77777777" w:rsidR="0056115B" w:rsidRPr="00CC3651" w:rsidRDefault="0056115B" w:rsidP="005D2E70">
      <w:pPr>
        <w:pStyle w:val="ListParagraph"/>
        <w:jc w:val="both"/>
        <w:rPr>
          <w:rFonts w:ascii="Times New Roman" w:hAnsi="Times New Roman" w:cs="Times New Roman"/>
        </w:rPr>
      </w:pPr>
    </w:p>
    <w:p w14:paraId="08DBB0AA"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Iheagwam, F. N., Dania, O. E., Michael-Onuoha, H. C., Ogunlana, O. O., &amp; Chinedu, S. N. (2021). Terminalia Species in Nigeria. </w:t>
      </w:r>
      <w:r w:rsidRPr="001535E3">
        <w:rPr>
          <w:rFonts w:ascii="Times New Roman" w:hAnsi="Times New Roman" w:cs="Times New Roman"/>
          <w:i/>
          <w:iCs/>
        </w:rPr>
        <w:t>Alternative Medicine: Update</w:t>
      </w:r>
      <w:r w:rsidRPr="001535E3">
        <w:rPr>
          <w:rFonts w:ascii="Times New Roman" w:hAnsi="Times New Roman" w:cs="Times New Roman"/>
        </w:rPr>
        <w:t>, 237.</w:t>
      </w:r>
    </w:p>
    <w:p w14:paraId="6F1523E6" w14:textId="77777777" w:rsidR="0056115B" w:rsidRPr="00CC3651" w:rsidRDefault="0056115B" w:rsidP="0056115B">
      <w:pPr>
        <w:pStyle w:val="ListParagraph"/>
        <w:rPr>
          <w:rFonts w:ascii="Times New Roman" w:hAnsi="Times New Roman" w:cs="Times New Roman"/>
        </w:rPr>
      </w:pPr>
    </w:p>
    <w:p w14:paraId="190F2CF6"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Sintayehu, B., Kakoti, B. B., Kataki, M. S., Gebrelibanos, M., Periyasamy, G., Aynalem, A., ... &amp; Asres, K. (2017). Hepatoprotective, Antioxidant and Anticancer Activities of Terminalia brownii Fresen Leaf Extract. </w:t>
      </w:r>
      <w:r w:rsidRPr="001535E3">
        <w:rPr>
          <w:rFonts w:ascii="Times New Roman" w:hAnsi="Times New Roman" w:cs="Times New Roman"/>
          <w:i/>
          <w:iCs/>
        </w:rPr>
        <w:t>Ethiop. pharm. J</w:t>
      </w:r>
      <w:r w:rsidRPr="001535E3">
        <w:rPr>
          <w:rFonts w:ascii="Times New Roman" w:hAnsi="Times New Roman" w:cs="Times New Roman"/>
        </w:rPr>
        <w:t>, </w:t>
      </w:r>
      <w:r w:rsidRPr="001535E3">
        <w:rPr>
          <w:rFonts w:ascii="Times New Roman" w:hAnsi="Times New Roman" w:cs="Times New Roman"/>
          <w:i/>
          <w:iCs/>
        </w:rPr>
        <w:t>33</w:t>
      </w:r>
      <w:r w:rsidRPr="001535E3">
        <w:rPr>
          <w:rFonts w:ascii="Times New Roman" w:hAnsi="Times New Roman" w:cs="Times New Roman"/>
        </w:rPr>
        <w:t>, 29-38.</w:t>
      </w:r>
    </w:p>
    <w:p w14:paraId="763C9D53" w14:textId="77777777" w:rsidR="0056115B" w:rsidRPr="00CC3651" w:rsidRDefault="0056115B" w:rsidP="0056115B">
      <w:pPr>
        <w:pStyle w:val="ListParagraph"/>
        <w:rPr>
          <w:rFonts w:ascii="Times New Roman" w:hAnsi="Times New Roman" w:cs="Times New Roman"/>
        </w:rPr>
      </w:pPr>
    </w:p>
    <w:p w14:paraId="0E6C6FB1"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Salih, E. Y., Julkunen-Tiitto, R., Luukkanen, O., &amp; Fyhrqvist, P. (2022). Anti-Candida activity of extracts containing ellagitannins, triterpenes and flavonoids of Terminalia brownii, a medicinal plant growing in semi-arid and Savannah woodland in Sudan. </w:t>
      </w:r>
      <w:r w:rsidRPr="001535E3">
        <w:rPr>
          <w:rFonts w:ascii="Times New Roman" w:hAnsi="Times New Roman" w:cs="Times New Roman"/>
          <w:i/>
          <w:iCs/>
        </w:rPr>
        <w:t>Pharmaceutics</w:t>
      </w:r>
      <w:r w:rsidRPr="001535E3">
        <w:rPr>
          <w:rFonts w:ascii="Times New Roman" w:hAnsi="Times New Roman" w:cs="Times New Roman"/>
        </w:rPr>
        <w:t>, </w:t>
      </w:r>
      <w:r w:rsidRPr="001535E3">
        <w:rPr>
          <w:rFonts w:ascii="Times New Roman" w:hAnsi="Times New Roman" w:cs="Times New Roman"/>
          <w:i/>
          <w:iCs/>
        </w:rPr>
        <w:t>14</w:t>
      </w:r>
      <w:r w:rsidRPr="001535E3">
        <w:rPr>
          <w:rFonts w:ascii="Times New Roman" w:hAnsi="Times New Roman" w:cs="Times New Roman"/>
        </w:rPr>
        <w:t>(11), 2469.</w:t>
      </w:r>
    </w:p>
    <w:p w14:paraId="71059A90" w14:textId="77777777" w:rsidR="0056115B" w:rsidRPr="00CC3651" w:rsidRDefault="0056115B" w:rsidP="0056115B">
      <w:pPr>
        <w:pStyle w:val="ListParagraph"/>
        <w:rPr>
          <w:rFonts w:ascii="Times New Roman" w:hAnsi="Times New Roman" w:cs="Times New Roman"/>
        </w:rPr>
      </w:pPr>
    </w:p>
    <w:p w14:paraId="7F07682A"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Dias, M. C., Pinto, D. C., &amp; Silva, A. M. (2021). Plant flavonoids: Chemical characteristics and biological activity.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26</w:t>
      </w:r>
      <w:r w:rsidRPr="001535E3">
        <w:rPr>
          <w:rFonts w:ascii="Times New Roman" w:hAnsi="Times New Roman" w:cs="Times New Roman"/>
        </w:rPr>
        <w:t>(17), 5377.</w:t>
      </w:r>
    </w:p>
    <w:p w14:paraId="5A341C27" w14:textId="77777777" w:rsidR="0056115B" w:rsidRPr="00CC3651" w:rsidRDefault="0056115B" w:rsidP="0056115B">
      <w:pPr>
        <w:pStyle w:val="ListParagraph"/>
        <w:rPr>
          <w:rFonts w:ascii="Times New Roman" w:hAnsi="Times New Roman" w:cs="Times New Roman"/>
        </w:rPr>
      </w:pPr>
    </w:p>
    <w:p w14:paraId="1C28D89D" w14:textId="77777777" w:rsidR="0056115B" w:rsidRPr="001535E3" w:rsidRDefault="0056115B" w:rsidP="008833E3">
      <w:pPr>
        <w:pStyle w:val="ListParagraph"/>
        <w:numPr>
          <w:ilvl w:val="0"/>
          <w:numId w:val="15"/>
        </w:numPr>
        <w:spacing w:after="0" w:line="276" w:lineRule="auto"/>
        <w:jc w:val="both"/>
        <w:rPr>
          <w:rFonts w:ascii="Times New Roman" w:hAnsi="Times New Roman" w:cs="Times New Roman"/>
        </w:rPr>
      </w:pPr>
      <w:r w:rsidRPr="001535E3">
        <w:rPr>
          <w:rFonts w:ascii="Times New Roman" w:hAnsi="Times New Roman" w:cs="Times New Roman"/>
        </w:rPr>
        <w:t>Rudrapal, M., Khairnar, S. J., Khan, J., Dukhyil, A. B., Ansari, M. A., Alomary, M. N., ... &amp; Devi, R. (2022). Dietary polyphenols and their role in oxidative stress-induced human diseases: Insights into protective effects, antioxidant potentials and mechanism (s) of action. </w:t>
      </w:r>
      <w:r w:rsidRPr="001535E3">
        <w:rPr>
          <w:rFonts w:ascii="Times New Roman" w:hAnsi="Times New Roman" w:cs="Times New Roman"/>
          <w:i/>
          <w:iCs/>
        </w:rPr>
        <w:t>Frontiers in pharmacology</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 806470.</w:t>
      </w:r>
    </w:p>
    <w:p w14:paraId="660ACDB5" w14:textId="77777777" w:rsidR="0056115B" w:rsidRPr="001535E3" w:rsidRDefault="0056115B" w:rsidP="0056115B">
      <w:pPr>
        <w:spacing w:line="276" w:lineRule="auto"/>
        <w:rPr>
          <w:rFonts w:ascii="Times New Roman" w:hAnsi="Times New Roman" w:cs="Times New Roman"/>
        </w:rPr>
      </w:pPr>
    </w:p>
    <w:p w14:paraId="47828E51"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Roy, A., Khan, A., Ahmad, I., Alghamdi, S., Rajab, B. S., Babalghith, A. O., ... &amp; Islam, M. R. (2022). Flavonoids a bioactive compound from medicinal plants and its therapeutic applications. </w:t>
      </w:r>
      <w:r w:rsidRPr="001535E3">
        <w:rPr>
          <w:rFonts w:ascii="Times New Roman" w:hAnsi="Times New Roman" w:cs="Times New Roman"/>
          <w:i/>
          <w:iCs/>
        </w:rPr>
        <w:t>BioMed research international</w:t>
      </w:r>
      <w:r w:rsidRPr="001535E3">
        <w:rPr>
          <w:rFonts w:ascii="Times New Roman" w:hAnsi="Times New Roman" w:cs="Times New Roman"/>
        </w:rPr>
        <w:t>, </w:t>
      </w:r>
      <w:r w:rsidRPr="001535E3">
        <w:rPr>
          <w:rFonts w:ascii="Times New Roman" w:hAnsi="Times New Roman" w:cs="Times New Roman"/>
          <w:i/>
          <w:iCs/>
        </w:rPr>
        <w:t>2022</w:t>
      </w:r>
      <w:r w:rsidRPr="001535E3">
        <w:rPr>
          <w:rFonts w:ascii="Times New Roman" w:hAnsi="Times New Roman" w:cs="Times New Roman"/>
        </w:rPr>
        <w:t>(1), 5445291.</w:t>
      </w:r>
    </w:p>
    <w:p w14:paraId="769A9309" w14:textId="77777777" w:rsidR="0056115B" w:rsidRPr="0083105E" w:rsidRDefault="0056115B" w:rsidP="0056115B">
      <w:pPr>
        <w:pStyle w:val="ListParagraph"/>
        <w:rPr>
          <w:rFonts w:ascii="Times New Roman" w:hAnsi="Times New Roman" w:cs="Times New Roman"/>
        </w:rPr>
      </w:pPr>
    </w:p>
    <w:p w14:paraId="2307C9C4"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Shah, A., &amp; Smith, D. L. (2020). Flavonoids in agriculture: Chemistry and roles in, biotic and abiotic stress responses, and microbial associations. </w:t>
      </w:r>
      <w:r w:rsidRPr="001535E3">
        <w:rPr>
          <w:rFonts w:ascii="Times New Roman" w:hAnsi="Times New Roman" w:cs="Times New Roman"/>
          <w:i/>
          <w:iCs/>
        </w:rPr>
        <w:t>Agronomy</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(8), 1209.</w:t>
      </w:r>
    </w:p>
    <w:p w14:paraId="62BF85F2" w14:textId="77777777" w:rsidR="00116083" w:rsidRPr="00116083" w:rsidRDefault="00116083" w:rsidP="00116083">
      <w:pPr>
        <w:pStyle w:val="ListParagraph"/>
        <w:rPr>
          <w:rFonts w:ascii="Times New Roman" w:hAnsi="Times New Roman" w:cs="Times New Roman"/>
        </w:rPr>
      </w:pPr>
    </w:p>
    <w:p w14:paraId="41F2A8A5" w14:textId="2A8634DE" w:rsidR="00116083" w:rsidRDefault="00116083" w:rsidP="00116083">
      <w:pPr>
        <w:pStyle w:val="ListParagraph"/>
        <w:numPr>
          <w:ilvl w:val="0"/>
          <w:numId w:val="15"/>
        </w:numPr>
        <w:rPr>
          <w:rFonts w:ascii="Times New Roman" w:hAnsi="Times New Roman" w:cs="Times New Roman"/>
        </w:rPr>
      </w:pPr>
      <w:r w:rsidRPr="00116083">
        <w:rPr>
          <w:rFonts w:ascii="Times New Roman" w:hAnsi="Times New Roman" w:cs="Times New Roman"/>
        </w:rPr>
        <w:t>Ding, Y., &amp; Yu, Y. (2025). Therapeutic potential of flavonoids in gastrointestinal cancer: Focus on signaling pathways and improvement strategies. </w:t>
      </w:r>
      <w:r w:rsidRPr="00116083">
        <w:rPr>
          <w:rFonts w:ascii="Times New Roman" w:hAnsi="Times New Roman" w:cs="Times New Roman"/>
          <w:i/>
          <w:iCs/>
        </w:rPr>
        <w:t>Molecular Medicine Reports</w:t>
      </w:r>
      <w:r w:rsidRPr="00116083">
        <w:rPr>
          <w:rFonts w:ascii="Times New Roman" w:hAnsi="Times New Roman" w:cs="Times New Roman"/>
        </w:rPr>
        <w:t>, </w:t>
      </w:r>
      <w:r w:rsidRPr="00116083">
        <w:rPr>
          <w:rFonts w:ascii="Times New Roman" w:hAnsi="Times New Roman" w:cs="Times New Roman"/>
          <w:i/>
          <w:iCs/>
        </w:rPr>
        <w:t>31</w:t>
      </w:r>
      <w:r w:rsidRPr="00116083">
        <w:rPr>
          <w:rFonts w:ascii="Times New Roman" w:hAnsi="Times New Roman" w:cs="Times New Roman"/>
        </w:rPr>
        <w:t>(4), 109.</w:t>
      </w:r>
    </w:p>
    <w:p w14:paraId="3DC10E89" w14:textId="77777777" w:rsidR="00116083" w:rsidRPr="00116083" w:rsidRDefault="00116083" w:rsidP="00116083">
      <w:pPr>
        <w:pStyle w:val="ListParagraph"/>
        <w:rPr>
          <w:rFonts w:ascii="Times New Roman" w:hAnsi="Times New Roman" w:cs="Times New Roman"/>
        </w:rPr>
      </w:pPr>
    </w:p>
    <w:p w14:paraId="52F51C48" w14:textId="6A58A1FA" w:rsidR="00116083" w:rsidRDefault="00116083" w:rsidP="00116083">
      <w:pPr>
        <w:pStyle w:val="ListParagraph"/>
        <w:numPr>
          <w:ilvl w:val="0"/>
          <w:numId w:val="15"/>
        </w:numPr>
        <w:spacing w:before="240"/>
        <w:rPr>
          <w:rFonts w:ascii="Times New Roman" w:hAnsi="Times New Roman" w:cs="Times New Roman"/>
        </w:rPr>
      </w:pPr>
      <w:r w:rsidRPr="00116083">
        <w:rPr>
          <w:rFonts w:ascii="Times New Roman" w:hAnsi="Times New Roman" w:cs="Times New Roman"/>
        </w:rPr>
        <w:t>Ysrafil, Y., Sapiun, Z., Slamet, N. S., Mohamad, F., Hartati, H., Damiti, S. A., ... &amp; Nainu, F. (2023). Anti-inflammatory activities of flavonoid derivates. ADMET and DMPK, 11(3), 331-359.</w:t>
      </w:r>
    </w:p>
    <w:p w14:paraId="69DDA73E" w14:textId="77777777" w:rsidR="000A273F" w:rsidRPr="000A273F" w:rsidRDefault="000A273F" w:rsidP="000A273F">
      <w:pPr>
        <w:pStyle w:val="ListParagraph"/>
        <w:rPr>
          <w:rFonts w:ascii="Times New Roman" w:hAnsi="Times New Roman" w:cs="Times New Roman"/>
        </w:rPr>
      </w:pPr>
    </w:p>
    <w:p w14:paraId="6411F5B6"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Chen, S., Wang, X., Cheng, Y., Gao, H., &amp; Chen, X. (2023). A review of classification, biosynthesis, biological activities and potential applications of</w:t>
      </w:r>
      <w:r>
        <w:rPr>
          <w:rFonts w:ascii="Times New Roman" w:hAnsi="Times New Roman" w:cs="Times New Roman"/>
        </w:rPr>
        <w:t xml:space="preserve"> flavonoid </w:t>
      </w:r>
      <w:r w:rsidRPr="008871D7">
        <w:rPr>
          <w:rFonts w:ascii="Times New Roman" w:hAnsi="Times New Roman" w:cs="Times New Roman"/>
          <w:i/>
          <w:iCs/>
        </w:rPr>
        <w:t>molecules</w:t>
      </w:r>
      <w:r>
        <w:rPr>
          <w:rFonts w:ascii="Times New Roman" w:hAnsi="Times New Roman" w:cs="Times New Roman"/>
        </w:rPr>
        <w:t xml:space="preserve">, </w:t>
      </w:r>
      <w:r w:rsidRPr="001535E3">
        <w:rPr>
          <w:rFonts w:ascii="Times New Roman" w:hAnsi="Times New Roman" w:cs="Times New Roman"/>
          <w:i/>
          <w:iCs/>
        </w:rPr>
        <w:t>28</w:t>
      </w:r>
      <w:r w:rsidRPr="001535E3">
        <w:rPr>
          <w:rFonts w:ascii="Times New Roman" w:hAnsi="Times New Roman" w:cs="Times New Roman"/>
        </w:rPr>
        <w:t>(13), 4982.</w:t>
      </w:r>
    </w:p>
    <w:p w14:paraId="200C3C3B" w14:textId="77777777" w:rsidR="002B7613" w:rsidRPr="0083105E" w:rsidRDefault="002B7613" w:rsidP="002B7613">
      <w:pPr>
        <w:pStyle w:val="ListParagraph"/>
        <w:rPr>
          <w:rFonts w:ascii="Times New Roman" w:hAnsi="Times New Roman" w:cs="Times New Roman"/>
        </w:rPr>
      </w:pPr>
    </w:p>
    <w:p w14:paraId="106F799B"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Zhuang, W. B., Li, Y. H., Shu, X. C., Pu, Y. T., Wang, X. J., Wang, T., &amp; Wang, Z. (2023). The classification, molecular structure and biological biosynthesis of flavonoids, and their roles in biotic and abiotic stresses.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28</w:t>
      </w:r>
      <w:r w:rsidRPr="001535E3">
        <w:rPr>
          <w:rFonts w:ascii="Times New Roman" w:hAnsi="Times New Roman" w:cs="Times New Roman"/>
        </w:rPr>
        <w:t>(8), 3599</w:t>
      </w:r>
      <w:r>
        <w:rPr>
          <w:rFonts w:ascii="Times New Roman" w:hAnsi="Times New Roman" w:cs="Times New Roman"/>
        </w:rPr>
        <w:t>.</w:t>
      </w:r>
    </w:p>
    <w:p w14:paraId="1F98DE71" w14:textId="77777777" w:rsidR="002B7613" w:rsidRPr="008871D7" w:rsidRDefault="002B7613" w:rsidP="002B7613">
      <w:pPr>
        <w:pStyle w:val="ListParagraph"/>
        <w:rPr>
          <w:rFonts w:ascii="Times New Roman" w:hAnsi="Times New Roman" w:cs="Times New Roman"/>
        </w:rPr>
      </w:pPr>
    </w:p>
    <w:p w14:paraId="469A5231"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An, J., Zhang, Z., Jin, A., Tan, M., Jiang, S., &amp; Li, Y. (2025). Organic Functional Groups and Their Substitution Sites in Natural Flavonoids: A Review on Their Contributions to Antioxidant, Anti‐Inflammatory, and Analgesic Capabilities. </w:t>
      </w:r>
      <w:r w:rsidRPr="001535E3">
        <w:rPr>
          <w:rFonts w:ascii="Times New Roman" w:hAnsi="Times New Roman" w:cs="Times New Roman"/>
          <w:i/>
          <w:iCs/>
        </w:rPr>
        <w:t>Food Science &amp; Nutrition</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(5), e70191.</w:t>
      </w:r>
    </w:p>
    <w:p w14:paraId="29500409" w14:textId="77777777" w:rsidR="002B7613" w:rsidRPr="00243EFD" w:rsidRDefault="002B7613" w:rsidP="002B7613">
      <w:pPr>
        <w:pStyle w:val="ListParagraph"/>
        <w:rPr>
          <w:rFonts w:ascii="Times New Roman" w:hAnsi="Times New Roman" w:cs="Times New Roman"/>
        </w:rPr>
      </w:pPr>
    </w:p>
    <w:p w14:paraId="7DB785C3"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Shah, S., Narang, R., Singh, V. J., Pilli, G., &amp; Nayak, S. K. (2023). A review on anticancer profile of flavonoids: Sources, chemistry, mechanisms, structure-activity relationship and anticancer activity. </w:t>
      </w:r>
      <w:r w:rsidRPr="001535E3">
        <w:rPr>
          <w:rFonts w:ascii="Times New Roman" w:hAnsi="Times New Roman" w:cs="Times New Roman"/>
          <w:i/>
          <w:iCs/>
        </w:rPr>
        <w:t>Current Drug Research Reviews Formerly: Current Drug Abuse Reviews</w:t>
      </w:r>
      <w:r w:rsidRPr="001535E3">
        <w:rPr>
          <w:rFonts w:ascii="Times New Roman" w:hAnsi="Times New Roman" w:cs="Times New Roman"/>
        </w:rPr>
        <w:t>, </w:t>
      </w:r>
      <w:r w:rsidRPr="001535E3">
        <w:rPr>
          <w:rFonts w:ascii="Times New Roman" w:hAnsi="Times New Roman" w:cs="Times New Roman"/>
          <w:i/>
          <w:iCs/>
        </w:rPr>
        <w:t>15</w:t>
      </w:r>
      <w:r w:rsidRPr="001535E3">
        <w:rPr>
          <w:rFonts w:ascii="Times New Roman" w:hAnsi="Times New Roman" w:cs="Times New Roman"/>
        </w:rPr>
        <w:t>(2), 122-148.</w:t>
      </w:r>
    </w:p>
    <w:p w14:paraId="04938866" w14:textId="77777777" w:rsidR="002B7613" w:rsidRPr="00243EFD" w:rsidRDefault="002B7613" w:rsidP="002B7613">
      <w:pPr>
        <w:pStyle w:val="ListParagraph"/>
        <w:rPr>
          <w:rFonts w:ascii="Times New Roman" w:hAnsi="Times New Roman" w:cs="Times New Roman"/>
        </w:rPr>
      </w:pPr>
    </w:p>
    <w:p w14:paraId="2AE45C97"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Yang, Z. Y., Zhao, S. D., Wu, Y. R., Zhou, Q., Wang, W., Zhou, Y. B., &amp; Liu, K. (2025). Comparison of hydroxylated flavonoids and their interaction with protein-based carriers. </w:t>
      </w:r>
      <w:r w:rsidRPr="001535E3">
        <w:rPr>
          <w:rFonts w:ascii="Times New Roman" w:hAnsi="Times New Roman" w:cs="Times New Roman"/>
          <w:i/>
          <w:iCs/>
        </w:rPr>
        <w:t>Food Chemistry</w:t>
      </w:r>
      <w:r w:rsidRPr="001535E3">
        <w:rPr>
          <w:rFonts w:ascii="Times New Roman" w:hAnsi="Times New Roman" w:cs="Times New Roman"/>
        </w:rPr>
        <w:t>, 144716</w:t>
      </w:r>
      <w:r>
        <w:rPr>
          <w:rFonts w:ascii="Times New Roman" w:hAnsi="Times New Roman" w:cs="Times New Roman"/>
        </w:rPr>
        <w:t>.</w:t>
      </w:r>
    </w:p>
    <w:p w14:paraId="15C0D4CA" w14:textId="77777777" w:rsidR="002B7613" w:rsidRPr="00243EFD" w:rsidRDefault="002B7613" w:rsidP="002B7613">
      <w:pPr>
        <w:pStyle w:val="ListParagraph"/>
        <w:rPr>
          <w:rFonts w:ascii="Times New Roman" w:hAnsi="Times New Roman" w:cs="Times New Roman"/>
        </w:rPr>
      </w:pPr>
    </w:p>
    <w:p w14:paraId="21B00B3F"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Chagas, M. D. S. S., Behrens, M. D., Moragas-Tellis, C. J., Penedo, G. X., Silva, A. R., &amp; Gonçalves-de-Albuquerque, C. F. (2022). Flavonols and flavones as potential anti‐inflammatory, antioxidant, and antibacterial compounds. </w:t>
      </w:r>
      <w:r w:rsidRPr="001535E3">
        <w:rPr>
          <w:rFonts w:ascii="Times New Roman" w:hAnsi="Times New Roman" w:cs="Times New Roman"/>
          <w:i/>
          <w:iCs/>
        </w:rPr>
        <w:t>Oxidative medicine and cellular longevity</w:t>
      </w:r>
      <w:r w:rsidRPr="001535E3">
        <w:rPr>
          <w:rFonts w:ascii="Times New Roman" w:hAnsi="Times New Roman" w:cs="Times New Roman"/>
        </w:rPr>
        <w:t>, </w:t>
      </w:r>
      <w:r w:rsidRPr="001535E3">
        <w:rPr>
          <w:rFonts w:ascii="Times New Roman" w:hAnsi="Times New Roman" w:cs="Times New Roman"/>
          <w:i/>
          <w:iCs/>
        </w:rPr>
        <w:t>2022</w:t>
      </w:r>
      <w:r w:rsidRPr="001535E3">
        <w:rPr>
          <w:rFonts w:ascii="Times New Roman" w:hAnsi="Times New Roman" w:cs="Times New Roman"/>
        </w:rPr>
        <w:t>(1), 9966750.</w:t>
      </w:r>
    </w:p>
    <w:p w14:paraId="79AC3CC3" w14:textId="77777777" w:rsidR="002B7613" w:rsidRPr="00243EFD" w:rsidRDefault="002B7613" w:rsidP="002B7613">
      <w:pPr>
        <w:pStyle w:val="ListParagraph"/>
        <w:rPr>
          <w:rFonts w:ascii="Times New Roman" w:hAnsi="Times New Roman" w:cs="Times New Roman"/>
        </w:rPr>
      </w:pPr>
    </w:p>
    <w:p w14:paraId="5FA3EC9D"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Tang, S. M., Deng, X. T., Zhou, J., Li, Q. P., Ge, X. X., &amp; Miao, L. (2020). Pharmacological basis and new insights of quercetin action in respect to its anti-cancer effects. </w:t>
      </w:r>
      <w:r w:rsidRPr="001535E3">
        <w:rPr>
          <w:rFonts w:ascii="Times New Roman" w:hAnsi="Times New Roman" w:cs="Times New Roman"/>
          <w:i/>
          <w:iCs/>
        </w:rPr>
        <w:t>Biomedicine &amp; Pharmacotherapy</w:t>
      </w:r>
      <w:r w:rsidRPr="001535E3">
        <w:rPr>
          <w:rFonts w:ascii="Times New Roman" w:hAnsi="Times New Roman" w:cs="Times New Roman"/>
        </w:rPr>
        <w:t>, </w:t>
      </w:r>
      <w:r w:rsidRPr="001535E3">
        <w:rPr>
          <w:rFonts w:ascii="Times New Roman" w:hAnsi="Times New Roman" w:cs="Times New Roman"/>
          <w:i/>
          <w:iCs/>
        </w:rPr>
        <w:t>121</w:t>
      </w:r>
      <w:r w:rsidRPr="001535E3">
        <w:rPr>
          <w:rFonts w:ascii="Times New Roman" w:hAnsi="Times New Roman" w:cs="Times New Roman"/>
        </w:rPr>
        <w:t>, 109604.</w:t>
      </w:r>
    </w:p>
    <w:p w14:paraId="2EB932E8" w14:textId="77777777" w:rsidR="002B7613" w:rsidRPr="00243EFD" w:rsidRDefault="002B7613" w:rsidP="002B7613">
      <w:pPr>
        <w:pStyle w:val="ListParagraph"/>
        <w:rPr>
          <w:rFonts w:ascii="Times New Roman" w:hAnsi="Times New Roman" w:cs="Times New Roman"/>
        </w:rPr>
      </w:pPr>
    </w:p>
    <w:p w14:paraId="11E2A907"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Mahmud, A. R., Ema, T. I., Siddiquee, M. F. R., Shahriar, A., Ahmed, H., Mosfeq-Ul-Hasan, M., ... &amp; Mizan, M. F. R. (2023). Natural flavonols: actions, mechanisms, and potential therapeutic utility for various diseases. </w:t>
      </w:r>
      <w:r w:rsidRPr="001535E3">
        <w:rPr>
          <w:rFonts w:ascii="Times New Roman" w:hAnsi="Times New Roman" w:cs="Times New Roman"/>
          <w:i/>
          <w:iCs/>
        </w:rPr>
        <w:t>Beni-</w:t>
      </w:r>
      <w:proofErr w:type="spellStart"/>
      <w:r w:rsidRPr="001535E3">
        <w:rPr>
          <w:rFonts w:ascii="Times New Roman" w:hAnsi="Times New Roman" w:cs="Times New Roman"/>
          <w:i/>
          <w:iCs/>
        </w:rPr>
        <w:t>Suef</w:t>
      </w:r>
      <w:proofErr w:type="spellEnd"/>
      <w:r w:rsidRPr="001535E3">
        <w:rPr>
          <w:rFonts w:ascii="Times New Roman" w:hAnsi="Times New Roman" w:cs="Times New Roman"/>
          <w:i/>
          <w:iCs/>
        </w:rPr>
        <w:t xml:space="preserve"> University Journal of Basic and Applied Sciences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 47.</w:t>
      </w:r>
    </w:p>
    <w:p w14:paraId="3F7B349B" w14:textId="77777777" w:rsidR="002B7613" w:rsidRPr="001535E3" w:rsidRDefault="002B7613" w:rsidP="002B7613">
      <w:pPr>
        <w:pStyle w:val="ListParagraph"/>
        <w:spacing w:line="276" w:lineRule="auto"/>
        <w:rPr>
          <w:rFonts w:ascii="Times New Roman" w:hAnsi="Times New Roman" w:cs="Times New Roman"/>
        </w:rPr>
      </w:pPr>
    </w:p>
    <w:p w14:paraId="749DE79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Murphy, R. A., Darvishian, M., Qi, J., Chen, Y., Chu, Q., Vena, J., ... &amp; Bhatti, P. (2022). Lifestyle factors and lung cancer risk among never smokers in the Canadian Partnership for Tomorrow’s Health (CanPath). </w:t>
      </w:r>
      <w:r w:rsidRPr="001535E3">
        <w:rPr>
          <w:rFonts w:ascii="Times New Roman" w:hAnsi="Times New Roman" w:cs="Times New Roman"/>
          <w:i/>
          <w:iCs/>
        </w:rPr>
        <w:t>Cancer Causes &amp; Control</w:t>
      </w:r>
      <w:r w:rsidRPr="001535E3">
        <w:rPr>
          <w:rFonts w:ascii="Times New Roman" w:hAnsi="Times New Roman" w:cs="Times New Roman"/>
        </w:rPr>
        <w:t>, </w:t>
      </w:r>
      <w:r w:rsidRPr="001535E3">
        <w:rPr>
          <w:rFonts w:ascii="Times New Roman" w:hAnsi="Times New Roman" w:cs="Times New Roman"/>
          <w:i/>
          <w:iCs/>
        </w:rPr>
        <w:t>33</w:t>
      </w:r>
      <w:r w:rsidRPr="001535E3">
        <w:rPr>
          <w:rFonts w:ascii="Times New Roman" w:hAnsi="Times New Roman" w:cs="Times New Roman"/>
        </w:rPr>
        <w:t>(6), 913-918.</w:t>
      </w:r>
    </w:p>
    <w:p w14:paraId="68CA580E" w14:textId="77777777" w:rsidR="002B7613" w:rsidRPr="001535E3" w:rsidRDefault="002B7613" w:rsidP="002B7613">
      <w:pPr>
        <w:pStyle w:val="ListParagraph"/>
        <w:spacing w:line="276" w:lineRule="auto"/>
        <w:rPr>
          <w:rFonts w:ascii="Times New Roman" w:hAnsi="Times New Roman" w:cs="Times New Roman"/>
        </w:rPr>
      </w:pPr>
    </w:p>
    <w:p w14:paraId="35A106F3"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Sitarek, P., Merecz-Sadowska, A., Sikora, J., Dudzic, M., Wiertek-Płoszaj, N., Picot, L., ... &amp; Kowalczyk, T. (2024). Flavonoids and their derivatives as DNA topoisomerase inhibitors with anti-cancer activity in various cell models: Exploring a novel mode of action. </w:t>
      </w:r>
      <w:r w:rsidRPr="001535E3">
        <w:rPr>
          <w:rFonts w:ascii="Times New Roman" w:hAnsi="Times New Roman" w:cs="Times New Roman"/>
          <w:i/>
          <w:iCs/>
        </w:rPr>
        <w:t>Pharmacological Research</w:t>
      </w:r>
      <w:r w:rsidRPr="001535E3">
        <w:rPr>
          <w:rFonts w:ascii="Times New Roman" w:hAnsi="Times New Roman" w:cs="Times New Roman"/>
        </w:rPr>
        <w:t>, 107457</w:t>
      </w:r>
    </w:p>
    <w:p w14:paraId="7D946766" w14:textId="77777777" w:rsidR="002B7613" w:rsidRPr="001535E3" w:rsidRDefault="002B7613" w:rsidP="002B7613">
      <w:pPr>
        <w:pStyle w:val="ListParagraph"/>
        <w:spacing w:line="276" w:lineRule="auto"/>
        <w:rPr>
          <w:rFonts w:ascii="Times New Roman" w:hAnsi="Times New Roman" w:cs="Times New Roman"/>
        </w:rPr>
      </w:pPr>
    </w:p>
    <w:p w14:paraId="414FAD10"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Pyo, Y., Kwon, K. H., &amp; Jung, Y. J. (2024). Anticancer potential of flavonoids: their role in cancer prevention and health benefits. </w:t>
      </w:r>
      <w:r w:rsidRPr="001535E3">
        <w:rPr>
          <w:rFonts w:ascii="Times New Roman" w:hAnsi="Times New Roman" w:cs="Times New Roman"/>
          <w:i/>
          <w:iCs/>
        </w:rPr>
        <w:t>Foods</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(14), 2253.</w:t>
      </w:r>
    </w:p>
    <w:p w14:paraId="28AF2624" w14:textId="77777777" w:rsidR="002B7613" w:rsidRPr="001535E3" w:rsidRDefault="002B7613" w:rsidP="002B7613">
      <w:pPr>
        <w:pStyle w:val="ListParagraph"/>
        <w:spacing w:line="276" w:lineRule="auto"/>
        <w:rPr>
          <w:rFonts w:ascii="Times New Roman" w:hAnsi="Times New Roman" w:cs="Times New Roman"/>
        </w:rPr>
      </w:pPr>
    </w:p>
    <w:p w14:paraId="6256F90F"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Hasibuan, P. A. Z., Simanjuntak, Y., Hey-Hawkins, E., Lubis, M. F., Rohani, A. S., Park, M. N., ... &amp; Syahputra, R. A. (2024). Unlocking the potential of flavonoids: Natural solutions in the fight against colon cancer. </w:t>
      </w:r>
      <w:r w:rsidRPr="001535E3">
        <w:rPr>
          <w:rFonts w:ascii="Times New Roman" w:hAnsi="Times New Roman" w:cs="Times New Roman"/>
          <w:i/>
          <w:iCs/>
        </w:rPr>
        <w:t>Biomedicine &amp; Pharmacotherapy</w:t>
      </w:r>
      <w:r w:rsidRPr="001535E3">
        <w:rPr>
          <w:rFonts w:ascii="Times New Roman" w:hAnsi="Times New Roman" w:cs="Times New Roman"/>
        </w:rPr>
        <w:t>, </w:t>
      </w:r>
      <w:r w:rsidRPr="001535E3">
        <w:rPr>
          <w:rFonts w:ascii="Times New Roman" w:hAnsi="Times New Roman" w:cs="Times New Roman"/>
          <w:i/>
          <w:iCs/>
        </w:rPr>
        <w:t>176</w:t>
      </w:r>
      <w:r w:rsidRPr="001535E3">
        <w:rPr>
          <w:rFonts w:ascii="Times New Roman" w:hAnsi="Times New Roman" w:cs="Times New Roman"/>
        </w:rPr>
        <w:t>, 116827.</w:t>
      </w:r>
    </w:p>
    <w:p w14:paraId="3D9DA751" w14:textId="77777777" w:rsidR="002B7613" w:rsidRPr="001535E3" w:rsidRDefault="002B7613" w:rsidP="002B7613">
      <w:pPr>
        <w:pStyle w:val="ListParagraph"/>
        <w:rPr>
          <w:rFonts w:ascii="Times New Roman" w:hAnsi="Times New Roman" w:cs="Times New Roman"/>
        </w:rPr>
      </w:pPr>
    </w:p>
    <w:p w14:paraId="6428935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Spiegel, M., Andruniów, T., &amp; Sroka, Z. (2020). Flavones and flavonols’ antiradical structure–activity relationship—A quantum chemical study.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9</w:t>
      </w:r>
      <w:r w:rsidRPr="001535E3">
        <w:rPr>
          <w:rFonts w:ascii="Times New Roman" w:hAnsi="Times New Roman" w:cs="Times New Roman"/>
        </w:rPr>
        <w:t>(6), 461.</w:t>
      </w:r>
    </w:p>
    <w:p w14:paraId="2DF976C5"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Zaragozá, C., Villaescusa, L., Monserrat, J., Zaragozá, F., &amp; Álvarez-Mon, M. (2020). Potential therapeutic anti-inflammatory and immunomodulatory effects of dihydroflavones, flavones, and flavonols.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25</w:t>
      </w:r>
      <w:r w:rsidRPr="001535E3">
        <w:rPr>
          <w:rFonts w:ascii="Times New Roman" w:hAnsi="Times New Roman" w:cs="Times New Roman"/>
        </w:rPr>
        <w:t>(4), 1017.</w:t>
      </w:r>
    </w:p>
    <w:p w14:paraId="564E3C5B" w14:textId="77777777" w:rsidR="002B7613" w:rsidRPr="00420DBF" w:rsidRDefault="002B7613" w:rsidP="002B7613">
      <w:pPr>
        <w:pStyle w:val="ListParagraph"/>
        <w:rPr>
          <w:rFonts w:ascii="Times New Roman" w:hAnsi="Times New Roman" w:cs="Times New Roman"/>
        </w:rPr>
      </w:pPr>
    </w:p>
    <w:p w14:paraId="126E5244"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Ronsisvalle, S., Panarello, F., Longhitano, G., Siciliano, E. A., Montenegro, L., &amp; Panico, A. (2020). Natural flavones and flavonols: Relationships among antioxidant activity, glycation, and metalloproteinase inhibition. </w:t>
      </w:r>
      <w:r w:rsidRPr="001535E3">
        <w:rPr>
          <w:rFonts w:ascii="Times New Roman" w:hAnsi="Times New Roman" w:cs="Times New Roman"/>
          <w:i/>
          <w:iCs/>
        </w:rPr>
        <w:t>Cosmetics</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(3), 71.</w:t>
      </w:r>
    </w:p>
    <w:p w14:paraId="2D56C110" w14:textId="77777777" w:rsidR="002B7613" w:rsidRPr="003A0997" w:rsidRDefault="002B7613" w:rsidP="002B7613">
      <w:pPr>
        <w:pStyle w:val="ListParagraph"/>
        <w:rPr>
          <w:rFonts w:ascii="Times New Roman" w:hAnsi="Times New Roman" w:cs="Times New Roman"/>
        </w:rPr>
      </w:pPr>
    </w:p>
    <w:p w14:paraId="74394BCA"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Bourais, I., Elmarrkechy, S., Taha, D., Mourabit, Y., Bouyahya, A., El Yadini, M., ... &amp; Iba, N. (2023). A review on medicinal uses, nutritional value, and antimicrobial, antioxidant, anti-inflammatory, antidiabetic, and anticancer potential related to bioactive compounds of J. regia. </w:t>
      </w:r>
      <w:r w:rsidRPr="001535E3">
        <w:rPr>
          <w:rFonts w:ascii="Times New Roman" w:hAnsi="Times New Roman" w:cs="Times New Roman"/>
          <w:i/>
          <w:iCs/>
        </w:rPr>
        <w:t>Food Reviews International</w:t>
      </w:r>
      <w:r w:rsidRPr="001535E3">
        <w:rPr>
          <w:rFonts w:ascii="Times New Roman" w:hAnsi="Times New Roman" w:cs="Times New Roman"/>
        </w:rPr>
        <w:t>, </w:t>
      </w:r>
      <w:r w:rsidRPr="001535E3">
        <w:rPr>
          <w:rFonts w:ascii="Times New Roman" w:hAnsi="Times New Roman" w:cs="Times New Roman"/>
          <w:i/>
          <w:iCs/>
        </w:rPr>
        <w:t>39</w:t>
      </w:r>
      <w:r w:rsidRPr="001535E3">
        <w:rPr>
          <w:rFonts w:ascii="Times New Roman" w:hAnsi="Times New Roman" w:cs="Times New Roman"/>
        </w:rPr>
        <w:t>(9), 6199-6249</w:t>
      </w:r>
      <w:r>
        <w:rPr>
          <w:rFonts w:ascii="Times New Roman" w:hAnsi="Times New Roman" w:cs="Times New Roman"/>
        </w:rPr>
        <w:t>.</w:t>
      </w:r>
    </w:p>
    <w:p w14:paraId="551D8170" w14:textId="77777777" w:rsidR="002B7613" w:rsidRPr="003A0997" w:rsidRDefault="002B7613" w:rsidP="002B7613">
      <w:pPr>
        <w:pStyle w:val="ListParagraph"/>
        <w:rPr>
          <w:rFonts w:ascii="Times New Roman" w:hAnsi="Times New Roman" w:cs="Times New Roman"/>
        </w:rPr>
      </w:pPr>
    </w:p>
    <w:p w14:paraId="67FB85AB"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Azeem, M., Hanif, M., Mahmood, K., Ameer, N., Chughtai, F. R. S., &amp; Abid, U. (2023). An insight into anticancer, antioxidant, antimicrobial, antidiabetic and anti-inflammatory effects of quercetin: A review. </w:t>
      </w:r>
      <w:r w:rsidRPr="001535E3">
        <w:rPr>
          <w:rFonts w:ascii="Times New Roman" w:hAnsi="Times New Roman" w:cs="Times New Roman"/>
          <w:i/>
          <w:iCs/>
        </w:rPr>
        <w:t>Polymer Bulletin</w:t>
      </w:r>
      <w:r w:rsidRPr="001535E3">
        <w:rPr>
          <w:rFonts w:ascii="Times New Roman" w:hAnsi="Times New Roman" w:cs="Times New Roman"/>
        </w:rPr>
        <w:t>, </w:t>
      </w:r>
      <w:r w:rsidRPr="001535E3">
        <w:rPr>
          <w:rFonts w:ascii="Times New Roman" w:hAnsi="Times New Roman" w:cs="Times New Roman"/>
          <w:i/>
          <w:iCs/>
        </w:rPr>
        <w:t>80</w:t>
      </w:r>
      <w:r w:rsidRPr="001535E3">
        <w:rPr>
          <w:rFonts w:ascii="Times New Roman" w:hAnsi="Times New Roman" w:cs="Times New Roman"/>
        </w:rPr>
        <w:t>(1), 241-262.</w:t>
      </w:r>
    </w:p>
    <w:p w14:paraId="3743E51C" w14:textId="77777777" w:rsidR="002B7613" w:rsidRPr="001535E3" w:rsidRDefault="002B7613" w:rsidP="002B7613">
      <w:pPr>
        <w:pStyle w:val="ListParagraph"/>
        <w:spacing w:line="276" w:lineRule="auto"/>
        <w:rPr>
          <w:rFonts w:ascii="Times New Roman" w:hAnsi="Times New Roman" w:cs="Times New Roman"/>
        </w:rPr>
      </w:pPr>
    </w:p>
    <w:p w14:paraId="42B943E8"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Mutha, R. E., Tatiya, A. U., &amp; Surana, S. J. (2021). Flavonoids as natural phenolic compounds and their role in therapeutics: An overview. </w:t>
      </w:r>
      <w:r w:rsidRPr="001535E3">
        <w:rPr>
          <w:rFonts w:ascii="Times New Roman" w:hAnsi="Times New Roman" w:cs="Times New Roman"/>
          <w:i/>
          <w:iCs/>
        </w:rPr>
        <w:t>Future journal of pharmaceutical sciences</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 1-13.</w:t>
      </w:r>
    </w:p>
    <w:p w14:paraId="586EE1DD" w14:textId="77777777" w:rsidR="002B7613" w:rsidRPr="001535E3" w:rsidRDefault="002B7613" w:rsidP="002B7613">
      <w:pPr>
        <w:pStyle w:val="ListParagraph"/>
        <w:spacing w:line="276" w:lineRule="auto"/>
        <w:rPr>
          <w:rFonts w:ascii="Times New Roman" w:hAnsi="Times New Roman" w:cs="Times New Roman"/>
        </w:rPr>
      </w:pPr>
    </w:p>
    <w:p w14:paraId="30DBB92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Okoduwa, S. I., Abdulwaliyu, I., Igiri, B. E., Arekemase, S. O., Okoduwa, U. J., Itiat, J. F., ... &amp; Mustapha, R. A. (2024). Multi-therapeutic potential of flavonoids as an essential component in nutraceuticals for the treatment and management of human diseases. </w:t>
      </w:r>
      <w:r w:rsidRPr="001535E3">
        <w:rPr>
          <w:rFonts w:ascii="Times New Roman" w:hAnsi="Times New Roman" w:cs="Times New Roman"/>
          <w:i/>
          <w:iCs/>
        </w:rPr>
        <w:t>Phytomedicine Plus</w:t>
      </w:r>
      <w:r w:rsidRPr="001535E3">
        <w:rPr>
          <w:rFonts w:ascii="Times New Roman" w:hAnsi="Times New Roman" w:cs="Times New Roman"/>
        </w:rPr>
        <w:t>, 100558.</w:t>
      </w:r>
    </w:p>
    <w:p w14:paraId="785B974F" w14:textId="77777777" w:rsidR="002B7613" w:rsidRPr="001535E3" w:rsidRDefault="002B7613" w:rsidP="002B7613">
      <w:pPr>
        <w:pStyle w:val="ListParagraph"/>
        <w:spacing w:line="276" w:lineRule="auto"/>
        <w:rPr>
          <w:rFonts w:ascii="Times New Roman" w:hAnsi="Times New Roman" w:cs="Times New Roman"/>
        </w:rPr>
      </w:pPr>
    </w:p>
    <w:p w14:paraId="6CC8B918"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Melrose, J. (2023). The potential of flavonoids and flavonoid metabolites in the treatment of neurodegenerative pathology in disorders of cognitive decline.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(3), 6</w:t>
      </w:r>
      <w:r>
        <w:rPr>
          <w:rFonts w:ascii="Times New Roman" w:hAnsi="Times New Roman" w:cs="Times New Roman"/>
        </w:rPr>
        <w:t>.</w:t>
      </w:r>
    </w:p>
    <w:p w14:paraId="6B71B03F" w14:textId="77777777" w:rsidR="002B7613" w:rsidRPr="003A0997" w:rsidRDefault="002B7613" w:rsidP="002B7613">
      <w:pPr>
        <w:pStyle w:val="ListParagraph"/>
        <w:rPr>
          <w:rFonts w:ascii="Times New Roman" w:hAnsi="Times New Roman" w:cs="Times New Roman"/>
        </w:rPr>
      </w:pPr>
    </w:p>
    <w:p w14:paraId="03835BB3"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Das, S., &amp; Jha, A. N. (2024). Role of Flavonoids as Ethnomedicine for the Treatment of Complex Neurodegenerative Diseases. </w:t>
      </w:r>
      <w:r w:rsidRPr="001535E3">
        <w:rPr>
          <w:rFonts w:ascii="Times New Roman" w:hAnsi="Times New Roman" w:cs="Times New Roman"/>
          <w:i/>
          <w:iCs/>
        </w:rPr>
        <w:t>Traditional Resources and Tools for Modern Drug Discovery: Ethnomedicine and Pharmacology</w:t>
      </w:r>
      <w:r w:rsidRPr="001535E3">
        <w:rPr>
          <w:rFonts w:ascii="Times New Roman" w:hAnsi="Times New Roman" w:cs="Times New Roman"/>
        </w:rPr>
        <w:t>, 295-313.</w:t>
      </w:r>
    </w:p>
    <w:p w14:paraId="61618A69" w14:textId="77777777" w:rsidR="002B7613" w:rsidRPr="003E649D" w:rsidRDefault="002B7613" w:rsidP="002B7613">
      <w:pPr>
        <w:pStyle w:val="ListParagraph"/>
        <w:rPr>
          <w:rFonts w:ascii="Times New Roman" w:hAnsi="Times New Roman" w:cs="Times New Roman"/>
        </w:rPr>
      </w:pPr>
    </w:p>
    <w:p w14:paraId="7607DAA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Zhang, C., Liu, Y., Liu, X., Chen, X., &amp; Chen, R. (2023). Comprehensive review of recent advances in chiral A-ring flavonoid containing compounds: Structure, bioactivities, and synthesis.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28</w:t>
      </w:r>
      <w:r w:rsidRPr="001535E3">
        <w:rPr>
          <w:rFonts w:ascii="Times New Roman" w:hAnsi="Times New Roman" w:cs="Times New Roman"/>
        </w:rPr>
        <w:t>(1), 365.</w:t>
      </w:r>
    </w:p>
    <w:p w14:paraId="265CF458" w14:textId="77777777" w:rsidR="002B7613" w:rsidRPr="003E649D" w:rsidRDefault="002B7613" w:rsidP="002B7613">
      <w:pPr>
        <w:pStyle w:val="ListParagraph"/>
        <w:rPr>
          <w:rFonts w:ascii="Times New Roman" w:hAnsi="Times New Roman" w:cs="Times New Roman"/>
        </w:rPr>
      </w:pPr>
    </w:p>
    <w:p w14:paraId="5716912F"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Barreca, D., Mandalari, G., Calderaro, A., Smeriglio, A., Trombetta, D., Felice, M. R., &amp; Gattuso, G. (2020). Citrus flavones: An update on sources, biological functions, and health promoting properties. </w:t>
      </w:r>
      <w:r w:rsidRPr="001535E3">
        <w:rPr>
          <w:rFonts w:ascii="Times New Roman" w:hAnsi="Times New Roman" w:cs="Times New Roman"/>
          <w:i/>
          <w:iCs/>
        </w:rPr>
        <w:t>Plants</w:t>
      </w:r>
      <w:r w:rsidRPr="001535E3">
        <w:rPr>
          <w:rFonts w:ascii="Times New Roman" w:hAnsi="Times New Roman" w:cs="Times New Roman"/>
        </w:rPr>
        <w:t>, </w:t>
      </w:r>
      <w:r w:rsidRPr="001535E3">
        <w:rPr>
          <w:rFonts w:ascii="Times New Roman" w:hAnsi="Times New Roman" w:cs="Times New Roman"/>
          <w:i/>
          <w:iCs/>
        </w:rPr>
        <w:t>9</w:t>
      </w:r>
      <w:r w:rsidRPr="001535E3">
        <w:rPr>
          <w:rFonts w:ascii="Times New Roman" w:hAnsi="Times New Roman" w:cs="Times New Roman"/>
        </w:rPr>
        <w:t>(3), 288</w:t>
      </w:r>
    </w:p>
    <w:p w14:paraId="2053D52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Saini, R. K., Ranjit, A., Sharma, K., Prasad, P., Shang, X., Gowda, K. G. M., &amp; Keum, Y. S. (2022). Bioactive compounds of citrus fruits: A review of composition and health benefits of carotenoids, flavonoids, limonoids, and terpenes.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11</w:t>
      </w:r>
      <w:r w:rsidRPr="001535E3">
        <w:rPr>
          <w:rFonts w:ascii="Times New Roman" w:hAnsi="Times New Roman" w:cs="Times New Roman"/>
        </w:rPr>
        <w:t>(2), 239.</w:t>
      </w:r>
    </w:p>
    <w:p w14:paraId="4B25AB30" w14:textId="77777777" w:rsidR="002B7613" w:rsidRPr="001535E3" w:rsidRDefault="002B7613" w:rsidP="002B7613">
      <w:pPr>
        <w:pStyle w:val="ListParagraph"/>
        <w:spacing w:line="276" w:lineRule="auto"/>
        <w:ind w:left="644"/>
        <w:rPr>
          <w:rFonts w:ascii="Times New Roman" w:hAnsi="Times New Roman" w:cs="Times New Roman"/>
        </w:rPr>
      </w:pPr>
    </w:p>
    <w:p w14:paraId="7F251EB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Tang, S., Wang, B., Liu, X., Xi, W., Yue, Y., Tan, X., ... &amp; Huang, L. (2025). Structural insights and biological activities of flavonoids: Implications for novel applications. </w:t>
      </w:r>
      <w:r w:rsidRPr="001535E3">
        <w:rPr>
          <w:rFonts w:ascii="Times New Roman" w:hAnsi="Times New Roman" w:cs="Times New Roman"/>
          <w:i/>
          <w:iCs/>
        </w:rPr>
        <w:t>Food Frontiers</w:t>
      </w:r>
      <w:r w:rsidRPr="001535E3">
        <w:rPr>
          <w:rFonts w:ascii="Times New Roman" w:hAnsi="Times New Roman" w:cs="Times New Roman"/>
        </w:rPr>
        <w:t>, </w:t>
      </w:r>
      <w:r w:rsidRPr="001535E3">
        <w:rPr>
          <w:rFonts w:ascii="Times New Roman" w:hAnsi="Times New Roman" w:cs="Times New Roman"/>
          <w:i/>
          <w:iCs/>
        </w:rPr>
        <w:t>6</w:t>
      </w:r>
      <w:r w:rsidRPr="001535E3">
        <w:rPr>
          <w:rFonts w:ascii="Times New Roman" w:hAnsi="Times New Roman" w:cs="Times New Roman"/>
        </w:rPr>
        <w:t>(1), 218-247.</w:t>
      </w:r>
    </w:p>
    <w:p w14:paraId="4E190B61" w14:textId="77777777" w:rsidR="002B7613" w:rsidRPr="001535E3" w:rsidRDefault="002B7613" w:rsidP="002B7613">
      <w:pPr>
        <w:pStyle w:val="ListParagraph"/>
        <w:spacing w:line="276" w:lineRule="auto"/>
        <w:rPr>
          <w:rFonts w:ascii="Times New Roman" w:hAnsi="Times New Roman" w:cs="Times New Roman"/>
        </w:rPr>
      </w:pPr>
    </w:p>
    <w:p w14:paraId="31D6767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Nunes, C. D. R., Barreto Arantes, M., Menezes de Faria Pereira, S., Leandro da Cruz, L., de Souza Passos, M., Pereira de Moraes, L., ... &amp; Barros de Oliveira, D. (2020). Plants as sources of anti-inflammatory agents.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25</w:t>
      </w:r>
      <w:r w:rsidRPr="001535E3">
        <w:rPr>
          <w:rFonts w:ascii="Times New Roman" w:hAnsi="Times New Roman" w:cs="Times New Roman"/>
        </w:rPr>
        <w:t>(16), 3726.</w:t>
      </w:r>
    </w:p>
    <w:p w14:paraId="0B8B47C4" w14:textId="77777777" w:rsidR="002B7613" w:rsidRPr="001535E3" w:rsidRDefault="002B7613" w:rsidP="002B7613">
      <w:pPr>
        <w:pStyle w:val="ListParagraph"/>
        <w:spacing w:line="276" w:lineRule="auto"/>
        <w:rPr>
          <w:rFonts w:ascii="Times New Roman" w:hAnsi="Times New Roman" w:cs="Times New Roman"/>
        </w:rPr>
      </w:pPr>
    </w:p>
    <w:p w14:paraId="794CD4D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Kim, I. S. (2021). Current perspectives on the beneficial effects of soybean isoflavones and their metabolites for humans.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(7), 1064.</w:t>
      </w:r>
    </w:p>
    <w:p w14:paraId="138DFD25" w14:textId="77777777" w:rsidR="002B7613" w:rsidRPr="001535E3" w:rsidRDefault="002B7613" w:rsidP="002B7613">
      <w:pPr>
        <w:pStyle w:val="ListParagraph"/>
        <w:spacing w:line="276" w:lineRule="auto"/>
        <w:rPr>
          <w:rFonts w:ascii="Times New Roman" w:hAnsi="Times New Roman" w:cs="Times New Roman"/>
        </w:rPr>
      </w:pPr>
    </w:p>
    <w:p w14:paraId="49354164"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E96C3C">
        <w:rPr>
          <w:rFonts w:ascii="Times New Roman" w:hAnsi="Times New Roman" w:cs="Times New Roman"/>
        </w:rPr>
        <w:lastRenderedPageBreak/>
        <w:t>Whitten, P. L., Kudo, S., &amp; Okubo, K. K. (2020). Isoflavonoids. In </w:t>
      </w:r>
      <w:r w:rsidRPr="00E96C3C">
        <w:rPr>
          <w:rFonts w:ascii="Times New Roman" w:hAnsi="Times New Roman" w:cs="Times New Roman"/>
          <w:i/>
          <w:iCs/>
        </w:rPr>
        <w:t>Handbook of plant and fungal toxicants</w:t>
      </w:r>
      <w:r w:rsidRPr="00E96C3C">
        <w:rPr>
          <w:rFonts w:ascii="Times New Roman" w:hAnsi="Times New Roman" w:cs="Times New Roman"/>
        </w:rPr>
        <w:t> (pp. 117-137). CRC Press.</w:t>
      </w:r>
    </w:p>
    <w:p w14:paraId="1B1A8813" w14:textId="77777777" w:rsidR="002B7613" w:rsidRPr="00E96C3C" w:rsidRDefault="002B7613" w:rsidP="002B7613">
      <w:pPr>
        <w:pStyle w:val="ListParagraph"/>
        <w:rPr>
          <w:rFonts w:ascii="Times New Roman" w:hAnsi="Times New Roman" w:cs="Times New Roman"/>
        </w:rPr>
      </w:pPr>
    </w:p>
    <w:p w14:paraId="63E3063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Liga, S., Paul, C., &amp; Péter, F. (2023). Flavonoids: Overview of biosynthesis, biological activity, and current extraction techniques. </w:t>
      </w:r>
      <w:r w:rsidRPr="001535E3">
        <w:rPr>
          <w:rFonts w:ascii="Times New Roman" w:hAnsi="Times New Roman" w:cs="Times New Roman"/>
          <w:i/>
          <w:iCs/>
        </w:rPr>
        <w:t>Plants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(14), 2732.</w:t>
      </w:r>
    </w:p>
    <w:p w14:paraId="17722022" w14:textId="77777777" w:rsidR="002B7613" w:rsidRPr="001535E3" w:rsidRDefault="002B7613" w:rsidP="002B7613">
      <w:pPr>
        <w:pStyle w:val="ListParagraph"/>
        <w:spacing w:line="276" w:lineRule="auto"/>
        <w:rPr>
          <w:rFonts w:ascii="Times New Roman" w:hAnsi="Times New Roman" w:cs="Times New Roman"/>
        </w:rPr>
      </w:pPr>
    </w:p>
    <w:p w14:paraId="10477C04"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Gómez-Zorita, S., González-Arceo, M., Fernández-Quintela, A., Eseberri, I., Trepiana, J., &amp; Portillo, M. P. (2020). Scientific evidence supporting the beneficial effects of isoflavones on human health. </w:t>
      </w:r>
      <w:r w:rsidRPr="001535E3">
        <w:rPr>
          <w:rFonts w:ascii="Times New Roman" w:hAnsi="Times New Roman" w:cs="Times New Roman"/>
          <w:i/>
          <w:iCs/>
        </w:rPr>
        <w:t>Nutrients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(12), 3853.</w:t>
      </w:r>
    </w:p>
    <w:p w14:paraId="216D59C1" w14:textId="77777777" w:rsidR="002B7613" w:rsidRPr="001535E3" w:rsidRDefault="002B7613" w:rsidP="002B7613">
      <w:pPr>
        <w:pStyle w:val="ListParagraph"/>
        <w:spacing w:line="276" w:lineRule="auto"/>
        <w:rPr>
          <w:rFonts w:ascii="Times New Roman" w:hAnsi="Times New Roman" w:cs="Times New Roman"/>
        </w:rPr>
      </w:pPr>
    </w:p>
    <w:p w14:paraId="7B1912B5"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Hsiao, Y. H., Ho, C. T., &amp; Pan, M. H. (2020). Bioavailability and health benefits of major isoflavone aglycones and their metabolites. </w:t>
      </w:r>
      <w:r w:rsidRPr="001535E3">
        <w:rPr>
          <w:rFonts w:ascii="Times New Roman" w:hAnsi="Times New Roman" w:cs="Times New Roman"/>
          <w:i/>
          <w:iCs/>
        </w:rPr>
        <w:t>Journal of Functional Foods</w:t>
      </w:r>
      <w:r w:rsidRPr="001535E3">
        <w:rPr>
          <w:rFonts w:ascii="Times New Roman" w:hAnsi="Times New Roman" w:cs="Times New Roman"/>
        </w:rPr>
        <w:t>, </w:t>
      </w:r>
      <w:r w:rsidRPr="001535E3">
        <w:rPr>
          <w:rFonts w:ascii="Times New Roman" w:hAnsi="Times New Roman" w:cs="Times New Roman"/>
          <w:i/>
          <w:iCs/>
        </w:rPr>
        <w:t>74</w:t>
      </w:r>
      <w:r w:rsidRPr="001535E3">
        <w:rPr>
          <w:rFonts w:ascii="Times New Roman" w:hAnsi="Times New Roman" w:cs="Times New Roman"/>
        </w:rPr>
        <w:t>, 104164.</w:t>
      </w:r>
    </w:p>
    <w:p w14:paraId="0BEFA28B" w14:textId="77777777" w:rsidR="002B7613" w:rsidRPr="001535E3" w:rsidRDefault="002B7613" w:rsidP="002B7613">
      <w:pPr>
        <w:pStyle w:val="ListParagraph"/>
        <w:spacing w:line="276" w:lineRule="auto"/>
        <w:rPr>
          <w:rFonts w:ascii="Times New Roman" w:hAnsi="Times New Roman" w:cs="Times New Roman"/>
        </w:rPr>
      </w:pPr>
    </w:p>
    <w:p w14:paraId="033B5A7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Kumari, N., Kumari, R., Dua, A., Singh, M., Kumar, R., Singh, P., ... &amp; Kumar, R. (2024). From gut to hormones: unraveling the role of gut microbiota in estrogen modulation in health and disease. </w:t>
      </w:r>
      <w:r w:rsidRPr="001535E3">
        <w:rPr>
          <w:rFonts w:ascii="Times New Roman" w:hAnsi="Times New Roman" w:cs="Times New Roman"/>
          <w:i/>
          <w:iCs/>
        </w:rPr>
        <w:t>Molecular Nutrition &amp; Food Research</w:t>
      </w:r>
      <w:r w:rsidRPr="001535E3">
        <w:rPr>
          <w:rFonts w:ascii="Times New Roman" w:hAnsi="Times New Roman" w:cs="Times New Roman"/>
        </w:rPr>
        <w:t>, </w:t>
      </w:r>
      <w:r w:rsidRPr="001535E3">
        <w:rPr>
          <w:rFonts w:ascii="Times New Roman" w:hAnsi="Times New Roman" w:cs="Times New Roman"/>
          <w:i/>
          <w:iCs/>
        </w:rPr>
        <w:t>68</w:t>
      </w:r>
      <w:r w:rsidRPr="001535E3">
        <w:rPr>
          <w:rFonts w:ascii="Times New Roman" w:hAnsi="Times New Roman" w:cs="Times New Roman"/>
        </w:rPr>
        <w:t>(6), 2300688.</w:t>
      </w:r>
    </w:p>
    <w:p w14:paraId="170AEC10" w14:textId="77777777" w:rsidR="002B7613" w:rsidRPr="001535E3" w:rsidRDefault="002B7613" w:rsidP="002B7613">
      <w:pPr>
        <w:pStyle w:val="ListParagraph"/>
        <w:spacing w:line="276" w:lineRule="auto"/>
        <w:rPr>
          <w:rFonts w:ascii="Times New Roman" w:hAnsi="Times New Roman" w:cs="Times New Roman"/>
        </w:rPr>
      </w:pPr>
    </w:p>
    <w:p w14:paraId="190EF151"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Matsumura, Y., Kitabatake, M., Kayano, S. I., &amp; Ito, T. (2023). Dietary phenolic compounds: their health benefits and association with the gut</w:t>
      </w:r>
      <w:r>
        <w:rPr>
          <w:rFonts w:ascii="Times New Roman" w:hAnsi="Times New Roman" w:cs="Times New Roman"/>
        </w:rPr>
        <w:t xml:space="preserve"> microbiota. Antioxidant, 12</w:t>
      </w:r>
      <w:r w:rsidRPr="001535E3">
        <w:rPr>
          <w:rFonts w:ascii="Times New Roman" w:hAnsi="Times New Roman" w:cs="Times New Roman"/>
        </w:rPr>
        <w:t>(4), 880.</w:t>
      </w:r>
    </w:p>
    <w:p w14:paraId="6D4C7030" w14:textId="77777777" w:rsidR="002B7613" w:rsidRPr="001535E3" w:rsidRDefault="002B7613" w:rsidP="002B7613">
      <w:pPr>
        <w:pStyle w:val="ListParagraph"/>
        <w:spacing w:line="276" w:lineRule="auto"/>
        <w:rPr>
          <w:rFonts w:ascii="Times New Roman" w:hAnsi="Times New Roman" w:cs="Times New Roman"/>
        </w:rPr>
      </w:pPr>
    </w:p>
    <w:p w14:paraId="2878D162"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Chavda, V. P., Chaudhari, A. Z., Balar, P. C., Gholap, A., &amp; Vora, L. K. (2024). Phytoestrogens: Chemistry, potential health benefits, and their medicinal </w:t>
      </w:r>
      <w:r>
        <w:rPr>
          <w:rFonts w:ascii="Times New Roman" w:hAnsi="Times New Roman" w:cs="Times New Roman"/>
        </w:rPr>
        <w:t xml:space="preserve">importance. </w:t>
      </w:r>
      <w:r w:rsidRPr="001535E3">
        <w:rPr>
          <w:rFonts w:ascii="Times New Roman" w:hAnsi="Times New Roman" w:cs="Times New Roman"/>
          <w:i/>
          <w:iCs/>
        </w:rPr>
        <w:t>Phytotherapy Research</w:t>
      </w:r>
      <w:r w:rsidRPr="001535E3">
        <w:rPr>
          <w:rFonts w:ascii="Times New Roman" w:hAnsi="Times New Roman" w:cs="Times New Roman"/>
        </w:rPr>
        <w:t>, </w:t>
      </w:r>
      <w:r w:rsidRPr="001535E3">
        <w:rPr>
          <w:rFonts w:ascii="Times New Roman" w:hAnsi="Times New Roman" w:cs="Times New Roman"/>
          <w:i/>
          <w:iCs/>
        </w:rPr>
        <w:t>38</w:t>
      </w:r>
      <w:r w:rsidRPr="001535E3">
        <w:rPr>
          <w:rFonts w:ascii="Times New Roman" w:hAnsi="Times New Roman" w:cs="Times New Roman"/>
        </w:rPr>
        <w:t>(6), 3060-3079.</w:t>
      </w:r>
    </w:p>
    <w:p w14:paraId="3E055E77" w14:textId="77777777" w:rsidR="002B7613" w:rsidRPr="001535E3" w:rsidRDefault="002B7613" w:rsidP="002B7613">
      <w:pPr>
        <w:pStyle w:val="ListParagraph"/>
        <w:spacing w:line="276" w:lineRule="auto"/>
        <w:rPr>
          <w:rFonts w:ascii="Times New Roman" w:hAnsi="Times New Roman" w:cs="Times New Roman"/>
        </w:rPr>
      </w:pPr>
    </w:p>
    <w:p w14:paraId="6F05C81B"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Cimmino, A., Fasciglione, G. F., Gioia, M., Marini, S., &amp; Ciaccio, C. (2023). Multi-anticancer activities of phytoestrogens in human osteosarcoma. </w:t>
      </w:r>
      <w:r w:rsidRPr="001535E3">
        <w:rPr>
          <w:rFonts w:ascii="Times New Roman" w:hAnsi="Times New Roman" w:cs="Times New Roman"/>
          <w:i/>
          <w:iCs/>
        </w:rPr>
        <w:t>International Journal of Molecular Sciences</w:t>
      </w:r>
      <w:r w:rsidRPr="001535E3">
        <w:rPr>
          <w:rFonts w:ascii="Times New Roman" w:hAnsi="Times New Roman" w:cs="Times New Roman"/>
        </w:rPr>
        <w:t>, </w:t>
      </w:r>
      <w:r w:rsidRPr="001535E3">
        <w:rPr>
          <w:rFonts w:ascii="Times New Roman" w:hAnsi="Times New Roman" w:cs="Times New Roman"/>
          <w:i/>
          <w:iCs/>
        </w:rPr>
        <w:t>24</w:t>
      </w:r>
      <w:r w:rsidRPr="001535E3">
        <w:rPr>
          <w:rFonts w:ascii="Times New Roman" w:hAnsi="Times New Roman" w:cs="Times New Roman"/>
        </w:rPr>
        <w:t>(17), 13344.</w:t>
      </w:r>
    </w:p>
    <w:p w14:paraId="4BDA9B95" w14:textId="77777777" w:rsidR="002B7613" w:rsidRPr="001535E3" w:rsidRDefault="002B7613" w:rsidP="002B7613">
      <w:pPr>
        <w:pStyle w:val="ListParagraph"/>
        <w:spacing w:line="276" w:lineRule="auto"/>
        <w:rPr>
          <w:rFonts w:ascii="Times New Roman" w:hAnsi="Times New Roman" w:cs="Times New Roman"/>
        </w:rPr>
      </w:pPr>
    </w:p>
    <w:p w14:paraId="1C8F9300" w14:textId="77777777" w:rsidR="002B7613" w:rsidRPr="001535E3" w:rsidRDefault="002B7613" w:rsidP="002B7613">
      <w:pPr>
        <w:pStyle w:val="ListParagraph"/>
        <w:numPr>
          <w:ilvl w:val="0"/>
          <w:numId w:val="15"/>
        </w:numPr>
        <w:spacing w:after="0" w:line="276" w:lineRule="auto"/>
        <w:jc w:val="both"/>
        <w:rPr>
          <w:rFonts w:ascii="Times New Roman" w:hAnsi="Times New Roman" w:cs="Times New Roman"/>
        </w:rPr>
      </w:pPr>
      <w:r w:rsidRPr="001535E3">
        <w:rPr>
          <w:rFonts w:ascii="Times New Roman" w:hAnsi="Times New Roman" w:cs="Times New Roman"/>
        </w:rPr>
        <w:t xml:space="preserve">Zahra, M., Abrahamse, H., &amp; George, B. P. (2024). Flavonoids: Antioxidant </w:t>
      </w:r>
      <w:r>
        <w:rPr>
          <w:rFonts w:ascii="Times New Roman" w:hAnsi="Times New Roman" w:cs="Times New Roman"/>
        </w:rPr>
        <w:t xml:space="preserve">powerhouse </w:t>
      </w:r>
      <w:r w:rsidRPr="001535E3">
        <w:rPr>
          <w:rFonts w:ascii="Times New Roman" w:hAnsi="Times New Roman" w:cs="Times New Roman"/>
        </w:rPr>
        <w:t>and their role in nanomedicine.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(8), 9</w:t>
      </w:r>
    </w:p>
    <w:p w14:paraId="4B0721BE" w14:textId="77777777" w:rsidR="002B7613" w:rsidRPr="001535E3" w:rsidRDefault="002B7613" w:rsidP="002B7613">
      <w:pPr>
        <w:pStyle w:val="ListParagraph"/>
        <w:spacing w:line="276" w:lineRule="auto"/>
        <w:rPr>
          <w:rFonts w:ascii="Times New Roman" w:hAnsi="Times New Roman" w:cs="Times New Roman"/>
        </w:rPr>
      </w:pPr>
    </w:p>
    <w:p w14:paraId="6BA65F72"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Vlahova-Vangelova, D. B., Vassilev, K. P., Nedyalkov, P., &amp; Kolev, N. D. (2025). Optimization of bioactive compound mixtures: Polyphenol content, antioxidant activity, and synergistic effect. </w:t>
      </w:r>
      <w:r w:rsidRPr="001535E3">
        <w:rPr>
          <w:rFonts w:ascii="Times New Roman" w:hAnsi="Times New Roman" w:cs="Times New Roman"/>
          <w:i/>
          <w:iCs/>
        </w:rPr>
        <w:t>Food Science and Applied Biotechnology</w:t>
      </w:r>
      <w:r w:rsidRPr="001535E3">
        <w:rPr>
          <w:rFonts w:ascii="Times New Roman" w:hAnsi="Times New Roman" w:cs="Times New Roman"/>
        </w:rPr>
        <w:t>, </w:t>
      </w:r>
      <w:r w:rsidRPr="001535E3">
        <w:rPr>
          <w:rFonts w:ascii="Times New Roman" w:hAnsi="Times New Roman" w:cs="Times New Roman"/>
          <w:i/>
          <w:iCs/>
        </w:rPr>
        <w:t>8</w:t>
      </w:r>
      <w:r w:rsidRPr="001535E3">
        <w:rPr>
          <w:rFonts w:ascii="Times New Roman" w:hAnsi="Times New Roman" w:cs="Times New Roman"/>
        </w:rPr>
        <w:t>(1), 99-111.</w:t>
      </w:r>
    </w:p>
    <w:p w14:paraId="68A8880E" w14:textId="77777777" w:rsidR="002B7613" w:rsidRPr="00977903" w:rsidRDefault="002B7613" w:rsidP="002B7613">
      <w:pPr>
        <w:pStyle w:val="ListParagraph"/>
        <w:rPr>
          <w:rFonts w:ascii="Times New Roman" w:hAnsi="Times New Roman" w:cs="Times New Roman"/>
        </w:rPr>
      </w:pPr>
    </w:p>
    <w:p w14:paraId="247873CE"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Akbari, B., Baghaei‐Yazdi, N., Bahmaie, M., &amp; Mahdavi Abhari, F. (2022). The role of plant‐derived natural antioxidants in reduction of oxidative stress. </w:t>
      </w:r>
      <w:r w:rsidRPr="001535E3">
        <w:rPr>
          <w:rFonts w:ascii="Times New Roman" w:hAnsi="Times New Roman" w:cs="Times New Roman"/>
          <w:i/>
          <w:iCs/>
        </w:rPr>
        <w:t>BioFactors</w:t>
      </w:r>
      <w:r w:rsidRPr="001535E3">
        <w:rPr>
          <w:rFonts w:ascii="Times New Roman" w:hAnsi="Times New Roman" w:cs="Times New Roman"/>
        </w:rPr>
        <w:t>, </w:t>
      </w:r>
      <w:r w:rsidRPr="001535E3">
        <w:rPr>
          <w:rFonts w:ascii="Times New Roman" w:hAnsi="Times New Roman" w:cs="Times New Roman"/>
          <w:i/>
          <w:iCs/>
        </w:rPr>
        <w:t>48</w:t>
      </w:r>
      <w:r w:rsidRPr="001535E3">
        <w:rPr>
          <w:rFonts w:ascii="Times New Roman" w:hAnsi="Times New Roman" w:cs="Times New Roman"/>
        </w:rPr>
        <w:t>(3), 611-633.</w:t>
      </w:r>
    </w:p>
    <w:p w14:paraId="25DE20C3" w14:textId="77777777" w:rsidR="00805A70" w:rsidRPr="00805A70" w:rsidRDefault="00805A70" w:rsidP="00805A70">
      <w:pPr>
        <w:pStyle w:val="ListParagraph"/>
        <w:rPr>
          <w:rFonts w:ascii="Times New Roman" w:hAnsi="Times New Roman" w:cs="Times New Roman"/>
        </w:rPr>
      </w:pPr>
    </w:p>
    <w:p w14:paraId="3BFF5CD5"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Warner, R., Wu, B. S., MacPherson, S., &amp; Lefsrud, M. (2021). A review of strawberry photobiology and fruit flavonoids in controlled environments. </w:t>
      </w:r>
      <w:r w:rsidRPr="001535E3">
        <w:rPr>
          <w:rFonts w:ascii="Times New Roman" w:hAnsi="Times New Roman" w:cs="Times New Roman"/>
          <w:i/>
          <w:iCs/>
        </w:rPr>
        <w:t>Frontiers in Plant Science</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 611893.</w:t>
      </w:r>
    </w:p>
    <w:p w14:paraId="4E993DA8" w14:textId="77777777" w:rsidR="002B7613" w:rsidRPr="001535E3" w:rsidRDefault="002B7613" w:rsidP="002B7613">
      <w:pPr>
        <w:pStyle w:val="ListParagraph"/>
        <w:spacing w:line="276" w:lineRule="auto"/>
        <w:ind w:left="927"/>
        <w:rPr>
          <w:rFonts w:ascii="Times New Roman" w:hAnsi="Times New Roman" w:cs="Times New Roman"/>
        </w:rPr>
      </w:pPr>
    </w:p>
    <w:p w14:paraId="67DF2D8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Omolara, T. T., Amatulhafeez, A., Ayodele, O. A., Garba, D., Ibrahim, A., &amp; Sule, M. I. (2025). Isolation and Characterization of Geranylated Chalcone from Ethylacetate Fraction of </w:t>
      </w:r>
      <w:r w:rsidRPr="00B85F6F">
        <w:rPr>
          <w:rFonts w:ascii="Times New Roman" w:hAnsi="Times New Roman" w:cs="Times New Roman"/>
          <w:i/>
          <w:iCs/>
        </w:rPr>
        <w:t>Terminalia brownii</w:t>
      </w:r>
      <w:r w:rsidRPr="001535E3">
        <w:rPr>
          <w:rFonts w:ascii="Times New Roman" w:hAnsi="Times New Roman" w:cs="Times New Roman"/>
        </w:rPr>
        <w:t xml:space="preserve"> Fresen (Combretaceae).</w:t>
      </w:r>
    </w:p>
    <w:p w14:paraId="77E333B1" w14:textId="77777777" w:rsidR="002B7613" w:rsidRPr="00B85F6F" w:rsidRDefault="002B7613" w:rsidP="002B7613">
      <w:pPr>
        <w:pStyle w:val="ListParagraph"/>
        <w:rPr>
          <w:rFonts w:ascii="Times New Roman" w:hAnsi="Times New Roman" w:cs="Times New Roman"/>
        </w:rPr>
      </w:pPr>
    </w:p>
    <w:p w14:paraId="6242F35A"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Pérez, M. B., Carvajal, S., Beretta, V., Bannoud, F., Fangio, M. F., Berli, F., ... &amp; Cavagnaro, P. F. (2023). Characterization of purple carrot germplasm for antioxidant capacity and root concentration of anthocyanins, phenolics</w:t>
      </w:r>
      <w:r>
        <w:rPr>
          <w:rFonts w:ascii="Times New Roman" w:hAnsi="Times New Roman" w:cs="Times New Roman"/>
        </w:rPr>
        <w:t xml:space="preserve"> </w:t>
      </w:r>
      <w:r w:rsidRPr="001535E3">
        <w:rPr>
          <w:rFonts w:ascii="Times New Roman" w:hAnsi="Times New Roman" w:cs="Times New Roman"/>
        </w:rPr>
        <w:t>and</w:t>
      </w:r>
      <w:r>
        <w:rPr>
          <w:rFonts w:ascii="Times New Roman" w:hAnsi="Times New Roman" w:cs="Times New Roman"/>
        </w:rPr>
        <w:t xml:space="preserve"> carotenoids </w:t>
      </w:r>
      <w:r w:rsidRPr="00014069">
        <w:rPr>
          <w:rFonts w:ascii="Times New Roman" w:hAnsi="Times New Roman" w:cs="Times New Roman"/>
          <w:i/>
          <w:iCs/>
        </w:rPr>
        <w:t>plants</w:t>
      </w:r>
      <w:r>
        <w:rPr>
          <w:rFonts w:ascii="Times New Roman" w:hAnsi="Times New Roman" w:cs="Times New Roman"/>
        </w:rPr>
        <w:t xml:space="preserve">, </w:t>
      </w:r>
      <w:r w:rsidRPr="001535E3">
        <w:rPr>
          <w:rFonts w:ascii="Times New Roman" w:hAnsi="Times New Roman" w:cs="Times New Roman"/>
          <w:i/>
          <w:iCs/>
        </w:rPr>
        <w:t>12</w:t>
      </w:r>
      <w:r w:rsidRPr="001535E3">
        <w:rPr>
          <w:rFonts w:ascii="Times New Roman" w:hAnsi="Times New Roman" w:cs="Times New Roman"/>
        </w:rPr>
        <w:t>(9), 1796.</w:t>
      </w:r>
    </w:p>
    <w:p w14:paraId="3D7EACD2" w14:textId="77777777" w:rsidR="002B7613" w:rsidRPr="005A0527" w:rsidRDefault="002B7613" w:rsidP="002B7613">
      <w:pPr>
        <w:pStyle w:val="ListParagraph"/>
        <w:rPr>
          <w:rFonts w:ascii="Times New Roman" w:hAnsi="Times New Roman" w:cs="Times New Roman"/>
        </w:rPr>
      </w:pPr>
    </w:p>
    <w:p w14:paraId="3FB8C80F"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Anum, H., Li, K., Tabusam, J., Saleh, S. A. A., Cheng, R. F., &amp; Tong, Y. X. (2024). Regulation of anthocyanin synthesis in red lettuce in plant factory conditions: A review. </w:t>
      </w:r>
      <w:r w:rsidRPr="001535E3">
        <w:rPr>
          <w:rFonts w:ascii="Times New Roman" w:hAnsi="Times New Roman" w:cs="Times New Roman"/>
          <w:i/>
          <w:iCs/>
        </w:rPr>
        <w:t>Food Chemistry</w:t>
      </w:r>
      <w:r w:rsidRPr="001535E3">
        <w:rPr>
          <w:rFonts w:ascii="Times New Roman" w:hAnsi="Times New Roman" w:cs="Times New Roman"/>
        </w:rPr>
        <w:t>, 140111</w:t>
      </w:r>
      <w:r>
        <w:rPr>
          <w:rFonts w:ascii="Times New Roman" w:hAnsi="Times New Roman" w:cs="Times New Roman"/>
        </w:rPr>
        <w:t>.</w:t>
      </w:r>
    </w:p>
    <w:p w14:paraId="7FC08A4F" w14:textId="77777777" w:rsidR="00C67BC9" w:rsidRPr="00C67BC9" w:rsidRDefault="00C67BC9" w:rsidP="00C67BC9">
      <w:pPr>
        <w:pStyle w:val="ListParagraph"/>
        <w:rPr>
          <w:rFonts w:ascii="Times New Roman" w:hAnsi="Times New Roman" w:cs="Times New Roman"/>
        </w:rPr>
      </w:pPr>
    </w:p>
    <w:p w14:paraId="060D6047" w14:textId="77777777" w:rsidR="00C67BC9" w:rsidRDefault="00C67BC9" w:rsidP="00805A70">
      <w:pPr>
        <w:pStyle w:val="ListParagraph"/>
        <w:numPr>
          <w:ilvl w:val="0"/>
          <w:numId w:val="15"/>
        </w:numPr>
        <w:jc w:val="both"/>
        <w:rPr>
          <w:rFonts w:ascii="Times New Roman" w:hAnsi="Times New Roman" w:cs="Times New Roman"/>
        </w:rPr>
      </w:pPr>
      <w:r w:rsidRPr="00C67BC9">
        <w:rPr>
          <w:rFonts w:ascii="Times New Roman" w:hAnsi="Times New Roman" w:cs="Times New Roman"/>
        </w:rPr>
        <w:t>Enaru, B., Drețcanu, G., Pop, T. D., Stǎnilǎ, A., &amp; Diaconeasa, Z. (2021). Anthocyanins: Factors affecting their stability and degradation. </w:t>
      </w:r>
      <w:r w:rsidRPr="00C67BC9">
        <w:rPr>
          <w:rFonts w:ascii="Times New Roman" w:hAnsi="Times New Roman" w:cs="Times New Roman"/>
          <w:i/>
          <w:iCs/>
        </w:rPr>
        <w:t>Antioxidants</w:t>
      </w:r>
      <w:r w:rsidRPr="00C67BC9">
        <w:rPr>
          <w:rFonts w:ascii="Times New Roman" w:hAnsi="Times New Roman" w:cs="Times New Roman"/>
        </w:rPr>
        <w:t>, </w:t>
      </w:r>
      <w:r w:rsidRPr="00C67BC9">
        <w:rPr>
          <w:rFonts w:ascii="Times New Roman" w:hAnsi="Times New Roman" w:cs="Times New Roman"/>
          <w:i/>
          <w:iCs/>
        </w:rPr>
        <w:t>10</w:t>
      </w:r>
      <w:r w:rsidRPr="00C67BC9">
        <w:rPr>
          <w:rFonts w:ascii="Times New Roman" w:hAnsi="Times New Roman" w:cs="Times New Roman"/>
        </w:rPr>
        <w:t>(12), 1967.</w:t>
      </w:r>
    </w:p>
    <w:p w14:paraId="5DA24134" w14:textId="77777777" w:rsidR="00805A70" w:rsidRPr="00805A70" w:rsidRDefault="00805A70" w:rsidP="00805A70">
      <w:pPr>
        <w:pStyle w:val="ListParagraph"/>
        <w:jc w:val="both"/>
        <w:rPr>
          <w:rFonts w:ascii="Times New Roman" w:hAnsi="Times New Roman" w:cs="Times New Roman"/>
        </w:rPr>
      </w:pPr>
    </w:p>
    <w:p w14:paraId="4A3332B3" w14:textId="77777777" w:rsidR="00C67BC9" w:rsidRDefault="00C67BC9" w:rsidP="00805A70">
      <w:pPr>
        <w:pStyle w:val="ListParagraph"/>
        <w:numPr>
          <w:ilvl w:val="0"/>
          <w:numId w:val="15"/>
        </w:numPr>
        <w:jc w:val="both"/>
        <w:rPr>
          <w:rFonts w:ascii="Times New Roman" w:hAnsi="Times New Roman" w:cs="Times New Roman"/>
        </w:rPr>
      </w:pPr>
      <w:r w:rsidRPr="00C67BC9">
        <w:rPr>
          <w:rFonts w:ascii="Times New Roman" w:hAnsi="Times New Roman" w:cs="Times New Roman"/>
        </w:rPr>
        <w:t>Yu, Z., Boyarkina, V., Liao, Z., Lin, M., Zeng, W., &amp; Lu, X. (2023). Boosting food system sustainability through intelligent packaging: Application of biodegradable freshness indicators. </w:t>
      </w:r>
      <w:r w:rsidRPr="00C67BC9">
        <w:rPr>
          <w:rFonts w:ascii="Times New Roman" w:hAnsi="Times New Roman" w:cs="Times New Roman"/>
          <w:i/>
          <w:iCs/>
        </w:rPr>
        <w:t>ACS Food Science &amp; Technology</w:t>
      </w:r>
      <w:r w:rsidRPr="00C67BC9">
        <w:rPr>
          <w:rFonts w:ascii="Times New Roman" w:hAnsi="Times New Roman" w:cs="Times New Roman"/>
        </w:rPr>
        <w:t>, </w:t>
      </w:r>
      <w:r w:rsidRPr="00C67BC9">
        <w:rPr>
          <w:rFonts w:ascii="Times New Roman" w:hAnsi="Times New Roman" w:cs="Times New Roman"/>
          <w:i/>
          <w:iCs/>
        </w:rPr>
        <w:t>3</w:t>
      </w:r>
      <w:r w:rsidRPr="00C67BC9">
        <w:rPr>
          <w:rFonts w:ascii="Times New Roman" w:hAnsi="Times New Roman" w:cs="Times New Roman"/>
        </w:rPr>
        <w:t>(1), 199-212.</w:t>
      </w:r>
    </w:p>
    <w:p w14:paraId="474B1E01" w14:textId="77777777" w:rsidR="00805A70" w:rsidRPr="00805A70" w:rsidRDefault="00805A70" w:rsidP="00805A70">
      <w:pPr>
        <w:pStyle w:val="ListParagraph"/>
        <w:rPr>
          <w:rFonts w:ascii="Times New Roman" w:hAnsi="Times New Roman" w:cs="Times New Roman"/>
        </w:rPr>
      </w:pPr>
    </w:p>
    <w:p w14:paraId="230DA4FF"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Konuku, K., Chaithanya, K. K., &amp; Berihu, H. T. (2020). In vitro antioxidant activities of ethanolic stem bark extract of </w:t>
      </w:r>
      <w:r w:rsidRPr="00AB2E1B">
        <w:rPr>
          <w:rFonts w:ascii="Times New Roman" w:hAnsi="Times New Roman" w:cs="Times New Roman"/>
          <w:i/>
          <w:iCs/>
        </w:rPr>
        <w:t>Terminalia brownii</w:t>
      </w:r>
      <w:r w:rsidRPr="001535E3">
        <w:rPr>
          <w:rFonts w:ascii="Times New Roman" w:hAnsi="Times New Roman" w:cs="Times New Roman"/>
        </w:rPr>
        <w:t>. </w:t>
      </w:r>
      <w:r w:rsidRPr="001535E3">
        <w:rPr>
          <w:rFonts w:ascii="Times New Roman" w:hAnsi="Times New Roman" w:cs="Times New Roman"/>
          <w:i/>
          <w:iCs/>
        </w:rPr>
        <w:t>Drug Invention Today</w:t>
      </w:r>
      <w:r w:rsidRPr="001535E3">
        <w:rPr>
          <w:rFonts w:ascii="Times New Roman" w:hAnsi="Times New Roman" w:cs="Times New Roman"/>
        </w:rPr>
        <w:t>, </w:t>
      </w:r>
      <w:r w:rsidRPr="001535E3">
        <w:rPr>
          <w:rFonts w:ascii="Times New Roman" w:hAnsi="Times New Roman" w:cs="Times New Roman"/>
          <w:i/>
          <w:iCs/>
        </w:rPr>
        <w:t>14</w:t>
      </w:r>
      <w:r w:rsidRPr="001535E3">
        <w:rPr>
          <w:rFonts w:ascii="Times New Roman" w:hAnsi="Times New Roman" w:cs="Times New Roman"/>
        </w:rPr>
        <w:t>(7).</w:t>
      </w:r>
    </w:p>
    <w:p w14:paraId="5D7F8168" w14:textId="77777777" w:rsidR="005615DA" w:rsidRPr="001535E3" w:rsidRDefault="005615DA" w:rsidP="005615DA">
      <w:pPr>
        <w:pStyle w:val="ListParagraph"/>
        <w:spacing w:line="276" w:lineRule="auto"/>
        <w:ind w:left="927"/>
        <w:rPr>
          <w:rFonts w:ascii="Times New Roman" w:hAnsi="Times New Roman" w:cs="Times New Roman"/>
        </w:rPr>
      </w:pPr>
    </w:p>
    <w:p w14:paraId="7F946A83"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Ayalew, A., Kassahun, H., Wudu, M., Alamrie, G., Getachew, G., Wudu, D., &amp; Redae, T. (2025). Community practices and conservation concerns: a study on the utilization and management of </w:t>
      </w:r>
      <w:r w:rsidRPr="00AB2E1B">
        <w:rPr>
          <w:rFonts w:ascii="Times New Roman" w:hAnsi="Times New Roman" w:cs="Times New Roman"/>
          <w:i/>
          <w:iCs/>
        </w:rPr>
        <w:t>Terminalia brownii</w:t>
      </w:r>
      <w:r w:rsidRPr="001535E3">
        <w:rPr>
          <w:rFonts w:ascii="Times New Roman" w:hAnsi="Times New Roman" w:cs="Times New Roman"/>
        </w:rPr>
        <w:t xml:space="preserve"> in Amhara Region, Ethiopia. </w:t>
      </w:r>
      <w:r w:rsidRPr="001535E3">
        <w:rPr>
          <w:rFonts w:ascii="Times New Roman" w:hAnsi="Times New Roman" w:cs="Times New Roman"/>
          <w:i/>
          <w:iCs/>
        </w:rPr>
        <w:t>Discover Agriculture</w:t>
      </w:r>
      <w:r w:rsidRPr="001535E3">
        <w:rPr>
          <w:rFonts w:ascii="Times New Roman" w:hAnsi="Times New Roman" w:cs="Times New Roman"/>
        </w:rPr>
        <w:t>, </w:t>
      </w:r>
      <w:r w:rsidRPr="001535E3">
        <w:rPr>
          <w:rFonts w:ascii="Times New Roman" w:hAnsi="Times New Roman" w:cs="Times New Roman"/>
          <w:i/>
          <w:iCs/>
        </w:rPr>
        <w:t>3</w:t>
      </w:r>
      <w:r w:rsidRPr="001535E3">
        <w:rPr>
          <w:rFonts w:ascii="Times New Roman" w:hAnsi="Times New Roman" w:cs="Times New Roman"/>
        </w:rPr>
        <w:t>(1), 65.</w:t>
      </w:r>
    </w:p>
    <w:p w14:paraId="7BC72DD4" w14:textId="77777777" w:rsidR="005615DA" w:rsidRPr="004E4B06" w:rsidRDefault="005615DA" w:rsidP="005615DA">
      <w:pPr>
        <w:pStyle w:val="ListParagraph"/>
        <w:rPr>
          <w:rFonts w:ascii="Times New Roman" w:hAnsi="Times New Roman" w:cs="Times New Roman"/>
        </w:rPr>
      </w:pPr>
    </w:p>
    <w:p w14:paraId="2336232A"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Mbinda, W., &amp; Ngugi, M. P. (2016). </w:t>
      </w:r>
      <w:r>
        <w:rPr>
          <w:rFonts w:ascii="Times New Roman" w:hAnsi="Times New Roman" w:cs="Times New Roman"/>
        </w:rPr>
        <w:t xml:space="preserve">Anti-inflammatory properties of methanolic bark extract of </w:t>
      </w:r>
      <w:r w:rsidRPr="00AB2E1B">
        <w:rPr>
          <w:rFonts w:ascii="Times New Roman" w:hAnsi="Times New Roman" w:cs="Times New Roman"/>
          <w:i/>
          <w:iCs/>
        </w:rPr>
        <w:t>Terminalia brownii</w:t>
      </w:r>
      <w:r>
        <w:rPr>
          <w:rFonts w:ascii="Times New Roman" w:hAnsi="Times New Roman" w:cs="Times New Roman"/>
        </w:rPr>
        <w:t xml:space="preserve"> in Wistar Albino rat. </w:t>
      </w:r>
      <w:r w:rsidRPr="001535E3">
        <w:rPr>
          <w:rFonts w:ascii="Times New Roman" w:hAnsi="Times New Roman" w:cs="Times New Roman"/>
        </w:rPr>
        <w:t> </w:t>
      </w:r>
      <w:r w:rsidRPr="001535E3">
        <w:rPr>
          <w:rFonts w:ascii="Times New Roman" w:hAnsi="Times New Roman" w:cs="Times New Roman"/>
          <w:i/>
          <w:iCs/>
        </w:rPr>
        <w:t>Int J Curr Pharm Res</w:t>
      </w:r>
      <w:r w:rsidRPr="001535E3">
        <w:rPr>
          <w:rFonts w:ascii="Times New Roman" w:hAnsi="Times New Roman" w:cs="Times New Roman"/>
        </w:rPr>
        <w:t>, </w:t>
      </w:r>
      <w:r w:rsidRPr="001535E3">
        <w:rPr>
          <w:rFonts w:ascii="Times New Roman" w:hAnsi="Times New Roman" w:cs="Times New Roman"/>
          <w:i/>
          <w:iCs/>
        </w:rPr>
        <w:t>8</w:t>
      </w:r>
      <w:r w:rsidRPr="001535E3">
        <w:rPr>
          <w:rFonts w:ascii="Times New Roman" w:hAnsi="Times New Roman" w:cs="Times New Roman"/>
        </w:rPr>
        <w:t>(3).</w:t>
      </w:r>
    </w:p>
    <w:p w14:paraId="6EEFD38D" w14:textId="77777777" w:rsidR="005615DA" w:rsidRPr="004E4B06" w:rsidRDefault="005615DA" w:rsidP="005615DA">
      <w:pPr>
        <w:pStyle w:val="ListParagraph"/>
        <w:rPr>
          <w:rFonts w:ascii="Times New Roman" w:hAnsi="Times New Roman" w:cs="Times New Roman"/>
        </w:rPr>
      </w:pPr>
    </w:p>
    <w:p w14:paraId="0193CB80"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Chafamo, B., Adane, L., &amp; Mamo, F. (2018). Phytochemical investigation of the root’s extracts of </w:t>
      </w:r>
      <w:r w:rsidRPr="008D4A1F">
        <w:rPr>
          <w:rFonts w:ascii="Times New Roman" w:hAnsi="Times New Roman" w:cs="Times New Roman"/>
          <w:i/>
          <w:iCs/>
        </w:rPr>
        <w:t>Terminalia brownie</w:t>
      </w:r>
      <w:r w:rsidRPr="001535E3">
        <w:rPr>
          <w:rFonts w:ascii="Times New Roman" w:hAnsi="Times New Roman" w:cs="Times New Roman"/>
        </w:rPr>
        <w:t xml:space="preserve"> and isolation of dimethyl terephthalate. </w:t>
      </w:r>
      <w:r w:rsidRPr="001535E3">
        <w:rPr>
          <w:rFonts w:ascii="Times New Roman" w:hAnsi="Times New Roman" w:cs="Times New Roman"/>
          <w:i/>
          <w:iCs/>
        </w:rPr>
        <w:t>Journal of Pharmacognosy and Phytochemistry</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(2), 664-670.</w:t>
      </w:r>
    </w:p>
    <w:p w14:paraId="1DF2A9F8" w14:textId="77777777" w:rsidR="005615DA" w:rsidRPr="00131F88" w:rsidRDefault="005615DA" w:rsidP="005615DA">
      <w:pPr>
        <w:pStyle w:val="ListParagraph"/>
        <w:rPr>
          <w:rFonts w:ascii="Times New Roman" w:hAnsi="Times New Roman" w:cs="Times New Roman"/>
        </w:rPr>
      </w:pPr>
    </w:p>
    <w:p w14:paraId="016F58FA"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 xml:space="preserve">Biruk, H., Sentayehu, B., Alebachew, Y., Tamiru, W., Ejigu, A., &amp; Assefa, S. (2020). In vivo antimalarial activity of 80% methanol and aqueous bark extracts of </w:t>
      </w:r>
      <w:r w:rsidRPr="00A37700">
        <w:rPr>
          <w:rFonts w:ascii="Times New Roman" w:hAnsi="Times New Roman" w:cs="Times New Roman"/>
          <w:i/>
          <w:iCs/>
        </w:rPr>
        <w:t>Terminalia brownii</w:t>
      </w:r>
      <w:r w:rsidRPr="001535E3">
        <w:rPr>
          <w:rFonts w:ascii="Times New Roman" w:hAnsi="Times New Roman" w:cs="Times New Roman"/>
        </w:rPr>
        <w:t xml:space="preserve"> fresen</w:t>
      </w:r>
      <w:r>
        <w:rPr>
          <w:rFonts w:ascii="Times New Roman" w:hAnsi="Times New Roman" w:cs="Times New Roman"/>
        </w:rPr>
        <w:t xml:space="preserve"> </w:t>
      </w:r>
      <w:r w:rsidRPr="001535E3">
        <w:rPr>
          <w:rFonts w:ascii="Times New Roman" w:hAnsi="Times New Roman" w:cs="Times New Roman"/>
        </w:rPr>
        <w:t>(Combretaceae) against Plasmodium berghei in mice. </w:t>
      </w:r>
      <w:r w:rsidRPr="001535E3">
        <w:rPr>
          <w:rFonts w:ascii="Times New Roman" w:hAnsi="Times New Roman" w:cs="Times New Roman"/>
          <w:i/>
          <w:iCs/>
        </w:rPr>
        <w:t>Biochemistry Research International</w:t>
      </w:r>
      <w:r w:rsidRPr="001535E3">
        <w:rPr>
          <w:rFonts w:ascii="Times New Roman" w:hAnsi="Times New Roman" w:cs="Times New Roman"/>
        </w:rPr>
        <w:t>, </w:t>
      </w:r>
      <w:r w:rsidRPr="001535E3">
        <w:rPr>
          <w:rFonts w:ascii="Times New Roman" w:hAnsi="Times New Roman" w:cs="Times New Roman"/>
          <w:i/>
          <w:iCs/>
        </w:rPr>
        <w:t>2020</w:t>
      </w:r>
      <w:r w:rsidRPr="001535E3">
        <w:rPr>
          <w:rFonts w:ascii="Times New Roman" w:hAnsi="Times New Roman" w:cs="Times New Roman"/>
        </w:rPr>
        <w:t>(1), 9749410.</w:t>
      </w:r>
    </w:p>
    <w:p w14:paraId="27B5318C" w14:textId="77777777" w:rsidR="005615DA" w:rsidRPr="008D4A1F" w:rsidRDefault="005615DA" w:rsidP="005615DA">
      <w:pPr>
        <w:pStyle w:val="ListParagraph"/>
        <w:rPr>
          <w:rFonts w:ascii="Times New Roman" w:hAnsi="Times New Roman" w:cs="Times New Roman"/>
        </w:rPr>
      </w:pPr>
    </w:p>
    <w:p w14:paraId="6D3A84F6"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Alharbi, H. O. A., Alshebremi, M., Babiker, A. Y., &amp; Rahmani, A. H. (2025). The Role of Quercetin, a Flavonoid in the Management of Pathogenesis Through Regulation of Oxidative Stress, Inflammation, and Biological Activities. </w:t>
      </w:r>
      <w:r w:rsidRPr="001535E3">
        <w:rPr>
          <w:rFonts w:ascii="Times New Roman" w:hAnsi="Times New Roman" w:cs="Times New Roman"/>
          <w:i/>
          <w:iCs/>
        </w:rPr>
        <w:t>Biomolecules</w:t>
      </w:r>
      <w:r w:rsidRPr="001535E3">
        <w:rPr>
          <w:rFonts w:ascii="Times New Roman" w:hAnsi="Times New Roman" w:cs="Times New Roman"/>
        </w:rPr>
        <w:t>, </w:t>
      </w:r>
      <w:r w:rsidRPr="001535E3">
        <w:rPr>
          <w:rFonts w:ascii="Times New Roman" w:hAnsi="Times New Roman" w:cs="Times New Roman"/>
          <w:i/>
          <w:iCs/>
        </w:rPr>
        <w:t>15</w:t>
      </w:r>
      <w:r w:rsidRPr="001535E3">
        <w:rPr>
          <w:rFonts w:ascii="Times New Roman" w:hAnsi="Times New Roman" w:cs="Times New Roman"/>
        </w:rPr>
        <w:t>(1), 151.</w:t>
      </w:r>
    </w:p>
    <w:p w14:paraId="790BCECB" w14:textId="77777777" w:rsidR="005615DA" w:rsidRPr="00AC162E" w:rsidRDefault="005615DA" w:rsidP="005615DA">
      <w:pPr>
        <w:pStyle w:val="ListParagraph"/>
        <w:rPr>
          <w:rFonts w:ascii="Times New Roman" w:hAnsi="Times New Roman" w:cs="Times New Roman"/>
        </w:rPr>
      </w:pPr>
    </w:p>
    <w:p w14:paraId="550944A5"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Fontana, G., Bruno, M., Sottile, F., &amp; Badalamenti, N. (2022). The chemistry and the anti-inflammatory activity of polymethoxyflavonoids from </w:t>
      </w:r>
      <w:r w:rsidRPr="00A37700">
        <w:rPr>
          <w:rFonts w:ascii="Times New Roman" w:hAnsi="Times New Roman" w:cs="Times New Roman"/>
        </w:rPr>
        <w:t>Citrus genus</w:t>
      </w:r>
      <w:r>
        <w:rPr>
          <w:rFonts w:ascii="Times New Roman" w:hAnsi="Times New Roman" w:cs="Times New Roman"/>
        </w:rPr>
        <w:t xml:space="preserve">. Antioxidant </w:t>
      </w:r>
      <w:r w:rsidRPr="001535E3">
        <w:rPr>
          <w:rFonts w:ascii="Times New Roman" w:hAnsi="Times New Roman" w:cs="Times New Roman"/>
          <w:i/>
          <w:iCs/>
        </w:rPr>
        <w:t>12</w:t>
      </w:r>
      <w:r w:rsidRPr="001535E3">
        <w:rPr>
          <w:rFonts w:ascii="Times New Roman" w:hAnsi="Times New Roman" w:cs="Times New Roman"/>
        </w:rPr>
        <w:t>(1), 23.</w:t>
      </w:r>
    </w:p>
    <w:p w14:paraId="5F9B545E" w14:textId="77777777" w:rsidR="005615DA" w:rsidRPr="00AC162E" w:rsidRDefault="005615DA" w:rsidP="005615DA">
      <w:pPr>
        <w:pStyle w:val="ListParagraph"/>
        <w:rPr>
          <w:rFonts w:ascii="Times New Roman" w:hAnsi="Times New Roman" w:cs="Times New Roman"/>
        </w:rPr>
      </w:pPr>
    </w:p>
    <w:p w14:paraId="65007F99"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Cock, I. E., &amp; Van Vuuren, S. F. (2020). A review of the traditional use of southern African medicinal plants for the treatment of fungal skin infections. </w:t>
      </w:r>
      <w:r w:rsidRPr="001535E3">
        <w:rPr>
          <w:rFonts w:ascii="Times New Roman" w:hAnsi="Times New Roman" w:cs="Times New Roman"/>
          <w:i/>
          <w:iCs/>
        </w:rPr>
        <w:t>Journal of ethnopharmacology</w:t>
      </w:r>
      <w:r w:rsidRPr="001535E3">
        <w:rPr>
          <w:rFonts w:ascii="Times New Roman" w:hAnsi="Times New Roman" w:cs="Times New Roman"/>
        </w:rPr>
        <w:t>, </w:t>
      </w:r>
      <w:r w:rsidRPr="001535E3">
        <w:rPr>
          <w:rFonts w:ascii="Times New Roman" w:hAnsi="Times New Roman" w:cs="Times New Roman"/>
          <w:i/>
          <w:iCs/>
        </w:rPr>
        <w:t>251</w:t>
      </w:r>
      <w:r w:rsidRPr="001535E3">
        <w:rPr>
          <w:rFonts w:ascii="Times New Roman" w:hAnsi="Times New Roman" w:cs="Times New Roman"/>
        </w:rPr>
        <w:t>, 112539.</w:t>
      </w:r>
    </w:p>
    <w:p w14:paraId="5F2C0E89" w14:textId="77777777" w:rsidR="005615DA" w:rsidRPr="00AA739C" w:rsidRDefault="005615DA" w:rsidP="005615DA">
      <w:pPr>
        <w:pStyle w:val="ListParagraph"/>
        <w:rPr>
          <w:rFonts w:ascii="Times New Roman" w:hAnsi="Times New Roman" w:cs="Times New Roman"/>
        </w:rPr>
      </w:pPr>
    </w:p>
    <w:p w14:paraId="38368492"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Mutungi, W., Walekhwa, M., Suge, V., Otieno, F., &amp; Malago, Z. (2022). Antimicrobial Activity of Methanolic Leaf Extract of </w:t>
      </w:r>
      <w:r w:rsidRPr="009A03BB">
        <w:rPr>
          <w:rFonts w:ascii="Times New Roman" w:hAnsi="Times New Roman" w:cs="Times New Roman"/>
          <w:i/>
          <w:iCs/>
        </w:rPr>
        <w:t>Terminalia brownii</w:t>
      </w:r>
      <w:r w:rsidRPr="001535E3">
        <w:rPr>
          <w:rFonts w:ascii="Times New Roman" w:hAnsi="Times New Roman" w:cs="Times New Roman"/>
        </w:rPr>
        <w:t xml:space="preserve"> on Streptococcus pneumoniae Isolates. </w:t>
      </w:r>
      <w:r w:rsidRPr="001535E3">
        <w:rPr>
          <w:rFonts w:ascii="Times New Roman" w:hAnsi="Times New Roman" w:cs="Times New Roman"/>
          <w:i/>
          <w:iCs/>
        </w:rPr>
        <w:t>African Journal of Medical Biosciences</w:t>
      </w:r>
      <w:r w:rsidRPr="001535E3">
        <w:rPr>
          <w:rFonts w:ascii="Times New Roman" w:hAnsi="Times New Roman" w:cs="Times New Roman"/>
        </w:rPr>
        <w:t>, </w:t>
      </w:r>
      <w:r w:rsidRPr="001535E3">
        <w:rPr>
          <w:rFonts w:ascii="Times New Roman" w:hAnsi="Times New Roman" w:cs="Times New Roman"/>
          <w:i/>
          <w:iCs/>
        </w:rPr>
        <w:t>1</w:t>
      </w:r>
      <w:r w:rsidRPr="001535E3">
        <w:rPr>
          <w:rFonts w:ascii="Times New Roman" w:hAnsi="Times New Roman" w:cs="Times New Roman"/>
        </w:rPr>
        <w:t>(1), 9-20.</w:t>
      </w:r>
    </w:p>
    <w:p w14:paraId="1E88B6F9" w14:textId="77777777" w:rsidR="005615DA" w:rsidRPr="00B025AA" w:rsidRDefault="005615DA" w:rsidP="005615DA">
      <w:pPr>
        <w:pStyle w:val="ListParagraph"/>
        <w:rPr>
          <w:rFonts w:ascii="Times New Roman" w:hAnsi="Times New Roman" w:cs="Times New Roman"/>
        </w:rPr>
      </w:pPr>
    </w:p>
    <w:p w14:paraId="7DE03171" w14:textId="77777777" w:rsidR="005615DA" w:rsidRPr="001535E3" w:rsidRDefault="005615DA" w:rsidP="00805A70">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Idries, A. H., Naser, E. H., Dafalla, M. B., Elmubarak, S. A., Abdelrahim, Y. E., Abdalrhman, E. A., ... &amp; Konozy, E. H. (2024). Biological activity and characterization of leaf and seed lectins from </w:t>
      </w:r>
      <w:r w:rsidRPr="009A03BB">
        <w:rPr>
          <w:rFonts w:ascii="Times New Roman" w:hAnsi="Times New Roman" w:cs="Times New Roman"/>
          <w:i/>
          <w:iCs/>
        </w:rPr>
        <w:t>Terminalia brownii</w:t>
      </w:r>
      <w:r w:rsidRPr="001535E3">
        <w:rPr>
          <w:rFonts w:ascii="Times New Roman" w:hAnsi="Times New Roman" w:cs="Times New Roman"/>
        </w:rPr>
        <w:t>: Insights into their analgesic and antiulcer properties. </w:t>
      </w:r>
      <w:r w:rsidRPr="001535E3">
        <w:rPr>
          <w:rFonts w:ascii="Times New Roman" w:hAnsi="Times New Roman" w:cs="Times New Roman"/>
          <w:i/>
          <w:iCs/>
        </w:rPr>
        <w:t>Heliyon</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(20).</w:t>
      </w:r>
    </w:p>
    <w:p w14:paraId="18B03C89"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Salih, E. Y., Fyhrquist, P., Abdalla, A. M., Abdelgadir, A. Y., Kanninen, M., Sipi, M., ... &amp; Ali, H. A. (2017). LC-MS/MS tandem mass spectrometry for analysis of phenolic compounds and pentacyclic triterpenes in antifungal extracts of </w:t>
      </w:r>
      <w:r w:rsidRPr="009D7F59">
        <w:rPr>
          <w:rFonts w:ascii="Times New Roman" w:hAnsi="Times New Roman" w:cs="Times New Roman"/>
          <w:i/>
          <w:iCs/>
        </w:rPr>
        <w:t>Terminalia brownii</w:t>
      </w:r>
      <w:r w:rsidRPr="001535E3">
        <w:rPr>
          <w:rFonts w:ascii="Times New Roman" w:hAnsi="Times New Roman" w:cs="Times New Roman"/>
        </w:rPr>
        <w:t xml:space="preserve"> (Fresen). </w:t>
      </w:r>
      <w:r w:rsidRPr="001535E3">
        <w:rPr>
          <w:rFonts w:ascii="Times New Roman" w:hAnsi="Times New Roman" w:cs="Times New Roman"/>
          <w:i/>
          <w:iCs/>
        </w:rPr>
        <w:t>Antibiotics</w:t>
      </w:r>
      <w:r w:rsidRPr="001535E3">
        <w:rPr>
          <w:rFonts w:ascii="Times New Roman" w:hAnsi="Times New Roman" w:cs="Times New Roman"/>
        </w:rPr>
        <w:t>, </w:t>
      </w:r>
      <w:r w:rsidRPr="001535E3">
        <w:rPr>
          <w:rFonts w:ascii="Times New Roman" w:hAnsi="Times New Roman" w:cs="Times New Roman"/>
          <w:i/>
          <w:iCs/>
        </w:rPr>
        <w:t>6</w:t>
      </w:r>
      <w:r w:rsidRPr="001535E3">
        <w:rPr>
          <w:rFonts w:ascii="Times New Roman" w:hAnsi="Times New Roman" w:cs="Times New Roman"/>
        </w:rPr>
        <w:t>(4), 37.</w:t>
      </w:r>
    </w:p>
    <w:p w14:paraId="3C0F079F" w14:textId="77777777" w:rsidR="00D62C32" w:rsidRPr="003621F7" w:rsidRDefault="00D62C32" w:rsidP="00D62C32">
      <w:pPr>
        <w:pStyle w:val="ListParagraph"/>
        <w:rPr>
          <w:rFonts w:ascii="Times New Roman" w:hAnsi="Times New Roman" w:cs="Times New Roman"/>
        </w:rPr>
      </w:pPr>
    </w:p>
    <w:p w14:paraId="27A42CEA"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Salih, E. Y. A. (2009). </w:t>
      </w:r>
      <w:r w:rsidRPr="004C0D40">
        <w:rPr>
          <w:rFonts w:ascii="Times New Roman" w:hAnsi="Times New Roman" w:cs="Times New Roman"/>
        </w:rPr>
        <w:t>Phytochemical and Antifungal Analysis of Extracts of</w:t>
      </w:r>
      <w:r w:rsidRPr="001535E3">
        <w:rPr>
          <w:rFonts w:ascii="Times New Roman" w:hAnsi="Times New Roman" w:cs="Times New Roman"/>
          <w:i/>
          <w:iCs/>
        </w:rPr>
        <w:t xml:space="preserve"> Terminalia brownie </w:t>
      </w:r>
      <w:r w:rsidRPr="004C0D40">
        <w:rPr>
          <w:rFonts w:ascii="Times New Roman" w:hAnsi="Times New Roman" w:cs="Times New Roman"/>
        </w:rPr>
        <w:t>(Fresen. Mus. Senckenb) Shaf</w:t>
      </w:r>
      <w:r w:rsidRPr="001535E3">
        <w:rPr>
          <w:rFonts w:ascii="Times New Roman" w:hAnsi="Times New Roman" w:cs="Times New Roman"/>
        </w:rPr>
        <w:t> (Doctoral dissertation, University of Khartoum).</w:t>
      </w:r>
    </w:p>
    <w:p w14:paraId="605BD1CA" w14:textId="77777777" w:rsidR="00D62C32" w:rsidRPr="004C0D40" w:rsidRDefault="00D62C32" w:rsidP="00D62C32">
      <w:pPr>
        <w:pStyle w:val="ListParagraph"/>
        <w:rPr>
          <w:rFonts w:ascii="Times New Roman" w:hAnsi="Times New Roman" w:cs="Times New Roman"/>
        </w:rPr>
      </w:pPr>
    </w:p>
    <w:p w14:paraId="3D8C28D8" w14:textId="7A58B653"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Mbiri, J. W. (2024). </w:t>
      </w:r>
      <w:r w:rsidRPr="00925F3C">
        <w:rPr>
          <w:rFonts w:ascii="Times New Roman" w:hAnsi="Times New Roman" w:cs="Times New Roman"/>
        </w:rPr>
        <w:t>Immunomodulatory Properties of</w:t>
      </w:r>
      <w:r w:rsidRPr="001535E3">
        <w:rPr>
          <w:rFonts w:ascii="Times New Roman" w:hAnsi="Times New Roman" w:cs="Times New Roman"/>
          <w:i/>
          <w:iCs/>
        </w:rPr>
        <w:t xml:space="preserve"> Terminalia brownii </w:t>
      </w:r>
      <w:r w:rsidRPr="00925F3C">
        <w:rPr>
          <w:rFonts w:ascii="Times New Roman" w:hAnsi="Times New Roman" w:cs="Times New Roman"/>
        </w:rPr>
        <w:t>Fresen and Carissa edulis (Forssk.) Vahl Extracts</w:t>
      </w:r>
      <w:r w:rsidRPr="001535E3">
        <w:rPr>
          <w:rFonts w:ascii="Times New Roman" w:hAnsi="Times New Roman" w:cs="Times New Roman"/>
        </w:rPr>
        <w:t> (Doctoral dissertation, JKUAT-COPAS).</w:t>
      </w:r>
    </w:p>
    <w:p w14:paraId="4507C6FA" w14:textId="77777777" w:rsidR="00D62C32" w:rsidRPr="00925F3C" w:rsidRDefault="00D62C32" w:rsidP="00D62C32">
      <w:pPr>
        <w:pStyle w:val="ListParagraph"/>
        <w:rPr>
          <w:rFonts w:ascii="Times New Roman" w:hAnsi="Times New Roman" w:cs="Times New Roman"/>
        </w:rPr>
      </w:pPr>
    </w:p>
    <w:p w14:paraId="56693CDC"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Negishi, H., Maoka, T., Njelekela, M., Yasui, N., Juman, S., Mtabaji, J., ... &amp; Ikeda, K. (2011). New chromone derivative terminalianone from African plant </w:t>
      </w:r>
      <w:r w:rsidRPr="009D7F59">
        <w:rPr>
          <w:rFonts w:ascii="Times New Roman" w:hAnsi="Times New Roman" w:cs="Times New Roman"/>
          <w:i/>
          <w:iCs/>
        </w:rPr>
        <w:t>Terminalia brownii</w:t>
      </w:r>
      <w:r w:rsidRPr="001535E3">
        <w:rPr>
          <w:rFonts w:ascii="Times New Roman" w:hAnsi="Times New Roman" w:cs="Times New Roman"/>
        </w:rPr>
        <w:t xml:space="preserve"> Fresen (Combretaceae) in Tanzania. </w:t>
      </w:r>
      <w:r w:rsidRPr="001535E3">
        <w:rPr>
          <w:rFonts w:ascii="Times New Roman" w:hAnsi="Times New Roman" w:cs="Times New Roman"/>
          <w:i/>
          <w:iCs/>
        </w:rPr>
        <w:t>Journal of Asian natural products research</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(03), 281-283.</w:t>
      </w:r>
    </w:p>
    <w:p w14:paraId="1E50AE2C" w14:textId="77777777" w:rsidR="00D62C32" w:rsidRPr="00925F3C" w:rsidRDefault="00D62C32" w:rsidP="00D62C32">
      <w:pPr>
        <w:pStyle w:val="ListParagraph"/>
        <w:rPr>
          <w:rFonts w:ascii="Times New Roman" w:hAnsi="Times New Roman" w:cs="Times New Roman"/>
        </w:rPr>
      </w:pPr>
    </w:p>
    <w:p w14:paraId="18369731"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Intisar Salih Ahmed, Aisha Zoheir Almagboul (2020) Isolation of gallic acid and flavonoids from antimicrobial extracts of </w:t>
      </w:r>
      <w:r w:rsidRPr="00925F3C">
        <w:rPr>
          <w:rFonts w:ascii="Times New Roman" w:hAnsi="Times New Roman" w:cs="Times New Roman"/>
          <w:i/>
          <w:iCs/>
        </w:rPr>
        <w:t>Terminalia brownii</w:t>
      </w:r>
      <w:r w:rsidRPr="001535E3">
        <w:rPr>
          <w:rFonts w:ascii="Times New Roman" w:hAnsi="Times New Roman" w:cs="Times New Roman"/>
        </w:rPr>
        <w:t xml:space="preserve"> leaves </w:t>
      </w:r>
      <w:r w:rsidRPr="00925F3C">
        <w:rPr>
          <w:rFonts w:ascii="Times New Roman" w:hAnsi="Times New Roman" w:cs="Times New Roman"/>
          <w:i/>
          <w:iCs/>
        </w:rPr>
        <w:t>International Journal of Engineering and Applied Sciences</w:t>
      </w:r>
      <w:r w:rsidRPr="001535E3">
        <w:rPr>
          <w:rFonts w:ascii="Times New Roman" w:hAnsi="Times New Roman" w:cs="Times New Roman"/>
        </w:rPr>
        <w:t xml:space="preserve">, </w:t>
      </w:r>
      <w:r w:rsidRPr="00DE08D0">
        <w:rPr>
          <w:rFonts w:ascii="Times New Roman" w:hAnsi="Times New Roman" w:cs="Times New Roman"/>
          <w:i/>
          <w:iCs/>
        </w:rPr>
        <w:t>7(9).</w:t>
      </w:r>
      <w:r w:rsidRPr="001535E3">
        <w:rPr>
          <w:rFonts w:ascii="Times New Roman" w:hAnsi="Times New Roman" w:cs="Times New Roman"/>
        </w:rPr>
        <w:t xml:space="preserve"> </w:t>
      </w:r>
    </w:p>
    <w:p w14:paraId="0152F80A" w14:textId="77777777" w:rsidR="00D62C32" w:rsidRPr="00925F3C" w:rsidRDefault="00D62C32" w:rsidP="00D62C32">
      <w:pPr>
        <w:pStyle w:val="ListParagraph"/>
        <w:rPr>
          <w:rFonts w:ascii="Times New Roman" w:hAnsi="Times New Roman" w:cs="Times New Roman"/>
        </w:rPr>
      </w:pPr>
    </w:p>
    <w:p w14:paraId="670244D0" w14:textId="77777777" w:rsidR="00D62C32" w:rsidRPr="001535E3"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Ikikii, S. M., Odalo, J. O., Ogweno, A. O., &amp; Heydenreich, M. (2025). Bioactive Polyphenolic and Terpenoid Compounds from Stem Bark and Flowers of </w:t>
      </w:r>
      <w:r w:rsidRPr="00143F9F">
        <w:rPr>
          <w:rFonts w:ascii="Times New Roman" w:hAnsi="Times New Roman" w:cs="Times New Roman"/>
          <w:i/>
          <w:iCs/>
        </w:rPr>
        <w:t>Terminalia brownii</w:t>
      </w:r>
      <w:r w:rsidRPr="001535E3">
        <w:rPr>
          <w:rFonts w:ascii="Times New Roman" w:hAnsi="Times New Roman" w:cs="Times New Roman"/>
        </w:rPr>
        <w:t>. </w:t>
      </w:r>
      <w:r w:rsidRPr="001535E3">
        <w:rPr>
          <w:rFonts w:ascii="Times New Roman" w:hAnsi="Times New Roman" w:cs="Times New Roman"/>
          <w:i/>
          <w:iCs/>
        </w:rPr>
        <w:t>The Open Medicinal Chemistry Journal</w:t>
      </w:r>
      <w:r w:rsidRPr="001535E3">
        <w:rPr>
          <w:rFonts w:ascii="Times New Roman" w:hAnsi="Times New Roman" w:cs="Times New Roman"/>
        </w:rPr>
        <w:t>, </w:t>
      </w:r>
      <w:r w:rsidRPr="001535E3">
        <w:rPr>
          <w:rFonts w:ascii="Times New Roman" w:hAnsi="Times New Roman" w:cs="Times New Roman"/>
          <w:i/>
          <w:iCs/>
        </w:rPr>
        <w:t>19</w:t>
      </w:r>
      <w:r w:rsidRPr="001535E3">
        <w:rPr>
          <w:rFonts w:ascii="Times New Roman" w:hAnsi="Times New Roman" w:cs="Times New Roman"/>
        </w:rPr>
        <w:t>(1).</w:t>
      </w:r>
    </w:p>
    <w:p w14:paraId="6B512537" w14:textId="77777777" w:rsidR="005615DA" w:rsidRPr="00C67BC9" w:rsidRDefault="005615DA" w:rsidP="004F1CC3">
      <w:pPr>
        <w:pStyle w:val="ListParagraph"/>
        <w:ind w:left="927"/>
        <w:rPr>
          <w:rFonts w:ascii="Times New Roman" w:hAnsi="Times New Roman" w:cs="Times New Roman"/>
        </w:rPr>
      </w:pPr>
    </w:p>
    <w:p w14:paraId="5BCDC30C" w14:textId="77777777" w:rsidR="00C67BC9" w:rsidRDefault="00C67BC9" w:rsidP="00842EC3">
      <w:pPr>
        <w:pStyle w:val="ListParagraph"/>
        <w:spacing w:line="276" w:lineRule="auto"/>
        <w:ind w:left="927"/>
        <w:jc w:val="both"/>
        <w:rPr>
          <w:rFonts w:ascii="Times New Roman" w:hAnsi="Times New Roman" w:cs="Times New Roman"/>
        </w:rPr>
      </w:pPr>
    </w:p>
    <w:p w14:paraId="1D51B5FE" w14:textId="77777777" w:rsidR="00116083" w:rsidRDefault="00116083" w:rsidP="009234F7">
      <w:pPr>
        <w:pStyle w:val="ListParagraph"/>
        <w:spacing w:line="276" w:lineRule="auto"/>
        <w:ind w:left="927"/>
        <w:jc w:val="both"/>
        <w:rPr>
          <w:rFonts w:ascii="Times New Roman" w:hAnsi="Times New Roman" w:cs="Times New Roman"/>
        </w:rPr>
      </w:pPr>
    </w:p>
    <w:p w14:paraId="153262A5" w14:textId="77777777" w:rsidR="0056115B" w:rsidRPr="005C244E" w:rsidRDefault="0056115B" w:rsidP="00FB2C90">
      <w:pPr>
        <w:spacing w:line="276" w:lineRule="auto"/>
        <w:jc w:val="both"/>
        <w:rPr>
          <w:rFonts w:ascii="Times New Roman" w:hAnsi="Times New Roman" w:cs="Times New Roman"/>
          <w:b/>
          <w:bCs/>
        </w:rPr>
      </w:pPr>
    </w:p>
    <w:p w14:paraId="1A6B72CC" w14:textId="2B0B5BD0" w:rsidR="00984852" w:rsidRPr="00162FAC" w:rsidRDefault="00984852" w:rsidP="004344A6">
      <w:pPr>
        <w:pStyle w:val="NoSpacing"/>
        <w:spacing w:line="276" w:lineRule="auto"/>
        <w:rPr>
          <w:rFonts w:ascii="Times New Roman" w:hAnsi="Times New Roman" w:cs="Times New Roman"/>
          <w:sz w:val="24"/>
          <w:szCs w:val="24"/>
        </w:rPr>
      </w:pPr>
    </w:p>
    <w:p w14:paraId="1864B05D" w14:textId="77777777" w:rsidR="00C076C9" w:rsidRPr="00162FAC" w:rsidRDefault="00C076C9" w:rsidP="004344A6">
      <w:pPr>
        <w:spacing w:line="276" w:lineRule="auto"/>
        <w:rPr>
          <w:rFonts w:ascii="Times New Roman" w:hAnsi="Times New Roman" w:cs="Times New Roman"/>
          <w:b/>
          <w:bCs/>
        </w:rPr>
      </w:pPr>
    </w:p>
    <w:sectPr w:rsidR="00C076C9" w:rsidRPr="00162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5E3BD" w14:textId="77777777" w:rsidR="00EE4D01" w:rsidRDefault="00EE4D01" w:rsidP="00CD0935">
      <w:pPr>
        <w:spacing w:after="0" w:line="240" w:lineRule="auto"/>
      </w:pPr>
      <w:r>
        <w:separator/>
      </w:r>
    </w:p>
  </w:endnote>
  <w:endnote w:type="continuationSeparator" w:id="0">
    <w:p w14:paraId="46B6067D" w14:textId="77777777" w:rsidR="00EE4D01" w:rsidRDefault="00EE4D01" w:rsidP="00CD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73FE" w14:textId="77777777" w:rsidR="00701D04" w:rsidRDefault="00701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585532"/>
      <w:docPartObj>
        <w:docPartGallery w:val="Page Numbers (Bottom of Page)"/>
        <w:docPartUnique/>
      </w:docPartObj>
    </w:sdtPr>
    <w:sdtEndPr/>
    <w:sdtContent>
      <w:p w14:paraId="5BB8BCBF" w14:textId="3A7BDFF1" w:rsidR="00A219B7" w:rsidRDefault="00A219B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1892D382" w14:textId="77777777" w:rsidR="00A219B7" w:rsidRDefault="00A21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BC0D" w14:textId="77777777" w:rsidR="00701D04" w:rsidRDefault="0070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B9B4" w14:textId="77777777" w:rsidR="00EE4D01" w:rsidRDefault="00EE4D01" w:rsidP="00CD0935">
      <w:pPr>
        <w:spacing w:after="0" w:line="240" w:lineRule="auto"/>
      </w:pPr>
      <w:r>
        <w:separator/>
      </w:r>
    </w:p>
  </w:footnote>
  <w:footnote w:type="continuationSeparator" w:id="0">
    <w:p w14:paraId="03B8B9A1" w14:textId="77777777" w:rsidR="00EE4D01" w:rsidRDefault="00EE4D01" w:rsidP="00CD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154C" w14:textId="41E77BDB" w:rsidR="00701D04" w:rsidRDefault="00701D04">
    <w:pPr>
      <w:pStyle w:val="Header"/>
    </w:pPr>
    <w:r>
      <w:rPr>
        <w:noProof/>
      </w:rPr>
      <w:pict w14:anchorId="71B18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D9D7" w14:textId="5D74E16E" w:rsidR="00701D04" w:rsidRDefault="00701D04">
    <w:pPr>
      <w:pStyle w:val="Header"/>
    </w:pPr>
    <w:r>
      <w:rPr>
        <w:noProof/>
      </w:rPr>
      <w:pict w14:anchorId="49EE7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2FF3" w14:textId="7227FF9A" w:rsidR="00701D04" w:rsidRDefault="00701D04">
    <w:pPr>
      <w:pStyle w:val="Header"/>
    </w:pPr>
    <w:r>
      <w:rPr>
        <w:noProof/>
      </w:rPr>
      <w:pict w14:anchorId="3C786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11BD"/>
    <w:multiLevelType w:val="multilevel"/>
    <w:tmpl w:val="76F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96AAC"/>
    <w:multiLevelType w:val="multilevel"/>
    <w:tmpl w:val="4C6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D0D66"/>
    <w:multiLevelType w:val="multilevel"/>
    <w:tmpl w:val="584A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54DCE"/>
    <w:multiLevelType w:val="multilevel"/>
    <w:tmpl w:val="5BF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21B99"/>
    <w:multiLevelType w:val="multilevel"/>
    <w:tmpl w:val="0C4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539D1"/>
    <w:multiLevelType w:val="multilevel"/>
    <w:tmpl w:val="79D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8F78C4"/>
    <w:multiLevelType w:val="multilevel"/>
    <w:tmpl w:val="94A0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C6151"/>
    <w:multiLevelType w:val="multilevel"/>
    <w:tmpl w:val="628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15582D"/>
    <w:multiLevelType w:val="hybridMultilevel"/>
    <w:tmpl w:val="4AD6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D47C6"/>
    <w:multiLevelType w:val="multilevel"/>
    <w:tmpl w:val="9878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8603E8"/>
    <w:multiLevelType w:val="multilevel"/>
    <w:tmpl w:val="F1C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A7521"/>
    <w:multiLevelType w:val="hybridMultilevel"/>
    <w:tmpl w:val="94D0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A037E"/>
    <w:multiLevelType w:val="hybridMultilevel"/>
    <w:tmpl w:val="445E243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43E88"/>
    <w:multiLevelType w:val="hybridMultilevel"/>
    <w:tmpl w:val="94D05C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5D5B5F"/>
    <w:multiLevelType w:val="multilevel"/>
    <w:tmpl w:val="290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4"/>
  </w:num>
  <w:num w:numId="5">
    <w:abstractNumId w:val="2"/>
  </w:num>
  <w:num w:numId="6">
    <w:abstractNumId w:val="9"/>
  </w:num>
  <w:num w:numId="7">
    <w:abstractNumId w:val="5"/>
  </w:num>
  <w:num w:numId="8">
    <w:abstractNumId w:val="0"/>
  </w:num>
  <w:num w:numId="9">
    <w:abstractNumId w:val="10"/>
  </w:num>
  <w:num w:numId="10">
    <w:abstractNumId w:val="7"/>
  </w:num>
  <w:num w:numId="11">
    <w:abstractNumId w:val="14"/>
  </w:num>
  <w:num w:numId="12">
    <w:abstractNumId w:val="8"/>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2F"/>
    <w:rsid w:val="000001EF"/>
    <w:rsid w:val="000003D6"/>
    <w:rsid w:val="00000A4F"/>
    <w:rsid w:val="00001F7F"/>
    <w:rsid w:val="0000202A"/>
    <w:rsid w:val="00004CFD"/>
    <w:rsid w:val="00004DCD"/>
    <w:rsid w:val="0000564E"/>
    <w:rsid w:val="00007934"/>
    <w:rsid w:val="000107B4"/>
    <w:rsid w:val="0001314A"/>
    <w:rsid w:val="000139A9"/>
    <w:rsid w:val="00014069"/>
    <w:rsid w:val="00017006"/>
    <w:rsid w:val="00022F63"/>
    <w:rsid w:val="000278F8"/>
    <w:rsid w:val="00027919"/>
    <w:rsid w:val="00030A9A"/>
    <w:rsid w:val="00032113"/>
    <w:rsid w:val="00033189"/>
    <w:rsid w:val="0003320C"/>
    <w:rsid w:val="000352A2"/>
    <w:rsid w:val="000402E9"/>
    <w:rsid w:val="00042331"/>
    <w:rsid w:val="00042441"/>
    <w:rsid w:val="000449C5"/>
    <w:rsid w:val="000460BA"/>
    <w:rsid w:val="00046807"/>
    <w:rsid w:val="00047153"/>
    <w:rsid w:val="000523AC"/>
    <w:rsid w:val="00052C01"/>
    <w:rsid w:val="000534A2"/>
    <w:rsid w:val="00054A68"/>
    <w:rsid w:val="0005649A"/>
    <w:rsid w:val="00060571"/>
    <w:rsid w:val="00061E91"/>
    <w:rsid w:val="00062882"/>
    <w:rsid w:val="00064633"/>
    <w:rsid w:val="00066B50"/>
    <w:rsid w:val="0006759B"/>
    <w:rsid w:val="00067D2C"/>
    <w:rsid w:val="00070CF1"/>
    <w:rsid w:val="00071C5A"/>
    <w:rsid w:val="00073CD7"/>
    <w:rsid w:val="0007509D"/>
    <w:rsid w:val="00076364"/>
    <w:rsid w:val="00076ED1"/>
    <w:rsid w:val="00076F13"/>
    <w:rsid w:val="000818D6"/>
    <w:rsid w:val="0008281E"/>
    <w:rsid w:val="0008303B"/>
    <w:rsid w:val="0008342D"/>
    <w:rsid w:val="00083EF7"/>
    <w:rsid w:val="00084D94"/>
    <w:rsid w:val="00091292"/>
    <w:rsid w:val="000913AD"/>
    <w:rsid w:val="00091A6F"/>
    <w:rsid w:val="00091E55"/>
    <w:rsid w:val="0009242B"/>
    <w:rsid w:val="0009340A"/>
    <w:rsid w:val="00093966"/>
    <w:rsid w:val="00093C98"/>
    <w:rsid w:val="000942F6"/>
    <w:rsid w:val="000945E6"/>
    <w:rsid w:val="000963F9"/>
    <w:rsid w:val="00097250"/>
    <w:rsid w:val="00097CF3"/>
    <w:rsid w:val="00097D05"/>
    <w:rsid w:val="000A0088"/>
    <w:rsid w:val="000A16B4"/>
    <w:rsid w:val="000A2152"/>
    <w:rsid w:val="000A273F"/>
    <w:rsid w:val="000A295F"/>
    <w:rsid w:val="000A388C"/>
    <w:rsid w:val="000A3B76"/>
    <w:rsid w:val="000A5223"/>
    <w:rsid w:val="000A7DC5"/>
    <w:rsid w:val="000B1B47"/>
    <w:rsid w:val="000B1B4F"/>
    <w:rsid w:val="000B38D5"/>
    <w:rsid w:val="000C15E7"/>
    <w:rsid w:val="000C3228"/>
    <w:rsid w:val="000C3605"/>
    <w:rsid w:val="000C3AA9"/>
    <w:rsid w:val="000C450B"/>
    <w:rsid w:val="000C7311"/>
    <w:rsid w:val="000D0835"/>
    <w:rsid w:val="000D152B"/>
    <w:rsid w:val="000D1FDF"/>
    <w:rsid w:val="000D2B84"/>
    <w:rsid w:val="000D3A2A"/>
    <w:rsid w:val="000D569E"/>
    <w:rsid w:val="000D57A8"/>
    <w:rsid w:val="000E07EA"/>
    <w:rsid w:val="000E2027"/>
    <w:rsid w:val="000E43EF"/>
    <w:rsid w:val="000E62C3"/>
    <w:rsid w:val="000E7B3E"/>
    <w:rsid w:val="000E7E06"/>
    <w:rsid w:val="000F0EC3"/>
    <w:rsid w:val="000F1FD1"/>
    <w:rsid w:val="000F3012"/>
    <w:rsid w:val="000F366F"/>
    <w:rsid w:val="000F3E96"/>
    <w:rsid w:val="000F455C"/>
    <w:rsid w:val="00100990"/>
    <w:rsid w:val="00104A8E"/>
    <w:rsid w:val="00105BB0"/>
    <w:rsid w:val="00106C2D"/>
    <w:rsid w:val="001071A4"/>
    <w:rsid w:val="0010754F"/>
    <w:rsid w:val="00107F06"/>
    <w:rsid w:val="0011110D"/>
    <w:rsid w:val="0011168C"/>
    <w:rsid w:val="00111BA1"/>
    <w:rsid w:val="001121A5"/>
    <w:rsid w:val="00115C8C"/>
    <w:rsid w:val="00116083"/>
    <w:rsid w:val="00124A30"/>
    <w:rsid w:val="00126EA3"/>
    <w:rsid w:val="0013050A"/>
    <w:rsid w:val="0013098E"/>
    <w:rsid w:val="001317C1"/>
    <w:rsid w:val="00131F88"/>
    <w:rsid w:val="0013370E"/>
    <w:rsid w:val="0013678D"/>
    <w:rsid w:val="001373C0"/>
    <w:rsid w:val="0014070C"/>
    <w:rsid w:val="00141C59"/>
    <w:rsid w:val="00141CDE"/>
    <w:rsid w:val="00143F9F"/>
    <w:rsid w:val="00146D60"/>
    <w:rsid w:val="001471F0"/>
    <w:rsid w:val="00147556"/>
    <w:rsid w:val="001532BE"/>
    <w:rsid w:val="001535E3"/>
    <w:rsid w:val="00157F06"/>
    <w:rsid w:val="00160662"/>
    <w:rsid w:val="00160978"/>
    <w:rsid w:val="00160BBC"/>
    <w:rsid w:val="0016263D"/>
    <w:rsid w:val="00162FAC"/>
    <w:rsid w:val="00164059"/>
    <w:rsid w:val="00166999"/>
    <w:rsid w:val="001673AB"/>
    <w:rsid w:val="00170BD0"/>
    <w:rsid w:val="001720F7"/>
    <w:rsid w:val="00172742"/>
    <w:rsid w:val="00173DF2"/>
    <w:rsid w:val="0017452F"/>
    <w:rsid w:val="00175DA1"/>
    <w:rsid w:val="00180AA2"/>
    <w:rsid w:val="00180B45"/>
    <w:rsid w:val="001822B0"/>
    <w:rsid w:val="00182533"/>
    <w:rsid w:val="0018334D"/>
    <w:rsid w:val="001834E7"/>
    <w:rsid w:val="00183B52"/>
    <w:rsid w:val="001943F5"/>
    <w:rsid w:val="00194D68"/>
    <w:rsid w:val="00194E28"/>
    <w:rsid w:val="00196AC0"/>
    <w:rsid w:val="00197295"/>
    <w:rsid w:val="00197B67"/>
    <w:rsid w:val="001A07D8"/>
    <w:rsid w:val="001A144E"/>
    <w:rsid w:val="001A2908"/>
    <w:rsid w:val="001A2DFA"/>
    <w:rsid w:val="001A3657"/>
    <w:rsid w:val="001A444C"/>
    <w:rsid w:val="001A451D"/>
    <w:rsid w:val="001A4FC0"/>
    <w:rsid w:val="001B03C7"/>
    <w:rsid w:val="001B20AC"/>
    <w:rsid w:val="001B29DA"/>
    <w:rsid w:val="001B2DD9"/>
    <w:rsid w:val="001B3463"/>
    <w:rsid w:val="001B3655"/>
    <w:rsid w:val="001B4F0E"/>
    <w:rsid w:val="001B5A1B"/>
    <w:rsid w:val="001B6801"/>
    <w:rsid w:val="001C0548"/>
    <w:rsid w:val="001C1164"/>
    <w:rsid w:val="001C176E"/>
    <w:rsid w:val="001C18CB"/>
    <w:rsid w:val="001C1D68"/>
    <w:rsid w:val="001C40C5"/>
    <w:rsid w:val="001C6DE6"/>
    <w:rsid w:val="001D0A1F"/>
    <w:rsid w:val="001D3A3A"/>
    <w:rsid w:val="001D3DB2"/>
    <w:rsid w:val="001D522F"/>
    <w:rsid w:val="001D6AB2"/>
    <w:rsid w:val="001D700F"/>
    <w:rsid w:val="001D71B2"/>
    <w:rsid w:val="001D7254"/>
    <w:rsid w:val="001E0ED2"/>
    <w:rsid w:val="001E2997"/>
    <w:rsid w:val="001E2CA3"/>
    <w:rsid w:val="001E2F34"/>
    <w:rsid w:val="001E6CA3"/>
    <w:rsid w:val="001E7A16"/>
    <w:rsid w:val="001F15B1"/>
    <w:rsid w:val="001F296E"/>
    <w:rsid w:val="001F29D5"/>
    <w:rsid w:val="001F2A58"/>
    <w:rsid w:val="001F690B"/>
    <w:rsid w:val="001F7258"/>
    <w:rsid w:val="002002CB"/>
    <w:rsid w:val="002003EF"/>
    <w:rsid w:val="00200A80"/>
    <w:rsid w:val="00203A9C"/>
    <w:rsid w:val="00203D19"/>
    <w:rsid w:val="00204416"/>
    <w:rsid w:val="00204E13"/>
    <w:rsid w:val="00205AD8"/>
    <w:rsid w:val="0020691C"/>
    <w:rsid w:val="002072D3"/>
    <w:rsid w:val="002101AC"/>
    <w:rsid w:val="002110E1"/>
    <w:rsid w:val="002164FB"/>
    <w:rsid w:val="00223F97"/>
    <w:rsid w:val="00224931"/>
    <w:rsid w:val="00225242"/>
    <w:rsid w:val="002253BD"/>
    <w:rsid w:val="00225BC9"/>
    <w:rsid w:val="00226003"/>
    <w:rsid w:val="00226C78"/>
    <w:rsid w:val="00226E2F"/>
    <w:rsid w:val="002271AD"/>
    <w:rsid w:val="00227533"/>
    <w:rsid w:val="00227566"/>
    <w:rsid w:val="00227826"/>
    <w:rsid w:val="00227C16"/>
    <w:rsid w:val="00231370"/>
    <w:rsid w:val="00231A20"/>
    <w:rsid w:val="00232850"/>
    <w:rsid w:val="002360C4"/>
    <w:rsid w:val="002416A2"/>
    <w:rsid w:val="00242ACF"/>
    <w:rsid w:val="00243EFD"/>
    <w:rsid w:val="00244640"/>
    <w:rsid w:val="00245DB3"/>
    <w:rsid w:val="0024783F"/>
    <w:rsid w:val="00247B37"/>
    <w:rsid w:val="00255791"/>
    <w:rsid w:val="00256390"/>
    <w:rsid w:val="00256DB5"/>
    <w:rsid w:val="0026003A"/>
    <w:rsid w:val="00260447"/>
    <w:rsid w:val="00263CB5"/>
    <w:rsid w:val="002641FA"/>
    <w:rsid w:val="0026425B"/>
    <w:rsid w:val="00264930"/>
    <w:rsid w:val="002667C5"/>
    <w:rsid w:val="00270C22"/>
    <w:rsid w:val="0027199E"/>
    <w:rsid w:val="00272851"/>
    <w:rsid w:val="002738FB"/>
    <w:rsid w:val="002760BA"/>
    <w:rsid w:val="002777E8"/>
    <w:rsid w:val="00277EA2"/>
    <w:rsid w:val="00280491"/>
    <w:rsid w:val="00280B1F"/>
    <w:rsid w:val="00281CB1"/>
    <w:rsid w:val="00281EA1"/>
    <w:rsid w:val="00283C71"/>
    <w:rsid w:val="00283FBA"/>
    <w:rsid w:val="0028456E"/>
    <w:rsid w:val="0028512A"/>
    <w:rsid w:val="00286CE6"/>
    <w:rsid w:val="00286E60"/>
    <w:rsid w:val="002871A4"/>
    <w:rsid w:val="002875CE"/>
    <w:rsid w:val="00287819"/>
    <w:rsid w:val="002901F3"/>
    <w:rsid w:val="002924F5"/>
    <w:rsid w:val="00293028"/>
    <w:rsid w:val="002931FF"/>
    <w:rsid w:val="0029347B"/>
    <w:rsid w:val="0029755B"/>
    <w:rsid w:val="002A1774"/>
    <w:rsid w:val="002A28D0"/>
    <w:rsid w:val="002A38D6"/>
    <w:rsid w:val="002A42C2"/>
    <w:rsid w:val="002A453E"/>
    <w:rsid w:val="002A497C"/>
    <w:rsid w:val="002A4B8F"/>
    <w:rsid w:val="002A4C4E"/>
    <w:rsid w:val="002A61B3"/>
    <w:rsid w:val="002A71BE"/>
    <w:rsid w:val="002B09CA"/>
    <w:rsid w:val="002B1B9F"/>
    <w:rsid w:val="002B2476"/>
    <w:rsid w:val="002B48A6"/>
    <w:rsid w:val="002B7613"/>
    <w:rsid w:val="002C084E"/>
    <w:rsid w:val="002C12A6"/>
    <w:rsid w:val="002C1520"/>
    <w:rsid w:val="002C1F0F"/>
    <w:rsid w:val="002C294E"/>
    <w:rsid w:val="002C330C"/>
    <w:rsid w:val="002C4654"/>
    <w:rsid w:val="002C4850"/>
    <w:rsid w:val="002C550F"/>
    <w:rsid w:val="002C58AB"/>
    <w:rsid w:val="002C6D89"/>
    <w:rsid w:val="002D0597"/>
    <w:rsid w:val="002D411C"/>
    <w:rsid w:val="002D414A"/>
    <w:rsid w:val="002E0033"/>
    <w:rsid w:val="002E1F75"/>
    <w:rsid w:val="002E2A4F"/>
    <w:rsid w:val="002E2D83"/>
    <w:rsid w:val="002E2F52"/>
    <w:rsid w:val="002E4BD9"/>
    <w:rsid w:val="002E54C1"/>
    <w:rsid w:val="002E5643"/>
    <w:rsid w:val="002E5F19"/>
    <w:rsid w:val="002E77E1"/>
    <w:rsid w:val="002F02DA"/>
    <w:rsid w:val="002F033F"/>
    <w:rsid w:val="002F0FD6"/>
    <w:rsid w:val="002F1BDE"/>
    <w:rsid w:val="002F1C62"/>
    <w:rsid w:val="002F4ACC"/>
    <w:rsid w:val="002F4F61"/>
    <w:rsid w:val="002F57DC"/>
    <w:rsid w:val="002F58ED"/>
    <w:rsid w:val="002F5C07"/>
    <w:rsid w:val="002F63AD"/>
    <w:rsid w:val="002F6624"/>
    <w:rsid w:val="002F6B63"/>
    <w:rsid w:val="002F7575"/>
    <w:rsid w:val="00302A89"/>
    <w:rsid w:val="00302B4F"/>
    <w:rsid w:val="00303D88"/>
    <w:rsid w:val="00305F31"/>
    <w:rsid w:val="00306712"/>
    <w:rsid w:val="003126CB"/>
    <w:rsid w:val="0031401A"/>
    <w:rsid w:val="00314FAA"/>
    <w:rsid w:val="003159C7"/>
    <w:rsid w:val="003173EE"/>
    <w:rsid w:val="00317A11"/>
    <w:rsid w:val="00317A20"/>
    <w:rsid w:val="00322476"/>
    <w:rsid w:val="00323B94"/>
    <w:rsid w:val="00330FAB"/>
    <w:rsid w:val="00332797"/>
    <w:rsid w:val="003331DB"/>
    <w:rsid w:val="003334DC"/>
    <w:rsid w:val="003364A7"/>
    <w:rsid w:val="00336D90"/>
    <w:rsid w:val="00336FB5"/>
    <w:rsid w:val="00337C92"/>
    <w:rsid w:val="00340DAD"/>
    <w:rsid w:val="00342204"/>
    <w:rsid w:val="00342F52"/>
    <w:rsid w:val="00350C84"/>
    <w:rsid w:val="0035211D"/>
    <w:rsid w:val="0035391A"/>
    <w:rsid w:val="003546E7"/>
    <w:rsid w:val="003558D4"/>
    <w:rsid w:val="003568BC"/>
    <w:rsid w:val="0035756D"/>
    <w:rsid w:val="003611C0"/>
    <w:rsid w:val="00361A74"/>
    <w:rsid w:val="00361DED"/>
    <w:rsid w:val="003621F7"/>
    <w:rsid w:val="00362B62"/>
    <w:rsid w:val="00362FA8"/>
    <w:rsid w:val="00364D3C"/>
    <w:rsid w:val="00365BA6"/>
    <w:rsid w:val="00365DDE"/>
    <w:rsid w:val="00366D33"/>
    <w:rsid w:val="00366F83"/>
    <w:rsid w:val="00371D76"/>
    <w:rsid w:val="003746B1"/>
    <w:rsid w:val="00382F8F"/>
    <w:rsid w:val="003836AD"/>
    <w:rsid w:val="0038561D"/>
    <w:rsid w:val="00387154"/>
    <w:rsid w:val="003905AD"/>
    <w:rsid w:val="0039252A"/>
    <w:rsid w:val="003925CA"/>
    <w:rsid w:val="00393017"/>
    <w:rsid w:val="003955A7"/>
    <w:rsid w:val="003961D0"/>
    <w:rsid w:val="003965FB"/>
    <w:rsid w:val="00396C9F"/>
    <w:rsid w:val="00396E9E"/>
    <w:rsid w:val="00397D43"/>
    <w:rsid w:val="003A06E5"/>
    <w:rsid w:val="003A0997"/>
    <w:rsid w:val="003A25F4"/>
    <w:rsid w:val="003A2726"/>
    <w:rsid w:val="003A3F96"/>
    <w:rsid w:val="003A5667"/>
    <w:rsid w:val="003A6AC4"/>
    <w:rsid w:val="003A6E24"/>
    <w:rsid w:val="003A6FFF"/>
    <w:rsid w:val="003A7010"/>
    <w:rsid w:val="003B0BDC"/>
    <w:rsid w:val="003B1F5E"/>
    <w:rsid w:val="003B299B"/>
    <w:rsid w:val="003B349F"/>
    <w:rsid w:val="003B3D88"/>
    <w:rsid w:val="003B5523"/>
    <w:rsid w:val="003B5CE6"/>
    <w:rsid w:val="003B6B4B"/>
    <w:rsid w:val="003B6C4E"/>
    <w:rsid w:val="003C10E4"/>
    <w:rsid w:val="003C1885"/>
    <w:rsid w:val="003C192D"/>
    <w:rsid w:val="003C1C8E"/>
    <w:rsid w:val="003C1CC9"/>
    <w:rsid w:val="003C3AB6"/>
    <w:rsid w:val="003C3F91"/>
    <w:rsid w:val="003C4070"/>
    <w:rsid w:val="003C42EF"/>
    <w:rsid w:val="003C46D1"/>
    <w:rsid w:val="003C5250"/>
    <w:rsid w:val="003C566F"/>
    <w:rsid w:val="003D0803"/>
    <w:rsid w:val="003D2221"/>
    <w:rsid w:val="003D5007"/>
    <w:rsid w:val="003D52BE"/>
    <w:rsid w:val="003D5C77"/>
    <w:rsid w:val="003D6319"/>
    <w:rsid w:val="003D7320"/>
    <w:rsid w:val="003D7809"/>
    <w:rsid w:val="003E0666"/>
    <w:rsid w:val="003E1953"/>
    <w:rsid w:val="003E1F2F"/>
    <w:rsid w:val="003E2062"/>
    <w:rsid w:val="003E3191"/>
    <w:rsid w:val="003E34E8"/>
    <w:rsid w:val="003E354A"/>
    <w:rsid w:val="003E396C"/>
    <w:rsid w:val="003E39E9"/>
    <w:rsid w:val="003E3D30"/>
    <w:rsid w:val="003E649D"/>
    <w:rsid w:val="003E79F1"/>
    <w:rsid w:val="003F10DC"/>
    <w:rsid w:val="003F18C0"/>
    <w:rsid w:val="003F20AB"/>
    <w:rsid w:val="003F2836"/>
    <w:rsid w:val="003F36DE"/>
    <w:rsid w:val="003F3B1D"/>
    <w:rsid w:val="003F4B53"/>
    <w:rsid w:val="003F4BFE"/>
    <w:rsid w:val="003F4E56"/>
    <w:rsid w:val="003F5A5D"/>
    <w:rsid w:val="003F6397"/>
    <w:rsid w:val="003F698C"/>
    <w:rsid w:val="003F6CB6"/>
    <w:rsid w:val="00400362"/>
    <w:rsid w:val="004007E2"/>
    <w:rsid w:val="00400A38"/>
    <w:rsid w:val="004023FB"/>
    <w:rsid w:val="00402F50"/>
    <w:rsid w:val="00403FAB"/>
    <w:rsid w:val="00406F5A"/>
    <w:rsid w:val="00410636"/>
    <w:rsid w:val="00410805"/>
    <w:rsid w:val="004116EF"/>
    <w:rsid w:val="00411A12"/>
    <w:rsid w:val="004140D9"/>
    <w:rsid w:val="00416522"/>
    <w:rsid w:val="004178AE"/>
    <w:rsid w:val="00420DBF"/>
    <w:rsid w:val="004217FB"/>
    <w:rsid w:val="00421860"/>
    <w:rsid w:val="00422617"/>
    <w:rsid w:val="00423298"/>
    <w:rsid w:val="004235D7"/>
    <w:rsid w:val="00423DA5"/>
    <w:rsid w:val="0042427A"/>
    <w:rsid w:val="00424600"/>
    <w:rsid w:val="004264B7"/>
    <w:rsid w:val="004272E2"/>
    <w:rsid w:val="004273AF"/>
    <w:rsid w:val="00430456"/>
    <w:rsid w:val="004306B8"/>
    <w:rsid w:val="004316D2"/>
    <w:rsid w:val="00434082"/>
    <w:rsid w:val="004344A6"/>
    <w:rsid w:val="00440785"/>
    <w:rsid w:val="00440D89"/>
    <w:rsid w:val="0044149A"/>
    <w:rsid w:val="00443536"/>
    <w:rsid w:val="00443BE3"/>
    <w:rsid w:val="00444B54"/>
    <w:rsid w:val="00445768"/>
    <w:rsid w:val="0044625E"/>
    <w:rsid w:val="004509DF"/>
    <w:rsid w:val="00451666"/>
    <w:rsid w:val="004535C7"/>
    <w:rsid w:val="00454A2D"/>
    <w:rsid w:val="00456239"/>
    <w:rsid w:val="00457E63"/>
    <w:rsid w:val="004618C8"/>
    <w:rsid w:val="00463CB2"/>
    <w:rsid w:val="004643C5"/>
    <w:rsid w:val="004650CF"/>
    <w:rsid w:val="004667B7"/>
    <w:rsid w:val="00467CCE"/>
    <w:rsid w:val="004717C5"/>
    <w:rsid w:val="004751B4"/>
    <w:rsid w:val="00475835"/>
    <w:rsid w:val="00476ADC"/>
    <w:rsid w:val="004840A3"/>
    <w:rsid w:val="0048470B"/>
    <w:rsid w:val="004870CF"/>
    <w:rsid w:val="0049190D"/>
    <w:rsid w:val="00491F07"/>
    <w:rsid w:val="00492D19"/>
    <w:rsid w:val="00493D7D"/>
    <w:rsid w:val="00494B5B"/>
    <w:rsid w:val="004952D5"/>
    <w:rsid w:val="004956C3"/>
    <w:rsid w:val="0049784B"/>
    <w:rsid w:val="004A0E9A"/>
    <w:rsid w:val="004A1101"/>
    <w:rsid w:val="004A341A"/>
    <w:rsid w:val="004A4E26"/>
    <w:rsid w:val="004B25C1"/>
    <w:rsid w:val="004B310C"/>
    <w:rsid w:val="004B3CA6"/>
    <w:rsid w:val="004B7383"/>
    <w:rsid w:val="004C0606"/>
    <w:rsid w:val="004C0D40"/>
    <w:rsid w:val="004C17A5"/>
    <w:rsid w:val="004C2EB2"/>
    <w:rsid w:val="004C373D"/>
    <w:rsid w:val="004C428B"/>
    <w:rsid w:val="004C4D21"/>
    <w:rsid w:val="004C57C2"/>
    <w:rsid w:val="004C6538"/>
    <w:rsid w:val="004D014D"/>
    <w:rsid w:val="004D027B"/>
    <w:rsid w:val="004D1448"/>
    <w:rsid w:val="004D197E"/>
    <w:rsid w:val="004D2456"/>
    <w:rsid w:val="004D66F0"/>
    <w:rsid w:val="004D6996"/>
    <w:rsid w:val="004D6E7E"/>
    <w:rsid w:val="004E0D0C"/>
    <w:rsid w:val="004E3A43"/>
    <w:rsid w:val="004E45C4"/>
    <w:rsid w:val="004E4B06"/>
    <w:rsid w:val="004E4F1E"/>
    <w:rsid w:val="004E6E42"/>
    <w:rsid w:val="004F0B21"/>
    <w:rsid w:val="004F0F98"/>
    <w:rsid w:val="004F1CC3"/>
    <w:rsid w:val="004F5E63"/>
    <w:rsid w:val="004F6EE6"/>
    <w:rsid w:val="004F74ED"/>
    <w:rsid w:val="004F7886"/>
    <w:rsid w:val="004F7908"/>
    <w:rsid w:val="005014F8"/>
    <w:rsid w:val="00501928"/>
    <w:rsid w:val="00503ABA"/>
    <w:rsid w:val="005052C7"/>
    <w:rsid w:val="00505870"/>
    <w:rsid w:val="0051169C"/>
    <w:rsid w:val="00511725"/>
    <w:rsid w:val="00511D2B"/>
    <w:rsid w:val="00512105"/>
    <w:rsid w:val="00512819"/>
    <w:rsid w:val="0051375B"/>
    <w:rsid w:val="00513968"/>
    <w:rsid w:val="005153EB"/>
    <w:rsid w:val="00516330"/>
    <w:rsid w:val="00517229"/>
    <w:rsid w:val="00520838"/>
    <w:rsid w:val="0052154E"/>
    <w:rsid w:val="00522DC1"/>
    <w:rsid w:val="00523810"/>
    <w:rsid w:val="00524533"/>
    <w:rsid w:val="00524BC1"/>
    <w:rsid w:val="00524D5F"/>
    <w:rsid w:val="00526331"/>
    <w:rsid w:val="00526572"/>
    <w:rsid w:val="00526A96"/>
    <w:rsid w:val="0053058F"/>
    <w:rsid w:val="00530AC7"/>
    <w:rsid w:val="0053287C"/>
    <w:rsid w:val="00533E36"/>
    <w:rsid w:val="005367FF"/>
    <w:rsid w:val="00537225"/>
    <w:rsid w:val="00541ADD"/>
    <w:rsid w:val="005428E2"/>
    <w:rsid w:val="00542EBA"/>
    <w:rsid w:val="00544034"/>
    <w:rsid w:val="0054564E"/>
    <w:rsid w:val="00551FF2"/>
    <w:rsid w:val="005525A0"/>
    <w:rsid w:val="00552FCC"/>
    <w:rsid w:val="0055477A"/>
    <w:rsid w:val="005548F2"/>
    <w:rsid w:val="005553BC"/>
    <w:rsid w:val="0055736D"/>
    <w:rsid w:val="0055785C"/>
    <w:rsid w:val="0056115B"/>
    <w:rsid w:val="005615DA"/>
    <w:rsid w:val="005617E8"/>
    <w:rsid w:val="00562DE9"/>
    <w:rsid w:val="0056411E"/>
    <w:rsid w:val="00564D75"/>
    <w:rsid w:val="00564F7C"/>
    <w:rsid w:val="0056625A"/>
    <w:rsid w:val="00574E61"/>
    <w:rsid w:val="00576C4E"/>
    <w:rsid w:val="00577BE8"/>
    <w:rsid w:val="00582474"/>
    <w:rsid w:val="00582AA6"/>
    <w:rsid w:val="00587FF4"/>
    <w:rsid w:val="0059202D"/>
    <w:rsid w:val="0059570C"/>
    <w:rsid w:val="005975C1"/>
    <w:rsid w:val="005A0527"/>
    <w:rsid w:val="005A1E8B"/>
    <w:rsid w:val="005A64B7"/>
    <w:rsid w:val="005A6ADE"/>
    <w:rsid w:val="005B202A"/>
    <w:rsid w:val="005B23C7"/>
    <w:rsid w:val="005B3366"/>
    <w:rsid w:val="005B35B4"/>
    <w:rsid w:val="005B457C"/>
    <w:rsid w:val="005B5E30"/>
    <w:rsid w:val="005B61E8"/>
    <w:rsid w:val="005B66E8"/>
    <w:rsid w:val="005B68D2"/>
    <w:rsid w:val="005B6F8E"/>
    <w:rsid w:val="005B797E"/>
    <w:rsid w:val="005C1210"/>
    <w:rsid w:val="005C1662"/>
    <w:rsid w:val="005C244E"/>
    <w:rsid w:val="005C6AAC"/>
    <w:rsid w:val="005C7258"/>
    <w:rsid w:val="005D01D5"/>
    <w:rsid w:val="005D2E70"/>
    <w:rsid w:val="005D4193"/>
    <w:rsid w:val="005D5983"/>
    <w:rsid w:val="005D75F3"/>
    <w:rsid w:val="005D7864"/>
    <w:rsid w:val="005D7B0D"/>
    <w:rsid w:val="005D7E14"/>
    <w:rsid w:val="005E0542"/>
    <w:rsid w:val="005E2AE3"/>
    <w:rsid w:val="005E2B5C"/>
    <w:rsid w:val="005E3775"/>
    <w:rsid w:val="005E519E"/>
    <w:rsid w:val="005E5626"/>
    <w:rsid w:val="005F328C"/>
    <w:rsid w:val="005F3AC8"/>
    <w:rsid w:val="005F6512"/>
    <w:rsid w:val="005F6DD0"/>
    <w:rsid w:val="005F7088"/>
    <w:rsid w:val="005F7DD4"/>
    <w:rsid w:val="00600D61"/>
    <w:rsid w:val="00603F88"/>
    <w:rsid w:val="00605E82"/>
    <w:rsid w:val="00606396"/>
    <w:rsid w:val="006076C2"/>
    <w:rsid w:val="00607A94"/>
    <w:rsid w:val="006112A7"/>
    <w:rsid w:val="00612C58"/>
    <w:rsid w:val="00613228"/>
    <w:rsid w:val="00613C96"/>
    <w:rsid w:val="006154B3"/>
    <w:rsid w:val="00615A6C"/>
    <w:rsid w:val="006164DB"/>
    <w:rsid w:val="00616961"/>
    <w:rsid w:val="00617DB2"/>
    <w:rsid w:val="00620E58"/>
    <w:rsid w:val="00622050"/>
    <w:rsid w:val="006224B5"/>
    <w:rsid w:val="00623614"/>
    <w:rsid w:val="00623AF7"/>
    <w:rsid w:val="00627101"/>
    <w:rsid w:val="00627159"/>
    <w:rsid w:val="00627549"/>
    <w:rsid w:val="00627A9B"/>
    <w:rsid w:val="00631F1C"/>
    <w:rsid w:val="00634778"/>
    <w:rsid w:val="0063578A"/>
    <w:rsid w:val="00637557"/>
    <w:rsid w:val="00640CEA"/>
    <w:rsid w:val="00641B29"/>
    <w:rsid w:val="00642196"/>
    <w:rsid w:val="0064375F"/>
    <w:rsid w:val="0064791B"/>
    <w:rsid w:val="0065019D"/>
    <w:rsid w:val="00650B51"/>
    <w:rsid w:val="00652156"/>
    <w:rsid w:val="006544E1"/>
    <w:rsid w:val="006561EB"/>
    <w:rsid w:val="006605D2"/>
    <w:rsid w:val="0066279F"/>
    <w:rsid w:val="006631D2"/>
    <w:rsid w:val="00667E80"/>
    <w:rsid w:val="00671AE3"/>
    <w:rsid w:val="00671BB5"/>
    <w:rsid w:val="00674438"/>
    <w:rsid w:val="006744D9"/>
    <w:rsid w:val="006747F9"/>
    <w:rsid w:val="00675477"/>
    <w:rsid w:val="00676020"/>
    <w:rsid w:val="00676699"/>
    <w:rsid w:val="00677E2F"/>
    <w:rsid w:val="006800A5"/>
    <w:rsid w:val="00680974"/>
    <w:rsid w:val="006815D5"/>
    <w:rsid w:val="00681751"/>
    <w:rsid w:val="006827C8"/>
    <w:rsid w:val="00682BEB"/>
    <w:rsid w:val="00685578"/>
    <w:rsid w:val="00686BE4"/>
    <w:rsid w:val="006875AF"/>
    <w:rsid w:val="00691BFE"/>
    <w:rsid w:val="00693EB1"/>
    <w:rsid w:val="00695F64"/>
    <w:rsid w:val="0069633E"/>
    <w:rsid w:val="006A2776"/>
    <w:rsid w:val="006A330A"/>
    <w:rsid w:val="006B0714"/>
    <w:rsid w:val="006B0808"/>
    <w:rsid w:val="006B231F"/>
    <w:rsid w:val="006B2EA5"/>
    <w:rsid w:val="006B5FBF"/>
    <w:rsid w:val="006C2661"/>
    <w:rsid w:val="006C2773"/>
    <w:rsid w:val="006C4767"/>
    <w:rsid w:val="006C6036"/>
    <w:rsid w:val="006C71FF"/>
    <w:rsid w:val="006C7479"/>
    <w:rsid w:val="006D0EA4"/>
    <w:rsid w:val="006D1511"/>
    <w:rsid w:val="006D2694"/>
    <w:rsid w:val="006D3A1C"/>
    <w:rsid w:val="006D4A26"/>
    <w:rsid w:val="006D5E99"/>
    <w:rsid w:val="006D6CD1"/>
    <w:rsid w:val="006D7C54"/>
    <w:rsid w:val="006D7F2D"/>
    <w:rsid w:val="006E04AF"/>
    <w:rsid w:val="006E1AF5"/>
    <w:rsid w:val="006E1D0D"/>
    <w:rsid w:val="006E2B9A"/>
    <w:rsid w:val="006E5724"/>
    <w:rsid w:val="006E5AE3"/>
    <w:rsid w:val="006E6B5D"/>
    <w:rsid w:val="006F1D36"/>
    <w:rsid w:val="006F296B"/>
    <w:rsid w:val="00701D04"/>
    <w:rsid w:val="00702FC1"/>
    <w:rsid w:val="0070333E"/>
    <w:rsid w:val="00703532"/>
    <w:rsid w:val="00703B88"/>
    <w:rsid w:val="00704388"/>
    <w:rsid w:val="00705952"/>
    <w:rsid w:val="00705C9C"/>
    <w:rsid w:val="00705D90"/>
    <w:rsid w:val="007102F9"/>
    <w:rsid w:val="0071105A"/>
    <w:rsid w:val="00712344"/>
    <w:rsid w:val="00712616"/>
    <w:rsid w:val="00713A46"/>
    <w:rsid w:val="00713B5A"/>
    <w:rsid w:val="00714DA6"/>
    <w:rsid w:val="00716A3A"/>
    <w:rsid w:val="00716FBD"/>
    <w:rsid w:val="0071718F"/>
    <w:rsid w:val="00722730"/>
    <w:rsid w:val="00722C50"/>
    <w:rsid w:val="00723F99"/>
    <w:rsid w:val="00724924"/>
    <w:rsid w:val="00724EC1"/>
    <w:rsid w:val="007254C4"/>
    <w:rsid w:val="00732644"/>
    <w:rsid w:val="00732A32"/>
    <w:rsid w:val="00733221"/>
    <w:rsid w:val="007357C6"/>
    <w:rsid w:val="00735D48"/>
    <w:rsid w:val="00735FF1"/>
    <w:rsid w:val="0073644A"/>
    <w:rsid w:val="00740734"/>
    <w:rsid w:val="0074142A"/>
    <w:rsid w:val="007428A8"/>
    <w:rsid w:val="00743944"/>
    <w:rsid w:val="0074748E"/>
    <w:rsid w:val="007503E8"/>
    <w:rsid w:val="00750550"/>
    <w:rsid w:val="00750667"/>
    <w:rsid w:val="00751679"/>
    <w:rsid w:val="00752541"/>
    <w:rsid w:val="007560AF"/>
    <w:rsid w:val="00760BF2"/>
    <w:rsid w:val="00760D01"/>
    <w:rsid w:val="007614C0"/>
    <w:rsid w:val="007616FC"/>
    <w:rsid w:val="00764CB8"/>
    <w:rsid w:val="00764F5E"/>
    <w:rsid w:val="00766D95"/>
    <w:rsid w:val="007701BC"/>
    <w:rsid w:val="00770DEE"/>
    <w:rsid w:val="0077247D"/>
    <w:rsid w:val="00773188"/>
    <w:rsid w:val="00773D95"/>
    <w:rsid w:val="00775E37"/>
    <w:rsid w:val="007769A6"/>
    <w:rsid w:val="00780FE9"/>
    <w:rsid w:val="00781F8C"/>
    <w:rsid w:val="00782D6B"/>
    <w:rsid w:val="0078403D"/>
    <w:rsid w:val="007847A6"/>
    <w:rsid w:val="00784A9B"/>
    <w:rsid w:val="00785B93"/>
    <w:rsid w:val="0078649D"/>
    <w:rsid w:val="00786D47"/>
    <w:rsid w:val="00786F4F"/>
    <w:rsid w:val="00786FFD"/>
    <w:rsid w:val="00787A47"/>
    <w:rsid w:val="00787CB2"/>
    <w:rsid w:val="007904D2"/>
    <w:rsid w:val="007931A8"/>
    <w:rsid w:val="00793657"/>
    <w:rsid w:val="00794C5F"/>
    <w:rsid w:val="007960AE"/>
    <w:rsid w:val="00796562"/>
    <w:rsid w:val="00796F2C"/>
    <w:rsid w:val="007A2CDA"/>
    <w:rsid w:val="007A305A"/>
    <w:rsid w:val="007A309E"/>
    <w:rsid w:val="007A35D8"/>
    <w:rsid w:val="007A5F46"/>
    <w:rsid w:val="007A6217"/>
    <w:rsid w:val="007A6FC5"/>
    <w:rsid w:val="007A78A5"/>
    <w:rsid w:val="007B14EA"/>
    <w:rsid w:val="007B1FB6"/>
    <w:rsid w:val="007B58FF"/>
    <w:rsid w:val="007B6B3A"/>
    <w:rsid w:val="007B735B"/>
    <w:rsid w:val="007B7365"/>
    <w:rsid w:val="007C3DA3"/>
    <w:rsid w:val="007C460C"/>
    <w:rsid w:val="007C6C2A"/>
    <w:rsid w:val="007C6CA6"/>
    <w:rsid w:val="007C733D"/>
    <w:rsid w:val="007D0E1C"/>
    <w:rsid w:val="007D0E96"/>
    <w:rsid w:val="007D2772"/>
    <w:rsid w:val="007D32D9"/>
    <w:rsid w:val="007D3D2C"/>
    <w:rsid w:val="007D4353"/>
    <w:rsid w:val="007D5213"/>
    <w:rsid w:val="007D59BF"/>
    <w:rsid w:val="007D5B6A"/>
    <w:rsid w:val="007D5C9B"/>
    <w:rsid w:val="007D5F79"/>
    <w:rsid w:val="007D602F"/>
    <w:rsid w:val="007D609F"/>
    <w:rsid w:val="007D6AB8"/>
    <w:rsid w:val="007D78E8"/>
    <w:rsid w:val="007E02B7"/>
    <w:rsid w:val="007E07EA"/>
    <w:rsid w:val="007E1185"/>
    <w:rsid w:val="007E17EF"/>
    <w:rsid w:val="007E25E9"/>
    <w:rsid w:val="007E26E6"/>
    <w:rsid w:val="007E59AF"/>
    <w:rsid w:val="007E59C3"/>
    <w:rsid w:val="007E734F"/>
    <w:rsid w:val="007F1354"/>
    <w:rsid w:val="007F3CD4"/>
    <w:rsid w:val="007F4927"/>
    <w:rsid w:val="007F6409"/>
    <w:rsid w:val="007F6751"/>
    <w:rsid w:val="007F6C26"/>
    <w:rsid w:val="007F7303"/>
    <w:rsid w:val="0080049E"/>
    <w:rsid w:val="00800F9B"/>
    <w:rsid w:val="00803D35"/>
    <w:rsid w:val="0080415C"/>
    <w:rsid w:val="00805A70"/>
    <w:rsid w:val="00805AFE"/>
    <w:rsid w:val="008064E1"/>
    <w:rsid w:val="00806BD0"/>
    <w:rsid w:val="00807673"/>
    <w:rsid w:val="00811CB8"/>
    <w:rsid w:val="00812FAB"/>
    <w:rsid w:val="008133C9"/>
    <w:rsid w:val="0081374A"/>
    <w:rsid w:val="00813BDE"/>
    <w:rsid w:val="00814505"/>
    <w:rsid w:val="0081473F"/>
    <w:rsid w:val="00814A5A"/>
    <w:rsid w:val="00817A67"/>
    <w:rsid w:val="00820783"/>
    <w:rsid w:val="00820A22"/>
    <w:rsid w:val="0082238F"/>
    <w:rsid w:val="008241A6"/>
    <w:rsid w:val="008252A0"/>
    <w:rsid w:val="00825D20"/>
    <w:rsid w:val="00830C9D"/>
    <w:rsid w:val="00830F5E"/>
    <w:rsid w:val="0083105E"/>
    <w:rsid w:val="00831430"/>
    <w:rsid w:val="00831881"/>
    <w:rsid w:val="00833299"/>
    <w:rsid w:val="008357CB"/>
    <w:rsid w:val="00835829"/>
    <w:rsid w:val="0083634A"/>
    <w:rsid w:val="008411DB"/>
    <w:rsid w:val="00841985"/>
    <w:rsid w:val="00842046"/>
    <w:rsid w:val="0084227E"/>
    <w:rsid w:val="00842EC3"/>
    <w:rsid w:val="00844D15"/>
    <w:rsid w:val="00845113"/>
    <w:rsid w:val="0084579D"/>
    <w:rsid w:val="00845F4B"/>
    <w:rsid w:val="00846660"/>
    <w:rsid w:val="00847E8C"/>
    <w:rsid w:val="008545B0"/>
    <w:rsid w:val="00855C98"/>
    <w:rsid w:val="00855EB1"/>
    <w:rsid w:val="00857E30"/>
    <w:rsid w:val="008602BB"/>
    <w:rsid w:val="00860AD3"/>
    <w:rsid w:val="00862006"/>
    <w:rsid w:val="00862A1A"/>
    <w:rsid w:val="0086470E"/>
    <w:rsid w:val="008648D0"/>
    <w:rsid w:val="00866ABC"/>
    <w:rsid w:val="0086739A"/>
    <w:rsid w:val="0087042C"/>
    <w:rsid w:val="008711DD"/>
    <w:rsid w:val="008749CF"/>
    <w:rsid w:val="00875777"/>
    <w:rsid w:val="00882F29"/>
    <w:rsid w:val="008833E3"/>
    <w:rsid w:val="00884531"/>
    <w:rsid w:val="008871D7"/>
    <w:rsid w:val="00887BDA"/>
    <w:rsid w:val="00892E09"/>
    <w:rsid w:val="00893444"/>
    <w:rsid w:val="00893688"/>
    <w:rsid w:val="0089404E"/>
    <w:rsid w:val="0089637E"/>
    <w:rsid w:val="008964D8"/>
    <w:rsid w:val="008A1803"/>
    <w:rsid w:val="008A28BC"/>
    <w:rsid w:val="008A2931"/>
    <w:rsid w:val="008A2B35"/>
    <w:rsid w:val="008A4E29"/>
    <w:rsid w:val="008A7169"/>
    <w:rsid w:val="008B2B61"/>
    <w:rsid w:val="008B3AEF"/>
    <w:rsid w:val="008B3DF5"/>
    <w:rsid w:val="008B42D6"/>
    <w:rsid w:val="008B52EA"/>
    <w:rsid w:val="008B5651"/>
    <w:rsid w:val="008B5D25"/>
    <w:rsid w:val="008B654E"/>
    <w:rsid w:val="008B7B02"/>
    <w:rsid w:val="008B7C39"/>
    <w:rsid w:val="008C0058"/>
    <w:rsid w:val="008C1DE8"/>
    <w:rsid w:val="008C2D0A"/>
    <w:rsid w:val="008C5DD9"/>
    <w:rsid w:val="008C6ABA"/>
    <w:rsid w:val="008C7B1D"/>
    <w:rsid w:val="008D14A8"/>
    <w:rsid w:val="008D1E37"/>
    <w:rsid w:val="008D27D8"/>
    <w:rsid w:val="008D4788"/>
    <w:rsid w:val="008D4A1F"/>
    <w:rsid w:val="008D51D8"/>
    <w:rsid w:val="008D57C1"/>
    <w:rsid w:val="008D5B65"/>
    <w:rsid w:val="008D6AE7"/>
    <w:rsid w:val="008D7372"/>
    <w:rsid w:val="008D792F"/>
    <w:rsid w:val="008E01CB"/>
    <w:rsid w:val="008E0E1E"/>
    <w:rsid w:val="008E27D6"/>
    <w:rsid w:val="008E2C3F"/>
    <w:rsid w:val="008E6682"/>
    <w:rsid w:val="008E6AD9"/>
    <w:rsid w:val="008F026D"/>
    <w:rsid w:val="008F1CB4"/>
    <w:rsid w:val="008F2512"/>
    <w:rsid w:val="008F4288"/>
    <w:rsid w:val="008F47BA"/>
    <w:rsid w:val="009005B5"/>
    <w:rsid w:val="00903DAB"/>
    <w:rsid w:val="00905104"/>
    <w:rsid w:val="00907D7D"/>
    <w:rsid w:val="00910144"/>
    <w:rsid w:val="00911FEE"/>
    <w:rsid w:val="0091228D"/>
    <w:rsid w:val="00914EF4"/>
    <w:rsid w:val="00915B81"/>
    <w:rsid w:val="009173D1"/>
    <w:rsid w:val="0091783E"/>
    <w:rsid w:val="00920D71"/>
    <w:rsid w:val="00921207"/>
    <w:rsid w:val="00921525"/>
    <w:rsid w:val="00921FFB"/>
    <w:rsid w:val="00922A02"/>
    <w:rsid w:val="009234F7"/>
    <w:rsid w:val="009248E6"/>
    <w:rsid w:val="00925F3C"/>
    <w:rsid w:val="009274A1"/>
    <w:rsid w:val="00932775"/>
    <w:rsid w:val="0093449A"/>
    <w:rsid w:val="0093760A"/>
    <w:rsid w:val="009409F3"/>
    <w:rsid w:val="00940B1B"/>
    <w:rsid w:val="00940F6D"/>
    <w:rsid w:val="00941BED"/>
    <w:rsid w:val="009428E9"/>
    <w:rsid w:val="00944F62"/>
    <w:rsid w:val="0094671A"/>
    <w:rsid w:val="00946DE6"/>
    <w:rsid w:val="00947151"/>
    <w:rsid w:val="0094715A"/>
    <w:rsid w:val="0094726D"/>
    <w:rsid w:val="00952476"/>
    <w:rsid w:val="00953B87"/>
    <w:rsid w:val="00953BD0"/>
    <w:rsid w:val="0095753E"/>
    <w:rsid w:val="009640FB"/>
    <w:rsid w:val="00964259"/>
    <w:rsid w:val="009645DD"/>
    <w:rsid w:val="009650BE"/>
    <w:rsid w:val="00965D6C"/>
    <w:rsid w:val="00966D73"/>
    <w:rsid w:val="009675F6"/>
    <w:rsid w:val="00967B1F"/>
    <w:rsid w:val="00970554"/>
    <w:rsid w:val="0097103A"/>
    <w:rsid w:val="00973151"/>
    <w:rsid w:val="009742B6"/>
    <w:rsid w:val="009756B4"/>
    <w:rsid w:val="00975DFB"/>
    <w:rsid w:val="00975FDC"/>
    <w:rsid w:val="009774E7"/>
    <w:rsid w:val="00977501"/>
    <w:rsid w:val="00977903"/>
    <w:rsid w:val="00981D68"/>
    <w:rsid w:val="00983EBC"/>
    <w:rsid w:val="00984852"/>
    <w:rsid w:val="00984DAB"/>
    <w:rsid w:val="009854A3"/>
    <w:rsid w:val="0099067E"/>
    <w:rsid w:val="009906A5"/>
    <w:rsid w:val="00990FA6"/>
    <w:rsid w:val="009912EE"/>
    <w:rsid w:val="00993B84"/>
    <w:rsid w:val="00997758"/>
    <w:rsid w:val="009A03BB"/>
    <w:rsid w:val="009A0746"/>
    <w:rsid w:val="009A1DDF"/>
    <w:rsid w:val="009A3BD7"/>
    <w:rsid w:val="009A409D"/>
    <w:rsid w:val="009A59F9"/>
    <w:rsid w:val="009A6096"/>
    <w:rsid w:val="009A6FCB"/>
    <w:rsid w:val="009A780F"/>
    <w:rsid w:val="009B33B5"/>
    <w:rsid w:val="009B3531"/>
    <w:rsid w:val="009B4934"/>
    <w:rsid w:val="009B5950"/>
    <w:rsid w:val="009B7A7A"/>
    <w:rsid w:val="009C041C"/>
    <w:rsid w:val="009C155A"/>
    <w:rsid w:val="009C2B66"/>
    <w:rsid w:val="009C3887"/>
    <w:rsid w:val="009C399E"/>
    <w:rsid w:val="009C3B0B"/>
    <w:rsid w:val="009C4009"/>
    <w:rsid w:val="009C4451"/>
    <w:rsid w:val="009C7ABF"/>
    <w:rsid w:val="009D08C0"/>
    <w:rsid w:val="009D3FB9"/>
    <w:rsid w:val="009D5387"/>
    <w:rsid w:val="009D5A06"/>
    <w:rsid w:val="009D7F59"/>
    <w:rsid w:val="009E0CE7"/>
    <w:rsid w:val="009E112E"/>
    <w:rsid w:val="009E221D"/>
    <w:rsid w:val="009E221E"/>
    <w:rsid w:val="009E2680"/>
    <w:rsid w:val="009E3339"/>
    <w:rsid w:val="009E383A"/>
    <w:rsid w:val="009E38D5"/>
    <w:rsid w:val="009E41A9"/>
    <w:rsid w:val="009E4677"/>
    <w:rsid w:val="009E4E31"/>
    <w:rsid w:val="009E5802"/>
    <w:rsid w:val="009E721A"/>
    <w:rsid w:val="009F0B7F"/>
    <w:rsid w:val="009F1C07"/>
    <w:rsid w:val="009F1D4D"/>
    <w:rsid w:val="009F1DBC"/>
    <w:rsid w:val="009F260D"/>
    <w:rsid w:val="009F2989"/>
    <w:rsid w:val="009F39F6"/>
    <w:rsid w:val="009F49A5"/>
    <w:rsid w:val="009F5766"/>
    <w:rsid w:val="009F5D6D"/>
    <w:rsid w:val="009F78C8"/>
    <w:rsid w:val="00A0050D"/>
    <w:rsid w:val="00A07AE3"/>
    <w:rsid w:val="00A07BA9"/>
    <w:rsid w:val="00A100D0"/>
    <w:rsid w:val="00A10BBF"/>
    <w:rsid w:val="00A12628"/>
    <w:rsid w:val="00A1362A"/>
    <w:rsid w:val="00A14391"/>
    <w:rsid w:val="00A16FFE"/>
    <w:rsid w:val="00A1757D"/>
    <w:rsid w:val="00A21246"/>
    <w:rsid w:val="00A21307"/>
    <w:rsid w:val="00A219B7"/>
    <w:rsid w:val="00A22F96"/>
    <w:rsid w:val="00A23153"/>
    <w:rsid w:val="00A23C52"/>
    <w:rsid w:val="00A24192"/>
    <w:rsid w:val="00A27001"/>
    <w:rsid w:val="00A324B7"/>
    <w:rsid w:val="00A324DF"/>
    <w:rsid w:val="00A34D3E"/>
    <w:rsid w:val="00A37700"/>
    <w:rsid w:val="00A402FA"/>
    <w:rsid w:val="00A42DFA"/>
    <w:rsid w:val="00A44E70"/>
    <w:rsid w:val="00A45E4C"/>
    <w:rsid w:val="00A46C83"/>
    <w:rsid w:val="00A53A23"/>
    <w:rsid w:val="00A53CD8"/>
    <w:rsid w:val="00A54297"/>
    <w:rsid w:val="00A57E23"/>
    <w:rsid w:val="00A60227"/>
    <w:rsid w:val="00A609A8"/>
    <w:rsid w:val="00A60C06"/>
    <w:rsid w:val="00A62EB4"/>
    <w:rsid w:val="00A64E1B"/>
    <w:rsid w:val="00A65081"/>
    <w:rsid w:val="00A65106"/>
    <w:rsid w:val="00A66185"/>
    <w:rsid w:val="00A67A58"/>
    <w:rsid w:val="00A727C0"/>
    <w:rsid w:val="00A741F8"/>
    <w:rsid w:val="00A751B2"/>
    <w:rsid w:val="00A752C3"/>
    <w:rsid w:val="00A75786"/>
    <w:rsid w:val="00A7796F"/>
    <w:rsid w:val="00A77FC3"/>
    <w:rsid w:val="00A80E77"/>
    <w:rsid w:val="00A81208"/>
    <w:rsid w:val="00A815C5"/>
    <w:rsid w:val="00A8177A"/>
    <w:rsid w:val="00A8645D"/>
    <w:rsid w:val="00A91CD3"/>
    <w:rsid w:val="00A91F01"/>
    <w:rsid w:val="00A92DCA"/>
    <w:rsid w:val="00A95461"/>
    <w:rsid w:val="00A96399"/>
    <w:rsid w:val="00A97E23"/>
    <w:rsid w:val="00AA2011"/>
    <w:rsid w:val="00AA2A45"/>
    <w:rsid w:val="00AA4B3F"/>
    <w:rsid w:val="00AA6659"/>
    <w:rsid w:val="00AA739C"/>
    <w:rsid w:val="00AB02D8"/>
    <w:rsid w:val="00AB03E9"/>
    <w:rsid w:val="00AB0EE7"/>
    <w:rsid w:val="00AB1CD6"/>
    <w:rsid w:val="00AB2E1B"/>
    <w:rsid w:val="00AB335E"/>
    <w:rsid w:val="00AB4336"/>
    <w:rsid w:val="00AB6613"/>
    <w:rsid w:val="00AB6DA0"/>
    <w:rsid w:val="00AB7416"/>
    <w:rsid w:val="00AC05E0"/>
    <w:rsid w:val="00AC1451"/>
    <w:rsid w:val="00AC162E"/>
    <w:rsid w:val="00AC1BC2"/>
    <w:rsid w:val="00AC2C74"/>
    <w:rsid w:val="00AC4684"/>
    <w:rsid w:val="00AC4E39"/>
    <w:rsid w:val="00AC52B3"/>
    <w:rsid w:val="00AC5975"/>
    <w:rsid w:val="00AD1EED"/>
    <w:rsid w:val="00AD214C"/>
    <w:rsid w:val="00AD3D0D"/>
    <w:rsid w:val="00AD4769"/>
    <w:rsid w:val="00AD5CAE"/>
    <w:rsid w:val="00AD7192"/>
    <w:rsid w:val="00AE0AE5"/>
    <w:rsid w:val="00AE2D98"/>
    <w:rsid w:val="00AE4092"/>
    <w:rsid w:val="00AE54C0"/>
    <w:rsid w:val="00AE54EB"/>
    <w:rsid w:val="00AF0AE1"/>
    <w:rsid w:val="00AF15EC"/>
    <w:rsid w:val="00AF183C"/>
    <w:rsid w:val="00AF3714"/>
    <w:rsid w:val="00AF3969"/>
    <w:rsid w:val="00AF3A51"/>
    <w:rsid w:val="00AF5591"/>
    <w:rsid w:val="00AF69B0"/>
    <w:rsid w:val="00B00C09"/>
    <w:rsid w:val="00B021C4"/>
    <w:rsid w:val="00B025AA"/>
    <w:rsid w:val="00B037B6"/>
    <w:rsid w:val="00B03D93"/>
    <w:rsid w:val="00B0457B"/>
    <w:rsid w:val="00B05CA5"/>
    <w:rsid w:val="00B07F0B"/>
    <w:rsid w:val="00B10B85"/>
    <w:rsid w:val="00B119DA"/>
    <w:rsid w:val="00B11C0D"/>
    <w:rsid w:val="00B12399"/>
    <w:rsid w:val="00B12622"/>
    <w:rsid w:val="00B12924"/>
    <w:rsid w:val="00B1361C"/>
    <w:rsid w:val="00B146B7"/>
    <w:rsid w:val="00B14982"/>
    <w:rsid w:val="00B15886"/>
    <w:rsid w:val="00B161E6"/>
    <w:rsid w:val="00B1778D"/>
    <w:rsid w:val="00B217CF"/>
    <w:rsid w:val="00B21A77"/>
    <w:rsid w:val="00B21B17"/>
    <w:rsid w:val="00B23B94"/>
    <w:rsid w:val="00B259E1"/>
    <w:rsid w:val="00B26C7E"/>
    <w:rsid w:val="00B30694"/>
    <w:rsid w:val="00B3127D"/>
    <w:rsid w:val="00B32A4E"/>
    <w:rsid w:val="00B34246"/>
    <w:rsid w:val="00B36774"/>
    <w:rsid w:val="00B40EFD"/>
    <w:rsid w:val="00B449A5"/>
    <w:rsid w:val="00B44BBC"/>
    <w:rsid w:val="00B46A1C"/>
    <w:rsid w:val="00B46F77"/>
    <w:rsid w:val="00B4798D"/>
    <w:rsid w:val="00B47DF2"/>
    <w:rsid w:val="00B501CA"/>
    <w:rsid w:val="00B5194C"/>
    <w:rsid w:val="00B51A16"/>
    <w:rsid w:val="00B51DEF"/>
    <w:rsid w:val="00B527E4"/>
    <w:rsid w:val="00B56891"/>
    <w:rsid w:val="00B576F3"/>
    <w:rsid w:val="00B724FF"/>
    <w:rsid w:val="00B74BE2"/>
    <w:rsid w:val="00B766BA"/>
    <w:rsid w:val="00B80D0E"/>
    <w:rsid w:val="00B82EA0"/>
    <w:rsid w:val="00B85F6F"/>
    <w:rsid w:val="00B875A3"/>
    <w:rsid w:val="00B9161E"/>
    <w:rsid w:val="00B91A76"/>
    <w:rsid w:val="00B96B2A"/>
    <w:rsid w:val="00B9715A"/>
    <w:rsid w:val="00B97751"/>
    <w:rsid w:val="00B978BC"/>
    <w:rsid w:val="00BA0D0E"/>
    <w:rsid w:val="00BA1BF8"/>
    <w:rsid w:val="00BA2291"/>
    <w:rsid w:val="00BA330A"/>
    <w:rsid w:val="00BA332B"/>
    <w:rsid w:val="00BA3C72"/>
    <w:rsid w:val="00BA5ED0"/>
    <w:rsid w:val="00BB0D32"/>
    <w:rsid w:val="00BB1B20"/>
    <w:rsid w:val="00BB244D"/>
    <w:rsid w:val="00BB6276"/>
    <w:rsid w:val="00BB646B"/>
    <w:rsid w:val="00BB6CB4"/>
    <w:rsid w:val="00BB7625"/>
    <w:rsid w:val="00BB7758"/>
    <w:rsid w:val="00BB7B71"/>
    <w:rsid w:val="00BB7F53"/>
    <w:rsid w:val="00BC1ED1"/>
    <w:rsid w:val="00BC3654"/>
    <w:rsid w:val="00BC5738"/>
    <w:rsid w:val="00BC5767"/>
    <w:rsid w:val="00BC680D"/>
    <w:rsid w:val="00BC7744"/>
    <w:rsid w:val="00BD427B"/>
    <w:rsid w:val="00BD58D7"/>
    <w:rsid w:val="00BD62C6"/>
    <w:rsid w:val="00BD67F4"/>
    <w:rsid w:val="00BD6B6C"/>
    <w:rsid w:val="00BE05DD"/>
    <w:rsid w:val="00BE57B3"/>
    <w:rsid w:val="00BE76D3"/>
    <w:rsid w:val="00BE7A5C"/>
    <w:rsid w:val="00BF0953"/>
    <w:rsid w:val="00BF0A17"/>
    <w:rsid w:val="00BF0D37"/>
    <w:rsid w:val="00BF0E23"/>
    <w:rsid w:val="00BF12AA"/>
    <w:rsid w:val="00BF3FD1"/>
    <w:rsid w:val="00BF46CD"/>
    <w:rsid w:val="00BF4928"/>
    <w:rsid w:val="00BF4B77"/>
    <w:rsid w:val="00BF545D"/>
    <w:rsid w:val="00BF5D11"/>
    <w:rsid w:val="00BF674B"/>
    <w:rsid w:val="00C037ED"/>
    <w:rsid w:val="00C03F14"/>
    <w:rsid w:val="00C05558"/>
    <w:rsid w:val="00C06CFD"/>
    <w:rsid w:val="00C076C9"/>
    <w:rsid w:val="00C10996"/>
    <w:rsid w:val="00C12E61"/>
    <w:rsid w:val="00C13050"/>
    <w:rsid w:val="00C148A5"/>
    <w:rsid w:val="00C15155"/>
    <w:rsid w:val="00C1617C"/>
    <w:rsid w:val="00C1796E"/>
    <w:rsid w:val="00C17BBB"/>
    <w:rsid w:val="00C17EA8"/>
    <w:rsid w:val="00C21422"/>
    <w:rsid w:val="00C227CC"/>
    <w:rsid w:val="00C2558E"/>
    <w:rsid w:val="00C25A3F"/>
    <w:rsid w:val="00C26C0D"/>
    <w:rsid w:val="00C272F7"/>
    <w:rsid w:val="00C27A54"/>
    <w:rsid w:val="00C30400"/>
    <w:rsid w:val="00C31333"/>
    <w:rsid w:val="00C31CB3"/>
    <w:rsid w:val="00C34D8E"/>
    <w:rsid w:val="00C3569F"/>
    <w:rsid w:val="00C42038"/>
    <w:rsid w:val="00C452D2"/>
    <w:rsid w:val="00C4532D"/>
    <w:rsid w:val="00C45595"/>
    <w:rsid w:val="00C456A6"/>
    <w:rsid w:val="00C47D64"/>
    <w:rsid w:val="00C47F73"/>
    <w:rsid w:val="00C52386"/>
    <w:rsid w:val="00C529E3"/>
    <w:rsid w:val="00C54378"/>
    <w:rsid w:val="00C546A5"/>
    <w:rsid w:val="00C5474F"/>
    <w:rsid w:val="00C57AC5"/>
    <w:rsid w:val="00C6152F"/>
    <w:rsid w:val="00C63D92"/>
    <w:rsid w:val="00C64560"/>
    <w:rsid w:val="00C6474E"/>
    <w:rsid w:val="00C647BE"/>
    <w:rsid w:val="00C67BC9"/>
    <w:rsid w:val="00C71FA6"/>
    <w:rsid w:val="00C73302"/>
    <w:rsid w:val="00C75A86"/>
    <w:rsid w:val="00C76CF3"/>
    <w:rsid w:val="00C815D9"/>
    <w:rsid w:val="00C823C4"/>
    <w:rsid w:val="00C8372E"/>
    <w:rsid w:val="00C83CCA"/>
    <w:rsid w:val="00C840B7"/>
    <w:rsid w:val="00C84910"/>
    <w:rsid w:val="00C84A5B"/>
    <w:rsid w:val="00C86139"/>
    <w:rsid w:val="00C86AAE"/>
    <w:rsid w:val="00C86D96"/>
    <w:rsid w:val="00C91F34"/>
    <w:rsid w:val="00C9354F"/>
    <w:rsid w:val="00C935C9"/>
    <w:rsid w:val="00C941D1"/>
    <w:rsid w:val="00C94B3D"/>
    <w:rsid w:val="00C94E31"/>
    <w:rsid w:val="00C950E1"/>
    <w:rsid w:val="00C9615A"/>
    <w:rsid w:val="00C964FD"/>
    <w:rsid w:val="00C966B2"/>
    <w:rsid w:val="00C97095"/>
    <w:rsid w:val="00CA1FF1"/>
    <w:rsid w:val="00CA2642"/>
    <w:rsid w:val="00CA2955"/>
    <w:rsid w:val="00CA2B2A"/>
    <w:rsid w:val="00CA3437"/>
    <w:rsid w:val="00CA54AD"/>
    <w:rsid w:val="00CA7604"/>
    <w:rsid w:val="00CB22B5"/>
    <w:rsid w:val="00CB2C1D"/>
    <w:rsid w:val="00CB322D"/>
    <w:rsid w:val="00CB42AC"/>
    <w:rsid w:val="00CB60C7"/>
    <w:rsid w:val="00CB79E0"/>
    <w:rsid w:val="00CC0D86"/>
    <w:rsid w:val="00CC1035"/>
    <w:rsid w:val="00CC18E2"/>
    <w:rsid w:val="00CC3651"/>
    <w:rsid w:val="00CC4345"/>
    <w:rsid w:val="00CC7D75"/>
    <w:rsid w:val="00CD01B6"/>
    <w:rsid w:val="00CD0935"/>
    <w:rsid w:val="00CD1334"/>
    <w:rsid w:val="00CD29D2"/>
    <w:rsid w:val="00CD3296"/>
    <w:rsid w:val="00CD35D5"/>
    <w:rsid w:val="00CD4FAE"/>
    <w:rsid w:val="00CD567B"/>
    <w:rsid w:val="00CD5865"/>
    <w:rsid w:val="00CE0AD1"/>
    <w:rsid w:val="00CE0C01"/>
    <w:rsid w:val="00CE3224"/>
    <w:rsid w:val="00CE7B04"/>
    <w:rsid w:val="00CF014B"/>
    <w:rsid w:val="00CF1760"/>
    <w:rsid w:val="00CF2436"/>
    <w:rsid w:val="00CF409C"/>
    <w:rsid w:val="00CF49A2"/>
    <w:rsid w:val="00CF4E4A"/>
    <w:rsid w:val="00CF5F07"/>
    <w:rsid w:val="00CF76D3"/>
    <w:rsid w:val="00D0295C"/>
    <w:rsid w:val="00D033DB"/>
    <w:rsid w:val="00D05966"/>
    <w:rsid w:val="00D10E6F"/>
    <w:rsid w:val="00D1104B"/>
    <w:rsid w:val="00D113E4"/>
    <w:rsid w:val="00D14845"/>
    <w:rsid w:val="00D1545F"/>
    <w:rsid w:val="00D170FD"/>
    <w:rsid w:val="00D211C8"/>
    <w:rsid w:val="00D214F2"/>
    <w:rsid w:val="00D22AE1"/>
    <w:rsid w:val="00D22DB8"/>
    <w:rsid w:val="00D231F9"/>
    <w:rsid w:val="00D2329D"/>
    <w:rsid w:val="00D2422F"/>
    <w:rsid w:val="00D249ED"/>
    <w:rsid w:val="00D267E0"/>
    <w:rsid w:val="00D277E8"/>
    <w:rsid w:val="00D318EA"/>
    <w:rsid w:val="00D31DD9"/>
    <w:rsid w:val="00D31F28"/>
    <w:rsid w:val="00D329D0"/>
    <w:rsid w:val="00D33B90"/>
    <w:rsid w:val="00D33E55"/>
    <w:rsid w:val="00D34F43"/>
    <w:rsid w:val="00D35B34"/>
    <w:rsid w:val="00D35FD7"/>
    <w:rsid w:val="00D40386"/>
    <w:rsid w:val="00D410FF"/>
    <w:rsid w:val="00D4269C"/>
    <w:rsid w:val="00D46AD9"/>
    <w:rsid w:val="00D47CD6"/>
    <w:rsid w:val="00D5115D"/>
    <w:rsid w:val="00D52B26"/>
    <w:rsid w:val="00D54D9D"/>
    <w:rsid w:val="00D56F9B"/>
    <w:rsid w:val="00D575B0"/>
    <w:rsid w:val="00D6000E"/>
    <w:rsid w:val="00D62C32"/>
    <w:rsid w:val="00D6448E"/>
    <w:rsid w:val="00D6484D"/>
    <w:rsid w:val="00D653A1"/>
    <w:rsid w:val="00D715B1"/>
    <w:rsid w:val="00D71C87"/>
    <w:rsid w:val="00D74625"/>
    <w:rsid w:val="00D74B81"/>
    <w:rsid w:val="00D74C58"/>
    <w:rsid w:val="00D82334"/>
    <w:rsid w:val="00D84629"/>
    <w:rsid w:val="00D868E6"/>
    <w:rsid w:val="00D86E7E"/>
    <w:rsid w:val="00D875B4"/>
    <w:rsid w:val="00D91AA6"/>
    <w:rsid w:val="00D950AD"/>
    <w:rsid w:val="00D95367"/>
    <w:rsid w:val="00D955E0"/>
    <w:rsid w:val="00D9605E"/>
    <w:rsid w:val="00D966F4"/>
    <w:rsid w:val="00D97FDE"/>
    <w:rsid w:val="00DA250D"/>
    <w:rsid w:val="00DA2831"/>
    <w:rsid w:val="00DA3666"/>
    <w:rsid w:val="00DA4B39"/>
    <w:rsid w:val="00DA4C34"/>
    <w:rsid w:val="00DA5041"/>
    <w:rsid w:val="00DA61FA"/>
    <w:rsid w:val="00DB21B3"/>
    <w:rsid w:val="00DB2681"/>
    <w:rsid w:val="00DB4A05"/>
    <w:rsid w:val="00DB592F"/>
    <w:rsid w:val="00DB5B45"/>
    <w:rsid w:val="00DB6845"/>
    <w:rsid w:val="00DB6D69"/>
    <w:rsid w:val="00DB7BCE"/>
    <w:rsid w:val="00DC012B"/>
    <w:rsid w:val="00DC15E7"/>
    <w:rsid w:val="00DC215A"/>
    <w:rsid w:val="00DC3890"/>
    <w:rsid w:val="00DC38D9"/>
    <w:rsid w:val="00DC3A46"/>
    <w:rsid w:val="00DC4127"/>
    <w:rsid w:val="00DC6B16"/>
    <w:rsid w:val="00DD0A28"/>
    <w:rsid w:val="00DD0EFC"/>
    <w:rsid w:val="00DD2293"/>
    <w:rsid w:val="00DD2CD9"/>
    <w:rsid w:val="00DD3C5F"/>
    <w:rsid w:val="00DD41C6"/>
    <w:rsid w:val="00DD41D4"/>
    <w:rsid w:val="00DD5125"/>
    <w:rsid w:val="00DD56EE"/>
    <w:rsid w:val="00DD5ED0"/>
    <w:rsid w:val="00DD603A"/>
    <w:rsid w:val="00DD6415"/>
    <w:rsid w:val="00DD7499"/>
    <w:rsid w:val="00DD77F9"/>
    <w:rsid w:val="00DE08D0"/>
    <w:rsid w:val="00DE0B17"/>
    <w:rsid w:val="00DE1059"/>
    <w:rsid w:val="00DE1EA5"/>
    <w:rsid w:val="00DE21F7"/>
    <w:rsid w:val="00DE2CEB"/>
    <w:rsid w:val="00DE339F"/>
    <w:rsid w:val="00DE47F3"/>
    <w:rsid w:val="00DE53D9"/>
    <w:rsid w:val="00DE616D"/>
    <w:rsid w:val="00DE6D87"/>
    <w:rsid w:val="00DF1CC4"/>
    <w:rsid w:val="00DF337D"/>
    <w:rsid w:val="00DF5877"/>
    <w:rsid w:val="00DF7D1D"/>
    <w:rsid w:val="00E0017B"/>
    <w:rsid w:val="00E00E33"/>
    <w:rsid w:val="00E01FF2"/>
    <w:rsid w:val="00E0215C"/>
    <w:rsid w:val="00E0249A"/>
    <w:rsid w:val="00E040D6"/>
    <w:rsid w:val="00E044D7"/>
    <w:rsid w:val="00E04903"/>
    <w:rsid w:val="00E05413"/>
    <w:rsid w:val="00E05A89"/>
    <w:rsid w:val="00E064C4"/>
    <w:rsid w:val="00E0738F"/>
    <w:rsid w:val="00E0788F"/>
    <w:rsid w:val="00E104C2"/>
    <w:rsid w:val="00E11991"/>
    <w:rsid w:val="00E120E4"/>
    <w:rsid w:val="00E12593"/>
    <w:rsid w:val="00E133E3"/>
    <w:rsid w:val="00E14171"/>
    <w:rsid w:val="00E16439"/>
    <w:rsid w:val="00E165EC"/>
    <w:rsid w:val="00E20C58"/>
    <w:rsid w:val="00E21C66"/>
    <w:rsid w:val="00E236A3"/>
    <w:rsid w:val="00E23B9B"/>
    <w:rsid w:val="00E241A8"/>
    <w:rsid w:val="00E246C8"/>
    <w:rsid w:val="00E268A9"/>
    <w:rsid w:val="00E2721A"/>
    <w:rsid w:val="00E305D3"/>
    <w:rsid w:val="00E30700"/>
    <w:rsid w:val="00E30F69"/>
    <w:rsid w:val="00E3141C"/>
    <w:rsid w:val="00E319F1"/>
    <w:rsid w:val="00E34C6F"/>
    <w:rsid w:val="00E34D84"/>
    <w:rsid w:val="00E34F6E"/>
    <w:rsid w:val="00E37BEA"/>
    <w:rsid w:val="00E404DC"/>
    <w:rsid w:val="00E41FA7"/>
    <w:rsid w:val="00E4203A"/>
    <w:rsid w:val="00E42357"/>
    <w:rsid w:val="00E438C6"/>
    <w:rsid w:val="00E44E3E"/>
    <w:rsid w:val="00E45475"/>
    <w:rsid w:val="00E47AF5"/>
    <w:rsid w:val="00E47E08"/>
    <w:rsid w:val="00E53F29"/>
    <w:rsid w:val="00E56B1B"/>
    <w:rsid w:val="00E57021"/>
    <w:rsid w:val="00E576D6"/>
    <w:rsid w:val="00E579B4"/>
    <w:rsid w:val="00E579F1"/>
    <w:rsid w:val="00E57F9A"/>
    <w:rsid w:val="00E6093C"/>
    <w:rsid w:val="00E60B9B"/>
    <w:rsid w:val="00E66838"/>
    <w:rsid w:val="00E6688E"/>
    <w:rsid w:val="00E66B7D"/>
    <w:rsid w:val="00E72B3A"/>
    <w:rsid w:val="00E72D77"/>
    <w:rsid w:val="00E746AE"/>
    <w:rsid w:val="00E74EFF"/>
    <w:rsid w:val="00E759B2"/>
    <w:rsid w:val="00E761F8"/>
    <w:rsid w:val="00E76488"/>
    <w:rsid w:val="00E77372"/>
    <w:rsid w:val="00E77A2E"/>
    <w:rsid w:val="00E825EF"/>
    <w:rsid w:val="00E82C9F"/>
    <w:rsid w:val="00E82F03"/>
    <w:rsid w:val="00E83171"/>
    <w:rsid w:val="00E83ECC"/>
    <w:rsid w:val="00E84035"/>
    <w:rsid w:val="00E8480F"/>
    <w:rsid w:val="00E86BE2"/>
    <w:rsid w:val="00E874E0"/>
    <w:rsid w:val="00E9317C"/>
    <w:rsid w:val="00E93DBC"/>
    <w:rsid w:val="00E95974"/>
    <w:rsid w:val="00E95FA3"/>
    <w:rsid w:val="00E9649E"/>
    <w:rsid w:val="00E965E9"/>
    <w:rsid w:val="00E966F6"/>
    <w:rsid w:val="00E96C3C"/>
    <w:rsid w:val="00E9730C"/>
    <w:rsid w:val="00EA1326"/>
    <w:rsid w:val="00EA1BAB"/>
    <w:rsid w:val="00EA3722"/>
    <w:rsid w:val="00EA386A"/>
    <w:rsid w:val="00EA4BB9"/>
    <w:rsid w:val="00EA5E0D"/>
    <w:rsid w:val="00EB0FC5"/>
    <w:rsid w:val="00EB2E44"/>
    <w:rsid w:val="00EB3566"/>
    <w:rsid w:val="00EB4C72"/>
    <w:rsid w:val="00EB501D"/>
    <w:rsid w:val="00EB59E7"/>
    <w:rsid w:val="00EC0417"/>
    <w:rsid w:val="00EC0B2D"/>
    <w:rsid w:val="00EC193B"/>
    <w:rsid w:val="00EC21D1"/>
    <w:rsid w:val="00EC2FB9"/>
    <w:rsid w:val="00EC46E8"/>
    <w:rsid w:val="00EC54C4"/>
    <w:rsid w:val="00EC6BDA"/>
    <w:rsid w:val="00EC6CAB"/>
    <w:rsid w:val="00ED1696"/>
    <w:rsid w:val="00ED2065"/>
    <w:rsid w:val="00ED2140"/>
    <w:rsid w:val="00ED3230"/>
    <w:rsid w:val="00ED3D66"/>
    <w:rsid w:val="00ED5287"/>
    <w:rsid w:val="00ED5D62"/>
    <w:rsid w:val="00EE079A"/>
    <w:rsid w:val="00EE1033"/>
    <w:rsid w:val="00EE4D01"/>
    <w:rsid w:val="00EF0A0E"/>
    <w:rsid w:val="00EF2E0E"/>
    <w:rsid w:val="00EF5D89"/>
    <w:rsid w:val="00EF64AA"/>
    <w:rsid w:val="00EF6567"/>
    <w:rsid w:val="00F001D4"/>
    <w:rsid w:val="00F0112E"/>
    <w:rsid w:val="00F03BCD"/>
    <w:rsid w:val="00F067B3"/>
    <w:rsid w:val="00F06FFF"/>
    <w:rsid w:val="00F1066E"/>
    <w:rsid w:val="00F11371"/>
    <w:rsid w:val="00F13828"/>
    <w:rsid w:val="00F14E81"/>
    <w:rsid w:val="00F21132"/>
    <w:rsid w:val="00F23424"/>
    <w:rsid w:val="00F23442"/>
    <w:rsid w:val="00F238FE"/>
    <w:rsid w:val="00F24FF0"/>
    <w:rsid w:val="00F31C0B"/>
    <w:rsid w:val="00F31DCB"/>
    <w:rsid w:val="00F326B3"/>
    <w:rsid w:val="00F353F4"/>
    <w:rsid w:val="00F35583"/>
    <w:rsid w:val="00F419A2"/>
    <w:rsid w:val="00F42C8C"/>
    <w:rsid w:val="00F4341E"/>
    <w:rsid w:val="00F44545"/>
    <w:rsid w:val="00F44EA8"/>
    <w:rsid w:val="00F459AB"/>
    <w:rsid w:val="00F4653A"/>
    <w:rsid w:val="00F466C0"/>
    <w:rsid w:val="00F46A59"/>
    <w:rsid w:val="00F46BA8"/>
    <w:rsid w:val="00F475E4"/>
    <w:rsid w:val="00F47DED"/>
    <w:rsid w:val="00F47E56"/>
    <w:rsid w:val="00F50D10"/>
    <w:rsid w:val="00F537BE"/>
    <w:rsid w:val="00F539C5"/>
    <w:rsid w:val="00F56949"/>
    <w:rsid w:val="00F56965"/>
    <w:rsid w:val="00F56C34"/>
    <w:rsid w:val="00F626A9"/>
    <w:rsid w:val="00F62D79"/>
    <w:rsid w:val="00F6509B"/>
    <w:rsid w:val="00F657B9"/>
    <w:rsid w:val="00F674EA"/>
    <w:rsid w:val="00F67F65"/>
    <w:rsid w:val="00F800FA"/>
    <w:rsid w:val="00F818DB"/>
    <w:rsid w:val="00F81BD0"/>
    <w:rsid w:val="00F844E0"/>
    <w:rsid w:val="00F862A8"/>
    <w:rsid w:val="00F86580"/>
    <w:rsid w:val="00F866EE"/>
    <w:rsid w:val="00F876F5"/>
    <w:rsid w:val="00F9129E"/>
    <w:rsid w:val="00F94812"/>
    <w:rsid w:val="00F9557C"/>
    <w:rsid w:val="00F95C96"/>
    <w:rsid w:val="00F97A91"/>
    <w:rsid w:val="00FA1015"/>
    <w:rsid w:val="00FA1CF9"/>
    <w:rsid w:val="00FA33B9"/>
    <w:rsid w:val="00FA377F"/>
    <w:rsid w:val="00FA5DE0"/>
    <w:rsid w:val="00FA5F3C"/>
    <w:rsid w:val="00FA6DBA"/>
    <w:rsid w:val="00FA6E80"/>
    <w:rsid w:val="00FB017A"/>
    <w:rsid w:val="00FB10F0"/>
    <w:rsid w:val="00FB14D5"/>
    <w:rsid w:val="00FB182C"/>
    <w:rsid w:val="00FB1901"/>
    <w:rsid w:val="00FB2C90"/>
    <w:rsid w:val="00FB309B"/>
    <w:rsid w:val="00FB3FDB"/>
    <w:rsid w:val="00FB451C"/>
    <w:rsid w:val="00FB6724"/>
    <w:rsid w:val="00FB6D84"/>
    <w:rsid w:val="00FB6EAB"/>
    <w:rsid w:val="00FB7A1F"/>
    <w:rsid w:val="00FC03E3"/>
    <w:rsid w:val="00FC0CD2"/>
    <w:rsid w:val="00FC118A"/>
    <w:rsid w:val="00FC1854"/>
    <w:rsid w:val="00FC4D29"/>
    <w:rsid w:val="00FC4E31"/>
    <w:rsid w:val="00FC529D"/>
    <w:rsid w:val="00FC6DB7"/>
    <w:rsid w:val="00FC7C53"/>
    <w:rsid w:val="00FD16A1"/>
    <w:rsid w:val="00FD6143"/>
    <w:rsid w:val="00FD6D5D"/>
    <w:rsid w:val="00FD6E06"/>
    <w:rsid w:val="00FE0216"/>
    <w:rsid w:val="00FE1336"/>
    <w:rsid w:val="00FE1B1C"/>
    <w:rsid w:val="00FE1DD3"/>
    <w:rsid w:val="00FE2050"/>
    <w:rsid w:val="00FE7C0A"/>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C5C3CB"/>
  <w15:chartTrackingRefBased/>
  <w15:docId w15:val="{853CD12A-5DE1-43DC-9738-CEBB0E9C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9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D79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79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79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79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7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D79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D79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79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79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7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2F"/>
    <w:rPr>
      <w:rFonts w:eastAsiaTheme="majorEastAsia" w:cstheme="majorBidi"/>
      <w:color w:val="272727" w:themeColor="text1" w:themeTint="D8"/>
    </w:rPr>
  </w:style>
  <w:style w:type="paragraph" w:styleId="Title">
    <w:name w:val="Title"/>
    <w:basedOn w:val="Normal"/>
    <w:next w:val="Normal"/>
    <w:link w:val="TitleChar"/>
    <w:uiPriority w:val="10"/>
    <w:qFormat/>
    <w:rsid w:val="008D7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2F"/>
    <w:pPr>
      <w:spacing w:before="160"/>
      <w:jc w:val="center"/>
    </w:pPr>
    <w:rPr>
      <w:i/>
      <w:iCs/>
      <w:color w:val="404040" w:themeColor="text1" w:themeTint="BF"/>
    </w:rPr>
  </w:style>
  <w:style w:type="character" w:customStyle="1" w:styleId="QuoteChar">
    <w:name w:val="Quote Char"/>
    <w:basedOn w:val="DefaultParagraphFont"/>
    <w:link w:val="Quote"/>
    <w:uiPriority w:val="29"/>
    <w:rsid w:val="008D792F"/>
    <w:rPr>
      <w:i/>
      <w:iCs/>
      <w:color w:val="404040" w:themeColor="text1" w:themeTint="BF"/>
    </w:rPr>
  </w:style>
  <w:style w:type="paragraph" w:styleId="ListParagraph">
    <w:name w:val="List Paragraph"/>
    <w:basedOn w:val="Normal"/>
    <w:uiPriority w:val="34"/>
    <w:qFormat/>
    <w:rsid w:val="008D792F"/>
    <w:pPr>
      <w:ind w:left="720"/>
      <w:contextualSpacing/>
    </w:pPr>
  </w:style>
  <w:style w:type="character" w:styleId="IntenseEmphasis">
    <w:name w:val="Intense Emphasis"/>
    <w:basedOn w:val="DefaultParagraphFont"/>
    <w:uiPriority w:val="21"/>
    <w:qFormat/>
    <w:rsid w:val="008D792F"/>
    <w:rPr>
      <w:i/>
      <w:iCs/>
      <w:color w:val="2F5496" w:themeColor="accent1" w:themeShade="BF"/>
    </w:rPr>
  </w:style>
  <w:style w:type="paragraph" w:styleId="IntenseQuote">
    <w:name w:val="Intense Quote"/>
    <w:basedOn w:val="Normal"/>
    <w:next w:val="Normal"/>
    <w:link w:val="IntenseQuoteChar"/>
    <w:uiPriority w:val="30"/>
    <w:qFormat/>
    <w:rsid w:val="008D7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792F"/>
    <w:rPr>
      <w:i/>
      <w:iCs/>
      <w:color w:val="2F5496" w:themeColor="accent1" w:themeShade="BF"/>
    </w:rPr>
  </w:style>
  <w:style w:type="character" w:styleId="IntenseReference">
    <w:name w:val="Intense Reference"/>
    <w:basedOn w:val="DefaultParagraphFont"/>
    <w:uiPriority w:val="32"/>
    <w:qFormat/>
    <w:rsid w:val="008D792F"/>
    <w:rPr>
      <w:b/>
      <w:bCs/>
      <w:smallCaps/>
      <w:color w:val="2F5496" w:themeColor="accent1" w:themeShade="BF"/>
      <w:spacing w:val="5"/>
    </w:rPr>
  </w:style>
  <w:style w:type="paragraph" w:styleId="NormalWeb">
    <w:name w:val="Normal (Web)"/>
    <w:basedOn w:val="Normal"/>
    <w:uiPriority w:val="99"/>
    <w:semiHidden/>
    <w:unhideWhenUsed/>
    <w:rsid w:val="003925CA"/>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39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2D83"/>
    <w:pPr>
      <w:spacing w:after="0" w:line="240" w:lineRule="auto"/>
    </w:pPr>
    <w:rPr>
      <w:kern w:val="0"/>
      <w:sz w:val="22"/>
      <w:szCs w:val="22"/>
      <w14:ligatures w14:val="none"/>
    </w:rPr>
  </w:style>
  <w:style w:type="paragraph" w:styleId="Caption">
    <w:name w:val="caption"/>
    <w:basedOn w:val="Normal"/>
    <w:next w:val="Normal"/>
    <w:uiPriority w:val="35"/>
    <w:semiHidden/>
    <w:unhideWhenUsed/>
    <w:qFormat/>
    <w:rsid w:val="00CD35D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D0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35"/>
  </w:style>
  <w:style w:type="paragraph" w:styleId="Footer">
    <w:name w:val="footer"/>
    <w:basedOn w:val="Normal"/>
    <w:link w:val="FooterChar"/>
    <w:uiPriority w:val="99"/>
    <w:unhideWhenUsed/>
    <w:rsid w:val="00CD0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35"/>
  </w:style>
  <w:style w:type="paragraph" w:customStyle="1" w:styleId="Default">
    <w:name w:val="Default"/>
    <w:rsid w:val="00ED3230"/>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qFormat/>
    <w:rsid w:val="00D47CD6"/>
    <w:rPr>
      <w:color w:val="0563C1" w:themeColor="hyperlink"/>
      <w:u w:val="single"/>
    </w:rPr>
  </w:style>
  <w:style w:type="character" w:styleId="UnresolvedMention">
    <w:name w:val="Unresolved Mention"/>
    <w:basedOn w:val="DefaultParagraphFont"/>
    <w:uiPriority w:val="99"/>
    <w:semiHidden/>
    <w:unhideWhenUsed/>
    <w:rsid w:val="0017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177">
      <w:bodyDiv w:val="1"/>
      <w:marLeft w:val="0"/>
      <w:marRight w:val="0"/>
      <w:marTop w:val="0"/>
      <w:marBottom w:val="0"/>
      <w:divBdr>
        <w:top w:val="none" w:sz="0" w:space="0" w:color="auto"/>
        <w:left w:val="none" w:sz="0" w:space="0" w:color="auto"/>
        <w:bottom w:val="none" w:sz="0" w:space="0" w:color="auto"/>
        <w:right w:val="none" w:sz="0" w:space="0" w:color="auto"/>
      </w:divBdr>
    </w:div>
    <w:div w:id="7224382">
      <w:bodyDiv w:val="1"/>
      <w:marLeft w:val="0"/>
      <w:marRight w:val="0"/>
      <w:marTop w:val="0"/>
      <w:marBottom w:val="0"/>
      <w:divBdr>
        <w:top w:val="none" w:sz="0" w:space="0" w:color="auto"/>
        <w:left w:val="none" w:sz="0" w:space="0" w:color="auto"/>
        <w:bottom w:val="none" w:sz="0" w:space="0" w:color="auto"/>
        <w:right w:val="none" w:sz="0" w:space="0" w:color="auto"/>
      </w:divBdr>
    </w:div>
    <w:div w:id="8408484">
      <w:bodyDiv w:val="1"/>
      <w:marLeft w:val="0"/>
      <w:marRight w:val="0"/>
      <w:marTop w:val="0"/>
      <w:marBottom w:val="0"/>
      <w:divBdr>
        <w:top w:val="none" w:sz="0" w:space="0" w:color="auto"/>
        <w:left w:val="none" w:sz="0" w:space="0" w:color="auto"/>
        <w:bottom w:val="none" w:sz="0" w:space="0" w:color="auto"/>
        <w:right w:val="none" w:sz="0" w:space="0" w:color="auto"/>
      </w:divBdr>
    </w:div>
    <w:div w:id="15693059">
      <w:bodyDiv w:val="1"/>
      <w:marLeft w:val="0"/>
      <w:marRight w:val="0"/>
      <w:marTop w:val="0"/>
      <w:marBottom w:val="0"/>
      <w:divBdr>
        <w:top w:val="none" w:sz="0" w:space="0" w:color="auto"/>
        <w:left w:val="none" w:sz="0" w:space="0" w:color="auto"/>
        <w:bottom w:val="none" w:sz="0" w:space="0" w:color="auto"/>
        <w:right w:val="none" w:sz="0" w:space="0" w:color="auto"/>
      </w:divBdr>
    </w:div>
    <w:div w:id="23678571">
      <w:bodyDiv w:val="1"/>
      <w:marLeft w:val="0"/>
      <w:marRight w:val="0"/>
      <w:marTop w:val="0"/>
      <w:marBottom w:val="0"/>
      <w:divBdr>
        <w:top w:val="none" w:sz="0" w:space="0" w:color="auto"/>
        <w:left w:val="none" w:sz="0" w:space="0" w:color="auto"/>
        <w:bottom w:val="none" w:sz="0" w:space="0" w:color="auto"/>
        <w:right w:val="none" w:sz="0" w:space="0" w:color="auto"/>
      </w:divBdr>
    </w:div>
    <w:div w:id="26371777">
      <w:bodyDiv w:val="1"/>
      <w:marLeft w:val="0"/>
      <w:marRight w:val="0"/>
      <w:marTop w:val="0"/>
      <w:marBottom w:val="0"/>
      <w:divBdr>
        <w:top w:val="none" w:sz="0" w:space="0" w:color="auto"/>
        <w:left w:val="none" w:sz="0" w:space="0" w:color="auto"/>
        <w:bottom w:val="none" w:sz="0" w:space="0" w:color="auto"/>
        <w:right w:val="none" w:sz="0" w:space="0" w:color="auto"/>
      </w:divBdr>
    </w:div>
    <w:div w:id="29426681">
      <w:bodyDiv w:val="1"/>
      <w:marLeft w:val="0"/>
      <w:marRight w:val="0"/>
      <w:marTop w:val="0"/>
      <w:marBottom w:val="0"/>
      <w:divBdr>
        <w:top w:val="none" w:sz="0" w:space="0" w:color="auto"/>
        <w:left w:val="none" w:sz="0" w:space="0" w:color="auto"/>
        <w:bottom w:val="none" w:sz="0" w:space="0" w:color="auto"/>
        <w:right w:val="none" w:sz="0" w:space="0" w:color="auto"/>
      </w:divBdr>
    </w:div>
    <w:div w:id="56830559">
      <w:bodyDiv w:val="1"/>
      <w:marLeft w:val="0"/>
      <w:marRight w:val="0"/>
      <w:marTop w:val="0"/>
      <w:marBottom w:val="0"/>
      <w:divBdr>
        <w:top w:val="none" w:sz="0" w:space="0" w:color="auto"/>
        <w:left w:val="none" w:sz="0" w:space="0" w:color="auto"/>
        <w:bottom w:val="none" w:sz="0" w:space="0" w:color="auto"/>
        <w:right w:val="none" w:sz="0" w:space="0" w:color="auto"/>
      </w:divBdr>
    </w:div>
    <w:div w:id="119342985">
      <w:bodyDiv w:val="1"/>
      <w:marLeft w:val="0"/>
      <w:marRight w:val="0"/>
      <w:marTop w:val="0"/>
      <w:marBottom w:val="0"/>
      <w:divBdr>
        <w:top w:val="none" w:sz="0" w:space="0" w:color="auto"/>
        <w:left w:val="none" w:sz="0" w:space="0" w:color="auto"/>
        <w:bottom w:val="none" w:sz="0" w:space="0" w:color="auto"/>
        <w:right w:val="none" w:sz="0" w:space="0" w:color="auto"/>
      </w:divBdr>
    </w:div>
    <w:div w:id="340470215">
      <w:bodyDiv w:val="1"/>
      <w:marLeft w:val="0"/>
      <w:marRight w:val="0"/>
      <w:marTop w:val="0"/>
      <w:marBottom w:val="0"/>
      <w:divBdr>
        <w:top w:val="none" w:sz="0" w:space="0" w:color="auto"/>
        <w:left w:val="none" w:sz="0" w:space="0" w:color="auto"/>
        <w:bottom w:val="none" w:sz="0" w:space="0" w:color="auto"/>
        <w:right w:val="none" w:sz="0" w:space="0" w:color="auto"/>
      </w:divBdr>
    </w:div>
    <w:div w:id="353187330">
      <w:bodyDiv w:val="1"/>
      <w:marLeft w:val="0"/>
      <w:marRight w:val="0"/>
      <w:marTop w:val="0"/>
      <w:marBottom w:val="0"/>
      <w:divBdr>
        <w:top w:val="none" w:sz="0" w:space="0" w:color="auto"/>
        <w:left w:val="none" w:sz="0" w:space="0" w:color="auto"/>
        <w:bottom w:val="none" w:sz="0" w:space="0" w:color="auto"/>
        <w:right w:val="none" w:sz="0" w:space="0" w:color="auto"/>
      </w:divBdr>
    </w:div>
    <w:div w:id="462578014">
      <w:bodyDiv w:val="1"/>
      <w:marLeft w:val="0"/>
      <w:marRight w:val="0"/>
      <w:marTop w:val="0"/>
      <w:marBottom w:val="0"/>
      <w:divBdr>
        <w:top w:val="none" w:sz="0" w:space="0" w:color="auto"/>
        <w:left w:val="none" w:sz="0" w:space="0" w:color="auto"/>
        <w:bottom w:val="none" w:sz="0" w:space="0" w:color="auto"/>
        <w:right w:val="none" w:sz="0" w:space="0" w:color="auto"/>
      </w:divBdr>
    </w:div>
    <w:div w:id="514198673">
      <w:bodyDiv w:val="1"/>
      <w:marLeft w:val="0"/>
      <w:marRight w:val="0"/>
      <w:marTop w:val="0"/>
      <w:marBottom w:val="0"/>
      <w:divBdr>
        <w:top w:val="none" w:sz="0" w:space="0" w:color="auto"/>
        <w:left w:val="none" w:sz="0" w:space="0" w:color="auto"/>
        <w:bottom w:val="none" w:sz="0" w:space="0" w:color="auto"/>
        <w:right w:val="none" w:sz="0" w:space="0" w:color="auto"/>
      </w:divBdr>
    </w:div>
    <w:div w:id="524245488">
      <w:bodyDiv w:val="1"/>
      <w:marLeft w:val="0"/>
      <w:marRight w:val="0"/>
      <w:marTop w:val="0"/>
      <w:marBottom w:val="0"/>
      <w:divBdr>
        <w:top w:val="none" w:sz="0" w:space="0" w:color="auto"/>
        <w:left w:val="none" w:sz="0" w:space="0" w:color="auto"/>
        <w:bottom w:val="none" w:sz="0" w:space="0" w:color="auto"/>
        <w:right w:val="none" w:sz="0" w:space="0" w:color="auto"/>
      </w:divBdr>
    </w:div>
    <w:div w:id="551580116">
      <w:bodyDiv w:val="1"/>
      <w:marLeft w:val="0"/>
      <w:marRight w:val="0"/>
      <w:marTop w:val="0"/>
      <w:marBottom w:val="0"/>
      <w:divBdr>
        <w:top w:val="none" w:sz="0" w:space="0" w:color="auto"/>
        <w:left w:val="none" w:sz="0" w:space="0" w:color="auto"/>
        <w:bottom w:val="none" w:sz="0" w:space="0" w:color="auto"/>
        <w:right w:val="none" w:sz="0" w:space="0" w:color="auto"/>
      </w:divBdr>
    </w:div>
    <w:div w:id="614362717">
      <w:bodyDiv w:val="1"/>
      <w:marLeft w:val="0"/>
      <w:marRight w:val="0"/>
      <w:marTop w:val="0"/>
      <w:marBottom w:val="0"/>
      <w:divBdr>
        <w:top w:val="none" w:sz="0" w:space="0" w:color="auto"/>
        <w:left w:val="none" w:sz="0" w:space="0" w:color="auto"/>
        <w:bottom w:val="none" w:sz="0" w:space="0" w:color="auto"/>
        <w:right w:val="none" w:sz="0" w:space="0" w:color="auto"/>
      </w:divBdr>
    </w:div>
    <w:div w:id="769617646">
      <w:bodyDiv w:val="1"/>
      <w:marLeft w:val="0"/>
      <w:marRight w:val="0"/>
      <w:marTop w:val="0"/>
      <w:marBottom w:val="0"/>
      <w:divBdr>
        <w:top w:val="none" w:sz="0" w:space="0" w:color="auto"/>
        <w:left w:val="none" w:sz="0" w:space="0" w:color="auto"/>
        <w:bottom w:val="none" w:sz="0" w:space="0" w:color="auto"/>
        <w:right w:val="none" w:sz="0" w:space="0" w:color="auto"/>
      </w:divBdr>
    </w:div>
    <w:div w:id="772097059">
      <w:bodyDiv w:val="1"/>
      <w:marLeft w:val="0"/>
      <w:marRight w:val="0"/>
      <w:marTop w:val="0"/>
      <w:marBottom w:val="0"/>
      <w:divBdr>
        <w:top w:val="none" w:sz="0" w:space="0" w:color="auto"/>
        <w:left w:val="none" w:sz="0" w:space="0" w:color="auto"/>
        <w:bottom w:val="none" w:sz="0" w:space="0" w:color="auto"/>
        <w:right w:val="none" w:sz="0" w:space="0" w:color="auto"/>
      </w:divBdr>
    </w:div>
    <w:div w:id="790396333">
      <w:bodyDiv w:val="1"/>
      <w:marLeft w:val="0"/>
      <w:marRight w:val="0"/>
      <w:marTop w:val="0"/>
      <w:marBottom w:val="0"/>
      <w:divBdr>
        <w:top w:val="none" w:sz="0" w:space="0" w:color="auto"/>
        <w:left w:val="none" w:sz="0" w:space="0" w:color="auto"/>
        <w:bottom w:val="none" w:sz="0" w:space="0" w:color="auto"/>
        <w:right w:val="none" w:sz="0" w:space="0" w:color="auto"/>
      </w:divBdr>
    </w:div>
    <w:div w:id="822620685">
      <w:bodyDiv w:val="1"/>
      <w:marLeft w:val="0"/>
      <w:marRight w:val="0"/>
      <w:marTop w:val="0"/>
      <w:marBottom w:val="0"/>
      <w:divBdr>
        <w:top w:val="none" w:sz="0" w:space="0" w:color="auto"/>
        <w:left w:val="none" w:sz="0" w:space="0" w:color="auto"/>
        <w:bottom w:val="none" w:sz="0" w:space="0" w:color="auto"/>
        <w:right w:val="none" w:sz="0" w:space="0" w:color="auto"/>
      </w:divBdr>
    </w:div>
    <w:div w:id="854727759">
      <w:bodyDiv w:val="1"/>
      <w:marLeft w:val="0"/>
      <w:marRight w:val="0"/>
      <w:marTop w:val="0"/>
      <w:marBottom w:val="0"/>
      <w:divBdr>
        <w:top w:val="none" w:sz="0" w:space="0" w:color="auto"/>
        <w:left w:val="none" w:sz="0" w:space="0" w:color="auto"/>
        <w:bottom w:val="none" w:sz="0" w:space="0" w:color="auto"/>
        <w:right w:val="none" w:sz="0" w:space="0" w:color="auto"/>
      </w:divBdr>
    </w:div>
    <w:div w:id="866601721">
      <w:bodyDiv w:val="1"/>
      <w:marLeft w:val="0"/>
      <w:marRight w:val="0"/>
      <w:marTop w:val="0"/>
      <w:marBottom w:val="0"/>
      <w:divBdr>
        <w:top w:val="none" w:sz="0" w:space="0" w:color="auto"/>
        <w:left w:val="none" w:sz="0" w:space="0" w:color="auto"/>
        <w:bottom w:val="none" w:sz="0" w:space="0" w:color="auto"/>
        <w:right w:val="none" w:sz="0" w:space="0" w:color="auto"/>
      </w:divBdr>
    </w:div>
    <w:div w:id="922419950">
      <w:bodyDiv w:val="1"/>
      <w:marLeft w:val="0"/>
      <w:marRight w:val="0"/>
      <w:marTop w:val="0"/>
      <w:marBottom w:val="0"/>
      <w:divBdr>
        <w:top w:val="none" w:sz="0" w:space="0" w:color="auto"/>
        <w:left w:val="none" w:sz="0" w:space="0" w:color="auto"/>
        <w:bottom w:val="none" w:sz="0" w:space="0" w:color="auto"/>
        <w:right w:val="none" w:sz="0" w:space="0" w:color="auto"/>
      </w:divBdr>
    </w:div>
    <w:div w:id="968628298">
      <w:bodyDiv w:val="1"/>
      <w:marLeft w:val="0"/>
      <w:marRight w:val="0"/>
      <w:marTop w:val="0"/>
      <w:marBottom w:val="0"/>
      <w:divBdr>
        <w:top w:val="none" w:sz="0" w:space="0" w:color="auto"/>
        <w:left w:val="none" w:sz="0" w:space="0" w:color="auto"/>
        <w:bottom w:val="none" w:sz="0" w:space="0" w:color="auto"/>
        <w:right w:val="none" w:sz="0" w:space="0" w:color="auto"/>
      </w:divBdr>
    </w:div>
    <w:div w:id="977295795">
      <w:bodyDiv w:val="1"/>
      <w:marLeft w:val="0"/>
      <w:marRight w:val="0"/>
      <w:marTop w:val="0"/>
      <w:marBottom w:val="0"/>
      <w:divBdr>
        <w:top w:val="none" w:sz="0" w:space="0" w:color="auto"/>
        <w:left w:val="none" w:sz="0" w:space="0" w:color="auto"/>
        <w:bottom w:val="none" w:sz="0" w:space="0" w:color="auto"/>
        <w:right w:val="none" w:sz="0" w:space="0" w:color="auto"/>
      </w:divBdr>
    </w:div>
    <w:div w:id="1061172395">
      <w:bodyDiv w:val="1"/>
      <w:marLeft w:val="0"/>
      <w:marRight w:val="0"/>
      <w:marTop w:val="0"/>
      <w:marBottom w:val="0"/>
      <w:divBdr>
        <w:top w:val="none" w:sz="0" w:space="0" w:color="auto"/>
        <w:left w:val="none" w:sz="0" w:space="0" w:color="auto"/>
        <w:bottom w:val="none" w:sz="0" w:space="0" w:color="auto"/>
        <w:right w:val="none" w:sz="0" w:space="0" w:color="auto"/>
      </w:divBdr>
    </w:div>
    <w:div w:id="1080754539">
      <w:bodyDiv w:val="1"/>
      <w:marLeft w:val="0"/>
      <w:marRight w:val="0"/>
      <w:marTop w:val="0"/>
      <w:marBottom w:val="0"/>
      <w:divBdr>
        <w:top w:val="none" w:sz="0" w:space="0" w:color="auto"/>
        <w:left w:val="none" w:sz="0" w:space="0" w:color="auto"/>
        <w:bottom w:val="none" w:sz="0" w:space="0" w:color="auto"/>
        <w:right w:val="none" w:sz="0" w:space="0" w:color="auto"/>
      </w:divBdr>
    </w:div>
    <w:div w:id="1173036344">
      <w:bodyDiv w:val="1"/>
      <w:marLeft w:val="0"/>
      <w:marRight w:val="0"/>
      <w:marTop w:val="0"/>
      <w:marBottom w:val="0"/>
      <w:divBdr>
        <w:top w:val="none" w:sz="0" w:space="0" w:color="auto"/>
        <w:left w:val="none" w:sz="0" w:space="0" w:color="auto"/>
        <w:bottom w:val="none" w:sz="0" w:space="0" w:color="auto"/>
        <w:right w:val="none" w:sz="0" w:space="0" w:color="auto"/>
      </w:divBdr>
    </w:div>
    <w:div w:id="1177888748">
      <w:bodyDiv w:val="1"/>
      <w:marLeft w:val="0"/>
      <w:marRight w:val="0"/>
      <w:marTop w:val="0"/>
      <w:marBottom w:val="0"/>
      <w:divBdr>
        <w:top w:val="none" w:sz="0" w:space="0" w:color="auto"/>
        <w:left w:val="none" w:sz="0" w:space="0" w:color="auto"/>
        <w:bottom w:val="none" w:sz="0" w:space="0" w:color="auto"/>
        <w:right w:val="none" w:sz="0" w:space="0" w:color="auto"/>
      </w:divBdr>
    </w:div>
    <w:div w:id="1187787083">
      <w:bodyDiv w:val="1"/>
      <w:marLeft w:val="0"/>
      <w:marRight w:val="0"/>
      <w:marTop w:val="0"/>
      <w:marBottom w:val="0"/>
      <w:divBdr>
        <w:top w:val="none" w:sz="0" w:space="0" w:color="auto"/>
        <w:left w:val="none" w:sz="0" w:space="0" w:color="auto"/>
        <w:bottom w:val="none" w:sz="0" w:space="0" w:color="auto"/>
        <w:right w:val="none" w:sz="0" w:space="0" w:color="auto"/>
      </w:divBdr>
    </w:div>
    <w:div w:id="1214198205">
      <w:bodyDiv w:val="1"/>
      <w:marLeft w:val="0"/>
      <w:marRight w:val="0"/>
      <w:marTop w:val="0"/>
      <w:marBottom w:val="0"/>
      <w:divBdr>
        <w:top w:val="none" w:sz="0" w:space="0" w:color="auto"/>
        <w:left w:val="none" w:sz="0" w:space="0" w:color="auto"/>
        <w:bottom w:val="none" w:sz="0" w:space="0" w:color="auto"/>
        <w:right w:val="none" w:sz="0" w:space="0" w:color="auto"/>
      </w:divBdr>
    </w:div>
    <w:div w:id="1361206829">
      <w:bodyDiv w:val="1"/>
      <w:marLeft w:val="0"/>
      <w:marRight w:val="0"/>
      <w:marTop w:val="0"/>
      <w:marBottom w:val="0"/>
      <w:divBdr>
        <w:top w:val="none" w:sz="0" w:space="0" w:color="auto"/>
        <w:left w:val="none" w:sz="0" w:space="0" w:color="auto"/>
        <w:bottom w:val="none" w:sz="0" w:space="0" w:color="auto"/>
        <w:right w:val="none" w:sz="0" w:space="0" w:color="auto"/>
      </w:divBdr>
    </w:div>
    <w:div w:id="1452937082">
      <w:bodyDiv w:val="1"/>
      <w:marLeft w:val="0"/>
      <w:marRight w:val="0"/>
      <w:marTop w:val="0"/>
      <w:marBottom w:val="0"/>
      <w:divBdr>
        <w:top w:val="none" w:sz="0" w:space="0" w:color="auto"/>
        <w:left w:val="none" w:sz="0" w:space="0" w:color="auto"/>
        <w:bottom w:val="none" w:sz="0" w:space="0" w:color="auto"/>
        <w:right w:val="none" w:sz="0" w:space="0" w:color="auto"/>
      </w:divBdr>
    </w:div>
    <w:div w:id="1458140535">
      <w:bodyDiv w:val="1"/>
      <w:marLeft w:val="0"/>
      <w:marRight w:val="0"/>
      <w:marTop w:val="0"/>
      <w:marBottom w:val="0"/>
      <w:divBdr>
        <w:top w:val="none" w:sz="0" w:space="0" w:color="auto"/>
        <w:left w:val="none" w:sz="0" w:space="0" w:color="auto"/>
        <w:bottom w:val="none" w:sz="0" w:space="0" w:color="auto"/>
        <w:right w:val="none" w:sz="0" w:space="0" w:color="auto"/>
      </w:divBdr>
    </w:div>
    <w:div w:id="1474176739">
      <w:bodyDiv w:val="1"/>
      <w:marLeft w:val="0"/>
      <w:marRight w:val="0"/>
      <w:marTop w:val="0"/>
      <w:marBottom w:val="0"/>
      <w:divBdr>
        <w:top w:val="none" w:sz="0" w:space="0" w:color="auto"/>
        <w:left w:val="none" w:sz="0" w:space="0" w:color="auto"/>
        <w:bottom w:val="none" w:sz="0" w:space="0" w:color="auto"/>
        <w:right w:val="none" w:sz="0" w:space="0" w:color="auto"/>
      </w:divBdr>
    </w:div>
    <w:div w:id="1526404469">
      <w:bodyDiv w:val="1"/>
      <w:marLeft w:val="0"/>
      <w:marRight w:val="0"/>
      <w:marTop w:val="0"/>
      <w:marBottom w:val="0"/>
      <w:divBdr>
        <w:top w:val="none" w:sz="0" w:space="0" w:color="auto"/>
        <w:left w:val="none" w:sz="0" w:space="0" w:color="auto"/>
        <w:bottom w:val="none" w:sz="0" w:space="0" w:color="auto"/>
        <w:right w:val="none" w:sz="0" w:space="0" w:color="auto"/>
      </w:divBdr>
    </w:div>
    <w:div w:id="1535188512">
      <w:bodyDiv w:val="1"/>
      <w:marLeft w:val="0"/>
      <w:marRight w:val="0"/>
      <w:marTop w:val="0"/>
      <w:marBottom w:val="0"/>
      <w:divBdr>
        <w:top w:val="none" w:sz="0" w:space="0" w:color="auto"/>
        <w:left w:val="none" w:sz="0" w:space="0" w:color="auto"/>
        <w:bottom w:val="none" w:sz="0" w:space="0" w:color="auto"/>
        <w:right w:val="none" w:sz="0" w:space="0" w:color="auto"/>
      </w:divBdr>
    </w:div>
    <w:div w:id="1668706099">
      <w:bodyDiv w:val="1"/>
      <w:marLeft w:val="0"/>
      <w:marRight w:val="0"/>
      <w:marTop w:val="0"/>
      <w:marBottom w:val="0"/>
      <w:divBdr>
        <w:top w:val="none" w:sz="0" w:space="0" w:color="auto"/>
        <w:left w:val="none" w:sz="0" w:space="0" w:color="auto"/>
        <w:bottom w:val="none" w:sz="0" w:space="0" w:color="auto"/>
        <w:right w:val="none" w:sz="0" w:space="0" w:color="auto"/>
      </w:divBdr>
    </w:div>
    <w:div w:id="1677073497">
      <w:bodyDiv w:val="1"/>
      <w:marLeft w:val="0"/>
      <w:marRight w:val="0"/>
      <w:marTop w:val="0"/>
      <w:marBottom w:val="0"/>
      <w:divBdr>
        <w:top w:val="none" w:sz="0" w:space="0" w:color="auto"/>
        <w:left w:val="none" w:sz="0" w:space="0" w:color="auto"/>
        <w:bottom w:val="none" w:sz="0" w:space="0" w:color="auto"/>
        <w:right w:val="none" w:sz="0" w:space="0" w:color="auto"/>
      </w:divBdr>
    </w:div>
    <w:div w:id="1731534982">
      <w:bodyDiv w:val="1"/>
      <w:marLeft w:val="0"/>
      <w:marRight w:val="0"/>
      <w:marTop w:val="0"/>
      <w:marBottom w:val="0"/>
      <w:divBdr>
        <w:top w:val="none" w:sz="0" w:space="0" w:color="auto"/>
        <w:left w:val="none" w:sz="0" w:space="0" w:color="auto"/>
        <w:bottom w:val="none" w:sz="0" w:space="0" w:color="auto"/>
        <w:right w:val="none" w:sz="0" w:space="0" w:color="auto"/>
      </w:divBdr>
    </w:div>
    <w:div w:id="1801071369">
      <w:bodyDiv w:val="1"/>
      <w:marLeft w:val="0"/>
      <w:marRight w:val="0"/>
      <w:marTop w:val="0"/>
      <w:marBottom w:val="0"/>
      <w:divBdr>
        <w:top w:val="none" w:sz="0" w:space="0" w:color="auto"/>
        <w:left w:val="none" w:sz="0" w:space="0" w:color="auto"/>
        <w:bottom w:val="none" w:sz="0" w:space="0" w:color="auto"/>
        <w:right w:val="none" w:sz="0" w:space="0" w:color="auto"/>
      </w:divBdr>
    </w:div>
    <w:div w:id="1839732436">
      <w:bodyDiv w:val="1"/>
      <w:marLeft w:val="0"/>
      <w:marRight w:val="0"/>
      <w:marTop w:val="0"/>
      <w:marBottom w:val="0"/>
      <w:divBdr>
        <w:top w:val="none" w:sz="0" w:space="0" w:color="auto"/>
        <w:left w:val="none" w:sz="0" w:space="0" w:color="auto"/>
        <w:bottom w:val="none" w:sz="0" w:space="0" w:color="auto"/>
        <w:right w:val="none" w:sz="0" w:space="0" w:color="auto"/>
      </w:divBdr>
    </w:div>
    <w:div w:id="1936015501">
      <w:bodyDiv w:val="1"/>
      <w:marLeft w:val="0"/>
      <w:marRight w:val="0"/>
      <w:marTop w:val="0"/>
      <w:marBottom w:val="0"/>
      <w:divBdr>
        <w:top w:val="none" w:sz="0" w:space="0" w:color="auto"/>
        <w:left w:val="none" w:sz="0" w:space="0" w:color="auto"/>
        <w:bottom w:val="none" w:sz="0" w:space="0" w:color="auto"/>
        <w:right w:val="none" w:sz="0" w:space="0" w:color="auto"/>
      </w:divBdr>
    </w:div>
    <w:div w:id="1956597879">
      <w:bodyDiv w:val="1"/>
      <w:marLeft w:val="0"/>
      <w:marRight w:val="0"/>
      <w:marTop w:val="0"/>
      <w:marBottom w:val="0"/>
      <w:divBdr>
        <w:top w:val="none" w:sz="0" w:space="0" w:color="auto"/>
        <w:left w:val="none" w:sz="0" w:space="0" w:color="auto"/>
        <w:bottom w:val="none" w:sz="0" w:space="0" w:color="auto"/>
        <w:right w:val="none" w:sz="0" w:space="0" w:color="auto"/>
      </w:divBdr>
    </w:div>
    <w:div w:id="1961185160">
      <w:bodyDiv w:val="1"/>
      <w:marLeft w:val="0"/>
      <w:marRight w:val="0"/>
      <w:marTop w:val="0"/>
      <w:marBottom w:val="0"/>
      <w:divBdr>
        <w:top w:val="none" w:sz="0" w:space="0" w:color="auto"/>
        <w:left w:val="none" w:sz="0" w:space="0" w:color="auto"/>
        <w:bottom w:val="none" w:sz="0" w:space="0" w:color="auto"/>
        <w:right w:val="none" w:sz="0" w:space="0" w:color="auto"/>
      </w:divBdr>
    </w:div>
    <w:div w:id="1998681613">
      <w:bodyDiv w:val="1"/>
      <w:marLeft w:val="0"/>
      <w:marRight w:val="0"/>
      <w:marTop w:val="0"/>
      <w:marBottom w:val="0"/>
      <w:divBdr>
        <w:top w:val="none" w:sz="0" w:space="0" w:color="auto"/>
        <w:left w:val="none" w:sz="0" w:space="0" w:color="auto"/>
        <w:bottom w:val="none" w:sz="0" w:space="0" w:color="auto"/>
        <w:right w:val="none" w:sz="0" w:space="0" w:color="auto"/>
      </w:divBdr>
    </w:div>
    <w:div w:id="2041934824">
      <w:bodyDiv w:val="1"/>
      <w:marLeft w:val="0"/>
      <w:marRight w:val="0"/>
      <w:marTop w:val="0"/>
      <w:marBottom w:val="0"/>
      <w:divBdr>
        <w:top w:val="none" w:sz="0" w:space="0" w:color="auto"/>
        <w:left w:val="none" w:sz="0" w:space="0" w:color="auto"/>
        <w:bottom w:val="none" w:sz="0" w:space="0" w:color="auto"/>
        <w:right w:val="none" w:sz="0" w:space="0" w:color="auto"/>
      </w:divBdr>
    </w:div>
    <w:div w:id="2048411542">
      <w:bodyDiv w:val="1"/>
      <w:marLeft w:val="0"/>
      <w:marRight w:val="0"/>
      <w:marTop w:val="0"/>
      <w:marBottom w:val="0"/>
      <w:divBdr>
        <w:top w:val="none" w:sz="0" w:space="0" w:color="auto"/>
        <w:left w:val="none" w:sz="0" w:space="0" w:color="auto"/>
        <w:bottom w:val="none" w:sz="0" w:space="0" w:color="auto"/>
        <w:right w:val="none" w:sz="0" w:space="0" w:color="auto"/>
      </w:divBdr>
    </w:div>
    <w:div w:id="2077706082">
      <w:bodyDiv w:val="1"/>
      <w:marLeft w:val="0"/>
      <w:marRight w:val="0"/>
      <w:marTop w:val="0"/>
      <w:marBottom w:val="0"/>
      <w:divBdr>
        <w:top w:val="none" w:sz="0" w:space="0" w:color="auto"/>
        <w:left w:val="none" w:sz="0" w:space="0" w:color="auto"/>
        <w:bottom w:val="none" w:sz="0" w:space="0" w:color="auto"/>
        <w:right w:val="none" w:sz="0" w:space="0" w:color="auto"/>
      </w:divBdr>
    </w:div>
    <w:div w:id="21036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emf"/><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19</Pages>
  <Words>5295</Words>
  <Characters>30186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ikikii</dc:creator>
  <cp:keywords/>
  <dc:description/>
  <cp:lastModifiedBy>SDI 1180</cp:lastModifiedBy>
  <cp:revision>392</cp:revision>
  <dcterms:created xsi:type="dcterms:W3CDTF">2025-07-02T08:09:00Z</dcterms:created>
  <dcterms:modified xsi:type="dcterms:W3CDTF">2025-07-11T13:14:00Z</dcterms:modified>
</cp:coreProperties>
</file>