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6326" w:rsidRPr="00236671" w:rsidRDefault="00EA6326" w:rsidP="00EA6326">
      <w:pPr>
        <w:bidi w:val="0"/>
        <w:spacing w:after="0"/>
        <w:ind w:right="84"/>
        <w:jc w:val="center"/>
        <w:rPr>
          <w:rFonts w:ascii="Times New Roman" w:eastAsia="Calibri" w:hAnsi="Times New Roman" w:cs="Times New Roman"/>
          <w:b/>
          <w:bCs/>
          <w:sz w:val="36"/>
          <w:szCs w:val="36"/>
        </w:rPr>
      </w:pPr>
      <w:r w:rsidRPr="00236671">
        <w:rPr>
          <w:rFonts w:ascii="Times New Roman" w:eastAsia="Calibri" w:hAnsi="Times New Roman" w:cs="Times New Roman"/>
          <w:b/>
          <w:bCs/>
          <w:sz w:val="36"/>
          <w:szCs w:val="36"/>
        </w:rPr>
        <w:t>Synthesis, characterization and DFT calculations of 3-(4-substituted phenyl)-5-methyloxazolo</w:t>
      </w:r>
    </w:p>
    <w:p w:rsidR="00EA6326" w:rsidRPr="00236671" w:rsidRDefault="00EA6326" w:rsidP="00EA6326">
      <w:pPr>
        <w:bidi w:val="0"/>
        <w:spacing w:after="0"/>
        <w:ind w:right="84"/>
        <w:jc w:val="center"/>
        <w:rPr>
          <w:rFonts w:ascii="Times New Roman" w:eastAsia="Calibri" w:hAnsi="Times New Roman" w:cs="Times New Roman"/>
          <w:b/>
          <w:bCs/>
          <w:sz w:val="36"/>
          <w:szCs w:val="36"/>
          <w:lang w:bidi="ar-IQ"/>
        </w:rPr>
      </w:pPr>
      <w:r w:rsidRPr="00236671">
        <w:rPr>
          <w:rFonts w:ascii="Times New Roman" w:eastAsia="Calibri" w:hAnsi="Times New Roman" w:cs="Times New Roman"/>
          <w:b/>
          <w:bCs/>
          <w:sz w:val="36"/>
          <w:szCs w:val="36"/>
        </w:rPr>
        <w:t>[5,4-c]isoxazole</w:t>
      </w:r>
      <w:r w:rsidRPr="00236671">
        <w:rPr>
          <w:rFonts w:ascii="Times New Roman" w:eastAsia="Calibri" w:hAnsi="Times New Roman" w:cs="Times New Roman"/>
          <w:b/>
          <w:bCs/>
          <w:sz w:val="36"/>
          <w:szCs w:val="36"/>
          <w:lang w:bidi="ar-IQ"/>
        </w:rPr>
        <w:t xml:space="preserve"> derived from</w:t>
      </w:r>
      <w:r w:rsidRPr="00236671">
        <w:rPr>
          <w:rFonts w:ascii="Times New Roman" w:eastAsia="Calibri" w:hAnsi="Times New Roman" w:cs="Times New Roman"/>
          <w:b/>
          <w:bCs/>
          <w:sz w:val="36"/>
          <w:szCs w:val="36"/>
        </w:rPr>
        <w:t xml:space="preserve"> </w:t>
      </w:r>
      <w:r w:rsidRPr="00236671">
        <w:rPr>
          <w:rFonts w:ascii="Times New Roman" w:eastAsia="Calibri" w:hAnsi="Times New Roman" w:cs="Times New Roman"/>
          <w:b/>
          <w:bCs/>
          <w:sz w:val="36"/>
          <w:szCs w:val="36"/>
          <w:lang w:bidi="ar-IQ"/>
        </w:rPr>
        <w:t xml:space="preserve">acetylglycine. </w:t>
      </w:r>
    </w:p>
    <w:p w:rsidR="002F45BF" w:rsidRPr="00236671" w:rsidRDefault="002F45BF" w:rsidP="002F45BF">
      <w:pPr>
        <w:bidi w:val="0"/>
        <w:spacing w:after="160" w:line="259" w:lineRule="auto"/>
        <w:jc w:val="center"/>
        <w:rPr>
          <w:rFonts w:ascii="Times New Roman" w:eastAsia="Calibri" w:hAnsi="Times New Roman" w:cs="Times New Roman"/>
          <w:sz w:val="24"/>
          <w:szCs w:val="24"/>
          <w:lang w:bidi="ar-IQ"/>
        </w:rPr>
      </w:pPr>
    </w:p>
    <w:p w:rsidR="00C437F1" w:rsidRDefault="00C437F1" w:rsidP="00C437F1">
      <w:pPr>
        <w:bidi w:val="0"/>
        <w:spacing w:after="0"/>
        <w:ind w:left="426"/>
        <w:contextualSpacing/>
        <w:jc w:val="center"/>
        <w:rPr>
          <w:rFonts w:asciiTheme="majorBidi" w:eastAsia="Calibri" w:hAnsiTheme="majorBidi" w:cstheme="majorBidi"/>
          <w:b/>
          <w:bCs/>
          <w:i/>
          <w:iCs/>
          <w:sz w:val="24"/>
          <w:szCs w:val="24"/>
          <w:lang w:bidi="ar-IQ"/>
        </w:rPr>
      </w:pPr>
    </w:p>
    <w:p w:rsidR="00016B88" w:rsidRPr="00236671" w:rsidRDefault="00016B88" w:rsidP="00016B88">
      <w:pPr>
        <w:bidi w:val="0"/>
        <w:spacing w:after="0"/>
        <w:ind w:left="426"/>
        <w:contextualSpacing/>
        <w:jc w:val="center"/>
        <w:rPr>
          <w:rFonts w:asciiTheme="majorBidi" w:eastAsia="Calibri" w:hAnsiTheme="majorBidi" w:cstheme="majorBidi"/>
          <w:b/>
          <w:bCs/>
          <w:i/>
          <w:iCs/>
          <w:sz w:val="24"/>
          <w:szCs w:val="24"/>
          <w:lang w:bidi="ar-IQ"/>
        </w:rPr>
      </w:pPr>
    </w:p>
    <w:p w:rsidR="004C4D1A" w:rsidRPr="00236671" w:rsidRDefault="004C4D1A" w:rsidP="004C4D1A">
      <w:pPr>
        <w:bidi w:val="0"/>
        <w:spacing w:after="0" w:line="240" w:lineRule="auto"/>
        <w:ind w:left="-567" w:right="-766"/>
        <w:jc w:val="center"/>
        <w:rPr>
          <w:rFonts w:ascii="Times New Roman" w:eastAsia="Times New Roman" w:hAnsi="Times New Roman" w:cs="Times New Roman"/>
          <w:b/>
          <w:bCs/>
          <w:i/>
          <w:color w:val="0563C1"/>
          <w:sz w:val="24"/>
          <w:szCs w:val="24"/>
          <w:u w:val="single"/>
          <w:lang w:bidi="ar-IQ"/>
        </w:rPr>
      </w:pPr>
    </w:p>
    <w:p w:rsidR="002F45BF" w:rsidRPr="00236671" w:rsidRDefault="002F45BF" w:rsidP="004C4D1A">
      <w:pPr>
        <w:bidi w:val="0"/>
        <w:spacing w:after="0" w:line="240" w:lineRule="auto"/>
        <w:ind w:left="-567" w:right="-766"/>
        <w:jc w:val="center"/>
        <w:rPr>
          <w:rFonts w:ascii="Times New Roman" w:eastAsia="Times New Roman" w:hAnsi="Times New Roman" w:cs="Times New Roman"/>
          <w:b/>
          <w:bCs/>
          <w:iCs/>
          <w:sz w:val="24"/>
          <w:szCs w:val="24"/>
        </w:rPr>
      </w:pPr>
      <w:r w:rsidRPr="00236671">
        <w:rPr>
          <w:rFonts w:ascii="Times New Roman" w:eastAsia="Times New Roman" w:hAnsi="Times New Roman" w:cs="Times New Roman"/>
          <w:b/>
          <w:bCs/>
          <w:iCs/>
          <w:sz w:val="24"/>
          <w:szCs w:val="24"/>
        </w:rPr>
        <w:t>Abstract</w:t>
      </w:r>
    </w:p>
    <w:p w:rsidR="002F45BF" w:rsidRPr="00236671" w:rsidRDefault="002F45BF" w:rsidP="002F45BF">
      <w:pPr>
        <w:bidi w:val="0"/>
        <w:spacing w:after="0"/>
        <w:ind w:left="-567" w:right="-766"/>
        <w:jc w:val="center"/>
        <w:rPr>
          <w:rFonts w:ascii="Times New Roman" w:eastAsia="Times New Roman" w:hAnsi="Times New Roman" w:cs="Times New Roman"/>
          <w:sz w:val="24"/>
          <w:szCs w:val="24"/>
          <w:lang w:bidi="ar-IQ"/>
        </w:rPr>
      </w:pPr>
    </w:p>
    <w:p w:rsidR="00B83C4E" w:rsidRPr="00236671" w:rsidRDefault="000F2D0C" w:rsidP="00EA6326">
      <w:pPr>
        <w:bidi w:val="0"/>
        <w:spacing w:after="120"/>
        <w:ind w:left="-567" w:right="-766"/>
        <w:jc w:val="both"/>
        <w:rPr>
          <w:rFonts w:asciiTheme="majorBidi" w:hAnsiTheme="majorBidi" w:cstheme="majorBidi"/>
          <w:sz w:val="24"/>
          <w:szCs w:val="24"/>
          <w:lang w:bidi="ar-IQ"/>
        </w:rPr>
      </w:pPr>
      <w:r w:rsidRPr="00236671">
        <w:rPr>
          <w:rFonts w:ascii="Times New Roman" w:eastAsia="Times New Roman" w:hAnsi="Times New Roman" w:cs="Times New Roman"/>
          <w:sz w:val="24"/>
          <w:szCs w:val="24"/>
          <w:lang w:bidi="ar-IQ"/>
        </w:rPr>
        <w:t xml:space="preserve">     </w:t>
      </w:r>
      <w:r w:rsidR="002F45BF" w:rsidRPr="00236671">
        <w:rPr>
          <w:rFonts w:ascii="Times New Roman" w:eastAsia="Times New Roman" w:hAnsi="Times New Roman" w:cs="Times New Roman"/>
          <w:sz w:val="24"/>
          <w:szCs w:val="24"/>
          <w:lang w:bidi="ar-IQ"/>
        </w:rPr>
        <w:t xml:space="preserve">Glycine was reacted with acetic anhydride to synthesize N-acetyl glycine by converting the amino group in glycine to an amid group, This compound was allowed to respond with substituted benzaldehyde in the presence of sodium sulphate and acetic anhydride to synthesize 5-(4-Benzylidene-2-methyl oxazole-5-one) derivatives (1-5). Those compounds were converted into 3-(4-substituted phenyl)-5-methyloxazolo [5,4-c]  isoxazole derivatives (6-10) via reaction with hydroxylamine hydrochloride. The synthesized compounds have been identified by infrared spectrophotometer in the frequency range of (4000-600)cm-1, </w:t>
      </w:r>
      <w:r w:rsidR="002F45BF" w:rsidRPr="00236671">
        <w:rPr>
          <w:rFonts w:ascii="Times New Roman" w:eastAsia="Times New Roman" w:hAnsi="Times New Roman" w:cs="Times New Roman"/>
          <w:sz w:val="24"/>
          <w:szCs w:val="24"/>
          <w:vertAlign w:val="superscript"/>
          <w:lang w:bidi="ar-IQ"/>
        </w:rPr>
        <w:t>1</w:t>
      </w:r>
      <w:r w:rsidR="002F45BF" w:rsidRPr="00236671">
        <w:rPr>
          <w:rFonts w:ascii="Times New Roman" w:eastAsia="Times New Roman" w:hAnsi="Times New Roman" w:cs="Times New Roman"/>
          <w:sz w:val="24"/>
          <w:szCs w:val="24"/>
          <w:lang w:bidi="ar-IQ"/>
        </w:rPr>
        <w:t xml:space="preserve">H-N.M.R spectrophotometer using DMSO–d6 and TMS as a standard, and a melting points apparatus. </w:t>
      </w:r>
      <w:r w:rsidR="00D406D6" w:rsidRPr="00236671">
        <w:rPr>
          <w:rFonts w:asciiTheme="majorBidi" w:hAnsiTheme="majorBidi" w:cstheme="majorBidi"/>
          <w:sz w:val="24"/>
          <w:szCs w:val="24"/>
          <w:lang w:bidi="ar-IQ"/>
        </w:rPr>
        <w:t xml:space="preserve">The density functional theory (DFT) analysis was achieved by using Gaussian 09W software at the B3LYP functional and 3-21G basis set. These calculations included HOMO, LUMO, and several electronic properties,, such as </w:t>
      </w:r>
      <w:r w:rsidR="00D406D6" w:rsidRPr="00236671">
        <w:rPr>
          <w:rFonts w:asciiTheme="majorBidi" w:eastAsia="Times New Roman" w:hAnsiTheme="majorBidi" w:cstheme="majorBidi"/>
          <w:sz w:val="24"/>
          <w:szCs w:val="24"/>
        </w:rPr>
        <w:t>electrophilicity</w:t>
      </w:r>
      <w:r w:rsidR="00D406D6" w:rsidRPr="00236671">
        <w:rPr>
          <w:rFonts w:asciiTheme="majorBidi" w:hAnsiTheme="majorBidi" w:cstheme="majorBidi"/>
          <w:sz w:val="24"/>
          <w:szCs w:val="24"/>
          <w:lang w:bidi="ar-IQ"/>
        </w:rPr>
        <w:t xml:space="preserve"> (</w:t>
      </w:r>
      <m:oMath>
        <m:r>
          <w:rPr>
            <w:rFonts w:ascii="Cambria Math" w:eastAsia="Calibri" w:hAnsi="Cambria Math" w:cstheme="majorBidi"/>
            <w:sz w:val="24"/>
            <w:szCs w:val="24"/>
            <w:lang w:bidi="ar-IQ"/>
          </w:rPr>
          <m:t>ω</m:t>
        </m:r>
      </m:oMath>
      <w:r w:rsidR="00D406D6" w:rsidRPr="00236671">
        <w:rPr>
          <w:rFonts w:asciiTheme="majorBidi" w:hAnsiTheme="majorBidi" w:cstheme="majorBidi"/>
          <w:sz w:val="24"/>
          <w:szCs w:val="24"/>
          <w:lang w:bidi="ar-IQ"/>
        </w:rPr>
        <w:t xml:space="preserve">), </w:t>
      </w:r>
      <w:r w:rsidR="00D406D6" w:rsidRPr="00236671">
        <w:rPr>
          <w:rFonts w:asciiTheme="majorBidi" w:eastAsia="Times New Roman" w:hAnsiTheme="majorBidi" w:cstheme="majorBidi"/>
          <w:sz w:val="24"/>
          <w:szCs w:val="24"/>
        </w:rPr>
        <w:t xml:space="preserve">absolute electronegativity </w:t>
      </w:r>
      <w:r w:rsidR="00D406D6" w:rsidRPr="00236671">
        <w:rPr>
          <w:rFonts w:asciiTheme="majorBidi" w:hAnsiTheme="majorBidi" w:cstheme="majorBidi"/>
          <w:sz w:val="24"/>
          <w:szCs w:val="24"/>
          <w:lang w:bidi="ar-IQ"/>
        </w:rPr>
        <w:t xml:space="preserve">(μ), </w:t>
      </w:r>
      <w:r w:rsidR="00D406D6" w:rsidRPr="00236671">
        <w:rPr>
          <w:rFonts w:asciiTheme="majorBidi" w:eastAsia="Times New Roman" w:hAnsiTheme="majorBidi" w:cstheme="majorBidi"/>
          <w:sz w:val="24"/>
          <w:szCs w:val="24"/>
        </w:rPr>
        <w:t>absolute hardness</w:t>
      </w:r>
      <w:r w:rsidR="00D406D6" w:rsidRPr="00236671">
        <w:rPr>
          <w:rFonts w:asciiTheme="majorBidi" w:hAnsiTheme="majorBidi" w:cstheme="majorBidi"/>
          <w:sz w:val="24"/>
          <w:szCs w:val="24"/>
          <w:lang w:bidi="ar-IQ"/>
        </w:rPr>
        <w:t xml:space="preserve"> (</w:t>
      </w:r>
      <w:r w:rsidR="00D406D6" w:rsidRPr="00236671">
        <w:rPr>
          <w:rFonts w:asciiTheme="majorBidi" w:eastAsia="Times New Roman" w:hAnsiTheme="majorBidi" w:cstheme="majorBidi"/>
          <w:sz w:val="24"/>
          <w:szCs w:val="24"/>
        </w:rPr>
        <w:t>η</w:t>
      </w:r>
      <w:r w:rsidR="00D406D6" w:rsidRPr="00236671">
        <w:rPr>
          <w:rFonts w:asciiTheme="majorBidi" w:hAnsiTheme="majorBidi" w:cstheme="majorBidi"/>
          <w:sz w:val="24"/>
          <w:szCs w:val="24"/>
          <w:lang w:bidi="ar-IQ"/>
        </w:rPr>
        <w:t xml:space="preserve">), </w:t>
      </w:r>
      <w:r w:rsidR="00D406D6" w:rsidRPr="00236671">
        <w:rPr>
          <w:rFonts w:asciiTheme="majorBidi" w:eastAsia="Calibri" w:hAnsiTheme="majorBidi" w:cstheme="majorBidi"/>
          <w:sz w:val="24"/>
          <w:szCs w:val="24"/>
        </w:rPr>
        <w:t xml:space="preserve">ionization potential </w:t>
      </w:r>
      <w:r w:rsidR="00D406D6" w:rsidRPr="00236671">
        <w:rPr>
          <w:rFonts w:asciiTheme="majorBidi" w:hAnsiTheme="majorBidi" w:cstheme="majorBidi"/>
          <w:sz w:val="24"/>
          <w:szCs w:val="24"/>
          <w:lang w:bidi="ar-IQ"/>
        </w:rPr>
        <w:t>(I),</w:t>
      </w:r>
      <w:r w:rsidR="0000192F" w:rsidRPr="00236671">
        <w:rPr>
          <w:rFonts w:asciiTheme="majorBidi" w:hAnsiTheme="majorBidi" w:cstheme="majorBidi"/>
          <w:sz w:val="24"/>
          <w:szCs w:val="24"/>
          <w:lang w:bidi="ar-IQ"/>
        </w:rPr>
        <w:t xml:space="preserve"> </w:t>
      </w:r>
      <w:r w:rsidR="00D406D6" w:rsidRPr="00236671">
        <w:rPr>
          <w:rFonts w:asciiTheme="majorBidi" w:hAnsiTheme="majorBidi" w:cstheme="majorBidi"/>
          <w:sz w:val="24"/>
          <w:szCs w:val="24"/>
          <w:lang w:bidi="ar-IQ"/>
        </w:rPr>
        <w:t xml:space="preserve">and </w:t>
      </w:r>
      <w:r w:rsidR="00D406D6" w:rsidRPr="00236671">
        <w:rPr>
          <w:rFonts w:asciiTheme="majorBidi" w:eastAsia="Calibri" w:hAnsiTheme="majorBidi" w:cstheme="majorBidi"/>
          <w:sz w:val="24"/>
          <w:szCs w:val="24"/>
        </w:rPr>
        <w:t>electron affinity</w:t>
      </w:r>
      <w:r w:rsidR="00D406D6" w:rsidRPr="00236671">
        <w:rPr>
          <w:rFonts w:asciiTheme="majorBidi" w:hAnsiTheme="majorBidi" w:cstheme="majorBidi"/>
          <w:sz w:val="24"/>
          <w:szCs w:val="24"/>
          <w:lang w:bidi="ar-IQ"/>
        </w:rPr>
        <w:t xml:space="preserve"> (A). using various equations.</w:t>
      </w:r>
      <w:r w:rsidR="0000192F" w:rsidRPr="00236671">
        <w:t xml:space="preserve"> </w:t>
      </w:r>
      <w:r w:rsidR="0000192F" w:rsidRPr="00236671">
        <w:rPr>
          <w:rFonts w:asciiTheme="majorBidi" w:hAnsiTheme="majorBidi" w:cstheme="majorBidi"/>
          <w:sz w:val="24"/>
          <w:szCs w:val="24"/>
          <w:lang w:bidi="ar-IQ"/>
        </w:rPr>
        <w:t xml:space="preserve">In addition to calculating the atomic charge of Mulliken. </w:t>
      </w:r>
    </w:p>
    <w:p w:rsidR="002F45BF" w:rsidRPr="00236671" w:rsidRDefault="002F45BF" w:rsidP="00421E6F">
      <w:pPr>
        <w:bidi w:val="0"/>
        <w:spacing w:after="0" w:line="360" w:lineRule="auto"/>
        <w:ind w:left="-567" w:right="-766"/>
        <w:rPr>
          <w:rFonts w:ascii="Times New Roman" w:eastAsia="Times New Roman" w:hAnsi="Times New Roman" w:cs="Times New Roman"/>
          <w:sz w:val="24"/>
          <w:szCs w:val="24"/>
          <w:lang w:bidi="ar-IQ"/>
        </w:rPr>
      </w:pPr>
      <w:r w:rsidRPr="00236671">
        <w:rPr>
          <w:rFonts w:ascii="Times New Roman" w:eastAsia="Times New Roman" w:hAnsi="Times New Roman" w:cs="Times New Roman"/>
          <w:b/>
          <w:bCs/>
          <w:sz w:val="24"/>
          <w:szCs w:val="24"/>
          <w:lang w:bidi="ar-IQ"/>
        </w:rPr>
        <w:t>Key words</w:t>
      </w:r>
      <w:r w:rsidRPr="00236671">
        <w:rPr>
          <w:rFonts w:ascii="Times New Roman" w:eastAsia="Times New Roman" w:hAnsi="Times New Roman" w:cs="Times New Roman"/>
          <w:sz w:val="24"/>
          <w:szCs w:val="24"/>
          <w:lang w:bidi="ar-IQ"/>
        </w:rPr>
        <w:t xml:space="preserve">: Glycine, Acetylglycine, </w:t>
      </w:r>
      <w:r w:rsidR="00421E6F" w:rsidRPr="00236671">
        <w:rPr>
          <w:rFonts w:ascii="Times New Roman" w:eastAsia="Times New Roman" w:hAnsi="Times New Roman" w:cs="Times New Roman"/>
          <w:sz w:val="24"/>
          <w:szCs w:val="24"/>
          <w:lang w:bidi="ar-IQ"/>
        </w:rPr>
        <w:t>5-(4-benzylidene-2-methyl-oxazole-5-one)</w:t>
      </w:r>
      <w:r w:rsidR="00B83C4E" w:rsidRPr="00236671">
        <w:rPr>
          <w:rFonts w:ascii="Times New Roman" w:eastAsia="Times New Roman" w:hAnsi="Times New Roman" w:cs="Times New Roman"/>
          <w:sz w:val="24"/>
          <w:szCs w:val="24"/>
          <w:lang w:bidi="ar-IQ"/>
        </w:rPr>
        <w:t>,</w:t>
      </w:r>
      <w:r w:rsidR="00421E6F" w:rsidRPr="00236671">
        <w:rPr>
          <w:rFonts w:ascii="Times New Roman" w:eastAsia="Times New Roman" w:hAnsi="Times New Roman" w:cs="Times New Roman"/>
          <w:sz w:val="24"/>
          <w:szCs w:val="24"/>
          <w:lang w:bidi="ar-IQ"/>
        </w:rPr>
        <w:t xml:space="preserve"> </w:t>
      </w:r>
      <w:r w:rsidR="00421E6F" w:rsidRPr="00236671">
        <w:rPr>
          <w:rFonts w:asciiTheme="majorBidi" w:hAnsiTheme="majorBidi" w:cstheme="majorBidi"/>
          <w:sz w:val="24"/>
          <w:szCs w:val="24"/>
          <w:lang w:bidi="ar-IQ"/>
        </w:rPr>
        <w:t>Isoxazole</w:t>
      </w:r>
      <w:r w:rsidR="00421E6F" w:rsidRPr="00236671">
        <w:rPr>
          <w:rFonts w:ascii="Times New Roman" w:eastAsia="Times New Roman" w:hAnsi="Times New Roman" w:cs="Times New Roman"/>
          <w:sz w:val="24"/>
          <w:szCs w:val="24"/>
          <w:lang w:bidi="ar-IQ"/>
        </w:rPr>
        <w:t>.</w:t>
      </w:r>
      <w:r w:rsidR="00B83C4E" w:rsidRPr="00236671">
        <w:rPr>
          <w:rFonts w:ascii="Times New Roman" w:eastAsia="Times New Roman" w:hAnsi="Times New Roman" w:cs="Times New Roman"/>
          <w:sz w:val="24"/>
          <w:szCs w:val="24"/>
          <w:lang w:bidi="ar-IQ"/>
        </w:rPr>
        <w:t xml:space="preserve"> </w:t>
      </w:r>
    </w:p>
    <w:p w:rsidR="002F45BF" w:rsidRPr="00236671" w:rsidRDefault="002F45BF" w:rsidP="00EA6326">
      <w:pPr>
        <w:bidi w:val="0"/>
        <w:spacing w:after="0"/>
        <w:ind w:left="-567" w:right="-766"/>
        <w:jc w:val="both"/>
        <w:rPr>
          <w:rFonts w:ascii="Times New Roman" w:eastAsia="Times New Roman" w:hAnsi="Times New Roman" w:cs="Times New Roman"/>
          <w:b/>
          <w:bCs/>
          <w:sz w:val="24"/>
          <w:szCs w:val="24"/>
          <w:lang w:bidi="ar-IQ"/>
        </w:rPr>
      </w:pPr>
      <w:r w:rsidRPr="00236671">
        <w:rPr>
          <w:rFonts w:ascii="Times New Roman" w:eastAsia="Times New Roman" w:hAnsi="Times New Roman" w:cs="Times New Roman"/>
          <w:b/>
          <w:bCs/>
          <w:sz w:val="28"/>
          <w:szCs w:val="28"/>
          <w:lang w:bidi="ar-IQ"/>
        </w:rPr>
        <w:t>Introduction</w:t>
      </w:r>
      <w:r w:rsidRPr="00236671">
        <w:rPr>
          <w:rFonts w:ascii="Times New Roman" w:eastAsia="Times New Roman" w:hAnsi="Times New Roman" w:cs="Times New Roman"/>
          <w:b/>
          <w:bCs/>
          <w:sz w:val="24"/>
          <w:szCs w:val="24"/>
          <w:lang w:bidi="ar-IQ"/>
        </w:rPr>
        <w:t xml:space="preserve"> </w:t>
      </w:r>
    </w:p>
    <w:p w:rsidR="006E49ED" w:rsidRPr="00236671" w:rsidRDefault="000F2D0C" w:rsidP="00267212">
      <w:pPr>
        <w:bidi w:val="0"/>
        <w:ind w:left="-567" w:right="-766"/>
        <w:jc w:val="both"/>
        <w:rPr>
          <w:rFonts w:ascii="Times New Roman" w:eastAsia="Times New Roman" w:hAnsi="Times New Roman" w:cs="Times New Roman"/>
          <w:sz w:val="24"/>
          <w:szCs w:val="24"/>
        </w:rPr>
      </w:pPr>
      <w:r w:rsidRPr="00236671">
        <w:rPr>
          <w:rFonts w:asciiTheme="majorBidi" w:hAnsiTheme="majorBidi" w:cstheme="majorBidi"/>
          <w:sz w:val="24"/>
          <w:szCs w:val="24"/>
        </w:rPr>
        <w:t xml:space="preserve">     </w:t>
      </w:r>
      <w:r w:rsidR="006E49ED" w:rsidRPr="00236671">
        <w:rPr>
          <w:rFonts w:asciiTheme="majorBidi" w:hAnsiTheme="majorBidi" w:cstheme="majorBidi"/>
          <w:sz w:val="24"/>
          <w:szCs w:val="24"/>
        </w:rPr>
        <w:t xml:space="preserve">Heterocyclic compounds are cyclic organic compounds containing at least one heteroatom. </w:t>
      </w:r>
      <w:r w:rsidR="00A949BA" w:rsidRPr="00236671">
        <w:rPr>
          <w:rFonts w:asciiTheme="majorBidi" w:hAnsiTheme="majorBidi" w:cstheme="majorBidi"/>
          <w:sz w:val="24"/>
          <w:szCs w:val="24"/>
        </w:rPr>
        <w:t>The most common heteroatoms are sulfur, oxygen, and nitrogen.  Because of their ability to treat a wide range of illnesses, heterocyclic compounds are seen to be among the most significant classes of organic chemicals, finding use in several biological fields.</w:t>
      </w:r>
      <w:r w:rsidR="006E49ED" w:rsidRPr="00236671">
        <w:rPr>
          <w:rFonts w:asciiTheme="majorBidi" w:hAnsiTheme="majorBidi" w:cstheme="majorBidi"/>
          <w:sz w:val="24"/>
          <w:szCs w:val="24"/>
        </w:rPr>
        <w:t>. Molecules in biology, such as DNA and RNA, chlorophyll, hemoglobin, or vitamins, and many more have the heterocyclic ring in the main skeleton</w:t>
      </w:r>
      <w:r w:rsidR="00331ADD" w:rsidRPr="00236671">
        <w:rPr>
          <w:rFonts w:asciiTheme="majorBidi" w:hAnsiTheme="majorBidi" w:cstheme="majorBidi"/>
          <w:sz w:val="24"/>
          <w:szCs w:val="24"/>
        </w:rPr>
        <w:fldChar w:fldCharType="begin">
          <w:fldData xml:space="preserve">PEVuZE5vdGU+PENpdGU+PEF1dGhvcj5LYXJ0aGlrZXlhbjwvQXV0aG9yPjxZZWFyPjIwMjM8L1ll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</w:fldData>
        </w:fldChar>
      </w:r>
      <w:r w:rsidR="00331ADD" w:rsidRPr="00236671">
        <w:rPr>
          <w:rFonts w:asciiTheme="majorBidi" w:hAnsiTheme="majorBidi" w:cstheme="majorBidi"/>
          <w:sz w:val="24"/>
          <w:szCs w:val="24"/>
        </w:rPr>
        <w:instrText xml:space="preserve"> ADDIN EN.CITE </w:instrText>
      </w:r>
      <w:r w:rsidR="00331ADD" w:rsidRPr="00236671">
        <w:rPr>
          <w:rFonts w:asciiTheme="majorBidi" w:hAnsiTheme="majorBidi" w:cstheme="majorBidi"/>
          <w:sz w:val="24"/>
          <w:szCs w:val="24"/>
        </w:rPr>
        <w:fldChar w:fldCharType="begin">
          <w:fldData xml:space="preserve">PEVuZE5vdGU+PENpdGU+PEF1dGhvcj5LYXJ0aGlrZXlhbjwvQXV0aG9yPjxZZWFyPjIwMjM8L1ll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</w:fldData>
        </w:fldChar>
      </w:r>
      <w:r w:rsidR="00331ADD" w:rsidRPr="00236671">
        <w:rPr>
          <w:rFonts w:asciiTheme="majorBidi" w:hAnsiTheme="majorBidi" w:cstheme="majorBidi"/>
          <w:sz w:val="24"/>
          <w:szCs w:val="24"/>
        </w:rPr>
        <w:instrText xml:space="preserve"> ADDIN EN.CITE.DATA </w:instrText>
      </w:r>
      <w:r w:rsidR="00331ADD" w:rsidRPr="00236671">
        <w:rPr>
          <w:rFonts w:asciiTheme="majorBidi" w:hAnsiTheme="majorBidi" w:cstheme="majorBidi"/>
          <w:sz w:val="24"/>
          <w:szCs w:val="24"/>
        </w:rPr>
      </w:r>
      <w:r w:rsidR="00331ADD" w:rsidRPr="00236671">
        <w:rPr>
          <w:rFonts w:asciiTheme="majorBidi" w:hAnsiTheme="majorBidi" w:cstheme="majorBidi"/>
          <w:sz w:val="24"/>
          <w:szCs w:val="24"/>
        </w:rPr>
        <w:fldChar w:fldCharType="end"/>
      </w:r>
      <w:r w:rsidR="00331ADD" w:rsidRPr="00236671">
        <w:rPr>
          <w:rFonts w:asciiTheme="majorBidi" w:hAnsiTheme="majorBidi" w:cstheme="majorBidi"/>
          <w:sz w:val="24"/>
          <w:szCs w:val="24"/>
        </w:rPr>
      </w:r>
      <w:r w:rsidR="00331ADD" w:rsidRPr="00236671">
        <w:rPr>
          <w:rFonts w:asciiTheme="majorBidi" w:hAnsiTheme="majorBidi" w:cstheme="majorBidi"/>
          <w:sz w:val="24"/>
          <w:szCs w:val="24"/>
        </w:rPr>
        <w:fldChar w:fldCharType="separate"/>
      </w:r>
      <w:r w:rsidR="00331ADD" w:rsidRPr="00236671">
        <w:rPr>
          <w:rFonts w:asciiTheme="majorBidi" w:hAnsiTheme="majorBidi" w:cstheme="majorBidi"/>
          <w:noProof/>
          <w:sz w:val="24"/>
          <w:szCs w:val="24"/>
        </w:rPr>
        <w:t>(Ferouani, Nacer, Ameur, Bachir, &amp; Ziani‐Cherif, 2018; Karthikeyan et al., 2023)</w:t>
      </w:r>
      <w:r w:rsidR="00331ADD" w:rsidRPr="00236671">
        <w:rPr>
          <w:rFonts w:asciiTheme="majorBidi" w:hAnsiTheme="majorBidi" w:cstheme="majorBidi"/>
          <w:sz w:val="24"/>
          <w:szCs w:val="24"/>
        </w:rPr>
        <w:fldChar w:fldCharType="end"/>
      </w:r>
      <w:r w:rsidR="00331ADD" w:rsidRPr="00236671">
        <w:rPr>
          <w:rFonts w:asciiTheme="majorBidi" w:hAnsiTheme="majorBidi" w:cstheme="majorBidi"/>
          <w:sz w:val="24"/>
          <w:szCs w:val="24"/>
        </w:rPr>
        <w:t xml:space="preserve"> </w:t>
      </w:r>
      <w:r w:rsidR="006E49ED" w:rsidRPr="00236671">
        <w:rPr>
          <w:rFonts w:ascii="Times New Roman" w:eastAsia="Times New Roman" w:hAnsi="Times New Roman" w:cs="Times New Roman"/>
          <w:sz w:val="24"/>
          <w:szCs w:val="24"/>
        </w:rPr>
        <w:t xml:space="preserve">Oxazolone, or azlactone, is a five-membered heterocyclic molecule. It comprises one oxygen and one nitrogen as heteroatoms, which occur in five isomeric forms depending on the placement of the carbonyl group and the double bonds, such as 5 (4)-oxazolones, 5 (2)-oxazolones, </w:t>
      </w:r>
      <w:r w:rsidR="00BD2400" w:rsidRPr="00236671">
        <w:rPr>
          <w:rFonts w:ascii="Times New Roman" w:eastAsia="Times New Roman" w:hAnsi="Times New Roman" w:cs="Times New Roman"/>
          <w:sz w:val="24"/>
          <w:szCs w:val="24"/>
        </w:rPr>
        <w:t xml:space="preserve">4 </w:t>
      </w:r>
      <w:r w:rsidR="006E49ED" w:rsidRPr="00236671">
        <w:rPr>
          <w:rFonts w:ascii="Times New Roman" w:eastAsia="Times New Roman" w:hAnsi="Times New Roman" w:cs="Times New Roman"/>
          <w:sz w:val="24"/>
          <w:szCs w:val="24"/>
        </w:rPr>
        <w:t>(5)-oxazolones, and 2 (5)-oxazolones. The most significant heterocyclic moiety among all isomeric forms of oxazolones is 5 (4)-oxazolones</w:t>
      </w:r>
      <w:r w:rsidR="008B1F73" w:rsidRPr="00236671">
        <w:rPr>
          <w:rFonts w:ascii="Times New Roman" w:eastAsia="Times New Roman" w:hAnsi="Times New Roman" w:cs="Times New Roman"/>
          <w:sz w:val="24"/>
          <w:szCs w:val="24"/>
        </w:rPr>
        <w:t>,</w:t>
      </w:r>
      <w:r w:rsidR="00BD2400" w:rsidRPr="00236671">
        <w:rPr>
          <w:rFonts w:ascii="Times New Roman" w:eastAsia="Times New Roman" w:hAnsi="Times New Roman" w:cs="Times New Roman"/>
          <w:sz w:val="24"/>
          <w:szCs w:val="24"/>
        </w:rPr>
        <w:t xml:space="preserve"> </w:t>
      </w:r>
      <w:r w:rsidR="008B1F73" w:rsidRPr="00236671">
        <w:rPr>
          <w:rFonts w:asciiTheme="majorBidi" w:eastAsia="Times New Roman" w:hAnsiTheme="majorBidi" w:cstheme="majorBidi"/>
          <w:sz w:val="24"/>
          <w:szCs w:val="24"/>
          <w:lang w:bidi="ar-IQ"/>
        </w:rPr>
        <w:t>Scheme 1</w:t>
      </w:r>
      <w:r w:rsidR="00AC5C75" w:rsidRPr="00236671">
        <w:rPr>
          <w:rFonts w:ascii="Times New Roman" w:eastAsia="Times New Roman" w:hAnsi="Times New Roman" w:cs="Times New Roman"/>
          <w:sz w:val="24"/>
          <w:szCs w:val="24"/>
        </w:rPr>
        <w:fldChar w:fldCharType="begin"/>
      </w:r>
      <w:r w:rsidR="00AC5C75" w:rsidRPr="00236671">
        <w:rPr>
          <w:rFonts w:ascii="Times New Roman" w:eastAsia="Times New Roman" w:hAnsi="Times New Roman" w:cs="Times New Roman"/>
          <w:sz w:val="24"/>
          <w:szCs w:val="24"/>
        </w:rPr>
        <w:instrText xml:space="preserve"> ADDIN EN.CITE &lt;EndNote&gt;&lt;Cite&gt;&lt;Author&gt;Kushwaha&lt;/Author&gt;&lt;Year&gt;2022&lt;/Year&gt;&lt;RecNum&gt;64&lt;/RecNum&gt;&lt;DisplayText&gt;(Kushwaha &amp;amp; Kushwaha, 2022)&lt;/DisplayText&gt;&lt;record&gt;&lt;rec-number&gt;64&lt;/rec-number&gt;&lt;foreign-keys&gt;&lt;key app="EN" db-id="zr992zppvwadp0etd23xtdvevvapxervp25x" timestamp="1754679989"&gt;64&lt;/key&gt;&lt;/foreign-keys&gt;&lt;ref-type name="Journal Article"&gt;17&lt;/ref-type&gt;&lt;contributors&gt;&lt;authors&gt;&lt;author&gt;Kushwaha, Neelottama&lt;/author&gt;&lt;author&gt;Kushwaha, Swatantra&lt;/author&gt;&lt;/authors&gt;&lt;/contributors&gt;&lt;titles&gt;&lt;title&gt;Synthetic approaches and biological significance of oxazolone moieties: A review&lt;/title&gt;&lt;secondary-title&gt;Biointerface Res. Appl. Chem&lt;/secondary-title&gt;&lt;/titles&gt;&lt;periodical&gt;&lt;full-title&gt;Biointerface Res. Appl. Chem&lt;/full-title&gt;&lt;/periodical&gt;&lt;pages&gt;6460-6486&lt;/pages&gt;&lt;volume&gt;12&lt;/volume&gt;&lt;dates&gt;&lt;year&gt;2022&lt;/year&gt;&lt;/dates&gt;&lt;urls&gt;&lt;/urls&gt;&lt;/record&gt;&lt;/Cite&gt;&lt;/EndNote&gt;</w:instrText>
      </w:r>
      <w:r w:rsidR="00AC5C75" w:rsidRPr="00236671">
        <w:rPr>
          <w:rFonts w:ascii="Times New Roman" w:eastAsia="Times New Roman" w:hAnsi="Times New Roman" w:cs="Times New Roman"/>
          <w:sz w:val="24"/>
          <w:szCs w:val="24"/>
        </w:rPr>
        <w:fldChar w:fldCharType="separate"/>
      </w:r>
      <w:r w:rsidR="00AC5C75" w:rsidRPr="00236671">
        <w:rPr>
          <w:rFonts w:ascii="Times New Roman" w:eastAsia="Times New Roman" w:hAnsi="Times New Roman" w:cs="Times New Roman"/>
          <w:noProof/>
          <w:sz w:val="24"/>
          <w:szCs w:val="24"/>
        </w:rPr>
        <w:t>(Kushwaha &amp; Kushwaha, 2022)</w:t>
      </w:r>
      <w:r w:rsidR="00AC5C75" w:rsidRPr="00236671">
        <w:rPr>
          <w:rFonts w:ascii="Times New Roman" w:eastAsia="Times New Roman" w:hAnsi="Times New Roman" w:cs="Times New Roman"/>
          <w:sz w:val="24"/>
          <w:szCs w:val="24"/>
        </w:rPr>
        <w:fldChar w:fldCharType="end"/>
      </w:r>
      <w:r w:rsidR="006E49ED" w:rsidRPr="00236671">
        <w:rPr>
          <w:rFonts w:ascii="Times New Roman" w:eastAsia="Times New Roman" w:hAnsi="Times New Roman" w:cs="Times New Roman"/>
          <w:sz w:val="24"/>
          <w:szCs w:val="24"/>
        </w:rPr>
        <w:t>. An essential class of heterocyclic chemicals in the production of non-natural amino acids and their derivatives are azolactones, commonly referred to as oxazolones. Both pro-nucleophilic and electrophilic sites contribute to their reactivity, which makes them extremely adaptable and permits a wide range of transformations</w:t>
      </w:r>
      <w:r w:rsidR="00AC5C75" w:rsidRPr="00236671">
        <w:rPr>
          <w:rFonts w:ascii="Times New Roman" w:eastAsia="Times New Roman" w:hAnsi="Times New Roman" w:cs="Times New Roman"/>
          <w:sz w:val="24"/>
          <w:szCs w:val="24"/>
        </w:rPr>
        <w:t xml:space="preserve"> </w:t>
      </w:r>
      <w:r w:rsidR="00AC5C75" w:rsidRPr="00236671">
        <w:rPr>
          <w:rFonts w:ascii="Times New Roman" w:eastAsia="Times New Roman" w:hAnsi="Times New Roman" w:cs="Times New Roman"/>
          <w:sz w:val="24"/>
          <w:szCs w:val="24"/>
          <w:lang w:bidi="ar-IQ"/>
        </w:rPr>
        <w:fldChar w:fldCharType="begin"/>
      </w:r>
      <w:r w:rsidR="00AC5C75" w:rsidRPr="00236671">
        <w:rPr>
          <w:rFonts w:ascii="Times New Roman" w:eastAsia="Times New Roman" w:hAnsi="Times New Roman" w:cs="Times New Roman"/>
          <w:sz w:val="24"/>
          <w:szCs w:val="24"/>
          <w:lang w:bidi="ar-IQ"/>
        </w:rPr>
        <w:instrText xml:space="preserve"> ADDIN EN.CITE &lt;EndNote&gt;&lt;Cite&gt;&lt;Author&gt;Carvalho&lt;/Author&gt;&lt;Year&gt;2025&lt;/Year&gt;&lt;RecNum&gt;65&lt;/RecNum&gt;&lt;DisplayText&gt;(Carvalho, Vargas, Ribeiro, de Castro, &amp;amp; Amarante, 2025)&lt;/DisplayText&gt;&lt;record&gt;&lt;rec-number&gt;65&lt;/rec-number&gt;&lt;foreign-keys&gt;&lt;key app="EN" db-id="zr992zppvwadp0etd23xtdvevvapxervp25x" timestamp="1754680070"&gt;65&lt;/key&gt;&lt;/foreign-keys&gt;&lt;ref-type name="Journal Article"&gt;17&lt;/ref-type&gt;&lt;contributors&gt;&lt;authors&gt;&lt;author&gt;Carvalho, Marcelo HR&lt;/author&gt;&lt;author&gt;Vargas, Geovana F&lt;/author&gt;&lt;author&gt;Ribeiro, João PRS&lt;/author&gt;&lt;author&gt;de Castro, Pedro P&lt;/author&gt;&lt;author&gt;Amarante, Giovanni W&lt;/author&gt;&lt;/authors&gt;&lt;/contributors&gt;&lt;titles&gt;&lt;title&gt;Azlactone rings: uniting tradition and innovation in synthesis&lt;/title&gt;&lt;secondary-title&gt;Organic Chemistry Frontiers&lt;/secondary-title&gt;&lt;/titles&gt;&lt;periodical&gt;&lt;full-title&gt;Organic Chemistry Frontiers&lt;/full-title&gt;&lt;/periodical&gt;&lt;dates&gt;&lt;year&gt;2025&lt;/year&gt;&lt;/dates&gt;&lt;urls&gt;&lt;/urls&gt;&lt;/record&gt;&lt;/Cite&gt;&lt;/EndNote&gt;</w:instrText>
      </w:r>
      <w:r w:rsidR="00AC5C75" w:rsidRPr="00236671">
        <w:rPr>
          <w:rFonts w:ascii="Times New Roman" w:eastAsia="Times New Roman" w:hAnsi="Times New Roman" w:cs="Times New Roman"/>
          <w:sz w:val="24"/>
          <w:szCs w:val="24"/>
          <w:lang w:bidi="ar-IQ"/>
        </w:rPr>
        <w:fldChar w:fldCharType="separate"/>
      </w:r>
      <w:r w:rsidR="00AC5C75" w:rsidRPr="00236671">
        <w:rPr>
          <w:rFonts w:ascii="Times New Roman" w:eastAsia="Times New Roman" w:hAnsi="Times New Roman" w:cs="Times New Roman"/>
          <w:noProof/>
          <w:sz w:val="24"/>
          <w:szCs w:val="24"/>
          <w:lang w:bidi="ar-IQ"/>
        </w:rPr>
        <w:t>(Carvalho, Vargas, Ribeiro, de Castro, &amp; Amarante, 2025)</w:t>
      </w:r>
      <w:r w:rsidR="00AC5C75" w:rsidRPr="00236671">
        <w:rPr>
          <w:rFonts w:ascii="Times New Roman" w:eastAsia="Times New Roman" w:hAnsi="Times New Roman" w:cs="Times New Roman"/>
          <w:sz w:val="24"/>
          <w:szCs w:val="24"/>
          <w:lang w:bidi="ar-IQ"/>
        </w:rPr>
        <w:fldChar w:fldCharType="end"/>
      </w:r>
      <w:r w:rsidR="00BD2400" w:rsidRPr="00236671">
        <w:rPr>
          <w:rFonts w:ascii="Times New Roman" w:eastAsia="Times New Roman" w:hAnsi="Times New Roman" w:cs="Times New Roman"/>
          <w:sz w:val="24"/>
          <w:szCs w:val="24"/>
          <w:lang w:bidi="ar-IQ"/>
        </w:rPr>
        <w:t>.</w:t>
      </w:r>
      <w:r w:rsidR="006E49ED" w:rsidRPr="00236671">
        <w:rPr>
          <w:rFonts w:ascii="Times New Roman" w:eastAsia="Times New Roman" w:hAnsi="Times New Roman" w:cs="Times New Roman" w:hint="cs"/>
          <w:sz w:val="24"/>
          <w:szCs w:val="24"/>
          <w:rtl/>
          <w:lang w:bidi="ar-IQ"/>
        </w:rPr>
        <w:t xml:space="preserve"> </w:t>
      </w:r>
      <w:r w:rsidR="006E49ED" w:rsidRPr="00236671">
        <w:rPr>
          <w:rFonts w:ascii="Times New Roman" w:eastAsia="Times New Roman" w:hAnsi="Times New Roman" w:cs="Times New Roman"/>
          <w:sz w:val="24"/>
          <w:szCs w:val="24"/>
        </w:rPr>
        <w:t xml:space="preserve">Oxazolones are an important class </w:t>
      </w:r>
      <w:r w:rsidR="006E49ED" w:rsidRPr="00236671">
        <w:rPr>
          <w:rFonts w:asciiTheme="majorBidi" w:eastAsia="Times New Roman" w:hAnsiTheme="majorBidi" w:cstheme="majorBidi"/>
          <w:sz w:val="24"/>
          <w:szCs w:val="24"/>
        </w:rPr>
        <w:t>of heterocyclic compounds with an unusually broad range of biological properties</w:t>
      </w:r>
      <w:r w:rsidR="00AC5C75" w:rsidRPr="00236671">
        <w:rPr>
          <w:rFonts w:asciiTheme="majorBidi" w:eastAsia="Times New Roman" w:hAnsiTheme="majorBidi" w:cstheme="majorBidi"/>
          <w:sz w:val="24"/>
          <w:szCs w:val="24"/>
        </w:rPr>
        <w:t xml:space="preserve"> </w:t>
      </w:r>
      <w:r w:rsidR="00AC5C75" w:rsidRPr="00236671">
        <w:rPr>
          <w:rFonts w:asciiTheme="majorBidi" w:eastAsia="Times New Roman" w:hAnsiTheme="majorBidi" w:cstheme="majorBidi"/>
          <w:sz w:val="24"/>
          <w:szCs w:val="24"/>
        </w:rPr>
        <w:fldChar w:fldCharType="begin"/>
      </w:r>
      <w:r w:rsidR="00AC5C75" w:rsidRPr="00236671">
        <w:rPr>
          <w:rFonts w:asciiTheme="majorBidi" w:eastAsia="Times New Roman" w:hAnsiTheme="majorBidi" w:cstheme="majorBidi"/>
          <w:sz w:val="24"/>
          <w:szCs w:val="24"/>
        </w:rPr>
        <w:instrText xml:space="preserve"> ADDIN EN.CITE &lt;EndNote&gt;&lt;Cite&gt;&lt;Author&gt;Olomola&lt;/Author&gt;&lt;Year&gt;2018&lt;/Year&gt;&lt;RecNum&gt;66&lt;/RecNum&gt;&lt;DisplayText&gt;(Olomola, Akinboye, Olasunkanmi, &amp;amp; Olasunkanmi, 2018)&lt;/DisplayText&gt;&lt;record&gt;&lt;rec-number&gt;66&lt;/rec-number&gt;&lt;foreign-keys&gt;&lt;key app="EN" db-id="zr992zppvwadp0etd23xtdvevvapxervp25x" timestamp="1754680169"&gt;66&lt;/key&gt;&lt;/foreign-keys&gt;&lt;ref-type name="Journal Article"&gt;17&lt;/ref-type&gt;&lt;contributors&gt;&lt;authors&gt;&lt;author&gt;Olomola, TO&lt;/author&gt;&lt;author&gt;Akinboye, AJ&lt;/author&gt;&lt;author&gt;Olasunkanmi, OO&lt;/author&gt;&lt;author&gt;Olasunkanmi, LO&lt;/author&gt;&lt;/authors&gt;&lt;/contributors&gt;&lt;titles&gt;&lt;title&gt;Synthesis, antimicrobial activities and computational studies of some oxazolone derivatives&lt;/title&gt;&lt;secondary-title&gt;Ife Journal of Science&lt;/secondary-title&gt;&lt;/titles&gt;&lt;periodical&gt;&lt;full-title&gt;Ife Journal of Science&lt;/full-title&gt;&lt;/periodical&gt;&lt;pages&gt;1-14&lt;/pages&gt;&lt;volume&gt;20&lt;/volume&gt;&lt;number&gt;1&lt;/number&gt;&lt;dates&gt;&lt;year&gt;2018&lt;/year&gt;&lt;/dates&gt;&lt;isbn&gt;3026-8583&lt;/isbn&gt;&lt;urls&gt;&lt;/urls&gt;&lt;/record&gt;&lt;/Cite&gt;&lt;/EndNote&gt;</w:instrText>
      </w:r>
      <w:r w:rsidR="00AC5C75" w:rsidRPr="00236671">
        <w:rPr>
          <w:rFonts w:asciiTheme="majorBidi" w:eastAsia="Times New Roman" w:hAnsiTheme="majorBidi" w:cstheme="majorBidi"/>
          <w:sz w:val="24"/>
          <w:szCs w:val="24"/>
        </w:rPr>
        <w:fldChar w:fldCharType="separate"/>
      </w:r>
      <w:r w:rsidR="00AC5C75" w:rsidRPr="00236671">
        <w:rPr>
          <w:rFonts w:asciiTheme="majorBidi" w:eastAsia="Times New Roman" w:hAnsiTheme="majorBidi" w:cstheme="majorBidi"/>
          <w:noProof/>
          <w:sz w:val="24"/>
          <w:szCs w:val="24"/>
        </w:rPr>
        <w:t>(Olomola, Akinboye, Olasunkanmi, &amp; Olasunkanmi, 2018)</w:t>
      </w:r>
      <w:r w:rsidR="00AC5C75" w:rsidRPr="00236671">
        <w:rPr>
          <w:rFonts w:asciiTheme="majorBidi" w:eastAsia="Times New Roman" w:hAnsiTheme="majorBidi" w:cstheme="majorBidi"/>
          <w:sz w:val="24"/>
          <w:szCs w:val="24"/>
        </w:rPr>
        <w:fldChar w:fldCharType="end"/>
      </w:r>
      <w:r w:rsidR="006E49ED" w:rsidRPr="00236671">
        <w:rPr>
          <w:rFonts w:asciiTheme="majorBidi" w:eastAsia="Times New Roman" w:hAnsiTheme="majorBidi" w:cstheme="majorBidi"/>
          <w:sz w:val="24"/>
          <w:szCs w:val="24"/>
        </w:rPr>
        <w:t>, such as antibacterial</w:t>
      </w:r>
      <w:r w:rsidR="002600B9" w:rsidRPr="00236671">
        <w:rPr>
          <w:rFonts w:asciiTheme="majorBidi" w:eastAsia="Times New Roman" w:hAnsiTheme="majorBidi" w:cstheme="majorBidi"/>
          <w:sz w:val="24"/>
          <w:szCs w:val="24"/>
        </w:rPr>
        <w:t xml:space="preserve"> </w:t>
      </w:r>
      <w:r w:rsidR="002600B9" w:rsidRPr="00236671">
        <w:rPr>
          <w:rFonts w:asciiTheme="majorBidi" w:eastAsia="Times New Roman" w:hAnsiTheme="majorBidi" w:cstheme="majorBidi"/>
          <w:sz w:val="24"/>
          <w:szCs w:val="24"/>
        </w:rPr>
        <w:fldChar w:fldCharType="begin"/>
      </w:r>
      <w:r w:rsidR="002600B9" w:rsidRPr="00236671">
        <w:rPr>
          <w:rFonts w:asciiTheme="majorBidi" w:eastAsia="Times New Roman" w:hAnsiTheme="majorBidi" w:cstheme="majorBidi"/>
          <w:sz w:val="24"/>
          <w:szCs w:val="24"/>
        </w:rPr>
        <w:instrText xml:space="preserve"> ADDIN EN.CITE &lt;EndNote&gt;&lt;Cite&gt;&lt;Author&gt;Almalki&lt;/Author&gt;&lt;Year&gt;2022&lt;/Year&gt;&lt;RecNum&gt;67&lt;/RecNum&gt;&lt;DisplayText&gt;(Almalki et al., 2022)&lt;/DisplayText&gt;&lt;record&gt;&lt;rec-number&gt;67&lt;/rec-number&gt;&lt;foreign-keys&gt;&lt;key app="EN" db-id="zr992zppvwadp0etd23xtdvevvapxervp25x" timestamp="1754681620"&gt;67&lt;/key&gt;&lt;/foreign-keys&gt;&lt;ref-type name="Journal Article"&gt;17&lt;/ref-type&gt;&lt;contributors&gt;&lt;authors&gt;&lt;author&gt;Almalki, Ahmad J&lt;/author&gt;&lt;author&gt;Ibrahim, Tarek S&lt;/author&gt;&lt;author&gt;Taher, Ehab S&lt;/author&gt;&lt;author&gt;Mohamed, Mamdouh FA&lt;/author&gt;&lt;author&gt;Youns, Mahmoud&lt;/author&gt;&lt;author&gt;Hegazy, Wael AH&lt;/author&gt;&lt;author&gt;Al-Mahmoudy, Amany MM&lt;/author&gt;&lt;/authors&gt;&lt;/contributors&gt;&lt;titles&gt;&lt;title&gt;Synthesis, antimicrobial, anti-virulence and anticancer evaluation of new 5 (4 H)-oxazolone-based sulfonamides&lt;/title&gt;&lt;secondary-title&gt;Molecules&lt;/secondary-title&gt;&lt;/titles&gt;&lt;periodical&gt;&lt;full-title&gt;molecules&lt;/full-title&gt;&lt;/periodical&gt;&lt;pages&gt;671&lt;/pages&gt;&lt;volume&gt;27&lt;/volume&gt;&lt;number&gt;3&lt;/number&gt;&lt;dates&gt;&lt;year&gt;2022&lt;/year&gt;&lt;/dates&gt;&lt;isbn&gt;1420-3049&lt;/isbn&gt;&lt;urls&gt;&lt;/urls&gt;&lt;/record&gt;&lt;/Cite&gt;&lt;/EndNote&gt;</w:instrText>
      </w:r>
      <w:r w:rsidR="002600B9" w:rsidRPr="00236671">
        <w:rPr>
          <w:rFonts w:asciiTheme="majorBidi" w:eastAsia="Times New Roman" w:hAnsiTheme="majorBidi" w:cstheme="majorBidi"/>
          <w:sz w:val="24"/>
          <w:szCs w:val="24"/>
        </w:rPr>
        <w:fldChar w:fldCharType="separate"/>
      </w:r>
      <w:r w:rsidR="002600B9" w:rsidRPr="00236671">
        <w:rPr>
          <w:rFonts w:asciiTheme="majorBidi" w:eastAsia="Times New Roman" w:hAnsiTheme="majorBidi" w:cstheme="majorBidi"/>
          <w:noProof/>
          <w:sz w:val="24"/>
          <w:szCs w:val="24"/>
        </w:rPr>
        <w:t xml:space="preserve">(Almalki et al., </w:t>
      </w:r>
      <w:r w:rsidR="002600B9" w:rsidRPr="00236671">
        <w:rPr>
          <w:rFonts w:asciiTheme="majorBidi" w:eastAsia="Times New Roman" w:hAnsiTheme="majorBidi" w:cstheme="majorBidi"/>
          <w:noProof/>
          <w:sz w:val="24"/>
          <w:szCs w:val="24"/>
        </w:rPr>
        <w:lastRenderedPageBreak/>
        <w:t>2022)</w:t>
      </w:r>
      <w:r w:rsidR="002600B9" w:rsidRPr="00236671">
        <w:rPr>
          <w:rFonts w:asciiTheme="majorBidi" w:eastAsia="Times New Roman" w:hAnsiTheme="majorBidi" w:cstheme="majorBidi"/>
          <w:sz w:val="24"/>
          <w:szCs w:val="24"/>
        </w:rPr>
        <w:fldChar w:fldCharType="end"/>
      </w:r>
      <w:r w:rsidR="006E49ED" w:rsidRPr="00236671">
        <w:rPr>
          <w:rFonts w:asciiTheme="majorBidi" w:eastAsia="Times New Roman" w:hAnsiTheme="majorBidi" w:cstheme="majorBidi"/>
          <w:sz w:val="24"/>
          <w:szCs w:val="24"/>
        </w:rPr>
        <w:t xml:space="preserve">, </w:t>
      </w:r>
      <w:r w:rsidR="006E49ED" w:rsidRPr="00236671">
        <w:rPr>
          <w:rFonts w:asciiTheme="majorBidi" w:hAnsiTheme="majorBidi" w:cstheme="majorBidi"/>
          <w:sz w:val="24"/>
          <w:szCs w:val="24"/>
        </w:rPr>
        <w:t>anti-inflammatory</w:t>
      </w:r>
      <w:r w:rsidR="002600B9" w:rsidRPr="00236671">
        <w:rPr>
          <w:rFonts w:asciiTheme="majorBidi" w:eastAsia="Times New Roman" w:hAnsiTheme="majorBidi" w:cstheme="majorBidi"/>
          <w:sz w:val="24"/>
          <w:szCs w:val="24"/>
        </w:rPr>
        <w:t xml:space="preserve"> </w:t>
      </w:r>
      <w:r w:rsidR="002600B9" w:rsidRPr="00236671">
        <w:rPr>
          <w:rFonts w:asciiTheme="majorBidi" w:eastAsia="Times New Roman" w:hAnsiTheme="majorBidi" w:cstheme="majorBidi"/>
          <w:sz w:val="24"/>
          <w:szCs w:val="24"/>
        </w:rPr>
        <w:fldChar w:fldCharType="begin"/>
      </w:r>
      <w:r w:rsidR="002600B9" w:rsidRPr="00236671">
        <w:rPr>
          <w:rFonts w:asciiTheme="majorBidi" w:eastAsia="Times New Roman" w:hAnsiTheme="majorBidi" w:cstheme="majorBidi"/>
          <w:sz w:val="24"/>
          <w:szCs w:val="24"/>
        </w:rPr>
        <w:instrText xml:space="preserve"> ADDIN EN.CITE &lt;EndNote&gt;&lt;Cite&gt;&lt;Author&gt;Rayan&lt;/Author&gt;&lt;Year&gt;2024&lt;/Year&gt;&lt;RecNum&gt;68&lt;/RecNum&gt;&lt;DisplayText&gt;(Rayan, George, Mohamed, &amp;amp; Said, 2024)&lt;/DisplayText&gt;&lt;record&gt;&lt;rec-number&gt;68&lt;/rec-number&gt;&lt;foreign-keys&gt;&lt;key app="EN" db-id="zr992zppvwadp0etd23xtdvevvapxervp25x" timestamp="1754681713"&gt;68&lt;/key&gt;&lt;/foreign-keys&gt;&lt;ref-type name="Journal Article"&gt;17&lt;/ref-type&gt;&lt;contributors&gt;&lt;authors&gt;&lt;author&gt;Rayan, Seham A&lt;/author&gt;&lt;author&gt;George, Riham F&lt;/author&gt;&lt;author&gt;Mohamed, Nada M&lt;/author&gt;&lt;author&gt;Said, Mona F&lt;/author&gt;&lt;/authors&gt;&lt;/contributors&gt;&lt;titles&gt;&lt;title&gt;Exploring of novel oxazolones and imidazolones as anti-inflammatory and analgesic candidates with cyclooxygenase inhibitory action&lt;/title&gt;&lt;secondary-title&gt;Future Medicinal Chemistry&lt;/secondary-title&gt;&lt;/titles&gt;&lt;periodical&gt;&lt;full-title&gt;Future Medicinal Chemistry&lt;/full-title&gt;&lt;/periodical&gt;&lt;pages&gt;963-981&lt;/pages&gt;&lt;volume&gt;16&lt;/volume&gt;&lt;number&gt;10&lt;/number&gt;&lt;dates&gt;&lt;year&gt;2024&lt;/year&gt;&lt;/dates&gt;&lt;isbn&gt;1756-8919&lt;/isbn&gt;&lt;urls&gt;&lt;/urls&gt;&lt;/record&gt;&lt;/Cite&gt;&lt;/EndNote&gt;</w:instrText>
      </w:r>
      <w:r w:rsidR="002600B9" w:rsidRPr="00236671">
        <w:rPr>
          <w:rFonts w:asciiTheme="majorBidi" w:eastAsia="Times New Roman" w:hAnsiTheme="majorBidi" w:cstheme="majorBidi"/>
          <w:sz w:val="24"/>
          <w:szCs w:val="24"/>
        </w:rPr>
        <w:fldChar w:fldCharType="separate"/>
      </w:r>
      <w:r w:rsidR="002600B9" w:rsidRPr="00236671">
        <w:rPr>
          <w:rFonts w:asciiTheme="majorBidi" w:eastAsia="Times New Roman" w:hAnsiTheme="majorBidi" w:cstheme="majorBidi"/>
          <w:noProof/>
          <w:sz w:val="24"/>
          <w:szCs w:val="24"/>
        </w:rPr>
        <w:t>(Rayan, George, Mohamed, &amp; Said, 2024)</w:t>
      </w:r>
      <w:r w:rsidR="002600B9" w:rsidRPr="00236671">
        <w:rPr>
          <w:rFonts w:asciiTheme="majorBidi" w:eastAsia="Times New Roman" w:hAnsiTheme="majorBidi" w:cstheme="majorBidi"/>
          <w:sz w:val="24"/>
          <w:szCs w:val="24"/>
        </w:rPr>
        <w:fldChar w:fldCharType="end"/>
      </w:r>
      <w:r w:rsidR="006E49ED" w:rsidRPr="00236671">
        <w:rPr>
          <w:rFonts w:asciiTheme="majorBidi" w:eastAsia="Times New Roman" w:hAnsiTheme="majorBidi" w:cstheme="majorBidi"/>
          <w:sz w:val="24"/>
          <w:szCs w:val="24"/>
        </w:rPr>
        <w:t xml:space="preserve">, </w:t>
      </w:r>
      <w:r w:rsidR="006E49ED" w:rsidRPr="00236671">
        <w:rPr>
          <w:rFonts w:asciiTheme="majorBidi" w:hAnsiTheme="majorBidi" w:cstheme="majorBidi"/>
          <w:sz w:val="24"/>
          <w:szCs w:val="24"/>
          <w:lang w:bidi="ar-IQ"/>
        </w:rPr>
        <w:t>anticancer</w:t>
      </w:r>
      <w:r w:rsidR="002600B9" w:rsidRPr="00236671">
        <w:rPr>
          <w:rFonts w:asciiTheme="majorBidi" w:eastAsia="Times New Roman" w:hAnsiTheme="majorBidi" w:cstheme="majorBidi"/>
          <w:sz w:val="24"/>
          <w:szCs w:val="24"/>
        </w:rPr>
        <w:t xml:space="preserve"> </w:t>
      </w:r>
      <w:r w:rsidR="002600B9" w:rsidRPr="00236671">
        <w:rPr>
          <w:rFonts w:asciiTheme="majorBidi" w:eastAsia="Times New Roman" w:hAnsiTheme="majorBidi" w:cstheme="majorBidi"/>
          <w:sz w:val="24"/>
          <w:szCs w:val="24"/>
        </w:rPr>
        <w:fldChar w:fldCharType="begin"/>
      </w:r>
      <w:r w:rsidR="002600B9" w:rsidRPr="00236671">
        <w:rPr>
          <w:rFonts w:asciiTheme="majorBidi" w:eastAsia="Times New Roman" w:hAnsiTheme="majorBidi" w:cstheme="majorBidi"/>
          <w:sz w:val="24"/>
          <w:szCs w:val="24"/>
        </w:rPr>
        <w:instrText xml:space="preserve"> ADDIN EN.CITE &lt;EndNote&gt;&lt;Cite&gt;&lt;Author&gt;Fadda&lt;/Author&gt;&lt;Year&gt;2021&lt;/Year&gt;&lt;RecNum&gt;69&lt;/RecNum&gt;&lt;DisplayText&gt;(Fadda, Mohammed, Tawfik, &amp;amp; Hammouda, 2021)&lt;/DisplayText&gt;&lt;record&gt;&lt;rec-number&gt;69&lt;/rec-number&gt;&lt;foreign-keys&gt;&lt;key app="EN" db-id="zr992zppvwadp0etd23xtdvevvapxervp25x" timestamp="1754681766"&gt;69&lt;/key&gt;&lt;/foreign-keys&gt;&lt;ref-type name="Journal Article"&gt;17&lt;/ref-type&gt;&lt;contributors&gt;&lt;authors&gt;&lt;author&gt;Fadda, Ahmed A&lt;/author&gt;&lt;author&gt;Mohammed, Raaben M&lt;/author&gt;&lt;author&gt;Tawfik, Eman H&lt;/author&gt;&lt;author&gt;Hammouda, Mamdouh AA&lt;/author&gt;&lt;/authors&gt;&lt;/contributors&gt;&lt;titles&gt;&lt;title&gt;Synthesis and anticancer activity of new 2-aryl-4-(4-methoxybenzylidene)-5-oxazolone scaffolds&lt;/title&gt;&lt;secondary-title&gt;Biointerface Res. Appl. Chem&lt;/secondary-title&gt;&lt;/titles&gt;&lt;periodical&gt;&lt;full-title&gt;Biointerface Res. Appl. Chem&lt;/full-title&gt;&lt;/periodical&gt;&lt;pages&gt;8096-8109&lt;/pages&gt;&lt;volume&gt;11&lt;/volume&gt;&lt;number&gt;1&lt;/number&gt;&lt;dates&gt;&lt;year&gt;2021&lt;/year&gt;&lt;/dates&gt;&lt;urls&gt;&lt;/urls&gt;&lt;/record&gt;&lt;/Cite&gt;&lt;/EndNote&gt;</w:instrText>
      </w:r>
      <w:r w:rsidR="002600B9" w:rsidRPr="00236671">
        <w:rPr>
          <w:rFonts w:asciiTheme="majorBidi" w:eastAsia="Times New Roman" w:hAnsiTheme="majorBidi" w:cstheme="majorBidi"/>
          <w:sz w:val="24"/>
          <w:szCs w:val="24"/>
        </w:rPr>
        <w:fldChar w:fldCharType="separate"/>
      </w:r>
      <w:r w:rsidR="002600B9" w:rsidRPr="00236671">
        <w:rPr>
          <w:rFonts w:asciiTheme="majorBidi" w:eastAsia="Times New Roman" w:hAnsiTheme="majorBidi" w:cstheme="majorBidi"/>
          <w:noProof/>
          <w:sz w:val="24"/>
          <w:szCs w:val="24"/>
        </w:rPr>
        <w:t>(Fadda, Mohammed, Tawfik, &amp; Hammouda, 2021)</w:t>
      </w:r>
      <w:r w:rsidR="002600B9" w:rsidRPr="00236671">
        <w:rPr>
          <w:rFonts w:asciiTheme="majorBidi" w:eastAsia="Times New Roman" w:hAnsiTheme="majorBidi" w:cstheme="majorBidi"/>
          <w:sz w:val="24"/>
          <w:szCs w:val="24"/>
        </w:rPr>
        <w:fldChar w:fldCharType="end"/>
      </w:r>
      <w:r w:rsidR="006E49ED" w:rsidRPr="00236671">
        <w:rPr>
          <w:rFonts w:asciiTheme="majorBidi" w:eastAsia="Times New Roman" w:hAnsiTheme="majorBidi" w:cstheme="majorBidi"/>
          <w:sz w:val="24"/>
          <w:szCs w:val="24"/>
        </w:rPr>
        <w:t xml:space="preserve">, </w:t>
      </w:r>
      <w:r w:rsidR="006E49ED" w:rsidRPr="00236671">
        <w:rPr>
          <w:rFonts w:asciiTheme="majorBidi" w:hAnsiTheme="majorBidi" w:cstheme="majorBidi"/>
          <w:sz w:val="24"/>
          <w:szCs w:val="24"/>
        </w:rPr>
        <w:t>antidiabetic</w:t>
      </w:r>
      <w:r w:rsidR="00267212" w:rsidRPr="00236671">
        <w:rPr>
          <w:rFonts w:asciiTheme="majorBidi" w:eastAsia="Times New Roman" w:hAnsiTheme="majorBidi" w:cstheme="majorBidi"/>
          <w:sz w:val="24"/>
          <w:szCs w:val="24"/>
        </w:rPr>
        <w:t xml:space="preserve"> </w:t>
      </w:r>
      <w:r w:rsidR="00267212" w:rsidRPr="00236671">
        <w:rPr>
          <w:rFonts w:asciiTheme="majorBidi" w:eastAsia="Times New Roman" w:hAnsiTheme="majorBidi" w:cstheme="majorBidi"/>
          <w:sz w:val="24"/>
          <w:szCs w:val="24"/>
        </w:rPr>
        <w:fldChar w:fldCharType="begin"/>
      </w:r>
      <w:r w:rsidR="00267212" w:rsidRPr="00236671">
        <w:rPr>
          <w:rFonts w:asciiTheme="majorBidi" w:eastAsia="Times New Roman" w:hAnsiTheme="majorBidi" w:cstheme="majorBidi"/>
          <w:sz w:val="24"/>
          <w:szCs w:val="24"/>
        </w:rPr>
        <w:instrText xml:space="preserve"> ADDIN EN.CITE &lt;EndNote&gt;&lt;Cite&gt;&lt;Author&gt;Jayasinghe&lt;/Author&gt;&lt;Year&gt;2025&lt;/Year&gt;&lt;RecNum&gt;70&lt;/RecNum&gt;&lt;DisplayText&gt;(Jayasinghe et al., 2025)&lt;/DisplayText&gt;&lt;record&gt;&lt;rec-number&gt;70&lt;/rec-number&gt;&lt;foreign-keys&gt;&lt;key app="EN" db-id="zr992zppvwadp0etd23xtdvevvapxervp25x" timestamp="1754681825"&gt;70&lt;/key&gt;&lt;/foreign-keys&gt;&lt;ref-type name="Journal Article"&gt;17&lt;/ref-type&gt;&lt;contributors&gt;&lt;authors&gt;&lt;author&gt;Jayasinghe, Rashmi N&lt;/author&gt;&lt;author&gt;Padukkage Dona, Nawanjana T&lt;/author&gt;&lt;author&gt;Lorensu Hewage, Visal C&lt;/author&gt;&lt;author&gt;Egodawaththa, Nishal M&lt;/author&gt;&lt;author&gt;Nesnas, Nasri&lt;/author&gt;&lt;author&gt;Gunaratna, Medha J&lt;/author&gt;&lt;/authors&gt;&lt;/contributors&gt;&lt;titles&gt;&lt;title&gt;Evaluation of In Silico and In Vitro Antidiabetic Properties of 4-(Hydroxysubstituted Arylidene)-2-Phenyloxazol-5 (4 H)-one Derivatives&lt;/title&gt;&lt;secondary-title&gt;ACS omega&lt;/secondary-title&gt;&lt;/titles&gt;&lt;periodical&gt;&lt;full-title&gt;ACS omega&lt;/full-title&gt;&lt;/periodical&gt;&lt;pages&gt;8009-8022&lt;/pages&gt;&lt;volume&gt;10&lt;/volume&gt;&lt;number&gt;8&lt;/number&gt;&lt;dates&gt;&lt;year&gt;2025&lt;/year&gt;&lt;/dates&gt;&lt;isbn&gt;2470-1343&lt;/isbn&gt;&lt;urls&gt;&lt;/urls&gt;&lt;/record&gt;&lt;/Cite&gt;&lt;/EndNote&gt;</w:instrText>
      </w:r>
      <w:r w:rsidR="00267212" w:rsidRPr="00236671">
        <w:rPr>
          <w:rFonts w:asciiTheme="majorBidi" w:eastAsia="Times New Roman" w:hAnsiTheme="majorBidi" w:cstheme="majorBidi"/>
          <w:sz w:val="24"/>
          <w:szCs w:val="24"/>
        </w:rPr>
        <w:fldChar w:fldCharType="separate"/>
      </w:r>
      <w:r w:rsidR="00267212" w:rsidRPr="00236671">
        <w:rPr>
          <w:rFonts w:asciiTheme="majorBidi" w:eastAsia="Times New Roman" w:hAnsiTheme="majorBidi" w:cstheme="majorBidi"/>
          <w:noProof/>
          <w:sz w:val="24"/>
          <w:szCs w:val="24"/>
        </w:rPr>
        <w:t>(Jayasinghe et al., 2025)</w:t>
      </w:r>
      <w:r w:rsidR="00267212" w:rsidRPr="00236671">
        <w:rPr>
          <w:rFonts w:asciiTheme="majorBidi" w:eastAsia="Times New Roman" w:hAnsiTheme="majorBidi" w:cstheme="majorBidi"/>
          <w:sz w:val="24"/>
          <w:szCs w:val="24"/>
        </w:rPr>
        <w:fldChar w:fldCharType="end"/>
      </w:r>
      <w:r w:rsidR="00BD2400" w:rsidRPr="00236671">
        <w:rPr>
          <w:rFonts w:asciiTheme="majorBidi" w:eastAsia="Times New Roman" w:hAnsiTheme="majorBidi" w:cstheme="majorBidi"/>
          <w:sz w:val="24"/>
          <w:szCs w:val="24"/>
        </w:rPr>
        <w:t>,</w:t>
      </w:r>
      <w:r w:rsidR="006E49ED" w:rsidRPr="00236671">
        <w:rPr>
          <w:rFonts w:asciiTheme="majorBidi" w:eastAsia="Times New Roman" w:hAnsiTheme="majorBidi" w:cstheme="majorBidi"/>
          <w:sz w:val="24"/>
          <w:szCs w:val="24"/>
        </w:rPr>
        <w:t xml:space="preserve"> and </w:t>
      </w:r>
      <w:r w:rsidR="006E49ED" w:rsidRPr="00236671">
        <w:rPr>
          <w:rFonts w:asciiTheme="majorBidi" w:hAnsiTheme="majorBidi" w:cstheme="majorBidi"/>
          <w:sz w:val="24"/>
          <w:szCs w:val="24"/>
        </w:rPr>
        <w:t>antiulcer activity</w:t>
      </w:r>
      <w:r w:rsidR="00267212" w:rsidRPr="00236671">
        <w:rPr>
          <w:rFonts w:asciiTheme="majorBidi" w:hAnsiTheme="majorBidi" w:cstheme="majorBidi"/>
          <w:sz w:val="24"/>
          <w:szCs w:val="24"/>
        </w:rPr>
        <w:t xml:space="preserve"> </w:t>
      </w:r>
      <w:r w:rsidR="00267212" w:rsidRPr="00236671">
        <w:rPr>
          <w:rFonts w:asciiTheme="majorBidi" w:hAnsiTheme="majorBidi" w:cstheme="majorBidi"/>
          <w:sz w:val="24"/>
          <w:szCs w:val="24"/>
        </w:rPr>
        <w:fldChar w:fldCharType="begin"/>
      </w:r>
      <w:r w:rsidR="00267212" w:rsidRPr="00236671">
        <w:rPr>
          <w:rFonts w:asciiTheme="majorBidi" w:hAnsiTheme="majorBidi" w:cstheme="majorBidi"/>
          <w:sz w:val="24"/>
          <w:szCs w:val="24"/>
        </w:rPr>
        <w:instrText xml:space="preserve"> ADDIN EN.CITE &lt;EndNote&gt;&lt;Cite&gt;&lt;Author&gt;Palcut&lt;/Author&gt;&lt;Year&gt;2005&lt;/Year&gt;&lt;RecNum&gt;71&lt;/RecNum&gt;&lt;DisplayText&gt;(Palcut, 2005)&lt;/DisplayText&gt;&lt;record&gt;&lt;rec-number&gt;71&lt;/rec-number&gt;&lt;foreign-keys&gt;&lt;key app="EN" db-id="zr992zppvwadp0etd23xtdvevvapxervp25x" timestamp="1754681877"&gt;71&lt;/key&gt;&lt;/foreign-keys&gt;&lt;ref-type name="Journal Article"&gt;17&lt;/ref-type&gt;&lt;contributors&gt;&lt;authors&gt;&lt;author&gt;Palcut, Marián&lt;/author&gt;&lt;/authors&gt;&lt;/contributors&gt;&lt;titles&gt;&lt;title&gt;Spectral characterisation of oxazol-5 (4H)-ones containing a furan and/or benzene ring in conjugation with the azlactone system&lt;/title&gt;&lt;secondary-title&gt;Journal of Chemical Research&lt;/secondary-title&gt;&lt;/titles&gt;&lt;periodical&gt;&lt;full-title&gt;Journal of Chemical Research&lt;/full-title&gt;&lt;/periodical&gt;&lt;pages&gt;766-771&lt;/pages&gt;&lt;volume&gt;2005&lt;/volume&gt;&lt;number&gt;12&lt;/number&gt;&lt;dates&gt;&lt;year&gt;2005&lt;/year&gt;&lt;/dates&gt;&lt;isbn&gt;1747-5198&lt;/isbn&gt;&lt;urls&gt;&lt;/urls&gt;&lt;/record&gt;&lt;/Cite&gt;&lt;/EndNote&gt;</w:instrText>
      </w:r>
      <w:r w:rsidR="00267212" w:rsidRPr="00236671">
        <w:rPr>
          <w:rFonts w:asciiTheme="majorBidi" w:hAnsiTheme="majorBidi" w:cstheme="majorBidi"/>
          <w:sz w:val="24"/>
          <w:szCs w:val="24"/>
        </w:rPr>
        <w:fldChar w:fldCharType="separate"/>
      </w:r>
      <w:r w:rsidR="00267212" w:rsidRPr="00236671">
        <w:rPr>
          <w:rFonts w:asciiTheme="majorBidi" w:hAnsiTheme="majorBidi" w:cstheme="majorBidi"/>
          <w:noProof/>
          <w:sz w:val="24"/>
          <w:szCs w:val="24"/>
        </w:rPr>
        <w:t>(Palcut, 2005)</w:t>
      </w:r>
      <w:r w:rsidR="00267212" w:rsidRPr="00236671">
        <w:rPr>
          <w:rFonts w:asciiTheme="majorBidi" w:hAnsiTheme="majorBidi" w:cstheme="majorBidi"/>
          <w:sz w:val="24"/>
          <w:szCs w:val="24"/>
        </w:rPr>
        <w:fldChar w:fldCharType="end"/>
      </w:r>
      <w:r w:rsidR="006E49ED" w:rsidRPr="00236671">
        <w:rPr>
          <w:rFonts w:asciiTheme="majorBidi" w:hAnsiTheme="majorBidi" w:cstheme="majorBidi"/>
          <w:sz w:val="24"/>
          <w:szCs w:val="24"/>
        </w:rPr>
        <w:t>.</w:t>
      </w:r>
      <w:r w:rsidR="006E49ED" w:rsidRPr="00236671">
        <w:rPr>
          <w:sz w:val="24"/>
          <w:szCs w:val="24"/>
          <w:lang w:bidi="ar-IQ"/>
        </w:rPr>
        <w:t xml:space="preserve"> </w:t>
      </w:r>
    </w:p>
    <w:p w:rsidR="006E49ED" w:rsidRPr="00236671" w:rsidRDefault="008C4A89" w:rsidP="006E49ED">
      <w:pPr>
        <w:bidi w:val="0"/>
        <w:spacing w:before="240" w:after="240"/>
        <w:ind w:left="-567" w:right="-766"/>
        <w:jc w:val="both"/>
      </w:pPr>
      <w:r w:rsidRPr="00236671">
        <w:rPr>
          <w:rFonts w:ascii="Times New Roman" w:eastAsia="Calibri" w:hAnsi="Times New Roman" w:cs="Times New Roman"/>
          <w:noProof/>
          <w:color w:val="000000"/>
          <w:sz w:val="24"/>
          <w:szCs w:val="24"/>
          <w:shd w:val="clear" w:color="auto" w:fill="FFFFFF"/>
          <w:rtl/>
        </w:rPr>
        <mc:AlternateContent>
          <mc:Choice Requires="wps">
            <w:drawing>
              <wp:anchor distT="0" distB="0" distL="114300" distR="114300" simplePos="0" relativeHeight="251797504" behindDoc="0" locked="0" layoutInCell="1" allowOverlap="1" wp14:anchorId="5B3BC4AA" wp14:editId="1EF4A306">
                <wp:simplePos x="0" y="0"/>
                <wp:positionH relativeFrom="column">
                  <wp:posOffset>1504950</wp:posOffset>
                </wp:positionH>
                <wp:positionV relativeFrom="paragraph">
                  <wp:posOffset>1332230</wp:posOffset>
                </wp:positionV>
                <wp:extent cx="2581275" cy="285750"/>
                <wp:effectExtent l="0" t="0" r="9525" b="0"/>
                <wp:wrapNone/>
                <wp:docPr id="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81275" cy="285750"/>
                        </a:xfrm>
                        <a:prstGeom prst="rect">
                          <a:avLst/>
                        </a:prstGeom>
                        <a:solidFill>
                          <a:srgbClr val="FFFFFF"/>
                        </a:solidFill>
                        <a:ln w="9525">
                          <a:noFill/>
                          <a:miter lim="800000"/>
                          <a:headEnd/>
                          <a:tailEnd/>
                        </a:ln>
                      </wps:spPr>
                      <wps:txbx>
                        <w:txbxContent>
                          <w:p w:rsidR="00BA6D25" w:rsidRPr="008B1F73" w:rsidRDefault="00BA6D25" w:rsidP="008B1F73">
                            <w:pPr>
                              <w:jc w:val="right"/>
                              <w:rPr>
                                <w:rFonts w:asciiTheme="majorBidi" w:hAnsiTheme="majorBidi" w:cstheme="majorBidi"/>
                                <w:sz w:val="24"/>
                                <w:szCs w:val="24"/>
                                <w:rtl/>
                                <w:lang w:bidi="ar-IQ"/>
                              </w:rPr>
                            </w:pPr>
                            <w:r w:rsidRPr="002F45BF">
                              <w:rPr>
                                <w:rFonts w:asciiTheme="majorBidi" w:eastAsia="Times New Roman" w:hAnsiTheme="majorBidi" w:cstheme="majorBidi"/>
                                <w:b/>
                                <w:bCs/>
                                <w:sz w:val="24"/>
                                <w:szCs w:val="24"/>
                                <w:lang w:bidi="ar-IQ"/>
                              </w:rPr>
                              <w:t>Scheme 1</w:t>
                            </w:r>
                            <w:r w:rsidRPr="008B1F73">
                              <w:rPr>
                                <w:rFonts w:asciiTheme="majorBidi" w:hAnsiTheme="majorBidi" w:cstheme="majorBidi"/>
                                <w:b/>
                                <w:bCs/>
                                <w:sz w:val="24"/>
                                <w:szCs w:val="24"/>
                              </w:rPr>
                              <w:t>:</w:t>
                            </w:r>
                            <w:r w:rsidRPr="008B1F73">
                              <w:rPr>
                                <w:rFonts w:asciiTheme="majorBidi" w:hAnsiTheme="majorBidi" w:cstheme="majorBidi"/>
                                <w:sz w:val="24"/>
                                <w:szCs w:val="24"/>
                              </w:rPr>
                              <w:t xml:space="preserve"> Oxazolones Isomerism</w:t>
                            </w:r>
                            <w:r w:rsidRPr="008B1F73">
                              <w:rPr>
                                <w:rFonts w:asciiTheme="majorBidi" w:hAnsiTheme="majorBidi" w:cstheme="majorBidi"/>
                                <w:sz w:val="24"/>
                                <w:szCs w:val="24"/>
                                <w:lang w:bidi="ar-IQ"/>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3BC4AA" id="_x0000_t202" coordsize="21600,21600" o:spt="202" path="m,l,21600r21600,l21600,xe">
                <v:stroke joinstyle="miter"/>
                <v:path gradientshapeok="t" o:connecttype="rect"/>
              </v:shapetype>
              <v:shape id="مربع نص 2" o:spid="_x0000_s1026" type="#_x0000_t202" style="position:absolute;left:0;text-align:left;margin-left:118.5pt;margin-top:104.9pt;width:203.25pt;height:22.5p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" stroked="f">
                <v:textbox>
                  <w:txbxContent>
                    <w:p w:rsidR="00BA6D25" w:rsidRPr="008B1F73" w:rsidRDefault="00BA6D25" w:rsidP="008B1F73">
                      <w:pPr>
                        <w:jc w:val="right"/>
                        <w:rPr>
                          <w:rFonts w:asciiTheme="majorBidi" w:hAnsiTheme="majorBidi" w:cstheme="majorBidi"/>
                          <w:sz w:val="24"/>
                          <w:szCs w:val="24"/>
                          <w:rtl/>
                          <w:lang w:bidi="ar-IQ"/>
                        </w:rPr>
                      </w:pPr>
                      <w:r w:rsidRPr="002F45BF">
                        <w:rPr>
                          <w:rFonts w:asciiTheme="majorBidi" w:eastAsia="Times New Roman" w:hAnsiTheme="majorBidi" w:cstheme="majorBidi"/>
                          <w:b/>
                          <w:bCs/>
                          <w:sz w:val="24"/>
                          <w:szCs w:val="24"/>
                          <w:lang w:bidi="ar-IQ"/>
                        </w:rPr>
                        <w:t>Scheme 1</w:t>
                      </w:r>
                      <w:r w:rsidRPr="008B1F73">
                        <w:rPr>
                          <w:rFonts w:asciiTheme="majorBidi" w:hAnsiTheme="majorBidi" w:cstheme="majorBidi"/>
                          <w:b/>
                          <w:bCs/>
                          <w:sz w:val="24"/>
                          <w:szCs w:val="24"/>
                        </w:rPr>
                        <w:t>:</w:t>
                      </w:r>
                      <w:r w:rsidRPr="008B1F73">
                        <w:rPr>
                          <w:rFonts w:asciiTheme="majorBidi" w:hAnsiTheme="majorBidi" w:cstheme="majorBidi"/>
                          <w:sz w:val="24"/>
                          <w:szCs w:val="24"/>
                        </w:rPr>
                        <w:t xml:space="preserve"> Oxazolones Isomerism</w:t>
                      </w:r>
                      <w:r w:rsidRPr="008B1F73">
                        <w:rPr>
                          <w:rFonts w:asciiTheme="majorBidi" w:hAnsiTheme="majorBidi" w:cstheme="majorBidi"/>
                          <w:sz w:val="24"/>
                          <w:szCs w:val="24"/>
                          <w:lang w:bidi="ar-IQ"/>
                        </w:rPr>
                        <w:t>.</w:t>
                      </w:r>
                    </w:p>
                  </w:txbxContent>
                </v:textbox>
              </v:shape>
            </w:pict>
          </mc:Fallback>
        </mc:AlternateContent>
      </w:r>
      <w:r w:rsidR="000F2D0C" w:rsidRPr="00236671">
        <w:object w:dxaOrig="10471" w:dyaOrig="30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85pt;height:103.45pt" o:ole="">
            <v:imagedata r:id="rId7" o:title=""/>
          </v:shape>
          <o:OLEObject Type="Embed" ProgID="ChemDraw.Document.6.0" ShapeID="_x0000_i1025" DrawAspect="Content" ObjectID="_1816419711" r:id="rId8"/>
        </w:object>
      </w:r>
    </w:p>
    <w:p w:rsidR="006E49ED" w:rsidRPr="00236671" w:rsidRDefault="006E49ED" w:rsidP="00267212">
      <w:pPr>
        <w:bidi w:val="0"/>
        <w:spacing w:before="480" w:after="240"/>
        <w:ind w:left="-567" w:right="-766"/>
        <w:jc w:val="both"/>
        <w:rPr>
          <w:sz w:val="24"/>
          <w:szCs w:val="24"/>
          <w:lang w:bidi="ar-IQ"/>
        </w:rPr>
      </w:pPr>
      <w:r w:rsidRPr="00236671">
        <w:rPr>
          <w:rFonts w:ascii="Times New Roman" w:eastAsia="Times New Roman" w:hAnsi="Times New Roman" w:cs="Times New Roman"/>
          <w:sz w:val="24"/>
          <w:szCs w:val="24"/>
        </w:rPr>
        <w:t xml:space="preserve">Oxazole is a five-membered heterocyclic compound with oxygen and nitrogen atoms at the first and third positions, respectively, whereas isoxazole has oxygen and nitrogen atoms at the first and second </w:t>
      </w:r>
      <w:r w:rsidRPr="00236671">
        <w:rPr>
          <w:rFonts w:asciiTheme="majorBidi" w:eastAsia="Times New Roman" w:hAnsiTheme="majorBidi" w:cstheme="majorBidi"/>
          <w:sz w:val="24"/>
          <w:szCs w:val="24"/>
        </w:rPr>
        <w:t>positions</w:t>
      </w:r>
      <w:r w:rsidR="00267212" w:rsidRPr="00236671">
        <w:rPr>
          <w:rFonts w:asciiTheme="majorBidi" w:hAnsiTheme="majorBidi" w:cstheme="majorBidi"/>
          <w:sz w:val="24"/>
          <w:szCs w:val="24"/>
          <w:lang w:bidi="ar-IQ"/>
        </w:rPr>
        <w:t xml:space="preserve"> </w:t>
      </w:r>
      <w:r w:rsidR="00267212" w:rsidRPr="00236671">
        <w:rPr>
          <w:rFonts w:asciiTheme="majorBidi" w:hAnsiTheme="majorBidi" w:cstheme="majorBidi"/>
          <w:sz w:val="24"/>
          <w:szCs w:val="24"/>
          <w:lang w:bidi="ar-IQ"/>
        </w:rPr>
        <w:fldChar w:fldCharType="begin"/>
      </w:r>
      <w:r w:rsidR="00267212" w:rsidRPr="00236671">
        <w:rPr>
          <w:rFonts w:asciiTheme="majorBidi" w:hAnsiTheme="majorBidi" w:cstheme="majorBidi"/>
          <w:sz w:val="24"/>
          <w:szCs w:val="24"/>
          <w:lang w:bidi="ar-IQ"/>
        </w:rPr>
        <w:instrText xml:space="preserve"> ADDIN EN.CITE &lt;EndNote&gt;&lt;Cite&gt;&lt;Author&gt;Zhang&lt;/Author&gt;&lt;Year&gt;2017&lt;/Year&gt;&lt;RecNum&gt;72&lt;/RecNum&gt;&lt;DisplayText&gt;(Zhang, Gan, Wang, &amp;amp; Zhou, 2017)&lt;/DisplayText&gt;&lt;record&gt;&lt;rec-number&gt;72&lt;/rec-number&gt;&lt;foreign-keys&gt;&lt;key app="EN" db-id="zr992zppvwadp0etd23xtdvevvapxervp25x" timestamp="1754681945"&gt;72&lt;/key&gt;&lt;/foreign-keys&gt;&lt;ref-type name="Journal Article"&gt;17&lt;/ref-type&gt;&lt;contributors&gt;&lt;authors&gt;&lt;author&gt;Zhang, Hui-Zhen&lt;/author&gt;&lt;author&gt;Gan, Lin-Ling&lt;/author&gt;&lt;author&gt;Wang, Hui&lt;/author&gt;&lt;author&gt;Zhou, Cheng-He&lt;/author&gt;&lt;/authors&gt;&lt;/contributors&gt;&lt;titles&gt;&lt;title&gt;New progress in azole compounds as antimicrobial agents&lt;/title&gt;&lt;secondary-title&gt;Mini reviews in medicinal chemistry&lt;/secondary-title&gt;&lt;/titles&gt;&lt;periodical&gt;&lt;full-title&gt;Mini reviews in medicinal chemistry&lt;/full-title&gt;&lt;/periodical&gt;&lt;pages&gt;122-166&lt;/pages&gt;&lt;volume&gt;17&lt;/volume&gt;&lt;number&gt;2&lt;/number&gt;&lt;dates&gt;&lt;year&gt;2017&lt;/year&gt;&lt;/dates&gt;&lt;isbn&gt;1389-5575&lt;/isbn&gt;&lt;urls&gt;&lt;/urls&gt;&lt;/record&gt;&lt;/Cite&gt;&lt;/EndNote&gt;</w:instrText>
      </w:r>
      <w:r w:rsidR="00267212" w:rsidRPr="00236671">
        <w:rPr>
          <w:rFonts w:asciiTheme="majorBidi" w:hAnsiTheme="majorBidi" w:cstheme="majorBidi"/>
          <w:sz w:val="24"/>
          <w:szCs w:val="24"/>
          <w:lang w:bidi="ar-IQ"/>
        </w:rPr>
        <w:fldChar w:fldCharType="separate"/>
      </w:r>
      <w:r w:rsidR="00267212" w:rsidRPr="00236671">
        <w:rPr>
          <w:rFonts w:asciiTheme="majorBidi" w:hAnsiTheme="majorBidi" w:cstheme="majorBidi"/>
          <w:noProof/>
          <w:sz w:val="24"/>
          <w:szCs w:val="24"/>
          <w:lang w:bidi="ar-IQ"/>
        </w:rPr>
        <w:t>(Zhang, Gan, Wang, &amp; Zhou, 2017)</w:t>
      </w:r>
      <w:r w:rsidR="00267212" w:rsidRPr="00236671">
        <w:rPr>
          <w:rFonts w:asciiTheme="majorBidi" w:hAnsiTheme="majorBidi" w:cstheme="majorBidi"/>
          <w:sz w:val="24"/>
          <w:szCs w:val="24"/>
          <w:lang w:bidi="ar-IQ"/>
        </w:rPr>
        <w:fldChar w:fldCharType="end"/>
      </w:r>
      <w:r w:rsidRPr="00236671">
        <w:rPr>
          <w:rFonts w:asciiTheme="majorBidi" w:hAnsiTheme="majorBidi" w:cstheme="majorBidi"/>
          <w:sz w:val="24"/>
          <w:szCs w:val="24"/>
          <w:lang w:bidi="ar-IQ"/>
        </w:rPr>
        <w:t>.</w:t>
      </w:r>
      <w:r w:rsidRPr="00236671">
        <w:rPr>
          <w:sz w:val="24"/>
          <w:szCs w:val="24"/>
          <w:lang w:bidi="ar-IQ"/>
        </w:rPr>
        <w:t xml:space="preserve"> </w:t>
      </w:r>
      <w:r w:rsidRPr="00236671">
        <w:rPr>
          <w:rFonts w:asciiTheme="majorBidi" w:hAnsiTheme="majorBidi" w:cstheme="majorBidi"/>
          <w:sz w:val="24"/>
          <w:szCs w:val="24"/>
          <w:lang w:bidi="ar-IQ"/>
        </w:rPr>
        <w:t>Oxazoloisoxazole compounds, which combine oxazole and isoxazole rings via reaction of 4-(4-benzylidene)-2-methyloxazole-5-one with hydroxylamine hydrochloride</w:t>
      </w:r>
      <w:r w:rsidR="00D5358D" w:rsidRPr="00236671">
        <w:rPr>
          <w:rFonts w:asciiTheme="majorBidi" w:hAnsiTheme="majorBidi" w:cstheme="majorBidi"/>
          <w:sz w:val="24"/>
          <w:szCs w:val="24"/>
          <w:lang w:bidi="ar-IQ"/>
        </w:rPr>
        <w:t>,</w:t>
      </w:r>
      <w:r w:rsidRPr="00236671">
        <w:rPr>
          <w:rFonts w:asciiTheme="majorBidi" w:hAnsiTheme="majorBidi" w:cstheme="majorBidi"/>
          <w:sz w:val="24"/>
          <w:szCs w:val="24"/>
          <w:lang w:bidi="ar-IQ"/>
        </w:rPr>
        <w:t xml:space="preserve"> </w:t>
      </w:r>
      <w:r w:rsidR="00A949BA" w:rsidRPr="00236671">
        <w:rPr>
          <w:rFonts w:asciiTheme="majorBidi" w:hAnsiTheme="majorBidi" w:cstheme="majorBidi"/>
          <w:sz w:val="24"/>
          <w:szCs w:val="24"/>
          <w:lang w:bidi="ar-IQ"/>
        </w:rPr>
        <w:t>and their equivalents exhibit a wide range of biological activities, making them extremely significant groups of heterocyclic chemical compounds.  Isoxazole has been clinically demonstrated to be excellent as an antibacterial, antifungal, anti-inflammatory, anticancer, antitubercular, and antineoplastic drug based on a th</w:t>
      </w:r>
      <w:r w:rsidR="00267212" w:rsidRPr="00236671">
        <w:rPr>
          <w:rFonts w:asciiTheme="majorBidi" w:hAnsiTheme="majorBidi" w:cstheme="majorBidi"/>
          <w:sz w:val="24"/>
          <w:szCs w:val="24"/>
          <w:lang w:bidi="ar-IQ"/>
        </w:rPr>
        <w:t xml:space="preserve">orough review of the literature </w:t>
      </w:r>
      <w:r w:rsidR="00267212" w:rsidRPr="00236671">
        <w:rPr>
          <w:rFonts w:asciiTheme="majorBidi" w:hAnsiTheme="majorBidi" w:cstheme="majorBidi"/>
          <w:sz w:val="24"/>
          <w:szCs w:val="24"/>
          <w:lang w:bidi="ar-IQ"/>
        </w:rPr>
        <w:fldChar w:fldCharType="begin">
          <w:fldData xml:space="preserve">PEVuZE5vdGU+PENpdGU+PEF1dGhvcj5HdWpqYXJhcHBhPC9BdXRob3I+PFllYXI+MjAyMjwvWWVh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</w:fldData>
        </w:fldChar>
      </w:r>
      <w:r w:rsidR="00267212" w:rsidRPr="00236671">
        <w:rPr>
          <w:rFonts w:asciiTheme="majorBidi" w:hAnsiTheme="majorBidi" w:cstheme="majorBidi"/>
          <w:sz w:val="24"/>
          <w:szCs w:val="24"/>
          <w:lang w:bidi="ar-IQ"/>
        </w:rPr>
        <w:instrText xml:space="preserve"> ADDIN EN.CITE </w:instrText>
      </w:r>
      <w:r w:rsidR="00267212" w:rsidRPr="00236671">
        <w:rPr>
          <w:rFonts w:asciiTheme="majorBidi" w:hAnsiTheme="majorBidi" w:cstheme="majorBidi"/>
          <w:sz w:val="24"/>
          <w:szCs w:val="24"/>
          <w:lang w:bidi="ar-IQ"/>
        </w:rPr>
        <w:fldChar w:fldCharType="begin">
          <w:fldData xml:space="preserve">PEVuZE5vdGU+PENpdGU+PEF1dGhvcj5HdWpqYXJhcHBhPC9BdXRob3I+PFllYXI+MjAyMjwvWWVh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</w:fldData>
        </w:fldChar>
      </w:r>
      <w:r w:rsidR="00267212" w:rsidRPr="00236671">
        <w:rPr>
          <w:rFonts w:asciiTheme="majorBidi" w:hAnsiTheme="majorBidi" w:cstheme="majorBidi"/>
          <w:sz w:val="24"/>
          <w:szCs w:val="24"/>
          <w:lang w:bidi="ar-IQ"/>
        </w:rPr>
        <w:instrText xml:space="preserve"> ADDIN EN.CITE.DATA </w:instrText>
      </w:r>
      <w:r w:rsidR="00267212" w:rsidRPr="00236671">
        <w:rPr>
          <w:rFonts w:asciiTheme="majorBidi" w:hAnsiTheme="majorBidi" w:cstheme="majorBidi"/>
          <w:sz w:val="24"/>
          <w:szCs w:val="24"/>
          <w:lang w:bidi="ar-IQ"/>
        </w:rPr>
      </w:r>
      <w:r w:rsidR="00267212" w:rsidRPr="00236671">
        <w:rPr>
          <w:rFonts w:asciiTheme="majorBidi" w:hAnsiTheme="majorBidi" w:cstheme="majorBidi"/>
          <w:sz w:val="24"/>
          <w:szCs w:val="24"/>
          <w:lang w:bidi="ar-IQ"/>
        </w:rPr>
        <w:fldChar w:fldCharType="end"/>
      </w:r>
      <w:r w:rsidR="00267212" w:rsidRPr="00236671">
        <w:rPr>
          <w:rFonts w:asciiTheme="majorBidi" w:hAnsiTheme="majorBidi" w:cstheme="majorBidi"/>
          <w:sz w:val="24"/>
          <w:szCs w:val="24"/>
          <w:lang w:bidi="ar-IQ"/>
        </w:rPr>
      </w:r>
      <w:r w:rsidR="00267212" w:rsidRPr="00236671">
        <w:rPr>
          <w:rFonts w:asciiTheme="majorBidi" w:hAnsiTheme="majorBidi" w:cstheme="majorBidi"/>
          <w:sz w:val="24"/>
          <w:szCs w:val="24"/>
          <w:lang w:bidi="ar-IQ"/>
        </w:rPr>
        <w:fldChar w:fldCharType="separate"/>
      </w:r>
      <w:r w:rsidR="00267212" w:rsidRPr="00236671">
        <w:rPr>
          <w:rFonts w:asciiTheme="majorBidi" w:hAnsiTheme="majorBidi" w:cstheme="majorBidi"/>
          <w:noProof/>
          <w:sz w:val="24"/>
          <w:szCs w:val="24"/>
          <w:lang w:bidi="ar-IQ"/>
        </w:rPr>
        <w:t>(Agrawal &amp; Mishra, 2018; Gujjarappa et al., 2022; Kakkar &amp; Narasimhan, 2019; Rani et al., 2025)</w:t>
      </w:r>
      <w:r w:rsidR="00267212" w:rsidRPr="00236671">
        <w:rPr>
          <w:rFonts w:asciiTheme="majorBidi" w:hAnsiTheme="majorBidi" w:cstheme="majorBidi"/>
          <w:sz w:val="24"/>
          <w:szCs w:val="24"/>
          <w:lang w:bidi="ar-IQ"/>
        </w:rPr>
        <w:fldChar w:fldCharType="end"/>
      </w:r>
      <w:r w:rsidRPr="00236671">
        <w:rPr>
          <w:rFonts w:asciiTheme="majorBidi" w:hAnsiTheme="majorBidi" w:cstheme="majorBidi"/>
          <w:sz w:val="24"/>
          <w:szCs w:val="24"/>
          <w:lang w:bidi="ar-IQ"/>
        </w:rPr>
        <w:t>.</w:t>
      </w:r>
      <w:r w:rsidRPr="00236671">
        <w:rPr>
          <w:rFonts w:asciiTheme="majorBidi" w:eastAsia="Calibri" w:hAnsiTheme="majorBidi" w:cstheme="majorBidi"/>
          <w:sz w:val="24"/>
          <w:szCs w:val="24"/>
        </w:rPr>
        <w:t>making them significant in medicinal chemistry. While specific studies on oxazoloisoxazole hybrids are limited, research on oxazole and isoxazole derivatives provides valuable insights into their pharmacological potential. ​</w:t>
      </w:r>
      <w:r w:rsidRPr="00236671">
        <w:rPr>
          <w:rFonts w:asciiTheme="majorBidi" w:hAnsiTheme="majorBidi" w:cstheme="majorBidi"/>
          <w:sz w:val="24"/>
          <w:szCs w:val="24"/>
          <w:lang w:bidi="ar-IQ"/>
        </w:rPr>
        <w:t>The structure of oxazoloisoxazole depends on the type of fusion of the two hetero rings</w:t>
      </w:r>
      <w:r w:rsidR="00267212" w:rsidRPr="00236671">
        <w:rPr>
          <w:rFonts w:asciiTheme="majorBidi" w:hAnsiTheme="majorBidi" w:cstheme="majorBidi"/>
          <w:sz w:val="24"/>
          <w:szCs w:val="24"/>
          <w:lang w:bidi="ar-IQ"/>
        </w:rPr>
        <w:t xml:space="preserve"> </w:t>
      </w:r>
      <w:r w:rsidR="00267212" w:rsidRPr="00236671">
        <w:rPr>
          <w:rFonts w:asciiTheme="majorBidi" w:hAnsiTheme="majorBidi" w:cstheme="majorBidi"/>
          <w:sz w:val="24"/>
          <w:szCs w:val="24"/>
          <w:lang w:bidi="ar-IQ"/>
        </w:rPr>
        <w:fldChar w:fldCharType="begin"/>
      </w:r>
      <w:r w:rsidR="00267212" w:rsidRPr="00236671">
        <w:rPr>
          <w:rFonts w:asciiTheme="majorBidi" w:hAnsiTheme="majorBidi" w:cstheme="majorBidi"/>
          <w:sz w:val="24"/>
          <w:szCs w:val="24"/>
          <w:lang w:bidi="ar-IQ"/>
        </w:rPr>
        <w:instrText xml:space="preserve"> ADDIN EN.CITE &lt;EndNote&gt;&lt;Cite&gt;&lt;Author&gt;Walunj&lt;/Author&gt;&lt;Year&gt;2021&lt;/Year&gt;&lt;RecNum&gt;77&lt;/RecNum&gt;&lt;DisplayText&gt;(Walunj, Mhaske, &amp;amp; Kulkarni, 2021)&lt;/DisplayText&gt;&lt;record&gt;&lt;rec-number&gt;77&lt;/rec-number&gt;&lt;foreign-keys&gt;&lt;key app="EN" db-id="zr992zppvwadp0etd23xtdvevvapxervp25x" timestamp="1754682268"&gt;77&lt;/key&gt;&lt;/foreign-keys&gt;&lt;ref-type name="Journal Article"&gt;17&lt;/ref-type&gt;&lt;contributors&gt;&lt;authors&gt;&lt;author&gt;Walunj, Yogesh&lt;/author&gt;&lt;author&gt;Mhaske, Pravin&lt;/author&gt;&lt;author&gt;Kulkarni, Pramod&lt;/author&gt;&lt;/authors&gt;&lt;/contributors&gt;&lt;titles&gt;&lt;title&gt;Application, reactivity and synthesis of isoxazole derivatives&lt;/title&gt;&lt;secondary-title&gt;Mini-Reviews in Organic Chemistry&lt;/secondary-title&gt;&lt;/titles&gt;&lt;periodical&gt;&lt;full-title&gt;Mini-Reviews in Organic Chemistry&lt;/full-title&gt;&lt;/periodical&gt;&lt;pages&gt;55-77&lt;/pages&gt;&lt;volume&gt;18&lt;/volume&gt;&lt;number&gt;1&lt;/number&gt;&lt;dates&gt;&lt;year&gt;2021&lt;/year&gt;&lt;/dates&gt;&lt;isbn&gt;1570-193X&lt;/isbn&gt;&lt;urls&gt;&lt;/urls&gt;&lt;/record&gt;&lt;/Cite&gt;&lt;/EndNote&gt;</w:instrText>
      </w:r>
      <w:r w:rsidR="00267212" w:rsidRPr="00236671">
        <w:rPr>
          <w:rFonts w:asciiTheme="majorBidi" w:hAnsiTheme="majorBidi" w:cstheme="majorBidi"/>
          <w:sz w:val="24"/>
          <w:szCs w:val="24"/>
          <w:lang w:bidi="ar-IQ"/>
        </w:rPr>
        <w:fldChar w:fldCharType="separate"/>
      </w:r>
      <w:r w:rsidR="00267212" w:rsidRPr="00236671">
        <w:rPr>
          <w:rFonts w:asciiTheme="majorBidi" w:hAnsiTheme="majorBidi" w:cstheme="majorBidi"/>
          <w:noProof/>
          <w:sz w:val="24"/>
          <w:szCs w:val="24"/>
          <w:lang w:bidi="ar-IQ"/>
        </w:rPr>
        <w:t>(Walunj, Mhaske, &amp; Kulkarni, 2021)</w:t>
      </w:r>
      <w:r w:rsidR="00267212" w:rsidRPr="00236671">
        <w:rPr>
          <w:rFonts w:asciiTheme="majorBidi" w:hAnsiTheme="majorBidi" w:cstheme="majorBidi"/>
          <w:sz w:val="24"/>
          <w:szCs w:val="24"/>
          <w:lang w:bidi="ar-IQ"/>
        </w:rPr>
        <w:fldChar w:fldCharType="end"/>
      </w:r>
      <w:r w:rsidRPr="00236671">
        <w:rPr>
          <w:rFonts w:asciiTheme="majorBidi" w:hAnsiTheme="majorBidi" w:cstheme="majorBidi"/>
          <w:sz w:val="24"/>
          <w:szCs w:val="24"/>
          <w:lang w:bidi="ar-IQ"/>
        </w:rPr>
        <w:t xml:space="preserve">. As shown in Scheme </w:t>
      </w:r>
      <w:r w:rsidR="008B1F73" w:rsidRPr="00236671">
        <w:rPr>
          <w:rFonts w:asciiTheme="majorBidi" w:hAnsiTheme="majorBidi" w:cstheme="majorBidi"/>
          <w:sz w:val="24"/>
          <w:szCs w:val="24"/>
          <w:lang w:bidi="ar-IQ"/>
        </w:rPr>
        <w:t>2.</w:t>
      </w:r>
    </w:p>
    <w:p w:rsidR="006E49ED" w:rsidRPr="00236671" w:rsidRDefault="006E49ED" w:rsidP="006E49ED">
      <w:pPr>
        <w:bidi w:val="0"/>
        <w:ind w:left="-709" w:right="-766"/>
        <w:rPr>
          <w:rtl/>
          <w:lang w:bidi="ar-IQ"/>
        </w:rPr>
      </w:pPr>
      <w:r w:rsidRPr="00236671">
        <w:rPr>
          <w:rFonts w:ascii="Times New Roman" w:eastAsia="Calibri" w:hAnsi="Times New Roman" w:cs="Times New Roman"/>
          <w:noProof/>
          <w:color w:val="000000"/>
          <w:sz w:val="24"/>
          <w:szCs w:val="24"/>
          <w:shd w:val="clear" w:color="auto" w:fill="FFFFFF"/>
          <w:rtl/>
        </w:rPr>
        <mc:AlternateContent>
          <mc:Choice Requires="wps">
            <w:drawing>
              <wp:anchor distT="0" distB="0" distL="114300" distR="114300" simplePos="0" relativeHeight="251661312" behindDoc="0" locked="0" layoutInCell="1" allowOverlap="1" wp14:anchorId="2A1EDAEC" wp14:editId="7CC15CFB">
                <wp:simplePos x="0" y="0"/>
                <wp:positionH relativeFrom="column">
                  <wp:posOffset>904875</wp:posOffset>
                </wp:positionH>
                <wp:positionV relativeFrom="paragraph">
                  <wp:posOffset>1092200</wp:posOffset>
                </wp:positionV>
                <wp:extent cx="3181350" cy="285750"/>
                <wp:effectExtent l="0" t="0" r="0" b="0"/>
                <wp:wrapNone/>
                <wp:docPr id="30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81350" cy="285750"/>
                        </a:xfrm>
                        <a:prstGeom prst="rect">
                          <a:avLst/>
                        </a:prstGeom>
                        <a:solidFill>
                          <a:srgbClr val="FFFFFF"/>
                        </a:solidFill>
                        <a:ln w="9525">
                          <a:noFill/>
                          <a:miter lim="800000"/>
                          <a:headEnd/>
                          <a:tailEnd/>
                        </a:ln>
                      </wps:spPr>
                      <wps:txbx>
                        <w:txbxContent>
                          <w:p w:rsidR="00BA6D25" w:rsidRDefault="00BA6D25" w:rsidP="008B1F73">
                            <w:pPr>
                              <w:jc w:val="right"/>
                              <w:rPr>
                                <w:rtl/>
                                <w:lang w:bidi="ar-IQ"/>
                              </w:rPr>
                            </w:pPr>
                            <w:r w:rsidRPr="002F45BF">
                              <w:rPr>
                                <w:rFonts w:asciiTheme="majorBidi" w:eastAsia="Times New Roman" w:hAnsiTheme="majorBidi" w:cstheme="majorBidi"/>
                                <w:b/>
                                <w:bCs/>
                                <w:sz w:val="24"/>
                                <w:szCs w:val="24"/>
                                <w:lang w:bidi="ar-IQ"/>
                              </w:rPr>
                              <w:t xml:space="preserve">Scheme </w:t>
                            </w:r>
                            <w:r>
                              <w:rPr>
                                <w:rFonts w:asciiTheme="majorBidi" w:eastAsia="Times New Roman" w:hAnsiTheme="majorBidi" w:cstheme="majorBidi"/>
                                <w:b/>
                                <w:bCs/>
                                <w:sz w:val="24"/>
                                <w:szCs w:val="24"/>
                                <w:lang w:bidi="ar-IQ"/>
                              </w:rPr>
                              <w:t>2</w:t>
                            </w:r>
                            <w:r w:rsidRPr="008B1F73">
                              <w:rPr>
                                <w:rFonts w:asciiTheme="majorBidi" w:eastAsia="Times New Roman" w:hAnsiTheme="majorBidi" w:cstheme="majorBidi"/>
                                <w:b/>
                                <w:bCs/>
                                <w:sz w:val="24"/>
                                <w:szCs w:val="24"/>
                                <w:lang w:bidi="ar-IQ"/>
                              </w:rPr>
                              <w:t>:</w:t>
                            </w:r>
                            <w:r w:rsidRPr="002F45BF">
                              <w:rPr>
                                <w:rFonts w:asciiTheme="majorBidi" w:hAnsiTheme="majorBidi" w:cstheme="majorBidi"/>
                                <w:sz w:val="24"/>
                                <w:szCs w:val="24"/>
                                <w:lang w:bidi="ar-IQ"/>
                              </w:rPr>
                              <w:t xml:space="preserve"> Fused Oxazolo –Isoxazole Isomers</w:t>
                            </w:r>
                            <w:r>
                              <w:rPr>
                                <w:lang w:bidi="ar-IQ"/>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EDAEC" id="_x0000_s1027" type="#_x0000_t202" style="position:absolute;left:0;text-align:left;margin-left:71.25pt;margin-top:86pt;width:250.5pt;height:2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" stroked="f">
                <v:textbox>
                  <w:txbxContent>
                    <w:p w:rsidR="00BA6D25" w:rsidRDefault="00BA6D25" w:rsidP="008B1F73">
                      <w:pPr>
                        <w:jc w:val="right"/>
                        <w:rPr>
                          <w:rtl/>
                          <w:lang w:bidi="ar-IQ"/>
                        </w:rPr>
                      </w:pPr>
                      <w:r w:rsidRPr="002F45BF">
                        <w:rPr>
                          <w:rFonts w:asciiTheme="majorBidi" w:eastAsia="Times New Roman" w:hAnsiTheme="majorBidi" w:cstheme="majorBidi"/>
                          <w:b/>
                          <w:bCs/>
                          <w:sz w:val="24"/>
                          <w:szCs w:val="24"/>
                          <w:lang w:bidi="ar-IQ"/>
                        </w:rPr>
                        <w:t xml:space="preserve">Scheme </w:t>
                      </w:r>
                      <w:r>
                        <w:rPr>
                          <w:rFonts w:asciiTheme="majorBidi" w:eastAsia="Times New Roman" w:hAnsiTheme="majorBidi" w:cstheme="majorBidi"/>
                          <w:b/>
                          <w:bCs/>
                          <w:sz w:val="24"/>
                          <w:szCs w:val="24"/>
                          <w:lang w:bidi="ar-IQ"/>
                        </w:rPr>
                        <w:t>2</w:t>
                      </w:r>
                      <w:r w:rsidRPr="008B1F73">
                        <w:rPr>
                          <w:rFonts w:asciiTheme="majorBidi" w:eastAsia="Times New Roman" w:hAnsiTheme="majorBidi" w:cstheme="majorBidi"/>
                          <w:b/>
                          <w:bCs/>
                          <w:sz w:val="24"/>
                          <w:szCs w:val="24"/>
                          <w:lang w:bidi="ar-IQ"/>
                        </w:rPr>
                        <w:t>:</w:t>
                      </w:r>
                      <w:r w:rsidRPr="002F45BF">
                        <w:rPr>
                          <w:rFonts w:asciiTheme="majorBidi" w:hAnsiTheme="majorBidi" w:cstheme="majorBidi"/>
                          <w:sz w:val="24"/>
                          <w:szCs w:val="24"/>
                          <w:lang w:bidi="ar-IQ"/>
                        </w:rPr>
                        <w:t xml:space="preserve"> Fused Oxazolo –Isoxazole Isomers</w:t>
                      </w:r>
                      <w:r>
                        <w:rPr>
                          <w:lang w:bidi="ar-IQ"/>
                        </w:rPr>
                        <w:t>.</w:t>
                      </w:r>
                    </w:p>
                  </w:txbxContent>
                </v:textbox>
              </v:shape>
            </w:pict>
          </mc:Fallback>
        </mc:AlternateContent>
      </w:r>
      <w:r w:rsidRPr="00236671">
        <w:object w:dxaOrig="10217" w:dyaOrig="2251">
          <v:shape id="_x0000_i1026" type="#_x0000_t75" style="width:479.2pt;height:86.2pt" o:ole="">
            <v:imagedata r:id="rId9" o:title=""/>
          </v:shape>
          <o:OLEObject Type="Embed" ProgID="ChemDraw.Document.6.0" ShapeID="_x0000_i1026" DrawAspect="Content" ObjectID="_1816419712" r:id="rId10"/>
        </w:object>
      </w:r>
    </w:p>
    <w:p w:rsidR="00236671" w:rsidRPr="00236671" w:rsidRDefault="00236671" w:rsidP="00B83C4E">
      <w:pPr>
        <w:bidi w:val="0"/>
        <w:spacing w:after="0" w:line="360" w:lineRule="auto"/>
        <w:ind w:left="-567"/>
        <w:jc w:val="both"/>
        <w:rPr>
          <w:rFonts w:ascii="Times New Roman" w:hAnsi="Times New Roman" w:cs="Times New Roman"/>
          <w:b/>
          <w:bCs/>
          <w:sz w:val="24"/>
          <w:szCs w:val="24"/>
        </w:rPr>
      </w:pPr>
    </w:p>
    <w:p w:rsidR="00236671" w:rsidRPr="00236671" w:rsidRDefault="00236671" w:rsidP="00236671">
      <w:pPr>
        <w:bidi w:val="0"/>
        <w:spacing w:after="0" w:line="360" w:lineRule="auto"/>
        <w:ind w:left="-567"/>
        <w:jc w:val="both"/>
        <w:rPr>
          <w:rFonts w:ascii="Times New Roman" w:hAnsi="Times New Roman" w:cs="Times New Roman"/>
          <w:b/>
          <w:bCs/>
          <w:sz w:val="24"/>
          <w:szCs w:val="24"/>
        </w:rPr>
      </w:pPr>
    </w:p>
    <w:p w:rsidR="00236671" w:rsidRPr="00236671" w:rsidRDefault="00236671" w:rsidP="00236671">
      <w:pPr>
        <w:bidi w:val="0"/>
        <w:spacing w:after="0" w:line="360" w:lineRule="auto"/>
        <w:ind w:left="-567"/>
        <w:jc w:val="both"/>
        <w:rPr>
          <w:rFonts w:ascii="Times New Roman" w:hAnsi="Times New Roman" w:cs="Times New Roman"/>
          <w:b/>
          <w:bCs/>
          <w:sz w:val="24"/>
          <w:szCs w:val="24"/>
        </w:rPr>
      </w:pPr>
    </w:p>
    <w:p w:rsidR="006D3911" w:rsidRPr="00236671" w:rsidRDefault="006D3911" w:rsidP="00236671">
      <w:pPr>
        <w:bidi w:val="0"/>
        <w:spacing w:after="0" w:line="360" w:lineRule="auto"/>
        <w:ind w:left="-567"/>
        <w:jc w:val="both"/>
        <w:rPr>
          <w:rFonts w:asciiTheme="majorBidi" w:hAnsiTheme="majorBidi" w:cstheme="majorBidi"/>
          <w:b/>
          <w:bCs/>
          <w:sz w:val="28"/>
          <w:szCs w:val="28"/>
        </w:rPr>
      </w:pPr>
      <w:r w:rsidRPr="00236671">
        <w:rPr>
          <w:rFonts w:ascii="Times New Roman" w:hAnsi="Times New Roman" w:cs="Times New Roman"/>
          <w:b/>
          <w:bCs/>
          <w:sz w:val="24"/>
          <w:szCs w:val="24"/>
        </w:rPr>
        <w:t>Experimental</w:t>
      </w:r>
    </w:p>
    <w:p w:rsidR="006D3911" w:rsidRPr="00236671" w:rsidRDefault="000F2D0C" w:rsidP="000F2D0C">
      <w:pPr>
        <w:bidi w:val="0"/>
        <w:spacing w:after="0"/>
        <w:ind w:left="-567" w:right="-766"/>
        <w:jc w:val="both"/>
        <w:rPr>
          <w:rFonts w:ascii="Times New Roman" w:eastAsia="Times New Roman" w:hAnsi="Times New Roman" w:cs="Times New Roman"/>
          <w:sz w:val="24"/>
          <w:szCs w:val="24"/>
        </w:rPr>
      </w:pPr>
      <w:r w:rsidRPr="00236671">
        <w:rPr>
          <w:rFonts w:ascii="Times New Roman" w:eastAsia="Times New Roman" w:hAnsi="Times New Roman" w:cs="Times New Roman"/>
          <w:sz w:val="24"/>
          <w:szCs w:val="24"/>
        </w:rPr>
        <w:t xml:space="preserve">    </w:t>
      </w:r>
      <w:r w:rsidR="006D3911" w:rsidRPr="00236671">
        <w:rPr>
          <w:rFonts w:ascii="Times New Roman" w:eastAsia="Times New Roman" w:hAnsi="Times New Roman" w:cs="Times New Roman"/>
          <w:sz w:val="24"/>
          <w:szCs w:val="24"/>
        </w:rPr>
        <w:t xml:space="preserve">Glycine, aryl aldehydes, acetic anhydride, sodium sulfate, ethanol, hydroxylamine hydrochloride, acetic acid, and sodium acetate are sourced from Fluka and Aldrich and utilized without additional purification.  Melting points of the compounds were measured by a melting point apparatus (uncorrected). Infrared spectra have been obtained on a Shimadzu FTIR-8100 spectrophotometer using KBr discs, and </w:t>
      </w:r>
      <w:r w:rsidR="006D3911" w:rsidRPr="00236671">
        <w:rPr>
          <w:rFonts w:ascii="Times New Roman" w:eastAsia="Times New Roman" w:hAnsi="Times New Roman" w:cs="Times New Roman"/>
          <w:sz w:val="24"/>
          <w:szCs w:val="24"/>
          <w:vertAlign w:val="superscript"/>
        </w:rPr>
        <w:t>1</w:t>
      </w:r>
      <w:r w:rsidR="006D3911" w:rsidRPr="00236671">
        <w:rPr>
          <w:rFonts w:ascii="Times New Roman" w:eastAsia="Times New Roman" w:hAnsi="Times New Roman" w:cs="Times New Roman"/>
          <w:sz w:val="24"/>
          <w:szCs w:val="24"/>
        </w:rPr>
        <w:t>H</w:t>
      </w:r>
      <w:r w:rsidR="00C80D94" w:rsidRPr="00236671">
        <w:rPr>
          <w:rFonts w:ascii="Times New Roman" w:eastAsia="Times New Roman" w:hAnsi="Times New Roman" w:cs="Times New Roman"/>
          <w:sz w:val="24"/>
          <w:szCs w:val="24"/>
        </w:rPr>
        <w:t>-</w:t>
      </w:r>
      <w:r w:rsidR="006D3911" w:rsidRPr="00236671">
        <w:rPr>
          <w:rFonts w:ascii="Times New Roman" w:eastAsia="Times New Roman" w:hAnsi="Times New Roman" w:cs="Times New Roman"/>
          <w:sz w:val="24"/>
          <w:szCs w:val="24"/>
        </w:rPr>
        <w:t>NMR was recorded on Bruker spectroscopic ultra-shield magnets</w:t>
      </w:r>
      <w:r w:rsidR="009821CB" w:rsidRPr="00236671">
        <w:rPr>
          <w:rFonts w:ascii="Times New Roman" w:eastAsia="Times New Roman" w:hAnsi="Times New Roman" w:cs="Times New Roman"/>
          <w:sz w:val="24"/>
          <w:szCs w:val="24"/>
        </w:rPr>
        <w:t xml:space="preserve"> on</w:t>
      </w:r>
      <w:r w:rsidR="006D3911" w:rsidRPr="00236671">
        <w:rPr>
          <w:rFonts w:ascii="Times New Roman" w:eastAsia="Times New Roman" w:hAnsi="Times New Roman" w:cs="Times New Roman"/>
          <w:sz w:val="24"/>
          <w:szCs w:val="24"/>
        </w:rPr>
        <w:t xml:space="preserve"> 300 MHz equipment using DMSO-d</w:t>
      </w:r>
      <w:r w:rsidR="006D3911" w:rsidRPr="00236671">
        <w:rPr>
          <w:rFonts w:ascii="Times New Roman" w:eastAsia="Times New Roman" w:hAnsi="Times New Roman" w:cs="Times New Roman"/>
          <w:sz w:val="24"/>
          <w:szCs w:val="24"/>
          <w:vertAlign w:val="subscript"/>
        </w:rPr>
        <w:t>6</w:t>
      </w:r>
      <w:r w:rsidR="006D3911" w:rsidRPr="00236671">
        <w:rPr>
          <w:rFonts w:ascii="Times New Roman" w:eastAsia="Times New Roman" w:hAnsi="Times New Roman" w:cs="Times New Roman"/>
          <w:sz w:val="24"/>
          <w:szCs w:val="24"/>
        </w:rPr>
        <w:t xml:space="preserve"> as a solvent.</w:t>
      </w:r>
    </w:p>
    <w:p w:rsidR="00654CD0" w:rsidRPr="00236671" w:rsidRDefault="00654CD0" w:rsidP="00991E01">
      <w:pPr>
        <w:bidi w:val="0"/>
        <w:spacing w:after="120"/>
        <w:ind w:left="-567"/>
        <w:rPr>
          <w:rFonts w:ascii="Times New Roman" w:hAnsi="Times New Roman" w:cs="Times New Roman"/>
          <w:b/>
          <w:bCs/>
          <w:sz w:val="24"/>
          <w:szCs w:val="24"/>
        </w:rPr>
      </w:pPr>
    </w:p>
    <w:p w:rsidR="006D3911" w:rsidRPr="00236671" w:rsidRDefault="006D3911" w:rsidP="00654CD0">
      <w:pPr>
        <w:bidi w:val="0"/>
        <w:spacing w:after="120"/>
        <w:ind w:left="-567"/>
        <w:rPr>
          <w:sz w:val="32"/>
          <w:szCs w:val="32"/>
        </w:rPr>
      </w:pPr>
      <w:r w:rsidRPr="00236671">
        <w:rPr>
          <w:rFonts w:ascii="Times New Roman" w:hAnsi="Times New Roman" w:cs="Times New Roman"/>
          <w:b/>
          <w:bCs/>
          <w:sz w:val="24"/>
          <w:szCs w:val="24"/>
        </w:rPr>
        <w:lastRenderedPageBreak/>
        <w:t>Methods of preparation:</w:t>
      </w:r>
    </w:p>
    <w:p w:rsidR="006D3911" w:rsidRPr="00236671" w:rsidRDefault="006D3911" w:rsidP="00267212">
      <w:pPr>
        <w:spacing w:after="120"/>
        <w:ind w:right="-567" w:firstLine="720"/>
        <w:jc w:val="right"/>
        <w:rPr>
          <w:rFonts w:asciiTheme="majorBidi" w:eastAsia="Times New Roman" w:hAnsiTheme="majorBidi" w:cstheme="majorBidi"/>
          <w:b/>
          <w:bCs/>
          <w:sz w:val="24"/>
          <w:szCs w:val="24"/>
          <w:rtl/>
          <w:lang w:bidi="ar-IQ"/>
        </w:rPr>
      </w:pPr>
      <w:r w:rsidRPr="00236671">
        <w:rPr>
          <w:rFonts w:ascii="Times New Roman" w:eastAsia="Times New Roman" w:hAnsi="Times New Roman" w:cs="Times New Roman"/>
          <w:b/>
          <w:bCs/>
          <w:sz w:val="24"/>
          <w:szCs w:val="24"/>
          <w:lang w:bidi="ar-IQ"/>
        </w:rPr>
        <w:t>Synthesis of N-acetyl glycine</w:t>
      </w:r>
      <w:r w:rsidRPr="00236671">
        <w:rPr>
          <w:rFonts w:asciiTheme="majorBidi" w:hAnsiTheme="majorBidi" w:cstheme="majorBidi"/>
          <w:b/>
          <w:bCs/>
          <w:color w:val="000000"/>
          <w:sz w:val="24"/>
          <w:szCs w:val="24"/>
        </w:rPr>
        <w:t xml:space="preserve"> (A)</w:t>
      </w:r>
      <w:r w:rsidRPr="00236671">
        <w:rPr>
          <w:rFonts w:asciiTheme="majorBidi" w:hAnsiTheme="majorBidi" w:cstheme="majorBidi"/>
          <w:b/>
          <w:bCs/>
          <w:sz w:val="24"/>
          <w:szCs w:val="24"/>
        </w:rPr>
        <w:t>.</w:t>
      </w:r>
      <w:r w:rsidR="00267212" w:rsidRPr="00236671">
        <w:rPr>
          <w:rFonts w:asciiTheme="majorBidi" w:hAnsiTheme="majorBidi" w:cstheme="majorBidi"/>
          <w:b/>
          <w:bCs/>
          <w:sz w:val="24"/>
          <w:szCs w:val="24"/>
        </w:rPr>
        <w:t xml:space="preserve"> </w:t>
      </w:r>
      <w:r w:rsidR="00267212" w:rsidRPr="00236671">
        <w:rPr>
          <w:rFonts w:asciiTheme="majorBidi" w:hAnsiTheme="majorBidi" w:cstheme="majorBidi"/>
          <w:b/>
          <w:bCs/>
          <w:sz w:val="24"/>
          <w:szCs w:val="24"/>
        </w:rPr>
        <w:fldChar w:fldCharType="begin"/>
      </w:r>
      <w:r w:rsidR="00267212" w:rsidRPr="00236671">
        <w:rPr>
          <w:rFonts w:asciiTheme="majorBidi" w:hAnsiTheme="majorBidi" w:cstheme="majorBidi"/>
          <w:b/>
          <w:bCs/>
          <w:sz w:val="24"/>
          <w:szCs w:val="24"/>
        </w:rPr>
        <w:instrText xml:space="preserve"> ADDIN EN.CITE &lt;EndNote&gt;&lt;Cite&gt;&lt;Author&gt;Cazzaniga&lt;/Author&gt;&lt;Year&gt;2024&lt;/Year&gt;&lt;RecNum&gt;78&lt;/RecNum&gt;&lt;DisplayText&gt;(Cazzaniga et al., 2024)&lt;/DisplayText&gt;&lt;record&gt;&lt;rec-number&gt;78&lt;/rec-number&gt;&lt;foreign-keys&gt;&lt;key app="EN" db-id="zr992zppvwadp0etd23xtdvevvapxervp25x" timestamp="1754682338"&gt;78&lt;/key&gt;&lt;/foreign-keys&gt;&lt;ref-type name="Journal Article"&gt;17&lt;/ref-type&gt;&lt;contributors&gt;&lt;authors&gt;&lt;author&gt;Cazzaniga, Giulia&lt;/author&gt;&lt;author&gt;Tresoldi, Andrea&lt;/author&gt;&lt;author&gt;Gelain, Arianna&lt;/author&gt;&lt;author&gt;Meneghetti, Fiorella&lt;/author&gt;&lt;author&gt;Mori, Matteo&lt;/author&gt;&lt;author&gt;Villa, Stefania&lt;/author&gt;&lt;/authors&gt;&lt;/contributors&gt;&lt;titles&gt;&lt;title&gt;Eco‐Friendly Bio‐Based Solvents for the Acetylation of the Amino Group of Amino Acids&lt;/title&gt;&lt;secondary-title&gt;Chemistry &amp;amp; Biodiversity&lt;/secondary-title&gt;&lt;/titles&gt;&lt;periodical&gt;&lt;full-title&gt;Chemistry &amp;amp; Biodiversity&lt;/full-title&gt;&lt;/periodical&gt;&lt;pages&gt;e202301729&lt;/pages&gt;&lt;volume&gt;21&lt;/volume&gt;&lt;number&gt;2&lt;/number&gt;&lt;dates&gt;&lt;year&gt;2024&lt;/year&gt;&lt;/dates&gt;&lt;isbn&gt;1612-1872&lt;/isbn&gt;&lt;urls&gt;&lt;/urls&gt;&lt;/record&gt;&lt;/Cite&gt;&lt;/EndNote&gt;</w:instrText>
      </w:r>
      <w:r w:rsidR="00267212" w:rsidRPr="00236671">
        <w:rPr>
          <w:rFonts w:asciiTheme="majorBidi" w:hAnsiTheme="majorBidi" w:cstheme="majorBidi"/>
          <w:b/>
          <w:bCs/>
          <w:sz w:val="24"/>
          <w:szCs w:val="24"/>
        </w:rPr>
        <w:fldChar w:fldCharType="separate"/>
      </w:r>
      <w:r w:rsidR="00267212" w:rsidRPr="00236671">
        <w:rPr>
          <w:rFonts w:asciiTheme="majorBidi" w:hAnsiTheme="majorBidi" w:cstheme="majorBidi"/>
          <w:b/>
          <w:bCs/>
          <w:noProof/>
          <w:sz w:val="24"/>
          <w:szCs w:val="24"/>
        </w:rPr>
        <w:t>(Cazzaniga et al., 2024)</w:t>
      </w:r>
      <w:r w:rsidR="00267212" w:rsidRPr="00236671">
        <w:rPr>
          <w:rFonts w:asciiTheme="majorBidi" w:hAnsiTheme="majorBidi" w:cstheme="majorBidi"/>
          <w:b/>
          <w:bCs/>
          <w:sz w:val="24"/>
          <w:szCs w:val="24"/>
        </w:rPr>
        <w:fldChar w:fldCharType="end"/>
      </w:r>
      <w:r w:rsidRPr="00236671">
        <w:rPr>
          <w:rFonts w:asciiTheme="majorBidi" w:hAnsiTheme="majorBidi" w:cstheme="majorBidi"/>
          <w:b/>
          <w:bCs/>
          <w:sz w:val="24"/>
          <w:szCs w:val="24"/>
        </w:rPr>
        <w:t xml:space="preserve"> </w:t>
      </w:r>
    </w:p>
    <w:p w:rsidR="009821CB" w:rsidRPr="00236671" w:rsidRDefault="009821CB" w:rsidP="002F38FF">
      <w:pPr>
        <w:bidi w:val="0"/>
        <w:spacing w:after="120"/>
        <w:ind w:left="-567" w:right="-766"/>
        <w:jc w:val="both"/>
        <w:rPr>
          <w:rFonts w:ascii="Times New Roman" w:eastAsia="Times New Roman" w:hAnsi="Times New Roman" w:cs="Times New Roman"/>
          <w:b/>
          <w:bCs/>
          <w:sz w:val="24"/>
          <w:szCs w:val="24"/>
          <w:lang w:bidi="ar-IQ"/>
        </w:rPr>
      </w:pPr>
      <w:r w:rsidRPr="00236671">
        <w:rPr>
          <w:rFonts w:ascii="Times New Roman" w:eastAsia="Times New Roman" w:hAnsi="Times New Roman" w:cs="Times New Roman"/>
          <w:sz w:val="24"/>
          <w:szCs w:val="24"/>
          <w:lang w:bidi="ar-IQ"/>
        </w:rPr>
        <w:t>Glycine (7.5 g, 0.1mol) was dissolved in 30 ml of water in a 100 ml flask using a magnetic stirrer. Acetic anhydride (10 ml, 0.1 mole) was added in one portion with continuous stirring for 20 minutes. The solution becomes hot, and some N-acetyl glycine may crystallize. The reaction mixture was cooled in an icebox overnight, whereby a crystalline solid was precipitated, washed with ice-cold water, and dried. M.P. = 203-205, Yield% = 75, White.</w:t>
      </w:r>
    </w:p>
    <w:p w:rsidR="006D3911" w:rsidRPr="00236671" w:rsidRDefault="006D3911" w:rsidP="00267212">
      <w:pPr>
        <w:bidi w:val="0"/>
        <w:spacing w:after="120"/>
        <w:ind w:left="-567" w:right="-766"/>
        <w:jc w:val="both"/>
        <w:rPr>
          <w:rFonts w:ascii="Times New Roman" w:eastAsia="Times New Roman" w:hAnsi="Times New Roman" w:cs="Times New Roman"/>
          <w:b/>
          <w:bCs/>
          <w:sz w:val="24"/>
          <w:szCs w:val="24"/>
          <w:lang w:bidi="ar-IQ"/>
        </w:rPr>
      </w:pPr>
      <w:r w:rsidRPr="00236671">
        <w:rPr>
          <w:rFonts w:ascii="Times New Roman" w:eastAsia="Times New Roman" w:hAnsi="Times New Roman" w:cs="Times New Roman"/>
          <w:b/>
          <w:bCs/>
          <w:sz w:val="24"/>
          <w:szCs w:val="24"/>
          <w:lang w:bidi="ar-IQ"/>
        </w:rPr>
        <w:t xml:space="preserve">Synthesis of </w:t>
      </w:r>
      <w:r w:rsidR="00F83C26" w:rsidRPr="00236671">
        <w:rPr>
          <w:rFonts w:ascii="Times New Roman" w:eastAsia="Times New Roman" w:hAnsi="Times New Roman" w:cs="Times New Roman"/>
          <w:b/>
          <w:bCs/>
          <w:sz w:val="24"/>
          <w:szCs w:val="24"/>
          <w:lang w:bidi="ar-IQ"/>
        </w:rPr>
        <w:t>4-(4-substituted benzylidene)-2-methyloxazol-5-one</w:t>
      </w:r>
      <w:r w:rsidR="00267212" w:rsidRPr="00236671">
        <w:rPr>
          <w:rFonts w:ascii="Times New Roman" w:eastAsia="Times New Roman" w:hAnsi="Times New Roman" w:cs="Times New Roman"/>
          <w:b/>
          <w:bCs/>
          <w:sz w:val="24"/>
          <w:szCs w:val="24"/>
          <w:lang w:bidi="ar-IQ"/>
        </w:rPr>
        <w:t xml:space="preserve"> </w:t>
      </w:r>
      <w:r w:rsidR="00267212" w:rsidRPr="00236671">
        <w:rPr>
          <w:rFonts w:ascii="Times New Roman" w:eastAsia="Times New Roman" w:hAnsi="Times New Roman" w:cs="Times New Roman"/>
          <w:b/>
          <w:bCs/>
          <w:sz w:val="24"/>
          <w:szCs w:val="24"/>
          <w:lang w:bidi="ar-IQ"/>
        </w:rPr>
        <w:fldChar w:fldCharType="begin"/>
      </w:r>
      <w:r w:rsidR="00267212" w:rsidRPr="00236671">
        <w:rPr>
          <w:rFonts w:ascii="Times New Roman" w:eastAsia="Times New Roman" w:hAnsi="Times New Roman" w:cs="Times New Roman"/>
          <w:b/>
          <w:bCs/>
          <w:sz w:val="24"/>
          <w:szCs w:val="24"/>
          <w:lang w:bidi="ar-IQ"/>
        </w:rPr>
        <w:instrText xml:space="preserve"> ADDIN EN.CITE &lt;EndNote&gt;&lt;Cite&gt;&lt;Author&gt;ABdELLATTIF&lt;/Author&gt;&lt;Year&gt;2016&lt;/Year&gt;&lt;RecNum&gt;79&lt;/RecNum&gt;&lt;DisplayText&gt;(ABdELLATTIF, 2016)&lt;/DisplayText&gt;&lt;record&gt;&lt;rec-number&gt;79&lt;/rec-number&gt;&lt;foreign-keys&gt;&lt;key app="EN" db-id="zr992zppvwadp0etd23xtdvevvapxervp25x" timestamp="1754682408"&gt;79&lt;/key&gt;&lt;/foreign-keys&gt;&lt;ref-type name="Journal Article"&gt;17&lt;/ref-type&gt;&lt;contributors&gt;&lt;authors&gt;&lt;author&gt;ABdELLATTIF, MAgdA H&lt;/author&gt;&lt;/authors&gt;&lt;/contributors&gt;&lt;titles&gt;&lt;title&gt;Synthesis of some novel compounds of saccharinyl acetic acid containing nucleus and evaluation of their biological activities as antimicrobial&lt;/title&gt;&lt;secondary-title&gt;Oriental Journal of Chemistry&lt;/secondary-title&gt;&lt;/titles&gt;&lt;periodical&gt;&lt;full-title&gt;Oriental Journal of Chemistry&lt;/full-title&gt;&lt;/periodical&gt;&lt;pages&gt;567&lt;/pages&gt;&lt;volume&gt;32&lt;/volume&gt;&lt;number&gt;1&lt;/number&gt;&lt;dates&gt;&lt;year&gt;2016&lt;/year&gt;&lt;/dates&gt;&lt;isbn&gt;0970-020X&lt;/isbn&gt;&lt;urls&gt;&lt;/urls&gt;&lt;/record&gt;&lt;/Cite&gt;&lt;/EndNote&gt;</w:instrText>
      </w:r>
      <w:r w:rsidR="00267212" w:rsidRPr="00236671">
        <w:rPr>
          <w:rFonts w:ascii="Times New Roman" w:eastAsia="Times New Roman" w:hAnsi="Times New Roman" w:cs="Times New Roman"/>
          <w:b/>
          <w:bCs/>
          <w:sz w:val="24"/>
          <w:szCs w:val="24"/>
          <w:lang w:bidi="ar-IQ"/>
        </w:rPr>
        <w:fldChar w:fldCharType="separate"/>
      </w:r>
      <w:r w:rsidR="00267212" w:rsidRPr="00236671">
        <w:rPr>
          <w:rFonts w:ascii="Times New Roman" w:eastAsia="Times New Roman" w:hAnsi="Times New Roman" w:cs="Times New Roman"/>
          <w:b/>
          <w:bCs/>
          <w:noProof/>
          <w:sz w:val="24"/>
          <w:szCs w:val="24"/>
          <w:lang w:bidi="ar-IQ"/>
        </w:rPr>
        <w:t>(ABdELLATTIF, 2016)</w:t>
      </w:r>
      <w:r w:rsidR="00267212" w:rsidRPr="00236671">
        <w:rPr>
          <w:rFonts w:ascii="Times New Roman" w:eastAsia="Times New Roman" w:hAnsi="Times New Roman" w:cs="Times New Roman"/>
          <w:b/>
          <w:bCs/>
          <w:sz w:val="24"/>
          <w:szCs w:val="24"/>
          <w:lang w:bidi="ar-IQ"/>
        </w:rPr>
        <w:fldChar w:fldCharType="end"/>
      </w:r>
      <w:r w:rsidR="001F0AF4" w:rsidRPr="00236671">
        <w:rPr>
          <w:rFonts w:asciiTheme="majorBidi" w:hAnsiTheme="majorBidi" w:cstheme="majorBidi"/>
          <w:b/>
          <w:bCs/>
          <w:sz w:val="24"/>
          <w:szCs w:val="24"/>
        </w:rPr>
        <w:t>.</w:t>
      </w:r>
      <w:r w:rsidR="00F83C26" w:rsidRPr="00236671">
        <w:rPr>
          <w:rFonts w:asciiTheme="majorBidi" w:hAnsiTheme="majorBidi" w:cstheme="majorBidi"/>
          <w:b/>
          <w:bCs/>
          <w:sz w:val="24"/>
          <w:szCs w:val="24"/>
        </w:rPr>
        <w:t xml:space="preserve"> </w:t>
      </w:r>
      <w:r w:rsidR="00F83C26" w:rsidRPr="00236671">
        <w:rPr>
          <w:rFonts w:ascii="Times New Roman" w:eastAsia="Times New Roman" w:hAnsi="Times New Roman" w:cs="Times New Roman"/>
          <w:b/>
          <w:bCs/>
          <w:sz w:val="24"/>
          <w:szCs w:val="24"/>
          <w:lang w:bidi="ar-IQ"/>
        </w:rPr>
        <w:t>(A</w:t>
      </w:r>
      <w:r w:rsidR="00F83C26" w:rsidRPr="00236671">
        <w:rPr>
          <w:rFonts w:ascii="Times New Roman" w:eastAsia="Times New Roman" w:hAnsi="Times New Roman" w:cs="Times New Roman"/>
          <w:b/>
          <w:bCs/>
          <w:sz w:val="24"/>
          <w:szCs w:val="24"/>
          <w:vertAlign w:val="subscript"/>
          <w:lang w:bidi="ar-IQ"/>
        </w:rPr>
        <w:t>1</w:t>
      </w:r>
      <w:r w:rsidR="00F83C26" w:rsidRPr="00236671">
        <w:rPr>
          <w:rFonts w:ascii="Times New Roman" w:eastAsia="Times New Roman" w:hAnsi="Times New Roman" w:cs="Times New Roman"/>
          <w:b/>
          <w:bCs/>
          <w:sz w:val="24"/>
          <w:szCs w:val="24"/>
          <w:lang w:bidi="ar-IQ"/>
        </w:rPr>
        <w:t>-A</w:t>
      </w:r>
      <w:r w:rsidR="00F83C26" w:rsidRPr="00236671">
        <w:rPr>
          <w:rFonts w:ascii="Times New Roman" w:eastAsia="Times New Roman" w:hAnsi="Times New Roman" w:cs="Times New Roman"/>
          <w:b/>
          <w:bCs/>
          <w:sz w:val="24"/>
          <w:szCs w:val="24"/>
          <w:vertAlign w:val="subscript"/>
          <w:lang w:bidi="ar-IQ"/>
        </w:rPr>
        <w:t>7</w:t>
      </w:r>
      <w:r w:rsidR="00F83C26" w:rsidRPr="00236671">
        <w:rPr>
          <w:rFonts w:ascii="Times New Roman" w:eastAsia="Times New Roman" w:hAnsi="Times New Roman" w:cs="Times New Roman"/>
          <w:b/>
          <w:bCs/>
          <w:sz w:val="24"/>
          <w:szCs w:val="24"/>
          <w:lang w:bidi="ar-IQ"/>
        </w:rPr>
        <w:t xml:space="preserve">).  </w:t>
      </w:r>
    </w:p>
    <w:p w:rsidR="00236458" w:rsidRPr="00236671" w:rsidRDefault="002C23CE" w:rsidP="006C2D40">
      <w:pPr>
        <w:bidi w:val="0"/>
        <w:ind w:left="-567" w:right="-766"/>
        <w:jc w:val="both"/>
        <w:rPr>
          <w:rFonts w:asciiTheme="majorBidi" w:hAnsiTheme="majorBidi" w:cstheme="majorBidi"/>
          <w:sz w:val="24"/>
          <w:szCs w:val="24"/>
          <w:lang w:bidi="ar-IQ"/>
        </w:rPr>
      </w:pPr>
      <w:r>
        <w:rPr>
          <w:noProof/>
        </w:rPr>
        <w:object w:dxaOrig="1440" w:dyaOrig="1440">
          <v:shape id="_x0000_s1112" type="#_x0000_t75" style="position:absolute;left:0;text-align:left;margin-left:106.95pt;margin-top:101.05pt;width:200.55pt;height:66.85pt;z-index:251789312;mso-position-horizontal-relative:text;mso-position-vertical-relative:text;mso-width-relative:page;mso-height-relative:page">
            <v:imagedata r:id="rId11" o:title=""/>
          </v:shape>
          <o:OLEObject Type="Embed" ProgID="ChemDraw.Document.6.0" ShapeID="_x0000_s1112" DrawAspect="Content" ObjectID="_1816419718" r:id="rId12"/>
        </w:object>
      </w:r>
      <w:r w:rsidR="002F38FF" w:rsidRPr="00236671">
        <w:rPr>
          <w:rFonts w:ascii="Times New Roman" w:eastAsia="Times New Roman" w:hAnsi="Times New Roman" w:cs="Times New Roman"/>
          <w:sz w:val="24"/>
          <w:szCs w:val="24"/>
          <w:lang w:bidi="ar-IQ"/>
        </w:rPr>
        <w:t xml:space="preserve"> </w:t>
      </w:r>
      <w:r w:rsidR="00236458" w:rsidRPr="00236671">
        <w:rPr>
          <w:rFonts w:ascii="Times New Roman" w:eastAsia="Calibri" w:hAnsi="Times New Roman" w:cs="Times New Roman"/>
          <w:sz w:val="24"/>
          <w:szCs w:val="24"/>
        </w:rPr>
        <w:t xml:space="preserve">To the mixture of N-acetyl glycine (4.68 g, 0.04 mole), substituted benzaldehyde (0.04 mole), and sodium sulphate (2.84 g, 0.02 mole), acetic anhydride (12 ml) was added. The mixture was refluxed for 6 hours, cooled, and left in the icebox overnight. 12 ml of water was added to the precipitate obtained, filtered, washed with cold water, dried, and crystallized from ethanol. Table 1 lists the physical properties of the  Compounds (A1–A7). </w:t>
      </w:r>
      <w:r w:rsidR="006C2D40" w:rsidRPr="00236671">
        <w:rPr>
          <w:rFonts w:asciiTheme="majorBidi" w:hAnsiTheme="majorBidi" w:cstheme="majorBidi"/>
          <w:sz w:val="24"/>
          <w:szCs w:val="24"/>
          <w:lang w:bidi="ar-IQ"/>
        </w:rPr>
        <w:fldChar w:fldCharType="begin"/>
      </w:r>
      <w:r w:rsidR="006C2D40" w:rsidRPr="00236671">
        <w:rPr>
          <w:rFonts w:asciiTheme="majorBidi" w:hAnsiTheme="majorBidi" w:cstheme="majorBidi"/>
          <w:sz w:val="24"/>
          <w:szCs w:val="24"/>
          <w:lang w:bidi="ar-IQ"/>
        </w:rPr>
        <w:instrText xml:space="preserve"> ADDIN EN.CITE &lt;EndNote&gt;&lt;Cite&gt;&lt;Author&gt;Nguyen&lt;/Author&gt;&lt;Year&gt;2019&lt;/Year&gt;&lt;RecNum&gt;80&lt;/RecNum&gt;&lt;DisplayText&gt;(Jirjees, 2022; Nguyen, Dinh, Van Nguyen, Le, &amp;amp; Nguyen, 2019)&lt;/DisplayText&gt;&lt;record&gt;&lt;rec-number&gt;80&lt;/rec-number&gt;&lt;foreign-keys&gt;&lt;key app="EN" db-id="zr992zppvwadp0etd23xtdvevvapxervp25x" timestamp="1754682467"&gt;80&lt;/key&gt;&lt;/foreign-keys&gt;&lt;ref-type name="Journal Article"&gt;17&lt;/ref-type&gt;&lt;contributors&gt;&lt;authors&gt;&lt;author&gt;Nguyen, Cong Tien&lt;/author&gt;&lt;author&gt;Dinh, Dao Thi Hong&lt;/author&gt;&lt;author&gt;Van Nguyen, Thin&lt;/author&gt;&lt;author&gt;Le, Giang Duc&lt;/author&gt;&lt;author&gt;Nguyen, Hien Cao&lt;/author&gt;&lt;/authors&gt;&lt;/contributors&gt;&lt;titles&gt;&lt;title&gt;Synthesis and Antimicrobial Activity of Some 1-arylideneamino-4-(4-chlorobenzylidene)-2-methyl-1H-imidazolin-5 (4H)-one Compounds&lt;/title&gt;&lt;secondary-title&gt;Oriental Journal of Chemistry&lt;/secondary-title&gt;&lt;/titles&gt;&lt;periodical&gt;&lt;full-title&gt;Oriental Journal of Chemistry&lt;/full-title&gt;&lt;/periodical&gt;&lt;pages&gt;822&lt;/pages&gt;&lt;volume&gt;35&lt;/volume&gt;&lt;number&gt;2&lt;/number&gt;&lt;dates&gt;&lt;year&gt;2019&lt;/year&gt;&lt;/dates&gt;&lt;isbn&gt;0970-020X&lt;/isbn&gt;&lt;urls&gt;&lt;/urls&gt;&lt;/record&gt;&lt;/Cite&gt;&lt;Cite&gt;&lt;Author&gt;Jirjees&lt;/Author&gt;&lt;Year&gt;2022&lt;/Year&gt;&lt;RecNum&gt;81&lt;/RecNum&gt;&lt;record&gt;&lt;rec-number&gt;81&lt;/rec-number&gt;&lt;foreign-keys&gt;&lt;key app="EN" db-id="zr992zppvwadp0etd23xtdvevvapxervp25x" timestamp="1754682578"&gt;81&lt;/key&gt;&lt;/foreign-keys&gt;&lt;ref-type name="Journal Article"&gt;17&lt;/ref-type&gt;&lt;contributors&gt;&lt;authors&gt;&lt;author&gt;Jirjees, Israa&lt;/author&gt;&lt;/authors&gt;&lt;/contributors&gt;&lt;titles&gt;&lt;title&gt;Design and characterization of oxazepine new drivaives&lt;/title&gt;&lt;secondary-title&gt;International Journal of Health Sciences&lt;/secondary-title&gt;&lt;/titles&gt;&lt;periodical&gt;&lt;full-title&gt;International Journal of Health Sciences&lt;/full-title&gt;&lt;/periodical&gt;&lt;pages&gt;7380-7387&lt;/pages&gt;&lt;number&gt;II&lt;/number&gt;&lt;dates&gt;&lt;year&gt;2022&lt;/year&gt;&lt;/dates&gt;&lt;isbn&gt;2550-696X&lt;/isbn&gt;&lt;urls&gt;&lt;/urls&gt;&lt;/record&gt;&lt;/Cite&gt;&lt;/EndNote&gt;</w:instrText>
      </w:r>
      <w:r w:rsidR="006C2D40" w:rsidRPr="00236671">
        <w:rPr>
          <w:rFonts w:asciiTheme="majorBidi" w:hAnsiTheme="majorBidi" w:cstheme="majorBidi"/>
          <w:sz w:val="24"/>
          <w:szCs w:val="24"/>
          <w:lang w:bidi="ar-IQ"/>
        </w:rPr>
        <w:fldChar w:fldCharType="separate"/>
      </w:r>
      <w:r w:rsidR="006C2D40" w:rsidRPr="00236671">
        <w:rPr>
          <w:rFonts w:asciiTheme="majorBidi" w:hAnsiTheme="majorBidi" w:cstheme="majorBidi"/>
          <w:noProof/>
          <w:sz w:val="24"/>
          <w:szCs w:val="24"/>
          <w:lang w:bidi="ar-IQ"/>
        </w:rPr>
        <w:t>(Jirjees, 2022; Nguyen, Dinh, Van Nguyen, Le, &amp; Nguyen, 2019)</w:t>
      </w:r>
      <w:r w:rsidR="006C2D40" w:rsidRPr="00236671">
        <w:rPr>
          <w:rFonts w:asciiTheme="majorBidi" w:hAnsiTheme="majorBidi" w:cstheme="majorBidi"/>
          <w:sz w:val="24"/>
          <w:szCs w:val="24"/>
          <w:lang w:bidi="ar-IQ"/>
        </w:rPr>
        <w:fldChar w:fldCharType="end"/>
      </w:r>
      <w:r w:rsidR="006C2D40" w:rsidRPr="00236671">
        <w:rPr>
          <w:rFonts w:asciiTheme="majorBidi" w:hAnsiTheme="majorBidi" w:cstheme="majorBidi"/>
          <w:sz w:val="24"/>
          <w:szCs w:val="24"/>
          <w:lang w:bidi="ar-IQ"/>
        </w:rPr>
        <w:t>.</w:t>
      </w:r>
    </w:p>
    <w:p w:rsidR="00B72913" w:rsidRPr="00236671" w:rsidRDefault="00B72913" w:rsidP="00236671">
      <w:pPr>
        <w:bidi w:val="0"/>
        <w:spacing w:after="0"/>
        <w:ind w:right="-766"/>
        <w:jc w:val="both"/>
        <w:rPr>
          <w:rFonts w:ascii="Times New Roman" w:eastAsia="Times New Roman" w:hAnsi="Times New Roman" w:cs="Times New Roman"/>
          <w:sz w:val="24"/>
          <w:szCs w:val="24"/>
          <w:lang w:bidi="ar-IQ"/>
        </w:rPr>
      </w:pPr>
    </w:p>
    <w:p w:rsidR="005D5A03" w:rsidRPr="00236671" w:rsidRDefault="005D5A03" w:rsidP="00B83C4E">
      <w:pPr>
        <w:bidi w:val="0"/>
        <w:spacing w:after="0"/>
        <w:ind w:right="-766"/>
        <w:jc w:val="both"/>
        <w:rPr>
          <w:rFonts w:ascii="Times New Roman" w:eastAsia="Times New Roman" w:hAnsi="Times New Roman" w:cs="Times New Roman"/>
          <w:sz w:val="24"/>
          <w:szCs w:val="24"/>
          <w:lang w:bidi="ar-IQ"/>
        </w:rPr>
      </w:pPr>
    </w:p>
    <w:p w:rsidR="006D3911" w:rsidRPr="00236671" w:rsidRDefault="006D3911" w:rsidP="006D3911">
      <w:pPr>
        <w:bidi w:val="0"/>
        <w:rPr>
          <w:rFonts w:ascii="Times New Roman" w:eastAsia="Calibri" w:hAnsi="Times New Roman" w:cs="Times New Roman"/>
          <w:sz w:val="24"/>
          <w:szCs w:val="24"/>
          <w:lang w:bidi="ar-IQ"/>
        </w:rPr>
      </w:pPr>
    </w:p>
    <w:p w:rsidR="006D3911" w:rsidRDefault="006D3911" w:rsidP="006D3911">
      <w:pPr>
        <w:bidi w:val="0"/>
        <w:rPr>
          <w:rFonts w:ascii="Times New Roman" w:eastAsia="Calibri" w:hAnsi="Times New Roman" w:cs="Times New Roman"/>
          <w:sz w:val="24"/>
          <w:szCs w:val="24"/>
          <w:lang w:bidi="ar-IQ"/>
        </w:rPr>
      </w:pPr>
    </w:p>
    <w:p w:rsidR="000E443F" w:rsidRDefault="000E443F" w:rsidP="000E443F">
      <w:pPr>
        <w:bidi w:val="0"/>
        <w:rPr>
          <w:rFonts w:ascii="Times New Roman" w:eastAsia="Calibri" w:hAnsi="Times New Roman" w:cs="Times New Roman"/>
          <w:sz w:val="24"/>
          <w:szCs w:val="24"/>
          <w:lang w:bidi="ar-IQ"/>
        </w:rPr>
      </w:pPr>
    </w:p>
    <w:p w:rsidR="000E443F" w:rsidRDefault="000E443F" w:rsidP="000E443F">
      <w:pPr>
        <w:bidi w:val="0"/>
        <w:rPr>
          <w:rFonts w:ascii="Times New Roman" w:eastAsia="Calibri" w:hAnsi="Times New Roman" w:cs="Times New Roman"/>
          <w:sz w:val="24"/>
          <w:szCs w:val="24"/>
          <w:lang w:bidi="ar-IQ"/>
        </w:rPr>
      </w:pPr>
    </w:p>
    <w:p w:rsidR="000E443F" w:rsidRDefault="000E443F" w:rsidP="000E443F">
      <w:pPr>
        <w:bidi w:val="0"/>
        <w:rPr>
          <w:rFonts w:ascii="Times New Roman" w:eastAsia="Calibri" w:hAnsi="Times New Roman" w:cs="Times New Roman"/>
          <w:sz w:val="24"/>
          <w:szCs w:val="24"/>
          <w:lang w:bidi="ar-IQ"/>
        </w:rPr>
      </w:pPr>
    </w:p>
    <w:p w:rsidR="000E443F" w:rsidRDefault="000E443F" w:rsidP="000E443F">
      <w:pPr>
        <w:bidi w:val="0"/>
        <w:rPr>
          <w:rFonts w:ascii="Times New Roman" w:eastAsia="Calibri" w:hAnsi="Times New Roman" w:cs="Times New Roman"/>
          <w:sz w:val="24"/>
          <w:szCs w:val="24"/>
          <w:lang w:bidi="ar-IQ"/>
        </w:rPr>
      </w:pPr>
    </w:p>
    <w:p w:rsidR="000E443F" w:rsidRDefault="000E443F" w:rsidP="000E443F">
      <w:pPr>
        <w:bidi w:val="0"/>
        <w:rPr>
          <w:rFonts w:ascii="Times New Roman" w:eastAsia="Calibri" w:hAnsi="Times New Roman" w:cs="Times New Roman"/>
          <w:sz w:val="24"/>
          <w:szCs w:val="24"/>
          <w:lang w:bidi="ar-IQ"/>
        </w:rPr>
      </w:pPr>
    </w:p>
    <w:p w:rsidR="000E443F" w:rsidRDefault="000E443F" w:rsidP="000E443F">
      <w:pPr>
        <w:bidi w:val="0"/>
        <w:rPr>
          <w:rFonts w:ascii="Times New Roman" w:eastAsia="Calibri" w:hAnsi="Times New Roman" w:cs="Times New Roman"/>
          <w:sz w:val="24"/>
          <w:szCs w:val="24"/>
          <w:lang w:bidi="ar-IQ"/>
        </w:rPr>
      </w:pPr>
    </w:p>
    <w:p w:rsidR="000E443F" w:rsidRDefault="000E443F" w:rsidP="000E443F">
      <w:pPr>
        <w:bidi w:val="0"/>
        <w:rPr>
          <w:rFonts w:asciiTheme="majorBidi" w:hAnsiTheme="majorBidi" w:cstheme="majorBidi"/>
          <w:sz w:val="24"/>
          <w:szCs w:val="24"/>
        </w:rPr>
      </w:pPr>
      <w:r w:rsidRPr="00D97470">
        <w:rPr>
          <w:rFonts w:ascii="Times New Roman" w:eastAsia="Times New Roman" w:hAnsi="Times New Roman" w:cs="Times New Roman"/>
          <w:b/>
          <w:bCs/>
          <w:sz w:val="24"/>
          <w:szCs w:val="24"/>
        </w:rPr>
        <w:t>Table</w:t>
      </w:r>
      <w:r>
        <w:rPr>
          <w:rFonts w:ascii="Times New Roman" w:eastAsia="Times New Roman" w:hAnsi="Times New Roman" w:cs="Times New Roman"/>
          <w:b/>
          <w:bCs/>
          <w:sz w:val="24"/>
          <w:szCs w:val="24"/>
        </w:rPr>
        <w:t xml:space="preserve"> </w:t>
      </w:r>
      <w:r w:rsidRPr="00D97470">
        <w:rPr>
          <w:rFonts w:ascii="Times New Roman" w:eastAsia="Times New Roman" w:hAnsi="Times New Roman" w:cs="Times New Roman"/>
          <w:b/>
          <w:bCs/>
          <w:sz w:val="24"/>
          <w:szCs w:val="24"/>
        </w:rPr>
        <w:t xml:space="preserve">1: </w:t>
      </w:r>
      <w:r w:rsidRPr="000B00B2">
        <w:rPr>
          <w:rFonts w:asciiTheme="majorBidi" w:hAnsiTheme="majorBidi" w:cstheme="majorBidi"/>
          <w:sz w:val="24"/>
          <w:szCs w:val="24"/>
        </w:rPr>
        <w:t xml:space="preserve">Physical constants of </w:t>
      </w:r>
      <w:r w:rsidRPr="000B00B2">
        <w:rPr>
          <w:rFonts w:asciiTheme="majorBidi" w:eastAsia="Times New Roman" w:hAnsiTheme="majorBidi" w:cstheme="majorBidi"/>
          <w:sz w:val="24"/>
          <w:szCs w:val="24"/>
          <w:lang w:bidi="ar-IQ"/>
        </w:rPr>
        <w:t>4-(4-substituted benzylidene)-2-methyloxazol-5-one</w:t>
      </w:r>
      <w:r w:rsidRPr="000B00B2">
        <w:rPr>
          <w:rFonts w:asciiTheme="majorBidi" w:hAnsiTheme="majorBidi" w:cstheme="majorBidi"/>
          <w:sz w:val="24"/>
          <w:szCs w:val="24"/>
        </w:rPr>
        <w:t xml:space="preserve"> compounds</w:t>
      </w:r>
    </w:p>
    <w:tbl>
      <w:tblPr>
        <w:tblStyle w:val="TableGrid"/>
        <w:tblW w:w="10107" w:type="dxa"/>
        <w:jc w:val="center"/>
        <w:tblLayout w:type="fixed"/>
        <w:tblLook w:val="04A0" w:firstRow="1" w:lastRow="0" w:firstColumn="1" w:lastColumn="0" w:noHBand="0" w:noVBand="1"/>
      </w:tblPr>
      <w:tblGrid>
        <w:gridCol w:w="2035"/>
        <w:gridCol w:w="1126"/>
        <w:gridCol w:w="1701"/>
        <w:gridCol w:w="1701"/>
        <w:gridCol w:w="1264"/>
        <w:gridCol w:w="1021"/>
        <w:gridCol w:w="1259"/>
      </w:tblGrid>
      <w:tr w:rsidR="000E443F" w:rsidRPr="000E443F" w:rsidTr="00BA6017">
        <w:trPr>
          <w:jc w:val="center"/>
        </w:trPr>
        <w:tc>
          <w:tcPr>
            <w:tcW w:w="2035" w:type="dxa"/>
            <w:shd w:val="clear" w:color="auto" w:fill="BDFFDB"/>
            <w:vAlign w:val="center"/>
          </w:tcPr>
          <w:p w:rsidR="000E443F" w:rsidRPr="000E443F" w:rsidRDefault="000E443F" w:rsidP="00BA6017">
            <w:pPr>
              <w:pStyle w:val="Default"/>
              <w:jc w:val="center"/>
              <w:rPr>
                <w:rFonts w:asciiTheme="majorBidi" w:hAnsiTheme="majorBidi" w:cstheme="majorBidi"/>
                <w:sz w:val="16"/>
                <w:szCs w:val="16"/>
              </w:rPr>
            </w:pPr>
            <w:r w:rsidRPr="000E443F">
              <w:rPr>
                <w:rFonts w:asciiTheme="majorBidi" w:hAnsiTheme="majorBidi" w:cstheme="majorBidi"/>
                <w:sz w:val="16"/>
                <w:szCs w:val="16"/>
              </w:rPr>
              <w:t xml:space="preserve">Compound No. </w:t>
            </w:r>
          </w:p>
          <w:p w:rsidR="000E443F" w:rsidRPr="000E443F" w:rsidRDefault="000E443F" w:rsidP="00BA6017">
            <w:pPr>
              <w:bidi w:val="0"/>
              <w:jc w:val="center"/>
              <w:rPr>
                <w:rFonts w:ascii="Times New Roman" w:eastAsia="Calibri" w:hAnsi="Times New Roman" w:cs="Times New Roman"/>
                <w:sz w:val="16"/>
                <w:szCs w:val="16"/>
                <w:lang w:bidi="ar-IQ"/>
              </w:rPr>
            </w:pPr>
          </w:p>
        </w:tc>
        <w:tc>
          <w:tcPr>
            <w:tcW w:w="1126" w:type="dxa"/>
            <w:shd w:val="clear" w:color="auto" w:fill="BDFFDB"/>
            <w:vAlign w:val="center"/>
          </w:tcPr>
          <w:p w:rsidR="000E443F" w:rsidRPr="000E443F" w:rsidRDefault="000E443F" w:rsidP="00BA6017">
            <w:pPr>
              <w:bidi w:val="0"/>
              <w:jc w:val="center"/>
              <w:rPr>
                <w:rFonts w:ascii="Times New Roman" w:eastAsia="Calibri" w:hAnsi="Times New Roman" w:cs="Times New Roman"/>
                <w:sz w:val="16"/>
                <w:szCs w:val="16"/>
                <w:lang w:bidi="ar-IQ"/>
              </w:rPr>
            </w:pPr>
            <w:r w:rsidRPr="000E443F">
              <w:rPr>
                <w:rFonts w:ascii="Times New Roman" w:eastAsia="Calibri" w:hAnsi="Times New Roman" w:cs="Times New Roman"/>
                <w:sz w:val="16"/>
                <w:szCs w:val="16"/>
                <w:lang w:bidi="ar-IQ"/>
              </w:rPr>
              <w:t>X</w:t>
            </w:r>
          </w:p>
        </w:tc>
        <w:tc>
          <w:tcPr>
            <w:tcW w:w="1701" w:type="dxa"/>
            <w:shd w:val="clear" w:color="auto" w:fill="BDFFDB"/>
            <w:vAlign w:val="center"/>
          </w:tcPr>
          <w:p w:rsidR="000E443F" w:rsidRPr="000E443F" w:rsidRDefault="000E443F" w:rsidP="00BA6017">
            <w:pPr>
              <w:bidi w:val="0"/>
              <w:jc w:val="center"/>
              <w:rPr>
                <w:rFonts w:ascii="Times New Roman" w:eastAsia="Calibri" w:hAnsi="Times New Roman" w:cs="Times New Roman"/>
                <w:sz w:val="16"/>
                <w:szCs w:val="16"/>
                <w:lang w:bidi="ar-IQ"/>
              </w:rPr>
            </w:pPr>
            <w:r w:rsidRPr="000E443F">
              <w:rPr>
                <w:rFonts w:ascii="Times New Roman" w:eastAsia="Calibri" w:hAnsi="Times New Roman" w:cs="Times New Roman"/>
                <w:sz w:val="16"/>
                <w:szCs w:val="16"/>
                <w:lang w:bidi="ar-IQ"/>
              </w:rPr>
              <w:t>Structure Formula</w:t>
            </w:r>
          </w:p>
        </w:tc>
        <w:tc>
          <w:tcPr>
            <w:tcW w:w="1701" w:type="dxa"/>
            <w:shd w:val="clear" w:color="auto" w:fill="BDFFDB"/>
            <w:vAlign w:val="center"/>
          </w:tcPr>
          <w:p w:rsidR="000E443F" w:rsidRPr="000E443F" w:rsidRDefault="000E443F" w:rsidP="00BA6017">
            <w:pPr>
              <w:bidi w:val="0"/>
              <w:jc w:val="center"/>
              <w:rPr>
                <w:rFonts w:ascii="Times New Roman" w:eastAsia="Calibri" w:hAnsi="Times New Roman" w:cs="Times New Roman"/>
                <w:sz w:val="16"/>
                <w:szCs w:val="16"/>
              </w:rPr>
            </w:pPr>
            <w:r w:rsidRPr="000E443F">
              <w:rPr>
                <w:rFonts w:ascii="Times New Roman" w:eastAsia="Calibri" w:hAnsi="Times New Roman" w:cs="Times New Roman"/>
                <w:sz w:val="16"/>
                <w:szCs w:val="16"/>
              </w:rPr>
              <w:t>Molecular Weight(g/mol)</w:t>
            </w:r>
          </w:p>
        </w:tc>
        <w:tc>
          <w:tcPr>
            <w:tcW w:w="1264" w:type="dxa"/>
            <w:shd w:val="clear" w:color="auto" w:fill="BDFFDB"/>
            <w:vAlign w:val="center"/>
          </w:tcPr>
          <w:p w:rsidR="000E443F" w:rsidRPr="000E443F" w:rsidRDefault="000E443F" w:rsidP="00BA6017">
            <w:pPr>
              <w:bidi w:val="0"/>
              <w:jc w:val="center"/>
              <w:rPr>
                <w:rFonts w:ascii="Times New Roman" w:eastAsia="Calibri" w:hAnsi="Times New Roman" w:cs="Times New Roman"/>
                <w:sz w:val="16"/>
                <w:szCs w:val="16"/>
                <w:lang w:bidi="ar-IQ"/>
              </w:rPr>
            </w:pPr>
            <w:r w:rsidRPr="000E443F">
              <w:rPr>
                <w:rFonts w:ascii="Times New Roman" w:eastAsia="Calibri" w:hAnsi="Times New Roman" w:cs="Times New Roman"/>
                <w:sz w:val="16"/>
                <w:szCs w:val="16"/>
              </w:rPr>
              <w:t>M.P. (ºC</w:t>
            </w:r>
            <w:r w:rsidRPr="000E443F">
              <w:rPr>
                <w:rFonts w:ascii="Times New Roman" w:eastAsia="Calibri" w:hAnsi="Times New Roman" w:cs="Times New Roman"/>
                <w:sz w:val="16"/>
                <w:szCs w:val="16"/>
                <w:lang w:bidi="ar-IQ"/>
              </w:rPr>
              <w:t>)</w:t>
            </w:r>
          </w:p>
        </w:tc>
        <w:tc>
          <w:tcPr>
            <w:tcW w:w="1021" w:type="dxa"/>
            <w:shd w:val="clear" w:color="auto" w:fill="BDFFDB"/>
            <w:vAlign w:val="center"/>
          </w:tcPr>
          <w:p w:rsidR="000E443F" w:rsidRPr="000E443F" w:rsidRDefault="000E443F" w:rsidP="00BA6017">
            <w:pPr>
              <w:bidi w:val="0"/>
              <w:jc w:val="center"/>
              <w:rPr>
                <w:rFonts w:ascii="Times New Roman" w:eastAsia="Calibri" w:hAnsi="Times New Roman" w:cs="Times New Roman"/>
                <w:sz w:val="16"/>
                <w:szCs w:val="16"/>
                <w:lang w:bidi="ar-IQ"/>
              </w:rPr>
            </w:pPr>
            <w:r w:rsidRPr="000E443F">
              <w:rPr>
                <w:rFonts w:ascii="Times New Roman" w:eastAsia="Calibri" w:hAnsi="Times New Roman" w:cs="Times New Roman"/>
                <w:sz w:val="16"/>
                <w:szCs w:val="16"/>
              </w:rPr>
              <w:t>Yield %</w:t>
            </w:r>
          </w:p>
        </w:tc>
        <w:tc>
          <w:tcPr>
            <w:tcW w:w="1259" w:type="dxa"/>
            <w:shd w:val="clear" w:color="auto" w:fill="BDFFDB"/>
            <w:vAlign w:val="center"/>
          </w:tcPr>
          <w:p w:rsidR="000E443F" w:rsidRPr="000E443F" w:rsidRDefault="000E443F" w:rsidP="00BA6017">
            <w:pPr>
              <w:bidi w:val="0"/>
              <w:jc w:val="center"/>
              <w:rPr>
                <w:rFonts w:ascii="Times New Roman" w:eastAsia="Calibri" w:hAnsi="Times New Roman" w:cs="Times New Roman"/>
                <w:sz w:val="16"/>
                <w:szCs w:val="16"/>
                <w:lang w:bidi="ar-IQ"/>
              </w:rPr>
            </w:pPr>
            <w:r w:rsidRPr="000E443F">
              <w:rPr>
                <w:rFonts w:ascii="Times New Roman" w:eastAsia="Calibri" w:hAnsi="Times New Roman" w:cs="Times New Roman"/>
                <w:sz w:val="16"/>
                <w:szCs w:val="16"/>
              </w:rPr>
              <w:t>Colour</w:t>
            </w:r>
          </w:p>
        </w:tc>
      </w:tr>
      <w:tr w:rsidR="000E443F" w:rsidRPr="000E443F" w:rsidTr="00BA6017">
        <w:trPr>
          <w:jc w:val="center"/>
        </w:trPr>
        <w:tc>
          <w:tcPr>
            <w:tcW w:w="2035" w:type="dxa"/>
            <w:shd w:val="clear" w:color="auto" w:fill="FFFFFF" w:themeFill="background1"/>
            <w:vAlign w:val="center"/>
          </w:tcPr>
          <w:p w:rsidR="000E443F" w:rsidRPr="000E443F" w:rsidRDefault="000E443F" w:rsidP="00BA6017">
            <w:pPr>
              <w:bidi w:val="0"/>
              <w:jc w:val="center"/>
              <w:rPr>
                <w:rFonts w:ascii="Times New Roman" w:eastAsia="Calibri" w:hAnsi="Times New Roman" w:cs="Times New Roman"/>
                <w:b/>
                <w:bCs/>
                <w:sz w:val="16"/>
                <w:szCs w:val="16"/>
                <w:lang w:bidi="ar-IQ"/>
              </w:rPr>
            </w:pPr>
            <w:r w:rsidRPr="000E443F">
              <w:rPr>
                <w:rFonts w:ascii="Times New Roman" w:eastAsia="Calibri" w:hAnsi="Times New Roman" w:cs="Times New Roman"/>
                <w:b/>
                <w:bCs/>
                <w:sz w:val="16"/>
                <w:szCs w:val="16"/>
                <w:lang w:bidi="ar-IQ"/>
              </w:rPr>
              <w:t>A</w:t>
            </w:r>
            <w:r w:rsidRPr="000E443F">
              <w:rPr>
                <w:rFonts w:ascii="Times New Roman" w:eastAsia="Calibri" w:hAnsi="Times New Roman" w:cs="Times New Roman"/>
                <w:b/>
                <w:bCs/>
                <w:sz w:val="16"/>
                <w:szCs w:val="16"/>
                <w:vertAlign w:val="subscript"/>
                <w:lang w:bidi="ar-IQ"/>
              </w:rPr>
              <w:t>1</w:t>
            </w:r>
          </w:p>
        </w:tc>
        <w:tc>
          <w:tcPr>
            <w:tcW w:w="1126" w:type="dxa"/>
            <w:vAlign w:val="center"/>
          </w:tcPr>
          <w:p w:rsidR="000E443F" w:rsidRPr="000E443F" w:rsidRDefault="000E443F" w:rsidP="00BA6017">
            <w:pPr>
              <w:bidi w:val="0"/>
              <w:jc w:val="center"/>
              <w:rPr>
                <w:rFonts w:ascii="Times New Roman" w:eastAsia="Calibri" w:hAnsi="Times New Roman" w:cs="Times New Roman"/>
                <w:sz w:val="16"/>
                <w:szCs w:val="16"/>
                <w:lang w:bidi="ar-IQ"/>
              </w:rPr>
            </w:pPr>
            <w:r w:rsidRPr="000E443F">
              <w:rPr>
                <w:rFonts w:ascii="Times New Roman" w:eastAsia="Calibri" w:hAnsi="Times New Roman" w:cs="Times New Roman"/>
                <w:sz w:val="16"/>
                <w:szCs w:val="16"/>
                <w:lang w:bidi="ar-IQ"/>
              </w:rPr>
              <w:t>H</w:t>
            </w:r>
          </w:p>
        </w:tc>
        <w:tc>
          <w:tcPr>
            <w:tcW w:w="1701" w:type="dxa"/>
            <w:vAlign w:val="center"/>
          </w:tcPr>
          <w:p w:rsidR="000E443F" w:rsidRPr="000E443F" w:rsidRDefault="000E443F" w:rsidP="00BA6017">
            <w:pPr>
              <w:bidi w:val="0"/>
              <w:jc w:val="center"/>
              <w:rPr>
                <w:rFonts w:ascii="Times New Roman" w:eastAsia="Calibri" w:hAnsi="Times New Roman" w:cs="Times New Roman"/>
                <w:sz w:val="16"/>
                <w:szCs w:val="16"/>
                <w:lang w:bidi="ar-IQ"/>
              </w:rPr>
            </w:pPr>
            <w:r w:rsidRPr="000E443F">
              <w:rPr>
                <w:rFonts w:ascii="Times New Roman" w:eastAsia="Calibri" w:hAnsi="Times New Roman" w:cs="Times New Roman"/>
                <w:sz w:val="16"/>
                <w:szCs w:val="16"/>
                <w:lang w:bidi="ar-IQ"/>
              </w:rPr>
              <w:t>C</w:t>
            </w:r>
            <w:r w:rsidRPr="000E443F">
              <w:rPr>
                <w:rFonts w:ascii="Times New Roman" w:eastAsia="Calibri" w:hAnsi="Times New Roman" w:cs="Times New Roman"/>
                <w:sz w:val="16"/>
                <w:szCs w:val="16"/>
                <w:vertAlign w:val="subscript"/>
                <w:lang w:bidi="ar-IQ"/>
              </w:rPr>
              <w:t>11</w:t>
            </w:r>
            <w:r w:rsidRPr="000E443F">
              <w:rPr>
                <w:rFonts w:ascii="Times New Roman" w:eastAsia="Calibri" w:hAnsi="Times New Roman" w:cs="Times New Roman"/>
                <w:sz w:val="16"/>
                <w:szCs w:val="16"/>
                <w:lang w:bidi="ar-IQ"/>
              </w:rPr>
              <w:t>H</w:t>
            </w:r>
            <w:r w:rsidRPr="000E443F">
              <w:rPr>
                <w:rFonts w:ascii="Times New Roman" w:eastAsia="Calibri" w:hAnsi="Times New Roman" w:cs="Times New Roman"/>
                <w:sz w:val="16"/>
                <w:szCs w:val="16"/>
                <w:vertAlign w:val="subscript"/>
                <w:lang w:bidi="ar-IQ"/>
              </w:rPr>
              <w:t>9</w:t>
            </w:r>
            <w:r w:rsidRPr="000E443F">
              <w:rPr>
                <w:rFonts w:ascii="Times New Roman" w:eastAsia="Calibri" w:hAnsi="Times New Roman" w:cs="Times New Roman"/>
                <w:sz w:val="16"/>
                <w:szCs w:val="16"/>
                <w:lang w:bidi="ar-IQ"/>
              </w:rPr>
              <w:t>NO</w:t>
            </w:r>
            <w:r w:rsidRPr="000E443F">
              <w:rPr>
                <w:rFonts w:ascii="Times New Roman" w:eastAsia="Calibri" w:hAnsi="Times New Roman" w:cs="Times New Roman"/>
                <w:sz w:val="16"/>
                <w:szCs w:val="16"/>
                <w:vertAlign w:val="subscript"/>
                <w:lang w:bidi="ar-IQ"/>
              </w:rPr>
              <w:t>2</w:t>
            </w:r>
          </w:p>
        </w:tc>
        <w:tc>
          <w:tcPr>
            <w:tcW w:w="1701" w:type="dxa"/>
            <w:vAlign w:val="center"/>
          </w:tcPr>
          <w:p w:rsidR="000E443F" w:rsidRPr="000E443F" w:rsidRDefault="000E443F" w:rsidP="00BA6017">
            <w:pPr>
              <w:bidi w:val="0"/>
              <w:jc w:val="center"/>
              <w:rPr>
                <w:rFonts w:ascii="Times New Roman" w:eastAsia="Calibri" w:hAnsi="Times New Roman" w:cs="Times New Roman"/>
                <w:sz w:val="16"/>
                <w:szCs w:val="16"/>
                <w:lang w:bidi="ar-IQ"/>
              </w:rPr>
            </w:pPr>
            <w:r w:rsidRPr="000E443F">
              <w:rPr>
                <w:rFonts w:ascii="Times New Roman" w:eastAsia="Calibri" w:hAnsi="Times New Roman" w:cs="Times New Roman"/>
                <w:sz w:val="16"/>
                <w:szCs w:val="16"/>
                <w:lang w:bidi="ar-IQ"/>
              </w:rPr>
              <w:t>187</w:t>
            </w:r>
          </w:p>
        </w:tc>
        <w:tc>
          <w:tcPr>
            <w:tcW w:w="1264" w:type="dxa"/>
            <w:vAlign w:val="center"/>
          </w:tcPr>
          <w:p w:rsidR="000E443F" w:rsidRPr="000E443F" w:rsidRDefault="000E443F" w:rsidP="00BA6017">
            <w:pPr>
              <w:bidi w:val="0"/>
              <w:jc w:val="center"/>
              <w:rPr>
                <w:rFonts w:ascii="Times New Roman" w:eastAsia="Calibri" w:hAnsi="Times New Roman" w:cs="Times New Roman"/>
                <w:sz w:val="16"/>
                <w:szCs w:val="16"/>
                <w:lang w:bidi="ar-IQ"/>
              </w:rPr>
            </w:pPr>
            <w:r w:rsidRPr="000E443F">
              <w:rPr>
                <w:rFonts w:ascii="Times New Roman" w:eastAsia="Calibri" w:hAnsi="Times New Roman" w:cs="Times New Roman"/>
                <w:sz w:val="16"/>
                <w:szCs w:val="16"/>
                <w:lang w:bidi="ar-IQ"/>
              </w:rPr>
              <w:t>134-136</w:t>
            </w:r>
          </w:p>
          <w:p w:rsidR="000E443F" w:rsidRPr="000E443F" w:rsidRDefault="000E443F" w:rsidP="00BA6017">
            <w:pPr>
              <w:bidi w:val="0"/>
              <w:jc w:val="center"/>
              <w:rPr>
                <w:rFonts w:ascii="Times New Roman" w:eastAsia="Calibri" w:hAnsi="Times New Roman" w:cs="Times New Roman"/>
                <w:sz w:val="16"/>
                <w:szCs w:val="16"/>
                <w:lang w:bidi="ar-IQ"/>
              </w:rPr>
            </w:pPr>
            <w:r w:rsidRPr="000E443F">
              <w:rPr>
                <w:rFonts w:ascii="Times New Roman" w:eastAsia="Calibri" w:hAnsi="Times New Roman" w:cs="Times New Roman"/>
                <w:sz w:val="16"/>
                <w:szCs w:val="16"/>
                <w:lang w:bidi="ar-IQ"/>
              </w:rPr>
              <w:t>139-141*</w:t>
            </w:r>
          </w:p>
        </w:tc>
        <w:tc>
          <w:tcPr>
            <w:tcW w:w="1021" w:type="dxa"/>
            <w:vAlign w:val="center"/>
          </w:tcPr>
          <w:p w:rsidR="000E443F" w:rsidRPr="000E443F" w:rsidRDefault="000E443F" w:rsidP="00BA6017">
            <w:pPr>
              <w:bidi w:val="0"/>
              <w:jc w:val="center"/>
              <w:rPr>
                <w:rFonts w:ascii="Times New Roman" w:eastAsia="Calibri" w:hAnsi="Times New Roman" w:cs="Times New Roman"/>
                <w:sz w:val="16"/>
                <w:szCs w:val="16"/>
                <w:lang w:bidi="ar-IQ"/>
              </w:rPr>
            </w:pPr>
            <w:r w:rsidRPr="000E443F">
              <w:rPr>
                <w:rFonts w:ascii="Times New Roman" w:eastAsia="Calibri" w:hAnsi="Times New Roman" w:cs="Times New Roman"/>
                <w:sz w:val="16"/>
                <w:szCs w:val="16"/>
                <w:lang w:bidi="ar-IQ"/>
              </w:rPr>
              <w:t>67</w:t>
            </w:r>
          </w:p>
        </w:tc>
        <w:tc>
          <w:tcPr>
            <w:tcW w:w="1259" w:type="dxa"/>
            <w:vAlign w:val="center"/>
          </w:tcPr>
          <w:p w:rsidR="000E443F" w:rsidRPr="000E443F" w:rsidRDefault="000E443F" w:rsidP="00BA6017">
            <w:pPr>
              <w:bidi w:val="0"/>
              <w:jc w:val="center"/>
              <w:rPr>
                <w:rFonts w:ascii="Times New Roman" w:eastAsia="Calibri" w:hAnsi="Times New Roman" w:cs="Times New Roman"/>
                <w:sz w:val="16"/>
                <w:szCs w:val="16"/>
                <w:lang w:bidi="ar-IQ"/>
              </w:rPr>
            </w:pPr>
            <w:r w:rsidRPr="000E443F">
              <w:rPr>
                <w:rFonts w:ascii="Times New Roman" w:eastAsia="Calibri" w:hAnsi="Times New Roman" w:cs="Times New Roman"/>
                <w:sz w:val="16"/>
                <w:szCs w:val="16"/>
                <w:lang w:bidi="ar-IQ"/>
              </w:rPr>
              <w:t>Yellow</w:t>
            </w:r>
          </w:p>
        </w:tc>
      </w:tr>
      <w:tr w:rsidR="000E443F" w:rsidRPr="000E443F" w:rsidTr="00BA6017">
        <w:trPr>
          <w:trHeight w:val="455"/>
          <w:jc w:val="center"/>
        </w:trPr>
        <w:tc>
          <w:tcPr>
            <w:tcW w:w="2035" w:type="dxa"/>
            <w:shd w:val="clear" w:color="auto" w:fill="FFFFFF" w:themeFill="background1"/>
          </w:tcPr>
          <w:p w:rsidR="000E443F" w:rsidRPr="000E443F" w:rsidRDefault="000E443F" w:rsidP="00BA6017">
            <w:pPr>
              <w:spacing w:before="120"/>
              <w:jc w:val="center"/>
              <w:rPr>
                <w:b/>
                <w:bCs/>
                <w:sz w:val="16"/>
                <w:szCs w:val="16"/>
              </w:rPr>
            </w:pPr>
            <w:r w:rsidRPr="000E443F">
              <w:rPr>
                <w:rFonts w:ascii="Times New Roman" w:eastAsia="Calibri" w:hAnsi="Times New Roman" w:cs="Times New Roman"/>
                <w:b/>
                <w:bCs/>
                <w:sz w:val="16"/>
                <w:szCs w:val="16"/>
                <w:lang w:bidi="ar-IQ"/>
              </w:rPr>
              <w:t>A</w:t>
            </w:r>
            <w:r w:rsidRPr="000E443F">
              <w:rPr>
                <w:rFonts w:ascii="Times New Roman" w:eastAsia="Calibri" w:hAnsi="Times New Roman" w:cs="Times New Roman"/>
                <w:b/>
                <w:bCs/>
                <w:sz w:val="16"/>
                <w:szCs w:val="16"/>
                <w:vertAlign w:val="subscript"/>
                <w:lang w:bidi="ar-IQ"/>
              </w:rPr>
              <w:t>2</w:t>
            </w:r>
          </w:p>
        </w:tc>
        <w:tc>
          <w:tcPr>
            <w:tcW w:w="1126" w:type="dxa"/>
            <w:vAlign w:val="center"/>
          </w:tcPr>
          <w:p w:rsidR="000E443F" w:rsidRPr="000E443F" w:rsidRDefault="000E443F" w:rsidP="00BA6017">
            <w:pPr>
              <w:bidi w:val="0"/>
              <w:jc w:val="center"/>
              <w:rPr>
                <w:rFonts w:ascii="Times New Roman" w:eastAsia="Calibri" w:hAnsi="Times New Roman" w:cs="Times New Roman"/>
                <w:sz w:val="16"/>
                <w:szCs w:val="16"/>
                <w:lang w:bidi="ar-IQ"/>
              </w:rPr>
            </w:pPr>
            <w:r w:rsidRPr="000E443F">
              <w:rPr>
                <w:rFonts w:ascii="Times New Roman" w:eastAsia="Calibri" w:hAnsi="Times New Roman" w:cs="Times New Roman"/>
                <w:sz w:val="16"/>
                <w:szCs w:val="16"/>
                <w:lang w:bidi="ar-IQ"/>
              </w:rPr>
              <w:t>Br</w:t>
            </w:r>
          </w:p>
        </w:tc>
        <w:tc>
          <w:tcPr>
            <w:tcW w:w="1701" w:type="dxa"/>
            <w:vAlign w:val="center"/>
          </w:tcPr>
          <w:p w:rsidR="000E443F" w:rsidRPr="000E443F" w:rsidRDefault="000E443F" w:rsidP="00BA6017">
            <w:pPr>
              <w:bidi w:val="0"/>
              <w:jc w:val="center"/>
              <w:rPr>
                <w:rFonts w:ascii="Times New Roman" w:eastAsia="Calibri" w:hAnsi="Times New Roman" w:cs="Times New Roman"/>
                <w:sz w:val="16"/>
                <w:szCs w:val="16"/>
                <w:lang w:bidi="ar-IQ"/>
              </w:rPr>
            </w:pPr>
            <w:r w:rsidRPr="000E443F">
              <w:rPr>
                <w:rFonts w:ascii="Times New Roman" w:eastAsia="Calibri" w:hAnsi="Times New Roman" w:cs="Times New Roman"/>
                <w:sz w:val="16"/>
                <w:szCs w:val="16"/>
                <w:lang w:bidi="ar-IQ"/>
              </w:rPr>
              <w:t>C</w:t>
            </w:r>
            <w:r w:rsidRPr="000E443F">
              <w:rPr>
                <w:rFonts w:ascii="Times New Roman" w:eastAsia="Calibri" w:hAnsi="Times New Roman" w:cs="Times New Roman"/>
                <w:sz w:val="16"/>
                <w:szCs w:val="16"/>
                <w:vertAlign w:val="subscript"/>
                <w:lang w:bidi="ar-IQ"/>
              </w:rPr>
              <w:t>11</w:t>
            </w:r>
            <w:r w:rsidRPr="000E443F">
              <w:rPr>
                <w:rFonts w:ascii="Times New Roman" w:eastAsia="Calibri" w:hAnsi="Times New Roman" w:cs="Times New Roman"/>
                <w:sz w:val="16"/>
                <w:szCs w:val="16"/>
                <w:lang w:bidi="ar-IQ"/>
              </w:rPr>
              <w:t>H</w:t>
            </w:r>
            <w:r w:rsidRPr="000E443F">
              <w:rPr>
                <w:rFonts w:ascii="Times New Roman" w:eastAsia="Calibri" w:hAnsi="Times New Roman" w:cs="Times New Roman"/>
                <w:sz w:val="16"/>
                <w:szCs w:val="16"/>
                <w:vertAlign w:val="subscript"/>
                <w:lang w:bidi="ar-IQ"/>
              </w:rPr>
              <w:t>8</w:t>
            </w:r>
            <w:r w:rsidRPr="000E443F">
              <w:rPr>
                <w:rFonts w:ascii="Times New Roman" w:eastAsia="Calibri" w:hAnsi="Times New Roman" w:cs="Times New Roman"/>
                <w:sz w:val="16"/>
                <w:szCs w:val="16"/>
                <w:lang w:bidi="ar-IQ"/>
              </w:rPr>
              <w:t>BrNO</w:t>
            </w:r>
            <w:r w:rsidRPr="000E443F">
              <w:rPr>
                <w:rFonts w:ascii="Times New Roman" w:eastAsia="Calibri" w:hAnsi="Times New Roman" w:cs="Times New Roman"/>
                <w:sz w:val="16"/>
                <w:szCs w:val="16"/>
                <w:vertAlign w:val="subscript"/>
                <w:lang w:bidi="ar-IQ"/>
              </w:rPr>
              <w:t>2</w:t>
            </w:r>
          </w:p>
        </w:tc>
        <w:tc>
          <w:tcPr>
            <w:tcW w:w="1701" w:type="dxa"/>
            <w:vAlign w:val="center"/>
          </w:tcPr>
          <w:p w:rsidR="000E443F" w:rsidRPr="000E443F" w:rsidRDefault="000E443F" w:rsidP="00BA6017">
            <w:pPr>
              <w:bidi w:val="0"/>
              <w:jc w:val="center"/>
              <w:rPr>
                <w:rFonts w:ascii="Times New Roman" w:eastAsia="Calibri" w:hAnsi="Times New Roman" w:cs="Times New Roman"/>
                <w:sz w:val="16"/>
                <w:szCs w:val="16"/>
                <w:lang w:bidi="ar-IQ"/>
              </w:rPr>
            </w:pPr>
            <w:r w:rsidRPr="000E443F">
              <w:rPr>
                <w:rFonts w:ascii="Times New Roman" w:eastAsia="Calibri" w:hAnsi="Times New Roman" w:cs="Times New Roman"/>
                <w:sz w:val="16"/>
                <w:szCs w:val="16"/>
                <w:lang w:bidi="ar-IQ"/>
              </w:rPr>
              <w:t>266</w:t>
            </w:r>
          </w:p>
        </w:tc>
        <w:tc>
          <w:tcPr>
            <w:tcW w:w="1264" w:type="dxa"/>
            <w:vAlign w:val="center"/>
          </w:tcPr>
          <w:p w:rsidR="000E443F" w:rsidRPr="000E443F" w:rsidRDefault="000E443F" w:rsidP="00BA6017">
            <w:pPr>
              <w:bidi w:val="0"/>
              <w:jc w:val="center"/>
              <w:rPr>
                <w:rFonts w:ascii="Times New Roman" w:eastAsia="Calibri" w:hAnsi="Times New Roman" w:cs="Times New Roman"/>
                <w:sz w:val="16"/>
                <w:szCs w:val="16"/>
                <w:lang w:bidi="ar-IQ"/>
              </w:rPr>
            </w:pPr>
            <w:r w:rsidRPr="000E443F">
              <w:rPr>
                <w:rFonts w:ascii="Times New Roman" w:eastAsia="Calibri" w:hAnsi="Times New Roman" w:cs="Times New Roman"/>
                <w:sz w:val="16"/>
                <w:szCs w:val="16"/>
                <w:lang w:bidi="ar-IQ"/>
              </w:rPr>
              <w:t>189-192</w:t>
            </w:r>
          </w:p>
        </w:tc>
        <w:tc>
          <w:tcPr>
            <w:tcW w:w="1021" w:type="dxa"/>
            <w:vAlign w:val="center"/>
          </w:tcPr>
          <w:p w:rsidR="000E443F" w:rsidRPr="000E443F" w:rsidRDefault="000E443F" w:rsidP="00BA6017">
            <w:pPr>
              <w:bidi w:val="0"/>
              <w:jc w:val="center"/>
              <w:rPr>
                <w:rFonts w:ascii="Times New Roman" w:eastAsia="Calibri" w:hAnsi="Times New Roman" w:cs="Times New Roman"/>
                <w:sz w:val="16"/>
                <w:szCs w:val="16"/>
                <w:lang w:bidi="ar-IQ"/>
              </w:rPr>
            </w:pPr>
            <w:r w:rsidRPr="000E443F">
              <w:rPr>
                <w:rFonts w:ascii="Times New Roman" w:eastAsia="Calibri" w:hAnsi="Times New Roman" w:cs="Times New Roman"/>
                <w:sz w:val="16"/>
                <w:szCs w:val="16"/>
                <w:lang w:bidi="ar-IQ"/>
              </w:rPr>
              <w:t>89</w:t>
            </w:r>
          </w:p>
        </w:tc>
        <w:tc>
          <w:tcPr>
            <w:tcW w:w="1259" w:type="dxa"/>
            <w:vAlign w:val="center"/>
          </w:tcPr>
          <w:p w:rsidR="000E443F" w:rsidRPr="000E443F" w:rsidRDefault="000E443F" w:rsidP="00BA6017">
            <w:pPr>
              <w:bidi w:val="0"/>
              <w:jc w:val="center"/>
              <w:rPr>
                <w:rFonts w:ascii="Times New Roman" w:eastAsia="Calibri" w:hAnsi="Times New Roman" w:cs="Times New Roman"/>
                <w:sz w:val="16"/>
                <w:szCs w:val="16"/>
                <w:lang w:bidi="ar-IQ"/>
              </w:rPr>
            </w:pPr>
            <w:r w:rsidRPr="000E443F">
              <w:rPr>
                <w:rFonts w:ascii="Times New Roman" w:eastAsia="Calibri" w:hAnsi="Times New Roman" w:cs="Times New Roman"/>
                <w:sz w:val="16"/>
                <w:szCs w:val="16"/>
                <w:lang w:bidi="ar-IQ"/>
              </w:rPr>
              <w:t>Yellowish white</w:t>
            </w:r>
          </w:p>
        </w:tc>
      </w:tr>
      <w:tr w:rsidR="000E443F" w:rsidRPr="000E443F" w:rsidTr="00BA6017">
        <w:trPr>
          <w:jc w:val="center"/>
        </w:trPr>
        <w:tc>
          <w:tcPr>
            <w:tcW w:w="2035" w:type="dxa"/>
            <w:shd w:val="clear" w:color="auto" w:fill="FFFFFF" w:themeFill="background1"/>
          </w:tcPr>
          <w:p w:rsidR="000E443F" w:rsidRPr="000E443F" w:rsidRDefault="000E443F" w:rsidP="00BA6017">
            <w:pPr>
              <w:spacing w:before="120"/>
              <w:jc w:val="center"/>
              <w:rPr>
                <w:b/>
                <w:bCs/>
                <w:sz w:val="16"/>
                <w:szCs w:val="16"/>
              </w:rPr>
            </w:pPr>
            <w:r w:rsidRPr="000E443F">
              <w:rPr>
                <w:rFonts w:ascii="Times New Roman" w:eastAsia="Calibri" w:hAnsi="Times New Roman" w:cs="Times New Roman"/>
                <w:b/>
                <w:bCs/>
                <w:sz w:val="16"/>
                <w:szCs w:val="16"/>
                <w:lang w:bidi="ar-IQ"/>
              </w:rPr>
              <w:t>A</w:t>
            </w:r>
            <w:r w:rsidRPr="000E443F">
              <w:rPr>
                <w:rFonts w:ascii="Times New Roman" w:eastAsia="Calibri" w:hAnsi="Times New Roman" w:cs="Times New Roman"/>
                <w:b/>
                <w:bCs/>
                <w:sz w:val="16"/>
                <w:szCs w:val="16"/>
                <w:vertAlign w:val="subscript"/>
                <w:lang w:bidi="ar-IQ"/>
              </w:rPr>
              <w:t>3</w:t>
            </w:r>
          </w:p>
        </w:tc>
        <w:tc>
          <w:tcPr>
            <w:tcW w:w="1126" w:type="dxa"/>
            <w:vAlign w:val="center"/>
          </w:tcPr>
          <w:p w:rsidR="000E443F" w:rsidRPr="000E443F" w:rsidRDefault="000E443F" w:rsidP="00BA6017">
            <w:pPr>
              <w:bidi w:val="0"/>
              <w:jc w:val="center"/>
              <w:rPr>
                <w:rFonts w:ascii="Times New Roman" w:eastAsia="Calibri" w:hAnsi="Times New Roman" w:cs="Times New Roman"/>
                <w:sz w:val="16"/>
                <w:szCs w:val="16"/>
                <w:lang w:bidi="ar-IQ"/>
              </w:rPr>
            </w:pPr>
            <w:r w:rsidRPr="000E443F">
              <w:rPr>
                <w:rFonts w:ascii="Times New Roman" w:eastAsia="Calibri" w:hAnsi="Times New Roman" w:cs="Times New Roman"/>
                <w:sz w:val="16"/>
                <w:szCs w:val="16"/>
                <w:lang w:bidi="ar-IQ"/>
              </w:rPr>
              <w:t>Cl</w:t>
            </w:r>
          </w:p>
        </w:tc>
        <w:tc>
          <w:tcPr>
            <w:tcW w:w="1701" w:type="dxa"/>
            <w:vAlign w:val="center"/>
          </w:tcPr>
          <w:p w:rsidR="000E443F" w:rsidRPr="000E443F" w:rsidRDefault="000E443F" w:rsidP="00BA6017">
            <w:pPr>
              <w:bidi w:val="0"/>
              <w:jc w:val="center"/>
              <w:rPr>
                <w:rFonts w:ascii="Times New Roman" w:eastAsia="Calibri" w:hAnsi="Times New Roman" w:cs="Times New Roman"/>
                <w:sz w:val="16"/>
                <w:szCs w:val="16"/>
                <w:lang w:bidi="ar-IQ"/>
              </w:rPr>
            </w:pPr>
            <w:r w:rsidRPr="000E443F">
              <w:rPr>
                <w:rFonts w:ascii="Times New Roman" w:eastAsia="Calibri" w:hAnsi="Times New Roman" w:cs="Times New Roman"/>
                <w:sz w:val="16"/>
                <w:szCs w:val="16"/>
                <w:lang w:bidi="ar-IQ"/>
              </w:rPr>
              <w:t>C</w:t>
            </w:r>
            <w:r w:rsidRPr="000E443F">
              <w:rPr>
                <w:rFonts w:ascii="Times New Roman" w:eastAsia="Calibri" w:hAnsi="Times New Roman" w:cs="Times New Roman"/>
                <w:sz w:val="16"/>
                <w:szCs w:val="16"/>
                <w:vertAlign w:val="subscript"/>
                <w:lang w:bidi="ar-IQ"/>
              </w:rPr>
              <w:t>11</w:t>
            </w:r>
            <w:r w:rsidRPr="000E443F">
              <w:rPr>
                <w:rFonts w:ascii="Times New Roman" w:eastAsia="Calibri" w:hAnsi="Times New Roman" w:cs="Times New Roman"/>
                <w:sz w:val="16"/>
                <w:szCs w:val="16"/>
                <w:lang w:bidi="ar-IQ"/>
              </w:rPr>
              <w:t>H</w:t>
            </w:r>
            <w:r w:rsidRPr="000E443F">
              <w:rPr>
                <w:rFonts w:ascii="Times New Roman" w:eastAsia="Calibri" w:hAnsi="Times New Roman" w:cs="Times New Roman"/>
                <w:sz w:val="16"/>
                <w:szCs w:val="16"/>
                <w:vertAlign w:val="subscript"/>
                <w:lang w:bidi="ar-IQ"/>
              </w:rPr>
              <w:t>8</w:t>
            </w:r>
            <w:r w:rsidRPr="000E443F">
              <w:rPr>
                <w:rFonts w:ascii="Times New Roman" w:eastAsia="Calibri" w:hAnsi="Times New Roman" w:cs="Times New Roman"/>
                <w:sz w:val="16"/>
                <w:szCs w:val="16"/>
                <w:lang w:bidi="ar-IQ"/>
              </w:rPr>
              <w:t>ClNO</w:t>
            </w:r>
            <w:r w:rsidRPr="000E443F">
              <w:rPr>
                <w:rFonts w:ascii="Times New Roman" w:eastAsia="Calibri" w:hAnsi="Times New Roman" w:cs="Times New Roman"/>
                <w:sz w:val="16"/>
                <w:szCs w:val="16"/>
                <w:vertAlign w:val="subscript"/>
                <w:lang w:bidi="ar-IQ"/>
              </w:rPr>
              <w:t>2</w:t>
            </w:r>
          </w:p>
        </w:tc>
        <w:tc>
          <w:tcPr>
            <w:tcW w:w="1701" w:type="dxa"/>
            <w:vAlign w:val="center"/>
          </w:tcPr>
          <w:p w:rsidR="000E443F" w:rsidRPr="000E443F" w:rsidRDefault="000E443F" w:rsidP="00BA6017">
            <w:pPr>
              <w:bidi w:val="0"/>
              <w:jc w:val="center"/>
              <w:rPr>
                <w:rFonts w:ascii="Times New Roman" w:eastAsia="Calibri" w:hAnsi="Times New Roman" w:cs="Times New Roman"/>
                <w:sz w:val="16"/>
                <w:szCs w:val="16"/>
                <w:lang w:bidi="ar-IQ"/>
              </w:rPr>
            </w:pPr>
            <w:r w:rsidRPr="000E443F">
              <w:rPr>
                <w:rFonts w:ascii="Times New Roman" w:eastAsia="Calibri" w:hAnsi="Times New Roman" w:cs="Times New Roman"/>
                <w:sz w:val="16"/>
                <w:szCs w:val="16"/>
                <w:lang w:bidi="ar-IQ"/>
              </w:rPr>
              <w:t>221</w:t>
            </w:r>
          </w:p>
        </w:tc>
        <w:tc>
          <w:tcPr>
            <w:tcW w:w="1264" w:type="dxa"/>
            <w:vAlign w:val="center"/>
          </w:tcPr>
          <w:p w:rsidR="000E443F" w:rsidRPr="000E443F" w:rsidRDefault="000E443F" w:rsidP="00BA6017">
            <w:pPr>
              <w:bidi w:val="0"/>
              <w:jc w:val="center"/>
              <w:rPr>
                <w:rFonts w:ascii="Times New Roman" w:eastAsia="Calibri" w:hAnsi="Times New Roman" w:cs="Times New Roman"/>
                <w:sz w:val="16"/>
                <w:szCs w:val="16"/>
                <w:lang w:bidi="ar-IQ"/>
              </w:rPr>
            </w:pPr>
            <w:r w:rsidRPr="000E443F">
              <w:rPr>
                <w:rFonts w:ascii="Times New Roman" w:eastAsia="Calibri" w:hAnsi="Times New Roman" w:cs="Times New Roman"/>
                <w:sz w:val="16"/>
                <w:szCs w:val="16"/>
                <w:lang w:bidi="ar-IQ"/>
              </w:rPr>
              <w:t>160-162</w:t>
            </w:r>
          </w:p>
          <w:p w:rsidR="000E443F" w:rsidRPr="000E443F" w:rsidRDefault="000E443F" w:rsidP="00BA6017">
            <w:pPr>
              <w:bidi w:val="0"/>
              <w:jc w:val="center"/>
              <w:rPr>
                <w:rFonts w:ascii="Times New Roman" w:eastAsia="Calibri" w:hAnsi="Times New Roman" w:cs="Times New Roman"/>
                <w:sz w:val="16"/>
                <w:szCs w:val="16"/>
                <w:rtl/>
                <w:lang w:bidi="ar-IQ"/>
              </w:rPr>
            </w:pPr>
            <w:r w:rsidRPr="000E443F">
              <w:rPr>
                <w:rFonts w:ascii="Times New Roman" w:eastAsia="Calibri" w:hAnsi="Times New Roman" w:cs="Times New Roman"/>
                <w:color w:val="444444"/>
                <w:sz w:val="16"/>
                <w:szCs w:val="16"/>
                <w:shd w:val="clear" w:color="auto" w:fill="FFFFFF"/>
              </w:rPr>
              <w:t>158-160*</w:t>
            </w:r>
          </w:p>
        </w:tc>
        <w:tc>
          <w:tcPr>
            <w:tcW w:w="1021" w:type="dxa"/>
            <w:vAlign w:val="center"/>
          </w:tcPr>
          <w:p w:rsidR="000E443F" w:rsidRPr="000E443F" w:rsidRDefault="000E443F" w:rsidP="00BA6017">
            <w:pPr>
              <w:bidi w:val="0"/>
              <w:jc w:val="center"/>
              <w:rPr>
                <w:rFonts w:ascii="Times New Roman" w:eastAsia="Calibri" w:hAnsi="Times New Roman" w:cs="Times New Roman"/>
                <w:sz w:val="16"/>
                <w:szCs w:val="16"/>
                <w:lang w:bidi="ar-IQ"/>
              </w:rPr>
            </w:pPr>
            <w:r w:rsidRPr="000E443F">
              <w:rPr>
                <w:rFonts w:ascii="Times New Roman" w:eastAsia="Calibri" w:hAnsi="Times New Roman" w:cs="Times New Roman"/>
                <w:sz w:val="16"/>
                <w:szCs w:val="16"/>
                <w:lang w:bidi="ar-IQ"/>
              </w:rPr>
              <w:t>76</w:t>
            </w:r>
          </w:p>
        </w:tc>
        <w:tc>
          <w:tcPr>
            <w:tcW w:w="1259" w:type="dxa"/>
            <w:vAlign w:val="center"/>
          </w:tcPr>
          <w:p w:rsidR="000E443F" w:rsidRPr="000E443F" w:rsidRDefault="000E443F" w:rsidP="00BA6017">
            <w:pPr>
              <w:bidi w:val="0"/>
              <w:jc w:val="center"/>
              <w:rPr>
                <w:rFonts w:ascii="Times New Roman" w:eastAsia="Calibri" w:hAnsi="Times New Roman" w:cs="Times New Roman"/>
                <w:sz w:val="16"/>
                <w:szCs w:val="16"/>
                <w:lang w:bidi="ar-IQ"/>
              </w:rPr>
            </w:pPr>
            <w:r w:rsidRPr="000E443F">
              <w:rPr>
                <w:rFonts w:ascii="Times New Roman" w:eastAsia="Calibri" w:hAnsi="Times New Roman" w:cs="Times New Roman"/>
                <w:sz w:val="16"/>
                <w:szCs w:val="16"/>
                <w:lang w:bidi="ar-IQ"/>
              </w:rPr>
              <w:t>Yellow</w:t>
            </w:r>
          </w:p>
        </w:tc>
      </w:tr>
      <w:tr w:rsidR="000E443F" w:rsidRPr="000E443F" w:rsidTr="00BA6017">
        <w:trPr>
          <w:jc w:val="center"/>
        </w:trPr>
        <w:tc>
          <w:tcPr>
            <w:tcW w:w="2035" w:type="dxa"/>
            <w:shd w:val="clear" w:color="auto" w:fill="FFFFFF" w:themeFill="background1"/>
          </w:tcPr>
          <w:p w:rsidR="000E443F" w:rsidRPr="000E443F" w:rsidRDefault="000E443F" w:rsidP="00BA6017">
            <w:pPr>
              <w:spacing w:before="120" w:after="120"/>
              <w:jc w:val="center"/>
              <w:rPr>
                <w:b/>
                <w:bCs/>
                <w:sz w:val="16"/>
                <w:szCs w:val="16"/>
              </w:rPr>
            </w:pPr>
            <w:r w:rsidRPr="000E443F">
              <w:rPr>
                <w:rFonts w:ascii="Times New Roman" w:eastAsia="Calibri" w:hAnsi="Times New Roman" w:cs="Times New Roman"/>
                <w:b/>
                <w:bCs/>
                <w:sz w:val="16"/>
                <w:szCs w:val="16"/>
                <w:lang w:bidi="ar-IQ"/>
              </w:rPr>
              <w:t>A</w:t>
            </w:r>
            <w:r w:rsidRPr="000E443F">
              <w:rPr>
                <w:rFonts w:ascii="Times New Roman" w:eastAsia="Calibri" w:hAnsi="Times New Roman" w:cs="Times New Roman"/>
                <w:b/>
                <w:bCs/>
                <w:sz w:val="16"/>
                <w:szCs w:val="16"/>
                <w:vertAlign w:val="subscript"/>
                <w:lang w:bidi="ar-IQ"/>
              </w:rPr>
              <w:t>4</w:t>
            </w:r>
          </w:p>
        </w:tc>
        <w:tc>
          <w:tcPr>
            <w:tcW w:w="1126" w:type="dxa"/>
            <w:vAlign w:val="center"/>
          </w:tcPr>
          <w:p w:rsidR="000E443F" w:rsidRPr="000E443F" w:rsidRDefault="000E443F" w:rsidP="00BA6017">
            <w:pPr>
              <w:bidi w:val="0"/>
              <w:spacing w:before="120" w:after="120"/>
              <w:jc w:val="center"/>
              <w:rPr>
                <w:rFonts w:ascii="Times New Roman" w:eastAsia="Calibri" w:hAnsi="Times New Roman" w:cs="Times New Roman"/>
                <w:sz w:val="16"/>
                <w:szCs w:val="16"/>
                <w:lang w:bidi="ar-IQ"/>
              </w:rPr>
            </w:pPr>
            <w:r w:rsidRPr="000E443F">
              <w:rPr>
                <w:rFonts w:ascii="Times New Roman" w:eastAsia="Calibri" w:hAnsi="Times New Roman" w:cs="Times New Roman"/>
                <w:sz w:val="16"/>
                <w:szCs w:val="16"/>
                <w:lang w:bidi="ar-IQ"/>
              </w:rPr>
              <w:t>N(CH</w:t>
            </w:r>
            <w:r w:rsidRPr="000E443F">
              <w:rPr>
                <w:rFonts w:ascii="Times New Roman" w:eastAsia="Calibri" w:hAnsi="Times New Roman" w:cs="Times New Roman"/>
                <w:sz w:val="16"/>
                <w:szCs w:val="16"/>
                <w:vertAlign w:val="subscript"/>
                <w:lang w:bidi="ar-IQ"/>
              </w:rPr>
              <w:t>3</w:t>
            </w:r>
            <w:r w:rsidRPr="000E443F">
              <w:rPr>
                <w:rFonts w:ascii="Times New Roman" w:eastAsia="Calibri" w:hAnsi="Times New Roman" w:cs="Times New Roman"/>
                <w:sz w:val="16"/>
                <w:szCs w:val="16"/>
                <w:lang w:bidi="ar-IQ"/>
              </w:rPr>
              <w:t>)</w:t>
            </w:r>
            <w:r w:rsidRPr="000E443F">
              <w:rPr>
                <w:rFonts w:ascii="Times New Roman" w:eastAsia="Calibri" w:hAnsi="Times New Roman" w:cs="Times New Roman"/>
                <w:sz w:val="16"/>
                <w:szCs w:val="16"/>
                <w:vertAlign w:val="subscript"/>
                <w:lang w:bidi="ar-IQ"/>
              </w:rPr>
              <w:t>2</w:t>
            </w:r>
          </w:p>
        </w:tc>
        <w:tc>
          <w:tcPr>
            <w:tcW w:w="1701" w:type="dxa"/>
            <w:vAlign w:val="center"/>
          </w:tcPr>
          <w:p w:rsidR="000E443F" w:rsidRPr="000E443F" w:rsidRDefault="000E443F" w:rsidP="00BA6017">
            <w:pPr>
              <w:bidi w:val="0"/>
              <w:spacing w:before="120" w:after="120"/>
              <w:jc w:val="center"/>
              <w:rPr>
                <w:rFonts w:ascii="Times New Roman" w:eastAsia="Calibri" w:hAnsi="Times New Roman" w:cs="Times New Roman"/>
                <w:sz w:val="16"/>
                <w:szCs w:val="16"/>
                <w:lang w:bidi="ar-IQ"/>
              </w:rPr>
            </w:pPr>
            <w:r w:rsidRPr="000E443F">
              <w:rPr>
                <w:rFonts w:ascii="Times New Roman" w:eastAsia="Calibri" w:hAnsi="Times New Roman" w:cs="Times New Roman"/>
                <w:sz w:val="16"/>
                <w:szCs w:val="16"/>
                <w:lang w:bidi="ar-IQ"/>
              </w:rPr>
              <w:t>C</w:t>
            </w:r>
            <w:r w:rsidRPr="000E443F">
              <w:rPr>
                <w:rFonts w:ascii="Times New Roman" w:eastAsia="Calibri" w:hAnsi="Times New Roman" w:cs="Times New Roman"/>
                <w:sz w:val="16"/>
                <w:szCs w:val="16"/>
                <w:vertAlign w:val="subscript"/>
                <w:lang w:bidi="ar-IQ"/>
              </w:rPr>
              <w:t>13</w:t>
            </w:r>
            <w:r w:rsidRPr="000E443F">
              <w:rPr>
                <w:rFonts w:ascii="Times New Roman" w:eastAsia="Calibri" w:hAnsi="Times New Roman" w:cs="Times New Roman"/>
                <w:sz w:val="16"/>
                <w:szCs w:val="16"/>
                <w:lang w:bidi="ar-IQ"/>
              </w:rPr>
              <w:t>H</w:t>
            </w:r>
            <w:r w:rsidRPr="000E443F">
              <w:rPr>
                <w:rFonts w:ascii="Times New Roman" w:eastAsia="Calibri" w:hAnsi="Times New Roman" w:cs="Times New Roman"/>
                <w:sz w:val="16"/>
                <w:szCs w:val="16"/>
                <w:vertAlign w:val="subscript"/>
                <w:lang w:bidi="ar-IQ"/>
              </w:rPr>
              <w:t>14</w:t>
            </w:r>
            <w:r w:rsidRPr="000E443F">
              <w:rPr>
                <w:rFonts w:ascii="Times New Roman" w:eastAsia="Calibri" w:hAnsi="Times New Roman" w:cs="Times New Roman"/>
                <w:sz w:val="16"/>
                <w:szCs w:val="16"/>
                <w:lang w:bidi="ar-IQ"/>
              </w:rPr>
              <w:t>N</w:t>
            </w:r>
            <w:r w:rsidRPr="000E443F">
              <w:rPr>
                <w:rFonts w:ascii="Times New Roman" w:eastAsia="Calibri" w:hAnsi="Times New Roman" w:cs="Times New Roman"/>
                <w:sz w:val="16"/>
                <w:szCs w:val="16"/>
                <w:vertAlign w:val="subscript"/>
                <w:lang w:bidi="ar-IQ"/>
              </w:rPr>
              <w:t>2</w:t>
            </w:r>
            <w:r w:rsidRPr="000E443F">
              <w:rPr>
                <w:rFonts w:ascii="Times New Roman" w:eastAsia="Calibri" w:hAnsi="Times New Roman" w:cs="Times New Roman"/>
                <w:sz w:val="16"/>
                <w:szCs w:val="16"/>
                <w:lang w:bidi="ar-IQ"/>
              </w:rPr>
              <w:t>O</w:t>
            </w:r>
            <w:r w:rsidRPr="000E443F">
              <w:rPr>
                <w:rFonts w:ascii="Times New Roman" w:eastAsia="Calibri" w:hAnsi="Times New Roman" w:cs="Times New Roman"/>
                <w:sz w:val="16"/>
                <w:szCs w:val="16"/>
                <w:vertAlign w:val="subscript"/>
                <w:lang w:bidi="ar-IQ"/>
              </w:rPr>
              <w:t>2</w:t>
            </w:r>
          </w:p>
        </w:tc>
        <w:tc>
          <w:tcPr>
            <w:tcW w:w="1701" w:type="dxa"/>
            <w:vAlign w:val="center"/>
          </w:tcPr>
          <w:p w:rsidR="000E443F" w:rsidRPr="000E443F" w:rsidRDefault="000E443F" w:rsidP="00BA6017">
            <w:pPr>
              <w:bidi w:val="0"/>
              <w:spacing w:before="120" w:after="120"/>
              <w:jc w:val="center"/>
              <w:rPr>
                <w:rFonts w:ascii="Times New Roman" w:eastAsia="Calibri" w:hAnsi="Times New Roman" w:cs="Times New Roman"/>
                <w:sz w:val="16"/>
                <w:szCs w:val="16"/>
                <w:lang w:bidi="ar-IQ"/>
              </w:rPr>
            </w:pPr>
            <w:r w:rsidRPr="000E443F">
              <w:rPr>
                <w:rFonts w:ascii="Times New Roman" w:eastAsia="Calibri" w:hAnsi="Times New Roman" w:cs="Times New Roman"/>
                <w:sz w:val="16"/>
                <w:szCs w:val="16"/>
                <w:lang w:bidi="ar-IQ"/>
              </w:rPr>
              <w:t>230</w:t>
            </w:r>
          </w:p>
        </w:tc>
        <w:tc>
          <w:tcPr>
            <w:tcW w:w="1264" w:type="dxa"/>
            <w:vAlign w:val="center"/>
          </w:tcPr>
          <w:p w:rsidR="000E443F" w:rsidRPr="000E443F" w:rsidRDefault="000E443F" w:rsidP="00BA6017">
            <w:pPr>
              <w:bidi w:val="0"/>
              <w:spacing w:before="120" w:after="120"/>
              <w:jc w:val="center"/>
              <w:rPr>
                <w:rFonts w:ascii="Times New Roman" w:eastAsia="Calibri" w:hAnsi="Times New Roman" w:cs="Times New Roman"/>
                <w:sz w:val="16"/>
                <w:szCs w:val="16"/>
                <w:lang w:bidi="ar-IQ"/>
              </w:rPr>
            </w:pPr>
            <w:r w:rsidRPr="000E443F">
              <w:rPr>
                <w:rFonts w:ascii="Times New Roman" w:eastAsia="Calibri" w:hAnsi="Times New Roman" w:cs="Times New Roman"/>
                <w:sz w:val="16"/>
                <w:szCs w:val="16"/>
                <w:lang w:bidi="ar-IQ"/>
              </w:rPr>
              <w:t>68-70</w:t>
            </w:r>
          </w:p>
        </w:tc>
        <w:tc>
          <w:tcPr>
            <w:tcW w:w="1021" w:type="dxa"/>
            <w:vAlign w:val="center"/>
          </w:tcPr>
          <w:p w:rsidR="000E443F" w:rsidRPr="000E443F" w:rsidRDefault="000E443F" w:rsidP="00BA6017">
            <w:pPr>
              <w:bidi w:val="0"/>
              <w:spacing w:before="120" w:after="120"/>
              <w:jc w:val="center"/>
              <w:rPr>
                <w:rFonts w:ascii="Times New Roman" w:eastAsia="Calibri" w:hAnsi="Times New Roman" w:cs="Times New Roman"/>
                <w:sz w:val="16"/>
                <w:szCs w:val="16"/>
                <w:lang w:bidi="ar-IQ"/>
              </w:rPr>
            </w:pPr>
            <w:r w:rsidRPr="000E443F">
              <w:rPr>
                <w:rFonts w:ascii="Times New Roman" w:eastAsia="Calibri" w:hAnsi="Times New Roman" w:cs="Times New Roman"/>
                <w:sz w:val="16"/>
                <w:szCs w:val="16"/>
                <w:lang w:bidi="ar-IQ"/>
              </w:rPr>
              <w:t>87</w:t>
            </w:r>
          </w:p>
        </w:tc>
        <w:tc>
          <w:tcPr>
            <w:tcW w:w="1259" w:type="dxa"/>
            <w:vAlign w:val="center"/>
          </w:tcPr>
          <w:p w:rsidR="000E443F" w:rsidRPr="000E443F" w:rsidRDefault="000E443F" w:rsidP="00BA6017">
            <w:pPr>
              <w:bidi w:val="0"/>
              <w:spacing w:before="120" w:after="120"/>
              <w:jc w:val="center"/>
              <w:rPr>
                <w:rFonts w:ascii="Times New Roman" w:eastAsia="Calibri" w:hAnsi="Times New Roman" w:cs="Times New Roman"/>
                <w:sz w:val="16"/>
                <w:szCs w:val="16"/>
                <w:lang w:bidi="ar-IQ"/>
              </w:rPr>
            </w:pPr>
            <w:r w:rsidRPr="000E443F">
              <w:rPr>
                <w:rFonts w:ascii="Times New Roman" w:eastAsia="Calibri" w:hAnsi="Times New Roman" w:cs="Times New Roman"/>
                <w:sz w:val="16"/>
                <w:szCs w:val="16"/>
                <w:lang w:bidi="ar-IQ"/>
              </w:rPr>
              <w:t>Orange</w:t>
            </w:r>
          </w:p>
        </w:tc>
      </w:tr>
      <w:tr w:rsidR="000E443F" w:rsidRPr="000E443F" w:rsidTr="00BA6017">
        <w:trPr>
          <w:jc w:val="center"/>
        </w:trPr>
        <w:tc>
          <w:tcPr>
            <w:tcW w:w="2035" w:type="dxa"/>
            <w:shd w:val="clear" w:color="auto" w:fill="FFFFFF" w:themeFill="background1"/>
          </w:tcPr>
          <w:p w:rsidR="000E443F" w:rsidRPr="000E443F" w:rsidRDefault="000E443F" w:rsidP="00BA6017">
            <w:pPr>
              <w:spacing w:before="120" w:after="120"/>
              <w:jc w:val="center"/>
              <w:rPr>
                <w:b/>
                <w:bCs/>
                <w:sz w:val="16"/>
                <w:szCs w:val="16"/>
              </w:rPr>
            </w:pPr>
            <w:r w:rsidRPr="000E443F">
              <w:rPr>
                <w:rFonts w:ascii="Times New Roman" w:eastAsia="Calibri" w:hAnsi="Times New Roman" w:cs="Times New Roman"/>
                <w:b/>
                <w:bCs/>
                <w:sz w:val="16"/>
                <w:szCs w:val="16"/>
                <w:lang w:bidi="ar-IQ"/>
              </w:rPr>
              <w:t>A</w:t>
            </w:r>
            <w:r w:rsidRPr="000E443F">
              <w:rPr>
                <w:rFonts w:ascii="Times New Roman" w:eastAsia="Calibri" w:hAnsi="Times New Roman" w:cs="Times New Roman"/>
                <w:b/>
                <w:bCs/>
                <w:sz w:val="16"/>
                <w:szCs w:val="16"/>
                <w:vertAlign w:val="subscript"/>
                <w:lang w:bidi="ar-IQ"/>
              </w:rPr>
              <w:t>5</w:t>
            </w:r>
          </w:p>
        </w:tc>
        <w:tc>
          <w:tcPr>
            <w:tcW w:w="1126" w:type="dxa"/>
            <w:vAlign w:val="center"/>
          </w:tcPr>
          <w:p w:rsidR="000E443F" w:rsidRPr="000E443F" w:rsidRDefault="000E443F" w:rsidP="00BA6017">
            <w:pPr>
              <w:bidi w:val="0"/>
              <w:spacing w:before="120" w:after="120"/>
              <w:jc w:val="center"/>
              <w:rPr>
                <w:rFonts w:ascii="Times New Roman" w:eastAsia="Calibri" w:hAnsi="Times New Roman" w:cs="Times New Roman"/>
                <w:sz w:val="16"/>
                <w:szCs w:val="16"/>
                <w:lang w:bidi="ar-IQ"/>
              </w:rPr>
            </w:pPr>
            <w:r w:rsidRPr="000E443F">
              <w:rPr>
                <w:rFonts w:ascii="Times New Roman" w:eastAsia="Calibri" w:hAnsi="Times New Roman" w:cs="Times New Roman"/>
                <w:sz w:val="16"/>
                <w:szCs w:val="16"/>
                <w:lang w:bidi="ar-IQ"/>
              </w:rPr>
              <w:t>NO</w:t>
            </w:r>
            <w:r w:rsidRPr="000E443F">
              <w:rPr>
                <w:rFonts w:ascii="Times New Roman" w:eastAsia="Calibri" w:hAnsi="Times New Roman" w:cs="Times New Roman"/>
                <w:sz w:val="16"/>
                <w:szCs w:val="16"/>
                <w:vertAlign w:val="subscript"/>
                <w:lang w:bidi="ar-IQ"/>
              </w:rPr>
              <w:t>2</w:t>
            </w:r>
          </w:p>
        </w:tc>
        <w:tc>
          <w:tcPr>
            <w:tcW w:w="1701" w:type="dxa"/>
            <w:vAlign w:val="center"/>
          </w:tcPr>
          <w:p w:rsidR="000E443F" w:rsidRPr="000E443F" w:rsidRDefault="000E443F" w:rsidP="00BA6017">
            <w:pPr>
              <w:bidi w:val="0"/>
              <w:spacing w:before="120" w:after="120"/>
              <w:jc w:val="center"/>
              <w:rPr>
                <w:rFonts w:ascii="Times New Roman" w:eastAsia="Calibri" w:hAnsi="Times New Roman" w:cs="Times New Roman"/>
                <w:sz w:val="16"/>
                <w:szCs w:val="16"/>
                <w:lang w:bidi="ar-IQ"/>
              </w:rPr>
            </w:pPr>
            <w:r w:rsidRPr="000E443F">
              <w:rPr>
                <w:rFonts w:ascii="Times New Roman" w:eastAsia="Calibri" w:hAnsi="Times New Roman" w:cs="Times New Roman"/>
                <w:sz w:val="16"/>
                <w:szCs w:val="16"/>
                <w:lang w:bidi="ar-IQ"/>
              </w:rPr>
              <w:t>C</w:t>
            </w:r>
            <w:r w:rsidRPr="000E443F">
              <w:rPr>
                <w:rFonts w:ascii="Times New Roman" w:eastAsia="Calibri" w:hAnsi="Times New Roman" w:cs="Times New Roman"/>
                <w:sz w:val="16"/>
                <w:szCs w:val="16"/>
                <w:vertAlign w:val="subscript"/>
                <w:lang w:bidi="ar-IQ"/>
              </w:rPr>
              <w:t>11</w:t>
            </w:r>
            <w:r w:rsidRPr="000E443F">
              <w:rPr>
                <w:rFonts w:ascii="Times New Roman" w:eastAsia="Calibri" w:hAnsi="Times New Roman" w:cs="Times New Roman"/>
                <w:sz w:val="16"/>
                <w:szCs w:val="16"/>
                <w:lang w:bidi="ar-IQ"/>
              </w:rPr>
              <w:t>H</w:t>
            </w:r>
            <w:r w:rsidRPr="000E443F">
              <w:rPr>
                <w:rFonts w:ascii="Times New Roman" w:eastAsia="Calibri" w:hAnsi="Times New Roman" w:cs="Times New Roman"/>
                <w:sz w:val="16"/>
                <w:szCs w:val="16"/>
                <w:vertAlign w:val="subscript"/>
                <w:lang w:bidi="ar-IQ"/>
              </w:rPr>
              <w:t>8</w:t>
            </w:r>
            <w:r w:rsidRPr="000E443F">
              <w:rPr>
                <w:rFonts w:ascii="Times New Roman" w:eastAsia="Calibri" w:hAnsi="Times New Roman" w:cs="Times New Roman"/>
                <w:sz w:val="16"/>
                <w:szCs w:val="16"/>
                <w:lang w:bidi="ar-IQ"/>
              </w:rPr>
              <w:t>N</w:t>
            </w:r>
            <w:r w:rsidRPr="000E443F">
              <w:rPr>
                <w:rFonts w:ascii="Times New Roman" w:eastAsia="Calibri" w:hAnsi="Times New Roman" w:cs="Times New Roman"/>
                <w:sz w:val="16"/>
                <w:szCs w:val="16"/>
                <w:vertAlign w:val="subscript"/>
                <w:lang w:bidi="ar-IQ"/>
              </w:rPr>
              <w:t>2</w:t>
            </w:r>
            <w:r w:rsidRPr="000E443F">
              <w:rPr>
                <w:rFonts w:ascii="Times New Roman" w:eastAsia="Calibri" w:hAnsi="Times New Roman" w:cs="Times New Roman"/>
                <w:sz w:val="16"/>
                <w:szCs w:val="16"/>
                <w:lang w:bidi="ar-IQ"/>
              </w:rPr>
              <w:t>O</w:t>
            </w:r>
            <w:r w:rsidRPr="000E443F">
              <w:rPr>
                <w:rFonts w:ascii="Times New Roman" w:eastAsia="Calibri" w:hAnsi="Times New Roman" w:cs="Times New Roman"/>
                <w:sz w:val="16"/>
                <w:szCs w:val="16"/>
                <w:vertAlign w:val="subscript"/>
                <w:lang w:bidi="ar-IQ"/>
              </w:rPr>
              <w:t>4</w:t>
            </w:r>
          </w:p>
        </w:tc>
        <w:tc>
          <w:tcPr>
            <w:tcW w:w="1701" w:type="dxa"/>
            <w:vAlign w:val="center"/>
          </w:tcPr>
          <w:p w:rsidR="000E443F" w:rsidRPr="000E443F" w:rsidRDefault="000E443F" w:rsidP="00BA6017">
            <w:pPr>
              <w:bidi w:val="0"/>
              <w:spacing w:before="120" w:after="120"/>
              <w:jc w:val="center"/>
              <w:rPr>
                <w:rFonts w:ascii="Times New Roman" w:eastAsia="Calibri" w:hAnsi="Times New Roman" w:cs="Times New Roman"/>
                <w:sz w:val="16"/>
                <w:szCs w:val="16"/>
                <w:lang w:bidi="ar-IQ"/>
              </w:rPr>
            </w:pPr>
            <w:r w:rsidRPr="000E443F">
              <w:rPr>
                <w:rFonts w:ascii="Times New Roman" w:eastAsia="Calibri" w:hAnsi="Times New Roman" w:cs="Times New Roman"/>
                <w:sz w:val="16"/>
                <w:szCs w:val="16"/>
                <w:lang w:bidi="ar-IQ"/>
              </w:rPr>
              <w:t>232</w:t>
            </w:r>
          </w:p>
        </w:tc>
        <w:tc>
          <w:tcPr>
            <w:tcW w:w="1264" w:type="dxa"/>
            <w:vAlign w:val="center"/>
          </w:tcPr>
          <w:p w:rsidR="000E443F" w:rsidRPr="000E443F" w:rsidRDefault="000E443F" w:rsidP="00BA6017">
            <w:pPr>
              <w:bidi w:val="0"/>
              <w:spacing w:before="120" w:after="120"/>
              <w:jc w:val="center"/>
              <w:rPr>
                <w:rFonts w:ascii="Times New Roman" w:eastAsia="Calibri" w:hAnsi="Times New Roman" w:cs="Times New Roman"/>
                <w:sz w:val="16"/>
                <w:szCs w:val="16"/>
                <w:lang w:bidi="ar-IQ"/>
              </w:rPr>
            </w:pPr>
            <w:r w:rsidRPr="000E443F">
              <w:rPr>
                <w:rFonts w:ascii="Times New Roman" w:eastAsia="Calibri" w:hAnsi="Times New Roman" w:cs="Times New Roman"/>
                <w:sz w:val="16"/>
                <w:szCs w:val="16"/>
                <w:lang w:bidi="ar-IQ"/>
              </w:rPr>
              <w:t>60-63</w:t>
            </w:r>
          </w:p>
        </w:tc>
        <w:tc>
          <w:tcPr>
            <w:tcW w:w="1021" w:type="dxa"/>
            <w:vAlign w:val="center"/>
          </w:tcPr>
          <w:p w:rsidR="000E443F" w:rsidRPr="000E443F" w:rsidRDefault="000E443F" w:rsidP="00BA6017">
            <w:pPr>
              <w:bidi w:val="0"/>
              <w:spacing w:before="120" w:after="120"/>
              <w:jc w:val="center"/>
              <w:rPr>
                <w:rFonts w:ascii="Times New Roman" w:eastAsia="Calibri" w:hAnsi="Times New Roman" w:cs="Times New Roman"/>
                <w:sz w:val="16"/>
                <w:szCs w:val="16"/>
                <w:lang w:bidi="ar-IQ"/>
              </w:rPr>
            </w:pPr>
            <w:r w:rsidRPr="000E443F">
              <w:rPr>
                <w:rFonts w:ascii="Times New Roman" w:eastAsia="Calibri" w:hAnsi="Times New Roman" w:cs="Times New Roman"/>
                <w:sz w:val="16"/>
                <w:szCs w:val="16"/>
                <w:lang w:bidi="ar-IQ"/>
              </w:rPr>
              <w:t>76</w:t>
            </w:r>
          </w:p>
        </w:tc>
        <w:tc>
          <w:tcPr>
            <w:tcW w:w="1259" w:type="dxa"/>
            <w:vAlign w:val="center"/>
          </w:tcPr>
          <w:p w:rsidR="000E443F" w:rsidRPr="000E443F" w:rsidRDefault="000E443F" w:rsidP="00BA6017">
            <w:pPr>
              <w:bidi w:val="0"/>
              <w:spacing w:before="120" w:after="120"/>
              <w:jc w:val="center"/>
              <w:rPr>
                <w:rFonts w:ascii="Times New Roman" w:eastAsia="Calibri" w:hAnsi="Times New Roman" w:cs="Times New Roman"/>
                <w:sz w:val="16"/>
                <w:szCs w:val="16"/>
                <w:lang w:bidi="ar-IQ"/>
              </w:rPr>
            </w:pPr>
            <w:r w:rsidRPr="000E443F">
              <w:rPr>
                <w:rFonts w:ascii="Times New Roman" w:eastAsia="Calibri" w:hAnsi="Times New Roman" w:cs="Times New Roman"/>
                <w:sz w:val="16"/>
                <w:szCs w:val="16"/>
                <w:lang w:bidi="ar-IQ"/>
              </w:rPr>
              <w:t>Brown</w:t>
            </w:r>
          </w:p>
        </w:tc>
      </w:tr>
      <w:tr w:rsidR="000E443F" w:rsidRPr="000E443F" w:rsidTr="00BA6017">
        <w:trPr>
          <w:jc w:val="center"/>
        </w:trPr>
        <w:tc>
          <w:tcPr>
            <w:tcW w:w="2035" w:type="dxa"/>
            <w:shd w:val="clear" w:color="auto" w:fill="FFFFFF" w:themeFill="background1"/>
          </w:tcPr>
          <w:p w:rsidR="000E443F" w:rsidRPr="000E443F" w:rsidRDefault="000E443F" w:rsidP="00BA6017">
            <w:pPr>
              <w:spacing w:before="120" w:after="120"/>
              <w:jc w:val="center"/>
              <w:rPr>
                <w:b/>
                <w:bCs/>
                <w:sz w:val="16"/>
                <w:szCs w:val="16"/>
              </w:rPr>
            </w:pPr>
            <w:r w:rsidRPr="000E443F">
              <w:rPr>
                <w:rFonts w:ascii="Times New Roman" w:eastAsia="Calibri" w:hAnsi="Times New Roman" w:cs="Times New Roman"/>
                <w:b/>
                <w:bCs/>
                <w:sz w:val="16"/>
                <w:szCs w:val="16"/>
                <w:lang w:bidi="ar-IQ"/>
              </w:rPr>
              <w:lastRenderedPageBreak/>
              <w:t>A</w:t>
            </w:r>
            <w:r w:rsidRPr="000E443F">
              <w:rPr>
                <w:rFonts w:ascii="Times New Roman" w:eastAsia="Calibri" w:hAnsi="Times New Roman" w:cs="Times New Roman"/>
                <w:b/>
                <w:bCs/>
                <w:sz w:val="16"/>
                <w:szCs w:val="16"/>
                <w:vertAlign w:val="subscript"/>
                <w:lang w:bidi="ar-IQ"/>
              </w:rPr>
              <w:t>6</w:t>
            </w:r>
          </w:p>
        </w:tc>
        <w:tc>
          <w:tcPr>
            <w:tcW w:w="1126" w:type="dxa"/>
            <w:vAlign w:val="center"/>
          </w:tcPr>
          <w:p w:rsidR="000E443F" w:rsidRPr="000E443F" w:rsidRDefault="000E443F" w:rsidP="00BA6017">
            <w:pPr>
              <w:bidi w:val="0"/>
              <w:spacing w:before="120" w:after="120"/>
              <w:jc w:val="center"/>
              <w:rPr>
                <w:rFonts w:ascii="Times New Roman" w:eastAsia="Calibri" w:hAnsi="Times New Roman" w:cs="Times New Roman"/>
                <w:sz w:val="16"/>
                <w:szCs w:val="16"/>
                <w:lang w:bidi="ar-IQ"/>
              </w:rPr>
            </w:pPr>
            <w:r w:rsidRPr="000E443F">
              <w:rPr>
                <w:rFonts w:ascii="Times New Roman" w:eastAsia="Calibri" w:hAnsi="Times New Roman" w:cs="Times New Roman"/>
                <w:sz w:val="16"/>
                <w:szCs w:val="16"/>
                <w:lang w:bidi="ar-IQ"/>
              </w:rPr>
              <w:t>OCH</w:t>
            </w:r>
            <w:r w:rsidRPr="000E443F">
              <w:rPr>
                <w:rFonts w:ascii="Times New Roman" w:eastAsia="Calibri" w:hAnsi="Times New Roman" w:cs="Times New Roman"/>
                <w:sz w:val="16"/>
                <w:szCs w:val="16"/>
                <w:vertAlign w:val="subscript"/>
                <w:lang w:bidi="ar-IQ"/>
              </w:rPr>
              <w:t>3</w:t>
            </w:r>
          </w:p>
        </w:tc>
        <w:tc>
          <w:tcPr>
            <w:tcW w:w="1701" w:type="dxa"/>
            <w:vAlign w:val="center"/>
          </w:tcPr>
          <w:p w:rsidR="000E443F" w:rsidRPr="000E443F" w:rsidRDefault="000E443F" w:rsidP="00BA6017">
            <w:pPr>
              <w:bidi w:val="0"/>
              <w:spacing w:before="120" w:after="120"/>
              <w:jc w:val="center"/>
              <w:rPr>
                <w:rFonts w:ascii="Times New Roman" w:eastAsia="Calibri" w:hAnsi="Times New Roman" w:cs="Times New Roman"/>
                <w:sz w:val="16"/>
                <w:szCs w:val="16"/>
                <w:lang w:bidi="ar-IQ"/>
              </w:rPr>
            </w:pPr>
            <w:r w:rsidRPr="000E443F">
              <w:rPr>
                <w:rFonts w:ascii="Times New Roman" w:eastAsia="Calibri" w:hAnsi="Times New Roman" w:cs="Times New Roman"/>
                <w:sz w:val="16"/>
                <w:szCs w:val="16"/>
                <w:lang w:bidi="ar-IQ"/>
              </w:rPr>
              <w:t>C</w:t>
            </w:r>
            <w:r w:rsidRPr="000E443F">
              <w:rPr>
                <w:rFonts w:ascii="Times New Roman" w:eastAsia="Calibri" w:hAnsi="Times New Roman" w:cs="Times New Roman"/>
                <w:sz w:val="16"/>
                <w:szCs w:val="16"/>
                <w:vertAlign w:val="subscript"/>
                <w:lang w:bidi="ar-IQ"/>
              </w:rPr>
              <w:t>12</w:t>
            </w:r>
            <w:r w:rsidRPr="000E443F">
              <w:rPr>
                <w:rFonts w:ascii="Times New Roman" w:eastAsia="Calibri" w:hAnsi="Times New Roman" w:cs="Times New Roman"/>
                <w:sz w:val="16"/>
                <w:szCs w:val="16"/>
                <w:lang w:bidi="ar-IQ"/>
              </w:rPr>
              <w:t>H</w:t>
            </w:r>
            <w:r w:rsidRPr="000E443F">
              <w:rPr>
                <w:rFonts w:ascii="Times New Roman" w:eastAsia="Calibri" w:hAnsi="Times New Roman" w:cs="Times New Roman"/>
                <w:sz w:val="16"/>
                <w:szCs w:val="16"/>
                <w:vertAlign w:val="subscript"/>
                <w:lang w:bidi="ar-IQ"/>
              </w:rPr>
              <w:t>11</w:t>
            </w:r>
            <w:r w:rsidRPr="000E443F">
              <w:rPr>
                <w:rFonts w:ascii="Times New Roman" w:eastAsia="Calibri" w:hAnsi="Times New Roman" w:cs="Times New Roman"/>
                <w:sz w:val="16"/>
                <w:szCs w:val="16"/>
                <w:lang w:bidi="ar-IQ"/>
              </w:rPr>
              <w:t>NO</w:t>
            </w:r>
            <w:r w:rsidRPr="000E443F">
              <w:rPr>
                <w:rFonts w:ascii="Times New Roman" w:eastAsia="Calibri" w:hAnsi="Times New Roman" w:cs="Times New Roman"/>
                <w:sz w:val="16"/>
                <w:szCs w:val="16"/>
                <w:vertAlign w:val="subscript"/>
                <w:lang w:bidi="ar-IQ"/>
              </w:rPr>
              <w:t>3</w:t>
            </w:r>
          </w:p>
        </w:tc>
        <w:tc>
          <w:tcPr>
            <w:tcW w:w="1701" w:type="dxa"/>
            <w:vAlign w:val="center"/>
          </w:tcPr>
          <w:p w:rsidR="000E443F" w:rsidRPr="000E443F" w:rsidRDefault="000E443F" w:rsidP="00BA6017">
            <w:pPr>
              <w:bidi w:val="0"/>
              <w:spacing w:before="120" w:after="120"/>
              <w:jc w:val="center"/>
              <w:rPr>
                <w:rFonts w:ascii="Times New Roman" w:eastAsia="Calibri" w:hAnsi="Times New Roman" w:cs="Times New Roman"/>
                <w:sz w:val="16"/>
                <w:szCs w:val="16"/>
                <w:lang w:bidi="ar-IQ"/>
              </w:rPr>
            </w:pPr>
            <w:r w:rsidRPr="000E443F">
              <w:rPr>
                <w:rFonts w:ascii="Times New Roman" w:eastAsia="Calibri" w:hAnsi="Times New Roman" w:cs="Times New Roman"/>
                <w:sz w:val="16"/>
                <w:szCs w:val="16"/>
                <w:lang w:bidi="ar-IQ"/>
              </w:rPr>
              <w:t>217</w:t>
            </w:r>
          </w:p>
        </w:tc>
        <w:tc>
          <w:tcPr>
            <w:tcW w:w="1264" w:type="dxa"/>
            <w:vAlign w:val="center"/>
          </w:tcPr>
          <w:p w:rsidR="000E443F" w:rsidRPr="000E443F" w:rsidRDefault="000E443F" w:rsidP="00BA6017">
            <w:pPr>
              <w:bidi w:val="0"/>
              <w:spacing w:before="120" w:after="120"/>
              <w:jc w:val="center"/>
              <w:rPr>
                <w:rFonts w:ascii="Times New Roman" w:eastAsia="Calibri" w:hAnsi="Times New Roman" w:cs="Times New Roman"/>
                <w:sz w:val="16"/>
                <w:szCs w:val="16"/>
                <w:lang w:bidi="ar-IQ"/>
              </w:rPr>
            </w:pPr>
            <w:r w:rsidRPr="000E443F">
              <w:rPr>
                <w:rFonts w:ascii="Times New Roman" w:eastAsia="Calibri" w:hAnsi="Times New Roman" w:cs="Times New Roman"/>
                <w:sz w:val="16"/>
                <w:szCs w:val="16"/>
                <w:lang w:bidi="ar-IQ"/>
              </w:rPr>
              <w:t>157-159</w:t>
            </w:r>
          </w:p>
        </w:tc>
        <w:tc>
          <w:tcPr>
            <w:tcW w:w="1021" w:type="dxa"/>
            <w:vAlign w:val="center"/>
          </w:tcPr>
          <w:p w:rsidR="000E443F" w:rsidRPr="000E443F" w:rsidRDefault="000E443F" w:rsidP="00BA6017">
            <w:pPr>
              <w:bidi w:val="0"/>
              <w:spacing w:before="120" w:after="120"/>
              <w:jc w:val="center"/>
              <w:rPr>
                <w:rFonts w:ascii="Times New Roman" w:eastAsia="Calibri" w:hAnsi="Times New Roman" w:cs="Times New Roman"/>
                <w:sz w:val="16"/>
                <w:szCs w:val="16"/>
                <w:lang w:bidi="ar-IQ"/>
              </w:rPr>
            </w:pPr>
            <w:r w:rsidRPr="000E443F">
              <w:rPr>
                <w:rFonts w:ascii="Times New Roman" w:eastAsia="Calibri" w:hAnsi="Times New Roman" w:cs="Times New Roman"/>
                <w:sz w:val="16"/>
                <w:szCs w:val="16"/>
                <w:lang w:bidi="ar-IQ"/>
              </w:rPr>
              <w:t>90</w:t>
            </w:r>
          </w:p>
        </w:tc>
        <w:tc>
          <w:tcPr>
            <w:tcW w:w="1259" w:type="dxa"/>
            <w:vAlign w:val="center"/>
          </w:tcPr>
          <w:p w:rsidR="000E443F" w:rsidRPr="000E443F" w:rsidRDefault="000E443F" w:rsidP="00BA6017">
            <w:pPr>
              <w:bidi w:val="0"/>
              <w:spacing w:before="120" w:after="120"/>
              <w:jc w:val="center"/>
              <w:rPr>
                <w:rFonts w:ascii="Times New Roman" w:eastAsia="Calibri" w:hAnsi="Times New Roman" w:cs="Times New Roman"/>
                <w:sz w:val="16"/>
                <w:szCs w:val="16"/>
                <w:lang w:bidi="ar-IQ"/>
              </w:rPr>
            </w:pPr>
            <w:r w:rsidRPr="000E443F">
              <w:rPr>
                <w:rFonts w:ascii="Times New Roman" w:eastAsia="Calibri" w:hAnsi="Times New Roman" w:cs="Times New Roman"/>
                <w:sz w:val="16"/>
                <w:szCs w:val="16"/>
                <w:lang w:bidi="ar-IQ"/>
              </w:rPr>
              <w:t>Yellow</w:t>
            </w:r>
          </w:p>
        </w:tc>
      </w:tr>
      <w:tr w:rsidR="000E443F" w:rsidRPr="000E443F" w:rsidTr="00BA6017">
        <w:trPr>
          <w:jc w:val="center"/>
        </w:trPr>
        <w:tc>
          <w:tcPr>
            <w:tcW w:w="2035" w:type="dxa"/>
            <w:shd w:val="clear" w:color="auto" w:fill="FFFFFF" w:themeFill="background1"/>
          </w:tcPr>
          <w:p w:rsidR="000E443F" w:rsidRPr="000E443F" w:rsidRDefault="000E443F" w:rsidP="00BA6017">
            <w:pPr>
              <w:spacing w:before="120" w:after="120"/>
              <w:jc w:val="center"/>
              <w:rPr>
                <w:b/>
                <w:bCs/>
                <w:sz w:val="16"/>
                <w:szCs w:val="16"/>
                <w:rtl/>
                <w:lang w:bidi="ar-IQ"/>
              </w:rPr>
            </w:pPr>
            <w:r w:rsidRPr="000E443F">
              <w:rPr>
                <w:rFonts w:ascii="Times New Roman" w:eastAsia="Calibri" w:hAnsi="Times New Roman" w:cs="Times New Roman"/>
                <w:b/>
                <w:bCs/>
                <w:sz w:val="16"/>
                <w:szCs w:val="16"/>
                <w:lang w:bidi="ar-IQ"/>
              </w:rPr>
              <w:t>A</w:t>
            </w:r>
            <w:r w:rsidRPr="000E443F">
              <w:rPr>
                <w:rFonts w:ascii="Times New Roman" w:eastAsia="Calibri" w:hAnsi="Times New Roman" w:cs="Times New Roman"/>
                <w:b/>
                <w:bCs/>
                <w:sz w:val="16"/>
                <w:szCs w:val="16"/>
                <w:vertAlign w:val="subscript"/>
                <w:lang w:bidi="ar-IQ"/>
              </w:rPr>
              <w:t>7</w:t>
            </w:r>
          </w:p>
        </w:tc>
        <w:tc>
          <w:tcPr>
            <w:tcW w:w="1126" w:type="dxa"/>
            <w:vAlign w:val="center"/>
          </w:tcPr>
          <w:p w:rsidR="000E443F" w:rsidRPr="000E443F" w:rsidRDefault="000E443F" w:rsidP="00BA6017">
            <w:pPr>
              <w:bidi w:val="0"/>
              <w:spacing w:before="120" w:after="120"/>
              <w:jc w:val="center"/>
              <w:rPr>
                <w:rFonts w:ascii="Times New Roman" w:eastAsia="Calibri" w:hAnsi="Times New Roman" w:cs="Times New Roman"/>
                <w:sz w:val="16"/>
                <w:szCs w:val="16"/>
                <w:lang w:bidi="ar-IQ"/>
              </w:rPr>
            </w:pPr>
            <w:r w:rsidRPr="000E443F">
              <w:rPr>
                <w:rFonts w:ascii="Times New Roman" w:eastAsia="Calibri" w:hAnsi="Times New Roman" w:cs="Times New Roman"/>
                <w:sz w:val="16"/>
                <w:szCs w:val="16"/>
                <w:lang w:bidi="ar-IQ"/>
              </w:rPr>
              <w:t>OH</w:t>
            </w:r>
          </w:p>
        </w:tc>
        <w:tc>
          <w:tcPr>
            <w:tcW w:w="1701" w:type="dxa"/>
            <w:vAlign w:val="center"/>
          </w:tcPr>
          <w:p w:rsidR="000E443F" w:rsidRPr="000E443F" w:rsidRDefault="000E443F" w:rsidP="00BA6017">
            <w:pPr>
              <w:bidi w:val="0"/>
              <w:spacing w:before="120" w:after="120"/>
              <w:jc w:val="center"/>
              <w:rPr>
                <w:rFonts w:ascii="Times New Roman" w:eastAsia="Calibri" w:hAnsi="Times New Roman" w:cs="Times New Roman"/>
                <w:sz w:val="16"/>
                <w:szCs w:val="16"/>
                <w:lang w:bidi="ar-IQ"/>
              </w:rPr>
            </w:pPr>
            <w:r w:rsidRPr="000E443F">
              <w:rPr>
                <w:rFonts w:ascii="Times New Roman" w:eastAsia="Calibri" w:hAnsi="Times New Roman" w:cs="Times New Roman"/>
                <w:sz w:val="16"/>
                <w:szCs w:val="16"/>
                <w:lang w:bidi="ar-IQ"/>
              </w:rPr>
              <w:t>C</w:t>
            </w:r>
            <w:r w:rsidRPr="000E443F">
              <w:rPr>
                <w:rFonts w:ascii="Times New Roman" w:eastAsia="Calibri" w:hAnsi="Times New Roman" w:cs="Times New Roman"/>
                <w:sz w:val="16"/>
                <w:szCs w:val="16"/>
                <w:vertAlign w:val="subscript"/>
                <w:lang w:bidi="ar-IQ"/>
              </w:rPr>
              <w:t>11</w:t>
            </w:r>
            <w:r w:rsidRPr="000E443F">
              <w:rPr>
                <w:rFonts w:ascii="Times New Roman" w:eastAsia="Calibri" w:hAnsi="Times New Roman" w:cs="Times New Roman"/>
                <w:sz w:val="16"/>
                <w:szCs w:val="16"/>
                <w:lang w:bidi="ar-IQ"/>
              </w:rPr>
              <w:t>H</w:t>
            </w:r>
            <w:r w:rsidRPr="000E443F">
              <w:rPr>
                <w:rFonts w:ascii="Times New Roman" w:eastAsia="Calibri" w:hAnsi="Times New Roman" w:cs="Times New Roman"/>
                <w:sz w:val="16"/>
                <w:szCs w:val="16"/>
                <w:vertAlign w:val="subscript"/>
                <w:lang w:bidi="ar-IQ"/>
              </w:rPr>
              <w:t>9</w:t>
            </w:r>
            <w:r w:rsidRPr="000E443F">
              <w:rPr>
                <w:rFonts w:ascii="Times New Roman" w:eastAsia="Calibri" w:hAnsi="Times New Roman" w:cs="Times New Roman"/>
                <w:sz w:val="16"/>
                <w:szCs w:val="16"/>
                <w:lang w:bidi="ar-IQ"/>
              </w:rPr>
              <w:t>NO</w:t>
            </w:r>
            <w:r w:rsidRPr="000E443F">
              <w:rPr>
                <w:rFonts w:ascii="Times New Roman" w:eastAsia="Calibri" w:hAnsi="Times New Roman" w:cs="Times New Roman"/>
                <w:sz w:val="16"/>
                <w:szCs w:val="16"/>
                <w:vertAlign w:val="subscript"/>
                <w:lang w:bidi="ar-IQ"/>
              </w:rPr>
              <w:t>3</w:t>
            </w:r>
          </w:p>
        </w:tc>
        <w:tc>
          <w:tcPr>
            <w:tcW w:w="1701" w:type="dxa"/>
            <w:vAlign w:val="center"/>
          </w:tcPr>
          <w:p w:rsidR="000E443F" w:rsidRPr="000E443F" w:rsidRDefault="000E443F" w:rsidP="00BA6017">
            <w:pPr>
              <w:bidi w:val="0"/>
              <w:spacing w:before="120" w:after="120"/>
              <w:jc w:val="center"/>
              <w:rPr>
                <w:rFonts w:ascii="Times New Roman" w:eastAsia="Calibri" w:hAnsi="Times New Roman" w:cs="Times New Roman"/>
                <w:sz w:val="16"/>
                <w:szCs w:val="16"/>
                <w:lang w:bidi="ar-IQ"/>
              </w:rPr>
            </w:pPr>
            <w:r w:rsidRPr="000E443F">
              <w:rPr>
                <w:rFonts w:ascii="Times New Roman" w:eastAsia="Calibri" w:hAnsi="Times New Roman" w:cs="Times New Roman"/>
                <w:sz w:val="16"/>
                <w:szCs w:val="16"/>
                <w:lang w:bidi="ar-IQ"/>
              </w:rPr>
              <w:t>203</w:t>
            </w:r>
          </w:p>
        </w:tc>
        <w:tc>
          <w:tcPr>
            <w:tcW w:w="1264" w:type="dxa"/>
            <w:vAlign w:val="center"/>
          </w:tcPr>
          <w:p w:rsidR="000E443F" w:rsidRPr="000E443F" w:rsidRDefault="000E443F" w:rsidP="00BA6017">
            <w:pPr>
              <w:bidi w:val="0"/>
              <w:spacing w:before="120" w:after="120"/>
              <w:jc w:val="center"/>
              <w:rPr>
                <w:rFonts w:ascii="Times New Roman" w:eastAsia="Calibri" w:hAnsi="Times New Roman" w:cs="Times New Roman"/>
                <w:sz w:val="16"/>
                <w:szCs w:val="16"/>
                <w:lang w:bidi="ar-IQ"/>
              </w:rPr>
            </w:pPr>
            <w:r w:rsidRPr="000E443F">
              <w:rPr>
                <w:rFonts w:ascii="Times New Roman" w:eastAsia="Calibri" w:hAnsi="Times New Roman" w:cs="Times New Roman"/>
                <w:sz w:val="16"/>
                <w:szCs w:val="16"/>
                <w:lang w:bidi="ar-IQ"/>
              </w:rPr>
              <w:t>110-113</w:t>
            </w:r>
          </w:p>
        </w:tc>
        <w:tc>
          <w:tcPr>
            <w:tcW w:w="1021" w:type="dxa"/>
            <w:vAlign w:val="center"/>
          </w:tcPr>
          <w:p w:rsidR="000E443F" w:rsidRPr="000E443F" w:rsidRDefault="000E443F" w:rsidP="00BA6017">
            <w:pPr>
              <w:bidi w:val="0"/>
              <w:spacing w:before="120" w:after="120"/>
              <w:jc w:val="center"/>
              <w:rPr>
                <w:rFonts w:ascii="Times New Roman" w:eastAsia="Calibri" w:hAnsi="Times New Roman" w:cs="Times New Roman"/>
                <w:sz w:val="16"/>
                <w:szCs w:val="16"/>
                <w:lang w:bidi="ar-IQ"/>
              </w:rPr>
            </w:pPr>
            <w:r w:rsidRPr="000E443F">
              <w:rPr>
                <w:rFonts w:ascii="Times New Roman" w:eastAsia="Calibri" w:hAnsi="Times New Roman" w:cs="Times New Roman"/>
                <w:sz w:val="16"/>
                <w:szCs w:val="16"/>
                <w:lang w:bidi="ar-IQ"/>
              </w:rPr>
              <w:t>78</w:t>
            </w:r>
          </w:p>
        </w:tc>
        <w:tc>
          <w:tcPr>
            <w:tcW w:w="1259" w:type="dxa"/>
            <w:vAlign w:val="center"/>
          </w:tcPr>
          <w:p w:rsidR="000E443F" w:rsidRPr="000E443F" w:rsidRDefault="000E443F" w:rsidP="00BA6017">
            <w:pPr>
              <w:bidi w:val="0"/>
              <w:spacing w:before="120" w:after="120"/>
              <w:jc w:val="center"/>
              <w:rPr>
                <w:rFonts w:ascii="Times New Roman" w:eastAsia="Calibri" w:hAnsi="Times New Roman" w:cs="Times New Roman"/>
                <w:sz w:val="16"/>
                <w:szCs w:val="16"/>
                <w:lang w:bidi="ar-IQ"/>
              </w:rPr>
            </w:pPr>
            <w:r w:rsidRPr="000E443F">
              <w:rPr>
                <w:rFonts w:ascii="Times New Roman" w:eastAsia="Calibri" w:hAnsi="Times New Roman" w:cs="Times New Roman"/>
                <w:sz w:val="16"/>
                <w:szCs w:val="16"/>
                <w:lang w:bidi="ar-IQ"/>
              </w:rPr>
              <w:t>Brown</w:t>
            </w:r>
          </w:p>
        </w:tc>
      </w:tr>
    </w:tbl>
    <w:p w:rsidR="003A3EB8" w:rsidRPr="00236671" w:rsidRDefault="003A3EB8" w:rsidP="003A3EB8">
      <w:pPr>
        <w:bidi w:val="0"/>
        <w:spacing w:after="0" w:line="360" w:lineRule="auto"/>
        <w:ind w:left="-851" w:right="-58"/>
        <w:jc w:val="both"/>
        <w:rPr>
          <w:rFonts w:ascii="Times New Roman" w:eastAsia="Calibri" w:hAnsi="Times New Roman" w:cs="Times New Roman"/>
          <w:b/>
          <w:bCs/>
          <w:sz w:val="24"/>
          <w:szCs w:val="24"/>
          <w:rtl/>
        </w:rPr>
      </w:pPr>
    </w:p>
    <w:p w:rsidR="00D97470" w:rsidRPr="00236671" w:rsidRDefault="00D97470" w:rsidP="006C2D40">
      <w:pPr>
        <w:bidi w:val="0"/>
        <w:spacing w:after="0" w:line="360" w:lineRule="auto"/>
        <w:ind w:left="-567" w:right="-58"/>
        <w:jc w:val="both"/>
        <w:rPr>
          <w:rFonts w:ascii="Times New Roman" w:eastAsia="Calibri" w:hAnsi="Times New Roman" w:cs="Times New Roman"/>
          <w:b/>
          <w:bCs/>
          <w:sz w:val="24"/>
          <w:szCs w:val="24"/>
        </w:rPr>
      </w:pPr>
      <w:r w:rsidRPr="00236671">
        <w:rPr>
          <w:rFonts w:ascii="Times New Roman" w:eastAsia="Calibri" w:hAnsi="Times New Roman" w:cs="Times New Roman"/>
          <w:b/>
          <w:bCs/>
          <w:sz w:val="24"/>
          <w:szCs w:val="24"/>
        </w:rPr>
        <w:t>Synthesis of 3-(4-substitutedphenyl)-5-methyloxazolo[5,4-c]isoxazole</w:t>
      </w:r>
      <w:r w:rsidR="006C2D40" w:rsidRPr="00236671">
        <w:rPr>
          <w:rFonts w:ascii="Times New Roman" w:eastAsia="Calibri" w:hAnsi="Times New Roman" w:cs="Times New Roman"/>
          <w:b/>
          <w:bCs/>
          <w:sz w:val="24"/>
          <w:szCs w:val="24"/>
        </w:rPr>
        <w:t xml:space="preserve"> </w:t>
      </w:r>
      <w:r w:rsidR="006C2D40" w:rsidRPr="00236671">
        <w:rPr>
          <w:rFonts w:ascii="Times New Roman" w:eastAsia="Calibri" w:hAnsi="Times New Roman" w:cs="Times New Roman"/>
          <w:b/>
          <w:bCs/>
          <w:sz w:val="24"/>
          <w:szCs w:val="24"/>
        </w:rPr>
        <w:fldChar w:fldCharType="begin"/>
      </w:r>
      <w:r w:rsidR="006C2D40" w:rsidRPr="00236671">
        <w:rPr>
          <w:rFonts w:ascii="Times New Roman" w:eastAsia="Calibri" w:hAnsi="Times New Roman" w:cs="Times New Roman"/>
          <w:b/>
          <w:bCs/>
          <w:sz w:val="24"/>
          <w:szCs w:val="24"/>
        </w:rPr>
        <w:instrText xml:space="preserve"> ADDIN EN.CITE &lt;EndNote&gt;&lt;Cite&gt;&lt;Author&gt;M. Sahoo&lt;/Author&gt;&lt;Year&gt;2017&lt;/Year&gt;&lt;RecNum&gt;82&lt;/RecNum&gt;&lt;DisplayText&gt;(M. Sahoo, Sahoo, Panda, &amp;amp; Kumar, 2017)&lt;/DisplayText&gt;&lt;record&gt;&lt;rec-number&gt;82&lt;/rec-number&gt;&lt;foreign-keys&gt;&lt;key app="EN" db-id="zr992zppvwadp0etd23xtdvevvapxervp25x" timestamp="1754682636"&gt;82&lt;/key&gt;&lt;/foreign-keys&gt;&lt;ref-type name="Journal Article"&gt;17&lt;/ref-type&gt;&lt;contributors&gt;&lt;authors&gt;&lt;author&gt;M. Sahoo, Biswa&lt;/author&gt;&lt;author&gt;Sahoo, Binayani&lt;/author&gt;&lt;author&gt;Panda, Jnyanaranjan&lt;/author&gt;&lt;author&gt;Kumar, Anjan&lt;/author&gt;&lt;/authors&gt;&lt;/contributors&gt;&lt;titles&gt;&lt;title&gt;Microwave-induced synthesis of substituted isoxazoles as potential antimicrobial agents&lt;/title&gt;&lt;secondary-title&gt;Current Microwave Chemistry&lt;/secondary-title&gt;&lt;/titles&gt;&lt;periodical&gt;&lt;full-title&gt;Current Microwave Chemistry&lt;/full-title&gt;&lt;/periodical&gt;&lt;pages&gt;146-151&lt;/pages&gt;&lt;volume&gt;4&lt;/volume&gt;&lt;number&gt;2&lt;/number&gt;&lt;dates&gt;&lt;year&gt;2017&lt;/year&gt;&lt;/dates&gt;&lt;isbn&gt;2213-3356&lt;/isbn&gt;&lt;urls&gt;&lt;/urls&gt;&lt;/record&gt;&lt;/Cite&gt;&lt;/EndNote&gt;</w:instrText>
      </w:r>
      <w:r w:rsidR="006C2D40" w:rsidRPr="00236671">
        <w:rPr>
          <w:rFonts w:ascii="Times New Roman" w:eastAsia="Calibri" w:hAnsi="Times New Roman" w:cs="Times New Roman"/>
          <w:b/>
          <w:bCs/>
          <w:sz w:val="24"/>
          <w:szCs w:val="24"/>
        </w:rPr>
        <w:fldChar w:fldCharType="separate"/>
      </w:r>
      <w:r w:rsidR="006C2D40" w:rsidRPr="00236671">
        <w:rPr>
          <w:rFonts w:ascii="Times New Roman" w:eastAsia="Calibri" w:hAnsi="Times New Roman" w:cs="Times New Roman"/>
          <w:b/>
          <w:bCs/>
          <w:noProof/>
          <w:sz w:val="24"/>
          <w:szCs w:val="24"/>
        </w:rPr>
        <w:t>(M. Sahoo, Sahoo, Panda, &amp; Kumar, 2017)</w:t>
      </w:r>
      <w:r w:rsidR="006C2D40" w:rsidRPr="00236671">
        <w:rPr>
          <w:rFonts w:ascii="Times New Roman" w:eastAsia="Calibri" w:hAnsi="Times New Roman" w:cs="Times New Roman"/>
          <w:b/>
          <w:bCs/>
          <w:sz w:val="24"/>
          <w:szCs w:val="24"/>
        </w:rPr>
        <w:fldChar w:fldCharType="end"/>
      </w:r>
      <w:r w:rsidR="00BA37AF" w:rsidRPr="00236671">
        <w:rPr>
          <w:rFonts w:ascii="Times New Roman" w:eastAsia="Times New Roman" w:hAnsi="Times New Roman" w:cs="Times New Roman"/>
          <w:b/>
          <w:bCs/>
          <w:sz w:val="24"/>
          <w:szCs w:val="24"/>
          <w:lang w:bidi="ar-IQ"/>
        </w:rPr>
        <w:t>.</w:t>
      </w:r>
      <w:r w:rsidRPr="00236671">
        <w:rPr>
          <w:rFonts w:ascii="Times New Roman" w:eastAsia="Times New Roman" w:hAnsi="Times New Roman" w:cs="Times New Roman"/>
          <w:b/>
          <w:bCs/>
          <w:sz w:val="24"/>
          <w:szCs w:val="24"/>
          <w:lang w:bidi="ar-IQ"/>
        </w:rPr>
        <w:t xml:space="preserve"> (A</w:t>
      </w:r>
      <w:r w:rsidRPr="00236671">
        <w:rPr>
          <w:rFonts w:ascii="Times New Roman" w:eastAsia="Times New Roman" w:hAnsi="Times New Roman" w:cs="Times New Roman"/>
          <w:b/>
          <w:bCs/>
          <w:sz w:val="24"/>
          <w:szCs w:val="24"/>
          <w:vertAlign w:val="subscript"/>
          <w:lang w:bidi="ar-IQ"/>
        </w:rPr>
        <w:t>8</w:t>
      </w:r>
      <w:r w:rsidRPr="00236671">
        <w:rPr>
          <w:rFonts w:ascii="Times New Roman" w:eastAsia="Times New Roman" w:hAnsi="Times New Roman" w:cs="Times New Roman"/>
          <w:b/>
          <w:bCs/>
          <w:sz w:val="24"/>
          <w:szCs w:val="24"/>
          <w:lang w:bidi="ar-IQ"/>
        </w:rPr>
        <w:t>-A</w:t>
      </w:r>
      <w:r w:rsidRPr="00236671">
        <w:rPr>
          <w:rFonts w:ascii="Times New Roman" w:eastAsia="Times New Roman" w:hAnsi="Times New Roman" w:cs="Times New Roman"/>
          <w:b/>
          <w:bCs/>
          <w:sz w:val="24"/>
          <w:szCs w:val="24"/>
          <w:vertAlign w:val="subscript"/>
          <w:lang w:bidi="ar-IQ"/>
        </w:rPr>
        <w:t>14</w:t>
      </w:r>
      <w:r w:rsidRPr="00236671">
        <w:rPr>
          <w:rFonts w:ascii="Times New Roman" w:eastAsia="Times New Roman" w:hAnsi="Times New Roman" w:cs="Times New Roman"/>
          <w:b/>
          <w:bCs/>
          <w:sz w:val="24"/>
          <w:szCs w:val="24"/>
          <w:lang w:bidi="ar-IQ"/>
        </w:rPr>
        <w:t>).</w:t>
      </w:r>
    </w:p>
    <w:p w:rsidR="00F75062" w:rsidRPr="00236671" w:rsidRDefault="002C23CE" w:rsidP="00DC1E0B">
      <w:pPr>
        <w:bidi w:val="0"/>
        <w:ind w:left="-567" w:right="-766"/>
        <w:jc w:val="both"/>
        <w:rPr>
          <w:rFonts w:ascii="Times New Roman" w:eastAsia="Calibri" w:hAnsi="Times New Roman" w:cs="Times New Roman"/>
          <w:sz w:val="24"/>
          <w:szCs w:val="24"/>
          <w:lang w:bidi="ar-IQ"/>
        </w:rPr>
      </w:pPr>
      <w:r>
        <w:rPr>
          <w:rFonts w:ascii="Times New Roman" w:eastAsia="Calibri" w:hAnsi="Times New Roman" w:cs="Times New Roman"/>
          <w:noProof/>
          <w:sz w:val="24"/>
          <w:szCs w:val="24"/>
        </w:rPr>
        <w:object w:dxaOrig="1440" w:dyaOrig="1440" w14:anchorId="4D5E176E">
          <v:shape id="_x0000_s1026" type="#_x0000_t75" style="position:absolute;left:0;text-align:left;margin-left:87.75pt;margin-top:97.2pt;width:202.35pt;height:92.55pt;z-index:251666432;mso-position-horizontal-relative:text;mso-position-vertical-relative:text;mso-width-relative:page;mso-height-relative:page">
            <v:imagedata r:id="rId13" o:title=""/>
          </v:shape>
          <o:OLEObject Type="Embed" ProgID="ChemDraw.Document.6.0" ShapeID="_x0000_s1026" DrawAspect="Content" ObjectID="_1816419719" r:id="rId14"/>
        </w:object>
      </w:r>
      <w:r w:rsidR="00F42545" w:rsidRPr="00236671">
        <w:rPr>
          <w:rFonts w:ascii="Times New Roman" w:eastAsia="Calibri" w:hAnsi="Times New Roman" w:cs="Times New Roman"/>
          <w:sz w:val="24"/>
          <w:szCs w:val="24"/>
        </w:rPr>
        <w:t xml:space="preserve">  </w:t>
      </w:r>
      <w:r w:rsidR="00236458" w:rsidRPr="00236671">
        <w:rPr>
          <w:rFonts w:ascii="Times New Roman" w:eastAsia="Calibri" w:hAnsi="Times New Roman" w:cs="Times New Roman"/>
          <w:sz w:val="24"/>
          <w:szCs w:val="24"/>
        </w:rPr>
        <w:t xml:space="preserve">   </w:t>
      </w:r>
      <w:r w:rsidR="00DC1E0B" w:rsidRPr="00236671">
        <w:rPr>
          <w:rFonts w:ascii="Times New Roman" w:eastAsia="Calibri" w:hAnsi="Times New Roman" w:cs="Times New Roman"/>
          <w:sz w:val="24"/>
          <w:szCs w:val="24"/>
        </w:rPr>
        <w:t>A mixture of 5-(4-benzylidene-2-methyl-oxazole-5-one) (0.015 mol), hydroxylamine hydrochloride (1.04 g, 0.015 mol), and sodium acetate (1.23 g, 0.015 mol) was refluxed in ethanol for 7-8 hours. TLC tracked the completion of the reaction. After the solvent had been evaporated from the mixture at low pressure, the resulting solution was placed into cold water, filtered, and dried., and recrystallized from ethanol. Table 2 shows the physical properties of the  Compounds (A</w:t>
      </w:r>
      <w:r w:rsidR="00DC1E0B" w:rsidRPr="00236671">
        <w:rPr>
          <w:rFonts w:ascii="Times New Roman" w:eastAsia="Calibri" w:hAnsi="Times New Roman" w:cs="Times New Roman"/>
          <w:sz w:val="24"/>
          <w:szCs w:val="24"/>
          <w:vertAlign w:val="subscript"/>
        </w:rPr>
        <w:t>8</w:t>
      </w:r>
      <w:r w:rsidR="00DC1E0B" w:rsidRPr="00236671">
        <w:rPr>
          <w:rFonts w:ascii="Times New Roman" w:eastAsia="Calibri" w:hAnsi="Times New Roman" w:cs="Times New Roman"/>
          <w:sz w:val="24"/>
          <w:szCs w:val="24"/>
        </w:rPr>
        <w:t>–A</w:t>
      </w:r>
      <w:r w:rsidR="00DC1E0B" w:rsidRPr="00236671">
        <w:rPr>
          <w:rFonts w:ascii="Times New Roman" w:eastAsia="Calibri" w:hAnsi="Times New Roman" w:cs="Times New Roman"/>
          <w:sz w:val="24"/>
          <w:szCs w:val="24"/>
          <w:vertAlign w:val="subscript"/>
        </w:rPr>
        <w:t>14</w:t>
      </w:r>
      <w:r w:rsidR="00DC1E0B" w:rsidRPr="00236671">
        <w:rPr>
          <w:rFonts w:ascii="Times New Roman" w:eastAsia="Calibri" w:hAnsi="Times New Roman" w:cs="Times New Roman"/>
          <w:sz w:val="24"/>
          <w:szCs w:val="24"/>
        </w:rPr>
        <w:t>).</w:t>
      </w:r>
    </w:p>
    <w:p w:rsidR="00D97470" w:rsidRPr="00236671" w:rsidRDefault="00D97470" w:rsidP="00F75062">
      <w:pPr>
        <w:bidi w:val="0"/>
        <w:ind w:left="-567" w:right="-766"/>
        <w:jc w:val="both"/>
        <w:rPr>
          <w:rFonts w:ascii="Times New Roman" w:eastAsia="Calibri" w:hAnsi="Times New Roman" w:cs="Times New Roman"/>
          <w:sz w:val="24"/>
          <w:szCs w:val="24"/>
          <w:lang w:bidi="ar-IQ"/>
        </w:rPr>
      </w:pPr>
    </w:p>
    <w:p w:rsidR="00B83C4E" w:rsidRPr="00236671" w:rsidRDefault="00B83C4E" w:rsidP="00D97470">
      <w:pPr>
        <w:tabs>
          <w:tab w:val="left" w:pos="3285"/>
        </w:tabs>
        <w:bidi w:val="0"/>
        <w:rPr>
          <w:rFonts w:ascii="Times New Roman" w:eastAsia="Calibri" w:hAnsi="Times New Roman" w:cs="Times New Roman"/>
          <w:sz w:val="24"/>
          <w:szCs w:val="24"/>
          <w:rtl/>
          <w:lang w:bidi="ar-IQ"/>
        </w:rPr>
      </w:pPr>
    </w:p>
    <w:p w:rsidR="005369AF" w:rsidRPr="00236671" w:rsidRDefault="00D97470" w:rsidP="00B83C4E">
      <w:pPr>
        <w:tabs>
          <w:tab w:val="left" w:pos="3285"/>
        </w:tabs>
        <w:bidi w:val="0"/>
        <w:rPr>
          <w:rFonts w:ascii="Times New Roman" w:eastAsia="Calibri" w:hAnsi="Times New Roman" w:cs="Times New Roman"/>
          <w:sz w:val="24"/>
          <w:szCs w:val="24"/>
          <w:lang w:bidi="ar-IQ"/>
        </w:rPr>
      </w:pPr>
      <w:r w:rsidRPr="00236671">
        <w:rPr>
          <w:rFonts w:ascii="Times New Roman" w:eastAsia="Calibri" w:hAnsi="Times New Roman" w:cs="Times New Roman"/>
          <w:sz w:val="24"/>
          <w:szCs w:val="24"/>
          <w:lang w:bidi="ar-IQ"/>
        </w:rPr>
        <w:tab/>
      </w:r>
    </w:p>
    <w:p w:rsidR="00B83C4E" w:rsidRPr="00236671" w:rsidRDefault="00B83C4E" w:rsidP="00B83C4E">
      <w:pPr>
        <w:tabs>
          <w:tab w:val="left" w:pos="3285"/>
        </w:tabs>
        <w:bidi w:val="0"/>
        <w:rPr>
          <w:rFonts w:ascii="Times New Roman" w:eastAsia="Calibri" w:hAnsi="Times New Roman" w:cs="Times New Roman"/>
          <w:sz w:val="24"/>
          <w:szCs w:val="24"/>
          <w:lang w:bidi="ar-IQ"/>
        </w:rPr>
      </w:pPr>
    </w:p>
    <w:p w:rsidR="003A3EB8" w:rsidRPr="00236671" w:rsidRDefault="001F0AF4" w:rsidP="003A3EB8">
      <w:pPr>
        <w:bidi w:val="0"/>
        <w:rPr>
          <w:rFonts w:ascii="Times New Roman" w:eastAsia="Calibri" w:hAnsi="Times New Roman" w:cs="Times New Roman"/>
          <w:sz w:val="24"/>
          <w:szCs w:val="24"/>
          <w:lang w:bidi="ar-IQ"/>
        </w:rPr>
      </w:pPr>
      <w:r w:rsidRPr="00236671">
        <w:rPr>
          <w:rFonts w:ascii="Times New Roman" w:eastAsia="Calibri" w:hAnsi="Times New Roman" w:cs="Times New Roman"/>
          <w:noProof/>
          <w:sz w:val="24"/>
          <w:szCs w:val="24"/>
          <w:rtl/>
        </w:rPr>
        <mc:AlternateContent>
          <mc:Choice Requires="wps">
            <w:drawing>
              <wp:anchor distT="0" distB="0" distL="114300" distR="114300" simplePos="0" relativeHeight="251668480" behindDoc="0" locked="0" layoutInCell="1" allowOverlap="1" wp14:anchorId="77C0BDCF" wp14:editId="383EADA7">
                <wp:simplePos x="0" y="0"/>
                <wp:positionH relativeFrom="column">
                  <wp:posOffset>-161925</wp:posOffset>
                </wp:positionH>
                <wp:positionV relativeFrom="paragraph">
                  <wp:posOffset>5080</wp:posOffset>
                </wp:positionV>
                <wp:extent cx="5695950" cy="323850"/>
                <wp:effectExtent l="0" t="0" r="0" b="0"/>
                <wp:wrapNone/>
                <wp:docPr id="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95950" cy="323850"/>
                        </a:xfrm>
                        <a:prstGeom prst="rect">
                          <a:avLst/>
                        </a:prstGeom>
                        <a:solidFill>
                          <a:srgbClr val="FFFFFF"/>
                        </a:solidFill>
                        <a:ln w="9525">
                          <a:noFill/>
                          <a:miter lim="800000"/>
                          <a:headEnd/>
                          <a:tailEnd/>
                        </a:ln>
                      </wps:spPr>
                      <wps:txbx>
                        <w:txbxContent>
                          <w:p w:rsidR="00BA6D25" w:rsidRPr="00D97470" w:rsidRDefault="00BA6D25" w:rsidP="001F0AF4">
                            <w:pPr>
                              <w:bidi w:val="0"/>
                              <w:spacing w:after="0" w:line="360" w:lineRule="auto"/>
                              <w:rPr>
                                <w:lang w:bidi="ar-IQ"/>
                              </w:rPr>
                            </w:pPr>
                            <w:r w:rsidRPr="00D97470">
                              <w:rPr>
                                <w:rFonts w:ascii="Times New Roman" w:eastAsia="Calibri" w:hAnsi="Times New Roman" w:cs="Times New Roman"/>
                                <w:b/>
                                <w:bCs/>
                                <w:sz w:val="24"/>
                                <w:szCs w:val="24"/>
                                <w:lang w:bidi="ar-IQ"/>
                              </w:rPr>
                              <w:t xml:space="preserve">Table </w:t>
                            </w:r>
                            <w:r>
                              <w:rPr>
                                <w:rFonts w:ascii="Times New Roman" w:eastAsia="Calibri" w:hAnsi="Times New Roman" w:cs="Times New Roman"/>
                                <w:b/>
                                <w:bCs/>
                                <w:sz w:val="24"/>
                                <w:szCs w:val="24"/>
                                <w:lang w:bidi="ar-IQ"/>
                              </w:rPr>
                              <w:t xml:space="preserve"> 2</w:t>
                            </w:r>
                            <w:r w:rsidRPr="00D97470">
                              <w:rPr>
                                <w:rFonts w:ascii="Times New Roman" w:eastAsia="Calibri" w:hAnsi="Times New Roman" w:cs="Times New Roman"/>
                                <w:b/>
                                <w:bCs/>
                                <w:sz w:val="24"/>
                                <w:szCs w:val="24"/>
                                <w:lang w:bidi="ar-IQ"/>
                              </w:rPr>
                              <w:t xml:space="preserve">: </w:t>
                            </w:r>
                            <w:r w:rsidRPr="000B00B2">
                              <w:rPr>
                                <w:rFonts w:asciiTheme="majorBidi" w:hAnsiTheme="majorBidi" w:cstheme="majorBidi"/>
                                <w:sz w:val="24"/>
                                <w:szCs w:val="24"/>
                              </w:rPr>
                              <w:t xml:space="preserve">Physical constants of </w:t>
                            </w:r>
                            <w:r w:rsidRPr="000B00B2">
                              <w:rPr>
                                <w:rFonts w:asciiTheme="majorBidi" w:eastAsia="Times New Roman" w:hAnsiTheme="majorBidi" w:cstheme="majorBidi"/>
                                <w:sz w:val="24"/>
                                <w:szCs w:val="24"/>
                                <w:lang w:bidi="ar-IQ"/>
                              </w:rPr>
                              <w:t>3-(4-substitutedphenyl)-5-methyloxazolo[5,4-c]isoxazole</w:t>
                            </w:r>
                            <w:r>
                              <w:rPr>
                                <w:lang w:bidi="ar-IQ"/>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0BDCF" id="_x0000_s1028" type="#_x0000_t202" style="position:absolute;margin-left:-12.75pt;margin-top:.4pt;width:448.5pt;height:25.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" stroked="f">
                <v:textbox>
                  <w:txbxContent>
                    <w:p w:rsidR="00BA6D25" w:rsidRPr="00D97470" w:rsidRDefault="00BA6D25" w:rsidP="001F0AF4">
                      <w:pPr>
                        <w:bidi w:val="0"/>
                        <w:spacing w:after="0" w:line="360" w:lineRule="auto"/>
                        <w:rPr>
                          <w:lang w:bidi="ar-IQ"/>
                        </w:rPr>
                      </w:pPr>
                      <w:r w:rsidRPr="00D97470">
                        <w:rPr>
                          <w:rFonts w:ascii="Times New Roman" w:eastAsia="Calibri" w:hAnsi="Times New Roman" w:cs="Times New Roman"/>
                          <w:b/>
                          <w:bCs/>
                          <w:sz w:val="24"/>
                          <w:szCs w:val="24"/>
                          <w:lang w:bidi="ar-IQ"/>
                        </w:rPr>
                        <w:t xml:space="preserve">Table </w:t>
                      </w:r>
                      <w:r>
                        <w:rPr>
                          <w:rFonts w:ascii="Times New Roman" w:eastAsia="Calibri" w:hAnsi="Times New Roman" w:cs="Times New Roman"/>
                          <w:b/>
                          <w:bCs/>
                          <w:sz w:val="24"/>
                          <w:szCs w:val="24"/>
                          <w:lang w:bidi="ar-IQ"/>
                        </w:rPr>
                        <w:t xml:space="preserve"> 2</w:t>
                      </w:r>
                      <w:r w:rsidRPr="00D97470">
                        <w:rPr>
                          <w:rFonts w:ascii="Times New Roman" w:eastAsia="Calibri" w:hAnsi="Times New Roman" w:cs="Times New Roman"/>
                          <w:b/>
                          <w:bCs/>
                          <w:sz w:val="24"/>
                          <w:szCs w:val="24"/>
                          <w:lang w:bidi="ar-IQ"/>
                        </w:rPr>
                        <w:t xml:space="preserve">: </w:t>
                      </w:r>
                      <w:r w:rsidRPr="000B00B2">
                        <w:rPr>
                          <w:rFonts w:asciiTheme="majorBidi" w:hAnsiTheme="majorBidi" w:cstheme="majorBidi"/>
                          <w:sz w:val="24"/>
                          <w:szCs w:val="24"/>
                        </w:rPr>
                        <w:t xml:space="preserve">Physical constants of </w:t>
                      </w:r>
                      <w:r w:rsidRPr="000B00B2">
                        <w:rPr>
                          <w:rFonts w:asciiTheme="majorBidi" w:eastAsia="Times New Roman" w:hAnsiTheme="majorBidi" w:cstheme="majorBidi"/>
                          <w:sz w:val="24"/>
                          <w:szCs w:val="24"/>
                          <w:lang w:bidi="ar-IQ"/>
                        </w:rPr>
                        <w:t>3-(4-substitutedphenyl)-5-methyloxazolo[5,4-c]isoxazole</w:t>
                      </w:r>
                      <w:r>
                        <w:rPr>
                          <w:lang w:bidi="ar-IQ"/>
                        </w:rPr>
                        <w:t>.</w:t>
                      </w:r>
                    </w:p>
                  </w:txbxContent>
                </v:textbox>
              </v:shape>
            </w:pict>
          </mc:Fallback>
        </mc:AlternateContent>
      </w:r>
    </w:p>
    <w:p w:rsidR="003A3EB8" w:rsidRPr="00236671" w:rsidRDefault="003A3EB8" w:rsidP="003A3EB8">
      <w:pPr>
        <w:bidi w:val="0"/>
        <w:rPr>
          <w:rFonts w:ascii="Times New Roman" w:eastAsia="Calibri" w:hAnsi="Times New Roman" w:cs="Times New Roman"/>
          <w:sz w:val="24"/>
          <w:szCs w:val="24"/>
          <w:lang w:bidi="ar-IQ"/>
        </w:rPr>
      </w:pPr>
      <w:r w:rsidRPr="00236671">
        <w:rPr>
          <w:rFonts w:ascii="Times New Roman" w:eastAsia="Calibri" w:hAnsi="Times New Roman" w:cs="Times New Roman"/>
          <w:noProof/>
          <w:sz w:val="24"/>
          <w:szCs w:val="24"/>
          <w:rtl/>
        </w:rPr>
        <mc:AlternateContent>
          <mc:Choice Requires="wps">
            <w:drawing>
              <wp:anchor distT="0" distB="0" distL="114300" distR="114300" simplePos="0" relativeHeight="251811840" behindDoc="0" locked="0" layoutInCell="1" allowOverlap="1" wp14:anchorId="5798B875" wp14:editId="18E943B6">
                <wp:simplePos x="0" y="0"/>
                <wp:positionH relativeFrom="column">
                  <wp:align>center</wp:align>
                </wp:positionH>
                <wp:positionV relativeFrom="paragraph">
                  <wp:posOffset>0</wp:posOffset>
                </wp:positionV>
                <wp:extent cx="6743700" cy="3038475"/>
                <wp:effectExtent l="0" t="0" r="0" b="9525"/>
                <wp:wrapNone/>
                <wp:docPr id="32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743700" cy="3038475"/>
                        </a:xfrm>
                        <a:prstGeom prst="rect">
                          <a:avLst/>
                        </a:prstGeom>
                        <a:solidFill>
                          <a:srgbClr val="FFFFFF"/>
                        </a:solidFill>
                        <a:ln w="9525">
                          <a:noFill/>
                          <a:miter lim="800000"/>
                          <a:headEnd/>
                          <a:tailEnd/>
                        </a:ln>
                      </wps:spPr>
                      <wps:txbx>
                        <w:txbxContent>
                          <w:tbl>
                            <w:tblPr>
                              <w:tblStyle w:val="TableGrid"/>
                              <w:tblW w:w="10261" w:type="dxa"/>
                              <w:jc w:val="center"/>
                              <w:tblLook w:val="04A0" w:firstRow="1" w:lastRow="0" w:firstColumn="1" w:lastColumn="0" w:noHBand="0" w:noVBand="1"/>
                            </w:tblPr>
                            <w:tblGrid>
                              <w:gridCol w:w="2112"/>
                              <w:gridCol w:w="1716"/>
                              <w:gridCol w:w="1647"/>
                              <w:gridCol w:w="1643"/>
                              <w:gridCol w:w="1109"/>
                              <w:gridCol w:w="794"/>
                              <w:gridCol w:w="1240"/>
                            </w:tblGrid>
                            <w:tr w:rsidR="00BA6D25" w:rsidRPr="00D16A1D" w:rsidTr="003A3EB8">
                              <w:trPr>
                                <w:trHeight w:val="646"/>
                                <w:jc w:val="center"/>
                              </w:trPr>
                              <w:tc>
                                <w:tcPr>
                                  <w:tcW w:w="2112" w:type="dxa"/>
                                  <w:shd w:val="clear" w:color="auto" w:fill="BDFFDB"/>
                                  <w:vAlign w:val="center"/>
                                </w:tcPr>
                                <w:p w:rsidR="00BA6D25" w:rsidRPr="00D16A1D" w:rsidRDefault="00BA6D25" w:rsidP="003A3EB8">
                                  <w:pPr>
                                    <w:pStyle w:val="Default"/>
                                    <w:jc w:val="center"/>
                                    <w:rPr>
                                      <w:rFonts w:asciiTheme="majorBidi" w:hAnsiTheme="majorBidi" w:cstheme="majorBidi"/>
                                    </w:rPr>
                                  </w:pPr>
                                  <w:r w:rsidRPr="00D16A1D">
                                    <w:rPr>
                                      <w:rFonts w:asciiTheme="majorBidi" w:hAnsiTheme="majorBidi" w:cstheme="majorBidi"/>
                                    </w:rPr>
                                    <w:t xml:space="preserve">Compound No. </w:t>
                                  </w:r>
                                </w:p>
                                <w:p w:rsidR="00BA6D25" w:rsidRPr="00D16A1D" w:rsidRDefault="00BA6D25" w:rsidP="003A3EB8">
                                  <w:pPr>
                                    <w:bidi w:val="0"/>
                                    <w:jc w:val="center"/>
                                    <w:rPr>
                                      <w:rFonts w:ascii="Times New Roman" w:eastAsia="Calibri" w:hAnsi="Times New Roman" w:cs="Times New Roman"/>
                                      <w:sz w:val="24"/>
                                      <w:szCs w:val="24"/>
                                      <w:lang w:bidi="ar-IQ"/>
                                    </w:rPr>
                                  </w:pPr>
                                </w:p>
                              </w:tc>
                              <w:tc>
                                <w:tcPr>
                                  <w:tcW w:w="1716" w:type="dxa"/>
                                  <w:shd w:val="clear" w:color="auto" w:fill="BDFFDB"/>
                                  <w:vAlign w:val="center"/>
                                </w:tcPr>
                                <w:p w:rsidR="00BA6D25" w:rsidRPr="00D16A1D" w:rsidRDefault="00BA6D25" w:rsidP="003A3EB8">
                                  <w:pPr>
                                    <w:bidi w:val="0"/>
                                    <w:jc w:val="center"/>
                                    <w:rPr>
                                      <w:rFonts w:ascii="Times New Roman" w:eastAsia="Calibri" w:hAnsi="Times New Roman" w:cs="Times New Roman"/>
                                      <w:sz w:val="24"/>
                                      <w:szCs w:val="24"/>
                                      <w:lang w:bidi="ar-IQ"/>
                                    </w:rPr>
                                  </w:pPr>
                                  <w:r w:rsidRPr="00D16A1D">
                                    <w:rPr>
                                      <w:rFonts w:ascii="Times New Roman" w:eastAsia="Calibri" w:hAnsi="Times New Roman" w:cs="Times New Roman"/>
                                      <w:sz w:val="24"/>
                                      <w:szCs w:val="24"/>
                                      <w:lang w:bidi="ar-IQ"/>
                                    </w:rPr>
                                    <w:t>X</w:t>
                                  </w:r>
                                </w:p>
                              </w:tc>
                              <w:tc>
                                <w:tcPr>
                                  <w:tcW w:w="1647" w:type="dxa"/>
                                  <w:shd w:val="clear" w:color="auto" w:fill="BDFFDB"/>
                                  <w:vAlign w:val="center"/>
                                </w:tcPr>
                                <w:p w:rsidR="00BA6D25" w:rsidRPr="00D16A1D" w:rsidRDefault="00BA6D25" w:rsidP="003A3EB8">
                                  <w:pPr>
                                    <w:bidi w:val="0"/>
                                    <w:jc w:val="center"/>
                                    <w:rPr>
                                      <w:rFonts w:ascii="Times New Roman" w:eastAsia="Calibri" w:hAnsi="Times New Roman" w:cs="Times New Roman"/>
                                      <w:sz w:val="24"/>
                                      <w:szCs w:val="24"/>
                                      <w:lang w:bidi="ar-IQ"/>
                                    </w:rPr>
                                  </w:pPr>
                                  <w:r w:rsidRPr="00D16A1D">
                                    <w:rPr>
                                      <w:rFonts w:ascii="Times New Roman" w:eastAsia="Calibri" w:hAnsi="Times New Roman" w:cs="Times New Roman"/>
                                      <w:sz w:val="24"/>
                                      <w:szCs w:val="24"/>
                                      <w:lang w:bidi="ar-IQ"/>
                                    </w:rPr>
                                    <w:t>Structure Formula</w:t>
                                  </w:r>
                                </w:p>
                              </w:tc>
                              <w:tc>
                                <w:tcPr>
                                  <w:tcW w:w="1643" w:type="dxa"/>
                                  <w:shd w:val="clear" w:color="auto" w:fill="BDFFDB"/>
                                  <w:vAlign w:val="center"/>
                                </w:tcPr>
                                <w:p w:rsidR="00BA6D25" w:rsidRPr="00D16A1D" w:rsidRDefault="00BA6D25" w:rsidP="003A3EB8">
                                  <w:pPr>
                                    <w:bidi w:val="0"/>
                                    <w:jc w:val="center"/>
                                    <w:rPr>
                                      <w:rFonts w:ascii="Times New Roman" w:eastAsia="Calibri" w:hAnsi="Times New Roman" w:cs="Times New Roman"/>
                                      <w:sz w:val="24"/>
                                      <w:szCs w:val="24"/>
                                      <w:lang w:bidi="ar-IQ"/>
                                    </w:rPr>
                                  </w:pPr>
                                  <w:r w:rsidRPr="00D16A1D">
                                    <w:rPr>
                                      <w:rFonts w:ascii="Times New Roman" w:eastAsia="Calibri" w:hAnsi="Times New Roman" w:cs="Times New Roman"/>
                                      <w:sz w:val="24"/>
                                      <w:szCs w:val="24"/>
                                      <w:lang w:bidi="ar-IQ"/>
                                    </w:rPr>
                                    <w:t>Molecular Weight(g/mol)</w:t>
                                  </w:r>
                                </w:p>
                              </w:tc>
                              <w:tc>
                                <w:tcPr>
                                  <w:tcW w:w="1109" w:type="dxa"/>
                                  <w:shd w:val="clear" w:color="auto" w:fill="BDFFDB"/>
                                  <w:vAlign w:val="center"/>
                                </w:tcPr>
                                <w:p w:rsidR="00BA6D25" w:rsidRPr="00D16A1D" w:rsidRDefault="00BA6D25" w:rsidP="003A3EB8">
                                  <w:pPr>
                                    <w:bidi w:val="0"/>
                                    <w:jc w:val="center"/>
                                    <w:rPr>
                                      <w:rFonts w:ascii="Times New Roman" w:eastAsia="Calibri" w:hAnsi="Times New Roman" w:cs="Times New Roman"/>
                                      <w:sz w:val="24"/>
                                      <w:szCs w:val="24"/>
                                      <w:lang w:bidi="ar-IQ"/>
                                    </w:rPr>
                                  </w:pPr>
                                  <w:r w:rsidRPr="00D16A1D">
                                    <w:rPr>
                                      <w:rFonts w:ascii="Times New Roman" w:eastAsia="Calibri" w:hAnsi="Times New Roman" w:cs="Times New Roman"/>
                                      <w:sz w:val="24"/>
                                      <w:szCs w:val="24"/>
                                      <w:lang w:bidi="ar-IQ"/>
                                    </w:rPr>
                                    <w:t>M.P. (ºC)</w:t>
                                  </w:r>
                                </w:p>
                              </w:tc>
                              <w:tc>
                                <w:tcPr>
                                  <w:tcW w:w="794" w:type="dxa"/>
                                  <w:shd w:val="clear" w:color="auto" w:fill="BDFFDB"/>
                                  <w:vAlign w:val="center"/>
                                </w:tcPr>
                                <w:p w:rsidR="00BA6D25" w:rsidRPr="00D16A1D" w:rsidRDefault="00BA6D25" w:rsidP="003A3EB8">
                                  <w:pPr>
                                    <w:bidi w:val="0"/>
                                    <w:jc w:val="center"/>
                                    <w:rPr>
                                      <w:rFonts w:ascii="Times New Roman" w:eastAsia="Calibri" w:hAnsi="Times New Roman" w:cs="Times New Roman"/>
                                      <w:sz w:val="24"/>
                                      <w:szCs w:val="24"/>
                                      <w:lang w:bidi="ar-IQ"/>
                                    </w:rPr>
                                  </w:pPr>
                                  <w:r w:rsidRPr="00D16A1D">
                                    <w:rPr>
                                      <w:rFonts w:ascii="Times New Roman" w:eastAsia="Calibri" w:hAnsi="Times New Roman" w:cs="Times New Roman"/>
                                      <w:sz w:val="24"/>
                                      <w:szCs w:val="24"/>
                                      <w:lang w:bidi="ar-IQ"/>
                                    </w:rPr>
                                    <w:t>Yield %</w:t>
                                  </w:r>
                                </w:p>
                              </w:tc>
                              <w:tc>
                                <w:tcPr>
                                  <w:tcW w:w="1240" w:type="dxa"/>
                                  <w:shd w:val="clear" w:color="auto" w:fill="BDFFDB"/>
                                  <w:vAlign w:val="center"/>
                                </w:tcPr>
                                <w:p w:rsidR="00BA6D25" w:rsidRPr="00D16A1D" w:rsidRDefault="00BA6D25" w:rsidP="003A3EB8">
                                  <w:pPr>
                                    <w:bidi w:val="0"/>
                                    <w:jc w:val="center"/>
                                    <w:rPr>
                                      <w:rFonts w:ascii="Times New Roman" w:eastAsia="Calibri" w:hAnsi="Times New Roman" w:cs="Times New Roman"/>
                                      <w:sz w:val="24"/>
                                      <w:szCs w:val="24"/>
                                      <w:lang w:bidi="ar-IQ"/>
                                    </w:rPr>
                                  </w:pPr>
                                  <w:r w:rsidRPr="00D16A1D">
                                    <w:rPr>
                                      <w:rFonts w:ascii="Times New Roman" w:eastAsia="Calibri" w:hAnsi="Times New Roman" w:cs="Times New Roman"/>
                                      <w:sz w:val="24"/>
                                      <w:szCs w:val="24"/>
                                      <w:lang w:bidi="ar-IQ"/>
                                    </w:rPr>
                                    <w:t>Color</w:t>
                                  </w:r>
                                </w:p>
                              </w:tc>
                            </w:tr>
                            <w:tr w:rsidR="00BA6D25" w:rsidRPr="005369AF" w:rsidTr="003A3EB8">
                              <w:trPr>
                                <w:jc w:val="center"/>
                              </w:trPr>
                              <w:tc>
                                <w:tcPr>
                                  <w:tcW w:w="2112" w:type="dxa"/>
                                  <w:shd w:val="clear" w:color="auto" w:fill="auto"/>
                                  <w:vAlign w:val="center"/>
                                </w:tcPr>
                                <w:p w:rsidR="00BA6D25" w:rsidRPr="009F34E4" w:rsidRDefault="00BA6D25" w:rsidP="003A3EB8">
                                  <w:pPr>
                                    <w:bidi w:val="0"/>
                                    <w:spacing w:before="120" w:after="120"/>
                                    <w:jc w:val="center"/>
                                    <w:rPr>
                                      <w:rFonts w:ascii="Times New Roman" w:eastAsia="Calibri" w:hAnsi="Times New Roman" w:cs="Times New Roman"/>
                                      <w:b/>
                                      <w:bCs/>
                                      <w:sz w:val="24"/>
                                      <w:szCs w:val="24"/>
                                      <w:lang w:bidi="ar-IQ"/>
                                    </w:rPr>
                                  </w:pPr>
                                  <w:r w:rsidRPr="009F34E4">
                                    <w:rPr>
                                      <w:rFonts w:ascii="Times New Roman" w:eastAsia="Calibri" w:hAnsi="Times New Roman" w:cs="Times New Roman"/>
                                      <w:b/>
                                      <w:bCs/>
                                      <w:sz w:val="24"/>
                                      <w:szCs w:val="24"/>
                                      <w:lang w:bidi="ar-IQ"/>
                                    </w:rPr>
                                    <w:t>A</w:t>
                                  </w:r>
                                  <w:r w:rsidRPr="009F34E4">
                                    <w:rPr>
                                      <w:rFonts w:ascii="Times New Roman" w:eastAsia="Calibri" w:hAnsi="Times New Roman" w:cs="Times New Roman"/>
                                      <w:b/>
                                      <w:bCs/>
                                      <w:sz w:val="24"/>
                                      <w:szCs w:val="24"/>
                                      <w:vertAlign w:val="subscript"/>
                                      <w:lang w:bidi="ar-IQ"/>
                                    </w:rPr>
                                    <w:t>8</w:t>
                                  </w:r>
                                </w:p>
                              </w:tc>
                              <w:tc>
                                <w:tcPr>
                                  <w:tcW w:w="1716"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H</w:t>
                                  </w:r>
                                </w:p>
                              </w:tc>
                              <w:tc>
                                <w:tcPr>
                                  <w:tcW w:w="1647"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C</w:t>
                                  </w:r>
                                  <w:r w:rsidRPr="005369AF">
                                    <w:rPr>
                                      <w:rFonts w:ascii="Times New Roman" w:eastAsia="Calibri" w:hAnsi="Times New Roman" w:cs="Times New Roman"/>
                                      <w:sz w:val="24"/>
                                      <w:szCs w:val="24"/>
                                      <w:vertAlign w:val="subscript"/>
                                      <w:lang w:bidi="ar-IQ"/>
                                    </w:rPr>
                                    <w:t>11</w:t>
                                  </w:r>
                                  <w:r w:rsidRPr="005369AF">
                                    <w:rPr>
                                      <w:rFonts w:ascii="Times New Roman" w:eastAsia="Calibri" w:hAnsi="Times New Roman" w:cs="Times New Roman"/>
                                      <w:sz w:val="24"/>
                                      <w:szCs w:val="24"/>
                                      <w:lang w:bidi="ar-IQ"/>
                                    </w:rPr>
                                    <w:t>H</w:t>
                                  </w:r>
                                  <w:r w:rsidRPr="005369AF">
                                    <w:rPr>
                                      <w:rFonts w:ascii="Times New Roman" w:eastAsia="Calibri" w:hAnsi="Times New Roman" w:cs="Times New Roman"/>
                                      <w:sz w:val="24"/>
                                      <w:szCs w:val="24"/>
                                      <w:vertAlign w:val="subscript"/>
                                      <w:lang w:bidi="ar-IQ"/>
                                    </w:rPr>
                                    <w:t>8</w:t>
                                  </w:r>
                                  <w:r w:rsidRPr="005369AF">
                                    <w:rPr>
                                      <w:rFonts w:ascii="Times New Roman" w:eastAsia="Calibri" w:hAnsi="Times New Roman" w:cs="Times New Roman"/>
                                      <w:sz w:val="24"/>
                                      <w:szCs w:val="24"/>
                                      <w:lang w:bidi="ar-IQ"/>
                                    </w:rPr>
                                    <w:t>N</w:t>
                                  </w:r>
                                  <w:r w:rsidRPr="005369AF">
                                    <w:rPr>
                                      <w:rFonts w:ascii="Times New Roman" w:eastAsia="Calibri" w:hAnsi="Times New Roman" w:cs="Times New Roman"/>
                                      <w:sz w:val="24"/>
                                      <w:szCs w:val="24"/>
                                      <w:vertAlign w:val="subscript"/>
                                      <w:lang w:bidi="ar-IQ"/>
                                    </w:rPr>
                                    <w:t>2</w:t>
                                  </w:r>
                                  <w:r w:rsidRPr="005369AF">
                                    <w:rPr>
                                      <w:rFonts w:ascii="Times New Roman" w:eastAsia="Calibri" w:hAnsi="Times New Roman" w:cs="Times New Roman"/>
                                      <w:sz w:val="24"/>
                                      <w:szCs w:val="24"/>
                                      <w:lang w:bidi="ar-IQ"/>
                                    </w:rPr>
                                    <w:t>O</w:t>
                                  </w:r>
                                  <w:r w:rsidRPr="005369AF">
                                    <w:rPr>
                                      <w:rFonts w:ascii="Times New Roman" w:eastAsia="Calibri" w:hAnsi="Times New Roman" w:cs="Times New Roman"/>
                                      <w:sz w:val="24"/>
                                      <w:szCs w:val="24"/>
                                      <w:vertAlign w:val="subscript"/>
                                      <w:lang w:bidi="ar-IQ"/>
                                    </w:rPr>
                                    <w:t>2</w:t>
                                  </w:r>
                                </w:p>
                              </w:tc>
                              <w:tc>
                                <w:tcPr>
                                  <w:tcW w:w="1643"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200</w:t>
                                  </w:r>
                                </w:p>
                              </w:tc>
                              <w:tc>
                                <w:tcPr>
                                  <w:tcW w:w="1109"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134-136</w:t>
                                  </w:r>
                                </w:p>
                              </w:tc>
                              <w:tc>
                                <w:tcPr>
                                  <w:tcW w:w="794"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78</w:t>
                                  </w:r>
                                </w:p>
                              </w:tc>
                              <w:tc>
                                <w:tcPr>
                                  <w:tcW w:w="1240" w:type="dxa"/>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White</w:t>
                                  </w:r>
                                </w:p>
                              </w:tc>
                            </w:tr>
                            <w:tr w:rsidR="00BA6D25" w:rsidRPr="005369AF" w:rsidTr="003A3EB8">
                              <w:trPr>
                                <w:jc w:val="center"/>
                              </w:trPr>
                              <w:tc>
                                <w:tcPr>
                                  <w:tcW w:w="2112" w:type="dxa"/>
                                  <w:shd w:val="clear" w:color="auto" w:fill="auto"/>
                                </w:tcPr>
                                <w:p w:rsidR="00BA6D25" w:rsidRPr="009F34E4" w:rsidRDefault="00BA6D25" w:rsidP="003A3EB8">
                                  <w:pPr>
                                    <w:spacing w:before="120" w:after="120"/>
                                    <w:jc w:val="center"/>
                                    <w:rPr>
                                      <w:b/>
                                      <w:bCs/>
                                    </w:rPr>
                                  </w:pPr>
                                  <w:r w:rsidRPr="009F34E4">
                                    <w:rPr>
                                      <w:rFonts w:ascii="Times New Roman" w:eastAsia="Calibri" w:hAnsi="Times New Roman" w:cs="Times New Roman"/>
                                      <w:b/>
                                      <w:bCs/>
                                      <w:sz w:val="24"/>
                                      <w:szCs w:val="24"/>
                                      <w:lang w:bidi="ar-IQ"/>
                                    </w:rPr>
                                    <w:t>A</w:t>
                                  </w:r>
                                  <w:r w:rsidRPr="009F34E4">
                                    <w:rPr>
                                      <w:rFonts w:ascii="Times New Roman" w:eastAsia="Calibri" w:hAnsi="Times New Roman" w:cs="Times New Roman"/>
                                      <w:b/>
                                      <w:bCs/>
                                      <w:sz w:val="24"/>
                                      <w:szCs w:val="24"/>
                                      <w:vertAlign w:val="subscript"/>
                                      <w:lang w:bidi="ar-IQ"/>
                                    </w:rPr>
                                    <w:t>9</w:t>
                                  </w:r>
                                </w:p>
                              </w:tc>
                              <w:tc>
                                <w:tcPr>
                                  <w:tcW w:w="1716"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Br</w:t>
                                  </w:r>
                                </w:p>
                              </w:tc>
                              <w:tc>
                                <w:tcPr>
                                  <w:tcW w:w="1647"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C</w:t>
                                  </w:r>
                                  <w:r w:rsidRPr="005369AF">
                                    <w:rPr>
                                      <w:rFonts w:ascii="Times New Roman" w:eastAsia="Calibri" w:hAnsi="Times New Roman" w:cs="Times New Roman"/>
                                      <w:sz w:val="24"/>
                                      <w:szCs w:val="24"/>
                                      <w:vertAlign w:val="subscript"/>
                                      <w:lang w:bidi="ar-IQ"/>
                                    </w:rPr>
                                    <w:t>11</w:t>
                                  </w:r>
                                  <w:r w:rsidRPr="005369AF">
                                    <w:rPr>
                                      <w:rFonts w:ascii="Times New Roman" w:eastAsia="Calibri" w:hAnsi="Times New Roman" w:cs="Times New Roman"/>
                                      <w:sz w:val="24"/>
                                      <w:szCs w:val="24"/>
                                      <w:lang w:bidi="ar-IQ"/>
                                    </w:rPr>
                                    <w:t>H</w:t>
                                  </w:r>
                                  <w:r w:rsidRPr="005369AF">
                                    <w:rPr>
                                      <w:rFonts w:ascii="Times New Roman" w:eastAsia="Calibri" w:hAnsi="Times New Roman" w:cs="Times New Roman"/>
                                      <w:sz w:val="24"/>
                                      <w:szCs w:val="24"/>
                                      <w:vertAlign w:val="subscript"/>
                                      <w:lang w:bidi="ar-IQ"/>
                                    </w:rPr>
                                    <w:t>7</w:t>
                                  </w:r>
                                  <w:r w:rsidRPr="005369AF">
                                    <w:rPr>
                                      <w:rFonts w:ascii="Times New Roman" w:eastAsia="Calibri" w:hAnsi="Times New Roman" w:cs="Times New Roman"/>
                                      <w:sz w:val="24"/>
                                      <w:szCs w:val="24"/>
                                      <w:lang w:bidi="ar-IQ"/>
                                    </w:rPr>
                                    <w:t>BrN</w:t>
                                  </w:r>
                                  <w:r w:rsidRPr="005369AF">
                                    <w:rPr>
                                      <w:rFonts w:ascii="Times New Roman" w:eastAsia="Calibri" w:hAnsi="Times New Roman" w:cs="Times New Roman"/>
                                      <w:sz w:val="24"/>
                                      <w:szCs w:val="24"/>
                                      <w:vertAlign w:val="subscript"/>
                                      <w:lang w:bidi="ar-IQ"/>
                                    </w:rPr>
                                    <w:t>2</w:t>
                                  </w:r>
                                  <w:r w:rsidRPr="005369AF">
                                    <w:rPr>
                                      <w:rFonts w:ascii="Times New Roman" w:eastAsia="Calibri" w:hAnsi="Times New Roman" w:cs="Times New Roman"/>
                                      <w:sz w:val="24"/>
                                      <w:szCs w:val="24"/>
                                      <w:lang w:bidi="ar-IQ"/>
                                    </w:rPr>
                                    <w:t>O</w:t>
                                  </w:r>
                                  <w:r w:rsidRPr="005369AF">
                                    <w:rPr>
                                      <w:rFonts w:ascii="Times New Roman" w:eastAsia="Calibri" w:hAnsi="Times New Roman" w:cs="Times New Roman"/>
                                      <w:sz w:val="24"/>
                                      <w:szCs w:val="24"/>
                                      <w:vertAlign w:val="subscript"/>
                                      <w:lang w:bidi="ar-IQ"/>
                                    </w:rPr>
                                    <w:t>2</w:t>
                                  </w:r>
                                </w:p>
                              </w:tc>
                              <w:tc>
                                <w:tcPr>
                                  <w:tcW w:w="1643"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279</w:t>
                                  </w:r>
                                </w:p>
                              </w:tc>
                              <w:tc>
                                <w:tcPr>
                                  <w:tcW w:w="1109"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123-125</w:t>
                                  </w:r>
                                </w:p>
                              </w:tc>
                              <w:tc>
                                <w:tcPr>
                                  <w:tcW w:w="794"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69</w:t>
                                  </w:r>
                                </w:p>
                              </w:tc>
                              <w:tc>
                                <w:tcPr>
                                  <w:tcW w:w="1240" w:type="dxa"/>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White</w:t>
                                  </w:r>
                                </w:p>
                              </w:tc>
                            </w:tr>
                            <w:tr w:rsidR="00BA6D25" w:rsidRPr="005369AF" w:rsidTr="003A3EB8">
                              <w:trPr>
                                <w:jc w:val="center"/>
                              </w:trPr>
                              <w:tc>
                                <w:tcPr>
                                  <w:tcW w:w="2112" w:type="dxa"/>
                                  <w:shd w:val="clear" w:color="auto" w:fill="auto"/>
                                </w:tcPr>
                                <w:p w:rsidR="00BA6D25" w:rsidRPr="009F34E4" w:rsidRDefault="00BA6D25" w:rsidP="003A3EB8">
                                  <w:pPr>
                                    <w:spacing w:before="120" w:after="120"/>
                                    <w:jc w:val="center"/>
                                    <w:rPr>
                                      <w:b/>
                                      <w:bCs/>
                                    </w:rPr>
                                  </w:pPr>
                                  <w:r w:rsidRPr="009F34E4">
                                    <w:rPr>
                                      <w:rFonts w:ascii="Times New Roman" w:eastAsia="Calibri" w:hAnsi="Times New Roman" w:cs="Times New Roman"/>
                                      <w:b/>
                                      <w:bCs/>
                                      <w:sz w:val="24"/>
                                      <w:szCs w:val="24"/>
                                      <w:lang w:bidi="ar-IQ"/>
                                    </w:rPr>
                                    <w:t>A</w:t>
                                  </w:r>
                                  <w:r w:rsidRPr="009F34E4">
                                    <w:rPr>
                                      <w:rFonts w:ascii="Times New Roman" w:eastAsia="Calibri" w:hAnsi="Times New Roman" w:cs="Times New Roman"/>
                                      <w:b/>
                                      <w:bCs/>
                                      <w:sz w:val="24"/>
                                      <w:szCs w:val="24"/>
                                      <w:vertAlign w:val="subscript"/>
                                      <w:lang w:bidi="ar-IQ"/>
                                    </w:rPr>
                                    <w:t>10</w:t>
                                  </w:r>
                                </w:p>
                              </w:tc>
                              <w:tc>
                                <w:tcPr>
                                  <w:tcW w:w="1716"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Cl</w:t>
                                  </w:r>
                                </w:p>
                              </w:tc>
                              <w:tc>
                                <w:tcPr>
                                  <w:tcW w:w="1647"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C</w:t>
                                  </w:r>
                                  <w:r w:rsidRPr="005369AF">
                                    <w:rPr>
                                      <w:rFonts w:ascii="Times New Roman" w:eastAsia="Calibri" w:hAnsi="Times New Roman" w:cs="Times New Roman"/>
                                      <w:sz w:val="24"/>
                                      <w:szCs w:val="24"/>
                                      <w:vertAlign w:val="subscript"/>
                                      <w:lang w:bidi="ar-IQ"/>
                                    </w:rPr>
                                    <w:t>11</w:t>
                                  </w:r>
                                  <w:r w:rsidRPr="005369AF">
                                    <w:rPr>
                                      <w:rFonts w:ascii="Times New Roman" w:eastAsia="Calibri" w:hAnsi="Times New Roman" w:cs="Times New Roman"/>
                                      <w:sz w:val="24"/>
                                      <w:szCs w:val="24"/>
                                      <w:lang w:bidi="ar-IQ"/>
                                    </w:rPr>
                                    <w:t>H</w:t>
                                  </w:r>
                                  <w:r w:rsidRPr="005369AF">
                                    <w:rPr>
                                      <w:rFonts w:ascii="Times New Roman" w:eastAsia="Calibri" w:hAnsi="Times New Roman" w:cs="Times New Roman"/>
                                      <w:sz w:val="24"/>
                                      <w:szCs w:val="24"/>
                                      <w:vertAlign w:val="subscript"/>
                                      <w:lang w:bidi="ar-IQ"/>
                                    </w:rPr>
                                    <w:t>7</w:t>
                                  </w:r>
                                  <w:r w:rsidRPr="005369AF">
                                    <w:rPr>
                                      <w:rFonts w:ascii="Times New Roman" w:eastAsia="Calibri" w:hAnsi="Times New Roman" w:cs="Times New Roman"/>
                                      <w:sz w:val="24"/>
                                      <w:szCs w:val="24"/>
                                      <w:lang w:bidi="ar-IQ"/>
                                    </w:rPr>
                                    <w:t>ClN</w:t>
                                  </w:r>
                                  <w:r w:rsidRPr="005369AF">
                                    <w:rPr>
                                      <w:rFonts w:ascii="Times New Roman" w:eastAsia="Calibri" w:hAnsi="Times New Roman" w:cs="Times New Roman"/>
                                      <w:sz w:val="24"/>
                                      <w:szCs w:val="24"/>
                                      <w:vertAlign w:val="subscript"/>
                                      <w:lang w:bidi="ar-IQ"/>
                                    </w:rPr>
                                    <w:t>2</w:t>
                                  </w:r>
                                  <w:r w:rsidRPr="005369AF">
                                    <w:rPr>
                                      <w:rFonts w:ascii="Times New Roman" w:eastAsia="Calibri" w:hAnsi="Times New Roman" w:cs="Times New Roman"/>
                                      <w:sz w:val="24"/>
                                      <w:szCs w:val="24"/>
                                      <w:lang w:bidi="ar-IQ"/>
                                    </w:rPr>
                                    <w:t>O</w:t>
                                  </w:r>
                                  <w:r w:rsidRPr="005369AF">
                                    <w:rPr>
                                      <w:rFonts w:ascii="Times New Roman" w:eastAsia="Calibri" w:hAnsi="Times New Roman" w:cs="Times New Roman"/>
                                      <w:sz w:val="24"/>
                                      <w:szCs w:val="24"/>
                                      <w:vertAlign w:val="subscript"/>
                                      <w:lang w:bidi="ar-IQ"/>
                                    </w:rPr>
                                    <w:t>2</w:t>
                                  </w:r>
                                </w:p>
                              </w:tc>
                              <w:tc>
                                <w:tcPr>
                                  <w:tcW w:w="1643"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235</w:t>
                                  </w:r>
                                </w:p>
                              </w:tc>
                              <w:tc>
                                <w:tcPr>
                                  <w:tcW w:w="1109"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103-105</w:t>
                                  </w:r>
                                </w:p>
                              </w:tc>
                              <w:tc>
                                <w:tcPr>
                                  <w:tcW w:w="794"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76</w:t>
                                  </w:r>
                                </w:p>
                              </w:tc>
                              <w:tc>
                                <w:tcPr>
                                  <w:tcW w:w="1240" w:type="dxa"/>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White</w:t>
                                  </w:r>
                                </w:p>
                              </w:tc>
                            </w:tr>
                            <w:tr w:rsidR="00BA6D25" w:rsidRPr="005369AF" w:rsidTr="003A3EB8">
                              <w:trPr>
                                <w:jc w:val="center"/>
                              </w:trPr>
                              <w:tc>
                                <w:tcPr>
                                  <w:tcW w:w="2112" w:type="dxa"/>
                                  <w:shd w:val="clear" w:color="auto" w:fill="auto"/>
                                </w:tcPr>
                                <w:p w:rsidR="00BA6D25" w:rsidRPr="009F34E4" w:rsidRDefault="00BA6D25" w:rsidP="003A3EB8">
                                  <w:pPr>
                                    <w:jc w:val="center"/>
                                    <w:rPr>
                                      <w:b/>
                                      <w:bCs/>
                                    </w:rPr>
                                  </w:pPr>
                                  <w:r w:rsidRPr="009F34E4">
                                    <w:rPr>
                                      <w:rFonts w:ascii="Times New Roman" w:eastAsia="Calibri" w:hAnsi="Times New Roman" w:cs="Times New Roman"/>
                                      <w:b/>
                                      <w:bCs/>
                                      <w:sz w:val="24"/>
                                      <w:szCs w:val="24"/>
                                      <w:lang w:bidi="ar-IQ"/>
                                    </w:rPr>
                                    <w:t>A</w:t>
                                  </w:r>
                                  <w:r w:rsidRPr="009F34E4">
                                    <w:rPr>
                                      <w:rFonts w:ascii="Times New Roman" w:eastAsia="Calibri" w:hAnsi="Times New Roman" w:cs="Times New Roman"/>
                                      <w:b/>
                                      <w:bCs/>
                                      <w:sz w:val="24"/>
                                      <w:szCs w:val="24"/>
                                      <w:vertAlign w:val="subscript"/>
                                      <w:lang w:bidi="ar-IQ"/>
                                    </w:rPr>
                                    <w:t>11</w:t>
                                  </w:r>
                                </w:p>
                              </w:tc>
                              <w:tc>
                                <w:tcPr>
                                  <w:tcW w:w="1716" w:type="dxa"/>
                                  <w:vAlign w:val="center"/>
                                </w:tcPr>
                                <w:p w:rsidR="00BA6D25" w:rsidRPr="005369AF" w:rsidRDefault="00BA6D25" w:rsidP="003A3EB8">
                                  <w:pPr>
                                    <w:bidi w:val="0"/>
                                    <w:jc w:val="center"/>
                                    <w:rPr>
                                      <w:rFonts w:ascii="Times New Roman" w:eastAsia="Calibri" w:hAnsi="Times New Roman" w:cs="Times New Roman"/>
                                      <w:sz w:val="24"/>
                                      <w:szCs w:val="24"/>
                                      <w:lang w:bidi="ar-IQ"/>
                                    </w:rPr>
                                  </w:pPr>
                                  <w:r>
                                    <w:rPr>
                                      <w:rFonts w:ascii="Times New Roman" w:eastAsia="Calibri" w:hAnsi="Times New Roman" w:cs="Times New Roman"/>
                                      <w:sz w:val="24"/>
                                      <w:szCs w:val="24"/>
                                      <w:lang w:bidi="ar-IQ"/>
                                    </w:rPr>
                                    <w:t>N(CH</w:t>
                                  </w:r>
                                  <w:r w:rsidRPr="009E2739">
                                    <w:rPr>
                                      <w:rFonts w:ascii="Times New Roman" w:eastAsia="Calibri" w:hAnsi="Times New Roman" w:cs="Times New Roman"/>
                                      <w:sz w:val="24"/>
                                      <w:szCs w:val="24"/>
                                      <w:vertAlign w:val="subscript"/>
                                      <w:lang w:bidi="ar-IQ"/>
                                    </w:rPr>
                                    <w:t>3</w:t>
                                  </w:r>
                                  <w:r>
                                    <w:rPr>
                                      <w:rFonts w:ascii="Times New Roman" w:eastAsia="Calibri" w:hAnsi="Times New Roman" w:cs="Times New Roman"/>
                                      <w:sz w:val="24"/>
                                      <w:szCs w:val="24"/>
                                      <w:lang w:bidi="ar-IQ"/>
                                    </w:rPr>
                                    <w:t>)</w:t>
                                  </w:r>
                                  <w:r w:rsidRPr="009E2739">
                                    <w:rPr>
                                      <w:rFonts w:ascii="Times New Roman" w:eastAsia="Calibri" w:hAnsi="Times New Roman" w:cs="Times New Roman"/>
                                      <w:sz w:val="24"/>
                                      <w:szCs w:val="24"/>
                                      <w:vertAlign w:val="subscript"/>
                                      <w:lang w:bidi="ar-IQ"/>
                                    </w:rPr>
                                    <w:t>2</w:t>
                                  </w:r>
                                </w:p>
                              </w:tc>
                              <w:tc>
                                <w:tcPr>
                                  <w:tcW w:w="1647" w:type="dxa"/>
                                  <w:vAlign w:val="center"/>
                                </w:tcPr>
                                <w:p w:rsidR="00BA6D25" w:rsidRPr="005369AF" w:rsidRDefault="00BA6D25" w:rsidP="003A3EB8">
                                  <w:pPr>
                                    <w:bidi w:val="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C</w:t>
                                  </w:r>
                                  <w:r w:rsidRPr="005369AF">
                                    <w:rPr>
                                      <w:rFonts w:ascii="Times New Roman" w:eastAsia="Calibri" w:hAnsi="Times New Roman" w:cs="Times New Roman"/>
                                      <w:sz w:val="24"/>
                                      <w:szCs w:val="24"/>
                                      <w:vertAlign w:val="subscript"/>
                                      <w:lang w:bidi="ar-IQ"/>
                                    </w:rPr>
                                    <w:t>13</w:t>
                                  </w:r>
                                  <w:r w:rsidRPr="005369AF">
                                    <w:rPr>
                                      <w:rFonts w:ascii="Times New Roman" w:eastAsia="Calibri" w:hAnsi="Times New Roman" w:cs="Times New Roman"/>
                                      <w:sz w:val="24"/>
                                      <w:szCs w:val="24"/>
                                      <w:lang w:bidi="ar-IQ"/>
                                    </w:rPr>
                                    <w:t>H</w:t>
                                  </w:r>
                                  <w:r w:rsidRPr="005369AF">
                                    <w:rPr>
                                      <w:rFonts w:ascii="Times New Roman" w:eastAsia="Calibri" w:hAnsi="Times New Roman" w:cs="Times New Roman"/>
                                      <w:sz w:val="24"/>
                                      <w:szCs w:val="24"/>
                                      <w:vertAlign w:val="subscript"/>
                                      <w:lang w:bidi="ar-IQ"/>
                                    </w:rPr>
                                    <w:t>13</w:t>
                                  </w:r>
                                  <w:r w:rsidRPr="005369AF">
                                    <w:rPr>
                                      <w:rFonts w:ascii="Times New Roman" w:eastAsia="Calibri" w:hAnsi="Times New Roman" w:cs="Times New Roman"/>
                                      <w:sz w:val="24"/>
                                      <w:szCs w:val="24"/>
                                      <w:lang w:bidi="ar-IQ"/>
                                    </w:rPr>
                                    <w:t>N</w:t>
                                  </w:r>
                                  <w:r w:rsidRPr="005369AF">
                                    <w:rPr>
                                      <w:rFonts w:ascii="Times New Roman" w:eastAsia="Calibri" w:hAnsi="Times New Roman" w:cs="Times New Roman"/>
                                      <w:sz w:val="24"/>
                                      <w:szCs w:val="24"/>
                                      <w:vertAlign w:val="subscript"/>
                                      <w:lang w:bidi="ar-IQ"/>
                                    </w:rPr>
                                    <w:t>3</w:t>
                                  </w:r>
                                  <w:r w:rsidRPr="005369AF">
                                    <w:rPr>
                                      <w:rFonts w:ascii="Times New Roman" w:eastAsia="Calibri" w:hAnsi="Times New Roman" w:cs="Times New Roman"/>
                                      <w:sz w:val="24"/>
                                      <w:szCs w:val="24"/>
                                      <w:lang w:bidi="ar-IQ"/>
                                    </w:rPr>
                                    <w:t>O</w:t>
                                  </w:r>
                                  <w:r w:rsidRPr="005369AF">
                                    <w:rPr>
                                      <w:rFonts w:ascii="Times New Roman" w:eastAsia="Calibri" w:hAnsi="Times New Roman" w:cs="Times New Roman"/>
                                      <w:sz w:val="24"/>
                                      <w:szCs w:val="24"/>
                                      <w:vertAlign w:val="subscript"/>
                                      <w:lang w:bidi="ar-IQ"/>
                                    </w:rPr>
                                    <w:t>2</w:t>
                                  </w:r>
                                </w:p>
                              </w:tc>
                              <w:tc>
                                <w:tcPr>
                                  <w:tcW w:w="1643" w:type="dxa"/>
                                  <w:vAlign w:val="center"/>
                                </w:tcPr>
                                <w:p w:rsidR="00BA6D25" w:rsidRPr="005369AF" w:rsidRDefault="00BA6D25" w:rsidP="003A3EB8">
                                  <w:pPr>
                                    <w:bidi w:val="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243</w:t>
                                  </w:r>
                                </w:p>
                              </w:tc>
                              <w:tc>
                                <w:tcPr>
                                  <w:tcW w:w="1109" w:type="dxa"/>
                                  <w:vAlign w:val="center"/>
                                </w:tcPr>
                                <w:p w:rsidR="00BA6D25" w:rsidRPr="005369AF" w:rsidRDefault="00BA6D25" w:rsidP="003A3EB8">
                                  <w:pPr>
                                    <w:bidi w:val="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143-145</w:t>
                                  </w:r>
                                </w:p>
                              </w:tc>
                              <w:tc>
                                <w:tcPr>
                                  <w:tcW w:w="794" w:type="dxa"/>
                                  <w:vAlign w:val="center"/>
                                </w:tcPr>
                                <w:p w:rsidR="00BA6D25" w:rsidRPr="005369AF" w:rsidRDefault="00BA6D25" w:rsidP="003A3EB8">
                                  <w:pPr>
                                    <w:bidi w:val="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72</w:t>
                                  </w:r>
                                </w:p>
                              </w:tc>
                              <w:tc>
                                <w:tcPr>
                                  <w:tcW w:w="1240" w:type="dxa"/>
                                  <w:vAlign w:val="center"/>
                                </w:tcPr>
                                <w:p w:rsidR="00BA6D25" w:rsidRPr="005369AF" w:rsidRDefault="00BA6D25" w:rsidP="003A3EB8">
                                  <w:pPr>
                                    <w:bidi w:val="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Yellowish white</w:t>
                                  </w:r>
                                </w:p>
                              </w:tc>
                            </w:tr>
                            <w:tr w:rsidR="00BA6D25" w:rsidRPr="005369AF" w:rsidTr="003A3EB8">
                              <w:trPr>
                                <w:jc w:val="center"/>
                              </w:trPr>
                              <w:tc>
                                <w:tcPr>
                                  <w:tcW w:w="2112" w:type="dxa"/>
                                  <w:shd w:val="clear" w:color="auto" w:fill="auto"/>
                                </w:tcPr>
                                <w:p w:rsidR="00BA6D25" w:rsidRPr="009F34E4" w:rsidRDefault="00BA6D25" w:rsidP="003A3EB8">
                                  <w:pPr>
                                    <w:spacing w:before="120" w:after="120"/>
                                    <w:jc w:val="center"/>
                                    <w:rPr>
                                      <w:b/>
                                      <w:bCs/>
                                    </w:rPr>
                                  </w:pPr>
                                  <w:r w:rsidRPr="009F34E4">
                                    <w:rPr>
                                      <w:rFonts w:ascii="Times New Roman" w:eastAsia="Calibri" w:hAnsi="Times New Roman" w:cs="Times New Roman"/>
                                      <w:b/>
                                      <w:bCs/>
                                      <w:sz w:val="24"/>
                                      <w:szCs w:val="24"/>
                                      <w:lang w:bidi="ar-IQ"/>
                                    </w:rPr>
                                    <w:t>A</w:t>
                                  </w:r>
                                  <w:r w:rsidRPr="009F34E4">
                                    <w:rPr>
                                      <w:rFonts w:ascii="Times New Roman" w:eastAsia="Calibri" w:hAnsi="Times New Roman" w:cs="Times New Roman"/>
                                      <w:b/>
                                      <w:bCs/>
                                      <w:sz w:val="24"/>
                                      <w:szCs w:val="24"/>
                                      <w:vertAlign w:val="subscript"/>
                                      <w:lang w:bidi="ar-IQ"/>
                                    </w:rPr>
                                    <w:t>12</w:t>
                                  </w:r>
                                </w:p>
                              </w:tc>
                              <w:tc>
                                <w:tcPr>
                                  <w:tcW w:w="1716"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NO</w:t>
                                  </w:r>
                                  <w:r w:rsidRPr="005369AF">
                                    <w:rPr>
                                      <w:rFonts w:ascii="Times New Roman" w:eastAsia="Calibri" w:hAnsi="Times New Roman" w:cs="Times New Roman"/>
                                      <w:sz w:val="24"/>
                                      <w:szCs w:val="24"/>
                                      <w:vertAlign w:val="subscript"/>
                                      <w:lang w:bidi="ar-IQ"/>
                                    </w:rPr>
                                    <w:t>2</w:t>
                                  </w:r>
                                </w:p>
                              </w:tc>
                              <w:tc>
                                <w:tcPr>
                                  <w:tcW w:w="1647"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C</w:t>
                                  </w:r>
                                  <w:r w:rsidRPr="005369AF">
                                    <w:rPr>
                                      <w:rFonts w:ascii="Times New Roman" w:eastAsia="Calibri" w:hAnsi="Times New Roman" w:cs="Times New Roman"/>
                                      <w:sz w:val="24"/>
                                      <w:szCs w:val="24"/>
                                      <w:vertAlign w:val="subscript"/>
                                      <w:lang w:bidi="ar-IQ"/>
                                    </w:rPr>
                                    <w:t>11</w:t>
                                  </w:r>
                                  <w:r w:rsidRPr="005369AF">
                                    <w:rPr>
                                      <w:rFonts w:ascii="Times New Roman" w:eastAsia="Calibri" w:hAnsi="Times New Roman" w:cs="Times New Roman"/>
                                      <w:sz w:val="24"/>
                                      <w:szCs w:val="24"/>
                                      <w:lang w:bidi="ar-IQ"/>
                                    </w:rPr>
                                    <w:t>H</w:t>
                                  </w:r>
                                  <w:r w:rsidRPr="005369AF">
                                    <w:rPr>
                                      <w:rFonts w:ascii="Times New Roman" w:eastAsia="Calibri" w:hAnsi="Times New Roman" w:cs="Times New Roman"/>
                                      <w:sz w:val="24"/>
                                      <w:szCs w:val="24"/>
                                      <w:vertAlign w:val="subscript"/>
                                      <w:lang w:bidi="ar-IQ"/>
                                    </w:rPr>
                                    <w:t>7</w:t>
                                  </w:r>
                                  <w:r w:rsidRPr="005369AF">
                                    <w:rPr>
                                      <w:rFonts w:ascii="Times New Roman" w:eastAsia="Calibri" w:hAnsi="Times New Roman" w:cs="Times New Roman"/>
                                      <w:sz w:val="24"/>
                                      <w:szCs w:val="24"/>
                                      <w:lang w:bidi="ar-IQ"/>
                                    </w:rPr>
                                    <w:t>N</w:t>
                                  </w:r>
                                  <w:r w:rsidRPr="005369AF">
                                    <w:rPr>
                                      <w:rFonts w:ascii="Times New Roman" w:eastAsia="Calibri" w:hAnsi="Times New Roman" w:cs="Times New Roman"/>
                                      <w:sz w:val="24"/>
                                      <w:szCs w:val="24"/>
                                      <w:vertAlign w:val="subscript"/>
                                      <w:lang w:bidi="ar-IQ"/>
                                    </w:rPr>
                                    <w:t>3</w:t>
                                  </w:r>
                                  <w:r w:rsidRPr="005369AF">
                                    <w:rPr>
                                      <w:rFonts w:ascii="Times New Roman" w:eastAsia="Calibri" w:hAnsi="Times New Roman" w:cs="Times New Roman"/>
                                      <w:sz w:val="24"/>
                                      <w:szCs w:val="24"/>
                                      <w:lang w:bidi="ar-IQ"/>
                                    </w:rPr>
                                    <w:t>O</w:t>
                                  </w:r>
                                  <w:r w:rsidRPr="005369AF">
                                    <w:rPr>
                                      <w:rFonts w:ascii="Times New Roman" w:eastAsia="Calibri" w:hAnsi="Times New Roman" w:cs="Times New Roman"/>
                                      <w:sz w:val="24"/>
                                      <w:szCs w:val="24"/>
                                      <w:vertAlign w:val="subscript"/>
                                      <w:lang w:bidi="ar-IQ"/>
                                    </w:rPr>
                                    <w:t>4</w:t>
                                  </w:r>
                                </w:p>
                              </w:tc>
                              <w:tc>
                                <w:tcPr>
                                  <w:tcW w:w="1643"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245</w:t>
                                  </w:r>
                                </w:p>
                              </w:tc>
                              <w:tc>
                                <w:tcPr>
                                  <w:tcW w:w="1109"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201-203</w:t>
                                  </w:r>
                                </w:p>
                              </w:tc>
                              <w:tc>
                                <w:tcPr>
                                  <w:tcW w:w="794"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81</w:t>
                                  </w:r>
                                </w:p>
                              </w:tc>
                              <w:tc>
                                <w:tcPr>
                                  <w:tcW w:w="1240"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Black</w:t>
                                  </w:r>
                                </w:p>
                              </w:tc>
                            </w:tr>
                            <w:tr w:rsidR="00BA6D25" w:rsidRPr="005369AF" w:rsidTr="003A3EB8">
                              <w:trPr>
                                <w:jc w:val="center"/>
                              </w:trPr>
                              <w:tc>
                                <w:tcPr>
                                  <w:tcW w:w="2112" w:type="dxa"/>
                                  <w:shd w:val="clear" w:color="auto" w:fill="auto"/>
                                </w:tcPr>
                                <w:p w:rsidR="00BA6D25" w:rsidRPr="009F34E4" w:rsidRDefault="00BA6D25" w:rsidP="003A3EB8">
                                  <w:pPr>
                                    <w:spacing w:before="120" w:after="120"/>
                                    <w:jc w:val="center"/>
                                    <w:rPr>
                                      <w:b/>
                                      <w:bCs/>
                                    </w:rPr>
                                  </w:pPr>
                                  <w:r w:rsidRPr="009F34E4">
                                    <w:rPr>
                                      <w:rFonts w:ascii="Times New Roman" w:eastAsia="Calibri" w:hAnsi="Times New Roman" w:cs="Times New Roman"/>
                                      <w:b/>
                                      <w:bCs/>
                                      <w:sz w:val="24"/>
                                      <w:szCs w:val="24"/>
                                      <w:lang w:bidi="ar-IQ"/>
                                    </w:rPr>
                                    <w:t>A</w:t>
                                  </w:r>
                                  <w:r w:rsidRPr="009F34E4">
                                    <w:rPr>
                                      <w:rFonts w:ascii="Times New Roman" w:eastAsia="Calibri" w:hAnsi="Times New Roman" w:cs="Times New Roman"/>
                                      <w:b/>
                                      <w:bCs/>
                                      <w:sz w:val="24"/>
                                      <w:szCs w:val="24"/>
                                      <w:vertAlign w:val="subscript"/>
                                      <w:lang w:bidi="ar-IQ"/>
                                    </w:rPr>
                                    <w:t>13</w:t>
                                  </w:r>
                                </w:p>
                              </w:tc>
                              <w:tc>
                                <w:tcPr>
                                  <w:tcW w:w="1716"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OCH</w:t>
                                  </w:r>
                                  <w:r w:rsidRPr="005369AF">
                                    <w:rPr>
                                      <w:rFonts w:ascii="Times New Roman" w:eastAsia="Calibri" w:hAnsi="Times New Roman" w:cs="Times New Roman"/>
                                      <w:sz w:val="24"/>
                                      <w:szCs w:val="24"/>
                                      <w:vertAlign w:val="subscript"/>
                                      <w:lang w:bidi="ar-IQ"/>
                                    </w:rPr>
                                    <w:t>3</w:t>
                                  </w:r>
                                </w:p>
                              </w:tc>
                              <w:tc>
                                <w:tcPr>
                                  <w:tcW w:w="1647"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C</w:t>
                                  </w:r>
                                  <w:r w:rsidRPr="005369AF">
                                    <w:rPr>
                                      <w:rFonts w:ascii="Times New Roman" w:eastAsia="Calibri" w:hAnsi="Times New Roman" w:cs="Times New Roman"/>
                                      <w:sz w:val="24"/>
                                      <w:szCs w:val="24"/>
                                      <w:vertAlign w:val="subscript"/>
                                      <w:lang w:bidi="ar-IQ"/>
                                    </w:rPr>
                                    <w:t>12</w:t>
                                  </w:r>
                                  <w:r w:rsidRPr="005369AF">
                                    <w:rPr>
                                      <w:rFonts w:ascii="Times New Roman" w:eastAsia="Calibri" w:hAnsi="Times New Roman" w:cs="Times New Roman"/>
                                      <w:sz w:val="24"/>
                                      <w:szCs w:val="24"/>
                                      <w:lang w:bidi="ar-IQ"/>
                                    </w:rPr>
                                    <w:t>H</w:t>
                                  </w:r>
                                  <w:r w:rsidRPr="005369AF">
                                    <w:rPr>
                                      <w:rFonts w:ascii="Times New Roman" w:eastAsia="Calibri" w:hAnsi="Times New Roman" w:cs="Times New Roman"/>
                                      <w:sz w:val="24"/>
                                      <w:szCs w:val="24"/>
                                      <w:vertAlign w:val="subscript"/>
                                      <w:lang w:bidi="ar-IQ"/>
                                    </w:rPr>
                                    <w:t>10</w:t>
                                  </w:r>
                                  <w:r w:rsidRPr="005369AF">
                                    <w:rPr>
                                      <w:rFonts w:ascii="Times New Roman" w:eastAsia="Calibri" w:hAnsi="Times New Roman" w:cs="Times New Roman"/>
                                      <w:sz w:val="24"/>
                                      <w:szCs w:val="24"/>
                                      <w:lang w:bidi="ar-IQ"/>
                                    </w:rPr>
                                    <w:t>N</w:t>
                                  </w:r>
                                  <w:r w:rsidRPr="005369AF">
                                    <w:rPr>
                                      <w:rFonts w:ascii="Times New Roman" w:eastAsia="Calibri" w:hAnsi="Times New Roman" w:cs="Times New Roman"/>
                                      <w:sz w:val="24"/>
                                      <w:szCs w:val="24"/>
                                      <w:vertAlign w:val="subscript"/>
                                      <w:lang w:bidi="ar-IQ"/>
                                    </w:rPr>
                                    <w:t>2</w:t>
                                  </w:r>
                                  <w:r w:rsidRPr="005369AF">
                                    <w:rPr>
                                      <w:rFonts w:ascii="Times New Roman" w:eastAsia="Calibri" w:hAnsi="Times New Roman" w:cs="Times New Roman"/>
                                      <w:sz w:val="24"/>
                                      <w:szCs w:val="24"/>
                                      <w:lang w:bidi="ar-IQ"/>
                                    </w:rPr>
                                    <w:t>O</w:t>
                                  </w:r>
                                  <w:r w:rsidRPr="005369AF">
                                    <w:rPr>
                                      <w:rFonts w:ascii="Times New Roman" w:eastAsia="Calibri" w:hAnsi="Times New Roman" w:cs="Times New Roman"/>
                                      <w:sz w:val="24"/>
                                      <w:szCs w:val="24"/>
                                      <w:vertAlign w:val="subscript"/>
                                      <w:lang w:bidi="ar-IQ"/>
                                    </w:rPr>
                                    <w:t>3</w:t>
                                  </w:r>
                                </w:p>
                              </w:tc>
                              <w:tc>
                                <w:tcPr>
                                  <w:tcW w:w="1643"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230</w:t>
                                  </w:r>
                                </w:p>
                              </w:tc>
                              <w:tc>
                                <w:tcPr>
                                  <w:tcW w:w="1109"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193-195</w:t>
                                  </w:r>
                                </w:p>
                              </w:tc>
                              <w:tc>
                                <w:tcPr>
                                  <w:tcW w:w="794"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62</w:t>
                                  </w:r>
                                </w:p>
                              </w:tc>
                              <w:tc>
                                <w:tcPr>
                                  <w:tcW w:w="1240"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White</w:t>
                                  </w:r>
                                </w:p>
                              </w:tc>
                            </w:tr>
                            <w:tr w:rsidR="00BA6D25" w:rsidRPr="005369AF" w:rsidTr="003A3EB8">
                              <w:trPr>
                                <w:jc w:val="center"/>
                              </w:trPr>
                              <w:tc>
                                <w:tcPr>
                                  <w:tcW w:w="2112" w:type="dxa"/>
                                  <w:shd w:val="clear" w:color="auto" w:fill="auto"/>
                                </w:tcPr>
                                <w:p w:rsidR="00BA6D25" w:rsidRPr="009F34E4" w:rsidRDefault="00BA6D25" w:rsidP="003A3EB8">
                                  <w:pPr>
                                    <w:spacing w:before="120" w:after="120"/>
                                    <w:jc w:val="center"/>
                                    <w:rPr>
                                      <w:b/>
                                      <w:bCs/>
                                      <w:rtl/>
                                      <w:lang w:bidi="ar-IQ"/>
                                    </w:rPr>
                                  </w:pPr>
                                  <w:r w:rsidRPr="009F34E4">
                                    <w:rPr>
                                      <w:rFonts w:ascii="Times New Roman" w:eastAsia="Calibri" w:hAnsi="Times New Roman" w:cs="Times New Roman"/>
                                      <w:b/>
                                      <w:bCs/>
                                      <w:sz w:val="24"/>
                                      <w:szCs w:val="24"/>
                                      <w:lang w:bidi="ar-IQ"/>
                                    </w:rPr>
                                    <w:t>A</w:t>
                                  </w:r>
                                  <w:r w:rsidRPr="009F34E4">
                                    <w:rPr>
                                      <w:rFonts w:ascii="Times New Roman" w:eastAsia="Calibri" w:hAnsi="Times New Roman" w:cs="Times New Roman"/>
                                      <w:b/>
                                      <w:bCs/>
                                      <w:sz w:val="24"/>
                                      <w:szCs w:val="24"/>
                                      <w:vertAlign w:val="subscript"/>
                                      <w:lang w:bidi="ar-IQ"/>
                                    </w:rPr>
                                    <w:t>14</w:t>
                                  </w:r>
                                </w:p>
                              </w:tc>
                              <w:tc>
                                <w:tcPr>
                                  <w:tcW w:w="1716"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OH</w:t>
                                  </w:r>
                                </w:p>
                              </w:tc>
                              <w:tc>
                                <w:tcPr>
                                  <w:tcW w:w="1647"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C</w:t>
                                  </w:r>
                                  <w:r w:rsidRPr="005369AF">
                                    <w:rPr>
                                      <w:rFonts w:ascii="Times New Roman" w:eastAsia="Calibri" w:hAnsi="Times New Roman" w:cs="Times New Roman"/>
                                      <w:sz w:val="24"/>
                                      <w:szCs w:val="24"/>
                                      <w:vertAlign w:val="subscript"/>
                                      <w:lang w:bidi="ar-IQ"/>
                                    </w:rPr>
                                    <w:t>11</w:t>
                                  </w:r>
                                  <w:r w:rsidRPr="005369AF">
                                    <w:rPr>
                                      <w:rFonts w:ascii="Times New Roman" w:eastAsia="Calibri" w:hAnsi="Times New Roman" w:cs="Times New Roman"/>
                                      <w:sz w:val="24"/>
                                      <w:szCs w:val="24"/>
                                      <w:lang w:bidi="ar-IQ"/>
                                    </w:rPr>
                                    <w:t>H</w:t>
                                  </w:r>
                                  <w:r w:rsidRPr="005369AF">
                                    <w:rPr>
                                      <w:rFonts w:ascii="Times New Roman" w:eastAsia="Calibri" w:hAnsi="Times New Roman" w:cs="Times New Roman"/>
                                      <w:sz w:val="24"/>
                                      <w:szCs w:val="24"/>
                                      <w:vertAlign w:val="subscript"/>
                                      <w:lang w:bidi="ar-IQ"/>
                                    </w:rPr>
                                    <w:t>8</w:t>
                                  </w:r>
                                  <w:r w:rsidRPr="005369AF">
                                    <w:rPr>
                                      <w:rFonts w:ascii="Times New Roman" w:eastAsia="Calibri" w:hAnsi="Times New Roman" w:cs="Times New Roman"/>
                                      <w:sz w:val="24"/>
                                      <w:szCs w:val="24"/>
                                      <w:lang w:bidi="ar-IQ"/>
                                    </w:rPr>
                                    <w:t>N</w:t>
                                  </w:r>
                                  <w:r w:rsidRPr="005369AF">
                                    <w:rPr>
                                      <w:rFonts w:ascii="Times New Roman" w:eastAsia="Calibri" w:hAnsi="Times New Roman" w:cs="Times New Roman"/>
                                      <w:sz w:val="24"/>
                                      <w:szCs w:val="24"/>
                                      <w:vertAlign w:val="subscript"/>
                                      <w:lang w:bidi="ar-IQ"/>
                                    </w:rPr>
                                    <w:t>2</w:t>
                                  </w:r>
                                  <w:r w:rsidRPr="005369AF">
                                    <w:rPr>
                                      <w:rFonts w:ascii="Times New Roman" w:eastAsia="Calibri" w:hAnsi="Times New Roman" w:cs="Times New Roman"/>
                                      <w:sz w:val="24"/>
                                      <w:szCs w:val="24"/>
                                      <w:lang w:bidi="ar-IQ"/>
                                    </w:rPr>
                                    <w:t>O</w:t>
                                  </w:r>
                                  <w:r w:rsidRPr="005369AF">
                                    <w:rPr>
                                      <w:rFonts w:ascii="Times New Roman" w:eastAsia="Calibri" w:hAnsi="Times New Roman" w:cs="Times New Roman"/>
                                      <w:sz w:val="24"/>
                                      <w:szCs w:val="24"/>
                                      <w:vertAlign w:val="subscript"/>
                                      <w:lang w:bidi="ar-IQ"/>
                                    </w:rPr>
                                    <w:t>3</w:t>
                                  </w:r>
                                </w:p>
                              </w:tc>
                              <w:tc>
                                <w:tcPr>
                                  <w:tcW w:w="1643"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216</w:t>
                                  </w:r>
                                </w:p>
                              </w:tc>
                              <w:tc>
                                <w:tcPr>
                                  <w:tcW w:w="1109"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211-213</w:t>
                                  </w:r>
                                </w:p>
                              </w:tc>
                              <w:tc>
                                <w:tcPr>
                                  <w:tcW w:w="794"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85</w:t>
                                  </w:r>
                                </w:p>
                              </w:tc>
                              <w:tc>
                                <w:tcPr>
                                  <w:tcW w:w="1240"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Yellow</w:t>
                                  </w:r>
                                </w:p>
                              </w:tc>
                            </w:tr>
                          </w:tbl>
                          <w:p w:rsidR="00BA6D25" w:rsidRDefault="00BA6D25" w:rsidP="003A3E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8B875" id="_x0000_s1029" type="#_x0000_t202" style="position:absolute;margin-left:0;margin-top:0;width:531pt;height:239.25pt;flip:x;z-index:2518118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" stroked="f">
                <v:textbox>
                  <w:txbxContent>
                    <w:tbl>
                      <w:tblPr>
                        <w:tblStyle w:val="TableGrid"/>
                        <w:tblW w:w="10261" w:type="dxa"/>
                        <w:jc w:val="center"/>
                        <w:tblLook w:val="04A0" w:firstRow="1" w:lastRow="0" w:firstColumn="1" w:lastColumn="0" w:noHBand="0" w:noVBand="1"/>
                      </w:tblPr>
                      <w:tblGrid>
                        <w:gridCol w:w="2112"/>
                        <w:gridCol w:w="1716"/>
                        <w:gridCol w:w="1647"/>
                        <w:gridCol w:w="1643"/>
                        <w:gridCol w:w="1109"/>
                        <w:gridCol w:w="794"/>
                        <w:gridCol w:w="1240"/>
                      </w:tblGrid>
                      <w:tr w:rsidR="00BA6D25" w:rsidRPr="00D16A1D" w:rsidTr="003A3EB8">
                        <w:trPr>
                          <w:trHeight w:val="646"/>
                          <w:jc w:val="center"/>
                        </w:trPr>
                        <w:tc>
                          <w:tcPr>
                            <w:tcW w:w="2112" w:type="dxa"/>
                            <w:shd w:val="clear" w:color="auto" w:fill="BDFFDB"/>
                            <w:vAlign w:val="center"/>
                          </w:tcPr>
                          <w:p w:rsidR="00BA6D25" w:rsidRPr="00D16A1D" w:rsidRDefault="00BA6D25" w:rsidP="003A3EB8">
                            <w:pPr>
                              <w:pStyle w:val="Default"/>
                              <w:jc w:val="center"/>
                              <w:rPr>
                                <w:rFonts w:asciiTheme="majorBidi" w:hAnsiTheme="majorBidi" w:cstheme="majorBidi"/>
                              </w:rPr>
                            </w:pPr>
                            <w:r w:rsidRPr="00D16A1D">
                              <w:rPr>
                                <w:rFonts w:asciiTheme="majorBidi" w:hAnsiTheme="majorBidi" w:cstheme="majorBidi"/>
                              </w:rPr>
                              <w:t xml:space="preserve">Compound No. </w:t>
                            </w:r>
                          </w:p>
                          <w:p w:rsidR="00BA6D25" w:rsidRPr="00D16A1D" w:rsidRDefault="00BA6D25" w:rsidP="003A3EB8">
                            <w:pPr>
                              <w:bidi w:val="0"/>
                              <w:jc w:val="center"/>
                              <w:rPr>
                                <w:rFonts w:ascii="Times New Roman" w:eastAsia="Calibri" w:hAnsi="Times New Roman" w:cs="Times New Roman"/>
                                <w:sz w:val="24"/>
                                <w:szCs w:val="24"/>
                                <w:lang w:bidi="ar-IQ"/>
                              </w:rPr>
                            </w:pPr>
                          </w:p>
                        </w:tc>
                        <w:tc>
                          <w:tcPr>
                            <w:tcW w:w="1716" w:type="dxa"/>
                            <w:shd w:val="clear" w:color="auto" w:fill="BDFFDB"/>
                            <w:vAlign w:val="center"/>
                          </w:tcPr>
                          <w:p w:rsidR="00BA6D25" w:rsidRPr="00D16A1D" w:rsidRDefault="00BA6D25" w:rsidP="003A3EB8">
                            <w:pPr>
                              <w:bidi w:val="0"/>
                              <w:jc w:val="center"/>
                              <w:rPr>
                                <w:rFonts w:ascii="Times New Roman" w:eastAsia="Calibri" w:hAnsi="Times New Roman" w:cs="Times New Roman"/>
                                <w:sz w:val="24"/>
                                <w:szCs w:val="24"/>
                                <w:lang w:bidi="ar-IQ"/>
                              </w:rPr>
                            </w:pPr>
                            <w:r w:rsidRPr="00D16A1D">
                              <w:rPr>
                                <w:rFonts w:ascii="Times New Roman" w:eastAsia="Calibri" w:hAnsi="Times New Roman" w:cs="Times New Roman"/>
                                <w:sz w:val="24"/>
                                <w:szCs w:val="24"/>
                                <w:lang w:bidi="ar-IQ"/>
                              </w:rPr>
                              <w:t>X</w:t>
                            </w:r>
                          </w:p>
                        </w:tc>
                        <w:tc>
                          <w:tcPr>
                            <w:tcW w:w="1647" w:type="dxa"/>
                            <w:shd w:val="clear" w:color="auto" w:fill="BDFFDB"/>
                            <w:vAlign w:val="center"/>
                          </w:tcPr>
                          <w:p w:rsidR="00BA6D25" w:rsidRPr="00D16A1D" w:rsidRDefault="00BA6D25" w:rsidP="003A3EB8">
                            <w:pPr>
                              <w:bidi w:val="0"/>
                              <w:jc w:val="center"/>
                              <w:rPr>
                                <w:rFonts w:ascii="Times New Roman" w:eastAsia="Calibri" w:hAnsi="Times New Roman" w:cs="Times New Roman"/>
                                <w:sz w:val="24"/>
                                <w:szCs w:val="24"/>
                                <w:lang w:bidi="ar-IQ"/>
                              </w:rPr>
                            </w:pPr>
                            <w:r w:rsidRPr="00D16A1D">
                              <w:rPr>
                                <w:rFonts w:ascii="Times New Roman" w:eastAsia="Calibri" w:hAnsi="Times New Roman" w:cs="Times New Roman"/>
                                <w:sz w:val="24"/>
                                <w:szCs w:val="24"/>
                                <w:lang w:bidi="ar-IQ"/>
                              </w:rPr>
                              <w:t>Structure Formula</w:t>
                            </w:r>
                          </w:p>
                        </w:tc>
                        <w:tc>
                          <w:tcPr>
                            <w:tcW w:w="1643" w:type="dxa"/>
                            <w:shd w:val="clear" w:color="auto" w:fill="BDFFDB"/>
                            <w:vAlign w:val="center"/>
                          </w:tcPr>
                          <w:p w:rsidR="00BA6D25" w:rsidRPr="00D16A1D" w:rsidRDefault="00BA6D25" w:rsidP="003A3EB8">
                            <w:pPr>
                              <w:bidi w:val="0"/>
                              <w:jc w:val="center"/>
                              <w:rPr>
                                <w:rFonts w:ascii="Times New Roman" w:eastAsia="Calibri" w:hAnsi="Times New Roman" w:cs="Times New Roman"/>
                                <w:sz w:val="24"/>
                                <w:szCs w:val="24"/>
                                <w:lang w:bidi="ar-IQ"/>
                              </w:rPr>
                            </w:pPr>
                            <w:r w:rsidRPr="00D16A1D">
                              <w:rPr>
                                <w:rFonts w:ascii="Times New Roman" w:eastAsia="Calibri" w:hAnsi="Times New Roman" w:cs="Times New Roman"/>
                                <w:sz w:val="24"/>
                                <w:szCs w:val="24"/>
                                <w:lang w:bidi="ar-IQ"/>
                              </w:rPr>
                              <w:t>Molecular Weight(g/mol)</w:t>
                            </w:r>
                          </w:p>
                        </w:tc>
                        <w:tc>
                          <w:tcPr>
                            <w:tcW w:w="1109" w:type="dxa"/>
                            <w:shd w:val="clear" w:color="auto" w:fill="BDFFDB"/>
                            <w:vAlign w:val="center"/>
                          </w:tcPr>
                          <w:p w:rsidR="00BA6D25" w:rsidRPr="00D16A1D" w:rsidRDefault="00BA6D25" w:rsidP="003A3EB8">
                            <w:pPr>
                              <w:bidi w:val="0"/>
                              <w:jc w:val="center"/>
                              <w:rPr>
                                <w:rFonts w:ascii="Times New Roman" w:eastAsia="Calibri" w:hAnsi="Times New Roman" w:cs="Times New Roman"/>
                                <w:sz w:val="24"/>
                                <w:szCs w:val="24"/>
                                <w:lang w:bidi="ar-IQ"/>
                              </w:rPr>
                            </w:pPr>
                            <w:r w:rsidRPr="00D16A1D">
                              <w:rPr>
                                <w:rFonts w:ascii="Times New Roman" w:eastAsia="Calibri" w:hAnsi="Times New Roman" w:cs="Times New Roman"/>
                                <w:sz w:val="24"/>
                                <w:szCs w:val="24"/>
                                <w:lang w:bidi="ar-IQ"/>
                              </w:rPr>
                              <w:t>M.P. (ºC)</w:t>
                            </w:r>
                          </w:p>
                        </w:tc>
                        <w:tc>
                          <w:tcPr>
                            <w:tcW w:w="794" w:type="dxa"/>
                            <w:shd w:val="clear" w:color="auto" w:fill="BDFFDB"/>
                            <w:vAlign w:val="center"/>
                          </w:tcPr>
                          <w:p w:rsidR="00BA6D25" w:rsidRPr="00D16A1D" w:rsidRDefault="00BA6D25" w:rsidP="003A3EB8">
                            <w:pPr>
                              <w:bidi w:val="0"/>
                              <w:jc w:val="center"/>
                              <w:rPr>
                                <w:rFonts w:ascii="Times New Roman" w:eastAsia="Calibri" w:hAnsi="Times New Roman" w:cs="Times New Roman"/>
                                <w:sz w:val="24"/>
                                <w:szCs w:val="24"/>
                                <w:lang w:bidi="ar-IQ"/>
                              </w:rPr>
                            </w:pPr>
                            <w:r w:rsidRPr="00D16A1D">
                              <w:rPr>
                                <w:rFonts w:ascii="Times New Roman" w:eastAsia="Calibri" w:hAnsi="Times New Roman" w:cs="Times New Roman"/>
                                <w:sz w:val="24"/>
                                <w:szCs w:val="24"/>
                                <w:lang w:bidi="ar-IQ"/>
                              </w:rPr>
                              <w:t>Yield %</w:t>
                            </w:r>
                          </w:p>
                        </w:tc>
                        <w:tc>
                          <w:tcPr>
                            <w:tcW w:w="1240" w:type="dxa"/>
                            <w:shd w:val="clear" w:color="auto" w:fill="BDFFDB"/>
                            <w:vAlign w:val="center"/>
                          </w:tcPr>
                          <w:p w:rsidR="00BA6D25" w:rsidRPr="00D16A1D" w:rsidRDefault="00BA6D25" w:rsidP="003A3EB8">
                            <w:pPr>
                              <w:bidi w:val="0"/>
                              <w:jc w:val="center"/>
                              <w:rPr>
                                <w:rFonts w:ascii="Times New Roman" w:eastAsia="Calibri" w:hAnsi="Times New Roman" w:cs="Times New Roman"/>
                                <w:sz w:val="24"/>
                                <w:szCs w:val="24"/>
                                <w:lang w:bidi="ar-IQ"/>
                              </w:rPr>
                            </w:pPr>
                            <w:r w:rsidRPr="00D16A1D">
                              <w:rPr>
                                <w:rFonts w:ascii="Times New Roman" w:eastAsia="Calibri" w:hAnsi="Times New Roman" w:cs="Times New Roman"/>
                                <w:sz w:val="24"/>
                                <w:szCs w:val="24"/>
                                <w:lang w:bidi="ar-IQ"/>
                              </w:rPr>
                              <w:t>Color</w:t>
                            </w:r>
                          </w:p>
                        </w:tc>
                      </w:tr>
                      <w:tr w:rsidR="00BA6D25" w:rsidRPr="005369AF" w:rsidTr="003A3EB8">
                        <w:trPr>
                          <w:jc w:val="center"/>
                        </w:trPr>
                        <w:tc>
                          <w:tcPr>
                            <w:tcW w:w="2112" w:type="dxa"/>
                            <w:shd w:val="clear" w:color="auto" w:fill="auto"/>
                            <w:vAlign w:val="center"/>
                          </w:tcPr>
                          <w:p w:rsidR="00BA6D25" w:rsidRPr="009F34E4" w:rsidRDefault="00BA6D25" w:rsidP="003A3EB8">
                            <w:pPr>
                              <w:bidi w:val="0"/>
                              <w:spacing w:before="120" w:after="120"/>
                              <w:jc w:val="center"/>
                              <w:rPr>
                                <w:rFonts w:ascii="Times New Roman" w:eastAsia="Calibri" w:hAnsi="Times New Roman" w:cs="Times New Roman"/>
                                <w:b/>
                                <w:bCs/>
                                <w:sz w:val="24"/>
                                <w:szCs w:val="24"/>
                                <w:lang w:bidi="ar-IQ"/>
                              </w:rPr>
                            </w:pPr>
                            <w:r w:rsidRPr="009F34E4">
                              <w:rPr>
                                <w:rFonts w:ascii="Times New Roman" w:eastAsia="Calibri" w:hAnsi="Times New Roman" w:cs="Times New Roman"/>
                                <w:b/>
                                <w:bCs/>
                                <w:sz w:val="24"/>
                                <w:szCs w:val="24"/>
                                <w:lang w:bidi="ar-IQ"/>
                              </w:rPr>
                              <w:t>A</w:t>
                            </w:r>
                            <w:r w:rsidRPr="009F34E4">
                              <w:rPr>
                                <w:rFonts w:ascii="Times New Roman" w:eastAsia="Calibri" w:hAnsi="Times New Roman" w:cs="Times New Roman"/>
                                <w:b/>
                                <w:bCs/>
                                <w:sz w:val="24"/>
                                <w:szCs w:val="24"/>
                                <w:vertAlign w:val="subscript"/>
                                <w:lang w:bidi="ar-IQ"/>
                              </w:rPr>
                              <w:t>8</w:t>
                            </w:r>
                          </w:p>
                        </w:tc>
                        <w:tc>
                          <w:tcPr>
                            <w:tcW w:w="1716"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H</w:t>
                            </w:r>
                          </w:p>
                        </w:tc>
                        <w:tc>
                          <w:tcPr>
                            <w:tcW w:w="1647"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C</w:t>
                            </w:r>
                            <w:r w:rsidRPr="005369AF">
                              <w:rPr>
                                <w:rFonts w:ascii="Times New Roman" w:eastAsia="Calibri" w:hAnsi="Times New Roman" w:cs="Times New Roman"/>
                                <w:sz w:val="24"/>
                                <w:szCs w:val="24"/>
                                <w:vertAlign w:val="subscript"/>
                                <w:lang w:bidi="ar-IQ"/>
                              </w:rPr>
                              <w:t>11</w:t>
                            </w:r>
                            <w:r w:rsidRPr="005369AF">
                              <w:rPr>
                                <w:rFonts w:ascii="Times New Roman" w:eastAsia="Calibri" w:hAnsi="Times New Roman" w:cs="Times New Roman"/>
                                <w:sz w:val="24"/>
                                <w:szCs w:val="24"/>
                                <w:lang w:bidi="ar-IQ"/>
                              </w:rPr>
                              <w:t>H</w:t>
                            </w:r>
                            <w:r w:rsidRPr="005369AF">
                              <w:rPr>
                                <w:rFonts w:ascii="Times New Roman" w:eastAsia="Calibri" w:hAnsi="Times New Roman" w:cs="Times New Roman"/>
                                <w:sz w:val="24"/>
                                <w:szCs w:val="24"/>
                                <w:vertAlign w:val="subscript"/>
                                <w:lang w:bidi="ar-IQ"/>
                              </w:rPr>
                              <w:t>8</w:t>
                            </w:r>
                            <w:r w:rsidRPr="005369AF">
                              <w:rPr>
                                <w:rFonts w:ascii="Times New Roman" w:eastAsia="Calibri" w:hAnsi="Times New Roman" w:cs="Times New Roman"/>
                                <w:sz w:val="24"/>
                                <w:szCs w:val="24"/>
                                <w:lang w:bidi="ar-IQ"/>
                              </w:rPr>
                              <w:t>N</w:t>
                            </w:r>
                            <w:r w:rsidRPr="005369AF">
                              <w:rPr>
                                <w:rFonts w:ascii="Times New Roman" w:eastAsia="Calibri" w:hAnsi="Times New Roman" w:cs="Times New Roman"/>
                                <w:sz w:val="24"/>
                                <w:szCs w:val="24"/>
                                <w:vertAlign w:val="subscript"/>
                                <w:lang w:bidi="ar-IQ"/>
                              </w:rPr>
                              <w:t>2</w:t>
                            </w:r>
                            <w:r w:rsidRPr="005369AF">
                              <w:rPr>
                                <w:rFonts w:ascii="Times New Roman" w:eastAsia="Calibri" w:hAnsi="Times New Roman" w:cs="Times New Roman"/>
                                <w:sz w:val="24"/>
                                <w:szCs w:val="24"/>
                                <w:lang w:bidi="ar-IQ"/>
                              </w:rPr>
                              <w:t>O</w:t>
                            </w:r>
                            <w:r w:rsidRPr="005369AF">
                              <w:rPr>
                                <w:rFonts w:ascii="Times New Roman" w:eastAsia="Calibri" w:hAnsi="Times New Roman" w:cs="Times New Roman"/>
                                <w:sz w:val="24"/>
                                <w:szCs w:val="24"/>
                                <w:vertAlign w:val="subscript"/>
                                <w:lang w:bidi="ar-IQ"/>
                              </w:rPr>
                              <w:t>2</w:t>
                            </w:r>
                          </w:p>
                        </w:tc>
                        <w:tc>
                          <w:tcPr>
                            <w:tcW w:w="1643"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200</w:t>
                            </w:r>
                          </w:p>
                        </w:tc>
                        <w:tc>
                          <w:tcPr>
                            <w:tcW w:w="1109"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134-136</w:t>
                            </w:r>
                          </w:p>
                        </w:tc>
                        <w:tc>
                          <w:tcPr>
                            <w:tcW w:w="794"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78</w:t>
                            </w:r>
                          </w:p>
                        </w:tc>
                        <w:tc>
                          <w:tcPr>
                            <w:tcW w:w="1240" w:type="dxa"/>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White</w:t>
                            </w:r>
                          </w:p>
                        </w:tc>
                      </w:tr>
                      <w:tr w:rsidR="00BA6D25" w:rsidRPr="005369AF" w:rsidTr="003A3EB8">
                        <w:trPr>
                          <w:jc w:val="center"/>
                        </w:trPr>
                        <w:tc>
                          <w:tcPr>
                            <w:tcW w:w="2112" w:type="dxa"/>
                            <w:shd w:val="clear" w:color="auto" w:fill="auto"/>
                          </w:tcPr>
                          <w:p w:rsidR="00BA6D25" w:rsidRPr="009F34E4" w:rsidRDefault="00BA6D25" w:rsidP="003A3EB8">
                            <w:pPr>
                              <w:spacing w:before="120" w:after="120"/>
                              <w:jc w:val="center"/>
                              <w:rPr>
                                <w:b/>
                                <w:bCs/>
                              </w:rPr>
                            </w:pPr>
                            <w:r w:rsidRPr="009F34E4">
                              <w:rPr>
                                <w:rFonts w:ascii="Times New Roman" w:eastAsia="Calibri" w:hAnsi="Times New Roman" w:cs="Times New Roman"/>
                                <w:b/>
                                <w:bCs/>
                                <w:sz w:val="24"/>
                                <w:szCs w:val="24"/>
                                <w:lang w:bidi="ar-IQ"/>
                              </w:rPr>
                              <w:t>A</w:t>
                            </w:r>
                            <w:r w:rsidRPr="009F34E4">
                              <w:rPr>
                                <w:rFonts w:ascii="Times New Roman" w:eastAsia="Calibri" w:hAnsi="Times New Roman" w:cs="Times New Roman"/>
                                <w:b/>
                                <w:bCs/>
                                <w:sz w:val="24"/>
                                <w:szCs w:val="24"/>
                                <w:vertAlign w:val="subscript"/>
                                <w:lang w:bidi="ar-IQ"/>
                              </w:rPr>
                              <w:t>9</w:t>
                            </w:r>
                          </w:p>
                        </w:tc>
                        <w:tc>
                          <w:tcPr>
                            <w:tcW w:w="1716"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Br</w:t>
                            </w:r>
                          </w:p>
                        </w:tc>
                        <w:tc>
                          <w:tcPr>
                            <w:tcW w:w="1647"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C</w:t>
                            </w:r>
                            <w:r w:rsidRPr="005369AF">
                              <w:rPr>
                                <w:rFonts w:ascii="Times New Roman" w:eastAsia="Calibri" w:hAnsi="Times New Roman" w:cs="Times New Roman"/>
                                <w:sz w:val="24"/>
                                <w:szCs w:val="24"/>
                                <w:vertAlign w:val="subscript"/>
                                <w:lang w:bidi="ar-IQ"/>
                              </w:rPr>
                              <w:t>11</w:t>
                            </w:r>
                            <w:r w:rsidRPr="005369AF">
                              <w:rPr>
                                <w:rFonts w:ascii="Times New Roman" w:eastAsia="Calibri" w:hAnsi="Times New Roman" w:cs="Times New Roman"/>
                                <w:sz w:val="24"/>
                                <w:szCs w:val="24"/>
                                <w:lang w:bidi="ar-IQ"/>
                              </w:rPr>
                              <w:t>H</w:t>
                            </w:r>
                            <w:r w:rsidRPr="005369AF">
                              <w:rPr>
                                <w:rFonts w:ascii="Times New Roman" w:eastAsia="Calibri" w:hAnsi="Times New Roman" w:cs="Times New Roman"/>
                                <w:sz w:val="24"/>
                                <w:szCs w:val="24"/>
                                <w:vertAlign w:val="subscript"/>
                                <w:lang w:bidi="ar-IQ"/>
                              </w:rPr>
                              <w:t>7</w:t>
                            </w:r>
                            <w:r w:rsidRPr="005369AF">
                              <w:rPr>
                                <w:rFonts w:ascii="Times New Roman" w:eastAsia="Calibri" w:hAnsi="Times New Roman" w:cs="Times New Roman"/>
                                <w:sz w:val="24"/>
                                <w:szCs w:val="24"/>
                                <w:lang w:bidi="ar-IQ"/>
                              </w:rPr>
                              <w:t>BrN</w:t>
                            </w:r>
                            <w:r w:rsidRPr="005369AF">
                              <w:rPr>
                                <w:rFonts w:ascii="Times New Roman" w:eastAsia="Calibri" w:hAnsi="Times New Roman" w:cs="Times New Roman"/>
                                <w:sz w:val="24"/>
                                <w:szCs w:val="24"/>
                                <w:vertAlign w:val="subscript"/>
                                <w:lang w:bidi="ar-IQ"/>
                              </w:rPr>
                              <w:t>2</w:t>
                            </w:r>
                            <w:r w:rsidRPr="005369AF">
                              <w:rPr>
                                <w:rFonts w:ascii="Times New Roman" w:eastAsia="Calibri" w:hAnsi="Times New Roman" w:cs="Times New Roman"/>
                                <w:sz w:val="24"/>
                                <w:szCs w:val="24"/>
                                <w:lang w:bidi="ar-IQ"/>
                              </w:rPr>
                              <w:t>O</w:t>
                            </w:r>
                            <w:r w:rsidRPr="005369AF">
                              <w:rPr>
                                <w:rFonts w:ascii="Times New Roman" w:eastAsia="Calibri" w:hAnsi="Times New Roman" w:cs="Times New Roman"/>
                                <w:sz w:val="24"/>
                                <w:szCs w:val="24"/>
                                <w:vertAlign w:val="subscript"/>
                                <w:lang w:bidi="ar-IQ"/>
                              </w:rPr>
                              <w:t>2</w:t>
                            </w:r>
                          </w:p>
                        </w:tc>
                        <w:tc>
                          <w:tcPr>
                            <w:tcW w:w="1643"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279</w:t>
                            </w:r>
                          </w:p>
                        </w:tc>
                        <w:tc>
                          <w:tcPr>
                            <w:tcW w:w="1109"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123-125</w:t>
                            </w:r>
                          </w:p>
                        </w:tc>
                        <w:tc>
                          <w:tcPr>
                            <w:tcW w:w="794"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69</w:t>
                            </w:r>
                          </w:p>
                        </w:tc>
                        <w:tc>
                          <w:tcPr>
                            <w:tcW w:w="1240" w:type="dxa"/>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White</w:t>
                            </w:r>
                          </w:p>
                        </w:tc>
                      </w:tr>
                      <w:tr w:rsidR="00BA6D25" w:rsidRPr="005369AF" w:rsidTr="003A3EB8">
                        <w:trPr>
                          <w:jc w:val="center"/>
                        </w:trPr>
                        <w:tc>
                          <w:tcPr>
                            <w:tcW w:w="2112" w:type="dxa"/>
                            <w:shd w:val="clear" w:color="auto" w:fill="auto"/>
                          </w:tcPr>
                          <w:p w:rsidR="00BA6D25" w:rsidRPr="009F34E4" w:rsidRDefault="00BA6D25" w:rsidP="003A3EB8">
                            <w:pPr>
                              <w:spacing w:before="120" w:after="120"/>
                              <w:jc w:val="center"/>
                              <w:rPr>
                                <w:b/>
                                <w:bCs/>
                              </w:rPr>
                            </w:pPr>
                            <w:r w:rsidRPr="009F34E4">
                              <w:rPr>
                                <w:rFonts w:ascii="Times New Roman" w:eastAsia="Calibri" w:hAnsi="Times New Roman" w:cs="Times New Roman"/>
                                <w:b/>
                                <w:bCs/>
                                <w:sz w:val="24"/>
                                <w:szCs w:val="24"/>
                                <w:lang w:bidi="ar-IQ"/>
                              </w:rPr>
                              <w:t>A</w:t>
                            </w:r>
                            <w:r w:rsidRPr="009F34E4">
                              <w:rPr>
                                <w:rFonts w:ascii="Times New Roman" w:eastAsia="Calibri" w:hAnsi="Times New Roman" w:cs="Times New Roman"/>
                                <w:b/>
                                <w:bCs/>
                                <w:sz w:val="24"/>
                                <w:szCs w:val="24"/>
                                <w:vertAlign w:val="subscript"/>
                                <w:lang w:bidi="ar-IQ"/>
                              </w:rPr>
                              <w:t>10</w:t>
                            </w:r>
                          </w:p>
                        </w:tc>
                        <w:tc>
                          <w:tcPr>
                            <w:tcW w:w="1716"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Cl</w:t>
                            </w:r>
                          </w:p>
                        </w:tc>
                        <w:tc>
                          <w:tcPr>
                            <w:tcW w:w="1647"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C</w:t>
                            </w:r>
                            <w:r w:rsidRPr="005369AF">
                              <w:rPr>
                                <w:rFonts w:ascii="Times New Roman" w:eastAsia="Calibri" w:hAnsi="Times New Roman" w:cs="Times New Roman"/>
                                <w:sz w:val="24"/>
                                <w:szCs w:val="24"/>
                                <w:vertAlign w:val="subscript"/>
                                <w:lang w:bidi="ar-IQ"/>
                              </w:rPr>
                              <w:t>11</w:t>
                            </w:r>
                            <w:r w:rsidRPr="005369AF">
                              <w:rPr>
                                <w:rFonts w:ascii="Times New Roman" w:eastAsia="Calibri" w:hAnsi="Times New Roman" w:cs="Times New Roman"/>
                                <w:sz w:val="24"/>
                                <w:szCs w:val="24"/>
                                <w:lang w:bidi="ar-IQ"/>
                              </w:rPr>
                              <w:t>H</w:t>
                            </w:r>
                            <w:r w:rsidRPr="005369AF">
                              <w:rPr>
                                <w:rFonts w:ascii="Times New Roman" w:eastAsia="Calibri" w:hAnsi="Times New Roman" w:cs="Times New Roman"/>
                                <w:sz w:val="24"/>
                                <w:szCs w:val="24"/>
                                <w:vertAlign w:val="subscript"/>
                                <w:lang w:bidi="ar-IQ"/>
                              </w:rPr>
                              <w:t>7</w:t>
                            </w:r>
                            <w:r w:rsidRPr="005369AF">
                              <w:rPr>
                                <w:rFonts w:ascii="Times New Roman" w:eastAsia="Calibri" w:hAnsi="Times New Roman" w:cs="Times New Roman"/>
                                <w:sz w:val="24"/>
                                <w:szCs w:val="24"/>
                                <w:lang w:bidi="ar-IQ"/>
                              </w:rPr>
                              <w:t>ClN</w:t>
                            </w:r>
                            <w:r w:rsidRPr="005369AF">
                              <w:rPr>
                                <w:rFonts w:ascii="Times New Roman" w:eastAsia="Calibri" w:hAnsi="Times New Roman" w:cs="Times New Roman"/>
                                <w:sz w:val="24"/>
                                <w:szCs w:val="24"/>
                                <w:vertAlign w:val="subscript"/>
                                <w:lang w:bidi="ar-IQ"/>
                              </w:rPr>
                              <w:t>2</w:t>
                            </w:r>
                            <w:r w:rsidRPr="005369AF">
                              <w:rPr>
                                <w:rFonts w:ascii="Times New Roman" w:eastAsia="Calibri" w:hAnsi="Times New Roman" w:cs="Times New Roman"/>
                                <w:sz w:val="24"/>
                                <w:szCs w:val="24"/>
                                <w:lang w:bidi="ar-IQ"/>
                              </w:rPr>
                              <w:t>O</w:t>
                            </w:r>
                            <w:r w:rsidRPr="005369AF">
                              <w:rPr>
                                <w:rFonts w:ascii="Times New Roman" w:eastAsia="Calibri" w:hAnsi="Times New Roman" w:cs="Times New Roman"/>
                                <w:sz w:val="24"/>
                                <w:szCs w:val="24"/>
                                <w:vertAlign w:val="subscript"/>
                                <w:lang w:bidi="ar-IQ"/>
                              </w:rPr>
                              <w:t>2</w:t>
                            </w:r>
                          </w:p>
                        </w:tc>
                        <w:tc>
                          <w:tcPr>
                            <w:tcW w:w="1643"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235</w:t>
                            </w:r>
                          </w:p>
                        </w:tc>
                        <w:tc>
                          <w:tcPr>
                            <w:tcW w:w="1109"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103-105</w:t>
                            </w:r>
                          </w:p>
                        </w:tc>
                        <w:tc>
                          <w:tcPr>
                            <w:tcW w:w="794"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76</w:t>
                            </w:r>
                          </w:p>
                        </w:tc>
                        <w:tc>
                          <w:tcPr>
                            <w:tcW w:w="1240" w:type="dxa"/>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White</w:t>
                            </w:r>
                          </w:p>
                        </w:tc>
                      </w:tr>
                      <w:tr w:rsidR="00BA6D25" w:rsidRPr="005369AF" w:rsidTr="003A3EB8">
                        <w:trPr>
                          <w:jc w:val="center"/>
                        </w:trPr>
                        <w:tc>
                          <w:tcPr>
                            <w:tcW w:w="2112" w:type="dxa"/>
                            <w:shd w:val="clear" w:color="auto" w:fill="auto"/>
                          </w:tcPr>
                          <w:p w:rsidR="00BA6D25" w:rsidRPr="009F34E4" w:rsidRDefault="00BA6D25" w:rsidP="003A3EB8">
                            <w:pPr>
                              <w:jc w:val="center"/>
                              <w:rPr>
                                <w:b/>
                                <w:bCs/>
                              </w:rPr>
                            </w:pPr>
                            <w:r w:rsidRPr="009F34E4">
                              <w:rPr>
                                <w:rFonts w:ascii="Times New Roman" w:eastAsia="Calibri" w:hAnsi="Times New Roman" w:cs="Times New Roman"/>
                                <w:b/>
                                <w:bCs/>
                                <w:sz w:val="24"/>
                                <w:szCs w:val="24"/>
                                <w:lang w:bidi="ar-IQ"/>
                              </w:rPr>
                              <w:t>A</w:t>
                            </w:r>
                            <w:r w:rsidRPr="009F34E4">
                              <w:rPr>
                                <w:rFonts w:ascii="Times New Roman" w:eastAsia="Calibri" w:hAnsi="Times New Roman" w:cs="Times New Roman"/>
                                <w:b/>
                                <w:bCs/>
                                <w:sz w:val="24"/>
                                <w:szCs w:val="24"/>
                                <w:vertAlign w:val="subscript"/>
                                <w:lang w:bidi="ar-IQ"/>
                              </w:rPr>
                              <w:t>11</w:t>
                            </w:r>
                          </w:p>
                        </w:tc>
                        <w:tc>
                          <w:tcPr>
                            <w:tcW w:w="1716" w:type="dxa"/>
                            <w:vAlign w:val="center"/>
                          </w:tcPr>
                          <w:p w:rsidR="00BA6D25" w:rsidRPr="005369AF" w:rsidRDefault="00BA6D25" w:rsidP="003A3EB8">
                            <w:pPr>
                              <w:bidi w:val="0"/>
                              <w:jc w:val="center"/>
                              <w:rPr>
                                <w:rFonts w:ascii="Times New Roman" w:eastAsia="Calibri" w:hAnsi="Times New Roman" w:cs="Times New Roman"/>
                                <w:sz w:val="24"/>
                                <w:szCs w:val="24"/>
                                <w:lang w:bidi="ar-IQ"/>
                              </w:rPr>
                            </w:pPr>
                            <w:r>
                              <w:rPr>
                                <w:rFonts w:ascii="Times New Roman" w:eastAsia="Calibri" w:hAnsi="Times New Roman" w:cs="Times New Roman"/>
                                <w:sz w:val="24"/>
                                <w:szCs w:val="24"/>
                                <w:lang w:bidi="ar-IQ"/>
                              </w:rPr>
                              <w:t>N(CH</w:t>
                            </w:r>
                            <w:r w:rsidRPr="009E2739">
                              <w:rPr>
                                <w:rFonts w:ascii="Times New Roman" w:eastAsia="Calibri" w:hAnsi="Times New Roman" w:cs="Times New Roman"/>
                                <w:sz w:val="24"/>
                                <w:szCs w:val="24"/>
                                <w:vertAlign w:val="subscript"/>
                                <w:lang w:bidi="ar-IQ"/>
                              </w:rPr>
                              <w:t>3</w:t>
                            </w:r>
                            <w:r>
                              <w:rPr>
                                <w:rFonts w:ascii="Times New Roman" w:eastAsia="Calibri" w:hAnsi="Times New Roman" w:cs="Times New Roman"/>
                                <w:sz w:val="24"/>
                                <w:szCs w:val="24"/>
                                <w:lang w:bidi="ar-IQ"/>
                              </w:rPr>
                              <w:t>)</w:t>
                            </w:r>
                            <w:r w:rsidRPr="009E2739">
                              <w:rPr>
                                <w:rFonts w:ascii="Times New Roman" w:eastAsia="Calibri" w:hAnsi="Times New Roman" w:cs="Times New Roman"/>
                                <w:sz w:val="24"/>
                                <w:szCs w:val="24"/>
                                <w:vertAlign w:val="subscript"/>
                                <w:lang w:bidi="ar-IQ"/>
                              </w:rPr>
                              <w:t>2</w:t>
                            </w:r>
                          </w:p>
                        </w:tc>
                        <w:tc>
                          <w:tcPr>
                            <w:tcW w:w="1647" w:type="dxa"/>
                            <w:vAlign w:val="center"/>
                          </w:tcPr>
                          <w:p w:rsidR="00BA6D25" w:rsidRPr="005369AF" w:rsidRDefault="00BA6D25" w:rsidP="003A3EB8">
                            <w:pPr>
                              <w:bidi w:val="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C</w:t>
                            </w:r>
                            <w:r w:rsidRPr="005369AF">
                              <w:rPr>
                                <w:rFonts w:ascii="Times New Roman" w:eastAsia="Calibri" w:hAnsi="Times New Roman" w:cs="Times New Roman"/>
                                <w:sz w:val="24"/>
                                <w:szCs w:val="24"/>
                                <w:vertAlign w:val="subscript"/>
                                <w:lang w:bidi="ar-IQ"/>
                              </w:rPr>
                              <w:t>13</w:t>
                            </w:r>
                            <w:r w:rsidRPr="005369AF">
                              <w:rPr>
                                <w:rFonts w:ascii="Times New Roman" w:eastAsia="Calibri" w:hAnsi="Times New Roman" w:cs="Times New Roman"/>
                                <w:sz w:val="24"/>
                                <w:szCs w:val="24"/>
                                <w:lang w:bidi="ar-IQ"/>
                              </w:rPr>
                              <w:t>H</w:t>
                            </w:r>
                            <w:r w:rsidRPr="005369AF">
                              <w:rPr>
                                <w:rFonts w:ascii="Times New Roman" w:eastAsia="Calibri" w:hAnsi="Times New Roman" w:cs="Times New Roman"/>
                                <w:sz w:val="24"/>
                                <w:szCs w:val="24"/>
                                <w:vertAlign w:val="subscript"/>
                                <w:lang w:bidi="ar-IQ"/>
                              </w:rPr>
                              <w:t>13</w:t>
                            </w:r>
                            <w:r w:rsidRPr="005369AF">
                              <w:rPr>
                                <w:rFonts w:ascii="Times New Roman" w:eastAsia="Calibri" w:hAnsi="Times New Roman" w:cs="Times New Roman"/>
                                <w:sz w:val="24"/>
                                <w:szCs w:val="24"/>
                                <w:lang w:bidi="ar-IQ"/>
                              </w:rPr>
                              <w:t>N</w:t>
                            </w:r>
                            <w:r w:rsidRPr="005369AF">
                              <w:rPr>
                                <w:rFonts w:ascii="Times New Roman" w:eastAsia="Calibri" w:hAnsi="Times New Roman" w:cs="Times New Roman"/>
                                <w:sz w:val="24"/>
                                <w:szCs w:val="24"/>
                                <w:vertAlign w:val="subscript"/>
                                <w:lang w:bidi="ar-IQ"/>
                              </w:rPr>
                              <w:t>3</w:t>
                            </w:r>
                            <w:r w:rsidRPr="005369AF">
                              <w:rPr>
                                <w:rFonts w:ascii="Times New Roman" w:eastAsia="Calibri" w:hAnsi="Times New Roman" w:cs="Times New Roman"/>
                                <w:sz w:val="24"/>
                                <w:szCs w:val="24"/>
                                <w:lang w:bidi="ar-IQ"/>
                              </w:rPr>
                              <w:t>O</w:t>
                            </w:r>
                            <w:r w:rsidRPr="005369AF">
                              <w:rPr>
                                <w:rFonts w:ascii="Times New Roman" w:eastAsia="Calibri" w:hAnsi="Times New Roman" w:cs="Times New Roman"/>
                                <w:sz w:val="24"/>
                                <w:szCs w:val="24"/>
                                <w:vertAlign w:val="subscript"/>
                                <w:lang w:bidi="ar-IQ"/>
                              </w:rPr>
                              <w:t>2</w:t>
                            </w:r>
                          </w:p>
                        </w:tc>
                        <w:tc>
                          <w:tcPr>
                            <w:tcW w:w="1643" w:type="dxa"/>
                            <w:vAlign w:val="center"/>
                          </w:tcPr>
                          <w:p w:rsidR="00BA6D25" w:rsidRPr="005369AF" w:rsidRDefault="00BA6D25" w:rsidP="003A3EB8">
                            <w:pPr>
                              <w:bidi w:val="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243</w:t>
                            </w:r>
                          </w:p>
                        </w:tc>
                        <w:tc>
                          <w:tcPr>
                            <w:tcW w:w="1109" w:type="dxa"/>
                            <w:vAlign w:val="center"/>
                          </w:tcPr>
                          <w:p w:rsidR="00BA6D25" w:rsidRPr="005369AF" w:rsidRDefault="00BA6D25" w:rsidP="003A3EB8">
                            <w:pPr>
                              <w:bidi w:val="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143-145</w:t>
                            </w:r>
                          </w:p>
                        </w:tc>
                        <w:tc>
                          <w:tcPr>
                            <w:tcW w:w="794" w:type="dxa"/>
                            <w:vAlign w:val="center"/>
                          </w:tcPr>
                          <w:p w:rsidR="00BA6D25" w:rsidRPr="005369AF" w:rsidRDefault="00BA6D25" w:rsidP="003A3EB8">
                            <w:pPr>
                              <w:bidi w:val="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72</w:t>
                            </w:r>
                          </w:p>
                        </w:tc>
                        <w:tc>
                          <w:tcPr>
                            <w:tcW w:w="1240" w:type="dxa"/>
                            <w:vAlign w:val="center"/>
                          </w:tcPr>
                          <w:p w:rsidR="00BA6D25" w:rsidRPr="005369AF" w:rsidRDefault="00BA6D25" w:rsidP="003A3EB8">
                            <w:pPr>
                              <w:bidi w:val="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Yellowish white</w:t>
                            </w:r>
                          </w:p>
                        </w:tc>
                      </w:tr>
                      <w:tr w:rsidR="00BA6D25" w:rsidRPr="005369AF" w:rsidTr="003A3EB8">
                        <w:trPr>
                          <w:jc w:val="center"/>
                        </w:trPr>
                        <w:tc>
                          <w:tcPr>
                            <w:tcW w:w="2112" w:type="dxa"/>
                            <w:shd w:val="clear" w:color="auto" w:fill="auto"/>
                          </w:tcPr>
                          <w:p w:rsidR="00BA6D25" w:rsidRPr="009F34E4" w:rsidRDefault="00BA6D25" w:rsidP="003A3EB8">
                            <w:pPr>
                              <w:spacing w:before="120" w:after="120"/>
                              <w:jc w:val="center"/>
                              <w:rPr>
                                <w:b/>
                                <w:bCs/>
                              </w:rPr>
                            </w:pPr>
                            <w:r w:rsidRPr="009F34E4">
                              <w:rPr>
                                <w:rFonts w:ascii="Times New Roman" w:eastAsia="Calibri" w:hAnsi="Times New Roman" w:cs="Times New Roman"/>
                                <w:b/>
                                <w:bCs/>
                                <w:sz w:val="24"/>
                                <w:szCs w:val="24"/>
                                <w:lang w:bidi="ar-IQ"/>
                              </w:rPr>
                              <w:t>A</w:t>
                            </w:r>
                            <w:r w:rsidRPr="009F34E4">
                              <w:rPr>
                                <w:rFonts w:ascii="Times New Roman" w:eastAsia="Calibri" w:hAnsi="Times New Roman" w:cs="Times New Roman"/>
                                <w:b/>
                                <w:bCs/>
                                <w:sz w:val="24"/>
                                <w:szCs w:val="24"/>
                                <w:vertAlign w:val="subscript"/>
                                <w:lang w:bidi="ar-IQ"/>
                              </w:rPr>
                              <w:t>12</w:t>
                            </w:r>
                          </w:p>
                        </w:tc>
                        <w:tc>
                          <w:tcPr>
                            <w:tcW w:w="1716"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NO</w:t>
                            </w:r>
                            <w:r w:rsidRPr="005369AF">
                              <w:rPr>
                                <w:rFonts w:ascii="Times New Roman" w:eastAsia="Calibri" w:hAnsi="Times New Roman" w:cs="Times New Roman"/>
                                <w:sz w:val="24"/>
                                <w:szCs w:val="24"/>
                                <w:vertAlign w:val="subscript"/>
                                <w:lang w:bidi="ar-IQ"/>
                              </w:rPr>
                              <w:t>2</w:t>
                            </w:r>
                          </w:p>
                        </w:tc>
                        <w:tc>
                          <w:tcPr>
                            <w:tcW w:w="1647"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C</w:t>
                            </w:r>
                            <w:r w:rsidRPr="005369AF">
                              <w:rPr>
                                <w:rFonts w:ascii="Times New Roman" w:eastAsia="Calibri" w:hAnsi="Times New Roman" w:cs="Times New Roman"/>
                                <w:sz w:val="24"/>
                                <w:szCs w:val="24"/>
                                <w:vertAlign w:val="subscript"/>
                                <w:lang w:bidi="ar-IQ"/>
                              </w:rPr>
                              <w:t>11</w:t>
                            </w:r>
                            <w:r w:rsidRPr="005369AF">
                              <w:rPr>
                                <w:rFonts w:ascii="Times New Roman" w:eastAsia="Calibri" w:hAnsi="Times New Roman" w:cs="Times New Roman"/>
                                <w:sz w:val="24"/>
                                <w:szCs w:val="24"/>
                                <w:lang w:bidi="ar-IQ"/>
                              </w:rPr>
                              <w:t>H</w:t>
                            </w:r>
                            <w:r w:rsidRPr="005369AF">
                              <w:rPr>
                                <w:rFonts w:ascii="Times New Roman" w:eastAsia="Calibri" w:hAnsi="Times New Roman" w:cs="Times New Roman"/>
                                <w:sz w:val="24"/>
                                <w:szCs w:val="24"/>
                                <w:vertAlign w:val="subscript"/>
                                <w:lang w:bidi="ar-IQ"/>
                              </w:rPr>
                              <w:t>7</w:t>
                            </w:r>
                            <w:r w:rsidRPr="005369AF">
                              <w:rPr>
                                <w:rFonts w:ascii="Times New Roman" w:eastAsia="Calibri" w:hAnsi="Times New Roman" w:cs="Times New Roman"/>
                                <w:sz w:val="24"/>
                                <w:szCs w:val="24"/>
                                <w:lang w:bidi="ar-IQ"/>
                              </w:rPr>
                              <w:t>N</w:t>
                            </w:r>
                            <w:r w:rsidRPr="005369AF">
                              <w:rPr>
                                <w:rFonts w:ascii="Times New Roman" w:eastAsia="Calibri" w:hAnsi="Times New Roman" w:cs="Times New Roman"/>
                                <w:sz w:val="24"/>
                                <w:szCs w:val="24"/>
                                <w:vertAlign w:val="subscript"/>
                                <w:lang w:bidi="ar-IQ"/>
                              </w:rPr>
                              <w:t>3</w:t>
                            </w:r>
                            <w:r w:rsidRPr="005369AF">
                              <w:rPr>
                                <w:rFonts w:ascii="Times New Roman" w:eastAsia="Calibri" w:hAnsi="Times New Roman" w:cs="Times New Roman"/>
                                <w:sz w:val="24"/>
                                <w:szCs w:val="24"/>
                                <w:lang w:bidi="ar-IQ"/>
                              </w:rPr>
                              <w:t>O</w:t>
                            </w:r>
                            <w:r w:rsidRPr="005369AF">
                              <w:rPr>
                                <w:rFonts w:ascii="Times New Roman" w:eastAsia="Calibri" w:hAnsi="Times New Roman" w:cs="Times New Roman"/>
                                <w:sz w:val="24"/>
                                <w:szCs w:val="24"/>
                                <w:vertAlign w:val="subscript"/>
                                <w:lang w:bidi="ar-IQ"/>
                              </w:rPr>
                              <w:t>4</w:t>
                            </w:r>
                          </w:p>
                        </w:tc>
                        <w:tc>
                          <w:tcPr>
                            <w:tcW w:w="1643"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245</w:t>
                            </w:r>
                          </w:p>
                        </w:tc>
                        <w:tc>
                          <w:tcPr>
                            <w:tcW w:w="1109"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201-203</w:t>
                            </w:r>
                          </w:p>
                        </w:tc>
                        <w:tc>
                          <w:tcPr>
                            <w:tcW w:w="794"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81</w:t>
                            </w:r>
                          </w:p>
                        </w:tc>
                        <w:tc>
                          <w:tcPr>
                            <w:tcW w:w="1240"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Black</w:t>
                            </w:r>
                          </w:p>
                        </w:tc>
                      </w:tr>
                      <w:tr w:rsidR="00BA6D25" w:rsidRPr="005369AF" w:rsidTr="003A3EB8">
                        <w:trPr>
                          <w:jc w:val="center"/>
                        </w:trPr>
                        <w:tc>
                          <w:tcPr>
                            <w:tcW w:w="2112" w:type="dxa"/>
                            <w:shd w:val="clear" w:color="auto" w:fill="auto"/>
                          </w:tcPr>
                          <w:p w:rsidR="00BA6D25" w:rsidRPr="009F34E4" w:rsidRDefault="00BA6D25" w:rsidP="003A3EB8">
                            <w:pPr>
                              <w:spacing w:before="120" w:after="120"/>
                              <w:jc w:val="center"/>
                              <w:rPr>
                                <w:b/>
                                <w:bCs/>
                              </w:rPr>
                            </w:pPr>
                            <w:r w:rsidRPr="009F34E4">
                              <w:rPr>
                                <w:rFonts w:ascii="Times New Roman" w:eastAsia="Calibri" w:hAnsi="Times New Roman" w:cs="Times New Roman"/>
                                <w:b/>
                                <w:bCs/>
                                <w:sz w:val="24"/>
                                <w:szCs w:val="24"/>
                                <w:lang w:bidi="ar-IQ"/>
                              </w:rPr>
                              <w:t>A</w:t>
                            </w:r>
                            <w:r w:rsidRPr="009F34E4">
                              <w:rPr>
                                <w:rFonts w:ascii="Times New Roman" w:eastAsia="Calibri" w:hAnsi="Times New Roman" w:cs="Times New Roman"/>
                                <w:b/>
                                <w:bCs/>
                                <w:sz w:val="24"/>
                                <w:szCs w:val="24"/>
                                <w:vertAlign w:val="subscript"/>
                                <w:lang w:bidi="ar-IQ"/>
                              </w:rPr>
                              <w:t>13</w:t>
                            </w:r>
                          </w:p>
                        </w:tc>
                        <w:tc>
                          <w:tcPr>
                            <w:tcW w:w="1716"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OCH</w:t>
                            </w:r>
                            <w:r w:rsidRPr="005369AF">
                              <w:rPr>
                                <w:rFonts w:ascii="Times New Roman" w:eastAsia="Calibri" w:hAnsi="Times New Roman" w:cs="Times New Roman"/>
                                <w:sz w:val="24"/>
                                <w:szCs w:val="24"/>
                                <w:vertAlign w:val="subscript"/>
                                <w:lang w:bidi="ar-IQ"/>
                              </w:rPr>
                              <w:t>3</w:t>
                            </w:r>
                          </w:p>
                        </w:tc>
                        <w:tc>
                          <w:tcPr>
                            <w:tcW w:w="1647"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C</w:t>
                            </w:r>
                            <w:r w:rsidRPr="005369AF">
                              <w:rPr>
                                <w:rFonts w:ascii="Times New Roman" w:eastAsia="Calibri" w:hAnsi="Times New Roman" w:cs="Times New Roman"/>
                                <w:sz w:val="24"/>
                                <w:szCs w:val="24"/>
                                <w:vertAlign w:val="subscript"/>
                                <w:lang w:bidi="ar-IQ"/>
                              </w:rPr>
                              <w:t>12</w:t>
                            </w:r>
                            <w:r w:rsidRPr="005369AF">
                              <w:rPr>
                                <w:rFonts w:ascii="Times New Roman" w:eastAsia="Calibri" w:hAnsi="Times New Roman" w:cs="Times New Roman"/>
                                <w:sz w:val="24"/>
                                <w:szCs w:val="24"/>
                                <w:lang w:bidi="ar-IQ"/>
                              </w:rPr>
                              <w:t>H</w:t>
                            </w:r>
                            <w:r w:rsidRPr="005369AF">
                              <w:rPr>
                                <w:rFonts w:ascii="Times New Roman" w:eastAsia="Calibri" w:hAnsi="Times New Roman" w:cs="Times New Roman"/>
                                <w:sz w:val="24"/>
                                <w:szCs w:val="24"/>
                                <w:vertAlign w:val="subscript"/>
                                <w:lang w:bidi="ar-IQ"/>
                              </w:rPr>
                              <w:t>10</w:t>
                            </w:r>
                            <w:r w:rsidRPr="005369AF">
                              <w:rPr>
                                <w:rFonts w:ascii="Times New Roman" w:eastAsia="Calibri" w:hAnsi="Times New Roman" w:cs="Times New Roman"/>
                                <w:sz w:val="24"/>
                                <w:szCs w:val="24"/>
                                <w:lang w:bidi="ar-IQ"/>
                              </w:rPr>
                              <w:t>N</w:t>
                            </w:r>
                            <w:r w:rsidRPr="005369AF">
                              <w:rPr>
                                <w:rFonts w:ascii="Times New Roman" w:eastAsia="Calibri" w:hAnsi="Times New Roman" w:cs="Times New Roman"/>
                                <w:sz w:val="24"/>
                                <w:szCs w:val="24"/>
                                <w:vertAlign w:val="subscript"/>
                                <w:lang w:bidi="ar-IQ"/>
                              </w:rPr>
                              <w:t>2</w:t>
                            </w:r>
                            <w:r w:rsidRPr="005369AF">
                              <w:rPr>
                                <w:rFonts w:ascii="Times New Roman" w:eastAsia="Calibri" w:hAnsi="Times New Roman" w:cs="Times New Roman"/>
                                <w:sz w:val="24"/>
                                <w:szCs w:val="24"/>
                                <w:lang w:bidi="ar-IQ"/>
                              </w:rPr>
                              <w:t>O</w:t>
                            </w:r>
                            <w:r w:rsidRPr="005369AF">
                              <w:rPr>
                                <w:rFonts w:ascii="Times New Roman" w:eastAsia="Calibri" w:hAnsi="Times New Roman" w:cs="Times New Roman"/>
                                <w:sz w:val="24"/>
                                <w:szCs w:val="24"/>
                                <w:vertAlign w:val="subscript"/>
                                <w:lang w:bidi="ar-IQ"/>
                              </w:rPr>
                              <w:t>3</w:t>
                            </w:r>
                          </w:p>
                        </w:tc>
                        <w:tc>
                          <w:tcPr>
                            <w:tcW w:w="1643"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230</w:t>
                            </w:r>
                          </w:p>
                        </w:tc>
                        <w:tc>
                          <w:tcPr>
                            <w:tcW w:w="1109"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193-195</w:t>
                            </w:r>
                          </w:p>
                        </w:tc>
                        <w:tc>
                          <w:tcPr>
                            <w:tcW w:w="794"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62</w:t>
                            </w:r>
                          </w:p>
                        </w:tc>
                        <w:tc>
                          <w:tcPr>
                            <w:tcW w:w="1240"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White</w:t>
                            </w:r>
                          </w:p>
                        </w:tc>
                      </w:tr>
                      <w:tr w:rsidR="00BA6D25" w:rsidRPr="005369AF" w:rsidTr="003A3EB8">
                        <w:trPr>
                          <w:jc w:val="center"/>
                        </w:trPr>
                        <w:tc>
                          <w:tcPr>
                            <w:tcW w:w="2112" w:type="dxa"/>
                            <w:shd w:val="clear" w:color="auto" w:fill="auto"/>
                          </w:tcPr>
                          <w:p w:rsidR="00BA6D25" w:rsidRPr="009F34E4" w:rsidRDefault="00BA6D25" w:rsidP="003A3EB8">
                            <w:pPr>
                              <w:spacing w:before="120" w:after="120"/>
                              <w:jc w:val="center"/>
                              <w:rPr>
                                <w:b/>
                                <w:bCs/>
                                <w:rtl/>
                                <w:lang w:bidi="ar-IQ"/>
                              </w:rPr>
                            </w:pPr>
                            <w:r w:rsidRPr="009F34E4">
                              <w:rPr>
                                <w:rFonts w:ascii="Times New Roman" w:eastAsia="Calibri" w:hAnsi="Times New Roman" w:cs="Times New Roman"/>
                                <w:b/>
                                <w:bCs/>
                                <w:sz w:val="24"/>
                                <w:szCs w:val="24"/>
                                <w:lang w:bidi="ar-IQ"/>
                              </w:rPr>
                              <w:t>A</w:t>
                            </w:r>
                            <w:r w:rsidRPr="009F34E4">
                              <w:rPr>
                                <w:rFonts w:ascii="Times New Roman" w:eastAsia="Calibri" w:hAnsi="Times New Roman" w:cs="Times New Roman"/>
                                <w:b/>
                                <w:bCs/>
                                <w:sz w:val="24"/>
                                <w:szCs w:val="24"/>
                                <w:vertAlign w:val="subscript"/>
                                <w:lang w:bidi="ar-IQ"/>
                              </w:rPr>
                              <w:t>14</w:t>
                            </w:r>
                          </w:p>
                        </w:tc>
                        <w:tc>
                          <w:tcPr>
                            <w:tcW w:w="1716"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OH</w:t>
                            </w:r>
                          </w:p>
                        </w:tc>
                        <w:tc>
                          <w:tcPr>
                            <w:tcW w:w="1647"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C</w:t>
                            </w:r>
                            <w:r w:rsidRPr="005369AF">
                              <w:rPr>
                                <w:rFonts w:ascii="Times New Roman" w:eastAsia="Calibri" w:hAnsi="Times New Roman" w:cs="Times New Roman"/>
                                <w:sz w:val="24"/>
                                <w:szCs w:val="24"/>
                                <w:vertAlign w:val="subscript"/>
                                <w:lang w:bidi="ar-IQ"/>
                              </w:rPr>
                              <w:t>11</w:t>
                            </w:r>
                            <w:r w:rsidRPr="005369AF">
                              <w:rPr>
                                <w:rFonts w:ascii="Times New Roman" w:eastAsia="Calibri" w:hAnsi="Times New Roman" w:cs="Times New Roman"/>
                                <w:sz w:val="24"/>
                                <w:szCs w:val="24"/>
                                <w:lang w:bidi="ar-IQ"/>
                              </w:rPr>
                              <w:t>H</w:t>
                            </w:r>
                            <w:r w:rsidRPr="005369AF">
                              <w:rPr>
                                <w:rFonts w:ascii="Times New Roman" w:eastAsia="Calibri" w:hAnsi="Times New Roman" w:cs="Times New Roman"/>
                                <w:sz w:val="24"/>
                                <w:szCs w:val="24"/>
                                <w:vertAlign w:val="subscript"/>
                                <w:lang w:bidi="ar-IQ"/>
                              </w:rPr>
                              <w:t>8</w:t>
                            </w:r>
                            <w:r w:rsidRPr="005369AF">
                              <w:rPr>
                                <w:rFonts w:ascii="Times New Roman" w:eastAsia="Calibri" w:hAnsi="Times New Roman" w:cs="Times New Roman"/>
                                <w:sz w:val="24"/>
                                <w:szCs w:val="24"/>
                                <w:lang w:bidi="ar-IQ"/>
                              </w:rPr>
                              <w:t>N</w:t>
                            </w:r>
                            <w:r w:rsidRPr="005369AF">
                              <w:rPr>
                                <w:rFonts w:ascii="Times New Roman" w:eastAsia="Calibri" w:hAnsi="Times New Roman" w:cs="Times New Roman"/>
                                <w:sz w:val="24"/>
                                <w:szCs w:val="24"/>
                                <w:vertAlign w:val="subscript"/>
                                <w:lang w:bidi="ar-IQ"/>
                              </w:rPr>
                              <w:t>2</w:t>
                            </w:r>
                            <w:r w:rsidRPr="005369AF">
                              <w:rPr>
                                <w:rFonts w:ascii="Times New Roman" w:eastAsia="Calibri" w:hAnsi="Times New Roman" w:cs="Times New Roman"/>
                                <w:sz w:val="24"/>
                                <w:szCs w:val="24"/>
                                <w:lang w:bidi="ar-IQ"/>
                              </w:rPr>
                              <w:t>O</w:t>
                            </w:r>
                            <w:r w:rsidRPr="005369AF">
                              <w:rPr>
                                <w:rFonts w:ascii="Times New Roman" w:eastAsia="Calibri" w:hAnsi="Times New Roman" w:cs="Times New Roman"/>
                                <w:sz w:val="24"/>
                                <w:szCs w:val="24"/>
                                <w:vertAlign w:val="subscript"/>
                                <w:lang w:bidi="ar-IQ"/>
                              </w:rPr>
                              <w:t>3</w:t>
                            </w:r>
                          </w:p>
                        </w:tc>
                        <w:tc>
                          <w:tcPr>
                            <w:tcW w:w="1643"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216</w:t>
                            </w:r>
                          </w:p>
                        </w:tc>
                        <w:tc>
                          <w:tcPr>
                            <w:tcW w:w="1109"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211-213</w:t>
                            </w:r>
                          </w:p>
                        </w:tc>
                        <w:tc>
                          <w:tcPr>
                            <w:tcW w:w="794"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85</w:t>
                            </w:r>
                          </w:p>
                        </w:tc>
                        <w:tc>
                          <w:tcPr>
                            <w:tcW w:w="1240" w:type="dxa"/>
                            <w:vAlign w:val="center"/>
                          </w:tcPr>
                          <w:p w:rsidR="00BA6D25" w:rsidRPr="005369AF" w:rsidRDefault="00BA6D25"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Yellow</w:t>
                            </w:r>
                          </w:p>
                        </w:tc>
                      </w:tr>
                    </w:tbl>
                    <w:p w:rsidR="00BA6D25" w:rsidRDefault="00BA6D25" w:rsidP="003A3EB8"/>
                  </w:txbxContent>
                </v:textbox>
              </v:shape>
            </w:pict>
          </mc:Fallback>
        </mc:AlternateContent>
      </w:r>
    </w:p>
    <w:p w:rsidR="008C4A89" w:rsidRPr="00236671" w:rsidRDefault="008C4A89" w:rsidP="00A67282">
      <w:pPr>
        <w:bidi w:val="0"/>
        <w:spacing w:after="0" w:line="360" w:lineRule="auto"/>
        <w:ind w:left="-567" w:right="-766"/>
        <w:rPr>
          <w:rFonts w:ascii="Times New Roman" w:eastAsia="Calibri" w:hAnsi="Times New Roman" w:cs="Times New Roman"/>
          <w:b/>
          <w:bCs/>
          <w:sz w:val="24"/>
          <w:szCs w:val="24"/>
          <w:lang w:bidi="ar-IQ"/>
        </w:rPr>
      </w:pPr>
    </w:p>
    <w:p w:rsidR="008C4A89" w:rsidRPr="00236671" w:rsidRDefault="008C4A89" w:rsidP="008C4A89">
      <w:pPr>
        <w:bidi w:val="0"/>
        <w:spacing w:after="0" w:line="360" w:lineRule="auto"/>
        <w:ind w:left="-567" w:right="-766"/>
        <w:rPr>
          <w:rFonts w:ascii="Times New Roman" w:eastAsia="Calibri" w:hAnsi="Times New Roman" w:cs="Times New Roman"/>
          <w:b/>
          <w:bCs/>
          <w:sz w:val="24"/>
          <w:szCs w:val="24"/>
          <w:lang w:bidi="ar-IQ"/>
        </w:rPr>
      </w:pPr>
    </w:p>
    <w:p w:rsidR="008C4A89" w:rsidRPr="00236671" w:rsidRDefault="008C4A89" w:rsidP="008C4A89">
      <w:pPr>
        <w:bidi w:val="0"/>
        <w:spacing w:after="0" w:line="360" w:lineRule="auto"/>
        <w:ind w:left="-567" w:right="-766"/>
        <w:rPr>
          <w:rFonts w:ascii="Times New Roman" w:eastAsia="Calibri" w:hAnsi="Times New Roman" w:cs="Times New Roman"/>
          <w:b/>
          <w:bCs/>
          <w:sz w:val="24"/>
          <w:szCs w:val="24"/>
          <w:lang w:bidi="ar-IQ"/>
        </w:rPr>
      </w:pPr>
    </w:p>
    <w:p w:rsidR="008C4A89" w:rsidRPr="00236671" w:rsidRDefault="008C4A89" w:rsidP="008C4A89">
      <w:pPr>
        <w:bidi w:val="0"/>
        <w:spacing w:after="0" w:line="360" w:lineRule="auto"/>
        <w:ind w:left="-567" w:right="-766"/>
        <w:rPr>
          <w:rFonts w:ascii="Times New Roman" w:eastAsia="Calibri" w:hAnsi="Times New Roman" w:cs="Times New Roman"/>
          <w:b/>
          <w:bCs/>
          <w:sz w:val="24"/>
          <w:szCs w:val="24"/>
          <w:lang w:bidi="ar-IQ"/>
        </w:rPr>
      </w:pPr>
    </w:p>
    <w:p w:rsidR="008C4A89" w:rsidRPr="00236671" w:rsidRDefault="008C4A89" w:rsidP="008C4A89">
      <w:pPr>
        <w:bidi w:val="0"/>
        <w:spacing w:after="0" w:line="360" w:lineRule="auto"/>
        <w:ind w:left="-567" w:right="-766"/>
        <w:rPr>
          <w:rFonts w:ascii="Times New Roman" w:eastAsia="Calibri" w:hAnsi="Times New Roman" w:cs="Times New Roman"/>
          <w:b/>
          <w:bCs/>
          <w:sz w:val="24"/>
          <w:szCs w:val="24"/>
          <w:lang w:bidi="ar-IQ"/>
        </w:rPr>
      </w:pPr>
    </w:p>
    <w:p w:rsidR="008C4A89" w:rsidRPr="00236671" w:rsidRDefault="008C4A89" w:rsidP="008C4A89">
      <w:pPr>
        <w:bidi w:val="0"/>
        <w:spacing w:after="0" w:line="360" w:lineRule="auto"/>
        <w:ind w:left="-567" w:right="-766"/>
        <w:rPr>
          <w:rFonts w:ascii="Times New Roman" w:eastAsia="Calibri" w:hAnsi="Times New Roman" w:cs="Times New Roman"/>
          <w:b/>
          <w:bCs/>
          <w:sz w:val="24"/>
          <w:szCs w:val="24"/>
          <w:rtl/>
          <w:lang w:bidi="ar-IQ"/>
        </w:rPr>
      </w:pPr>
    </w:p>
    <w:p w:rsidR="003A3EB8" w:rsidRPr="00236671" w:rsidRDefault="003A3EB8" w:rsidP="003A3EB8">
      <w:pPr>
        <w:bidi w:val="0"/>
        <w:spacing w:after="0" w:line="360" w:lineRule="auto"/>
        <w:ind w:left="-567" w:right="-766"/>
        <w:rPr>
          <w:rFonts w:ascii="Times New Roman" w:eastAsia="Calibri" w:hAnsi="Times New Roman" w:cs="Times New Roman"/>
          <w:b/>
          <w:bCs/>
          <w:sz w:val="24"/>
          <w:szCs w:val="24"/>
          <w:lang w:bidi="ar-IQ"/>
        </w:rPr>
      </w:pPr>
    </w:p>
    <w:p w:rsidR="003A3EB8" w:rsidRPr="00236671" w:rsidRDefault="003A3EB8" w:rsidP="003A3EB8">
      <w:pPr>
        <w:bidi w:val="0"/>
        <w:spacing w:after="0" w:line="360" w:lineRule="auto"/>
        <w:ind w:left="-567" w:right="-766"/>
        <w:rPr>
          <w:rFonts w:ascii="Times New Roman" w:eastAsia="Calibri" w:hAnsi="Times New Roman" w:cs="Times New Roman"/>
          <w:b/>
          <w:bCs/>
          <w:sz w:val="24"/>
          <w:szCs w:val="24"/>
          <w:lang w:bidi="ar-IQ"/>
        </w:rPr>
      </w:pPr>
    </w:p>
    <w:p w:rsidR="00236671" w:rsidRPr="00236671" w:rsidRDefault="00236671" w:rsidP="00236671">
      <w:pPr>
        <w:bidi w:val="0"/>
        <w:spacing w:after="0" w:line="360" w:lineRule="auto"/>
        <w:ind w:left="-567" w:right="-766"/>
        <w:rPr>
          <w:rFonts w:ascii="Times New Roman" w:eastAsia="Calibri" w:hAnsi="Times New Roman" w:cs="Times New Roman"/>
          <w:b/>
          <w:bCs/>
          <w:sz w:val="24"/>
          <w:szCs w:val="24"/>
          <w:lang w:bidi="ar-IQ"/>
        </w:rPr>
      </w:pPr>
    </w:p>
    <w:p w:rsidR="00A67282" w:rsidRPr="00236671" w:rsidRDefault="00A67282" w:rsidP="008C4A89">
      <w:pPr>
        <w:bidi w:val="0"/>
        <w:spacing w:after="0" w:line="360" w:lineRule="auto"/>
        <w:ind w:left="-567" w:right="-766"/>
        <w:rPr>
          <w:rFonts w:ascii="Times New Roman" w:eastAsia="Calibri" w:hAnsi="Times New Roman" w:cs="Times New Roman"/>
          <w:b/>
          <w:bCs/>
          <w:sz w:val="24"/>
          <w:szCs w:val="24"/>
          <w:lang w:bidi="ar-IQ"/>
        </w:rPr>
      </w:pPr>
      <w:r w:rsidRPr="00236671">
        <w:rPr>
          <w:rFonts w:ascii="Times New Roman" w:eastAsia="Calibri" w:hAnsi="Times New Roman" w:cs="Times New Roman"/>
          <w:b/>
          <w:bCs/>
          <w:sz w:val="24"/>
          <w:szCs w:val="24"/>
          <w:lang w:bidi="ar-IQ"/>
        </w:rPr>
        <w:t>Results and discussion:</w:t>
      </w:r>
    </w:p>
    <w:p w:rsidR="00A67282" w:rsidRPr="00236671" w:rsidRDefault="00A67282" w:rsidP="008B1F73">
      <w:pPr>
        <w:bidi w:val="0"/>
        <w:spacing w:after="240" w:line="240" w:lineRule="auto"/>
        <w:ind w:left="-567"/>
        <w:rPr>
          <w:rFonts w:ascii="Times New Roman" w:eastAsia="Times New Roman" w:hAnsi="Times New Roman" w:cs="Times New Roman"/>
          <w:sz w:val="24"/>
          <w:szCs w:val="24"/>
        </w:rPr>
      </w:pPr>
      <w:r w:rsidRPr="00236671">
        <w:rPr>
          <w:rFonts w:ascii="Times New Roman" w:eastAsia="Times New Roman" w:hAnsi="Times New Roman" w:cs="Times New Roman"/>
          <w:sz w:val="24"/>
          <w:szCs w:val="24"/>
        </w:rPr>
        <w:t xml:space="preserve">The compounds were produced using the sequence shown in Scheme </w:t>
      </w:r>
      <w:r w:rsidR="008B1F73" w:rsidRPr="00236671">
        <w:rPr>
          <w:rFonts w:ascii="Times New Roman" w:eastAsia="Times New Roman" w:hAnsi="Times New Roman" w:cs="Times New Roman"/>
          <w:sz w:val="24"/>
          <w:szCs w:val="24"/>
        </w:rPr>
        <w:t>3</w:t>
      </w:r>
      <w:r w:rsidRPr="00236671">
        <w:rPr>
          <w:rFonts w:ascii="Times New Roman" w:eastAsia="Times New Roman" w:hAnsi="Times New Roman" w:cs="Times New Roman"/>
          <w:sz w:val="24"/>
          <w:szCs w:val="24"/>
        </w:rPr>
        <w:t>:</w:t>
      </w:r>
    </w:p>
    <w:p w:rsidR="00F632B7" w:rsidRPr="00236671" w:rsidRDefault="00082681" w:rsidP="00EA6326">
      <w:pPr>
        <w:tabs>
          <w:tab w:val="left" w:pos="1170"/>
        </w:tabs>
        <w:bidi w:val="0"/>
        <w:ind w:left="-567" w:right="-766"/>
        <w:jc w:val="center"/>
        <w:rPr>
          <w:rFonts w:ascii="Times New Roman" w:eastAsia="Calibri" w:hAnsi="Times New Roman" w:cs="Times New Roman"/>
          <w:sz w:val="24"/>
          <w:szCs w:val="24"/>
        </w:rPr>
      </w:pPr>
      <w:r w:rsidRPr="00236671">
        <w:rPr>
          <w:rFonts w:ascii="Times New Roman" w:eastAsia="Calibri" w:hAnsi="Times New Roman" w:cs="Times New Roman"/>
          <w:noProof/>
          <w:sz w:val="24"/>
          <w:szCs w:val="24"/>
          <w:rtl/>
        </w:rPr>
        <w:lastRenderedPageBreak/>
        <mc:AlternateContent>
          <mc:Choice Requires="wps">
            <w:drawing>
              <wp:anchor distT="0" distB="0" distL="114300" distR="114300" simplePos="0" relativeHeight="251795456" behindDoc="0" locked="0" layoutInCell="1" allowOverlap="1" wp14:anchorId="47D7637A" wp14:editId="2D10084D">
                <wp:simplePos x="0" y="0"/>
                <wp:positionH relativeFrom="column">
                  <wp:posOffset>895350</wp:posOffset>
                </wp:positionH>
                <wp:positionV relativeFrom="paragraph">
                  <wp:posOffset>7305675</wp:posOffset>
                </wp:positionV>
                <wp:extent cx="3095625" cy="295275"/>
                <wp:effectExtent l="0" t="0" r="9525" b="9525"/>
                <wp:wrapNone/>
                <wp:docPr id="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095625" cy="295275"/>
                        </a:xfrm>
                        <a:prstGeom prst="rect">
                          <a:avLst/>
                        </a:prstGeom>
                        <a:solidFill>
                          <a:srgbClr val="FFFFFF"/>
                        </a:solidFill>
                        <a:ln w="9525">
                          <a:noFill/>
                          <a:miter lim="800000"/>
                          <a:headEnd/>
                          <a:tailEnd/>
                        </a:ln>
                      </wps:spPr>
                      <wps:txbx>
                        <w:txbxContent>
                          <w:p w:rsidR="00BA6D25" w:rsidRPr="00F632B7" w:rsidRDefault="00BA6D25" w:rsidP="008B1F73">
                            <w:pPr>
                              <w:jc w:val="right"/>
                              <w:rPr>
                                <w:sz w:val="28"/>
                                <w:szCs w:val="28"/>
                              </w:rPr>
                            </w:pPr>
                            <w:r w:rsidRPr="00F632B7">
                              <w:rPr>
                                <w:rFonts w:ascii="Gen_Times-New-Roman_Bold" w:hAnsi="Gen_Times-New-Roman_Bold" w:cs="Gen_Times-New-Roman_Bold"/>
                                <w:b/>
                                <w:bCs/>
                                <w:sz w:val="24"/>
                                <w:szCs w:val="24"/>
                              </w:rPr>
                              <w:t xml:space="preserve">Scheme </w:t>
                            </w:r>
                            <w:r>
                              <w:rPr>
                                <w:rFonts w:ascii="Gen_Times-New-Roman_Bold" w:hAnsi="Gen_Times-New-Roman_Bold" w:cs="Gen_Times-New-Roman_Bold"/>
                                <w:b/>
                                <w:bCs/>
                                <w:sz w:val="24"/>
                                <w:szCs w:val="24"/>
                              </w:rPr>
                              <w:t>3</w:t>
                            </w:r>
                            <w:r w:rsidRPr="00F632B7">
                              <w:rPr>
                                <w:rFonts w:ascii="Gen_Times-New-Roman_Bold" w:hAnsi="Gen_Times-New-Roman_Bold" w:cs="Gen_Times-New-Roman_Bold"/>
                                <w:b/>
                                <w:bCs/>
                                <w:sz w:val="24"/>
                                <w:szCs w:val="24"/>
                              </w:rPr>
                              <w:t>:</w:t>
                            </w:r>
                            <w:r w:rsidRPr="00F632B7">
                              <w:rPr>
                                <w:rFonts w:ascii="Gen_Times-New-Roman" w:hAnsi="Gen_Times-New-Roman" w:cs="Gen_Times-New-Roman"/>
                                <w:sz w:val="24"/>
                                <w:szCs w:val="24"/>
                              </w:rPr>
                              <w:t xml:space="preserve"> Synthesis of compounds </w:t>
                            </w:r>
                            <w:r w:rsidRPr="00F632B7">
                              <w:rPr>
                                <w:rFonts w:ascii="Gen_Times-New-Roman_Bold" w:hAnsi="Gen_Times-New-Roman_Bold" w:cs="Gen_Times-New-Roman_Bold"/>
                                <w:b/>
                                <w:bCs/>
                                <w:sz w:val="24"/>
                                <w:szCs w:val="24"/>
                              </w:rPr>
                              <w:t>(</w:t>
                            </w:r>
                            <w:r>
                              <w:rPr>
                                <w:rFonts w:ascii="Gen_Times-New-Roman_Bold" w:hAnsi="Gen_Times-New-Roman_Bold" w:cs="Gen_Times-New-Roman_Bold"/>
                                <w:b/>
                                <w:bCs/>
                                <w:sz w:val="24"/>
                                <w:szCs w:val="24"/>
                              </w:rPr>
                              <w:t>A</w:t>
                            </w:r>
                            <w:r w:rsidRPr="00F632B7">
                              <w:rPr>
                                <w:rFonts w:ascii="Gen_Times-New-Roman_Bold" w:hAnsi="Gen_Times-New-Roman_Bold" w:cs="Gen_Times-New-Roman_Bold"/>
                                <w:b/>
                                <w:bCs/>
                                <w:sz w:val="24"/>
                                <w:szCs w:val="24"/>
                                <w:vertAlign w:val="subscript"/>
                              </w:rPr>
                              <w:t>1</w:t>
                            </w:r>
                            <w:r w:rsidRPr="00F632B7">
                              <w:rPr>
                                <w:rFonts w:ascii="Gen_Times-New-Roman_Bold" w:hAnsi="Gen_Times-New-Roman_Bold" w:cs="Gen_Times-New-Roman_Bold"/>
                                <w:b/>
                                <w:bCs/>
                                <w:sz w:val="24"/>
                                <w:szCs w:val="24"/>
                              </w:rPr>
                              <w:t>-</w:t>
                            </w:r>
                            <w:r>
                              <w:rPr>
                                <w:rFonts w:ascii="Gen_Times-New-Roman_Bold" w:hAnsi="Gen_Times-New-Roman_Bold" w:cs="Gen_Times-New-Roman_Bold"/>
                                <w:b/>
                                <w:bCs/>
                                <w:sz w:val="24"/>
                                <w:szCs w:val="24"/>
                              </w:rPr>
                              <w:t>A</w:t>
                            </w:r>
                            <w:r w:rsidRPr="00F632B7">
                              <w:rPr>
                                <w:rFonts w:ascii="Gen_Times-New-Roman_Bold" w:hAnsi="Gen_Times-New-Roman_Bold" w:cs="Gen_Times-New-Roman_Bold"/>
                                <w:b/>
                                <w:bCs/>
                                <w:sz w:val="24"/>
                                <w:szCs w:val="24"/>
                                <w:vertAlign w:val="subscript"/>
                              </w:rPr>
                              <w:t>1</w:t>
                            </w:r>
                            <w:r>
                              <w:rPr>
                                <w:rFonts w:ascii="Gen_Times-New-Roman_Bold" w:hAnsi="Gen_Times-New-Roman_Bold" w:cs="Gen_Times-New-Roman_Bold"/>
                                <w:b/>
                                <w:bCs/>
                                <w:sz w:val="24"/>
                                <w:szCs w:val="24"/>
                                <w:vertAlign w:val="subscript"/>
                              </w:rPr>
                              <w:t>4</w:t>
                            </w:r>
                            <w:r w:rsidRPr="00F632B7">
                              <w:rPr>
                                <w:rFonts w:ascii="Gen_Times-New-Roman_Bold" w:hAnsi="Gen_Times-New-Roman_Bold" w:cs="Gen_Times-New-Roman_Bold"/>
                                <w:b/>
                                <w:bCs/>
                                <w:sz w:val="24"/>
                                <w:szCs w:val="24"/>
                              </w:rPr>
                              <w:t>)</w:t>
                            </w:r>
                            <w:r w:rsidRPr="00F632B7">
                              <w:rPr>
                                <w:rFonts w:ascii="Gen_Times-New-Roman" w:hAnsi="Gen_Times-New-Roman" w:cs="Gen_Times-New-Roman"/>
                                <w:sz w:val="24"/>
                                <w:szCs w:val="24"/>
                              </w:rPr>
                              <w:t>.</w:t>
                            </w:r>
                          </w:p>
                          <w:p w:rsidR="00BA6D25" w:rsidRPr="00F632B7" w:rsidRDefault="00BA6D25" w:rsidP="00082681">
                            <w:pPr>
                              <w:jc w:val="right"/>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7637A" id="_x0000_s1030" type="#_x0000_t202" style="position:absolute;left:0;text-align:left;margin-left:70.5pt;margin-top:575.25pt;width:243.75pt;height:23.25pt;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" stroked="f">
                <v:textbox>
                  <w:txbxContent>
                    <w:p w:rsidR="00BA6D25" w:rsidRPr="00F632B7" w:rsidRDefault="00BA6D25" w:rsidP="008B1F73">
                      <w:pPr>
                        <w:jc w:val="right"/>
                        <w:rPr>
                          <w:sz w:val="28"/>
                          <w:szCs w:val="28"/>
                        </w:rPr>
                      </w:pPr>
                      <w:r w:rsidRPr="00F632B7">
                        <w:rPr>
                          <w:rFonts w:ascii="Gen_Times-New-Roman_Bold" w:hAnsi="Gen_Times-New-Roman_Bold" w:cs="Gen_Times-New-Roman_Bold"/>
                          <w:b/>
                          <w:bCs/>
                          <w:sz w:val="24"/>
                          <w:szCs w:val="24"/>
                        </w:rPr>
                        <w:t xml:space="preserve">Scheme </w:t>
                      </w:r>
                      <w:r>
                        <w:rPr>
                          <w:rFonts w:ascii="Gen_Times-New-Roman_Bold" w:hAnsi="Gen_Times-New-Roman_Bold" w:cs="Gen_Times-New-Roman_Bold"/>
                          <w:b/>
                          <w:bCs/>
                          <w:sz w:val="24"/>
                          <w:szCs w:val="24"/>
                        </w:rPr>
                        <w:t>3</w:t>
                      </w:r>
                      <w:r w:rsidRPr="00F632B7">
                        <w:rPr>
                          <w:rFonts w:ascii="Gen_Times-New-Roman_Bold" w:hAnsi="Gen_Times-New-Roman_Bold" w:cs="Gen_Times-New-Roman_Bold"/>
                          <w:b/>
                          <w:bCs/>
                          <w:sz w:val="24"/>
                          <w:szCs w:val="24"/>
                        </w:rPr>
                        <w:t>:</w:t>
                      </w:r>
                      <w:r w:rsidRPr="00F632B7">
                        <w:rPr>
                          <w:rFonts w:ascii="Gen_Times-New-Roman" w:hAnsi="Gen_Times-New-Roman" w:cs="Gen_Times-New-Roman"/>
                          <w:sz w:val="24"/>
                          <w:szCs w:val="24"/>
                        </w:rPr>
                        <w:t xml:space="preserve"> Synthesis of compounds </w:t>
                      </w:r>
                      <w:r w:rsidRPr="00F632B7">
                        <w:rPr>
                          <w:rFonts w:ascii="Gen_Times-New-Roman_Bold" w:hAnsi="Gen_Times-New-Roman_Bold" w:cs="Gen_Times-New-Roman_Bold"/>
                          <w:b/>
                          <w:bCs/>
                          <w:sz w:val="24"/>
                          <w:szCs w:val="24"/>
                        </w:rPr>
                        <w:t>(</w:t>
                      </w:r>
                      <w:r>
                        <w:rPr>
                          <w:rFonts w:ascii="Gen_Times-New-Roman_Bold" w:hAnsi="Gen_Times-New-Roman_Bold" w:cs="Gen_Times-New-Roman_Bold"/>
                          <w:b/>
                          <w:bCs/>
                          <w:sz w:val="24"/>
                          <w:szCs w:val="24"/>
                        </w:rPr>
                        <w:t>A</w:t>
                      </w:r>
                      <w:r w:rsidRPr="00F632B7">
                        <w:rPr>
                          <w:rFonts w:ascii="Gen_Times-New-Roman_Bold" w:hAnsi="Gen_Times-New-Roman_Bold" w:cs="Gen_Times-New-Roman_Bold"/>
                          <w:b/>
                          <w:bCs/>
                          <w:sz w:val="24"/>
                          <w:szCs w:val="24"/>
                          <w:vertAlign w:val="subscript"/>
                        </w:rPr>
                        <w:t>1</w:t>
                      </w:r>
                      <w:r w:rsidRPr="00F632B7">
                        <w:rPr>
                          <w:rFonts w:ascii="Gen_Times-New-Roman_Bold" w:hAnsi="Gen_Times-New-Roman_Bold" w:cs="Gen_Times-New-Roman_Bold"/>
                          <w:b/>
                          <w:bCs/>
                          <w:sz w:val="24"/>
                          <w:szCs w:val="24"/>
                        </w:rPr>
                        <w:t>-</w:t>
                      </w:r>
                      <w:r>
                        <w:rPr>
                          <w:rFonts w:ascii="Gen_Times-New-Roman_Bold" w:hAnsi="Gen_Times-New-Roman_Bold" w:cs="Gen_Times-New-Roman_Bold"/>
                          <w:b/>
                          <w:bCs/>
                          <w:sz w:val="24"/>
                          <w:szCs w:val="24"/>
                        </w:rPr>
                        <w:t>A</w:t>
                      </w:r>
                      <w:r w:rsidRPr="00F632B7">
                        <w:rPr>
                          <w:rFonts w:ascii="Gen_Times-New-Roman_Bold" w:hAnsi="Gen_Times-New-Roman_Bold" w:cs="Gen_Times-New-Roman_Bold"/>
                          <w:b/>
                          <w:bCs/>
                          <w:sz w:val="24"/>
                          <w:szCs w:val="24"/>
                          <w:vertAlign w:val="subscript"/>
                        </w:rPr>
                        <w:t>1</w:t>
                      </w:r>
                      <w:r>
                        <w:rPr>
                          <w:rFonts w:ascii="Gen_Times-New-Roman_Bold" w:hAnsi="Gen_Times-New-Roman_Bold" w:cs="Gen_Times-New-Roman_Bold"/>
                          <w:b/>
                          <w:bCs/>
                          <w:sz w:val="24"/>
                          <w:szCs w:val="24"/>
                          <w:vertAlign w:val="subscript"/>
                        </w:rPr>
                        <w:t>4</w:t>
                      </w:r>
                      <w:r w:rsidRPr="00F632B7">
                        <w:rPr>
                          <w:rFonts w:ascii="Gen_Times-New-Roman_Bold" w:hAnsi="Gen_Times-New-Roman_Bold" w:cs="Gen_Times-New-Roman_Bold"/>
                          <w:b/>
                          <w:bCs/>
                          <w:sz w:val="24"/>
                          <w:szCs w:val="24"/>
                        </w:rPr>
                        <w:t>)</w:t>
                      </w:r>
                      <w:r w:rsidRPr="00F632B7">
                        <w:rPr>
                          <w:rFonts w:ascii="Gen_Times-New-Roman" w:hAnsi="Gen_Times-New-Roman" w:cs="Gen_Times-New-Roman"/>
                          <w:sz w:val="24"/>
                          <w:szCs w:val="24"/>
                        </w:rPr>
                        <w:t>.</w:t>
                      </w:r>
                    </w:p>
                    <w:p w:rsidR="00BA6D25" w:rsidRPr="00F632B7" w:rsidRDefault="00BA6D25" w:rsidP="00082681">
                      <w:pPr>
                        <w:jc w:val="right"/>
                        <w:rPr>
                          <w:lang w:bidi="ar-IQ"/>
                        </w:rPr>
                      </w:pPr>
                    </w:p>
                  </w:txbxContent>
                </v:textbox>
              </v:shape>
            </w:pict>
          </mc:Fallback>
        </mc:AlternateContent>
      </w:r>
      <w:r w:rsidRPr="00236671">
        <w:object w:dxaOrig="7677" w:dyaOrig="13099">
          <v:shape id="_x0000_i1029" type="#_x0000_t75" style="width:444.1pt;height:574.4pt" o:ole="">
            <v:imagedata r:id="rId15" o:title=""/>
          </v:shape>
          <o:OLEObject Type="Embed" ProgID="ChemDraw.Document.6.0" ShapeID="_x0000_i1029" DrawAspect="Content" ObjectID="_1816419713" r:id="rId16"/>
        </w:object>
      </w:r>
    </w:p>
    <w:p w:rsidR="00082681" w:rsidRPr="00236671" w:rsidRDefault="00082681" w:rsidP="005D5A03">
      <w:pPr>
        <w:bidi w:val="0"/>
        <w:spacing w:after="0" w:line="360" w:lineRule="auto"/>
        <w:ind w:left="-567" w:right="-766"/>
        <w:rPr>
          <w:rFonts w:ascii="Times New Roman" w:eastAsia="Calibri" w:hAnsi="Times New Roman" w:cs="Times New Roman"/>
          <w:b/>
          <w:bCs/>
          <w:sz w:val="23"/>
          <w:szCs w:val="23"/>
        </w:rPr>
      </w:pPr>
    </w:p>
    <w:p w:rsidR="00082681" w:rsidRPr="00236671" w:rsidRDefault="00082681" w:rsidP="00082681">
      <w:pPr>
        <w:bidi w:val="0"/>
        <w:spacing w:after="0" w:line="360" w:lineRule="auto"/>
        <w:ind w:left="-567" w:right="-766"/>
        <w:rPr>
          <w:rFonts w:ascii="Times New Roman" w:eastAsia="Calibri" w:hAnsi="Times New Roman" w:cs="Times New Roman"/>
          <w:b/>
          <w:bCs/>
          <w:sz w:val="23"/>
          <w:szCs w:val="23"/>
        </w:rPr>
      </w:pPr>
    </w:p>
    <w:p w:rsidR="00DC1E0B" w:rsidRPr="00236671" w:rsidRDefault="00DC1E0B" w:rsidP="000F2D0C">
      <w:pPr>
        <w:bidi w:val="0"/>
        <w:spacing w:after="0" w:line="360" w:lineRule="auto"/>
        <w:ind w:left="-567" w:right="-766"/>
        <w:rPr>
          <w:rFonts w:ascii="Times New Roman" w:eastAsia="Calibri" w:hAnsi="Times New Roman" w:cs="Times New Roman"/>
          <w:b/>
          <w:bCs/>
          <w:sz w:val="23"/>
          <w:szCs w:val="23"/>
        </w:rPr>
      </w:pPr>
    </w:p>
    <w:p w:rsidR="004F3FF9" w:rsidRPr="00236671" w:rsidRDefault="004F3FF9" w:rsidP="00DC1E0B">
      <w:pPr>
        <w:bidi w:val="0"/>
        <w:spacing w:after="0" w:line="360" w:lineRule="auto"/>
        <w:ind w:left="-567" w:right="-766"/>
        <w:rPr>
          <w:rFonts w:ascii="Times New Roman" w:eastAsia="Calibri" w:hAnsi="Times New Roman" w:cs="Times New Roman"/>
          <w:sz w:val="24"/>
          <w:szCs w:val="24"/>
          <w:lang w:bidi="ar-IQ"/>
        </w:rPr>
      </w:pPr>
      <w:r w:rsidRPr="00236671">
        <w:rPr>
          <w:rFonts w:ascii="Times New Roman" w:eastAsia="Calibri" w:hAnsi="Times New Roman" w:cs="Times New Roman"/>
          <w:b/>
          <w:bCs/>
          <w:sz w:val="23"/>
          <w:szCs w:val="23"/>
        </w:rPr>
        <w:t>Characterization of compounds (A</w:t>
      </w:r>
      <w:r w:rsidRPr="00236671">
        <w:rPr>
          <w:rFonts w:ascii="Times New Roman" w:eastAsia="Calibri" w:hAnsi="Times New Roman" w:cs="Times New Roman"/>
          <w:b/>
          <w:bCs/>
          <w:sz w:val="23"/>
          <w:szCs w:val="23"/>
          <w:vertAlign w:val="subscript"/>
        </w:rPr>
        <w:t>1</w:t>
      </w:r>
      <w:r w:rsidRPr="00236671">
        <w:rPr>
          <w:rFonts w:ascii="Times New Roman" w:eastAsia="Calibri" w:hAnsi="Times New Roman" w:cs="Times New Roman"/>
          <w:b/>
          <w:bCs/>
          <w:sz w:val="23"/>
          <w:szCs w:val="23"/>
        </w:rPr>
        <w:t>-A</w:t>
      </w:r>
      <w:r w:rsidRPr="00236671">
        <w:rPr>
          <w:rFonts w:ascii="Times New Roman" w:eastAsia="Calibri" w:hAnsi="Times New Roman" w:cs="Times New Roman"/>
          <w:b/>
          <w:bCs/>
          <w:sz w:val="23"/>
          <w:szCs w:val="23"/>
          <w:vertAlign w:val="subscript"/>
        </w:rPr>
        <w:t>7</w:t>
      </w:r>
      <w:r w:rsidRPr="00236671">
        <w:rPr>
          <w:rFonts w:ascii="Times New Roman" w:eastAsia="Calibri" w:hAnsi="Times New Roman" w:cs="Times New Roman"/>
          <w:b/>
          <w:bCs/>
          <w:sz w:val="23"/>
          <w:szCs w:val="23"/>
        </w:rPr>
        <w:t>)</w:t>
      </w:r>
      <w:r w:rsidRPr="00236671">
        <w:rPr>
          <w:rFonts w:ascii="Times New Roman" w:eastAsia="Calibri" w:hAnsi="Times New Roman" w:cs="Times New Roman"/>
          <w:sz w:val="24"/>
          <w:szCs w:val="24"/>
          <w:lang w:bidi="ar-IQ"/>
        </w:rPr>
        <w:t>:</w:t>
      </w:r>
    </w:p>
    <w:p w:rsidR="004F3FF9" w:rsidRPr="00236671" w:rsidRDefault="000F2D0C" w:rsidP="00A66DE9">
      <w:pPr>
        <w:bidi w:val="0"/>
        <w:spacing w:after="0"/>
        <w:ind w:left="-567" w:right="-766"/>
        <w:jc w:val="both"/>
        <w:rPr>
          <w:rFonts w:ascii="Times New Roman" w:eastAsia="Calibri" w:hAnsi="Times New Roman" w:cs="Times New Roman"/>
          <w:sz w:val="24"/>
          <w:szCs w:val="24"/>
          <w:lang w:bidi="ar-IQ"/>
        </w:rPr>
      </w:pPr>
      <w:r w:rsidRPr="00236671">
        <w:rPr>
          <w:rFonts w:ascii="Times New Roman" w:eastAsia="Calibri" w:hAnsi="Times New Roman" w:cs="Times New Roman"/>
          <w:sz w:val="24"/>
          <w:szCs w:val="24"/>
          <w:lang w:bidi="ar-IQ"/>
        </w:rPr>
        <w:t xml:space="preserve">    </w:t>
      </w:r>
      <w:r w:rsidR="00053DAC" w:rsidRPr="00236671">
        <w:rPr>
          <w:rFonts w:ascii="Times New Roman" w:eastAsia="Calibri" w:hAnsi="Times New Roman" w:cs="Times New Roman"/>
          <w:sz w:val="24"/>
          <w:szCs w:val="24"/>
          <w:lang w:bidi="ar-IQ"/>
        </w:rPr>
        <w:t>C</w:t>
      </w:r>
      <w:r w:rsidR="004F3FF9" w:rsidRPr="00236671">
        <w:rPr>
          <w:rFonts w:ascii="Times New Roman" w:eastAsia="Calibri" w:hAnsi="Times New Roman" w:cs="Times New Roman"/>
          <w:sz w:val="24"/>
          <w:szCs w:val="24"/>
          <w:lang w:bidi="ar-IQ"/>
        </w:rPr>
        <w:t>ompounds (A</w:t>
      </w:r>
      <w:r w:rsidR="004F3FF9" w:rsidRPr="00236671">
        <w:rPr>
          <w:rFonts w:ascii="Times New Roman" w:eastAsia="Calibri" w:hAnsi="Times New Roman" w:cs="Times New Roman"/>
          <w:sz w:val="24"/>
          <w:szCs w:val="24"/>
          <w:vertAlign w:val="subscript"/>
          <w:lang w:bidi="ar-IQ"/>
        </w:rPr>
        <w:t>1</w:t>
      </w:r>
      <w:r w:rsidR="004F3FF9" w:rsidRPr="00236671">
        <w:rPr>
          <w:rFonts w:ascii="Times New Roman" w:eastAsia="Calibri" w:hAnsi="Times New Roman" w:cs="Times New Roman"/>
          <w:sz w:val="24"/>
          <w:szCs w:val="24"/>
          <w:lang w:bidi="ar-IQ"/>
        </w:rPr>
        <w:t>-A</w:t>
      </w:r>
      <w:r w:rsidR="004F3FF9" w:rsidRPr="00236671">
        <w:rPr>
          <w:rFonts w:ascii="Times New Roman" w:eastAsia="Calibri" w:hAnsi="Times New Roman" w:cs="Times New Roman"/>
          <w:sz w:val="24"/>
          <w:szCs w:val="24"/>
          <w:vertAlign w:val="subscript"/>
          <w:lang w:bidi="ar-IQ"/>
        </w:rPr>
        <w:t>7</w:t>
      </w:r>
      <w:r w:rsidR="004F3FF9" w:rsidRPr="00236671">
        <w:rPr>
          <w:rFonts w:ascii="Times New Roman" w:eastAsia="Calibri" w:hAnsi="Times New Roman" w:cs="Times New Roman"/>
          <w:sz w:val="24"/>
          <w:szCs w:val="24"/>
          <w:lang w:bidi="ar-IQ"/>
        </w:rPr>
        <w:t xml:space="preserve">) were prepared by reacting </w:t>
      </w:r>
      <w:r w:rsidR="004F3FF9" w:rsidRPr="00236671">
        <w:rPr>
          <w:rFonts w:ascii="Times New Roman" w:eastAsia="Times New Roman" w:hAnsi="Times New Roman" w:cs="Times New Roman"/>
          <w:sz w:val="24"/>
          <w:szCs w:val="24"/>
          <w:lang w:bidi="ar-IQ"/>
        </w:rPr>
        <w:t xml:space="preserve">N-acetyl glycine </w:t>
      </w:r>
      <w:r w:rsidR="004F3FF9" w:rsidRPr="00236671">
        <w:rPr>
          <w:rFonts w:ascii="Times New Roman" w:eastAsia="Calibri" w:hAnsi="Times New Roman" w:cs="Times New Roman"/>
          <w:sz w:val="24"/>
          <w:szCs w:val="24"/>
          <w:lang w:bidi="ar-IQ"/>
        </w:rPr>
        <w:t xml:space="preserve">with </w:t>
      </w:r>
      <w:r w:rsidR="004F3FF9" w:rsidRPr="00236671">
        <w:rPr>
          <w:rFonts w:ascii="Times New Roman" w:eastAsia="Times New Roman" w:hAnsi="Times New Roman" w:cs="Times New Roman"/>
          <w:sz w:val="24"/>
          <w:szCs w:val="24"/>
          <w:lang w:bidi="ar-IQ"/>
        </w:rPr>
        <w:t xml:space="preserve">substituted benzaldehyde </w:t>
      </w:r>
      <w:r w:rsidR="004F3FF9" w:rsidRPr="00236671">
        <w:rPr>
          <w:rFonts w:ascii="Times New Roman" w:eastAsia="Calibri" w:hAnsi="Times New Roman" w:cs="Times New Roman"/>
          <w:sz w:val="24"/>
          <w:szCs w:val="24"/>
          <w:lang w:bidi="ar-IQ"/>
        </w:rPr>
        <w:t>in</w:t>
      </w:r>
      <w:r w:rsidR="00A66DE9" w:rsidRPr="00236671">
        <w:rPr>
          <w:rFonts w:ascii="Times New Roman" w:eastAsia="Calibri" w:hAnsi="Times New Roman" w:cs="Times New Roman"/>
          <w:sz w:val="24"/>
          <w:szCs w:val="24"/>
          <w:lang w:bidi="ar-IQ"/>
        </w:rPr>
        <w:t xml:space="preserve"> the</w:t>
      </w:r>
      <w:r w:rsidR="004F3FF9" w:rsidRPr="00236671">
        <w:rPr>
          <w:rFonts w:ascii="Times New Roman" w:eastAsia="Calibri" w:hAnsi="Times New Roman" w:cs="Times New Roman"/>
          <w:sz w:val="24"/>
          <w:szCs w:val="24"/>
          <w:lang w:bidi="ar-IQ"/>
        </w:rPr>
        <w:t xml:space="preserve"> presence of </w:t>
      </w:r>
      <w:r w:rsidR="00A66DE9" w:rsidRPr="00236671">
        <w:rPr>
          <w:rFonts w:ascii="Times New Roman" w:eastAsia="Times New Roman" w:hAnsi="Times New Roman" w:cs="Times New Roman"/>
          <w:sz w:val="24"/>
          <w:szCs w:val="24"/>
          <w:lang w:bidi="ar-IQ"/>
        </w:rPr>
        <w:t>a</w:t>
      </w:r>
      <w:r w:rsidR="00FC567F" w:rsidRPr="00236671">
        <w:rPr>
          <w:rFonts w:ascii="Times New Roman" w:eastAsia="Times New Roman" w:hAnsi="Times New Roman" w:cs="Times New Roman"/>
          <w:sz w:val="24"/>
          <w:szCs w:val="24"/>
          <w:lang w:bidi="ar-IQ"/>
        </w:rPr>
        <w:t xml:space="preserve">cetic anhydride </w:t>
      </w:r>
      <w:r w:rsidR="004F3FF9" w:rsidRPr="00236671">
        <w:rPr>
          <w:rFonts w:ascii="Times New Roman" w:eastAsia="Calibri" w:hAnsi="Times New Roman" w:cs="Times New Roman"/>
          <w:sz w:val="24"/>
          <w:szCs w:val="24"/>
          <w:lang w:bidi="ar-IQ"/>
        </w:rPr>
        <w:t>as in the equation below:</w:t>
      </w:r>
    </w:p>
    <w:p w:rsidR="009E2739" w:rsidRPr="00236671" w:rsidRDefault="001A5A5C" w:rsidP="001A5A5C">
      <w:pPr>
        <w:tabs>
          <w:tab w:val="left" w:pos="1170"/>
        </w:tabs>
        <w:bidi w:val="0"/>
        <w:ind w:left="-567" w:right="-625"/>
        <w:rPr>
          <w:rFonts w:ascii="Times New Roman" w:eastAsia="Calibri" w:hAnsi="Times New Roman" w:cs="Times New Roman"/>
          <w:sz w:val="24"/>
          <w:szCs w:val="24"/>
          <w:lang w:bidi="ar-IQ"/>
        </w:rPr>
      </w:pPr>
      <w:r w:rsidRPr="00236671">
        <w:object w:dxaOrig="10427" w:dyaOrig="2296">
          <v:shape id="_x0000_i1030" type="#_x0000_t75" style="width:464pt;height:93pt" o:ole="">
            <v:imagedata r:id="rId17" o:title=""/>
          </v:shape>
          <o:OLEObject Type="Embed" ProgID="ChemDraw.Document.6.0" ShapeID="_x0000_i1030" DrawAspect="Content" ObjectID="_1816419714" r:id="rId18"/>
        </w:object>
      </w:r>
    </w:p>
    <w:p w:rsidR="00A66DE9" w:rsidRPr="00236671" w:rsidRDefault="00A66DE9" w:rsidP="006C2D40">
      <w:pPr>
        <w:tabs>
          <w:tab w:val="left" w:pos="3585"/>
        </w:tabs>
        <w:bidi w:val="0"/>
        <w:ind w:left="-567" w:right="-766"/>
        <w:jc w:val="both"/>
        <w:rPr>
          <w:rFonts w:asciiTheme="majorBidi" w:hAnsiTheme="majorBidi" w:cstheme="majorBidi"/>
          <w:sz w:val="24"/>
          <w:szCs w:val="24"/>
          <w:lang w:bidi="ar-IQ"/>
        </w:rPr>
      </w:pPr>
      <w:r w:rsidRPr="00236671">
        <w:rPr>
          <w:rFonts w:asciiTheme="majorBidi" w:hAnsiTheme="majorBidi" w:cstheme="majorBidi"/>
          <w:sz w:val="24"/>
          <w:szCs w:val="24"/>
          <w:lang w:bidi="ar-IQ"/>
        </w:rPr>
        <w:t xml:space="preserve">Scheme </w:t>
      </w:r>
      <w:r w:rsidR="00BD2400" w:rsidRPr="00236671">
        <w:rPr>
          <w:rFonts w:asciiTheme="majorBidi" w:hAnsiTheme="majorBidi" w:cstheme="majorBidi"/>
          <w:sz w:val="24"/>
          <w:szCs w:val="24"/>
          <w:lang w:bidi="ar-IQ"/>
        </w:rPr>
        <w:t>4</w:t>
      </w:r>
      <w:r w:rsidRPr="00236671">
        <w:rPr>
          <w:rFonts w:asciiTheme="majorBidi" w:hAnsiTheme="majorBidi" w:cstheme="majorBidi"/>
          <w:sz w:val="24"/>
          <w:szCs w:val="24"/>
          <w:lang w:bidi="ar-IQ"/>
        </w:rPr>
        <w:t xml:space="preserve"> describes a believable reaction mechanism for this change. Acetic anhydride and activated </w:t>
      </w:r>
      <w:r w:rsidRPr="00236671">
        <w:rPr>
          <w:rFonts w:ascii="Times New Roman" w:eastAsia="Times New Roman" w:hAnsi="Times New Roman" w:cs="Times New Roman"/>
          <w:sz w:val="24"/>
          <w:szCs w:val="24"/>
          <w:lang w:bidi="ar-IQ"/>
        </w:rPr>
        <w:t>N-acetyl glycine</w:t>
      </w:r>
      <w:r w:rsidRPr="00236671">
        <w:rPr>
          <w:rFonts w:asciiTheme="majorBidi" w:hAnsiTheme="majorBidi" w:cstheme="majorBidi"/>
          <w:sz w:val="24"/>
          <w:szCs w:val="24"/>
          <w:lang w:bidi="ar-IQ"/>
        </w:rPr>
        <w:t xml:space="preserve"> create intermediate (a), which is then cyclized to 2-methyloxazol-5(4H)-one (b). After being protonated by an acid catalyst and deprotonated by the conjugate base, enol (c) is generated. This enol form is subsequently condensed with</w:t>
      </w:r>
      <w:r w:rsidR="009821CB" w:rsidRPr="00236671">
        <w:rPr>
          <w:rFonts w:asciiTheme="majorBidi" w:hAnsiTheme="majorBidi" w:cstheme="majorBidi"/>
          <w:sz w:val="24"/>
          <w:szCs w:val="24"/>
          <w:lang w:bidi="ar-IQ"/>
        </w:rPr>
        <w:t xml:space="preserve"> an</w:t>
      </w:r>
      <w:r w:rsidRPr="00236671">
        <w:rPr>
          <w:rFonts w:asciiTheme="majorBidi" w:hAnsiTheme="majorBidi" w:cstheme="majorBidi"/>
          <w:sz w:val="24"/>
          <w:szCs w:val="24"/>
          <w:lang w:bidi="ar-IQ"/>
        </w:rPr>
        <w:t xml:space="preserve"> aldehyde to yield intermediate (e). The matching heterocyclic compounds (A</w:t>
      </w:r>
      <w:r w:rsidRPr="00236671">
        <w:rPr>
          <w:rFonts w:asciiTheme="majorBidi" w:hAnsiTheme="majorBidi" w:cstheme="majorBidi"/>
          <w:sz w:val="24"/>
          <w:szCs w:val="24"/>
          <w:vertAlign w:val="subscript"/>
          <w:lang w:bidi="ar-IQ"/>
        </w:rPr>
        <w:t>1</w:t>
      </w:r>
      <w:r w:rsidRPr="00236671">
        <w:rPr>
          <w:rFonts w:asciiTheme="majorBidi" w:hAnsiTheme="majorBidi" w:cstheme="majorBidi"/>
          <w:sz w:val="24"/>
          <w:szCs w:val="24"/>
          <w:lang w:bidi="ar-IQ"/>
        </w:rPr>
        <w:t>-A</w:t>
      </w:r>
      <w:r w:rsidRPr="00236671">
        <w:rPr>
          <w:rFonts w:asciiTheme="majorBidi" w:hAnsiTheme="majorBidi" w:cstheme="majorBidi"/>
          <w:sz w:val="24"/>
          <w:szCs w:val="24"/>
          <w:vertAlign w:val="subscript"/>
          <w:lang w:bidi="ar-IQ"/>
        </w:rPr>
        <w:t>7</w:t>
      </w:r>
      <w:r w:rsidRPr="00236671">
        <w:rPr>
          <w:rFonts w:asciiTheme="majorBidi" w:hAnsiTheme="majorBidi" w:cstheme="majorBidi"/>
          <w:sz w:val="24"/>
          <w:szCs w:val="24"/>
          <w:lang w:bidi="ar-IQ"/>
        </w:rPr>
        <w:t>) are formed in the last step by protonation and dehydration</w:t>
      </w:r>
      <w:r w:rsidR="006C2D40" w:rsidRPr="00236671">
        <w:rPr>
          <w:rFonts w:asciiTheme="majorBidi" w:hAnsiTheme="majorBidi" w:cstheme="majorBidi"/>
          <w:sz w:val="24"/>
          <w:szCs w:val="24"/>
          <w:lang w:bidi="ar-IQ"/>
        </w:rPr>
        <w:t xml:space="preserve"> </w:t>
      </w:r>
      <w:r w:rsidR="006C2D40" w:rsidRPr="00236671">
        <w:rPr>
          <w:rFonts w:asciiTheme="majorBidi" w:hAnsiTheme="majorBidi" w:cstheme="majorBidi"/>
          <w:sz w:val="24"/>
          <w:szCs w:val="24"/>
          <w:lang w:bidi="ar-IQ"/>
        </w:rPr>
        <w:fldChar w:fldCharType="begin"/>
      </w:r>
      <w:r w:rsidR="006C2D40" w:rsidRPr="00236671">
        <w:rPr>
          <w:rFonts w:asciiTheme="majorBidi" w:hAnsiTheme="majorBidi" w:cstheme="majorBidi"/>
          <w:sz w:val="24"/>
          <w:szCs w:val="24"/>
          <w:lang w:bidi="ar-IQ"/>
        </w:rPr>
        <w:instrText xml:space="preserve"> ADDIN EN.CITE &lt;EndNote&gt;&lt;Cite&gt;&lt;Author&gt;Kiyani&lt;/Author&gt;&lt;Year&gt;2017&lt;/Year&gt;&lt;RecNum&gt;83&lt;/RecNum&gt;&lt;DisplayText&gt;(Kiyani &amp;amp; Aslanpour, 2017)&lt;/DisplayText&gt;&lt;record&gt;&lt;rec-number&gt;83&lt;/rec-number&gt;&lt;foreign-keys&gt;&lt;key app="EN" db-id="zr992zppvwadp0etd23xtdvevvapxervp25x" timestamp="1754682746"&gt;83&lt;/key&gt;&lt;/foreign-keys&gt;&lt;ref-type name="Journal Article"&gt;17&lt;/ref-type&gt;&lt;contributors&gt;&lt;authors&gt;&lt;author&gt;Kiyani, Hamzeh&lt;/author&gt;&lt;author&gt;Aslanpour, Shiva&lt;/author&gt;&lt;/authors&gt;&lt;/contributors&gt;&lt;titles&gt;&lt;title&gt;Synthesis of Erlenmeyer-PlÖchl azlactones promoted by 5-sulfosalicylic acid&lt;/title&gt;&lt;secondary-title&gt;Heterocycles&lt;/secondary-title&gt;&lt;/titles&gt;&lt;periodical&gt;&lt;full-title&gt;Heterocycles&lt;/full-title&gt;&lt;/periodical&gt;&lt;pages&gt;1314-1321&lt;/pages&gt;&lt;volume&gt;94&lt;/volume&gt;&lt;number&gt;7&lt;/number&gt;&lt;dates&gt;&lt;year&gt;2017&lt;/year&gt;&lt;/dates&gt;&lt;urls&gt;&lt;/urls&gt;&lt;/record&gt;&lt;/Cite&gt;&lt;/EndNote&gt;</w:instrText>
      </w:r>
      <w:r w:rsidR="006C2D40" w:rsidRPr="00236671">
        <w:rPr>
          <w:rFonts w:asciiTheme="majorBidi" w:hAnsiTheme="majorBidi" w:cstheme="majorBidi"/>
          <w:sz w:val="24"/>
          <w:szCs w:val="24"/>
          <w:lang w:bidi="ar-IQ"/>
        </w:rPr>
        <w:fldChar w:fldCharType="separate"/>
      </w:r>
      <w:r w:rsidR="006C2D40" w:rsidRPr="00236671">
        <w:rPr>
          <w:rFonts w:asciiTheme="majorBidi" w:hAnsiTheme="majorBidi" w:cstheme="majorBidi"/>
          <w:noProof/>
          <w:sz w:val="24"/>
          <w:szCs w:val="24"/>
          <w:lang w:bidi="ar-IQ"/>
        </w:rPr>
        <w:t>(Kiyani &amp; Aslanpour, 2017)</w:t>
      </w:r>
      <w:r w:rsidR="006C2D40" w:rsidRPr="00236671">
        <w:rPr>
          <w:rFonts w:asciiTheme="majorBidi" w:hAnsiTheme="majorBidi" w:cstheme="majorBidi"/>
          <w:sz w:val="24"/>
          <w:szCs w:val="24"/>
          <w:lang w:bidi="ar-IQ"/>
        </w:rPr>
        <w:fldChar w:fldCharType="end"/>
      </w:r>
      <w:r w:rsidRPr="00236671">
        <w:rPr>
          <w:rFonts w:asciiTheme="majorBidi" w:hAnsiTheme="majorBidi" w:cstheme="majorBidi"/>
          <w:sz w:val="24"/>
          <w:szCs w:val="24"/>
          <w:lang w:bidi="ar-IQ"/>
        </w:rPr>
        <w:t>.</w:t>
      </w:r>
    </w:p>
    <w:p w:rsidR="001561BA" w:rsidRPr="00236671" w:rsidRDefault="002F38FF" w:rsidP="00C0170A">
      <w:pPr>
        <w:bidi w:val="0"/>
        <w:spacing w:after="0"/>
        <w:ind w:left="-567" w:right="-766"/>
        <w:jc w:val="center"/>
        <w:rPr>
          <w:rFonts w:ascii="Times New Roman" w:eastAsia="Calibri" w:hAnsi="Times New Roman" w:cs="Times New Roman"/>
          <w:sz w:val="24"/>
          <w:szCs w:val="24"/>
          <w:lang w:bidi="ar-IQ"/>
        </w:rPr>
      </w:pPr>
      <w:r w:rsidRPr="00236671">
        <w:rPr>
          <w:rFonts w:eastAsiaTheme="minorEastAsia"/>
          <w:b/>
          <w:bCs/>
          <w:noProof/>
          <w:sz w:val="20"/>
          <w:szCs w:val="20"/>
          <w:rtl/>
        </w:rPr>
        <mc:AlternateContent>
          <mc:Choice Requires="wps">
            <w:drawing>
              <wp:anchor distT="0" distB="0" distL="114300" distR="114300" simplePos="0" relativeHeight="251791360" behindDoc="0" locked="0" layoutInCell="1" allowOverlap="1" wp14:anchorId="5B1B48AA" wp14:editId="40BF81AB">
                <wp:simplePos x="0" y="0"/>
                <wp:positionH relativeFrom="column">
                  <wp:posOffset>-447675</wp:posOffset>
                </wp:positionH>
                <wp:positionV relativeFrom="paragraph">
                  <wp:posOffset>5482590</wp:posOffset>
                </wp:positionV>
                <wp:extent cx="6848475" cy="266700"/>
                <wp:effectExtent l="0" t="0" r="9525" b="0"/>
                <wp:wrapNone/>
                <wp:docPr id="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848475" cy="266700"/>
                        </a:xfrm>
                        <a:prstGeom prst="rect">
                          <a:avLst/>
                        </a:prstGeom>
                        <a:solidFill>
                          <a:srgbClr val="FFFFFF"/>
                        </a:solidFill>
                        <a:ln w="9525">
                          <a:noFill/>
                          <a:miter lim="800000"/>
                          <a:headEnd/>
                          <a:tailEnd/>
                        </a:ln>
                      </wps:spPr>
                      <wps:txbx>
                        <w:txbxContent>
                          <w:p w:rsidR="00BA6D25" w:rsidRPr="00132952" w:rsidRDefault="00BA6D25" w:rsidP="00BD2400">
                            <w:pPr>
                              <w:bidi w:val="0"/>
                              <w:ind w:right="783"/>
                              <w:jc w:val="center"/>
                              <w:rPr>
                                <w:rFonts w:asciiTheme="majorBidi" w:hAnsiTheme="majorBidi" w:cstheme="majorBidi"/>
                                <w:sz w:val="24"/>
                                <w:szCs w:val="24"/>
                                <w:lang w:bidi="ar-IQ"/>
                              </w:rPr>
                            </w:pPr>
                            <w:r w:rsidRPr="00132952">
                              <w:rPr>
                                <w:rFonts w:asciiTheme="majorBidi" w:hAnsiTheme="majorBidi" w:cstheme="majorBidi"/>
                                <w:b/>
                                <w:bCs/>
                                <w:sz w:val="24"/>
                                <w:szCs w:val="24"/>
                              </w:rPr>
                              <w:t xml:space="preserve">Scheme </w:t>
                            </w:r>
                            <w:r>
                              <w:rPr>
                                <w:rFonts w:asciiTheme="majorBidi" w:hAnsiTheme="majorBidi" w:cstheme="majorBidi"/>
                                <w:b/>
                                <w:bCs/>
                                <w:sz w:val="24"/>
                                <w:szCs w:val="24"/>
                              </w:rPr>
                              <w:t>4</w:t>
                            </w:r>
                            <w:r w:rsidRPr="00132952">
                              <w:rPr>
                                <w:rFonts w:asciiTheme="majorBidi" w:hAnsiTheme="majorBidi" w:cstheme="majorBidi"/>
                                <w:b/>
                                <w:bCs/>
                                <w:sz w:val="24"/>
                                <w:szCs w:val="24"/>
                              </w:rPr>
                              <w:t xml:space="preserve">: </w:t>
                            </w:r>
                            <w:r w:rsidRPr="00211761">
                              <w:rPr>
                                <w:rFonts w:asciiTheme="majorBidi" w:hAnsiTheme="majorBidi" w:cstheme="majorBidi"/>
                                <w:sz w:val="24"/>
                                <w:szCs w:val="24"/>
                              </w:rPr>
                              <w:t>Mechanism of 5-(4-benzylidene-2-methyl-oxazole-5-one compounds synthesis (A</w:t>
                            </w:r>
                            <w:r w:rsidRPr="00211761">
                              <w:rPr>
                                <w:rFonts w:asciiTheme="majorBidi" w:hAnsiTheme="majorBidi" w:cstheme="majorBidi"/>
                                <w:sz w:val="24"/>
                                <w:szCs w:val="24"/>
                                <w:vertAlign w:val="subscript"/>
                              </w:rPr>
                              <w:t>1</w:t>
                            </w:r>
                            <w:r w:rsidRPr="00211761">
                              <w:rPr>
                                <w:rFonts w:asciiTheme="majorBidi" w:hAnsiTheme="majorBidi" w:cstheme="majorBidi"/>
                                <w:sz w:val="24"/>
                                <w:szCs w:val="24"/>
                              </w:rPr>
                              <w:t>-A</w:t>
                            </w:r>
                            <w:r w:rsidRPr="00211761">
                              <w:rPr>
                                <w:rFonts w:asciiTheme="majorBidi" w:hAnsiTheme="majorBidi" w:cstheme="majorBidi"/>
                                <w:sz w:val="24"/>
                                <w:szCs w:val="24"/>
                                <w:vertAlign w:val="subscript"/>
                              </w:rPr>
                              <w:t>7</w:t>
                            </w:r>
                            <w:r w:rsidRPr="00211761">
                              <w:rPr>
                                <w:rFonts w:asciiTheme="majorBidi" w:hAnsiTheme="majorBidi" w:cstheme="majorBidi"/>
                                <w:sz w:val="24"/>
                                <w:szCs w:val="24"/>
                              </w:rPr>
                              <w:t>)</w:t>
                            </w:r>
                            <w:r w:rsidRPr="00211761">
                              <w:rPr>
                                <w:rFonts w:asciiTheme="majorBidi" w:hAnsiTheme="majorBidi" w:cstheme="majorBidi"/>
                                <w:sz w:val="24"/>
                                <w:szCs w:val="24"/>
                                <w:lang w:bidi="ar-IQ"/>
                              </w:rPr>
                              <w:t>.</w:t>
                            </w:r>
                          </w:p>
                          <w:p w:rsidR="00BA6D25" w:rsidRPr="00132952" w:rsidRDefault="00BA6D25" w:rsidP="00D16A1D">
                            <w:pPr>
                              <w:bidi w:val="0"/>
                              <w:ind w:left="-567" w:right="783"/>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B48AA" id="_x0000_s1031" type="#_x0000_t202" style="position:absolute;left:0;text-align:left;margin-left:-35.25pt;margin-top:431.7pt;width:539.25pt;height:21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" stroked="f">
                <v:textbox>
                  <w:txbxContent>
                    <w:p w:rsidR="00BA6D25" w:rsidRPr="00132952" w:rsidRDefault="00BA6D25" w:rsidP="00BD2400">
                      <w:pPr>
                        <w:bidi w:val="0"/>
                        <w:ind w:right="783"/>
                        <w:jc w:val="center"/>
                        <w:rPr>
                          <w:rFonts w:asciiTheme="majorBidi" w:hAnsiTheme="majorBidi" w:cstheme="majorBidi"/>
                          <w:sz w:val="24"/>
                          <w:szCs w:val="24"/>
                          <w:lang w:bidi="ar-IQ"/>
                        </w:rPr>
                      </w:pPr>
                      <w:r w:rsidRPr="00132952">
                        <w:rPr>
                          <w:rFonts w:asciiTheme="majorBidi" w:hAnsiTheme="majorBidi" w:cstheme="majorBidi"/>
                          <w:b/>
                          <w:bCs/>
                          <w:sz w:val="24"/>
                          <w:szCs w:val="24"/>
                        </w:rPr>
                        <w:t xml:space="preserve">Scheme </w:t>
                      </w:r>
                      <w:r>
                        <w:rPr>
                          <w:rFonts w:asciiTheme="majorBidi" w:hAnsiTheme="majorBidi" w:cstheme="majorBidi"/>
                          <w:b/>
                          <w:bCs/>
                          <w:sz w:val="24"/>
                          <w:szCs w:val="24"/>
                        </w:rPr>
                        <w:t>4</w:t>
                      </w:r>
                      <w:r w:rsidRPr="00132952">
                        <w:rPr>
                          <w:rFonts w:asciiTheme="majorBidi" w:hAnsiTheme="majorBidi" w:cstheme="majorBidi"/>
                          <w:b/>
                          <w:bCs/>
                          <w:sz w:val="24"/>
                          <w:szCs w:val="24"/>
                        </w:rPr>
                        <w:t xml:space="preserve">: </w:t>
                      </w:r>
                      <w:r w:rsidRPr="00211761">
                        <w:rPr>
                          <w:rFonts w:asciiTheme="majorBidi" w:hAnsiTheme="majorBidi" w:cstheme="majorBidi"/>
                          <w:sz w:val="24"/>
                          <w:szCs w:val="24"/>
                        </w:rPr>
                        <w:t>Mechanism of 5-(4-benzylidene-2-methyl-oxazole-5-one compounds synthesis (A</w:t>
                      </w:r>
                      <w:r w:rsidRPr="00211761">
                        <w:rPr>
                          <w:rFonts w:asciiTheme="majorBidi" w:hAnsiTheme="majorBidi" w:cstheme="majorBidi"/>
                          <w:sz w:val="24"/>
                          <w:szCs w:val="24"/>
                          <w:vertAlign w:val="subscript"/>
                        </w:rPr>
                        <w:t>1</w:t>
                      </w:r>
                      <w:r w:rsidRPr="00211761">
                        <w:rPr>
                          <w:rFonts w:asciiTheme="majorBidi" w:hAnsiTheme="majorBidi" w:cstheme="majorBidi"/>
                          <w:sz w:val="24"/>
                          <w:szCs w:val="24"/>
                        </w:rPr>
                        <w:t>-A</w:t>
                      </w:r>
                      <w:r w:rsidRPr="00211761">
                        <w:rPr>
                          <w:rFonts w:asciiTheme="majorBidi" w:hAnsiTheme="majorBidi" w:cstheme="majorBidi"/>
                          <w:sz w:val="24"/>
                          <w:szCs w:val="24"/>
                          <w:vertAlign w:val="subscript"/>
                        </w:rPr>
                        <w:t>7</w:t>
                      </w:r>
                      <w:r w:rsidRPr="00211761">
                        <w:rPr>
                          <w:rFonts w:asciiTheme="majorBidi" w:hAnsiTheme="majorBidi" w:cstheme="majorBidi"/>
                          <w:sz w:val="24"/>
                          <w:szCs w:val="24"/>
                        </w:rPr>
                        <w:t>)</w:t>
                      </w:r>
                      <w:r w:rsidRPr="00211761">
                        <w:rPr>
                          <w:rFonts w:asciiTheme="majorBidi" w:hAnsiTheme="majorBidi" w:cstheme="majorBidi"/>
                          <w:sz w:val="24"/>
                          <w:szCs w:val="24"/>
                          <w:lang w:bidi="ar-IQ"/>
                        </w:rPr>
                        <w:t>.</w:t>
                      </w:r>
                    </w:p>
                    <w:p w:rsidR="00BA6D25" w:rsidRPr="00132952" w:rsidRDefault="00BA6D25" w:rsidP="00D16A1D">
                      <w:pPr>
                        <w:bidi w:val="0"/>
                        <w:ind w:left="-567" w:right="783"/>
                        <w:rPr>
                          <w:lang w:bidi="ar-IQ"/>
                        </w:rPr>
                      </w:pPr>
                    </w:p>
                  </w:txbxContent>
                </v:textbox>
              </v:shape>
            </w:pict>
          </mc:Fallback>
        </mc:AlternateContent>
      </w:r>
      <w:r w:rsidR="00016B88">
        <w:pict>
          <v:shape id="_x0000_i1031" type="#_x0000_t75" style="width:484.55pt;height:431.15pt">
            <v:imagedata r:id="rId19" o:title=""/>
          </v:shape>
        </w:pict>
      </w:r>
    </w:p>
    <w:p w:rsidR="00987F0B" w:rsidRPr="00236671" w:rsidRDefault="000F2D0C" w:rsidP="00A6097B">
      <w:pPr>
        <w:tabs>
          <w:tab w:val="left" w:pos="3585"/>
        </w:tabs>
        <w:bidi w:val="0"/>
        <w:ind w:left="-567" w:right="-766"/>
        <w:jc w:val="both"/>
        <w:rPr>
          <w:rFonts w:asciiTheme="majorBidi" w:hAnsiTheme="majorBidi" w:cstheme="majorBidi"/>
          <w:sz w:val="24"/>
          <w:szCs w:val="24"/>
          <w:lang w:bidi="ar-IQ"/>
        </w:rPr>
      </w:pPr>
      <w:r w:rsidRPr="00236671">
        <w:rPr>
          <w:rFonts w:ascii="Times New Roman" w:eastAsia="Times New Roman" w:hAnsi="Times New Roman" w:cs="Times New Roman"/>
          <w:sz w:val="24"/>
          <w:szCs w:val="24"/>
          <w:lang w:val="en"/>
        </w:rPr>
        <w:t xml:space="preserve">     </w:t>
      </w:r>
      <w:r w:rsidR="00987F0B" w:rsidRPr="00236671">
        <w:rPr>
          <w:rFonts w:ascii="Times New Roman" w:eastAsia="Times New Roman" w:hAnsi="Times New Roman" w:cs="Times New Roman"/>
          <w:sz w:val="24"/>
          <w:szCs w:val="24"/>
          <w:lang w:val="en"/>
        </w:rPr>
        <w:t>The prepared compounds (A</w:t>
      </w:r>
      <w:r w:rsidR="00987F0B" w:rsidRPr="00236671">
        <w:rPr>
          <w:rFonts w:ascii="Times New Roman" w:eastAsia="Times New Roman" w:hAnsi="Times New Roman" w:cs="Times New Roman"/>
          <w:sz w:val="24"/>
          <w:szCs w:val="24"/>
          <w:vertAlign w:val="subscript"/>
          <w:lang w:val="en"/>
        </w:rPr>
        <w:t>1</w:t>
      </w:r>
      <w:r w:rsidR="00987F0B" w:rsidRPr="00236671">
        <w:rPr>
          <w:rFonts w:ascii="Times New Roman" w:eastAsia="Times New Roman" w:hAnsi="Times New Roman" w:cs="Times New Roman"/>
          <w:sz w:val="24"/>
          <w:szCs w:val="24"/>
          <w:lang w:val="en"/>
        </w:rPr>
        <w:t>-A</w:t>
      </w:r>
      <w:r w:rsidR="00987F0B" w:rsidRPr="00236671">
        <w:rPr>
          <w:rFonts w:ascii="Times New Roman" w:eastAsia="Times New Roman" w:hAnsi="Times New Roman" w:cs="Times New Roman"/>
          <w:sz w:val="24"/>
          <w:szCs w:val="24"/>
          <w:vertAlign w:val="subscript"/>
          <w:lang w:val="en"/>
        </w:rPr>
        <w:t>7</w:t>
      </w:r>
      <w:r w:rsidR="00987F0B" w:rsidRPr="00236671">
        <w:rPr>
          <w:rFonts w:ascii="Times New Roman" w:eastAsia="Times New Roman" w:hAnsi="Times New Roman" w:cs="Times New Roman"/>
          <w:sz w:val="24"/>
          <w:szCs w:val="24"/>
          <w:lang w:val="en"/>
        </w:rPr>
        <w:t>) were characterized by the infrared spectrum, with exhibiting absorption peaks in   the range of 1467-1593 and 1489-1595 cm⁻¹</w:t>
      </w:r>
      <w:r w:rsidR="006C2D40" w:rsidRPr="00236671">
        <w:rPr>
          <w:rFonts w:ascii="Times New Roman" w:eastAsia="Times New Roman" w:hAnsi="Times New Roman" w:cs="Times New Roman"/>
          <w:sz w:val="24"/>
          <w:szCs w:val="24"/>
          <w:lang w:val="en"/>
        </w:rPr>
        <w:t xml:space="preserve"> </w:t>
      </w:r>
      <w:r w:rsidR="006C2D40" w:rsidRPr="00236671">
        <w:rPr>
          <w:rFonts w:ascii="Times New Roman" w:eastAsia="Times New Roman" w:hAnsi="Times New Roman" w:cs="Times New Roman"/>
          <w:sz w:val="24"/>
          <w:szCs w:val="24"/>
          <w:lang w:val="en"/>
        </w:rPr>
        <w:fldChar w:fldCharType="begin"/>
      </w:r>
      <w:r w:rsidR="006C2D40" w:rsidRPr="00236671">
        <w:rPr>
          <w:rFonts w:ascii="Times New Roman" w:eastAsia="Times New Roman" w:hAnsi="Times New Roman" w:cs="Times New Roman"/>
          <w:sz w:val="24"/>
          <w:szCs w:val="24"/>
          <w:lang w:val="en"/>
        </w:rPr>
        <w:instrText xml:space="preserve"> ADDIN EN.CITE &lt;EndNote&gt;&lt;Cite&gt;&lt;Author&gt;Al-Tufah&lt;/Author&gt;&lt;Year&gt;2025&lt;/Year&gt;&lt;RecNum&gt;84&lt;/RecNum&gt;&lt;DisplayText&gt;(Al-Tufah, 2025)&lt;/DisplayText&gt;&lt;record&gt;&lt;rec-number&gt;84&lt;/rec-number&gt;&lt;foreign-keys&gt;&lt;key app="EN" db-id="zr992zppvwadp0etd23xtdvevvapxervp25x" timestamp="1754682845"&gt;84&lt;/key&gt;&lt;/foreign-keys&gt;&lt;ref-type name="Journal Article"&gt;17&lt;/ref-type&gt;&lt;contributors&gt;&lt;authors&gt;&lt;author&gt;Al-Tufah, Mohammad M&lt;/author&gt;&lt;/authors&gt;&lt;/contributors&gt;&lt;titles&gt;&lt;title&gt;Synthesis and Identification of Some New bi-azetidine 2, 2ʹ-dione and bi-quinazoline-4, 4 ʹ-dione Compounds derived from bis Schiff Base derivatives&lt;/title&gt;&lt;secondary-title&gt;Samarra Journal of Pure and Applied Science&lt;/secondary-title&gt;&lt;/titles&gt;&lt;periodical&gt;&lt;full-title&gt;Samarra Journal of Pure and Applied Science&lt;/full-title&gt;&lt;/periodical&gt;&lt;pages&gt;56-76&lt;/pages&gt;&lt;volume&gt;7&lt;/volume&gt;&lt;number&gt;2&lt;/number&gt;&lt;dates&gt;&lt;year&gt;2025&lt;/year&gt;&lt;/dates&gt;&lt;isbn&gt;2789-6838&lt;/isbn&gt;&lt;urls&gt;&lt;/urls&gt;&lt;/record&gt;&lt;/Cite&gt;&lt;/EndNote&gt;</w:instrText>
      </w:r>
      <w:r w:rsidR="006C2D40" w:rsidRPr="00236671">
        <w:rPr>
          <w:rFonts w:ascii="Times New Roman" w:eastAsia="Times New Roman" w:hAnsi="Times New Roman" w:cs="Times New Roman"/>
          <w:sz w:val="24"/>
          <w:szCs w:val="24"/>
          <w:lang w:val="en"/>
        </w:rPr>
        <w:fldChar w:fldCharType="separate"/>
      </w:r>
      <w:r w:rsidR="006C2D40" w:rsidRPr="00236671">
        <w:rPr>
          <w:rFonts w:ascii="Times New Roman" w:eastAsia="Times New Roman" w:hAnsi="Times New Roman" w:cs="Times New Roman"/>
          <w:noProof/>
          <w:sz w:val="24"/>
          <w:szCs w:val="24"/>
          <w:lang w:val="en"/>
        </w:rPr>
        <w:t>(Al-Tufah, 2025)</w:t>
      </w:r>
      <w:r w:rsidR="006C2D40" w:rsidRPr="00236671">
        <w:rPr>
          <w:rFonts w:ascii="Times New Roman" w:eastAsia="Times New Roman" w:hAnsi="Times New Roman" w:cs="Times New Roman"/>
          <w:sz w:val="24"/>
          <w:szCs w:val="24"/>
          <w:lang w:val="en"/>
        </w:rPr>
        <w:fldChar w:fldCharType="end"/>
      </w:r>
      <w:r w:rsidR="00987F0B" w:rsidRPr="00236671">
        <w:rPr>
          <w:rFonts w:ascii="Times New Roman" w:eastAsia="Times New Roman" w:hAnsi="Times New Roman" w:cs="Times New Roman"/>
          <w:sz w:val="24"/>
          <w:szCs w:val="24"/>
          <w:lang w:val="en"/>
        </w:rPr>
        <w:t xml:space="preserve">, corresponding to </w:t>
      </w:r>
      <w:r w:rsidR="009821CB" w:rsidRPr="00236671">
        <w:rPr>
          <w:rFonts w:ascii="Times New Roman" w:eastAsia="Times New Roman" w:hAnsi="Times New Roman" w:cs="Times New Roman"/>
          <w:sz w:val="24"/>
          <w:szCs w:val="24"/>
          <w:lang w:val="en"/>
        </w:rPr>
        <w:t xml:space="preserve"> the </w:t>
      </w:r>
      <w:r w:rsidR="00987F0B" w:rsidRPr="00236671">
        <w:rPr>
          <w:rFonts w:ascii="Times New Roman" w:eastAsia="Times New Roman" w:hAnsi="Times New Roman" w:cs="Times New Roman"/>
          <w:sz w:val="24"/>
          <w:szCs w:val="24"/>
          <w:lang w:val="en"/>
        </w:rPr>
        <w:t xml:space="preserve">aromatic C=C bond. The stretching frequency of the C = N group </w:t>
      </w:r>
      <w:r w:rsidR="00987F0B" w:rsidRPr="00236671">
        <w:rPr>
          <w:rFonts w:ascii="Times New Roman" w:eastAsia="Times New Roman" w:hAnsi="Times New Roman" w:cs="Times New Roman"/>
          <w:sz w:val="24"/>
          <w:szCs w:val="24"/>
        </w:rPr>
        <w:t xml:space="preserve">(oxazolone ring) was </w:t>
      </w:r>
      <w:r w:rsidR="00987F0B" w:rsidRPr="00236671">
        <w:rPr>
          <w:rFonts w:ascii="Times New Roman" w:eastAsia="Times New Roman" w:hAnsi="Times New Roman" w:cs="Times New Roman"/>
          <w:sz w:val="24"/>
          <w:szCs w:val="24"/>
        </w:rPr>
        <w:lastRenderedPageBreak/>
        <w:t>observed</w:t>
      </w:r>
      <w:r w:rsidR="00987F0B" w:rsidRPr="00236671">
        <w:rPr>
          <w:rFonts w:ascii="Times New Roman" w:eastAsia="Times New Roman" w:hAnsi="Times New Roman" w:cs="Times New Roman"/>
          <w:sz w:val="24"/>
          <w:szCs w:val="24"/>
          <w:lang w:val="en"/>
        </w:rPr>
        <w:t xml:space="preserve"> as a strong to medium-intensity band in the range of 1639-1650 cm⁻¹</w:t>
      </w:r>
      <w:r w:rsidR="006C2D40" w:rsidRPr="00236671">
        <w:rPr>
          <w:rFonts w:ascii="Times New Roman" w:eastAsia="Times New Roman" w:hAnsi="Times New Roman" w:cs="Times New Roman"/>
          <w:sz w:val="24"/>
          <w:szCs w:val="24"/>
          <w:lang w:val="en"/>
        </w:rPr>
        <w:t xml:space="preserve"> </w:t>
      </w:r>
      <w:sdt>
        <w:sdtPr>
          <w:rPr>
            <w:rFonts w:asciiTheme="majorBidi" w:hAnsiTheme="majorBidi" w:cstheme="majorBidi"/>
            <w:sz w:val="24"/>
            <w:szCs w:val="24"/>
            <w:lang w:bidi="ar-IQ"/>
          </w:rPr>
          <w:id w:val="1333723813"/>
          <w:citation/>
        </w:sdtPr>
        <w:sdtEndPr/>
        <w:sdtContent>
          <w:r w:rsidR="00933531" w:rsidRPr="00236671">
            <w:rPr>
              <w:rFonts w:asciiTheme="majorBidi" w:hAnsiTheme="majorBidi" w:cstheme="majorBidi"/>
              <w:sz w:val="24"/>
              <w:szCs w:val="24"/>
              <w:lang w:bidi="ar-IQ"/>
            </w:rPr>
            <w:fldChar w:fldCharType="begin"/>
          </w:r>
          <w:r w:rsidR="00933531" w:rsidRPr="00236671">
            <w:rPr>
              <w:rFonts w:asciiTheme="majorBidi" w:hAnsiTheme="majorBidi" w:cstheme="majorBidi"/>
              <w:sz w:val="24"/>
              <w:szCs w:val="24"/>
              <w:lang w:bidi="ar-IQ"/>
            </w:rPr>
            <w:instrText xml:space="preserve"> CITATION Alh15 \l 1033 </w:instrText>
          </w:r>
          <w:r w:rsidR="00933531" w:rsidRPr="00236671">
            <w:rPr>
              <w:rFonts w:asciiTheme="majorBidi" w:hAnsiTheme="majorBidi" w:cstheme="majorBidi"/>
              <w:sz w:val="24"/>
              <w:szCs w:val="24"/>
              <w:lang w:bidi="ar-IQ"/>
            </w:rPr>
            <w:fldChar w:fldCharType="separate"/>
          </w:r>
          <w:r w:rsidR="00933531" w:rsidRPr="00236671">
            <w:rPr>
              <w:rFonts w:asciiTheme="majorBidi" w:hAnsiTheme="majorBidi" w:cstheme="majorBidi"/>
              <w:noProof/>
              <w:sz w:val="24"/>
              <w:szCs w:val="24"/>
              <w:lang w:bidi="ar-IQ"/>
            </w:rPr>
            <w:t>(Al-hitti, 2015)</w:t>
          </w:r>
          <w:r w:rsidR="00933531" w:rsidRPr="00236671">
            <w:rPr>
              <w:rFonts w:asciiTheme="majorBidi" w:hAnsiTheme="majorBidi" w:cstheme="majorBidi"/>
              <w:sz w:val="24"/>
              <w:szCs w:val="24"/>
              <w:lang w:bidi="ar-IQ"/>
            </w:rPr>
            <w:fldChar w:fldCharType="end"/>
          </w:r>
        </w:sdtContent>
      </w:sdt>
      <w:r w:rsidR="00987F0B" w:rsidRPr="00236671">
        <w:rPr>
          <w:rFonts w:ascii="Times New Roman" w:eastAsia="Times New Roman" w:hAnsi="Times New Roman" w:cs="Times New Roman"/>
          <w:sz w:val="24"/>
          <w:szCs w:val="24"/>
          <w:lang w:val="en"/>
        </w:rPr>
        <w:t xml:space="preserve">, </w:t>
      </w:r>
      <w:r w:rsidR="00987F0B" w:rsidRPr="00236671">
        <w:rPr>
          <w:rFonts w:ascii="Times New Roman" w:eastAsia="Calibri" w:hAnsi="Times New Roman" w:cs="Times New Roman"/>
          <w:sz w:val="24"/>
          <w:szCs w:val="24"/>
          <w:lang w:bidi="ar-IQ"/>
        </w:rPr>
        <w:t>and absorption peaks within the range of 1715-1778 cm⁻¹ for the C=O group (oxazol</w:t>
      </w:r>
      <w:r w:rsidR="00313F6A" w:rsidRPr="00236671">
        <w:rPr>
          <w:rFonts w:ascii="Times New Roman" w:eastAsia="Calibri" w:hAnsi="Times New Roman" w:cs="Times New Roman"/>
          <w:sz w:val="24"/>
          <w:szCs w:val="24"/>
          <w:lang w:bidi="ar-IQ"/>
        </w:rPr>
        <w:t>one</w:t>
      </w:r>
      <w:r w:rsidR="00987F0B" w:rsidRPr="00236671">
        <w:rPr>
          <w:rFonts w:ascii="Times New Roman" w:eastAsia="Calibri" w:hAnsi="Times New Roman" w:cs="Times New Roman"/>
          <w:sz w:val="24"/>
          <w:szCs w:val="24"/>
          <w:lang w:bidi="ar-IQ"/>
        </w:rPr>
        <w:t xml:space="preserve"> ring)</w:t>
      </w:r>
      <w:r w:rsidR="006E7B51" w:rsidRPr="00236671">
        <w:rPr>
          <w:rFonts w:ascii="Times New Roman" w:eastAsia="Calibri" w:hAnsi="Times New Roman" w:cs="Times New Roman"/>
          <w:sz w:val="24"/>
          <w:szCs w:val="24"/>
          <w:lang w:bidi="ar-IQ"/>
        </w:rPr>
        <w:t xml:space="preserve"> </w:t>
      </w:r>
      <w:r w:rsidR="006E7B51" w:rsidRPr="00236671">
        <w:rPr>
          <w:rFonts w:ascii="Times New Roman" w:eastAsia="Calibri" w:hAnsi="Times New Roman" w:cs="Times New Roman"/>
          <w:sz w:val="24"/>
          <w:szCs w:val="24"/>
          <w:lang w:bidi="ar-IQ"/>
        </w:rPr>
        <w:fldChar w:fldCharType="begin"/>
      </w:r>
      <w:r w:rsidR="006E7B51" w:rsidRPr="00236671">
        <w:rPr>
          <w:rFonts w:ascii="Times New Roman" w:eastAsia="Calibri" w:hAnsi="Times New Roman" w:cs="Times New Roman"/>
          <w:sz w:val="24"/>
          <w:szCs w:val="24"/>
          <w:lang w:bidi="ar-IQ"/>
        </w:rPr>
        <w:instrText xml:space="preserve"> ADDIN EN.CITE &lt;EndNote&gt;&lt;Cite&gt;&lt;Author&gt;Jayasinghe&lt;/Author&gt;&lt;Year&gt;2025&lt;/Year&gt;&lt;RecNum&gt;85&lt;/RecNum&gt;&lt;DisplayText&gt;(Jayasinghe et al., 2025)&lt;/DisplayText&gt;&lt;record&gt;&lt;rec-number&gt;85&lt;/rec-number&gt;&lt;foreign-keys&gt;&lt;key app="EN" db-id="zr992zppvwadp0etd23xtdvevvapxervp25x" timestamp="1754683183"&gt;85&lt;/key&gt;&lt;/foreign-keys&gt;&lt;ref-type name="Journal Article"&gt;17&lt;/ref-type&gt;&lt;contributors&gt;&lt;authors&gt;&lt;author&gt;Jayasinghe, Rashmi N&lt;/author&gt;&lt;author&gt;Padukkage Dona, Nawanjana T&lt;/author&gt;&lt;author&gt;Lorensu Hewage, Visal C&lt;/author&gt;&lt;author&gt;Egodawaththa, Nishal M&lt;/author&gt;&lt;author&gt;Nesnas, Nasri&lt;/author&gt;&lt;author&gt;Gunaratna, Medha J&lt;/author&gt;&lt;/authors&gt;&lt;/contributors&gt;&lt;titles&gt;&lt;title&gt;Evaluation of In Silico and In Vitro Antidiabetic Properties of 4-(Hydroxysubstituted Arylidene)-2-Phenyloxazol-5 (4 H)-one Derivatives&lt;/title&gt;&lt;secondary-title&gt;ACS omega&lt;/secondary-title&gt;&lt;/titles&gt;&lt;periodical&gt;&lt;full-title&gt;ACS omega&lt;/full-title&gt;&lt;/periodical&gt;&lt;pages&gt;8009-8022&lt;/pages&gt;&lt;volume&gt;10&lt;/volume&gt;&lt;number&gt;8&lt;/number&gt;&lt;dates&gt;&lt;year&gt;2025&lt;/year&gt;&lt;/dates&gt;&lt;isbn&gt;2470-1343&lt;/isbn&gt;&lt;urls&gt;&lt;/urls&gt;&lt;/record&gt;&lt;/Cite&gt;&lt;/EndNote&gt;</w:instrText>
      </w:r>
      <w:r w:rsidR="006E7B51" w:rsidRPr="00236671">
        <w:rPr>
          <w:rFonts w:ascii="Times New Roman" w:eastAsia="Calibri" w:hAnsi="Times New Roman" w:cs="Times New Roman"/>
          <w:sz w:val="24"/>
          <w:szCs w:val="24"/>
          <w:lang w:bidi="ar-IQ"/>
        </w:rPr>
        <w:fldChar w:fldCharType="separate"/>
      </w:r>
      <w:r w:rsidR="006E7B51" w:rsidRPr="00236671">
        <w:rPr>
          <w:rFonts w:ascii="Times New Roman" w:eastAsia="Calibri" w:hAnsi="Times New Roman" w:cs="Times New Roman"/>
          <w:noProof/>
          <w:sz w:val="24"/>
          <w:szCs w:val="24"/>
          <w:lang w:bidi="ar-IQ"/>
        </w:rPr>
        <w:t>(Jayasinghe et al., 2025)</w:t>
      </w:r>
      <w:r w:rsidR="006E7B51" w:rsidRPr="00236671">
        <w:rPr>
          <w:rFonts w:ascii="Times New Roman" w:eastAsia="Calibri" w:hAnsi="Times New Roman" w:cs="Times New Roman"/>
          <w:sz w:val="24"/>
          <w:szCs w:val="24"/>
          <w:lang w:bidi="ar-IQ"/>
        </w:rPr>
        <w:fldChar w:fldCharType="end"/>
      </w:r>
      <w:r w:rsidR="00987F0B" w:rsidRPr="00236671">
        <w:rPr>
          <w:rFonts w:ascii="Times New Roman" w:eastAsia="Calibri" w:hAnsi="Times New Roman" w:cs="Times New Roman"/>
          <w:sz w:val="24"/>
          <w:szCs w:val="24"/>
          <w:lang w:bidi="ar-IQ"/>
        </w:rPr>
        <w:t>. Additionally, there were absorption peaks at 2944-2987 cm⁻¹ for the aliphatic C-H bond, along with an absorption peak at 3030-3084 cm⁻¹ for the aromatic C-H bond</w:t>
      </w:r>
      <w:r w:rsidR="006E7B51" w:rsidRPr="00236671">
        <w:rPr>
          <w:rFonts w:ascii="Times New Roman" w:eastAsia="Calibri" w:hAnsi="Times New Roman" w:cs="Times New Roman"/>
          <w:sz w:val="24"/>
          <w:szCs w:val="24"/>
          <w:lang w:bidi="ar-IQ"/>
        </w:rPr>
        <w:t xml:space="preserve"> </w:t>
      </w:r>
      <w:r w:rsidR="006E7B51" w:rsidRPr="00236671">
        <w:rPr>
          <w:rFonts w:ascii="Times New Roman" w:eastAsia="Calibri" w:hAnsi="Times New Roman" w:cs="Times New Roman"/>
          <w:sz w:val="24"/>
          <w:szCs w:val="24"/>
          <w:lang w:bidi="ar-IQ"/>
        </w:rPr>
        <w:fldChar w:fldCharType="begin"/>
      </w:r>
      <w:r w:rsidR="006E7B51" w:rsidRPr="00236671">
        <w:rPr>
          <w:rFonts w:ascii="Times New Roman" w:eastAsia="Calibri" w:hAnsi="Times New Roman" w:cs="Times New Roman"/>
          <w:sz w:val="24"/>
          <w:szCs w:val="24"/>
          <w:lang w:bidi="ar-IQ"/>
        </w:rPr>
        <w:instrText xml:space="preserve"> ADDIN EN.CITE &lt;EndNote&gt;&lt;Cite&gt;&lt;Author&gt;Jasim&lt;/Author&gt;&lt;Year&gt;2023&lt;/Year&gt;&lt;RecNum&gt;86&lt;/RecNum&gt;&lt;DisplayText&gt;(Jasim, Abdulwahid, Beebany, &amp;amp; Mohammed, 2023)&lt;/DisplayText&gt;&lt;record&gt;&lt;rec-number&gt;86&lt;/rec-number&gt;&lt;foreign-keys&gt;&lt;key app="EN" db-id="zr992zppvwadp0etd23xtdvevvapxervp25x" timestamp="1754683258"&gt;86&lt;/key&gt;&lt;/foreign-keys&gt;&lt;ref-type name="Journal Article"&gt;17&lt;/ref-type&gt;&lt;contributors&gt;&lt;authors&gt;&lt;author&gt;Jasim, Saad Salem&lt;/author&gt;&lt;author&gt;Abdulwahid, Jawdat Hilmi&lt;/author&gt;&lt;author&gt;Beebany, Shakhawan&lt;/author&gt;&lt;author&gt;Mohammed, Bari Lateef&lt;/author&gt;&lt;/authors&gt;&lt;/contributors&gt;&lt;titles&gt;&lt;title&gt;Synthesis, identification, and antibacterial effect assessment of some new 1, 4-thiazepines, derived from substituted diphenyl acrylamides and diphenyl dienones&lt;/title&gt;&lt;secondary-title&gt;Chemical Methodologies&lt;/secondary-title&gt;&lt;/titles&gt;&lt;periodical&gt;&lt;full-title&gt;Chemical Methodologies&lt;/full-title&gt;&lt;/periodical&gt;&lt;pages&gt;509-523&lt;/pages&gt;&lt;volume&gt;7&lt;/volume&gt;&lt;dates&gt;&lt;year&gt;2023&lt;/year&gt;&lt;/dates&gt;&lt;urls&gt;&lt;/urls&gt;&lt;/record&gt;&lt;/Cite&gt;&lt;/EndNote&gt;</w:instrText>
      </w:r>
      <w:r w:rsidR="006E7B51" w:rsidRPr="00236671">
        <w:rPr>
          <w:rFonts w:ascii="Times New Roman" w:eastAsia="Calibri" w:hAnsi="Times New Roman" w:cs="Times New Roman"/>
          <w:sz w:val="24"/>
          <w:szCs w:val="24"/>
          <w:lang w:bidi="ar-IQ"/>
        </w:rPr>
        <w:fldChar w:fldCharType="separate"/>
      </w:r>
      <w:r w:rsidR="006E7B51" w:rsidRPr="00236671">
        <w:rPr>
          <w:rFonts w:ascii="Times New Roman" w:eastAsia="Calibri" w:hAnsi="Times New Roman" w:cs="Times New Roman"/>
          <w:noProof/>
          <w:sz w:val="24"/>
          <w:szCs w:val="24"/>
          <w:lang w:bidi="ar-IQ"/>
        </w:rPr>
        <w:t>(Jasim, Abdulwahid, Beebany, &amp; Mohammed, 2023)</w:t>
      </w:r>
      <w:r w:rsidR="006E7B51" w:rsidRPr="00236671">
        <w:rPr>
          <w:rFonts w:ascii="Times New Roman" w:eastAsia="Calibri" w:hAnsi="Times New Roman" w:cs="Times New Roman"/>
          <w:sz w:val="24"/>
          <w:szCs w:val="24"/>
          <w:lang w:bidi="ar-IQ"/>
        </w:rPr>
        <w:fldChar w:fldCharType="end"/>
      </w:r>
      <w:r w:rsidR="00987F0B" w:rsidRPr="00236671">
        <w:rPr>
          <w:rFonts w:ascii="Times New Roman" w:eastAsia="Calibri" w:hAnsi="Times New Roman" w:cs="Times New Roman"/>
          <w:sz w:val="24"/>
          <w:szCs w:val="24"/>
          <w:lang w:bidi="ar-IQ"/>
        </w:rPr>
        <w:t xml:space="preserve">. Furthermore, </w:t>
      </w:r>
      <w:r w:rsidR="00A50260" w:rsidRPr="00236671">
        <w:rPr>
          <w:rFonts w:ascii="Times New Roman" w:eastAsia="Calibri" w:hAnsi="Times New Roman" w:cs="Times New Roman"/>
          <w:sz w:val="24"/>
          <w:szCs w:val="24"/>
          <w:lang w:bidi="ar-IQ"/>
        </w:rPr>
        <w:t>the presence of a chemical reaction was suggested by the loss of absorption peaks linked to the symmetrical and asymmetrical absorption of the group (-NH₂) typical of hydrazide.</w:t>
      </w:r>
      <w:r w:rsidR="00987F0B" w:rsidRPr="00236671">
        <w:rPr>
          <w:rFonts w:ascii="Times New Roman" w:eastAsia="Calibri" w:hAnsi="Times New Roman" w:cs="Times New Roman"/>
          <w:sz w:val="24"/>
          <w:szCs w:val="24"/>
          <w:lang w:bidi="ar-IQ"/>
        </w:rPr>
        <w:t xml:space="preserve"> An absorption peak was also observed at 3348 cm⁻¹ for</w:t>
      </w:r>
      <w:r w:rsidR="004F3FCB" w:rsidRPr="00236671">
        <w:rPr>
          <w:rFonts w:ascii="Times New Roman" w:eastAsia="Calibri" w:hAnsi="Times New Roman" w:cs="Times New Roman"/>
          <w:sz w:val="24"/>
          <w:szCs w:val="24"/>
          <w:lang w:bidi="ar-IQ"/>
        </w:rPr>
        <w:t xml:space="preserve"> the</w:t>
      </w:r>
      <w:r w:rsidR="00987F0B" w:rsidRPr="00236671">
        <w:rPr>
          <w:rFonts w:ascii="Times New Roman" w:eastAsia="Calibri" w:hAnsi="Times New Roman" w:cs="Times New Roman"/>
          <w:sz w:val="24"/>
          <w:szCs w:val="24"/>
          <w:lang w:bidi="ar-IQ"/>
        </w:rPr>
        <w:t xml:space="preserve"> N-H bond</w:t>
      </w:r>
      <w:r w:rsidR="004F3FCB" w:rsidRPr="00236671">
        <w:rPr>
          <w:rFonts w:ascii="Times New Roman" w:eastAsia="Calibri" w:hAnsi="Times New Roman" w:cs="Times New Roman"/>
          <w:sz w:val="24"/>
          <w:szCs w:val="24"/>
          <w:lang w:bidi="ar-IQ"/>
        </w:rPr>
        <w:t>.</w:t>
      </w:r>
      <w:r w:rsidR="00987F0B" w:rsidRPr="00236671">
        <w:rPr>
          <w:rFonts w:ascii="Times New Roman" w:eastAsia="Calibri" w:hAnsi="Times New Roman" w:cs="Times New Roman"/>
          <w:sz w:val="24"/>
          <w:szCs w:val="24"/>
          <w:lang w:bidi="ar-IQ"/>
        </w:rPr>
        <w:t xml:space="preserve"> Reference to table 3 and figures 1 and 2 was made</w:t>
      </w:r>
      <w:r w:rsidR="00987F0B" w:rsidRPr="00236671">
        <w:rPr>
          <w:rFonts w:asciiTheme="majorBidi" w:hAnsiTheme="majorBidi" w:cstheme="majorBidi"/>
          <w:sz w:val="24"/>
          <w:szCs w:val="24"/>
          <w:lang w:bidi="ar-IQ"/>
        </w:rPr>
        <w:t>.</w:t>
      </w:r>
    </w:p>
    <w:p w:rsidR="000E443F" w:rsidRDefault="000E443F" w:rsidP="003467FE">
      <w:pPr>
        <w:tabs>
          <w:tab w:val="left" w:pos="1170"/>
        </w:tabs>
        <w:bidi w:val="0"/>
        <w:rPr>
          <w:rFonts w:ascii="Times New Roman" w:eastAsia="Calibri" w:hAnsi="Times New Roman" w:cs="Times New Roman"/>
          <w:sz w:val="24"/>
          <w:szCs w:val="24"/>
          <w:lang w:bidi="ar-IQ"/>
        </w:rPr>
      </w:pPr>
    </w:p>
    <w:p w:rsidR="000E443F" w:rsidRDefault="000E443F" w:rsidP="000E443F">
      <w:pPr>
        <w:tabs>
          <w:tab w:val="left" w:pos="1170"/>
        </w:tabs>
        <w:bidi w:val="0"/>
        <w:rPr>
          <w:rFonts w:ascii="Times New Roman" w:eastAsia="Calibri" w:hAnsi="Times New Roman" w:cs="Times New Roman"/>
          <w:sz w:val="24"/>
          <w:szCs w:val="24"/>
          <w:lang w:bidi="ar-IQ"/>
        </w:rPr>
      </w:pPr>
    </w:p>
    <w:p w:rsidR="000E443F" w:rsidRDefault="000E443F" w:rsidP="000E443F">
      <w:pPr>
        <w:tabs>
          <w:tab w:val="left" w:pos="1170"/>
        </w:tabs>
        <w:bidi w:val="0"/>
        <w:rPr>
          <w:rFonts w:ascii="Times New Roman" w:eastAsia="Calibri" w:hAnsi="Times New Roman" w:cs="Times New Roman"/>
          <w:sz w:val="24"/>
          <w:szCs w:val="24"/>
          <w:lang w:bidi="ar-IQ"/>
        </w:rPr>
      </w:pPr>
    </w:p>
    <w:p w:rsidR="000E443F" w:rsidRDefault="000E443F" w:rsidP="000E443F">
      <w:pPr>
        <w:tabs>
          <w:tab w:val="left" w:pos="1170"/>
        </w:tabs>
        <w:bidi w:val="0"/>
        <w:rPr>
          <w:rFonts w:ascii="Times New Roman" w:eastAsia="Calibri" w:hAnsi="Times New Roman" w:cs="Times New Roman"/>
          <w:sz w:val="24"/>
          <w:szCs w:val="24"/>
          <w:lang w:bidi="ar-IQ"/>
        </w:rPr>
      </w:pPr>
    </w:p>
    <w:p w:rsidR="000E443F" w:rsidRDefault="000E443F" w:rsidP="000E443F">
      <w:pPr>
        <w:tabs>
          <w:tab w:val="left" w:pos="1170"/>
        </w:tabs>
        <w:bidi w:val="0"/>
        <w:rPr>
          <w:rFonts w:ascii="Times New Roman" w:eastAsia="Calibri" w:hAnsi="Times New Roman" w:cs="Times New Roman"/>
          <w:sz w:val="24"/>
          <w:szCs w:val="24"/>
          <w:lang w:bidi="ar-IQ"/>
        </w:rPr>
      </w:pPr>
    </w:p>
    <w:p w:rsidR="003467FE" w:rsidRPr="00236671" w:rsidRDefault="006174F3" w:rsidP="000E443F">
      <w:pPr>
        <w:tabs>
          <w:tab w:val="left" w:pos="1170"/>
        </w:tabs>
        <w:bidi w:val="0"/>
        <w:rPr>
          <w:rFonts w:ascii="Times New Roman" w:eastAsia="Calibri" w:hAnsi="Times New Roman" w:cs="Times New Roman"/>
          <w:sz w:val="24"/>
          <w:szCs w:val="24"/>
          <w:lang w:bidi="ar-IQ"/>
        </w:rPr>
      </w:pPr>
      <w:r w:rsidRPr="00236671">
        <w:rPr>
          <w:rFonts w:ascii="Times New Roman" w:eastAsia="Calibri" w:hAnsi="Times New Roman" w:cs="Times New Roman"/>
          <w:noProof/>
          <w:sz w:val="28"/>
          <w:szCs w:val="28"/>
        </w:rPr>
        <mc:AlternateContent>
          <mc:Choice Requires="wps">
            <w:drawing>
              <wp:anchor distT="0" distB="0" distL="114300" distR="114300" simplePos="0" relativeHeight="251660288" behindDoc="0" locked="0" layoutInCell="1" allowOverlap="1" wp14:anchorId="0DDE43C8" wp14:editId="22DB0E26">
                <wp:simplePos x="0" y="0"/>
                <wp:positionH relativeFrom="column">
                  <wp:posOffset>-257175</wp:posOffset>
                </wp:positionH>
                <wp:positionV relativeFrom="paragraph">
                  <wp:posOffset>160020</wp:posOffset>
                </wp:positionV>
                <wp:extent cx="6305550" cy="276225"/>
                <wp:effectExtent l="0" t="0" r="0" b="9525"/>
                <wp:wrapNone/>
                <wp:docPr id="13" name="مستطيل 13"/>
                <wp:cNvGraphicFramePr/>
                <a:graphic xmlns:a="http://schemas.openxmlformats.org/drawingml/2006/main">
                  <a:graphicData uri="http://schemas.microsoft.com/office/word/2010/wordprocessingShape">
                    <wps:wsp>
                      <wps:cNvSpPr/>
                      <wps:spPr>
                        <a:xfrm>
                          <a:off x="0" y="0"/>
                          <a:ext cx="6305550" cy="276225"/>
                        </a:xfrm>
                        <a:prstGeom prst="rect">
                          <a:avLst/>
                        </a:prstGeom>
                        <a:solidFill>
                          <a:sysClr val="window" lastClr="FFFFFF"/>
                        </a:solidFill>
                        <a:ln w="12700" cap="flat" cmpd="sng" algn="ctr">
                          <a:noFill/>
                          <a:prstDash val="solid"/>
                          <a:miter lim="800000"/>
                        </a:ln>
                        <a:effectLst/>
                      </wps:spPr>
                      <wps:txbx>
                        <w:txbxContent>
                          <w:p w:rsidR="00BA6D25" w:rsidRPr="006A069B" w:rsidRDefault="00BA6D25" w:rsidP="00D16A1D">
                            <w:pPr>
                              <w:pStyle w:val="NoSpacing"/>
                              <w:ind w:left="-450"/>
                              <w:jc w:val="right"/>
                              <w:rPr>
                                <w:rFonts w:ascii="Times New Roman" w:hAnsi="Times New Roman" w:cs="Times New Roman"/>
                                <w:sz w:val="24"/>
                                <w:szCs w:val="24"/>
                                <w:rtl/>
                                <w:lang w:bidi="ar-IQ"/>
                              </w:rPr>
                            </w:pPr>
                            <w:r w:rsidRPr="00415834">
                              <w:rPr>
                                <w:rFonts w:ascii="Times New Roman" w:hAnsi="Times New Roman" w:cs="Times New Roman"/>
                                <w:b/>
                                <w:bCs/>
                                <w:sz w:val="24"/>
                                <w:szCs w:val="24"/>
                              </w:rPr>
                              <w:t xml:space="preserve">Table </w:t>
                            </w:r>
                            <w:r>
                              <w:rPr>
                                <w:rFonts w:ascii="Times New Roman" w:hAnsi="Times New Roman" w:cs="Times New Roman"/>
                                <w:b/>
                                <w:bCs/>
                                <w:sz w:val="24"/>
                                <w:szCs w:val="24"/>
                              </w:rPr>
                              <w:t>3</w:t>
                            </w:r>
                            <w:r w:rsidRPr="00415834">
                              <w:rPr>
                                <w:rFonts w:ascii="Times New Roman" w:hAnsi="Times New Roman" w:cs="Times New Roman"/>
                                <w:b/>
                                <w:bCs/>
                                <w:sz w:val="24"/>
                                <w:szCs w:val="24"/>
                              </w:rPr>
                              <w:t>:</w:t>
                            </w:r>
                            <w:r>
                              <w:rPr>
                                <w:rFonts w:ascii="Times New Roman" w:hAnsi="Times New Roman" w:cs="Times New Roman"/>
                                <w:sz w:val="24"/>
                                <w:szCs w:val="24"/>
                              </w:rPr>
                              <w:t xml:space="preserve"> </w:t>
                            </w:r>
                            <w:r w:rsidRPr="006A069B">
                              <w:rPr>
                                <w:rFonts w:ascii="Times New Roman" w:hAnsi="Times New Roman" w:cs="Times New Roman"/>
                                <w:sz w:val="24"/>
                                <w:szCs w:val="24"/>
                              </w:rPr>
                              <w:t>Characterization of absorption bands in infrared spectral data of compounds</w:t>
                            </w:r>
                            <w:r>
                              <w:rPr>
                                <w:rFonts w:ascii="Times New Roman" w:hAnsi="Times New Roman" w:cs="Times New Roman"/>
                                <w:sz w:val="24"/>
                                <w:szCs w:val="24"/>
                              </w:rPr>
                              <w:t xml:space="preserve"> (A</w:t>
                            </w:r>
                            <w:r>
                              <w:rPr>
                                <w:rFonts w:ascii="Times New Roman" w:hAnsi="Times New Roman" w:cs="Times New Roman"/>
                                <w:sz w:val="24"/>
                                <w:szCs w:val="24"/>
                                <w:vertAlign w:val="subscript"/>
                              </w:rPr>
                              <w:t>1</w:t>
                            </w:r>
                            <w:r>
                              <w:rPr>
                                <w:rFonts w:ascii="Times New Roman" w:hAnsi="Times New Roman" w:cs="Times New Roman"/>
                                <w:sz w:val="24"/>
                                <w:szCs w:val="24"/>
                              </w:rPr>
                              <w:t>-A</w:t>
                            </w:r>
                            <w:r>
                              <w:rPr>
                                <w:rFonts w:ascii="Times New Roman" w:hAnsi="Times New Roman" w:cs="Times New Roman"/>
                                <w:sz w:val="24"/>
                                <w:szCs w:val="24"/>
                                <w:vertAlign w:val="subscript"/>
                              </w:rPr>
                              <w:t>7</w:t>
                            </w:r>
                            <w:r>
                              <w:rPr>
                                <w:rFonts w:ascii="Times New Roman" w:hAnsi="Times New Roman" w:cs="Times New Roman"/>
                                <w:sz w:val="24"/>
                                <w:szCs w:val="24"/>
                              </w:rPr>
                              <w:t>)</w:t>
                            </w:r>
                          </w:p>
                          <w:p w:rsidR="00BA6D25" w:rsidRDefault="00BA6D25" w:rsidP="008474FE">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E43C8" id="مستطيل 13" o:spid="_x0000_s1032" style="position:absolute;margin-left:-20.25pt;margin-top:12.6pt;width:496.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" fillcolor="window" stroked="f" strokeweight="1pt">
                <v:textbox>
                  <w:txbxContent>
                    <w:p w:rsidR="00BA6D25" w:rsidRPr="006A069B" w:rsidRDefault="00BA6D25" w:rsidP="00D16A1D">
                      <w:pPr>
                        <w:pStyle w:val="NoSpacing"/>
                        <w:ind w:left="-450"/>
                        <w:jc w:val="right"/>
                        <w:rPr>
                          <w:rFonts w:ascii="Times New Roman" w:hAnsi="Times New Roman" w:cs="Times New Roman"/>
                          <w:sz w:val="24"/>
                          <w:szCs w:val="24"/>
                          <w:rtl/>
                          <w:lang w:bidi="ar-IQ"/>
                        </w:rPr>
                      </w:pPr>
                      <w:r w:rsidRPr="00415834">
                        <w:rPr>
                          <w:rFonts w:ascii="Times New Roman" w:hAnsi="Times New Roman" w:cs="Times New Roman"/>
                          <w:b/>
                          <w:bCs/>
                          <w:sz w:val="24"/>
                          <w:szCs w:val="24"/>
                        </w:rPr>
                        <w:t xml:space="preserve">Table </w:t>
                      </w:r>
                      <w:r>
                        <w:rPr>
                          <w:rFonts w:ascii="Times New Roman" w:hAnsi="Times New Roman" w:cs="Times New Roman"/>
                          <w:b/>
                          <w:bCs/>
                          <w:sz w:val="24"/>
                          <w:szCs w:val="24"/>
                        </w:rPr>
                        <w:t>3</w:t>
                      </w:r>
                      <w:r w:rsidRPr="00415834">
                        <w:rPr>
                          <w:rFonts w:ascii="Times New Roman" w:hAnsi="Times New Roman" w:cs="Times New Roman"/>
                          <w:b/>
                          <w:bCs/>
                          <w:sz w:val="24"/>
                          <w:szCs w:val="24"/>
                        </w:rPr>
                        <w:t>:</w:t>
                      </w:r>
                      <w:r>
                        <w:rPr>
                          <w:rFonts w:ascii="Times New Roman" w:hAnsi="Times New Roman" w:cs="Times New Roman"/>
                          <w:sz w:val="24"/>
                          <w:szCs w:val="24"/>
                        </w:rPr>
                        <w:t xml:space="preserve"> </w:t>
                      </w:r>
                      <w:r w:rsidRPr="006A069B">
                        <w:rPr>
                          <w:rFonts w:ascii="Times New Roman" w:hAnsi="Times New Roman" w:cs="Times New Roman"/>
                          <w:sz w:val="24"/>
                          <w:szCs w:val="24"/>
                        </w:rPr>
                        <w:t>Characterization of absorption bands in infrared spectral data of compounds</w:t>
                      </w:r>
                      <w:r>
                        <w:rPr>
                          <w:rFonts w:ascii="Times New Roman" w:hAnsi="Times New Roman" w:cs="Times New Roman"/>
                          <w:sz w:val="24"/>
                          <w:szCs w:val="24"/>
                        </w:rPr>
                        <w:t xml:space="preserve"> (A</w:t>
                      </w:r>
                      <w:r>
                        <w:rPr>
                          <w:rFonts w:ascii="Times New Roman" w:hAnsi="Times New Roman" w:cs="Times New Roman"/>
                          <w:sz w:val="24"/>
                          <w:szCs w:val="24"/>
                          <w:vertAlign w:val="subscript"/>
                        </w:rPr>
                        <w:t>1</w:t>
                      </w:r>
                      <w:r>
                        <w:rPr>
                          <w:rFonts w:ascii="Times New Roman" w:hAnsi="Times New Roman" w:cs="Times New Roman"/>
                          <w:sz w:val="24"/>
                          <w:szCs w:val="24"/>
                        </w:rPr>
                        <w:t>-A</w:t>
                      </w:r>
                      <w:r>
                        <w:rPr>
                          <w:rFonts w:ascii="Times New Roman" w:hAnsi="Times New Roman" w:cs="Times New Roman"/>
                          <w:sz w:val="24"/>
                          <w:szCs w:val="24"/>
                          <w:vertAlign w:val="subscript"/>
                        </w:rPr>
                        <w:t>7</w:t>
                      </w:r>
                      <w:r>
                        <w:rPr>
                          <w:rFonts w:ascii="Times New Roman" w:hAnsi="Times New Roman" w:cs="Times New Roman"/>
                          <w:sz w:val="24"/>
                          <w:szCs w:val="24"/>
                        </w:rPr>
                        <w:t>)</w:t>
                      </w:r>
                    </w:p>
                    <w:p w:rsidR="00BA6D25" w:rsidRDefault="00BA6D25" w:rsidP="008474FE">
                      <w:pPr>
                        <w:jc w:val="center"/>
                      </w:pPr>
                    </w:p>
                  </w:txbxContent>
                </v:textbox>
              </v:rect>
            </w:pict>
          </mc:Fallback>
        </mc:AlternateContent>
      </w:r>
    </w:p>
    <w:p w:rsidR="00030317" w:rsidRPr="00236671" w:rsidRDefault="003A3EB8" w:rsidP="00030317">
      <w:pPr>
        <w:tabs>
          <w:tab w:val="left" w:pos="1170"/>
        </w:tabs>
        <w:bidi w:val="0"/>
        <w:rPr>
          <w:rFonts w:ascii="Times New Roman" w:eastAsia="Calibri" w:hAnsi="Times New Roman" w:cs="Times New Roman"/>
          <w:sz w:val="24"/>
          <w:szCs w:val="24"/>
          <w:lang w:bidi="ar-IQ"/>
        </w:rPr>
      </w:pPr>
      <w:r w:rsidRPr="00236671">
        <w:rPr>
          <w:rFonts w:ascii="Times New Roman" w:eastAsia="Calibri" w:hAnsi="Times New Roman" w:cs="Times New Roman"/>
          <w:noProof/>
          <w:sz w:val="24"/>
          <w:szCs w:val="24"/>
          <w:rtl/>
        </w:rPr>
        <mc:AlternateContent>
          <mc:Choice Requires="wps">
            <w:drawing>
              <wp:anchor distT="0" distB="0" distL="114300" distR="114300" simplePos="0" relativeHeight="251813888" behindDoc="0" locked="0" layoutInCell="1" allowOverlap="1" wp14:anchorId="48BA8E03" wp14:editId="37E6EA7F">
                <wp:simplePos x="0" y="0"/>
                <wp:positionH relativeFrom="column">
                  <wp:posOffset>-504825</wp:posOffset>
                </wp:positionH>
                <wp:positionV relativeFrom="paragraph">
                  <wp:posOffset>43815</wp:posOffset>
                </wp:positionV>
                <wp:extent cx="6448425" cy="3971925"/>
                <wp:effectExtent l="0" t="0" r="9525" b="9525"/>
                <wp:wrapNone/>
                <wp:docPr id="32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448425" cy="3971925"/>
                        </a:xfrm>
                        <a:prstGeom prst="rect">
                          <a:avLst/>
                        </a:prstGeom>
                        <a:solidFill>
                          <a:srgbClr val="FFFFFF"/>
                        </a:solidFill>
                        <a:ln w="9525">
                          <a:noFill/>
                          <a:miter lim="800000"/>
                          <a:headEnd/>
                          <a:tailEnd/>
                        </a:ln>
                      </wps:spPr>
                      <wps:txbx>
                        <w:txbxContent>
                          <w:tbl>
                            <w:tblPr>
                              <w:tblStyle w:val="11"/>
                              <w:bidiVisual/>
                              <w:tblW w:w="9953" w:type="dxa"/>
                              <w:jc w:val="center"/>
                              <w:tblLook w:val="04A0" w:firstRow="1" w:lastRow="0" w:firstColumn="1" w:lastColumn="0" w:noHBand="0" w:noVBand="1"/>
                            </w:tblPr>
                            <w:tblGrid>
                              <w:gridCol w:w="1607"/>
                              <w:gridCol w:w="1179"/>
                              <w:gridCol w:w="1946"/>
                              <w:gridCol w:w="1203"/>
                              <w:gridCol w:w="1123"/>
                              <w:gridCol w:w="1388"/>
                              <w:gridCol w:w="1507"/>
                            </w:tblGrid>
                            <w:tr w:rsidR="00BA6D25" w:rsidRPr="003467FE" w:rsidTr="003A3EB8">
                              <w:trPr>
                                <w:trHeight w:val="237"/>
                                <w:jc w:val="center"/>
                              </w:trPr>
                              <w:tc>
                                <w:tcPr>
                                  <w:tcW w:w="8427" w:type="dxa"/>
                                  <w:gridSpan w:val="6"/>
                                  <w:tcBorders>
                                    <w:top w:val="single" w:sz="8" w:space="0" w:color="auto"/>
                                    <w:left w:val="single" w:sz="8" w:space="0" w:color="auto"/>
                                    <w:bottom w:val="single" w:sz="8" w:space="0" w:color="auto"/>
                                    <w:right w:val="single" w:sz="8" w:space="0" w:color="auto"/>
                                  </w:tcBorders>
                                  <w:shd w:val="clear" w:color="auto" w:fill="BDFFDB"/>
                                </w:tcPr>
                                <w:p w:rsidR="00BA6D25" w:rsidRPr="003467FE" w:rsidRDefault="00BA6D25" w:rsidP="003A3EB8">
                                  <w:pPr>
                                    <w:jc w:val="center"/>
                                    <w:rPr>
                                      <w:rFonts w:asciiTheme="majorBidi" w:eastAsia="Calibri" w:hAnsiTheme="majorBidi" w:cstheme="majorBidi"/>
                                      <w:sz w:val="24"/>
                                      <w:szCs w:val="24"/>
                                      <w:rtl/>
                                      <w:lang w:bidi="ar-IQ"/>
                                    </w:rPr>
                                  </w:pPr>
                                  <w:r w:rsidRPr="003467FE">
                                    <w:rPr>
                                      <w:rFonts w:asciiTheme="majorBidi" w:eastAsia="Calibri" w:hAnsiTheme="majorBidi" w:cstheme="majorBidi"/>
                                      <w:sz w:val="24"/>
                                      <w:szCs w:val="24"/>
                                    </w:rPr>
                                    <w:t>IR(KBr) υ . (cm</w:t>
                                  </w:r>
                                  <w:r w:rsidRPr="003467FE">
                                    <w:rPr>
                                      <w:rFonts w:asciiTheme="majorBidi" w:eastAsia="Calibri" w:hAnsiTheme="majorBidi" w:cstheme="majorBidi"/>
                                      <w:sz w:val="24"/>
                                      <w:szCs w:val="24"/>
                                      <w:vertAlign w:val="superscript"/>
                                    </w:rPr>
                                    <w:t>-1</w:t>
                                  </w:r>
                                  <w:r w:rsidRPr="003467FE">
                                    <w:rPr>
                                      <w:rFonts w:asciiTheme="majorBidi" w:eastAsia="Calibri" w:hAnsiTheme="majorBidi" w:cstheme="majorBidi"/>
                                      <w:sz w:val="24"/>
                                      <w:szCs w:val="24"/>
                                    </w:rPr>
                                    <w:t>)</w:t>
                                  </w:r>
                                </w:p>
                              </w:tc>
                              <w:tc>
                                <w:tcPr>
                                  <w:tcW w:w="1526" w:type="dxa"/>
                                  <w:vMerge w:val="restart"/>
                                  <w:tcBorders>
                                    <w:top w:val="single" w:sz="8" w:space="0" w:color="auto"/>
                                    <w:left w:val="single" w:sz="8" w:space="0" w:color="auto"/>
                                    <w:right w:val="single" w:sz="8" w:space="0" w:color="auto"/>
                                  </w:tcBorders>
                                  <w:shd w:val="clear" w:color="auto" w:fill="BDFFDB"/>
                                </w:tcPr>
                                <w:p w:rsidR="00BA6D25" w:rsidRPr="003467FE" w:rsidRDefault="00BA6D25" w:rsidP="003A3EB8">
                                  <w:pPr>
                                    <w:autoSpaceDE w:val="0"/>
                                    <w:autoSpaceDN w:val="0"/>
                                    <w:adjustRightInd w:val="0"/>
                                    <w:jc w:val="right"/>
                                    <w:rPr>
                                      <w:rFonts w:asciiTheme="majorBidi" w:hAnsiTheme="majorBidi" w:cstheme="majorBidi"/>
                                      <w:color w:val="000000"/>
                                      <w:sz w:val="24"/>
                                      <w:szCs w:val="24"/>
                                      <w:rtl/>
                                      <w:lang w:bidi="ar-IQ"/>
                                    </w:rPr>
                                  </w:pPr>
                                </w:p>
                                <w:p w:rsidR="00BA6D25" w:rsidRPr="003467FE" w:rsidRDefault="00BA6D25" w:rsidP="003A3EB8">
                                  <w:pPr>
                                    <w:spacing w:before="120"/>
                                    <w:jc w:val="center"/>
                                    <w:rPr>
                                      <w:rFonts w:asciiTheme="majorBidi" w:hAnsiTheme="majorBidi" w:cstheme="majorBidi"/>
                                      <w:sz w:val="24"/>
                                      <w:szCs w:val="24"/>
                                      <w:rtl/>
                                    </w:rPr>
                                  </w:pPr>
                                  <w:r w:rsidRPr="003467FE">
                                    <w:rPr>
                                      <w:rFonts w:asciiTheme="majorBidi" w:hAnsiTheme="majorBidi" w:cstheme="majorBidi"/>
                                      <w:sz w:val="24"/>
                                      <w:szCs w:val="24"/>
                                    </w:rPr>
                                    <w:t>Compound No.</w:t>
                                  </w:r>
                                </w:p>
                              </w:tc>
                            </w:tr>
                            <w:tr w:rsidR="00BA6D25" w:rsidRPr="003467FE" w:rsidTr="003A3EB8">
                              <w:trPr>
                                <w:trHeight w:val="243"/>
                                <w:jc w:val="center"/>
                              </w:trPr>
                              <w:tc>
                                <w:tcPr>
                                  <w:tcW w:w="1624" w:type="dxa"/>
                                  <w:vMerge w:val="restart"/>
                                  <w:tcBorders>
                                    <w:top w:val="single" w:sz="8" w:space="0" w:color="auto"/>
                                    <w:left w:val="single" w:sz="8" w:space="0" w:color="auto"/>
                                    <w:right w:val="single" w:sz="4" w:space="0" w:color="000000"/>
                                  </w:tcBorders>
                                  <w:shd w:val="clear" w:color="auto" w:fill="BDFFDB"/>
                                </w:tcPr>
                                <w:p w:rsidR="00BA6D25" w:rsidRPr="003467FE" w:rsidRDefault="00BA6D25" w:rsidP="003A3EB8">
                                  <w:pPr>
                                    <w:jc w:val="center"/>
                                    <w:rPr>
                                      <w:rFonts w:ascii="Times New Roman" w:eastAsia="Calibri" w:hAnsi="Times New Roman" w:cs="Times New Roman"/>
                                      <w:sz w:val="24"/>
                                      <w:szCs w:val="24"/>
                                      <w:lang w:bidi="ar-IQ"/>
                                    </w:rPr>
                                  </w:pPr>
                                </w:p>
                                <w:p w:rsidR="00BA6D25" w:rsidRPr="003467FE" w:rsidRDefault="00BA6D25" w:rsidP="003A3EB8">
                                  <w:pPr>
                                    <w:autoSpaceDE w:val="0"/>
                                    <w:autoSpaceDN w:val="0"/>
                                    <w:adjustRightInd w:val="0"/>
                                    <w:jc w:val="center"/>
                                    <w:rPr>
                                      <w:rFonts w:asciiTheme="majorBidi" w:hAnsiTheme="majorBidi" w:cstheme="majorBidi"/>
                                      <w:color w:val="000000"/>
                                    </w:rPr>
                                  </w:pPr>
                                  <w:r w:rsidRPr="003467FE">
                                    <w:rPr>
                                      <w:rFonts w:asciiTheme="majorBidi" w:hAnsiTheme="majorBidi" w:cstheme="majorBidi"/>
                                      <w:color w:val="000000"/>
                                    </w:rPr>
                                    <w:t xml:space="preserve">Other absorptions </w:t>
                                  </w:r>
                                </w:p>
                                <w:p w:rsidR="00BA6D25" w:rsidRPr="003467FE" w:rsidRDefault="00BA6D25" w:rsidP="003A3EB8">
                                  <w:pPr>
                                    <w:jc w:val="center"/>
                                    <w:rPr>
                                      <w:rFonts w:ascii="Times New Roman" w:eastAsia="Calibri" w:hAnsi="Times New Roman" w:cs="Times New Roman"/>
                                      <w:sz w:val="24"/>
                                      <w:szCs w:val="24"/>
                                      <w:rtl/>
                                      <w:lang w:bidi="ar-IQ"/>
                                    </w:rPr>
                                  </w:pPr>
                                </w:p>
                              </w:tc>
                              <w:tc>
                                <w:tcPr>
                                  <w:tcW w:w="1220" w:type="dxa"/>
                                  <w:vMerge w:val="restart"/>
                                  <w:tcBorders>
                                    <w:top w:val="single" w:sz="8" w:space="0" w:color="auto"/>
                                    <w:left w:val="single" w:sz="4" w:space="0" w:color="000000"/>
                                  </w:tcBorders>
                                  <w:shd w:val="clear" w:color="auto" w:fill="BDFFDB"/>
                                </w:tcPr>
                                <w:p w:rsidR="00BA6D25" w:rsidRPr="003467FE" w:rsidRDefault="00BA6D25" w:rsidP="003A3EB8">
                                  <w:pPr>
                                    <w:spacing w:before="240"/>
                                    <w:jc w:val="center"/>
                                    <w:rPr>
                                      <w:rFonts w:asciiTheme="majorBidi" w:eastAsia="Calibri" w:hAnsiTheme="majorBidi" w:cstheme="majorBidi"/>
                                      <w:sz w:val="24"/>
                                      <w:szCs w:val="24"/>
                                      <w:rtl/>
                                      <w:lang w:bidi="ar-IQ"/>
                                    </w:rPr>
                                  </w:pPr>
                                  <w:r w:rsidRPr="003467FE">
                                    <w:rPr>
                                      <w:rFonts w:asciiTheme="majorBidi" w:hAnsiTheme="majorBidi" w:cstheme="majorBidi"/>
                                      <w:sz w:val="18"/>
                                      <w:szCs w:val="18"/>
                                    </w:rPr>
                                    <w:t>υ</w:t>
                                  </w:r>
                                  <w:r w:rsidRPr="003467FE">
                                    <w:rPr>
                                      <w:rFonts w:asciiTheme="majorBidi" w:eastAsia="Calibri" w:hAnsiTheme="majorBidi" w:cstheme="majorBidi"/>
                                    </w:rPr>
                                    <w:t xml:space="preserve"> </w:t>
                                  </w:r>
                                  <w:r w:rsidRPr="003467FE">
                                    <w:rPr>
                                      <w:rFonts w:asciiTheme="majorBidi" w:eastAsia="Calibri" w:hAnsiTheme="majorBidi" w:cstheme="majorBidi"/>
                                      <w:sz w:val="24"/>
                                      <w:szCs w:val="24"/>
                                    </w:rPr>
                                    <w:t>(C-O-C)</w:t>
                                  </w:r>
                                </w:p>
                                <w:p w:rsidR="00BA6D25" w:rsidRPr="003467FE" w:rsidRDefault="00BA6D25" w:rsidP="003A3EB8">
                                  <w:pPr>
                                    <w:jc w:val="center"/>
                                    <w:rPr>
                                      <w:rFonts w:asciiTheme="majorBidi" w:eastAsia="Calibri" w:hAnsiTheme="majorBidi" w:cstheme="majorBidi"/>
                                      <w:sz w:val="24"/>
                                      <w:szCs w:val="24"/>
                                      <w:rtl/>
                                      <w:lang w:bidi="ar-IQ"/>
                                    </w:rPr>
                                  </w:pPr>
                                </w:p>
                              </w:tc>
                              <w:tc>
                                <w:tcPr>
                                  <w:tcW w:w="1998" w:type="dxa"/>
                                  <w:vMerge w:val="restart"/>
                                  <w:tcBorders>
                                    <w:top w:val="single" w:sz="8" w:space="0" w:color="auto"/>
                                  </w:tcBorders>
                                  <w:shd w:val="clear" w:color="auto" w:fill="BDFFDB"/>
                                </w:tcPr>
                                <w:p w:rsidR="00BA6D25" w:rsidRPr="003467FE" w:rsidRDefault="00BA6D25" w:rsidP="003A3EB8">
                                  <w:pPr>
                                    <w:jc w:val="center"/>
                                    <w:rPr>
                                      <w:rFonts w:asciiTheme="majorBidi" w:eastAsia="Calibri" w:hAnsiTheme="majorBidi" w:cstheme="majorBidi"/>
                                      <w:sz w:val="24"/>
                                      <w:szCs w:val="24"/>
                                      <w:lang w:bidi="ar-IQ"/>
                                    </w:rPr>
                                  </w:pPr>
                                </w:p>
                                <w:tbl>
                                  <w:tblPr>
                                    <w:bidiVisual/>
                                    <w:tblW w:w="0" w:type="auto"/>
                                    <w:tblBorders>
                                      <w:top w:val="nil"/>
                                      <w:left w:val="nil"/>
                                      <w:bottom w:val="nil"/>
                                      <w:right w:val="nil"/>
                                    </w:tblBorders>
                                    <w:tblLook w:val="0000" w:firstRow="0" w:lastRow="0" w:firstColumn="0" w:lastColumn="0" w:noHBand="0" w:noVBand="0"/>
                                  </w:tblPr>
                                  <w:tblGrid>
                                    <w:gridCol w:w="1533"/>
                                  </w:tblGrid>
                                  <w:tr w:rsidR="00BA6D25" w:rsidRPr="00CE29B2" w:rsidTr="003A3EB8">
                                    <w:trPr>
                                      <w:trHeight w:val="333"/>
                                    </w:trPr>
                                    <w:tc>
                                      <w:tcPr>
                                        <w:tcW w:w="1533" w:type="dxa"/>
                                      </w:tcPr>
                                      <w:p w:rsidR="00BA6D25" w:rsidRPr="00CE29B2" w:rsidRDefault="00BA6D25" w:rsidP="003A3EB8">
                                        <w:pPr>
                                          <w:autoSpaceDE w:val="0"/>
                                          <w:autoSpaceDN w:val="0"/>
                                          <w:bidi w:val="0"/>
                                          <w:adjustRightInd w:val="0"/>
                                          <w:spacing w:after="0" w:line="240" w:lineRule="auto"/>
                                          <w:jc w:val="center"/>
                                          <w:rPr>
                                            <w:rFonts w:asciiTheme="majorBidi" w:hAnsiTheme="majorBidi" w:cstheme="majorBidi"/>
                                            <w:color w:val="000000"/>
                                            <w:sz w:val="24"/>
                                            <w:szCs w:val="24"/>
                                          </w:rPr>
                                        </w:pPr>
                                        <w:r w:rsidRPr="00CE29B2">
                                          <w:rPr>
                                            <w:rFonts w:asciiTheme="majorBidi" w:hAnsiTheme="majorBidi" w:cstheme="majorBidi"/>
                                            <w:color w:val="000000"/>
                                            <w:sz w:val="24"/>
                                            <w:szCs w:val="24"/>
                                          </w:rPr>
                                          <w:t>υ (C=C)</w:t>
                                        </w:r>
                                      </w:p>
                                      <w:p w:rsidR="00BA6D25" w:rsidRPr="00CE29B2" w:rsidRDefault="00BA6D25" w:rsidP="003A3EB8">
                                        <w:pPr>
                                          <w:autoSpaceDE w:val="0"/>
                                          <w:autoSpaceDN w:val="0"/>
                                          <w:bidi w:val="0"/>
                                          <w:adjustRightInd w:val="0"/>
                                          <w:spacing w:after="0" w:line="240" w:lineRule="auto"/>
                                          <w:jc w:val="center"/>
                                          <w:rPr>
                                            <w:rFonts w:asciiTheme="majorBidi" w:hAnsiTheme="majorBidi" w:cstheme="majorBidi"/>
                                            <w:color w:val="000000"/>
                                            <w:sz w:val="24"/>
                                            <w:szCs w:val="24"/>
                                          </w:rPr>
                                        </w:pPr>
                                        <w:r w:rsidRPr="00CE29B2">
                                          <w:rPr>
                                            <w:rFonts w:asciiTheme="majorBidi" w:hAnsiTheme="majorBidi" w:cstheme="majorBidi"/>
                                            <w:color w:val="000000"/>
                                            <w:sz w:val="24"/>
                                            <w:szCs w:val="24"/>
                                          </w:rPr>
                                          <w:t>Aromatic</w:t>
                                        </w:r>
                                      </w:p>
                                      <w:p w:rsidR="00BA6D25" w:rsidRPr="00CE29B2" w:rsidRDefault="00BA6D25" w:rsidP="003A3EB8">
                                        <w:pPr>
                                          <w:autoSpaceDE w:val="0"/>
                                          <w:autoSpaceDN w:val="0"/>
                                          <w:bidi w:val="0"/>
                                          <w:adjustRightInd w:val="0"/>
                                          <w:spacing w:after="0" w:line="240" w:lineRule="auto"/>
                                          <w:jc w:val="center"/>
                                          <w:rPr>
                                            <w:rFonts w:ascii="Cambria" w:hAnsi="Cambria" w:cs="Cambria"/>
                                            <w:color w:val="000000"/>
                                            <w:sz w:val="20"/>
                                            <w:szCs w:val="20"/>
                                          </w:rPr>
                                        </w:pPr>
                                        <w:r w:rsidRPr="00CE29B2">
                                          <w:rPr>
                                            <w:rFonts w:asciiTheme="majorBidi" w:hAnsiTheme="majorBidi" w:cstheme="majorBidi"/>
                                            <w:color w:val="000000"/>
                                            <w:sz w:val="24"/>
                                            <w:szCs w:val="24"/>
                                          </w:rPr>
                                          <w:t xml:space="preserve">(Sym., </w:t>
                                        </w:r>
                                        <w:r>
                                          <w:rPr>
                                            <w:rFonts w:asciiTheme="majorBidi" w:hAnsiTheme="majorBidi" w:cstheme="majorBidi"/>
                                            <w:color w:val="000000"/>
                                            <w:sz w:val="24"/>
                                            <w:szCs w:val="24"/>
                                          </w:rPr>
                                          <w:t>Asy</w:t>
                                        </w:r>
                                        <w:r w:rsidRPr="00CE29B2">
                                          <w:rPr>
                                            <w:rFonts w:asciiTheme="majorBidi" w:hAnsiTheme="majorBidi" w:cstheme="majorBidi"/>
                                            <w:color w:val="000000"/>
                                            <w:sz w:val="24"/>
                                            <w:szCs w:val="24"/>
                                          </w:rPr>
                                          <w:t>.)</w:t>
                                        </w:r>
                                      </w:p>
                                    </w:tc>
                                  </w:tr>
                                </w:tbl>
                                <w:p w:rsidR="00BA6D25" w:rsidRPr="00CE29B2" w:rsidRDefault="00BA6D25" w:rsidP="003A3EB8">
                                  <w:pPr>
                                    <w:jc w:val="center"/>
                                    <w:rPr>
                                      <w:rFonts w:asciiTheme="majorBidi" w:eastAsia="Calibri" w:hAnsiTheme="majorBidi" w:cstheme="majorBidi"/>
                                      <w:sz w:val="24"/>
                                      <w:szCs w:val="24"/>
                                      <w:lang w:bidi="ar-IQ"/>
                                    </w:rPr>
                                  </w:pPr>
                                </w:p>
                              </w:tc>
                              <w:tc>
                                <w:tcPr>
                                  <w:tcW w:w="1027" w:type="dxa"/>
                                  <w:vMerge w:val="restart"/>
                                  <w:tcBorders>
                                    <w:top w:val="single" w:sz="8" w:space="0" w:color="auto"/>
                                  </w:tcBorders>
                                  <w:shd w:val="clear" w:color="auto" w:fill="BDFFDB"/>
                                </w:tcPr>
                                <w:p w:rsidR="00BA6D25" w:rsidRPr="003467FE" w:rsidRDefault="00BA6D25" w:rsidP="003A3EB8">
                                  <w:pPr>
                                    <w:jc w:val="center"/>
                                    <w:rPr>
                                      <w:rFonts w:asciiTheme="majorBidi" w:eastAsia="Calibri" w:hAnsiTheme="majorBidi" w:cstheme="majorBidi"/>
                                      <w:sz w:val="24"/>
                                      <w:szCs w:val="24"/>
                                    </w:rPr>
                                  </w:pPr>
                                </w:p>
                                <w:p w:rsidR="00BA6D25" w:rsidRPr="003467FE" w:rsidRDefault="00BA6D25" w:rsidP="003A3EB8">
                                  <w:pPr>
                                    <w:jc w:val="center"/>
                                    <w:rPr>
                                      <w:rFonts w:asciiTheme="majorBidi" w:eastAsia="Calibri" w:hAnsiTheme="majorBidi" w:cstheme="majorBidi"/>
                                      <w:sz w:val="24"/>
                                      <w:szCs w:val="24"/>
                                    </w:rPr>
                                  </w:pPr>
                                  <w:r w:rsidRPr="003467FE">
                                    <w:rPr>
                                      <w:rFonts w:asciiTheme="majorBidi" w:hAnsiTheme="majorBidi" w:cstheme="majorBidi"/>
                                      <w:sz w:val="24"/>
                                      <w:szCs w:val="24"/>
                                    </w:rPr>
                                    <w:t>υ</w:t>
                                  </w:r>
                                  <w:r w:rsidRPr="003467FE">
                                    <w:rPr>
                                      <w:rFonts w:asciiTheme="majorBidi" w:eastAsia="Calibri" w:hAnsiTheme="majorBidi" w:cstheme="majorBidi"/>
                                      <w:sz w:val="24"/>
                                      <w:szCs w:val="24"/>
                                    </w:rPr>
                                    <w:t xml:space="preserve"> (C=O) </w:t>
                                  </w:r>
                                  <w:r w:rsidRPr="00FC5336">
                                    <w:rPr>
                                      <w:rFonts w:ascii="Times New Roman" w:eastAsia="Calibri" w:hAnsi="Times New Roman" w:cs="Times New Roman"/>
                                      <w:sz w:val="24"/>
                                      <w:szCs w:val="24"/>
                                      <w:lang w:bidi="ar-IQ"/>
                                    </w:rPr>
                                    <w:t>oxazolone</w:t>
                                  </w:r>
                                </w:p>
                              </w:tc>
                              <w:tc>
                                <w:tcPr>
                                  <w:tcW w:w="1147" w:type="dxa"/>
                                  <w:vMerge w:val="restart"/>
                                  <w:tcBorders>
                                    <w:top w:val="single" w:sz="8" w:space="0" w:color="auto"/>
                                  </w:tcBorders>
                                  <w:shd w:val="clear" w:color="auto" w:fill="BDFFDB"/>
                                </w:tcPr>
                                <w:p w:rsidR="00BA6D25" w:rsidRPr="003467FE" w:rsidRDefault="00BA6D25" w:rsidP="003A3EB8">
                                  <w:pPr>
                                    <w:jc w:val="center"/>
                                    <w:rPr>
                                      <w:rFonts w:asciiTheme="majorBidi" w:eastAsia="Calibri" w:hAnsiTheme="majorBidi" w:cstheme="majorBidi"/>
                                      <w:sz w:val="24"/>
                                      <w:szCs w:val="24"/>
                                      <w:lang w:bidi="ar-IQ"/>
                                    </w:rPr>
                                  </w:pPr>
                                </w:p>
                                <w:p w:rsidR="00BA6D25" w:rsidRPr="003467FE" w:rsidRDefault="00BA6D25" w:rsidP="003A3EB8">
                                  <w:pPr>
                                    <w:jc w:val="center"/>
                                    <w:rPr>
                                      <w:rFonts w:asciiTheme="majorBidi" w:eastAsia="Calibri" w:hAnsiTheme="majorBidi" w:cstheme="majorBidi"/>
                                      <w:sz w:val="24"/>
                                      <w:szCs w:val="24"/>
                                    </w:rPr>
                                  </w:pPr>
                                  <w:r w:rsidRPr="003467FE">
                                    <w:rPr>
                                      <w:rFonts w:asciiTheme="majorBidi" w:hAnsiTheme="majorBidi" w:cstheme="majorBidi"/>
                                      <w:sz w:val="24"/>
                                      <w:szCs w:val="24"/>
                                    </w:rPr>
                                    <w:t>υ</w:t>
                                  </w:r>
                                  <w:r w:rsidRPr="003467FE">
                                    <w:rPr>
                                      <w:rFonts w:asciiTheme="majorBidi" w:eastAsia="Calibri" w:hAnsiTheme="majorBidi" w:cstheme="majorBidi"/>
                                      <w:sz w:val="24"/>
                                      <w:szCs w:val="24"/>
                                    </w:rPr>
                                    <w:t xml:space="preserve"> (C=N)</w:t>
                                  </w:r>
                                </w:p>
                                <w:p w:rsidR="00BA6D25" w:rsidRPr="003467FE" w:rsidRDefault="00BA6D25" w:rsidP="003A3EB8">
                                  <w:pPr>
                                    <w:jc w:val="center"/>
                                    <w:rPr>
                                      <w:rFonts w:asciiTheme="majorBidi" w:eastAsia="Calibri" w:hAnsiTheme="majorBidi" w:cstheme="majorBidi"/>
                                      <w:sz w:val="24"/>
                                      <w:szCs w:val="24"/>
                                      <w:rtl/>
                                      <w:lang w:bidi="ar-IQ"/>
                                    </w:rPr>
                                  </w:pPr>
                                </w:p>
                              </w:tc>
                              <w:tc>
                                <w:tcPr>
                                  <w:tcW w:w="1411" w:type="dxa"/>
                                  <w:tcBorders>
                                    <w:top w:val="single" w:sz="8" w:space="0" w:color="auto"/>
                                    <w:bottom w:val="single" w:sz="4" w:space="0" w:color="auto"/>
                                    <w:right w:val="single" w:sz="8" w:space="0" w:color="auto"/>
                                  </w:tcBorders>
                                  <w:shd w:val="clear" w:color="auto" w:fill="BDFFDB"/>
                                </w:tcPr>
                                <w:p w:rsidR="00BA6D25" w:rsidRPr="003467FE" w:rsidRDefault="00BA6D25" w:rsidP="003A3EB8">
                                  <w:pPr>
                                    <w:autoSpaceDE w:val="0"/>
                                    <w:autoSpaceDN w:val="0"/>
                                    <w:bidi w:val="0"/>
                                    <w:adjustRightInd w:val="0"/>
                                    <w:rPr>
                                      <w:rFonts w:asciiTheme="majorBidi" w:hAnsiTheme="majorBidi" w:cstheme="majorBidi"/>
                                      <w:color w:val="000000"/>
                                      <w:sz w:val="24"/>
                                      <w:szCs w:val="24"/>
                                    </w:rPr>
                                  </w:pPr>
                                  <w:r w:rsidRPr="003467FE">
                                    <w:rPr>
                                      <w:rFonts w:asciiTheme="majorBidi" w:hAnsiTheme="majorBidi" w:cstheme="majorBidi"/>
                                      <w:color w:val="000000"/>
                                      <w:sz w:val="24"/>
                                      <w:szCs w:val="24"/>
                                    </w:rPr>
                                    <w:t xml:space="preserve">υ (C-H) </w:t>
                                  </w:r>
                                </w:p>
                                <w:p w:rsidR="00BA6D25" w:rsidRPr="003467FE" w:rsidRDefault="00BA6D25" w:rsidP="003A3EB8">
                                  <w:pPr>
                                    <w:autoSpaceDE w:val="0"/>
                                    <w:autoSpaceDN w:val="0"/>
                                    <w:bidi w:val="0"/>
                                    <w:adjustRightInd w:val="0"/>
                                    <w:rPr>
                                      <w:rFonts w:asciiTheme="majorBidi" w:hAnsiTheme="majorBidi" w:cstheme="majorBidi"/>
                                      <w:color w:val="000000"/>
                                      <w:sz w:val="24"/>
                                      <w:szCs w:val="24"/>
                                    </w:rPr>
                                  </w:pPr>
                                  <w:r w:rsidRPr="003467FE">
                                    <w:rPr>
                                      <w:rFonts w:asciiTheme="majorBidi" w:hAnsiTheme="majorBidi" w:cstheme="majorBidi"/>
                                      <w:color w:val="000000"/>
                                      <w:sz w:val="24"/>
                                      <w:szCs w:val="24"/>
                                    </w:rPr>
                                    <w:t xml:space="preserve">Aromatic </w:t>
                                  </w:r>
                                </w:p>
                              </w:tc>
                              <w:tc>
                                <w:tcPr>
                                  <w:tcW w:w="1526" w:type="dxa"/>
                                  <w:vMerge/>
                                  <w:tcBorders>
                                    <w:left w:val="single" w:sz="8" w:space="0" w:color="auto"/>
                                    <w:right w:val="single" w:sz="8" w:space="0" w:color="auto"/>
                                  </w:tcBorders>
                                  <w:shd w:val="clear" w:color="auto" w:fill="BDFFDB"/>
                                </w:tcPr>
                                <w:p w:rsidR="00BA6D25" w:rsidRPr="003467FE" w:rsidRDefault="00BA6D25" w:rsidP="003A3EB8">
                                  <w:pPr>
                                    <w:jc w:val="right"/>
                                    <w:rPr>
                                      <w:rFonts w:asciiTheme="majorBidi" w:eastAsia="Calibri" w:hAnsiTheme="majorBidi" w:cstheme="majorBidi"/>
                                      <w:sz w:val="24"/>
                                      <w:szCs w:val="24"/>
                                    </w:rPr>
                                  </w:pPr>
                                </w:p>
                              </w:tc>
                            </w:tr>
                            <w:tr w:rsidR="00BA6D25" w:rsidRPr="003467FE" w:rsidTr="003A3EB8">
                              <w:trPr>
                                <w:trHeight w:val="345"/>
                                <w:jc w:val="center"/>
                              </w:trPr>
                              <w:tc>
                                <w:tcPr>
                                  <w:tcW w:w="1624" w:type="dxa"/>
                                  <w:vMerge/>
                                  <w:tcBorders>
                                    <w:left w:val="single" w:sz="8" w:space="0" w:color="auto"/>
                                    <w:right w:val="single" w:sz="4" w:space="0" w:color="000000"/>
                                  </w:tcBorders>
                                  <w:shd w:val="clear" w:color="auto" w:fill="auto"/>
                                </w:tcPr>
                                <w:p w:rsidR="00BA6D25" w:rsidRPr="003467FE" w:rsidRDefault="00BA6D25" w:rsidP="003A3EB8">
                                  <w:pPr>
                                    <w:jc w:val="center"/>
                                    <w:rPr>
                                      <w:rFonts w:ascii="Times New Roman" w:eastAsia="Calibri" w:hAnsi="Times New Roman" w:cs="Times New Roman"/>
                                      <w:sz w:val="24"/>
                                      <w:szCs w:val="24"/>
                                      <w:lang w:bidi="ar-IQ"/>
                                    </w:rPr>
                                  </w:pPr>
                                </w:p>
                              </w:tc>
                              <w:tc>
                                <w:tcPr>
                                  <w:tcW w:w="1220" w:type="dxa"/>
                                  <w:vMerge/>
                                  <w:tcBorders>
                                    <w:left w:val="single" w:sz="4" w:space="0" w:color="000000"/>
                                  </w:tcBorders>
                                  <w:shd w:val="clear" w:color="auto" w:fill="auto"/>
                                </w:tcPr>
                                <w:p w:rsidR="00BA6D25" w:rsidRPr="003467FE" w:rsidRDefault="00BA6D25" w:rsidP="003A3EB8">
                                  <w:pPr>
                                    <w:jc w:val="center"/>
                                    <w:rPr>
                                      <w:rFonts w:ascii="Times New Roman" w:eastAsia="Calibri" w:hAnsi="Times New Roman" w:cs="Times New Roman"/>
                                      <w:sz w:val="24"/>
                                      <w:szCs w:val="24"/>
                                    </w:rPr>
                                  </w:pPr>
                                </w:p>
                              </w:tc>
                              <w:tc>
                                <w:tcPr>
                                  <w:tcW w:w="1998" w:type="dxa"/>
                                  <w:vMerge/>
                                  <w:shd w:val="clear" w:color="auto" w:fill="auto"/>
                                </w:tcPr>
                                <w:p w:rsidR="00BA6D25" w:rsidRPr="003467FE" w:rsidRDefault="00BA6D25" w:rsidP="003A3EB8">
                                  <w:pPr>
                                    <w:jc w:val="center"/>
                                    <w:rPr>
                                      <w:rFonts w:ascii="Times New Roman" w:eastAsia="Calibri" w:hAnsi="Times New Roman" w:cs="Times New Roman"/>
                                      <w:sz w:val="24"/>
                                      <w:szCs w:val="24"/>
                                    </w:rPr>
                                  </w:pPr>
                                </w:p>
                              </w:tc>
                              <w:tc>
                                <w:tcPr>
                                  <w:tcW w:w="1027" w:type="dxa"/>
                                  <w:vMerge/>
                                  <w:shd w:val="clear" w:color="auto" w:fill="auto"/>
                                </w:tcPr>
                                <w:p w:rsidR="00BA6D25" w:rsidRPr="003467FE" w:rsidRDefault="00BA6D25" w:rsidP="003A3EB8">
                                  <w:pPr>
                                    <w:jc w:val="center"/>
                                    <w:rPr>
                                      <w:rFonts w:ascii="Times New Roman" w:eastAsia="Calibri" w:hAnsi="Times New Roman" w:cs="Times New Roman"/>
                                      <w:sz w:val="24"/>
                                      <w:szCs w:val="24"/>
                                    </w:rPr>
                                  </w:pPr>
                                </w:p>
                              </w:tc>
                              <w:tc>
                                <w:tcPr>
                                  <w:tcW w:w="1147" w:type="dxa"/>
                                  <w:vMerge/>
                                  <w:shd w:val="clear" w:color="auto" w:fill="auto"/>
                                </w:tcPr>
                                <w:p w:rsidR="00BA6D25" w:rsidRPr="003467FE" w:rsidRDefault="00BA6D25" w:rsidP="003A3EB8">
                                  <w:pPr>
                                    <w:jc w:val="center"/>
                                    <w:rPr>
                                      <w:rFonts w:ascii="Times New Roman" w:eastAsia="Calibri" w:hAnsi="Times New Roman" w:cs="Times New Roman"/>
                                      <w:sz w:val="24"/>
                                      <w:szCs w:val="24"/>
                                      <w:lang w:bidi="ar-IQ"/>
                                    </w:rPr>
                                  </w:pPr>
                                </w:p>
                              </w:tc>
                              <w:tc>
                                <w:tcPr>
                                  <w:tcW w:w="1411" w:type="dxa"/>
                                  <w:tcBorders>
                                    <w:top w:val="single" w:sz="4" w:space="0" w:color="auto"/>
                                    <w:bottom w:val="single" w:sz="4" w:space="0" w:color="auto"/>
                                    <w:right w:val="single" w:sz="8" w:space="0" w:color="auto"/>
                                  </w:tcBorders>
                                  <w:shd w:val="clear" w:color="auto" w:fill="BDFFDB"/>
                                </w:tcPr>
                                <w:p w:rsidR="00BA6D25" w:rsidRPr="003467FE" w:rsidRDefault="00BA6D25" w:rsidP="003A3EB8">
                                  <w:pPr>
                                    <w:autoSpaceDE w:val="0"/>
                                    <w:autoSpaceDN w:val="0"/>
                                    <w:bidi w:val="0"/>
                                    <w:adjustRightInd w:val="0"/>
                                    <w:rPr>
                                      <w:rFonts w:ascii="Cambria" w:hAnsi="Cambria" w:cs="Cambria"/>
                                      <w:color w:val="000000"/>
                                      <w:sz w:val="20"/>
                                      <w:szCs w:val="20"/>
                                    </w:rPr>
                                  </w:pPr>
                                  <w:r w:rsidRPr="003467FE">
                                    <w:rPr>
                                      <w:rFonts w:ascii="Cambria" w:hAnsi="Cambria" w:cs="Cambria"/>
                                      <w:color w:val="000000"/>
                                      <w:sz w:val="20"/>
                                      <w:szCs w:val="20"/>
                                    </w:rPr>
                                    <w:t xml:space="preserve">υ (C-H) Aliphtic </w:t>
                                  </w:r>
                                </w:p>
                              </w:tc>
                              <w:tc>
                                <w:tcPr>
                                  <w:tcW w:w="1526" w:type="dxa"/>
                                  <w:vMerge/>
                                  <w:tcBorders>
                                    <w:left w:val="single" w:sz="8" w:space="0" w:color="auto"/>
                                    <w:right w:val="single" w:sz="8" w:space="0" w:color="auto"/>
                                  </w:tcBorders>
                                  <w:shd w:val="clear" w:color="auto" w:fill="auto"/>
                                </w:tcPr>
                                <w:p w:rsidR="00BA6D25" w:rsidRPr="003467FE" w:rsidRDefault="00BA6D25" w:rsidP="003A3EB8">
                                  <w:pPr>
                                    <w:jc w:val="right"/>
                                    <w:rPr>
                                      <w:rFonts w:ascii="Times New Roman" w:eastAsia="Calibri" w:hAnsi="Times New Roman" w:cs="Times New Roman"/>
                                      <w:sz w:val="24"/>
                                      <w:szCs w:val="24"/>
                                    </w:rPr>
                                  </w:pPr>
                                </w:p>
                              </w:tc>
                            </w:tr>
                            <w:tr w:rsidR="00BA6D25" w:rsidRPr="003467FE" w:rsidTr="003A3EB8">
                              <w:trPr>
                                <w:trHeight w:val="182"/>
                                <w:jc w:val="center"/>
                              </w:trPr>
                              <w:tc>
                                <w:tcPr>
                                  <w:tcW w:w="1624" w:type="dxa"/>
                                  <w:vMerge/>
                                  <w:tcBorders>
                                    <w:left w:val="single" w:sz="8" w:space="0" w:color="auto"/>
                                    <w:bottom w:val="single" w:sz="8" w:space="0" w:color="auto"/>
                                    <w:right w:val="single" w:sz="4" w:space="0" w:color="000000"/>
                                  </w:tcBorders>
                                  <w:shd w:val="clear" w:color="auto" w:fill="auto"/>
                                </w:tcPr>
                                <w:p w:rsidR="00BA6D25" w:rsidRPr="003467FE" w:rsidRDefault="00BA6D25" w:rsidP="003A3EB8">
                                  <w:pPr>
                                    <w:jc w:val="center"/>
                                    <w:rPr>
                                      <w:rFonts w:ascii="Times New Roman" w:eastAsia="Calibri" w:hAnsi="Times New Roman" w:cs="Times New Roman"/>
                                      <w:sz w:val="24"/>
                                      <w:szCs w:val="24"/>
                                      <w:lang w:bidi="ar-IQ"/>
                                    </w:rPr>
                                  </w:pPr>
                                </w:p>
                              </w:tc>
                              <w:tc>
                                <w:tcPr>
                                  <w:tcW w:w="1220" w:type="dxa"/>
                                  <w:vMerge/>
                                  <w:tcBorders>
                                    <w:left w:val="single" w:sz="4" w:space="0" w:color="000000"/>
                                    <w:bottom w:val="single" w:sz="8" w:space="0" w:color="auto"/>
                                  </w:tcBorders>
                                  <w:shd w:val="clear" w:color="auto" w:fill="auto"/>
                                </w:tcPr>
                                <w:p w:rsidR="00BA6D25" w:rsidRPr="003467FE" w:rsidRDefault="00BA6D25" w:rsidP="003A3EB8">
                                  <w:pPr>
                                    <w:jc w:val="center"/>
                                    <w:rPr>
                                      <w:rFonts w:ascii="Times New Roman" w:eastAsia="Calibri" w:hAnsi="Times New Roman" w:cs="Times New Roman"/>
                                      <w:sz w:val="24"/>
                                      <w:szCs w:val="24"/>
                                    </w:rPr>
                                  </w:pPr>
                                </w:p>
                              </w:tc>
                              <w:tc>
                                <w:tcPr>
                                  <w:tcW w:w="1998" w:type="dxa"/>
                                  <w:vMerge/>
                                  <w:tcBorders>
                                    <w:bottom w:val="single" w:sz="8" w:space="0" w:color="auto"/>
                                  </w:tcBorders>
                                  <w:shd w:val="clear" w:color="auto" w:fill="auto"/>
                                </w:tcPr>
                                <w:p w:rsidR="00BA6D25" w:rsidRPr="003467FE" w:rsidRDefault="00BA6D25" w:rsidP="003A3EB8">
                                  <w:pPr>
                                    <w:jc w:val="center"/>
                                    <w:rPr>
                                      <w:rFonts w:ascii="Times New Roman" w:eastAsia="Calibri" w:hAnsi="Times New Roman" w:cs="Times New Roman"/>
                                      <w:sz w:val="24"/>
                                      <w:szCs w:val="24"/>
                                    </w:rPr>
                                  </w:pPr>
                                </w:p>
                              </w:tc>
                              <w:tc>
                                <w:tcPr>
                                  <w:tcW w:w="1027" w:type="dxa"/>
                                  <w:vMerge/>
                                  <w:tcBorders>
                                    <w:bottom w:val="single" w:sz="8" w:space="0" w:color="auto"/>
                                  </w:tcBorders>
                                  <w:shd w:val="clear" w:color="auto" w:fill="auto"/>
                                </w:tcPr>
                                <w:p w:rsidR="00BA6D25" w:rsidRPr="003467FE" w:rsidRDefault="00BA6D25" w:rsidP="003A3EB8">
                                  <w:pPr>
                                    <w:jc w:val="center"/>
                                    <w:rPr>
                                      <w:rFonts w:ascii="Times New Roman" w:eastAsia="Calibri" w:hAnsi="Times New Roman" w:cs="Times New Roman"/>
                                      <w:sz w:val="24"/>
                                      <w:szCs w:val="24"/>
                                    </w:rPr>
                                  </w:pPr>
                                </w:p>
                              </w:tc>
                              <w:tc>
                                <w:tcPr>
                                  <w:tcW w:w="1147" w:type="dxa"/>
                                  <w:vMerge/>
                                  <w:tcBorders>
                                    <w:bottom w:val="single" w:sz="8" w:space="0" w:color="auto"/>
                                  </w:tcBorders>
                                  <w:shd w:val="clear" w:color="auto" w:fill="auto"/>
                                </w:tcPr>
                                <w:p w:rsidR="00BA6D25" w:rsidRPr="003467FE" w:rsidRDefault="00BA6D25" w:rsidP="003A3EB8">
                                  <w:pPr>
                                    <w:jc w:val="center"/>
                                    <w:rPr>
                                      <w:rFonts w:ascii="Times New Roman" w:eastAsia="Calibri" w:hAnsi="Times New Roman" w:cs="Times New Roman"/>
                                      <w:sz w:val="24"/>
                                      <w:szCs w:val="24"/>
                                      <w:lang w:bidi="ar-IQ"/>
                                    </w:rPr>
                                  </w:pPr>
                                </w:p>
                              </w:tc>
                              <w:tc>
                                <w:tcPr>
                                  <w:tcW w:w="1411" w:type="dxa"/>
                                  <w:tcBorders>
                                    <w:top w:val="single" w:sz="4" w:space="0" w:color="auto"/>
                                    <w:bottom w:val="single" w:sz="8" w:space="0" w:color="auto"/>
                                    <w:right w:val="single" w:sz="8" w:space="0" w:color="auto"/>
                                  </w:tcBorders>
                                  <w:shd w:val="clear" w:color="auto" w:fill="BDFFDB"/>
                                </w:tcPr>
                                <w:p w:rsidR="00BA6D25" w:rsidRPr="003467FE" w:rsidRDefault="00BA6D25" w:rsidP="003A3EB8">
                                  <w:pPr>
                                    <w:autoSpaceDE w:val="0"/>
                                    <w:autoSpaceDN w:val="0"/>
                                    <w:bidi w:val="0"/>
                                    <w:adjustRightInd w:val="0"/>
                                    <w:rPr>
                                      <w:rFonts w:ascii="Cambria" w:hAnsi="Cambria" w:cs="Cambria"/>
                                      <w:color w:val="000000"/>
                                      <w:sz w:val="20"/>
                                      <w:szCs w:val="20"/>
                                    </w:rPr>
                                  </w:pPr>
                                  <w:r w:rsidRPr="003467FE">
                                    <w:rPr>
                                      <w:rFonts w:ascii="Cambria" w:hAnsi="Cambria" w:cs="Cambria"/>
                                      <w:color w:val="000000"/>
                                      <w:sz w:val="20"/>
                                      <w:szCs w:val="20"/>
                                    </w:rPr>
                                    <w:t xml:space="preserve">(Sym., Asy.) </w:t>
                                  </w:r>
                                </w:p>
                              </w:tc>
                              <w:tc>
                                <w:tcPr>
                                  <w:tcW w:w="1526" w:type="dxa"/>
                                  <w:vMerge/>
                                  <w:tcBorders>
                                    <w:left w:val="single" w:sz="8" w:space="0" w:color="auto"/>
                                    <w:bottom w:val="single" w:sz="8" w:space="0" w:color="auto"/>
                                    <w:right w:val="single" w:sz="8" w:space="0" w:color="auto"/>
                                  </w:tcBorders>
                                  <w:shd w:val="clear" w:color="auto" w:fill="auto"/>
                                </w:tcPr>
                                <w:p w:rsidR="00BA6D25" w:rsidRPr="003467FE" w:rsidRDefault="00BA6D25" w:rsidP="003A3EB8">
                                  <w:pPr>
                                    <w:jc w:val="right"/>
                                    <w:rPr>
                                      <w:rFonts w:ascii="Times New Roman" w:eastAsia="Calibri" w:hAnsi="Times New Roman" w:cs="Times New Roman"/>
                                      <w:sz w:val="24"/>
                                      <w:szCs w:val="24"/>
                                    </w:rPr>
                                  </w:pPr>
                                </w:p>
                              </w:tc>
                            </w:tr>
                            <w:tr w:rsidR="00BA6D25" w:rsidRPr="003467FE" w:rsidTr="003A3EB8">
                              <w:trPr>
                                <w:trHeight w:val="315"/>
                                <w:jc w:val="center"/>
                              </w:trPr>
                              <w:tc>
                                <w:tcPr>
                                  <w:tcW w:w="1624" w:type="dxa"/>
                                  <w:vMerge w:val="restart"/>
                                  <w:tcBorders>
                                    <w:top w:val="single" w:sz="8" w:space="0" w:color="auto"/>
                                    <w:left w:val="single" w:sz="8" w:space="0" w:color="auto"/>
                                    <w:right w:val="single" w:sz="4" w:space="0" w:color="000000"/>
                                  </w:tcBorders>
                                </w:tcPr>
                                <w:p w:rsidR="00BA6D25" w:rsidRPr="003467FE" w:rsidRDefault="00BA6D25" w:rsidP="003A3EB8">
                                  <w:pPr>
                                    <w:spacing w:before="120"/>
                                    <w:jc w:val="center"/>
                                    <w:rPr>
                                      <w:rFonts w:ascii="Times New Roman" w:eastAsia="Calibri" w:hAnsi="Times New Roman" w:cs="Times New Roman"/>
                                      <w:sz w:val="24"/>
                                      <w:szCs w:val="24"/>
                                      <w:rtl/>
                                      <w:lang w:bidi="ar-IQ"/>
                                    </w:rPr>
                                  </w:pPr>
                                  <w:r w:rsidRPr="003467FE">
                                    <w:rPr>
                                      <w:rFonts w:ascii="Times New Roman" w:eastAsia="Calibri" w:hAnsi="Times New Roman" w:cs="Times New Roman"/>
                                      <w:sz w:val="24"/>
                                      <w:szCs w:val="24"/>
                                    </w:rPr>
                                    <w:t>-</w:t>
                                  </w:r>
                                </w:p>
                              </w:tc>
                              <w:tc>
                                <w:tcPr>
                                  <w:tcW w:w="1220" w:type="dxa"/>
                                  <w:vMerge w:val="restart"/>
                                  <w:tcBorders>
                                    <w:top w:val="single" w:sz="8" w:space="0" w:color="auto"/>
                                    <w:left w:val="single" w:sz="4" w:space="0" w:color="000000"/>
                                  </w:tcBorders>
                                </w:tcPr>
                                <w:p w:rsidR="00BA6D25" w:rsidRPr="003467FE" w:rsidRDefault="00BA6D25" w:rsidP="003A3EB8">
                                  <w:pPr>
                                    <w:spacing w:before="120"/>
                                    <w:jc w:val="center"/>
                                    <w:rPr>
                                      <w:rFonts w:asciiTheme="majorBidi" w:eastAsia="Calibri" w:hAnsiTheme="majorBidi" w:cstheme="majorBidi"/>
                                      <w:sz w:val="24"/>
                                      <w:szCs w:val="24"/>
                                      <w:lang w:bidi="ar-IQ"/>
                                    </w:rPr>
                                  </w:pPr>
                                  <w:r w:rsidRPr="003467FE">
                                    <w:rPr>
                                      <w:rFonts w:asciiTheme="majorBidi" w:eastAsia="Calibri" w:hAnsiTheme="majorBidi" w:cstheme="majorBidi"/>
                                      <w:sz w:val="24"/>
                                      <w:szCs w:val="24"/>
                                      <w:lang w:bidi="ar-IQ"/>
                                    </w:rPr>
                                    <w:t>1071</w:t>
                                  </w:r>
                                </w:p>
                              </w:tc>
                              <w:tc>
                                <w:tcPr>
                                  <w:tcW w:w="1998" w:type="dxa"/>
                                  <w:vMerge w:val="restart"/>
                                  <w:tcBorders>
                                    <w:top w:val="single" w:sz="8" w:space="0" w:color="auto"/>
                                  </w:tcBorders>
                                </w:tcPr>
                                <w:p w:rsidR="00BA6D25" w:rsidRPr="008474FE" w:rsidRDefault="00BA6D25" w:rsidP="003A3EB8">
                                  <w:pPr>
                                    <w:spacing w:before="120" w:after="120"/>
                                    <w:jc w:val="center"/>
                                    <w:rPr>
                                      <w:rFonts w:ascii="Times New Roman" w:eastAsia="Calibri" w:hAnsi="Times New Roman" w:cs="Times New Roman"/>
                                      <w:sz w:val="24"/>
                                      <w:szCs w:val="24"/>
                                      <w:rtl/>
                                      <w:lang w:bidi="ar-IQ"/>
                                    </w:rPr>
                                  </w:pPr>
                                  <w:r w:rsidRPr="006174F3">
                                    <w:rPr>
                                      <w:rFonts w:ascii="Times New Roman" w:eastAsia="Calibri" w:hAnsi="Times New Roman" w:cs="Times New Roman"/>
                                      <w:sz w:val="24"/>
                                      <w:szCs w:val="24"/>
                                    </w:rPr>
                                    <w:t>1489, 1593</w:t>
                                  </w:r>
                                </w:p>
                              </w:tc>
                              <w:tc>
                                <w:tcPr>
                                  <w:tcW w:w="1027" w:type="dxa"/>
                                  <w:vMerge w:val="restart"/>
                                  <w:tcBorders>
                                    <w:top w:val="single" w:sz="8" w:space="0" w:color="auto"/>
                                  </w:tcBorders>
                                </w:tcPr>
                                <w:p w:rsidR="00BA6D25" w:rsidRPr="003467FE" w:rsidRDefault="00BA6D25" w:rsidP="003A3EB8">
                                  <w:pPr>
                                    <w:spacing w:before="120"/>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1778</w:t>
                                  </w:r>
                                </w:p>
                              </w:tc>
                              <w:tc>
                                <w:tcPr>
                                  <w:tcW w:w="1147" w:type="dxa"/>
                                  <w:vMerge w:val="restart"/>
                                  <w:tcBorders>
                                    <w:top w:val="single" w:sz="8" w:space="0" w:color="auto"/>
                                  </w:tcBorders>
                                </w:tcPr>
                                <w:p w:rsidR="00BA6D25" w:rsidRPr="003467FE" w:rsidRDefault="00BA6D25" w:rsidP="003A3EB8">
                                  <w:pPr>
                                    <w:spacing w:before="120"/>
                                    <w:jc w:val="center"/>
                                    <w:rPr>
                                      <w:rFonts w:asciiTheme="majorBidi" w:eastAsia="Calibri" w:hAnsiTheme="majorBidi" w:cstheme="majorBidi"/>
                                      <w:sz w:val="24"/>
                                      <w:szCs w:val="24"/>
                                      <w:rtl/>
                                      <w:lang w:bidi="ar-IQ"/>
                                    </w:rPr>
                                  </w:pPr>
                                  <w:r w:rsidRPr="003467FE">
                                    <w:rPr>
                                      <w:rFonts w:asciiTheme="majorBidi" w:eastAsia="Calibri" w:hAnsiTheme="majorBidi" w:cstheme="majorBidi"/>
                                      <w:sz w:val="24"/>
                                      <w:szCs w:val="24"/>
                                    </w:rPr>
                                    <w:t>1649</w:t>
                                  </w:r>
                                </w:p>
                              </w:tc>
                              <w:tc>
                                <w:tcPr>
                                  <w:tcW w:w="1411" w:type="dxa"/>
                                  <w:tcBorders>
                                    <w:top w:val="single" w:sz="8" w:space="0" w:color="auto"/>
                                    <w:bottom w:val="single" w:sz="4" w:space="0" w:color="auto"/>
                                  </w:tcBorders>
                                </w:tcPr>
                                <w:p w:rsidR="00BA6D25" w:rsidRPr="003467FE" w:rsidRDefault="00BA6D25" w:rsidP="003A3EB8">
                                  <w:pPr>
                                    <w:jc w:val="center"/>
                                    <w:rPr>
                                      <w:rFonts w:asciiTheme="majorBidi" w:eastAsia="Calibri" w:hAnsiTheme="majorBidi" w:cstheme="majorBidi"/>
                                      <w:sz w:val="24"/>
                                      <w:szCs w:val="24"/>
                                      <w:rtl/>
                                      <w:lang w:bidi="ar-IQ"/>
                                    </w:rPr>
                                  </w:pPr>
                                  <w:r w:rsidRPr="003467FE">
                                    <w:rPr>
                                      <w:rFonts w:asciiTheme="majorBidi" w:eastAsia="Calibri" w:hAnsiTheme="majorBidi" w:cstheme="majorBidi"/>
                                      <w:sz w:val="24"/>
                                      <w:szCs w:val="24"/>
                                    </w:rPr>
                                    <w:t>3038</w:t>
                                  </w:r>
                                </w:p>
                              </w:tc>
                              <w:tc>
                                <w:tcPr>
                                  <w:tcW w:w="1526" w:type="dxa"/>
                                  <w:vMerge w:val="restart"/>
                                  <w:tcBorders>
                                    <w:top w:val="single" w:sz="8" w:space="0" w:color="auto"/>
                                    <w:right w:val="single" w:sz="8" w:space="0" w:color="auto"/>
                                  </w:tcBorders>
                                </w:tcPr>
                                <w:p w:rsidR="00BA6D25" w:rsidRPr="009F34E4" w:rsidRDefault="00BA6D25" w:rsidP="003A3EB8">
                                  <w:pPr>
                                    <w:spacing w:before="240"/>
                                    <w:jc w:val="center"/>
                                    <w:rPr>
                                      <w:rFonts w:asciiTheme="majorBidi" w:eastAsia="Calibri" w:hAnsiTheme="majorBidi" w:cstheme="majorBidi"/>
                                      <w:b/>
                                      <w:bCs/>
                                      <w:sz w:val="24"/>
                                      <w:szCs w:val="24"/>
                                      <w:rtl/>
                                      <w:lang w:bidi="ar-IQ"/>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1</w:t>
                                  </w:r>
                                </w:p>
                              </w:tc>
                            </w:tr>
                            <w:tr w:rsidR="00BA6D25" w:rsidRPr="003467FE" w:rsidTr="003A3EB8">
                              <w:trPr>
                                <w:trHeight w:val="210"/>
                                <w:jc w:val="center"/>
                              </w:trPr>
                              <w:tc>
                                <w:tcPr>
                                  <w:tcW w:w="1624" w:type="dxa"/>
                                  <w:vMerge/>
                                  <w:tcBorders>
                                    <w:left w:val="single" w:sz="8" w:space="0" w:color="auto"/>
                                    <w:right w:val="single" w:sz="4" w:space="0" w:color="000000"/>
                                  </w:tcBorders>
                                </w:tcPr>
                                <w:p w:rsidR="00BA6D25" w:rsidRPr="003467FE" w:rsidRDefault="00BA6D25" w:rsidP="003A3EB8">
                                  <w:pPr>
                                    <w:spacing w:before="120"/>
                                    <w:jc w:val="center"/>
                                    <w:rPr>
                                      <w:rFonts w:ascii="Times New Roman" w:eastAsia="Calibri" w:hAnsi="Times New Roman" w:cs="Times New Roman"/>
                                      <w:sz w:val="24"/>
                                      <w:szCs w:val="24"/>
                                    </w:rPr>
                                  </w:pPr>
                                </w:p>
                              </w:tc>
                              <w:tc>
                                <w:tcPr>
                                  <w:tcW w:w="1220" w:type="dxa"/>
                                  <w:vMerge/>
                                  <w:tcBorders>
                                    <w:left w:val="single" w:sz="4" w:space="0" w:color="000000"/>
                                  </w:tcBorders>
                                </w:tcPr>
                                <w:p w:rsidR="00BA6D25" w:rsidRPr="003467FE" w:rsidRDefault="00BA6D25" w:rsidP="003A3EB8">
                                  <w:pPr>
                                    <w:spacing w:before="120" w:after="120"/>
                                    <w:jc w:val="center"/>
                                    <w:rPr>
                                      <w:rFonts w:asciiTheme="majorBidi" w:eastAsia="Calibri" w:hAnsiTheme="majorBidi" w:cstheme="majorBidi"/>
                                      <w:sz w:val="24"/>
                                      <w:szCs w:val="24"/>
                                      <w:lang w:bidi="ar-IQ"/>
                                    </w:rPr>
                                  </w:pPr>
                                </w:p>
                              </w:tc>
                              <w:tc>
                                <w:tcPr>
                                  <w:tcW w:w="1998" w:type="dxa"/>
                                  <w:vMerge/>
                                </w:tcPr>
                                <w:p w:rsidR="00BA6D25" w:rsidRPr="003467FE" w:rsidRDefault="00BA6D25" w:rsidP="003A3EB8">
                                  <w:pPr>
                                    <w:spacing w:before="120" w:after="120"/>
                                    <w:jc w:val="center"/>
                                    <w:rPr>
                                      <w:rFonts w:asciiTheme="majorBidi" w:eastAsia="Calibri" w:hAnsiTheme="majorBidi" w:cstheme="majorBidi"/>
                                      <w:sz w:val="24"/>
                                      <w:szCs w:val="24"/>
                                    </w:rPr>
                                  </w:pPr>
                                </w:p>
                              </w:tc>
                              <w:tc>
                                <w:tcPr>
                                  <w:tcW w:w="1027" w:type="dxa"/>
                                  <w:vMerge/>
                                </w:tcPr>
                                <w:p w:rsidR="00BA6D25" w:rsidRPr="003467FE" w:rsidRDefault="00BA6D25" w:rsidP="003A3EB8">
                                  <w:pPr>
                                    <w:spacing w:before="120" w:after="120"/>
                                    <w:jc w:val="center"/>
                                    <w:rPr>
                                      <w:rFonts w:asciiTheme="majorBidi" w:eastAsia="Calibri" w:hAnsiTheme="majorBidi" w:cstheme="majorBidi"/>
                                      <w:sz w:val="24"/>
                                      <w:szCs w:val="24"/>
                                    </w:rPr>
                                  </w:pPr>
                                </w:p>
                              </w:tc>
                              <w:tc>
                                <w:tcPr>
                                  <w:tcW w:w="1147" w:type="dxa"/>
                                  <w:vMerge/>
                                </w:tcPr>
                                <w:p w:rsidR="00BA6D25" w:rsidRPr="003467FE" w:rsidRDefault="00BA6D25" w:rsidP="003A3EB8">
                                  <w:pPr>
                                    <w:spacing w:before="120" w:after="120"/>
                                    <w:jc w:val="center"/>
                                    <w:rPr>
                                      <w:rFonts w:asciiTheme="majorBidi" w:eastAsia="Calibri" w:hAnsiTheme="majorBidi" w:cstheme="majorBidi"/>
                                      <w:sz w:val="24"/>
                                      <w:szCs w:val="24"/>
                                    </w:rPr>
                                  </w:pPr>
                                </w:p>
                              </w:tc>
                              <w:tc>
                                <w:tcPr>
                                  <w:tcW w:w="1411" w:type="dxa"/>
                                  <w:tcBorders>
                                    <w:top w:val="single" w:sz="4" w:space="0" w:color="auto"/>
                                  </w:tcBorders>
                                </w:tcPr>
                                <w:p w:rsidR="00BA6D25" w:rsidRPr="003467FE" w:rsidRDefault="00BA6D25" w:rsidP="003A3EB8">
                                  <w:pPr>
                                    <w:jc w:val="center"/>
                                    <w:rPr>
                                      <w:rFonts w:asciiTheme="majorBidi" w:eastAsia="Calibri" w:hAnsiTheme="majorBidi" w:cstheme="majorBidi"/>
                                      <w:sz w:val="24"/>
                                      <w:szCs w:val="24"/>
                                      <w:rtl/>
                                      <w:lang w:bidi="ar-IQ"/>
                                    </w:rPr>
                                  </w:pPr>
                                  <w:r w:rsidRPr="003467FE">
                                    <w:rPr>
                                      <w:rFonts w:asciiTheme="majorBidi" w:eastAsia="Calibri" w:hAnsiTheme="majorBidi" w:cstheme="majorBidi"/>
                                      <w:sz w:val="24"/>
                                      <w:szCs w:val="24"/>
                                      <w:lang w:bidi="ar-IQ"/>
                                    </w:rPr>
                                    <w:t>2945, 2866</w:t>
                                  </w:r>
                                </w:p>
                              </w:tc>
                              <w:tc>
                                <w:tcPr>
                                  <w:tcW w:w="1526" w:type="dxa"/>
                                  <w:vMerge/>
                                  <w:tcBorders>
                                    <w:right w:val="single" w:sz="8" w:space="0" w:color="auto"/>
                                  </w:tcBorders>
                                </w:tcPr>
                                <w:p w:rsidR="00BA6D25" w:rsidRPr="009F34E4" w:rsidRDefault="00BA6D25" w:rsidP="003A3EB8">
                                  <w:pPr>
                                    <w:spacing w:before="240"/>
                                    <w:jc w:val="center"/>
                                    <w:rPr>
                                      <w:rFonts w:asciiTheme="majorBidi" w:eastAsia="Calibri" w:hAnsiTheme="majorBidi" w:cstheme="majorBidi"/>
                                      <w:b/>
                                      <w:bCs/>
                                      <w:sz w:val="24"/>
                                      <w:szCs w:val="24"/>
                                    </w:rPr>
                                  </w:pPr>
                                </w:p>
                              </w:tc>
                            </w:tr>
                            <w:tr w:rsidR="00BA6D25" w:rsidRPr="003467FE" w:rsidTr="003A3EB8">
                              <w:trPr>
                                <w:trHeight w:val="330"/>
                                <w:jc w:val="center"/>
                              </w:trPr>
                              <w:tc>
                                <w:tcPr>
                                  <w:tcW w:w="1624" w:type="dxa"/>
                                  <w:vMerge w:val="restart"/>
                                  <w:tcBorders>
                                    <w:left w:val="single" w:sz="8" w:space="0" w:color="auto"/>
                                    <w:right w:val="single" w:sz="4" w:space="0" w:color="000000"/>
                                  </w:tcBorders>
                                </w:tcPr>
                                <w:p w:rsidR="00BA6D25" w:rsidRPr="003467FE" w:rsidRDefault="00BA6D25" w:rsidP="003A3EB8">
                                  <w:pPr>
                                    <w:spacing w:before="120"/>
                                    <w:jc w:val="center"/>
                                    <w:rPr>
                                      <w:rFonts w:ascii="Times New Roman" w:eastAsia="Calibri" w:hAnsi="Times New Roman" w:cs="Times New Roman"/>
                                      <w:sz w:val="24"/>
                                      <w:szCs w:val="24"/>
                                      <w:rtl/>
                                    </w:rPr>
                                  </w:pPr>
                                  <w:r w:rsidRPr="003467FE">
                                    <w:rPr>
                                      <w:rFonts w:asciiTheme="majorBidi" w:hAnsiTheme="majorBidi" w:cstheme="majorBidi"/>
                                      <w:sz w:val="24"/>
                                      <w:szCs w:val="24"/>
                                    </w:rPr>
                                    <w:t>υ</w:t>
                                  </w:r>
                                  <w:r w:rsidRPr="003467FE">
                                    <w:rPr>
                                      <w:rFonts w:ascii="Times New Roman" w:eastAsia="Calibri" w:hAnsi="Times New Roman" w:cs="Times New Roman"/>
                                      <w:sz w:val="24"/>
                                      <w:szCs w:val="24"/>
                                    </w:rPr>
                                    <w:t xml:space="preserve"> (C-Br) 655</w:t>
                                  </w:r>
                                </w:p>
                              </w:tc>
                              <w:tc>
                                <w:tcPr>
                                  <w:tcW w:w="1220" w:type="dxa"/>
                                  <w:vMerge w:val="restart"/>
                                  <w:tcBorders>
                                    <w:left w:val="single" w:sz="4" w:space="0" w:color="000000"/>
                                  </w:tcBorders>
                                </w:tcPr>
                                <w:p w:rsidR="00BA6D25" w:rsidRPr="003467FE" w:rsidRDefault="00BA6D25" w:rsidP="003A3EB8">
                                  <w:pPr>
                                    <w:spacing w:before="120"/>
                                    <w:jc w:val="center"/>
                                    <w:rPr>
                                      <w:rFonts w:asciiTheme="majorBidi" w:eastAsia="Calibri" w:hAnsiTheme="majorBidi" w:cstheme="majorBidi"/>
                                      <w:sz w:val="24"/>
                                      <w:szCs w:val="24"/>
                                      <w:rtl/>
                                      <w:lang w:bidi="ar-IQ"/>
                                    </w:rPr>
                                  </w:pPr>
                                  <w:r w:rsidRPr="003467FE">
                                    <w:rPr>
                                      <w:rFonts w:asciiTheme="majorBidi" w:eastAsia="Calibri" w:hAnsiTheme="majorBidi" w:cstheme="majorBidi"/>
                                      <w:sz w:val="24"/>
                                      <w:szCs w:val="24"/>
                                      <w:lang w:bidi="ar-IQ"/>
                                    </w:rPr>
                                    <w:t>1</w:t>
                                  </w:r>
                                  <w:r>
                                    <w:rPr>
                                      <w:rFonts w:asciiTheme="majorBidi" w:eastAsia="Calibri" w:hAnsiTheme="majorBidi" w:cstheme="majorBidi"/>
                                      <w:sz w:val="24"/>
                                      <w:szCs w:val="24"/>
                                      <w:lang w:bidi="ar-IQ"/>
                                    </w:rPr>
                                    <w:t>2</w:t>
                                  </w:r>
                                  <w:r w:rsidRPr="003467FE">
                                    <w:rPr>
                                      <w:rFonts w:asciiTheme="majorBidi" w:eastAsia="Calibri" w:hAnsiTheme="majorBidi" w:cstheme="majorBidi"/>
                                      <w:sz w:val="24"/>
                                      <w:szCs w:val="24"/>
                                      <w:lang w:bidi="ar-IQ"/>
                                    </w:rPr>
                                    <w:t>24</w:t>
                                  </w:r>
                                </w:p>
                              </w:tc>
                              <w:tc>
                                <w:tcPr>
                                  <w:tcW w:w="1998" w:type="dxa"/>
                                  <w:vMerge w:val="restart"/>
                                </w:tcPr>
                                <w:p w:rsidR="00BA6D25" w:rsidRPr="008474FE" w:rsidRDefault="00BA6D25" w:rsidP="003A3EB8">
                                  <w:pPr>
                                    <w:spacing w:before="120" w:after="120"/>
                                    <w:jc w:val="center"/>
                                    <w:rPr>
                                      <w:rFonts w:ascii="Times New Roman" w:eastAsia="Calibri" w:hAnsi="Times New Roman" w:cs="Times New Roman"/>
                                      <w:sz w:val="24"/>
                                      <w:szCs w:val="24"/>
                                      <w:rtl/>
                                      <w:lang w:bidi="ar-IQ"/>
                                    </w:rPr>
                                  </w:pPr>
                                  <w:r w:rsidRPr="006174F3">
                                    <w:rPr>
                                      <w:rFonts w:ascii="Times New Roman" w:eastAsia="Calibri" w:hAnsi="Times New Roman" w:cs="Times New Roman"/>
                                      <w:sz w:val="24"/>
                                      <w:szCs w:val="24"/>
                                    </w:rPr>
                                    <w:t>1474, 1589</w:t>
                                  </w:r>
                                </w:p>
                              </w:tc>
                              <w:tc>
                                <w:tcPr>
                                  <w:tcW w:w="1027" w:type="dxa"/>
                                  <w:vMerge w:val="restart"/>
                                </w:tcPr>
                                <w:p w:rsidR="00BA6D25" w:rsidRPr="003467FE" w:rsidRDefault="00BA6D25" w:rsidP="003A3EB8">
                                  <w:pPr>
                                    <w:spacing w:before="120"/>
                                    <w:jc w:val="center"/>
                                    <w:rPr>
                                      <w:rFonts w:asciiTheme="majorBidi" w:eastAsia="Calibri" w:hAnsiTheme="majorBidi" w:cstheme="majorBidi"/>
                                      <w:sz w:val="24"/>
                                      <w:szCs w:val="24"/>
                                      <w:lang w:bidi="ar-IQ"/>
                                    </w:rPr>
                                  </w:pPr>
                                  <w:r w:rsidRPr="003467FE">
                                    <w:rPr>
                                      <w:rFonts w:asciiTheme="majorBidi" w:eastAsia="Calibri" w:hAnsiTheme="majorBidi" w:cstheme="majorBidi"/>
                                      <w:sz w:val="24"/>
                                      <w:szCs w:val="24"/>
                                    </w:rPr>
                                    <w:t>1715</w:t>
                                  </w:r>
                                </w:p>
                              </w:tc>
                              <w:tc>
                                <w:tcPr>
                                  <w:tcW w:w="1147" w:type="dxa"/>
                                  <w:vMerge w:val="restart"/>
                                </w:tcPr>
                                <w:p w:rsidR="00BA6D25" w:rsidRPr="003467FE" w:rsidRDefault="00BA6D25" w:rsidP="003A3EB8">
                                  <w:pPr>
                                    <w:spacing w:before="120"/>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1639</w:t>
                                  </w:r>
                                </w:p>
                              </w:tc>
                              <w:tc>
                                <w:tcPr>
                                  <w:tcW w:w="1411" w:type="dxa"/>
                                  <w:tcBorders>
                                    <w:bottom w:val="single" w:sz="4" w:space="0" w:color="auto"/>
                                  </w:tcBorders>
                                </w:tcPr>
                                <w:p w:rsidR="00BA6D25" w:rsidRPr="003467FE" w:rsidRDefault="00BA6D25" w:rsidP="003A3EB8">
                                  <w:pPr>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3054</w:t>
                                  </w:r>
                                </w:p>
                              </w:tc>
                              <w:tc>
                                <w:tcPr>
                                  <w:tcW w:w="1526" w:type="dxa"/>
                                  <w:vMerge w:val="restart"/>
                                  <w:tcBorders>
                                    <w:right w:val="single" w:sz="8" w:space="0" w:color="auto"/>
                                  </w:tcBorders>
                                </w:tcPr>
                                <w:p w:rsidR="00BA6D25" w:rsidRPr="009F34E4" w:rsidRDefault="00BA6D25" w:rsidP="003A3EB8">
                                  <w:pPr>
                                    <w:bidi w:val="0"/>
                                    <w:spacing w:before="240"/>
                                    <w:jc w:val="center"/>
                                    <w:rPr>
                                      <w:rFonts w:asciiTheme="majorBidi" w:eastAsia="Calibri" w:hAnsiTheme="majorBidi" w:cstheme="majorBidi"/>
                                      <w:b/>
                                      <w:bCs/>
                                      <w:sz w:val="24"/>
                                      <w:szCs w:val="24"/>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2</w:t>
                                  </w:r>
                                </w:p>
                              </w:tc>
                            </w:tr>
                            <w:tr w:rsidR="00BA6D25" w:rsidRPr="003467FE" w:rsidTr="003A3EB8">
                              <w:trPr>
                                <w:trHeight w:val="171"/>
                                <w:jc w:val="center"/>
                              </w:trPr>
                              <w:tc>
                                <w:tcPr>
                                  <w:tcW w:w="1624" w:type="dxa"/>
                                  <w:vMerge/>
                                  <w:tcBorders>
                                    <w:left w:val="single" w:sz="8" w:space="0" w:color="auto"/>
                                    <w:right w:val="single" w:sz="4" w:space="0" w:color="000000"/>
                                  </w:tcBorders>
                                </w:tcPr>
                                <w:p w:rsidR="00BA6D25" w:rsidRPr="003467FE" w:rsidRDefault="00BA6D25" w:rsidP="003A3EB8">
                                  <w:pPr>
                                    <w:spacing w:before="120"/>
                                    <w:jc w:val="center"/>
                                    <w:rPr>
                                      <w:rFonts w:ascii="Times New Roman" w:eastAsia="Calibri" w:hAnsi="Times New Roman" w:cs="Times New Roman"/>
                                      <w:sz w:val="24"/>
                                      <w:szCs w:val="24"/>
                                    </w:rPr>
                                  </w:pPr>
                                </w:p>
                              </w:tc>
                              <w:tc>
                                <w:tcPr>
                                  <w:tcW w:w="1220" w:type="dxa"/>
                                  <w:vMerge/>
                                  <w:tcBorders>
                                    <w:left w:val="single" w:sz="4" w:space="0" w:color="000000"/>
                                  </w:tcBorders>
                                </w:tcPr>
                                <w:p w:rsidR="00BA6D25" w:rsidRPr="003467FE" w:rsidRDefault="00BA6D25" w:rsidP="003A3EB8">
                                  <w:pPr>
                                    <w:spacing w:before="120" w:after="120"/>
                                    <w:jc w:val="center"/>
                                    <w:rPr>
                                      <w:rFonts w:asciiTheme="majorBidi" w:eastAsia="Calibri" w:hAnsiTheme="majorBidi" w:cstheme="majorBidi"/>
                                      <w:sz w:val="24"/>
                                      <w:szCs w:val="24"/>
                                      <w:lang w:bidi="ar-IQ"/>
                                    </w:rPr>
                                  </w:pPr>
                                </w:p>
                              </w:tc>
                              <w:tc>
                                <w:tcPr>
                                  <w:tcW w:w="1998" w:type="dxa"/>
                                  <w:vMerge/>
                                </w:tcPr>
                                <w:p w:rsidR="00BA6D25" w:rsidRPr="003467FE" w:rsidRDefault="00BA6D25" w:rsidP="003A3EB8">
                                  <w:pPr>
                                    <w:spacing w:before="120" w:after="120"/>
                                    <w:jc w:val="center"/>
                                    <w:rPr>
                                      <w:rFonts w:asciiTheme="majorBidi" w:eastAsia="Calibri" w:hAnsiTheme="majorBidi" w:cstheme="majorBidi"/>
                                      <w:sz w:val="24"/>
                                      <w:szCs w:val="24"/>
                                    </w:rPr>
                                  </w:pPr>
                                </w:p>
                              </w:tc>
                              <w:tc>
                                <w:tcPr>
                                  <w:tcW w:w="1027" w:type="dxa"/>
                                  <w:vMerge/>
                                </w:tcPr>
                                <w:p w:rsidR="00BA6D25" w:rsidRPr="003467FE" w:rsidRDefault="00BA6D25" w:rsidP="003A3EB8">
                                  <w:pPr>
                                    <w:spacing w:before="120" w:after="120"/>
                                    <w:jc w:val="center"/>
                                    <w:rPr>
                                      <w:rFonts w:asciiTheme="majorBidi" w:eastAsia="Calibri" w:hAnsiTheme="majorBidi" w:cstheme="majorBidi"/>
                                      <w:sz w:val="24"/>
                                      <w:szCs w:val="24"/>
                                    </w:rPr>
                                  </w:pPr>
                                </w:p>
                              </w:tc>
                              <w:tc>
                                <w:tcPr>
                                  <w:tcW w:w="1147" w:type="dxa"/>
                                  <w:vMerge/>
                                </w:tcPr>
                                <w:p w:rsidR="00BA6D25" w:rsidRPr="003467FE" w:rsidRDefault="00BA6D25" w:rsidP="003A3EB8">
                                  <w:pPr>
                                    <w:spacing w:before="120" w:after="120"/>
                                    <w:jc w:val="center"/>
                                    <w:rPr>
                                      <w:rFonts w:asciiTheme="majorBidi" w:eastAsia="Calibri" w:hAnsiTheme="majorBidi" w:cstheme="majorBidi"/>
                                      <w:sz w:val="24"/>
                                      <w:szCs w:val="24"/>
                                    </w:rPr>
                                  </w:pPr>
                                </w:p>
                              </w:tc>
                              <w:tc>
                                <w:tcPr>
                                  <w:tcW w:w="1411" w:type="dxa"/>
                                  <w:tcBorders>
                                    <w:top w:val="single" w:sz="4" w:space="0" w:color="auto"/>
                                  </w:tcBorders>
                                </w:tcPr>
                                <w:p w:rsidR="00BA6D25" w:rsidRPr="003467FE" w:rsidRDefault="00BA6D25" w:rsidP="003A3EB8">
                                  <w:pPr>
                                    <w:jc w:val="center"/>
                                    <w:rPr>
                                      <w:rFonts w:asciiTheme="majorBidi" w:eastAsia="Calibri" w:hAnsiTheme="majorBidi" w:cstheme="majorBidi"/>
                                      <w:sz w:val="24"/>
                                      <w:szCs w:val="24"/>
                                      <w:lang w:bidi="ar-IQ"/>
                                    </w:rPr>
                                  </w:pPr>
                                  <w:r w:rsidRPr="003467FE">
                                    <w:rPr>
                                      <w:rFonts w:asciiTheme="majorBidi" w:eastAsia="Calibri" w:hAnsiTheme="majorBidi" w:cstheme="majorBidi"/>
                                      <w:sz w:val="24"/>
                                      <w:szCs w:val="24"/>
                                      <w:lang w:bidi="ar-IQ"/>
                                    </w:rPr>
                                    <w:t>2956, 2834</w:t>
                                  </w:r>
                                </w:p>
                              </w:tc>
                              <w:tc>
                                <w:tcPr>
                                  <w:tcW w:w="1526" w:type="dxa"/>
                                  <w:vMerge/>
                                  <w:tcBorders>
                                    <w:right w:val="single" w:sz="8" w:space="0" w:color="auto"/>
                                  </w:tcBorders>
                                </w:tcPr>
                                <w:p w:rsidR="00BA6D25" w:rsidRPr="009F34E4" w:rsidRDefault="00BA6D25" w:rsidP="003A3EB8">
                                  <w:pPr>
                                    <w:bidi w:val="0"/>
                                    <w:spacing w:before="240"/>
                                    <w:jc w:val="center"/>
                                    <w:rPr>
                                      <w:rFonts w:asciiTheme="majorBidi" w:eastAsia="Calibri" w:hAnsiTheme="majorBidi" w:cstheme="majorBidi"/>
                                      <w:b/>
                                      <w:bCs/>
                                      <w:sz w:val="24"/>
                                      <w:szCs w:val="24"/>
                                    </w:rPr>
                                  </w:pPr>
                                </w:p>
                              </w:tc>
                            </w:tr>
                            <w:tr w:rsidR="00BA6D25" w:rsidRPr="003467FE" w:rsidTr="003A3EB8">
                              <w:trPr>
                                <w:trHeight w:val="285"/>
                                <w:jc w:val="center"/>
                              </w:trPr>
                              <w:tc>
                                <w:tcPr>
                                  <w:tcW w:w="1624" w:type="dxa"/>
                                  <w:vMerge w:val="restart"/>
                                  <w:tcBorders>
                                    <w:left w:val="single" w:sz="8" w:space="0" w:color="auto"/>
                                    <w:right w:val="single" w:sz="4" w:space="0" w:color="000000"/>
                                  </w:tcBorders>
                                </w:tcPr>
                                <w:p w:rsidR="00BA6D25" w:rsidRPr="003467FE" w:rsidRDefault="00BA6D25" w:rsidP="003A3EB8">
                                  <w:pPr>
                                    <w:spacing w:before="120"/>
                                    <w:jc w:val="center"/>
                                    <w:rPr>
                                      <w:rFonts w:ascii="Times New Roman" w:eastAsia="Calibri" w:hAnsi="Times New Roman" w:cs="Times New Roman"/>
                                      <w:sz w:val="24"/>
                                      <w:szCs w:val="24"/>
                                      <w:rtl/>
                                      <w:lang w:bidi="ar-IQ"/>
                                    </w:rPr>
                                  </w:pPr>
                                  <w:r w:rsidRPr="003467FE">
                                    <w:rPr>
                                      <w:rFonts w:asciiTheme="majorBidi" w:hAnsiTheme="majorBidi" w:cstheme="majorBidi"/>
                                      <w:sz w:val="24"/>
                                      <w:szCs w:val="24"/>
                                    </w:rPr>
                                    <w:t>υ</w:t>
                                  </w:r>
                                  <w:r w:rsidRPr="003467FE">
                                    <w:rPr>
                                      <w:rFonts w:ascii="Times New Roman" w:eastAsia="Calibri" w:hAnsi="Times New Roman" w:cs="Times New Roman"/>
                                      <w:sz w:val="24"/>
                                      <w:szCs w:val="24"/>
                                    </w:rPr>
                                    <w:t xml:space="preserve"> (C-Cl) 867</w:t>
                                  </w:r>
                                </w:p>
                              </w:tc>
                              <w:tc>
                                <w:tcPr>
                                  <w:tcW w:w="1220" w:type="dxa"/>
                                  <w:vMerge w:val="restart"/>
                                  <w:tcBorders>
                                    <w:left w:val="single" w:sz="4" w:space="0" w:color="000000"/>
                                  </w:tcBorders>
                                </w:tcPr>
                                <w:p w:rsidR="00BA6D25" w:rsidRPr="003467FE" w:rsidRDefault="00BA6D25" w:rsidP="003A3EB8">
                                  <w:pPr>
                                    <w:spacing w:before="120"/>
                                    <w:jc w:val="center"/>
                                    <w:rPr>
                                      <w:rFonts w:asciiTheme="majorBidi" w:eastAsia="Calibri" w:hAnsiTheme="majorBidi" w:cstheme="majorBidi"/>
                                      <w:sz w:val="24"/>
                                      <w:szCs w:val="24"/>
                                      <w:rtl/>
                                      <w:lang w:bidi="ar-IQ"/>
                                    </w:rPr>
                                  </w:pPr>
                                  <w:r w:rsidRPr="003467FE">
                                    <w:rPr>
                                      <w:rFonts w:asciiTheme="majorBidi" w:eastAsia="Calibri" w:hAnsiTheme="majorBidi" w:cstheme="majorBidi"/>
                                      <w:sz w:val="24"/>
                                      <w:szCs w:val="24"/>
                                      <w:lang w:bidi="ar-IQ"/>
                                    </w:rPr>
                                    <w:t>1095</w:t>
                                  </w:r>
                                </w:p>
                              </w:tc>
                              <w:tc>
                                <w:tcPr>
                                  <w:tcW w:w="1998" w:type="dxa"/>
                                  <w:vMerge w:val="restart"/>
                                </w:tcPr>
                                <w:p w:rsidR="00BA6D25" w:rsidRPr="008474FE" w:rsidRDefault="00BA6D25" w:rsidP="003A3EB8">
                                  <w:pPr>
                                    <w:spacing w:before="120" w:after="120"/>
                                    <w:jc w:val="center"/>
                                    <w:rPr>
                                      <w:rFonts w:ascii="Times New Roman" w:eastAsia="Calibri" w:hAnsi="Times New Roman" w:cs="Times New Roman"/>
                                      <w:sz w:val="24"/>
                                      <w:szCs w:val="24"/>
                                      <w:rtl/>
                                    </w:rPr>
                                  </w:pPr>
                                  <w:r>
                                    <w:rPr>
                                      <w:rFonts w:ascii="Times New Roman" w:eastAsia="Calibri" w:hAnsi="Times New Roman" w:cs="Times New Roman"/>
                                      <w:sz w:val="24"/>
                                      <w:szCs w:val="24"/>
                                    </w:rPr>
                                    <w:t>1484, 1588</w:t>
                                  </w:r>
                                </w:p>
                              </w:tc>
                              <w:tc>
                                <w:tcPr>
                                  <w:tcW w:w="1027" w:type="dxa"/>
                                  <w:vMerge w:val="restart"/>
                                </w:tcPr>
                                <w:p w:rsidR="00BA6D25" w:rsidRPr="003467FE" w:rsidRDefault="00BA6D25" w:rsidP="003A3EB8">
                                  <w:pPr>
                                    <w:spacing w:before="120"/>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1725</w:t>
                                  </w:r>
                                </w:p>
                              </w:tc>
                              <w:tc>
                                <w:tcPr>
                                  <w:tcW w:w="1147" w:type="dxa"/>
                                  <w:vMerge w:val="restart"/>
                                </w:tcPr>
                                <w:p w:rsidR="00BA6D25" w:rsidRPr="003467FE" w:rsidRDefault="00BA6D25" w:rsidP="003A3EB8">
                                  <w:pPr>
                                    <w:spacing w:before="120"/>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1642</w:t>
                                  </w:r>
                                </w:p>
                              </w:tc>
                              <w:tc>
                                <w:tcPr>
                                  <w:tcW w:w="1411" w:type="dxa"/>
                                  <w:tcBorders>
                                    <w:bottom w:val="single" w:sz="4" w:space="0" w:color="auto"/>
                                  </w:tcBorders>
                                </w:tcPr>
                                <w:p w:rsidR="00BA6D25" w:rsidRPr="003467FE" w:rsidRDefault="00BA6D25" w:rsidP="003A3EB8">
                                  <w:pPr>
                                    <w:jc w:val="center"/>
                                    <w:rPr>
                                      <w:rFonts w:asciiTheme="majorBidi" w:eastAsia="Calibri" w:hAnsiTheme="majorBidi" w:cstheme="majorBidi"/>
                                      <w:sz w:val="24"/>
                                      <w:szCs w:val="24"/>
                                      <w:rtl/>
                                      <w:lang w:bidi="ar-IQ"/>
                                    </w:rPr>
                                  </w:pPr>
                                  <w:r w:rsidRPr="003467FE">
                                    <w:rPr>
                                      <w:rFonts w:asciiTheme="majorBidi" w:eastAsia="Calibri" w:hAnsiTheme="majorBidi" w:cstheme="majorBidi"/>
                                      <w:sz w:val="24"/>
                                      <w:szCs w:val="24"/>
                                    </w:rPr>
                                    <w:t>3038</w:t>
                                  </w:r>
                                </w:p>
                              </w:tc>
                              <w:tc>
                                <w:tcPr>
                                  <w:tcW w:w="1526" w:type="dxa"/>
                                  <w:vMerge w:val="restart"/>
                                  <w:tcBorders>
                                    <w:right w:val="single" w:sz="8" w:space="0" w:color="auto"/>
                                  </w:tcBorders>
                                </w:tcPr>
                                <w:p w:rsidR="00BA6D25" w:rsidRPr="009F34E4" w:rsidRDefault="00BA6D25" w:rsidP="003A3EB8">
                                  <w:pPr>
                                    <w:bidi w:val="0"/>
                                    <w:spacing w:before="120"/>
                                    <w:jc w:val="center"/>
                                    <w:rPr>
                                      <w:rFonts w:asciiTheme="majorBidi" w:eastAsia="Calibri" w:hAnsiTheme="majorBidi" w:cstheme="majorBidi"/>
                                      <w:b/>
                                      <w:bCs/>
                                      <w:sz w:val="24"/>
                                      <w:szCs w:val="24"/>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3</w:t>
                                  </w:r>
                                </w:p>
                              </w:tc>
                            </w:tr>
                            <w:tr w:rsidR="00BA6D25" w:rsidRPr="003467FE" w:rsidTr="003A3EB8">
                              <w:trPr>
                                <w:trHeight w:val="216"/>
                                <w:jc w:val="center"/>
                              </w:trPr>
                              <w:tc>
                                <w:tcPr>
                                  <w:tcW w:w="1624" w:type="dxa"/>
                                  <w:vMerge/>
                                  <w:tcBorders>
                                    <w:left w:val="single" w:sz="8" w:space="0" w:color="auto"/>
                                    <w:right w:val="single" w:sz="4" w:space="0" w:color="000000"/>
                                  </w:tcBorders>
                                </w:tcPr>
                                <w:p w:rsidR="00BA6D25" w:rsidRPr="003467FE" w:rsidRDefault="00BA6D25" w:rsidP="003A3EB8">
                                  <w:pPr>
                                    <w:spacing w:before="120"/>
                                    <w:jc w:val="center"/>
                                    <w:rPr>
                                      <w:rFonts w:ascii="Times New Roman" w:eastAsia="Calibri" w:hAnsi="Times New Roman" w:cs="Times New Roman"/>
                                      <w:sz w:val="24"/>
                                      <w:szCs w:val="24"/>
                                    </w:rPr>
                                  </w:pPr>
                                </w:p>
                              </w:tc>
                              <w:tc>
                                <w:tcPr>
                                  <w:tcW w:w="1220" w:type="dxa"/>
                                  <w:vMerge/>
                                  <w:tcBorders>
                                    <w:left w:val="single" w:sz="4" w:space="0" w:color="000000"/>
                                  </w:tcBorders>
                                </w:tcPr>
                                <w:p w:rsidR="00BA6D25" w:rsidRPr="003467FE" w:rsidRDefault="00BA6D25" w:rsidP="003A3EB8">
                                  <w:pPr>
                                    <w:spacing w:before="120" w:after="120"/>
                                    <w:jc w:val="center"/>
                                    <w:rPr>
                                      <w:rFonts w:asciiTheme="majorBidi" w:eastAsia="Calibri" w:hAnsiTheme="majorBidi" w:cstheme="majorBidi"/>
                                      <w:sz w:val="24"/>
                                      <w:szCs w:val="24"/>
                                      <w:lang w:bidi="ar-IQ"/>
                                    </w:rPr>
                                  </w:pPr>
                                </w:p>
                              </w:tc>
                              <w:tc>
                                <w:tcPr>
                                  <w:tcW w:w="1998" w:type="dxa"/>
                                  <w:vMerge/>
                                </w:tcPr>
                                <w:p w:rsidR="00BA6D25" w:rsidRPr="003467FE" w:rsidRDefault="00BA6D25" w:rsidP="003A3EB8">
                                  <w:pPr>
                                    <w:spacing w:before="120" w:after="120"/>
                                    <w:jc w:val="center"/>
                                    <w:rPr>
                                      <w:rFonts w:asciiTheme="majorBidi" w:eastAsia="Calibri" w:hAnsiTheme="majorBidi" w:cstheme="majorBidi"/>
                                      <w:sz w:val="24"/>
                                      <w:szCs w:val="24"/>
                                    </w:rPr>
                                  </w:pPr>
                                </w:p>
                              </w:tc>
                              <w:tc>
                                <w:tcPr>
                                  <w:tcW w:w="1027" w:type="dxa"/>
                                  <w:vMerge/>
                                </w:tcPr>
                                <w:p w:rsidR="00BA6D25" w:rsidRPr="003467FE" w:rsidRDefault="00BA6D25" w:rsidP="003A3EB8">
                                  <w:pPr>
                                    <w:spacing w:before="120" w:after="120"/>
                                    <w:jc w:val="center"/>
                                    <w:rPr>
                                      <w:rFonts w:asciiTheme="majorBidi" w:eastAsia="Calibri" w:hAnsiTheme="majorBidi" w:cstheme="majorBidi"/>
                                      <w:sz w:val="24"/>
                                      <w:szCs w:val="24"/>
                                    </w:rPr>
                                  </w:pPr>
                                </w:p>
                              </w:tc>
                              <w:tc>
                                <w:tcPr>
                                  <w:tcW w:w="1147" w:type="dxa"/>
                                  <w:vMerge/>
                                </w:tcPr>
                                <w:p w:rsidR="00BA6D25" w:rsidRPr="003467FE" w:rsidRDefault="00BA6D25" w:rsidP="003A3EB8">
                                  <w:pPr>
                                    <w:spacing w:before="120" w:after="120"/>
                                    <w:jc w:val="center"/>
                                    <w:rPr>
                                      <w:rFonts w:asciiTheme="majorBidi" w:eastAsia="Calibri" w:hAnsiTheme="majorBidi" w:cstheme="majorBidi"/>
                                      <w:sz w:val="24"/>
                                      <w:szCs w:val="24"/>
                                    </w:rPr>
                                  </w:pPr>
                                </w:p>
                              </w:tc>
                              <w:tc>
                                <w:tcPr>
                                  <w:tcW w:w="1411" w:type="dxa"/>
                                  <w:tcBorders>
                                    <w:top w:val="single" w:sz="4" w:space="0" w:color="auto"/>
                                  </w:tcBorders>
                                </w:tcPr>
                                <w:p w:rsidR="00BA6D25" w:rsidRPr="003467FE" w:rsidRDefault="00BA6D25" w:rsidP="003A3EB8">
                                  <w:pPr>
                                    <w:jc w:val="center"/>
                                    <w:rPr>
                                      <w:rFonts w:asciiTheme="majorBidi" w:eastAsia="Calibri" w:hAnsiTheme="majorBidi" w:cstheme="majorBidi"/>
                                      <w:sz w:val="24"/>
                                      <w:szCs w:val="24"/>
                                      <w:lang w:bidi="ar-IQ"/>
                                    </w:rPr>
                                  </w:pPr>
                                  <w:r w:rsidRPr="003467FE">
                                    <w:rPr>
                                      <w:rFonts w:asciiTheme="majorBidi" w:eastAsia="Calibri" w:hAnsiTheme="majorBidi" w:cstheme="majorBidi"/>
                                      <w:sz w:val="24"/>
                                      <w:szCs w:val="24"/>
                                      <w:lang w:bidi="ar-IQ"/>
                                    </w:rPr>
                                    <w:t>2942, 2827</w:t>
                                  </w:r>
                                </w:p>
                              </w:tc>
                              <w:tc>
                                <w:tcPr>
                                  <w:tcW w:w="1526" w:type="dxa"/>
                                  <w:vMerge/>
                                  <w:tcBorders>
                                    <w:right w:val="single" w:sz="8" w:space="0" w:color="auto"/>
                                  </w:tcBorders>
                                </w:tcPr>
                                <w:p w:rsidR="00BA6D25" w:rsidRPr="009F34E4" w:rsidRDefault="00BA6D25" w:rsidP="003A3EB8">
                                  <w:pPr>
                                    <w:bidi w:val="0"/>
                                    <w:spacing w:before="240"/>
                                    <w:jc w:val="center"/>
                                    <w:rPr>
                                      <w:rFonts w:asciiTheme="majorBidi" w:eastAsia="Calibri" w:hAnsiTheme="majorBidi" w:cstheme="majorBidi"/>
                                      <w:b/>
                                      <w:bCs/>
                                      <w:sz w:val="24"/>
                                      <w:szCs w:val="24"/>
                                    </w:rPr>
                                  </w:pPr>
                                </w:p>
                              </w:tc>
                            </w:tr>
                            <w:tr w:rsidR="00BA6D25" w:rsidRPr="003467FE" w:rsidTr="003A3EB8">
                              <w:trPr>
                                <w:trHeight w:val="300"/>
                                <w:jc w:val="center"/>
                              </w:trPr>
                              <w:tc>
                                <w:tcPr>
                                  <w:tcW w:w="1624" w:type="dxa"/>
                                  <w:vMerge w:val="restart"/>
                                  <w:tcBorders>
                                    <w:left w:val="single" w:sz="8" w:space="0" w:color="auto"/>
                                    <w:right w:val="single" w:sz="4" w:space="0" w:color="000000"/>
                                  </w:tcBorders>
                                </w:tcPr>
                                <w:p w:rsidR="00BA6D25" w:rsidRPr="003467FE" w:rsidRDefault="00BA6D25" w:rsidP="003A3EB8">
                                  <w:pPr>
                                    <w:spacing w:before="120"/>
                                    <w:jc w:val="center"/>
                                    <w:rPr>
                                      <w:rFonts w:ascii="Times New Roman" w:eastAsia="Calibri" w:hAnsi="Times New Roman" w:cs="Times New Roman"/>
                                      <w:sz w:val="24"/>
                                      <w:szCs w:val="24"/>
                                      <w:rtl/>
                                      <w:lang w:bidi="ar-IQ"/>
                                    </w:rPr>
                                  </w:pPr>
                                  <w:r w:rsidRPr="003467FE">
                                    <w:rPr>
                                      <w:rFonts w:asciiTheme="majorBidi" w:hAnsiTheme="majorBidi" w:cstheme="majorBidi"/>
                                      <w:sz w:val="24"/>
                                      <w:szCs w:val="24"/>
                                    </w:rPr>
                                    <w:t>υ</w:t>
                                  </w:r>
                                  <w:r w:rsidRPr="003467FE">
                                    <w:rPr>
                                      <w:rFonts w:ascii="Times New Roman" w:eastAsia="Calibri" w:hAnsi="Times New Roman" w:cs="Times New Roman"/>
                                      <w:sz w:val="24"/>
                                      <w:szCs w:val="24"/>
                                    </w:rPr>
                                    <w:t xml:space="preserve"> (C-N) 1256</w:t>
                                  </w:r>
                                  <w:r w:rsidRPr="003467FE">
                                    <w:rPr>
                                      <w:rFonts w:asciiTheme="majorBidi" w:hAnsiTheme="majorBidi" w:cstheme="majorBidi"/>
                                      <w:sz w:val="24"/>
                                      <w:szCs w:val="24"/>
                                    </w:rPr>
                                    <w:t xml:space="preserve"> </w:t>
                                  </w:r>
                                </w:p>
                              </w:tc>
                              <w:tc>
                                <w:tcPr>
                                  <w:tcW w:w="1220" w:type="dxa"/>
                                  <w:vMerge w:val="restart"/>
                                  <w:tcBorders>
                                    <w:left w:val="single" w:sz="4" w:space="0" w:color="000000"/>
                                  </w:tcBorders>
                                </w:tcPr>
                                <w:p w:rsidR="00BA6D25" w:rsidRPr="003467FE" w:rsidRDefault="00BA6D25" w:rsidP="003A3EB8">
                                  <w:pPr>
                                    <w:spacing w:before="120"/>
                                    <w:jc w:val="center"/>
                                    <w:rPr>
                                      <w:rFonts w:asciiTheme="majorBidi" w:eastAsia="Calibri" w:hAnsiTheme="majorBidi" w:cstheme="majorBidi"/>
                                      <w:sz w:val="24"/>
                                      <w:szCs w:val="24"/>
                                      <w:rtl/>
                                      <w:lang w:bidi="ar-IQ"/>
                                    </w:rPr>
                                  </w:pPr>
                                  <w:r w:rsidRPr="003467FE">
                                    <w:rPr>
                                      <w:rFonts w:asciiTheme="majorBidi" w:eastAsia="Calibri" w:hAnsiTheme="majorBidi" w:cstheme="majorBidi"/>
                                      <w:sz w:val="24"/>
                                      <w:szCs w:val="24"/>
                                      <w:lang w:bidi="ar-IQ"/>
                                    </w:rPr>
                                    <w:t>1166</w:t>
                                  </w:r>
                                </w:p>
                              </w:tc>
                              <w:tc>
                                <w:tcPr>
                                  <w:tcW w:w="1998" w:type="dxa"/>
                                  <w:vMerge w:val="restart"/>
                                </w:tcPr>
                                <w:p w:rsidR="00BA6D25" w:rsidRPr="008474FE" w:rsidRDefault="00BA6D25" w:rsidP="003A3EB8">
                                  <w:pPr>
                                    <w:spacing w:before="120" w:after="120"/>
                                    <w:jc w:val="center"/>
                                    <w:rPr>
                                      <w:rFonts w:ascii="Times New Roman" w:eastAsia="Calibri" w:hAnsi="Times New Roman" w:cs="Times New Roman"/>
                                      <w:sz w:val="24"/>
                                      <w:szCs w:val="24"/>
                                      <w:rtl/>
                                      <w:lang w:bidi="ar-IQ"/>
                                    </w:rPr>
                                  </w:pPr>
                                  <w:r>
                                    <w:rPr>
                                      <w:rFonts w:ascii="Times New Roman" w:eastAsia="Calibri" w:hAnsi="Times New Roman" w:cs="Times New Roman"/>
                                      <w:sz w:val="24"/>
                                      <w:szCs w:val="24"/>
                                    </w:rPr>
                                    <w:t>1467, 1595</w:t>
                                  </w:r>
                                </w:p>
                              </w:tc>
                              <w:tc>
                                <w:tcPr>
                                  <w:tcW w:w="1027" w:type="dxa"/>
                                  <w:vMerge w:val="restart"/>
                                </w:tcPr>
                                <w:p w:rsidR="00BA6D25" w:rsidRPr="003467FE" w:rsidRDefault="00BA6D25" w:rsidP="003A3EB8">
                                  <w:pPr>
                                    <w:spacing w:before="120"/>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1735</w:t>
                                  </w:r>
                                </w:p>
                              </w:tc>
                              <w:tc>
                                <w:tcPr>
                                  <w:tcW w:w="1147" w:type="dxa"/>
                                  <w:vMerge w:val="restart"/>
                                </w:tcPr>
                                <w:p w:rsidR="00BA6D25" w:rsidRPr="003467FE" w:rsidRDefault="00BA6D25" w:rsidP="003A3EB8">
                                  <w:pPr>
                                    <w:spacing w:before="120"/>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1656</w:t>
                                  </w:r>
                                </w:p>
                              </w:tc>
                              <w:tc>
                                <w:tcPr>
                                  <w:tcW w:w="1411" w:type="dxa"/>
                                  <w:tcBorders>
                                    <w:bottom w:val="single" w:sz="4" w:space="0" w:color="auto"/>
                                  </w:tcBorders>
                                </w:tcPr>
                                <w:p w:rsidR="00BA6D25" w:rsidRPr="003467FE" w:rsidRDefault="00BA6D25" w:rsidP="003A3EB8">
                                  <w:pPr>
                                    <w:jc w:val="center"/>
                                    <w:rPr>
                                      <w:rFonts w:asciiTheme="majorBidi" w:eastAsia="Calibri" w:hAnsiTheme="majorBidi" w:cstheme="majorBidi"/>
                                      <w:sz w:val="24"/>
                                      <w:szCs w:val="24"/>
                                      <w:rtl/>
                                      <w:lang w:bidi="ar-IQ"/>
                                    </w:rPr>
                                  </w:pPr>
                                  <w:r w:rsidRPr="003467FE">
                                    <w:rPr>
                                      <w:rFonts w:asciiTheme="majorBidi" w:eastAsia="Calibri" w:hAnsiTheme="majorBidi" w:cstheme="majorBidi"/>
                                      <w:sz w:val="24"/>
                                      <w:szCs w:val="24"/>
                                    </w:rPr>
                                    <w:t>3030</w:t>
                                  </w:r>
                                </w:p>
                              </w:tc>
                              <w:tc>
                                <w:tcPr>
                                  <w:tcW w:w="1526" w:type="dxa"/>
                                  <w:vMerge w:val="restart"/>
                                  <w:tcBorders>
                                    <w:right w:val="single" w:sz="8" w:space="0" w:color="auto"/>
                                  </w:tcBorders>
                                </w:tcPr>
                                <w:p w:rsidR="00BA6D25" w:rsidRPr="009F34E4" w:rsidRDefault="00BA6D25" w:rsidP="003A3EB8">
                                  <w:pPr>
                                    <w:bidi w:val="0"/>
                                    <w:spacing w:before="120"/>
                                    <w:jc w:val="center"/>
                                    <w:rPr>
                                      <w:rFonts w:asciiTheme="majorBidi" w:eastAsia="Calibri" w:hAnsiTheme="majorBidi" w:cstheme="majorBidi"/>
                                      <w:b/>
                                      <w:bCs/>
                                      <w:sz w:val="24"/>
                                      <w:szCs w:val="24"/>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4</w:t>
                                  </w:r>
                                </w:p>
                              </w:tc>
                            </w:tr>
                            <w:tr w:rsidR="00BA6D25" w:rsidRPr="003467FE" w:rsidTr="003A3EB8">
                              <w:trPr>
                                <w:trHeight w:val="201"/>
                                <w:jc w:val="center"/>
                              </w:trPr>
                              <w:tc>
                                <w:tcPr>
                                  <w:tcW w:w="1624" w:type="dxa"/>
                                  <w:vMerge/>
                                  <w:tcBorders>
                                    <w:left w:val="single" w:sz="8" w:space="0" w:color="auto"/>
                                    <w:right w:val="single" w:sz="4" w:space="0" w:color="000000"/>
                                  </w:tcBorders>
                                </w:tcPr>
                                <w:p w:rsidR="00BA6D25" w:rsidRPr="003467FE" w:rsidRDefault="00BA6D25" w:rsidP="003A3EB8">
                                  <w:pPr>
                                    <w:spacing w:before="120"/>
                                    <w:jc w:val="center"/>
                                    <w:rPr>
                                      <w:rFonts w:ascii="Times New Roman" w:eastAsia="Calibri" w:hAnsi="Times New Roman" w:cs="Times New Roman"/>
                                      <w:sz w:val="24"/>
                                      <w:szCs w:val="24"/>
                                    </w:rPr>
                                  </w:pPr>
                                </w:p>
                              </w:tc>
                              <w:tc>
                                <w:tcPr>
                                  <w:tcW w:w="1220" w:type="dxa"/>
                                  <w:vMerge/>
                                  <w:tcBorders>
                                    <w:left w:val="single" w:sz="4" w:space="0" w:color="000000"/>
                                  </w:tcBorders>
                                </w:tcPr>
                                <w:p w:rsidR="00BA6D25" w:rsidRPr="003467FE" w:rsidRDefault="00BA6D25" w:rsidP="003A3EB8">
                                  <w:pPr>
                                    <w:spacing w:before="120" w:after="120"/>
                                    <w:jc w:val="center"/>
                                    <w:rPr>
                                      <w:rFonts w:asciiTheme="majorBidi" w:eastAsia="Calibri" w:hAnsiTheme="majorBidi" w:cstheme="majorBidi"/>
                                      <w:sz w:val="24"/>
                                      <w:szCs w:val="24"/>
                                      <w:lang w:bidi="ar-IQ"/>
                                    </w:rPr>
                                  </w:pPr>
                                </w:p>
                              </w:tc>
                              <w:tc>
                                <w:tcPr>
                                  <w:tcW w:w="1998" w:type="dxa"/>
                                  <w:vMerge/>
                                </w:tcPr>
                                <w:p w:rsidR="00BA6D25" w:rsidRPr="003467FE" w:rsidRDefault="00BA6D25" w:rsidP="003A3EB8">
                                  <w:pPr>
                                    <w:spacing w:before="120" w:after="120"/>
                                    <w:jc w:val="center"/>
                                    <w:rPr>
                                      <w:rFonts w:asciiTheme="majorBidi" w:eastAsia="Calibri" w:hAnsiTheme="majorBidi" w:cstheme="majorBidi"/>
                                      <w:sz w:val="24"/>
                                      <w:szCs w:val="24"/>
                                    </w:rPr>
                                  </w:pPr>
                                </w:p>
                              </w:tc>
                              <w:tc>
                                <w:tcPr>
                                  <w:tcW w:w="1027" w:type="dxa"/>
                                  <w:vMerge/>
                                </w:tcPr>
                                <w:p w:rsidR="00BA6D25" w:rsidRPr="003467FE" w:rsidRDefault="00BA6D25" w:rsidP="003A3EB8">
                                  <w:pPr>
                                    <w:spacing w:before="120" w:after="120"/>
                                    <w:jc w:val="center"/>
                                    <w:rPr>
                                      <w:rFonts w:asciiTheme="majorBidi" w:eastAsia="Calibri" w:hAnsiTheme="majorBidi" w:cstheme="majorBidi"/>
                                      <w:sz w:val="24"/>
                                      <w:szCs w:val="24"/>
                                    </w:rPr>
                                  </w:pPr>
                                </w:p>
                              </w:tc>
                              <w:tc>
                                <w:tcPr>
                                  <w:tcW w:w="1147" w:type="dxa"/>
                                  <w:vMerge/>
                                </w:tcPr>
                                <w:p w:rsidR="00BA6D25" w:rsidRPr="003467FE" w:rsidRDefault="00BA6D25" w:rsidP="003A3EB8">
                                  <w:pPr>
                                    <w:spacing w:before="120" w:after="120"/>
                                    <w:jc w:val="center"/>
                                    <w:rPr>
                                      <w:rFonts w:asciiTheme="majorBidi" w:eastAsia="Calibri" w:hAnsiTheme="majorBidi" w:cstheme="majorBidi"/>
                                      <w:sz w:val="24"/>
                                      <w:szCs w:val="24"/>
                                    </w:rPr>
                                  </w:pPr>
                                </w:p>
                              </w:tc>
                              <w:tc>
                                <w:tcPr>
                                  <w:tcW w:w="1411" w:type="dxa"/>
                                  <w:tcBorders>
                                    <w:top w:val="single" w:sz="4" w:space="0" w:color="auto"/>
                                  </w:tcBorders>
                                </w:tcPr>
                                <w:p w:rsidR="00BA6D25" w:rsidRPr="003467FE" w:rsidRDefault="00BA6D25" w:rsidP="003A3EB8">
                                  <w:pPr>
                                    <w:jc w:val="center"/>
                                    <w:rPr>
                                      <w:rFonts w:asciiTheme="majorBidi" w:eastAsia="Calibri" w:hAnsiTheme="majorBidi" w:cstheme="majorBidi"/>
                                      <w:sz w:val="24"/>
                                      <w:szCs w:val="24"/>
                                      <w:lang w:bidi="ar-IQ"/>
                                    </w:rPr>
                                  </w:pPr>
                                  <w:r w:rsidRPr="003467FE">
                                    <w:rPr>
                                      <w:rFonts w:asciiTheme="majorBidi" w:eastAsia="Calibri" w:hAnsiTheme="majorBidi" w:cstheme="majorBidi"/>
                                      <w:sz w:val="24"/>
                                      <w:szCs w:val="24"/>
                                      <w:lang w:bidi="ar-IQ"/>
                                    </w:rPr>
                                    <w:t>2966, 2845</w:t>
                                  </w:r>
                                </w:p>
                              </w:tc>
                              <w:tc>
                                <w:tcPr>
                                  <w:tcW w:w="1526" w:type="dxa"/>
                                  <w:vMerge/>
                                  <w:tcBorders>
                                    <w:right w:val="single" w:sz="8" w:space="0" w:color="auto"/>
                                  </w:tcBorders>
                                </w:tcPr>
                                <w:p w:rsidR="00BA6D25" w:rsidRPr="009F34E4" w:rsidRDefault="00BA6D25" w:rsidP="003A3EB8">
                                  <w:pPr>
                                    <w:bidi w:val="0"/>
                                    <w:spacing w:before="240"/>
                                    <w:jc w:val="center"/>
                                    <w:rPr>
                                      <w:rFonts w:asciiTheme="majorBidi" w:eastAsia="Calibri" w:hAnsiTheme="majorBidi" w:cstheme="majorBidi"/>
                                      <w:b/>
                                      <w:bCs/>
                                      <w:sz w:val="24"/>
                                      <w:szCs w:val="24"/>
                                    </w:rPr>
                                  </w:pPr>
                                </w:p>
                              </w:tc>
                            </w:tr>
                            <w:tr w:rsidR="00BA6D25" w:rsidRPr="003467FE" w:rsidTr="003A3EB8">
                              <w:trPr>
                                <w:trHeight w:val="315"/>
                                <w:jc w:val="center"/>
                              </w:trPr>
                              <w:tc>
                                <w:tcPr>
                                  <w:tcW w:w="1624" w:type="dxa"/>
                                  <w:vMerge w:val="restart"/>
                                  <w:tcBorders>
                                    <w:left w:val="single" w:sz="8" w:space="0" w:color="auto"/>
                                    <w:right w:val="single" w:sz="4" w:space="0" w:color="000000"/>
                                  </w:tcBorders>
                                </w:tcPr>
                                <w:p w:rsidR="00BA6D25" w:rsidRDefault="00BA6D25" w:rsidP="003A3EB8">
                                  <w:pPr>
                                    <w:jc w:val="center"/>
                                    <w:rPr>
                                      <w:rFonts w:ascii="Times New Roman" w:eastAsia="Calibri" w:hAnsi="Times New Roman" w:cs="Times New Roman"/>
                                      <w:sz w:val="24"/>
                                      <w:szCs w:val="24"/>
                                    </w:rPr>
                                  </w:pPr>
                                  <w:r w:rsidRPr="003467FE">
                                    <w:rPr>
                                      <w:rFonts w:asciiTheme="majorBidi" w:hAnsiTheme="majorBidi" w:cstheme="majorBidi"/>
                                      <w:sz w:val="24"/>
                                      <w:szCs w:val="24"/>
                                    </w:rPr>
                                    <w:t>υ</w:t>
                                  </w:r>
                                  <w:r w:rsidRPr="003467FE">
                                    <w:rPr>
                                      <w:rFonts w:ascii="Times New Roman" w:eastAsia="Calibri" w:hAnsi="Times New Roman" w:cs="Times New Roman"/>
                                      <w:sz w:val="24"/>
                                      <w:szCs w:val="24"/>
                                    </w:rPr>
                                    <w:t xml:space="preserve"> (NO</w:t>
                                  </w:r>
                                  <w:r w:rsidRPr="003467FE">
                                    <w:rPr>
                                      <w:rFonts w:ascii="Times New Roman" w:eastAsia="Calibri" w:hAnsi="Times New Roman" w:cs="Times New Roman"/>
                                      <w:sz w:val="24"/>
                                      <w:szCs w:val="24"/>
                                      <w:vertAlign w:val="subscript"/>
                                    </w:rPr>
                                    <w:t>2</w:t>
                                  </w:r>
                                  <w:r w:rsidRPr="003467FE">
                                    <w:rPr>
                                      <w:rFonts w:ascii="Times New Roman" w:eastAsia="Calibri" w:hAnsi="Times New Roman" w:cs="Times New Roman"/>
                                      <w:sz w:val="24"/>
                                      <w:szCs w:val="24"/>
                                    </w:rPr>
                                    <w:t xml:space="preserve"> </w:t>
                                  </w:r>
                                </w:p>
                                <w:p w:rsidR="00BA6D25" w:rsidRDefault="00BA6D25" w:rsidP="003A3EB8">
                                  <w:pPr>
                                    <w:jc w:val="center"/>
                                    <w:rPr>
                                      <w:rFonts w:ascii="Times New Roman" w:eastAsia="Calibri" w:hAnsi="Times New Roman" w:cs="Times New Roman"/>
                                      <w:sz w:val="24"/>
                                      <w:szCs w:val="24"/>
                                      <w:rtl/>
                                      <w:lang w:bidi="ar-IQ"/>
                                    </w:rPr>
                                  </w:pPr>
                                  <w:r>
                                    <w:rPr>
                                      <w:rFonts w:ascii="Times New Roman" w:eastAsia="Calibri" w:hAnsi="Times New Roman" w:cs="Times New Roman"/>
                                      <w:sz w:val="24"/>
                                      <w:szCs w:val="24"/>
                                    </w:rPr>
                                    <w:t>Sym.(</w:t>
                                  </w:r>
                                  <w:r w:rsidRPr="003467FE">
                                    <w:rPr>
                                      <w:rFonts w:ascii="Times New Roman" w:eastAsia="Calibri" w:hAnsi="Times New Roman" w:cs="Times New Roman"/>
                                      <w:sz w:val="24"/>
                                      <w:szCs w:val="24"/>
                                    </w:rPr>
                                    <w:t>1355</w:t>
                                  </w:r>
                                  <w:r>
                                    <w:rPr>
                                      <w:rFonts w:ascii="Times New Roman" w:eastAsia="Calibri" w:hAnsi="Times New Roman" w:cs="Times New Roman"/>
                                      <w:sz w:val="24"/>
                                      <w:szCs w:val="24"/>
                                    </w:rPr>
                                    <w:t>)</w:t>
                                  </w:r>
                                  <w:r w:rsidRPr="003467FE">
                                    <w:rPr>
                                      <w:rFonts w:ascii="Times New Roman" w:eastAsia="Calibri" w:hAnsi="Times New Roman" w:cs="Times New Roman"/>
                                      <w:sz w:val="24"/>
                                      <w:szCs w:val="24"/>
                                    </w:rPr>
                                    <w:t>,</w:t>
                                  </w:r>
                                </w:p>
                                <w:p w:rsidR="00BA6D25" w:rsidRPr="003467FE" w:rsidRDefault="00BA6D25" w:rsidP="003A3EB8">
                                  <w:pPr>
                                    <w:jc w:val="center"/>
                                    <w:rPr>
                                      <w:rFonts w:ascii="Times New Roman" w:eastAsia="Calibri" w:hAnsi="Times New Roman" w:cs="Times New Roman"/>
                                      <w:sz w:val="24"/>
                                      <w:szCs w:val="24"/>
                                      <w:lang w:bidi="ar-IQ"/>
                                    </w:rPr>
                                  </w:pPr>
                                  <w:r w:rsidRPr="003467FE">
                                    <w:rPr>
                                      <w:rFonts w:ascii="Times New Roman" w:eastAsia="Calibri" w:hAnsi="Times New Roman" w:cs="Times New Roman"/>
                                      <w:sz w:val="24"/>
                                      <w:szCs w:val="24"/>
                                    </w:rPr>
                                    <w:t xml:space="preserve"> </w:t>
                                  </w:r>
                                  <w:r>
                                    <w:rPr>
                                      <w:rFonts w:ascii="Times New Roman" w:eastAsia="Calibri" w:hAnsi="Times New Roman" w:cs="Times New Roman"/>
                                      <w:sz w:val="24"/>
                                      <w:szCs w:val="24"/>
                                      <w:lang w:bidi="ar-IQ"/>
                                    </w:rPr>
                                    <w:t>Asm.(1544)</w:t>
                                  </w:r>
                                </w:p>
                              </w:tc>
                              <w:tc>
                                <w:tcPr>
                                  <w:tcW w:w="1220" w:type="dxa"/>
                                  <w:vMerge w:val="restart"/>
                                  <w:tcBorders>
                                    <w:left w:val="single" w:sz="4" w:space="0" w:color="000000"/>
                                  </w:tcBorders>
                                </w:tcPr>
                                <w:p w:rsidR="00BA6D25" w:rsidRPr="003467FE" w:rsidRDefault="00BA6D25" w:rsidP="003A3EB8">
                                  <w:pPr>
                                    <w:spacing w:before="120"/>
                                    <w:jc w:val="center"/>
                                    <w:rPr>
                                      <w:rFonts w:asciiTheme="majorBidi" w:eastAsia="Calibri" w:hAnsiTheme="majorBidi" w:cstheme="majorBidi"/>
                                      <w:sz w:val="24"/>
                                      <w:szCs w:val="24"/>
                                    </w:rPr>
                                  </w:pPr>
                                  <w:r w:rsidRPr="003467FE">
                                    <w:rPr>
                                      <w:rFonts w:asciiTheme="majorBidi" w:eastAsia="Calibri" w:hAnsiTheme="majorBidi" w:cstheme="majorBidi"/>
                                      <w:sz w:val="24"/>
                                      <w:szCs w:val="24"/>
                                      <w:lang w:bidi="ar-IQ"/>
                                    </w:rPr>
                                    <w:t>1089</w:t>
                                  </w:r>
                                </w:p>
                              </w:tc>
                              <w:tc>
                                <w:tcPr>
                                  <w:tcW w:w="1998" w:type="dxa"/>
                                  <w:vMerge w:val="restart"/>
                                </w:tcPr>
                                <w:p w:rsidR="00BA6D25" w:rsidRPr="008474FE" w:rsidRDefault="00BA6D25" w:rsidP="003A3EB8">
                                  <w:pPr>
                                    <w:spacing w:before="120" w:after="120"/>
                                    <w:jc w:val="center"/>
                                    <w:rPr>
                                      <w:rFonts w:ascii="Times New Roman" w:eastAsia="Calibri" w:hAnsi="Times New Roman" w:cs="Times New Roman"/>
                                      <w:sz w:val="24"/>
                                      <w:szCs w:val="24"/>
                                      <w:rtl/>
                                      <w:lang w:bidi="ar-IQ"/>
                                    </w:rPr>
                                  </w:pPr>
                                  <w:r>
                                    <w:rPr>
                                      <w:rFonts w:ascii="Times New Roman" w:eastAsia="Calibri" w:hAnsi="Times New Roman" w:cs="Times New Roman"/>
                                      <w:sz w:val="24"/>
                                      <w:szCs w:val="24"/>
                                      <w:lang w:bidi="ar-IQ"/>
                                    </w:rPr>
                                    <w:t>1465, 1585</w:t>
                                  </w:r>
                                </w:p>
                              </w:tc>
                              <w:tc>
                                <w:tcPr>
                                  <w:tcW w:w="1027" w:type="dxa"/>
                                  <w:vMerge w:val="restart"/>
                                </w:tcPr>
                                <w:p w:rsidR="00BA6D25" w:rsidRPr="003467FE" w:rsidRDefault="00BA6D25" w:rsidP="003A3EB8">
                                  <w:pPr>
                                    <w:spacing w:before="120"/>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1766</w:t>
                                  </w:r>
                                </w:p>
                              </w:tc>
                              <w:tc>
                                <w:tcPr>
                                  <w:tcW w:w="1147" w:type="dxa"/>
                                  <w:vMerge w:val="restart"/>
                                </w:tcPr>
                                <w:p w:rsidR="00BA6D25" w:rsidRPr="003467FE" w:rsidRDefault="00BA6D25" w:rsidP="003A3EB8">
                                  <w:pPr>
                                    <w:spacing w:before="120"/>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1646</w:t>
                                  </w:r>
                                </w:p>
                              </w:tc>
                              <w:tc>
                                <w:tcPr>
                                  <w:tcW w:w="1411" w:type="dxa"/>
                                  <w:tcBorders>
                                    <w:bottom w:val="single" w:sz="4" w:space="0" w:color="auto"/>
                                  </w:tcBorders>
                                </w:tcPr>
                                <w:p w:rsidR="00BA6D25" w:rsidRPr="003467FE" w:rsidRDefault="00BA6D25" w:rsidP="003A3EB8">
                                  <w:pPr>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3043</w:t>
                                  </w:r>
                                </w:p>
                              </w:tc>
                              <w:tc>
                                <w:tcPr>
                                  <w:tcW w:w="1526" w:type="dxa"/>
                                  <w:vMerge w:val="restart"/>
                                  <w:tcBorders>
                                    <w:right w:val="single" w:sz="8" w:space="0" w:color="auto"/>
                                  </w:tcBorders>
                                </w:tcPr>
                                <w:p w:rsidR="00BA6D25" w:rsidRPr="009F34E4" w:rsidRDefault="00BA6D25" w:rsidP="003A3EB8">
                                  <w:pPr>
                                    <w:bidi w:val="0"/>
                                    <w:spacing w:before="240"/>
                                    <w:jc w:val="center"/>
                                    <w:rPr>
                                      <w:rFonts w:asciiTheme="majorBidi" w:eastAsia="Calibri" w:hAnsiTheme="majorBidi" w:cstheme="majorBidi"/>
                                      <w:b/>
                                      <w:bCs/>
                                      <w:sz w:val="24"/>
                                      <w:szCs w:val="24"/>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5</w:t>
                                  </w:r>
                                </w:p>
                              </w:tc>
                            </w:tr>
                            <w:tr w:rsidR="00BA6D25" w:rsidRPr="003467FE" w:rsidTr="003A3EB8">
                              <w:trPr>
                                <w:trHeight w:val="195"/>
                                <w:jc w:val="center"/>
                              </w:trPr>
                              <w:tc>
                                <w:tcPr>
                                  <w:tcW w:w="1624" w:type="dxa"/>
                                  <w:vMerge/>
                                  <w:tcBorders>
                                    <w:left w:val="single" w:sz="8" w:space="0" w:color="auto"/>
                                    <w:right w:val="single" w:sz="4" w:space="0" w:color="000000"/>
                                  </w:tcBorders>
                                </w:tcPr>
                                <w:p w:rsidR="00BA6D25" w:rsidRPr="003467FE" w:rsidRDefault="00BA6D25" w:rsidP="003A3EB8">
                                  <w:pPr>
                                    <w:spacing w:before="120"/>
                                    <w:jc w:val="center"/>
                                    <w:rPr>
                                      <w:rFonts w:ascii="Times New Roman" w:eastAsia="Calibri" w:hAnsi="Times New Roman" w:cs="Times New Roman"/>
                                      <w:sz w:val="24"/>
                                      <w:szCs w:val="24"/>
                                    </w:rPr>
                                  </w:pPr>
                                </w:p>
                              </w:tc>
                              <w:tc>
                                <w:tcPr>
                                  <w:tcW w:w="1220" w:type="dxa"/>
                                  <w:vMerge/>
                                  <w:tcBorders>
                                    <w:left w:val="single" w:sz="4" w:space="0" w:color="000000"/>
                                  </w:tcBorders>
                                </w:tcPr>
                                <w:p w:rsidR="00BA6D25" w:rsidRPr="003467FE" w:rsidRDefault="00BA6D25" w:rsidP="003A3EB8">
                                  <w:pPr>
                                    <w:spacing w:before="120" w:after="120"/>
                                    <w:jc w:val="center"/>
                                    <w:rPr>
                                      <w:rFonts w:asciiTheme="majorBidi" w:eastAsia="Calibri" w:hAnsiTheme="majorBidi" w:cstheme="majorBidi"/>
                                      <w:sz w:val="24"/>
                                      <w:szCs w:val="24"/>
                                      <w:lang w:bidi="ar-IQ"/>
                                    </w:rPr>
                                  </w:pPr>
                                </w:p>
                              </w:tc>
                              <w:tc>
                                <w:tcPr>
                                  <w:tcW w:w="1998" w:type="dxa"/>
                                  <w:vMerge/>
                                </w:tcPr>
                                <w:p w:rsidR="00BA6D25" w:rsidRPr="003467FE" w:rsidRDefault="00BA6D25" w:rsidP="003A3EB8">
                                  <w:pPr>
                                    <w:spacing w:before="120" w:after="120"/>
                                    <w:jc w:val="center"/>
                                    <w:rPr>
                                      <w:rFonts w:asciiTheme="majorBidi" w:eastAsia="Calibri" w:hAnsiTheme="majorBidi" w:cstheme="majorBidi"/>
                                      <w:sz w:val="24"/>
                                      <w:szCs w:val="24"/>
                                    </w:rPr>
                                  </w:pPr>
                                </w:p>
                              </w:tc>
                              <w:tc>
                                <w:tcPr>
                                  <w:tcW w:w="1027" w:type="dxa"/>
                                  <w:vMerge/>
                                </w:tcPr>
                                <w:p w:rsidR="00BA6D25" w:rsidRPr="003467FE" w:rsidRDefault="00BA6D25" w:rsidP="003A3EB8">
                                  <w:pPr>
                                    <w:spacing w:before="120" w:after="120"/>
                                    <w:jc w:val="center"/>
                                    <w:rPr>
                                      <w:rFonts w:asciiTheme="majorBidi" w:eastAsia="Calibri" w:hAnsiTheme="majorBidi" w:cstheme="majorBidi"/>
                                      <w:sz w:val="24"/>
                                      <w:szCs w:val="24"/>
                                    </w:rPr>
                                  </w:pPr>
                                </w:p>
                              </w:tc>
                              <w:tc>
                                <w:tcPr>
                                  <w:tcW w:w="1147" w:type="dxa"/>
                                  <w:vMerge/>
                                </w:tcPr>
                                <w:p w:rsidR="00BA6D25" w:rsidRPr="003467FE" w:rsidRDefault="00BA6D25" w:rsidP="003A3EB8">
                                  <w:pPr>
                                    <w:spacing w:before="120" w:after="120"/>
                                    <w:jc w:val="center"/>
                                    <w:rPr>
                                      <w:rFonts w:asciiTheme="majorBidi" w:eastAsia="Calibri" w:hAnsiTheme="majorBidi" w:cstheme="majorBidi"/>
                                      <w:sz w:val="24"/>
                                      <w:szCs w:val="24"/>
                                    </w:rPr>
                                  </w:pPr>
                                </w:p>
                              </w:tc>
                              <w:tc>
                                <w:tcPr>
                                  <w:tcW w:w="1411" w:type="dxa"/>
                                  <w:tcBorders>
                                    <w:top w:val="single" w:sz="4" w:space="0" w:color="auto"/>
                                  </w:tcBorders>
                                </w:tcPr>
                                <w:p w:rsidR="00BA6D25" w:rsidRPr="003467FE" w:rsidRDefault="00BA6D25" w:rsidP="003A3EB8">
                                  <w:pPr>
                                    <w:jc w:val="center"/>
                                    <w:rPr>
                                      <w:rFonts w:asciiTheme="majorBidi" w:eastAsia="Calibri" w:hAnsiTheme="majorBidi" w:cstheme="majorBidi"/>
                                      <w:sz w:val="24"/>
                                      <w:szCs w:val="24"/>
                                      <w:lang w:bidi="ar-IQ"/>
                                    </w:rPr>
                                  </w:pPr>
                                  <w:r w:rsidRPr="003467FE">
                                    <w:rPr>
                                      <w:rFonts w:asciiTheme="majorBidi" w:eastAsia="Calibri" w:hAnsiTheme="majorBidi" w:cstheme="majorBidi"/>
                                      <w:sz w:val="24"/>
                                      <w:szCs w:val="24"/>
                                      <w:lang w:bidi="ar-IQ"/>
                                    </w:rPr>
                                    <w:t>2967, 2834</w:t>
                                  </w:r>
                                </w:p>
                              </w:tc>
                              <w:tc>
                                <w:tcPr>
                                  <w:tcW w:w="1526" w:type="dxa"/>
                                  <w:vMerge/>
                                  <w:tcBorders>
                                    <w:right w:val="single" w:sz="8" w:space="0" w:color="auto"/>
                                  </w:tcBorders>
                                </w:tcPr>
                                <w:p w:rsidR="00BA6D25" w:rsidRPr="009F34E4" w:rsidRDefault="00BA6D25" w:rsidP="003A3EB8">
                                  <w:pPr>
                                    <w:bidi w:val="0"/>
                                    <w:spacing w:before="240"/>
                                    <w:jc w:val="center"/>
                                    <w:rPr>
                                      <w:rFonts w:asciiTheme="majorBidi" w:eastAsia="Calibri" w:hAnsiTheme="majorBidi" w:cstheme="majorBidi"/>
                                      <w:b/>
                                      <w:bCs/>
                                      <w:sz w:val="24"/>
                                      <w:szCs w:val="24"/>
                                    </w:rPr>
                                  </w:pPr>
                                </w:p>
                              </w:tc>
                            </w:tr>
                            <w:tr w:rsidR="00BA6D25" w:rsidRPr="003467FE" w:rsidTr="003A3EB8">
                              <w:trPr>
                                <w:trHeight w:val="285"/>
                                <w:jc w:val="center"/>
                              </w:trPr>
                              <w:tc>
                                <w:tcPr>
                                  <w:tcW w:w="1624" w:type="dxa"/>
                                  <w:vMerge w:val="restart"/>
                                  <w:tcBorders>
                                    <w:left w:val="single" w:sz="8" w:space="0" w:color="auto"/>
                                    <w:right w:val="single" w:sz="4" w:space="0" w:color="000000"/>
                                  </w:tcBorders>
                                </w:tcPr>
                                <w:p w:rsidR="00BA6D25" w:rsidRPr="003467FE" w:rsidRDefault="00BA6D25" w:rsidP="003A3EB8">
                                  <w:pPr>
                                    <w:spacing w:before="120"/>
                                    <w:jc w:val="center"/>
                                    <w:rPr>
                                      <w:rFonts w:ascii="Times New Roman" w:eastAsia="Calibri" w:hAnsi="Times New Roman" w:cs="Times New Roman"/>
                                      <w:sz w:val="24"/>
                                      <w:szCs w:val="24"/>
                                      <w:rtl/>
                                      <w:lang w:bidi="ar-IQ"/>
                                    </w:rPr>
                                  </w:pPr>
                                  <w:r w:rsidRPr="003467FE">
                                    <w:rPr>
                                      <w:rFonts w:ascii="Times New Roman" w:eastAsia="Calibri" w:hAnsi="Times New Roman" w:cs="Times New Roman"/>
                                      <w:sz w:val="24"/>
                                      <w:szCs w:val="24"/>
                                    </w:rPr>
                                    <w:t>-</w:t>
                                  </w:r>
                                </w:p>
                              </w:tc>
                              <w:tc>
                                <w:tcPr>
                                  <w:tcW w:w="1220" w:type="dxa"/>
                                  <w:vMerge w:val="restart"/>
                                  <w:tcBorders>
                                    <w:left w:val="single" w:sz="4" w:space="0" w:color="000000"/>
                                  </w:tcBorders>
                                </w:tcPr>
                                <w:p w:rsidR="00BA6D25" w:rsidRPr="003467FE" w:rsidRDefault="00BA6D25" w:rsidP="003A3EB8">
                                  <w:pPr>
                                    <w:spacing w:before="120"/>
                                    <w:jc w:val="center"/>
                                    <w:rPr>
                                      <w:rFonts w:asciiTheme="majorBidi" w:eastAsia="Calibri" w:hAnsiTheme="majorBidi" w:cstheme="majorBidi"/>
                                      <w:sz w:val="24"/>
                                      <w:szCs w:val="24"/>
                                    </w:rPr>
                                  </w:pPr>
                                  <w:r w:rsidRPr="003467FE">
                                    <w:rPr>
                                      <w:rFonts w:asciiTheme="majorBidi" w:eastAsia="Calibri" w:hAnsiTheme="majorBidi" w:cstheme="majorBidi"/>
                                      <w:sz w:val="24"/>
                                      <w:szCs w:val="24"/>
                                      <w:lang w:bidi="ar-IQ"/>
                                    </w:rPr>
                                    <w:t>1072</w:t>
                                  </w:r>
                                </w:p>
                              </w:tc>
                              <w:tc>
                                <w:tcPr>
                                  <w:tcW w:w="1998" w:type="dxa"/>
                                  <w:vMerge w:val="restart"/>
                                </w:tcPr>
                                <w:p w:rsidR="00BA6D25" w:rsidRPr="008474FE" w:rsidRDefault="00BA6D25" w:rsidP="003A3EB8">
                                  <w:pPr>
                                    <w:spacing w:before="120" w:after="120"/>
                                    <w:jc w:val="center"/>
                                    <w:rPr>
                                      <w:rFonts w:ascii="Times New Roman" w:eastAsia="Calibri" w:hAnsi="Times New Roman" w:cs="Times New Roman"/>
                                      <w:sz w:val="24"/>
                                      <w:szCs w:val="24"/>
                                      <w:rtl/>
                                      <w:lang w:bidi="ar-IQ"/>
                                    </w:rPr>
                                  </w:pPr>
                                  <w:r w:rsidRPr="006174F3">
                                    <w:rPr>
                                      <w:rFonts w:ascii="Times New Roman" w:eastAsia="Calibri" w:hAnsi="Times New Roman" w:cs="Times New Roman"/>
                                      <w:sz w:val="24"/>
                                      <w:szCs w:val="24"/>
                                    </w:rPr>
                                    <w:t>1491, 1596</w:t>
                                  </w:r>
                                </w:p>
                              </w:tc>
                              <w:tc>
                                <w:tcPr>
                                  <w:tcW w:w="1027" w:type="dxa"/>
                                  <w:vMerge w:val="restart"/>
                                </w:tcPr>
                                <w:p w:rsidR="00BA6D25" w:rsidRPr="003467FE" w:rsidRDefault="00BA6D25" w:rsidP="003A3EB8">
                                  <w:pPr>
                                    <w:spacing w:before="120"/>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1769</w:t>
                                  </w:r>
                                </w:p>
                              </w:tc>
                              <w:tc>
                                <w:tcPr>
                                  <w:tcW w:w="1147" w:type="dxa"/>
                                  <w:vMerge w:val="restart"/>
                                </w:tcPr>
                                <w:p w:rsidR="00BA6D25" w:rsidRPr="003467FE" w:rsidRDefault="00BA6D25" w:rsidP="003A3EB8">
                                  <w:pPr>
                                    <w:spacing w:before="120"/>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1650</w:t>
                                  </w:r>
                                </w:p>
                              </w:tc>
                              <w:tc>
                                <w:tcPr>
                                  <w:tcW w:w="1411" w:type="dxa"/>
                                  <w:tcBorders>
                                    <w:bottom w:val="single" w:sz="4" w:space="0" w:color="auto"/>
                                  </w:tcBorders>
                                </w:tcPr>
                                <w:p w:rsidR="00BA6D25" w:rsidRPr="003467FE" w:rsidRDefault="00BA6D25" w:rsidP="003A3EB8">
                                  <w:pPr>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lang w:bidi="ar-IQ"/>
                                    </w:rPr>
                                    <w:t>3055</w:t>
                                  </w:r>
                                </w:p>
                              </w:tc>
                              <w:tc>
                                <w:tcPr>
                                  <w:tcW w:w="1526" w:type="dxa"/>
                                  <w:vMerge w:val="restart"/>
                                  <w:tcBorders>
                                    <w:right w:val="single" w:sz="8" w:space="0" w:color="auto"/>
                                  </w:tcBorders>
                                </w:tcPr>
                                <w:p w:rsidR="00BA6D25" w:rsidRPr="009F34E4" w:rsidRDefault="00BA6D25" w:rsidP="003A3EB8">
                                  <w:pPr>
                                    <w:bidi w:val="0"/>
                                    <w:spacing w:before="120"/>
                                    <w:jc w:val="center"/>
                                    <w:rPr>
                                      <w:rFonts w:asciiTheme="majorBidi" w:eastAsia="Calibri" w:hAnsiTheme="majorBidi" w:cstheme="majorBidi"/>
                                      <w:b/>
                                      <w:bCs/>
                                      <w:sz w:val="24"/>
                                      <w:szCs w:val="24"/>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6</w:t>
                                  </w:r>
                                </w:p>
                              </w:tc>
                            </w:tr>
                            <w:tr w:rsidR="00BA6D25" w:rsidRPr="003467FE" w:rsidTr="003A3EB8">
                              <w:trPr>
                                <w:trHeight w:val="225"/>
                                <w:jc w:val="center"/>
                              </w:trPr>
                              <w:tc>
                                <w:tcPr>
                                  <w:tcW w:w="1624" w:type="dxa"/>
                                  <w:vMerge/>
                                  <w:tcBorders>
                                    <w:left w:val="single" w:sz="8" w:space="0" w:color="auto"/>
                                    <w:right w:val="single" w:sz="4" w:space="0" w:color="000000"/>
                                  </w:tcBorders>
                                </w:tcPr>
                                <w:p w:rsidR="00BA6D25" w:rsidRPr="003467FE" w:rsidRDefault="00BA6D25" w:rsidP="003A3EB8">
                                  <w:pPr>
                                    <w:spacing w:before="120"/>
                                    <w:jc w:val="center"/>
                                    <w:rPr>
                                      <w:rFonts w:ascii="Times New Roman" w:eastAsia="Calibri" w:hAnsi="Times New Roman" w:cs="Times New Roman"/>
                                      <w:sz w:val="24"/>
                                      <w:szCs w:val="24"/>
                                    </w:rPr>
                                  </w:pPr>
                                </w:p>
                              </w:tc>
                              <w:tc>
                                <w:tcPr>
                                  <w:tcW w:w="1220" w:type="dxa"/>
                                  <w:vMerge/>
                                  <w:tcBorders>
                                    <w:left w:val="single" w:sz="4" w:space="0" w:color="000000"/>
                                  </w:tcBorders>
                                </w:tcPr>
                                <w:p w:rsidR="00BA6D25" w:rsidRPr="003467FE" w:rsidRDefault="00BA6D25" w:rsidP="003A3EB8">
                                  <w:pPr>
                                    <w:spacing w:before="120" w:after="120"/>
                                    <w:jc w:val="center"/>
                                    <w:rPr>
                                      <w:rFonts w:asciiTheme="majorBidi" w:eastAsia="Calibri" w:hAnsiTheme="majorBidi" w:cstheme="majorBidi"/>
                                      <w:sz w:val="24"/>
                                      <w:szCs w:val="24"/>
                                      <w:lang w:bidi="ar-IQ"/>
                                    </w:rPr>
                                  </w:pPr>
                                </w:p>
                              </w:tc>
                              <w:tc>
                                <w:tcPr>
                                  <w:tcW w:w="1998" w:type="dxa"/>
                                  <w:vMerge/>
                                </w:tcPr>
                                <w:p w:rsidR="00BA6D25" w:rsidRPr="003467FE" w:rsidRDefault="00BA6D25" w:rsidP="003A3EB8">
                                  <w:pPr>
                                    <w:spacing w:before="120" w:after="120"/>
                                    <w:jc w:val="center"/>
                                    <w:rPr>
                                      <w:rFonts w:asciiTheme="majorBidi" w:eastAsia="Calibri" w:hAnsiTheme="majorBidi" w:cstheme="majorBidi"/>
                                      <w:sz w:val="24"/>
                                      <w:szCs w:val="24"/>
                                    </w:rPr>
                                  </w:pPr>
                                </w:p>
                              </w:tc>
                              <w:tc>
                                <w:tcPr>
                                  <w:tcW w:w="1027" w:type="dxa"/>
                                  <w:vMerge/>
                                </w:tcPr>
                                <w:p w:rsidR="00BA6D25" w:rsidRPr="003467FE" w:rsidRDefault="00BA6D25" w:rsidP="003A3EB8">
                                  <w:pPr>
                                    <w:spacing w:before="120" w:after="120"/>
                                    <w:jc w:val="center"/>
                                    <w:rPr>
                                      <w:rFonts w:asciiTheme="majorBidi" w:eastAsia="Calibri" w:hAnsiTheme="majorBidi" w:cstheme="majorBidi"/>
                                      <w:sz w:val="24"/>
                                      <w:szCs w:val="24"/>
                                    </w:rPr>
                                  </w:pPr>
                                </w:p>
                              </w:tc>
                              <w:tc>
                                <w:tcPr>
                                  <w:tcW w:w="1147" w:type="dxa"/>
                                  <w:vMerge/>
                                </w:tcPr>
                                <w:p w:rsidR="00BA6D25" w:rsidRPr="003467FE" w:rsidRDefault="00BA6D25" w:rsidP="003A3EB8">
                                  <w:pPr>
                                    <w:spacing w:before="120" w:after="120"/>
                                    <w:jc w:val="center"/>
                                    <w:rPr>
                                      <w:rFonts w:asciiTheme="majorBidi" w:eastAsia="Calibri" w:hAnsiTheme="majorBidi" w:cstheme="majorBidi"/>
                                      <w:sz w:val="24"/>
                                      <w:szCs w:val="24"/>
                                    </w:rPr>
                                  </w:pPr>
                                </w:p>
                              </w:tc>
                              <w:tc>
                                <w:tcPr>
                                  <w:tcW w:w="1411" w:type="dxa"/>
                                  <w:tcBorders>
                                    <w:top w:val="single" w:sz="4" w:space="0" w:color="auto"/>
                                  </w:tcBorders>
                                </w:tcPr>
                                <w:p w:rsidR="00BA6D25" w:rsidRPr="003467FE" w:rsidRDefault="00BA6D25" w:rsidP="003A3EB8">
                                  <w:pPr>
                                    <w:jc w:val="center"/>
                                    <w:rPr>
                                      <w:rFonts w:asciiTheme="majorBidi" w:eastAsia="Calibri" w:hAnsiTheme="majorBidi" w:cstheme="majorBidi"/>
                                      <w:sz w:val="24"/>
                                      <w:szCs w:val="24"/>
                                      <w:lang w:bidi="ar-IQ"/>
                                    </w:rPr>
                                  </w:pPr>
                                  <w:r w:rsidRPr="003467FE">
                                    <w:rPr>
                                      <w:rFonts w:asciiTheme="majorBidi" w:eastAsia="Calibri" w:hAnsiTheme="majorBidi" w:cstheme="majorBidi"/>
                                      <w:sz w:val="24"/>
                                      <w:szCs w:val="24"/>
                                      <w:lang w:bidi="ar-IQ"/>
                                    </w:rPr>
                                    <w:t>2944, 2835</w:t>
                                  </w:r>
                                </w:p>
                              </w:tc>
                              <w:tc>
                                <w:tcPr>
                                  <w:tcW w:w="1526" w:type="dxa"/>
                                  <w:vMerge/>
                                  <w:tcBorders>
                                    <w:right w:val="single" w:sz="8" w:space="0" w:color="auto"/>
                                  </w:tcBorders>
                                </w:tcPr>
                                <w:p w:rsidR="00BA6D25" w:rsidRPr="009F34E4" w:rsidRDefault="00BA6D25" w:rsidP="003A3EB8">
                                  <w:pPr>
                                    <w:bidi w:val="0"/>
                                    <w:spacing w:before="120"/>
                                    <w:jc w:val="center"/>
                                    <w:rPr>
                                      <w:rFonts w:asciiTheme="majorBidi" w:eastAsia="Calibri" w:hAnsiTheme="majorBidi" w:cstheme="majorBidi"/>
                                      <w:b/>
                                      <w:bCs/>
                                      <w:sz w:val="24"/>
                                      <w:szCs w:val="24"/>
                                    </w:rPr>
                                  </w:pPr>
                                </w:p>
                              </w:tc>
                            </w:tr>
                            <w:tr w:rsidR="00BA6D25" w:rsidRPr="003467FE" w:rsidTr="003A3EB8">
                              <w:trPr>
                                <w:trHeight w:val="270"/>
                                <w:jc w:val="center"/>
                              </w:trPr>
                              <w:tc>
                                <w:tcPr>
                                  <w:tcW w:w="1624" w:type="dxa"/>
                                  <w:vMerge w:val="restart"/>
                                  <w:tcBorders>
                                    <w:left w:val="single" w:sz="8" w:space="0" w:color="auto"/>
                                    <w:right w:val="single" w:sz="4" w:space="0" w:color="000000"/>
                                  </w:tcBorders>
                                </w:tcPr>
                                <w:p w:rsidR="00BA6D25" w:rsidRPr="003467FE" w:rsidRDefault="00BA6D25" w:rsidP="003A3EB8">
                                  <w:pPr>
                                    <w:spacing w:before="120"/>
                                    <w:jc w:val="center"/>
                                    <w:rPr>
                                      <w:rFonts w:ascii="Times New Roman" w:eastAsia="Calibri" w:hAnsi="Times New Roman" w:cs="Times New Roman"/>
                                      <w:sz w:val="24"/>
                                      <w:szCs w:val="24"/>
                                      <w:rtl/>
                                      <w:lang w:bidi="ar-IQ"/>
                                    </w:rPr>
                                  </w:pPr>
                                  <w:r w:rsidRPr="003467FE">
                                    <w:rPr>
                                      <w:rFonts w:asciiTheme="majorBidi" w:hAnsiTheme="majorBidi" w:cstheme="majorBidi"/>
                                      <w:sz w:val="24"/>
                                      <w:szCs w:val="24"/>
                                    </w:rPr>
                                    <w:t>υ</w:t>
                                  </w:r>
                                  <w:r w:rsidRPr="003467FE">
                                    <w:rPr>
                                      <w:rFonts w:ascii="Times New Roman" w:eastAsia="Calibri" w:hAnsi="Times New Roman" w:cs="Times New Roman"/>
                                      <w:sz w:val="24"/>
                                      <w:szCs w:val="24"/>
                                    </w:rPr>
                                    <w:t xml:space="preserve"> (OH) 3343</w:t>
                                  </w:r>
                                  <w:r w:rsidRPr="003467FE">
                                    <w:rPr>
                                      <w:rFonts w:asciiTheme="majorBidi" w:hAnsiTheme="majorBidi" w:cstheme="majorBidi"/>
                                      <w:sz w:val="24"/>
                                      <w:szCs w:val="24"/>
                                    </w:rPr>
                                    <w:t xml:space="preserve"> </w:t>
                                  </w:r>
                                </w:p>
                              </w:tc>
                              <w:tc>
                                <w:tcPr>
                                  <w:tcW w:w="1220" w:type="dxa"/>
                                  <w:vMerge w:val="restart"/>
                                  <w:tcBorders>
                                    <w:left w:val="single" w:sz="4" w:space="0" w:color="000000"/>
                                  </w:tcBorders>
                                </w:tcPr>
                                <w:p w:rsidR="00BA6D25" w:rsidRPr="003467FE" w:rsidRDefault="00BA6D25" w:rsidP="003A3EB8">
                                  <w:pPr>
                                    <w:spacing w:before="120"/>
                                    <w:jc w:val="center"/>
                                    <w:rPr>
                                      <w:rFonts w:asciiTheme="majorBidi" w:eastAsia="Calibri" w:hAnsiTheme="majorBidi" w:cstheme="majorBidi"/>
                                      <w:sz w:val="24"/>
                                      <w:szCs w:val="24"/>
                                    </w:rPr>
                                  </w:pPr>
                                  <w:r w:rsidRPr="003467FE">
                                    <w:rPr>
                                      <w:rFonts w:asciiTheme="majorBidi" w:eastAsia="Calibri" w:hAnsiTheme="majorBidi" w:cstheme="majorBidi"/>
                                      <w:sz w:val="24"/>
                                      <w:szCs w:val="24"/>
                                      <w:lang w:bidi="ar-IQ"/>
                                    </w:rPr>
                                    <w:t>1</w:t>
                                  </w:r>
                                  <w:r>
                                    <w:rPr>
                                      <w:rFonts w:asciiTheme="majorBidi" w:eastAsia="Calibri" w:hAnsiTheme="majorBidi" w:cstheme="majorBidi"/>
                                      <w:sz w:val="24"/>
                                      <w:szCs w:val="24"/>
                                      <w:lang w:bidi="ar-IQ"/>
                                    </w:rPr>
                                    <w:t>2</w:t>
                                  </w:r>
                                  <w:r w:rsidRPr="003467FE">
                                    <w:rPr>
                                      <w:rFonts w:asciiTheme="majorBidi" w:eastAsia="Calibri" w:hAnsiTheme="majorBidi" w:cstheme="majorBidi"/>
                                      <w:sz w:val="24"/>
                                      <w:szCs w:val="24"/>
                                      <w:lang w:bidi="ar-IQ"/>
                                    </w:rPr>
                                    <w:t>25</w:t>
                                  </w:r>
                                </w:p>
                              </w:tc>
                              <w:tc>
                                <w:tcPr>
                                  <w:tcW w:w="1998" w:type="dxa"/>
                                  <w:vMerge w:val="restart"/>
                                </w:tcPr>
                                <w:p w:rsidR="00BA6D25" w:rsidRPr="008474FE" w:rsidRDefault="00BA6D25" w:rsidP="003A3EB8">
                                  <w:pPr>
                                    <w:spacing w:before="120" w:after="120"/>
                                    <w:jc w:val="center"/>
                                    <w:rPr>
                                      <w:rFonts w:ascii="Times New Roman" w:eastAsia="Calibri" w:hAnsi="Times New Roman" w:cs="Times New Roman"/>
                                      <w:sz w:val="24"/>
                                      <w:szCs w:val="24"/>
                                      <w:rtl/>
                                    </w:rPr>
                                  </w:pPr>
                                  <w:r w:rsidRPr="006174F3">
                                    <w:rPr>
                                      <w:rFonts w:ascii="Times New Roman" w:eastAsia="Calibri" w:hAnsi="Times New Roman" w:cs="Times New Roman"/>
                                      <w:sz w:val="24"/>
                                      <w:szCs w:val="24"/>
                                    </w:rPr>
                                    <w:t>1469, 1592</w:t>
                                  </w:r>
                                </w:p>
                              </w:tc>
                              <w:tc>
                                <w:tcPr>
                                  <w:tcW w:w="1027" w:type="dxa"/>
                                  <w:vMerge w:val="restart"/>
                                </w:tcPr>
                                <w:p w:rsidR="00BA6D25" w:rsidRPr="003467FE" w:rsidRDefault="00BA6D25" w:rsidP="003A3EB8">
                                  <w:pPr>
                                    <w:spacing w:before="120"/>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1752</w:t>
                                  </w:r>
                                </w:p>
                              </w:tc>
                              <w:tc>
                                <w:tcPr>
                                  <w:tcW w:w="1147" w:type="dxa"/>
                                  <w:vMerge w:val="restart"/>
                                </w:tcPr>
                                <w:p w:rsidR="00BA6D25" w:rsidRPr="003467FE" w:rsidRDefault="00BA6D25" w:rsidP="003A3EB8">
                                  <w:pPr>
                                    <w:spacing w:before="120"/>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1640</w:t>
                                  </w:r>
                                </w:p>
                              </w:tc>
                              <w:tc>
                                <w:tcPr>
                                  <w:tcW w:w="1411" w:type="dxa"/>
                                  <w:tcBorders>
                                    <w:bottom w:val="single" w:sz="4" w:space="0" w:color="auto"/>
                                  </w:tcBorders>
                                </w:tcPr>
                                <w:p w:rsidR="00BA6D25" w:rsidRPr="003467FE" w:rsidRDefault="00BA6D25" w:rsidP="003A3EB8">
                                  <w:pPr>
                                    <w:jc w:val="center"/>
                                    <w:rPr>
                                      <w:rFonts w:asciiTheme="majorBidi" w:eastAsia="Calibri" w:hAnsiTheme="majorBidi" w:cstheme="majorBidi"/>
                                      <w:sz w:val="24"/>
                                      <w:szCs w:val="24"/>
                                      <w:rtl/>
                                      <w:lang w:bidi="ar-IQ"/>
                                    </w:rPr>
                                  </w:pPr>
                                  <w:r w:rsidRPr="003467FE">
                                    <w:rPr>
                                      <w:rFonts w:asciiTheme="majorBidi" w:eastAsia="Calibri" w:hAnsiTheme="majorBidi" w:cstheme="majorBidi"/>
                                      <w:sz w:val="24"/>
                                      <w:szCs w:val="24"/>
                                    </w:rPr>
                                    <w:t>3084</w:t>
                                  </w:r>
                                </w:p>
                              </w:tc>
                              <w:tc>
                                <w:tcPr>
                                  <w:tcW w:w="1526" w:type="dxa"/>
                                  <w:vMerge w:val="restart"/>
                                  <w:tcBorders>
                                    <w:right w:val="single" w:sz="8" w:space="0" w:color="auto"/>
                                  </w:tcBorders>
                                </w:tcPr>
                                <w:p w:rsidR="00BA6D25" w:rsidRPr="009F34E4" w:rsidRDefault="00BA6D25" w:rsidP="003A3EB8">
                                  <w:pPr>
                                    <w:bidi w:val="0"/>
                                    <w:spacing w:before="120"/>
                                    <w:jc w:val="center"/>
                                    <w:rPr>
                                      <w:rFonts w:asciiTheme="majorBidi" w:eastAsia="Calibri" w:hAnsiTheme="majorBidi" w:cstheme="majorBidi"/>
                                      <w:b/>
                                      <w:bCs/>
                                      <w:sz w:val="24"/>
                                      <w:szCs w:val="24"/>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7</w:t>
                                  </w:r>
                                </w:p>
                              </w:tc>
                            </w:tr>
                            <w:tr w:rsidR="00BA6D25" w:rsidRPr="003467FE" w:rsidTr="003A3EB8">
                              <w:trPr>
                                <w:trHeight w:val="255"/>
                                <w:jc w:val="center"/>
                              </w:trPr>
                              <w:tc>
                                <w:tcPr>
                                  <w:tcW w:w="1624" w:type="dxa"/>
                                  <w:vMerge/>
                                  <w:tcBorders>
                                    <w:left w:val="single" w:sz="8" w:space="0" w:color="auto"/>
                                    <w:right w:val="single" w:sz="4" w:space="0" w:color="000000"/>
                                  </w:tcBorders>
                                </w:tcPr>
                                <w:p w:rsidR="00BA6D25" w:rsidRPr="003467FE" w:rsidRDefault="00BA6D25" w:rsidP="003A3EB8">
                                  <w:pPr>
                                    <w:spacing w:before="120" w:after="120"/>
                                    <w:jc w:val="center"/>
                                    <w:rPr>
                                      <w:rFonts w:ascii="Times New Roman" w:eastAsia="Calibri" w:hAnsi="Times New Roman" w:cs="Times New Roman"/>
                                      <w:sz w:val="24"/>
                                      <w:szCs w:val="24"/>
                                    </w:rPr>
                                  </w:pPr>
                                </w:p>
                              </w:tc>
                              <w:tc>
                                <w:tcPr>
                                  <w:tcW w:w="1220" w:type="dxa"/>
                                  <w:vMerge/>
                                  <w:tcBorders>
                                    <w:left w:val="single" w:sz="4" w:space="0" w:color="000000"/>
                                  </w:tcBorders>
                                </w:tcPr>
                                <w:p w:rsidR="00BA6D25" w:rsidRPr="003467FE" w:rsidRDefault="00BA6D25" w:rsidP="003A3EB8">
                                  <w:pPr>
                                    <w:spacing w:before="120" w:after="120"/>
                                    <w:jc w:val="center"/>
                                    <w:rPr>
                                      <w:rFonts w:ascii="Times New Roman" w:eastAsia="Calibri" w:hAnsi="Times New Roman" w:cs="Times New Roman"/>
                                      <w:sz w:val="24"/>
                                      <w:szCs w:val="24"/>
                                      <w:lang w:bidi="ar-IQ"/>
                                    </w:rPr>
                                  </w:pPr>
                                </w:p>
                              </w:tc>
                              <w:tc>
                                <w:tcPr>
                                  <w:tcW w:w="1998" w:type="dxa"/>
                                  <w:vMerge/>
                                </w:tcPr>
                                <w:p w:rsidR="00BA6D25" w:rsidRPr="003467FE" w:rsidRDefault="00BA6D25" w:rsidP="003A3EB8">
                                  <w:pPr>
                                    <w:spacing w:before="120" w:after="120"/>
                                    <w:jc w:val="center"/>
                                    <w:rPr>
                                      <w:rFonts w:ascii="Times New Roman" w:eastAsia="Calibri" w:hAnsi="Times New Roman" w:cs="Times New Roman"/>
                                      <w:sz w:val="24"/>
                                      <w:szCs w:val="24"/>
                                    </w:rPr>
                                  </w:pPr>
                                </w:p>
                              </w:tc>
                              <w:tc>
                                <w:tcPr>
                                  <w:tcW w:w="1027" w:type="dxa"/>
                                  <w:vMerge/>
                                </w:tcPr>
                                <w:p w:rsidR="00BA6D25" w:rsidRPr="003467FE" w:rsidRDefault="00BA6D25" w:rsidP="003A3EB8">
                                  <w:pPr>
                                    <w:spacing w:before="120" w:after="120"/>
                                    <w:jc w:val="center"/>
                                    <w:rPr>
                                      <w:rFonts w:ascii="Times New Roman" w:eastAsia="Calibri" w:hAnsi="Times New Roman" w:cs="Times New Roman"/>
                                      <w:sz w:val="24"/>
                                      <w:szCs w:val="24"/>
                                    </w:rPr>
                                  </w:pPr>
                                </w:p>
                              </w:tc>
                              <w:tc>
                                <w:tcPr>
                                  <w:tcW w:w="1147" w:type="dxa"/>
                                  <w:vMerge/>
                                </w:tcPr>
                                <w:p w:rsidR="00BA6D25" w:rsidRPr="003467FE" w:rsidRDefault="00BA6D25" w:rsidP="003A3EB8">
                                  <w:pPr>
                                    <w:spacing w:before="120" w:after="120"/>
                                    <w:jc w:val="center"/>
                                    <w:rPr>
                                      <w:rFonts w:ascii="Times New Roman" w:eastAsia="Calibri" w:hAnsi="Times New Roman" w:cs="Times New Roman"/>
                                      <w:sz w:val="24"/>
                                      <w:szCs w:val="24"/>
                                    </w:rPr>
                                  </w:pPr>
                                </w:p>
                              </w:tc>
                              <w:tc>
                                <w:tcPr>
                                  <w:tcW w:w="1411" w:type="dxa"/>
                                  <w:tcBorders>
                                    <w:top w:val="single" w:sz="4" w:space="0" w:color="auto"/>
                                  </w:tcBorders>
                                </w:tcPr>
                                <w:p w:rsidR="00BA6D25" w:rsidRPr="003467FE" w:rsidRDefault="00BA6D25" w:rsidP="003A3EB8">
                                  <w:pPr>
                                    <w:jc w:val="center"/>
                                    <w:rPr>
                                      <w:rFonts w:ascii="Times New Roman" w:eastAsia="Calibri" w:hAnsi="Times New Roman" w:cs="Times New Roman"/>
                                      <w:sz w:val="24"/>
                                      <w:szCs w:val="24"/>
                                      <w:lang w:bidi="ar-IQ"/>
                                    </w:rPr>
                                  </w:pPr>
                                  <w:r w:rsidRPr="003467FE">
                                    <w:rPr>
                                      <w:rFonts w:ascii="Times New Roman" w:eastAsia="Calibri" w:hAnsi="Times New Roman" w:cs="Times New Roman"/>
                                      <w:sz w:val="24"/>
                                      <w:szCs w:val="24"/>
                                      <w:lang w:bidi="ar-IQ"/>
                                    </w:rPr>
                                    <w:t>2942, 2883</w:t>
                                  </w:r>
                                </w:p>
                              </w:tc>
                              <w:tc>
                                <w:tcPr>
                                  <w:tcW w:w="1526" w:type="dxa"/>
                                  <w:vMerge/>
                                  <w:tcBorders>
                                    <w:right w:val="single" w:sz="8" w:space="0" w:color="auto"/>
                                  </w:tcBorders>
                                </w:tcPr>
                                <w:p w:rsidR="00BA6D25" w:rsidRPr="003467FE" w:rsidRDefault="00BA6D25" w:rsidP="003A3EB8">
                                  <w:pPr>
                                    <w:bidi w:val="0"/>
                                    <w:spacing w:before="120" w:after="120"/>
                                    <w:jc w:val="center"/>
                                    <w:rPr>
                                      <w:rFonts w:ascii="Times New Roman" w:eastAsia="Calibri" w:hAnsi="Times New Roman" w:cs="Times New Roman"/>
                                      <w:sz w:val="24"/>
                                      <w:szCs w:val="24"/>
                                    </w:rPr>
                                  </w:pPr>
                                </w:p>
                              </w:tc>
                            </w:tr>
                          </w:tbl>
                          <w:p w:rsidR="00BA6D25" w:rsidRDefault="00BA6D25" w:rsidP="003A3E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A8E03" id="_x0000_s1033" type="#_x0000_t202" style="position:absolute;margin-left:-39.75pt;margin-top:3.45pt;width:507.75pt;height:312.75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" stroked="f">
                <v:textbox>
                  <w:txbxContent>
                    <w:tbl>
                      <w:tblPr>
                        <w:tblStyle w:val="11"/>
                        <w:bidiVisual/>
                        <w:tblW w:w="9953" w:type="dxa"/>
                        <w:jc w:val="center"/>
                        <w:tblLook w:val="04A0" w:firstRow="1" w:lastRow="0" w:firstColumn="1" w:lastColumn="0" w:noHBand="0" w:noVBand="1"/>
                      </w:tblPr>
                      <w:tblGrid>
                        <w:gridCol w:w="1607"/>
                        <w:gridCol w:w="1179"/>
                        <w:gridCol w:w="1946"/>
                        <w:gridCol w:w="1203"/>
                        <w:gridCol w:w="1123"/>
                        <w:gridCol w:w="1388"/>
                        <w:gridCol w:w="1507"/>
                      </w:tblGrid>
                      <w:tr w:rsidR="00BA6D25" w:rsidRPr="003467FE" w:rsidTr="003A3EB8">
                        <w:trPr>
                          <w:trHeight w:val="237"/>
                          <w:jc w:val="center"/>
                        </w:trPr>
                        <w:tc>
                          <w:tcPr>
                            <w:tcW w:w="8427" w:type="dxa"/>
                            <w:gridSpan w:val="6"/>
                            <w:tcBorders>
                              <w:top w:val="single" w:sz="8" w:space="0" w:color="auto"/>
                              <w:left w:val="single" w:sz="8" w:space="0" w:color="auto"/>
                              <w:bottom w:val="single" w:sz="8" w:space="0" w:color="auto"/>
                              <w:right w:val="single" w:sz="8" w:space="0" w:color="auto"/>
                            </w:tcBorders>
                            <w:shd w:val="clear" w:color="auto" w:fill="BDFFDB"/>
                          </w:tcPr>
                          <w:p w:rsidR="00BA6D25" w:rsidRPr="003467FE" w:rsidRDefault="00BA6D25" w:rsidP="003A3EB8">
                            <w:pPr>
                              <w:jc w:val="center"/>
                              <w:rPr>
                                <w:rFonts w:asciiTheme="majorBidi" w:eastAsia="Calibri" w:hAnsiTheme="majorBidi" w:cstheme="majorBidi"/>
                                <w:sz w:val="24"/>
                                <w:szCs w:val="24"/>
                                <w:rtl/>
                                <w:lang w:bidi="ar-IQ"/>
                              </w:rPr>
                            </w:pPr>
                            <w:r w:rsidRPr="003467FE">
                              <w:rPr>
                                <w:rFonts w:asciiTheme="majorBidi" w:eastAsia="Calibri" w:hAnsiTheme="majorBidi" w:cstheme="majorBidi"/>
                                <w:sz w:val="24"/>
                                <w:szCs w:val="24"/>
                              </w:rPr>
                              <w:t>IR(KBr) υ . (cm</w:t>
                            </w:r>
                            <w:r w:rsidRPr="003467FE">
                              <w:rPr>
                                <w:rFonts w:asciiTheme="majorBidi" w:eastAsia="Calibri" w:hAnsiTheme="majorBidi" w:cstheme="majorBidi"/>
                                <w:sz w:val="24"/>
                                <w:szCs w:val="24"/>
                                <w:vertAlign w:val="superscript"/>
                              </w:rPr>
                              <w:t>-1</w:t>
                            </w:r>
                            <w:r w:rsidRPr="003467FE">
                              <w:rPr>
                                <w:rFonts w:asciiTheme="majorBidi" w:eastAsia="Calibri" w:hAnsiTheme="majorBidi" w:cstheme="majorBidi"/>
                                <w:sz w:val="24"/>
                                <w:szCs w:val="24"/>
                              </w:rPr>
                              <w:t>)</w:t>
                            </w:r>
                          </w:p>
                        </w:tc>
                        <w:tc>
                          <w:tcPr>
                            <w:tcW w:w="1526" w:type="dxa"/>
                            <w:vMerge w:val="restart"/>
                            <w:tcBorders>
                              <w:top w:val="single" w:sz="8" w:space="0" w:color="auto"/>
                              <w:left w:val="single" w:sz="8" w:space="0" w:color="auto"/>
                              <w:right w:val="single" w:sz="8" w:space="0" w:color="auto"/>
                            </w:tcBorders>
                            <w:shd w:val="clear" w:color="auto" w:fill="BDFFDB"/>
                          </w:tcPr>
                          <w:p w:rsidR="00BA6D25" w:rsidRPr="003467FE" w:rsidRDefault="00BA6D25" w:rsidP="003A3EB8">
                            <w:pPr>
                              <w:autoSpaceDE w:val="0"/>
                              <w:autoSpaceDN w:val="0"/>
                              <w:adjustRightInd w:val="0"/>
                              <w:jc w:val="right"/>
                              <w:rPr>
                                <w:rFonts w:asciiTheme="majorBidi" w:hAnsiTheme="majorBidi" w:cstheme="majorBidi"/>
                                <w:color w:val="000000"/>
                                <w:sz w:val="24"/>
                                <w:szCs w:val="24"/>
                                <w:rtl/>
                                <w:lang w:bidi="ar-IQ"/>
                              </w:rPr>
                            </w:pPr>
                          </w:p>
                          <w:p w:rsidR="00BA6D25" w:rsidRPr="003467FE" w:rsidRDefault="00BA6D25" w:rsidP="003A3EB8">
                            <w:pPr>
                              <w:spacing w:before="120"/>
                              <w:jc w:val="center"/>
                              <w:rPr>
                                <w:rFonts w:asciiTheme="majorBidi" w:hAnsiTheme="majorBidi" w:cstheme="majorBidi"/>
                                <w:sz w:val="24"/>
                                <w:szCs w:val="24"/>
                                <w:rtl/>
                              </w:rPr>
                            </w:pPr>
                            <w:r w:rsidRPr="003467FE">
                              <w:rPr>
                                <w:rFonts w:asciiTheme="majorBidi" w:hAnsiTheme="majorBidi" w:cstheme="majorBidi"/>
                                <w:sz w:val="24"/>
                                <w:szCs w:val="24"/>
                              </w:rPr>
                              <w:t>Compound No.</w:t>
                            </w:r>
                          </w:p>
                        </w:tc>
                      </w:tr>
                      <w:tr w:rsidR="00BA6D25" w:rsidRPr="003467FE" w:rsidTr="003A3EB8">
                        <w:trPr>
                          <w:trHeight w:val="243"/>
                          <w:jc w:val="center"/>
                        </w:trPr>
                        <w:tc>
                          <w:tcPr>
                            <w:tcW w:w="1624" w:type="dxa"/>
                            <w:vMerge w:val="restart"/>
                            <w:tcBorders>
                              <w:top w:val="single" w:sz="8" w:space="0" w:color="auto"/>
                              <w:left w:val="single" w:sz="8" w:space="0" w:color="auto"/>
                              <w:right w:val="single" w:sz="4" w:space="0" w:color="000000"/>
                            </w:tcBorders>
                            <w:shd w:val="clear" w:color="auto" w:fill="BDFFDB"/>
                          </w:tcPr>
                          <w:p w:rsidR="00BA6D25" w:rsidRPr="003467FE" w:rsidRDefault="00BA6D25" w:rsidP="003A3EB8">
                            <w:pPr>
                              <w:jc w:val="center"/>
                              <w:rPr>
                                <w:rFonts w:ascii="Times New Roman" w:eastAsia="Calibri" w:hAnsi="Times New Roman" w:cs="Times New Roman"/>
                                <w:sz w:val="24"/>
                                <w:szCs w:val="24"/>
                                <w:lang w:bidi="ar-IQ"/>
                              </w:rPr>
                            </w:pPr>
                          </w:p>
                          <w:p w:rsidR="00BA6D25" w:rsidRPr="003467FE" w:rsidRDefault="00BA6D25" w:rsidP="003A3EB8">
                            <w:pPr>
                              <w:autoSpaceDE w:val="0"/>
                              <w:autoSpaceDN w:val="0"/>
                              <w:adjustRightInd w:val="0"/>
                              <w:jc w:val="center"/>
                              <w:rPr>
                                <w:rFonts w:asciiTheme="majorBidi" w:hAnsiTheme="majorBidi" w:cstheme="majorBidi"/>
                                <w:color w:val="000000"/>
                              </w:rPr>
                            </w:pPr>
                            <w:r w:rsidRPr="003467FE">
                              <w:rPr>
                                <w:rFonts w:asciiTheme="majorBidi" w:hAnsiTheme="majorBidi" w:cstheme="majorBidi"/>
                                <w:color w:val="000000"/>
                              </w:rPr>
                              <w:t xml:space="preserve">Other absorptions </w:t>
                            </w:r>
                          </w:p>
                          <w:p w:rsidR="00BA6D25" w:rsidRPr="003467FE" w:rsidRDefault="00BA6D25" w:rsidP="003A3EB8">
                            <w:pPr>
                              <w:jc w:val="center"/>
                              <w:rPr>
                                <w:rFonts w:ascii="Times New Roman" w:eastAsia="Calibri" w:hAnsi="Times New Roman" w:cs="Times New Roman"/>
                                <w:sz w:val="24"/>
                                <w:szCs w:val="24"/>
                                <w:rtl/>
                                <w:lang w:bidi="ar-IQ"/>
                              </w:rPr>
                            </w:pPr>
                          </w:p>
                        </w:tc>
                        <w:tc>
                          <w:tcPr>
                            <w:tcW w:w="1220" w:type="dxa"/>
                            <w:vMerge w:val="restart"/>
                            <w:tcBorders>
                              <w:top w:val="single" w:sz="8" w:space="0" w:color="auto"/>
                              <w:left w:val="single" w:sz="4" w:space="0" w:color="000000"/>
                            </w:tcBorders>
                            <w:shd w:val="clear" w:color="auto" w:fill="BDFFDB"/>
                          </w:tcPr>
                          <w:p w:rsidR="00BA6D25" w:rsidRPr="003467FE" w:rsidRDefault="00BA6D25" w:rsidP="003A3EB8">
                            <w:pPr>
                              <w:spacing w:before="240"/>
                              <w:jc w:val="center"/>
                              <w:rPr>
                                <w:rFonts w:asciiTheme="majorBidi" w:eastAsia="Calibri" w:hAnsiTheme="majorBidi" w:cstheme="majorBidi"/>
                                <w:sz w:val="24"/>
                                <w:szCs w:val="24"/>
                                <w:rtl/>
                                <w:lang w:bidi="ar-IQ"/>
                              </w:rPr>
                            </w:pPr>
                            <w:r w:rsidRPr="003467FE">
                              <w:rPr>
                                <w:rFonts w:asciiTheme="majorBidi" w:hAnsiTheme="majorBidi" w:cstheme="majorBidi"/>
                                <w:sz w:val="18"/>
                                <w:szCs w:val="18"/>
                              </w:rPr>
                              <w:t>υ</w:t>
                            </w:r>
                            <w:r w:rsidRPr="003467FE">
                              <w:rPr>
                                <w:rFonts w:asciiTheme="majorBidi" w:eastAsia="Calibri" w:hAnsiTheme="majorBidi" w:cstheme="majorBidi"/>
                              </w:rPr>
                              <w:t xml:space="preserve"> </w:t>
                            </w:r>
                            <w:r w:rsidRPr="003467FE">
                              <w:rPr>
                                <w:rFonts w:asciiTheme="majorBidi" w:eastAsia="Calibri" w:hAnsiTheme="majorBidi" w:cstheme="majorBidi"/>
                                <w:sz w:val="24"/>
                                <w:szCs w:val="24"/>
                              </w:rPr>
                              <w:t>(C-O-C)</w:t>
                            </w:r>
                          </w:p>
                          <w:p w:rsidR="00BA6D25" w:rsidRPr="003467FE" w:rsidRDefault="00BA6D25" w:rsidP="003A3EB8">
                            <w:pPr>
                              <w:jc w:val="center"/>
                              <w:rPr>
                                <w:rFonts w:asciiTheme="majorBidi" w:eastAsia="Calibri" w:hAnsiTheme="majorBidi" w:cstheme="majorBidi"/>
                                <w:sz w:val="24"/>
                                <w:szCs w:val="24"/>
                                <w:rtl/>
                                <w:lang w:bidi="ar-IQ"/>
                              </w:rPr>
                            </w:pPr>
                          </w:p>
                        </w:tc>
                        <w:tc>
                          <w:tcPr>
                            <w:tcW w:w="1998" w:type="dxa"/>
                            <w:vMerge w:val="restart"/>
                            <w:tcBorders>
                              <w:top w:val="single" w:sz="8" w:space="0" w:color="auto"/>
                            </w:tcBorders>
                            <w:shd w:val="clear" w:color="auto" w:fill="BDFFDB"/>
                          </w:tcPr>
                          <w:p w:rsidR="00BA6D25" w:rsidRPr="003467FE" w:rsidRDefault="00BA6D25" w:rsidP="003A3EB8">
                            <w:pPr>
                              <w:jc w:val="center"/>
                              <w:rPr>
                                <w:rFonts w:asciiTheme="majorBidi" w:eastAsia="Calibri" w:hAnsiTheme="majorBidi" w:cstheme="majorBidi"/>
                                <w:sz w:val="24"/>
                                <w:szCs w:val="24"/>
                                <w:lang w:bidi="ar-IQ"/>
                              </w:rPr>
                            </w:pPr>
                          </w:p>
                          <w:tbl>
                            <w:tblPr>
                              <w:bidiVisual/>
                              <w:tblW w:w="0" w:type="auto"/>
                              <w:tblBorders>
                                <w:top w:val="nil"/>
                                <w:left w:val="nil"/>
                                <w:bottom w:val="nil"/>
                                <w:right w:val="nil"/>
                              </w:tblBorders>
                              <w:tblLook w:val="0000" w:firstRow="0" w:lastRow="0" w:firstColumn="0" w:lastColumn="0" w:noHBand="0" w:noVBand="0"/>
                            </w:tblPr>
                            <w:tblGrid>
                              <w:gridCol w:w="1533"/>
                            </w:tblGrid>
                            <w:tr w:rsidR="00BA6D25" w:rsidRPr="00CE29B2" w:rsidTr="003A3EB8">
                              <w:trPr>
                                <w:trHeight w:val="333"/>
                              </w:trPr>
                              <w:tc>
                                <w:tcPr>
                                  <w:tcW w:w="1533" w:type="dxa"/>
                                </w:tcPr>
                                <w:p w:rsidR="00BA6D25" w:rsidRPr="00CE29B2" w:rsidRDefault="00BA6D25" w:rsidP="003A3EB8">
                                  <w:pPr>
                                    <w:autoSpaceDE w:val="0"/>
                                    <w:autoSpaceDN w:val="0"/>
                                    <w:bidi w:val="0"/>
                                    <w:adjustRightInd w:val="0"/>
                                    <w:spacing w:after="0" w:line="240" w:lineRule="auto"/>
                                    <w:jc w:val="center"/>
                                    <w:rPr>
                                      <w:rFonts w:asciiTheme="majorBidi" w:hAnsiTheme="majorBidi" w:cstheme="majorBidi"/>
                                      <w:color w:val="000000"/>
                                      <w:sz w:val="24"/>
                                      <w:szCs w:val="24"/>
                                    </w:rPr>
                                  </w:pPr>
                                  <w:r w:rsidRPr="00CE29B2">
                                    <w:rPr>
                                      <w:rFonts w:asciiTheme="majorBidi" w:hAnsiTheme="majorBidi" w:cstheme="majorBidi"/>
                                      <w:color w:val="000000"/>
                                      <w:sz w:val="24"/>
                                      <w:szCs w:val="24"/>
                                    </w:rPr>
                                    <w:t>υ (C=C)</w:t>
                                  </w:r>
                                </w:p>
                                <w:p w:rsidR="00BA6D25" w:rsidRPr="00CE29B2" w:rsidRDefault="00BA6D25" w:rsidP="003A3EB8">
                                  <w:pPr>
                                    <w:autoSpaceDE w:val="0"/>
                                    <w:autoSpaceDN w:val="0"/>
                                    <w:bidi w:val="0"/>
                                    <w:adjustRightInd w:val="0"/>
                                    <w:spacing w:after="0" w:line="240" w:lineRule="auto"/>
                                    <w:jc w:val="center"/>
                                    <w:rPr>
                                      <w:rFonts w:asciiTheme="majorBidi" w:hAnsiTheme="majorBidi" w:cstheme="majorBidi"/>
                                      <w:color w:val="000000"/>
                                      <w:sz w:val="24"/>
                                      <w:szCs w:val="24"/>
                                    </w:rPr>
                                  </w:pPr>
                                  <w:r w:rsidRPr="00CE29B2">
                                    <w:rPr>
                                      <w:rFonts w:asciiTheme="majorBidi" w:hAnsiTheme="majorBidi" w:cstheme="majorBidi"/>
                                      <w:color w:val="000000"/>
                                      <w:sz w:val="24"/>
                                      <w:szCs w:val="24"/>
                                    </w:rPr>
                                    <w:t>Aromatic</w:t>
                                  </w:r>
                                </w:p>
                                <w:p w:rsidR="00BA6D25" w:rsidRPr="00CE29B2" w:rsidRDefault="00BA6D25" w:rsidP="003A3EB8">
                                  <w:pPr>
                                    <w:autoSpaceDE w:val="0"/>
                                    <w:autoSpaceDN w:val="0"/>
                                    <w:bidi w:val="0"/>
                                    <w:adjustRightInd w:val="0"/>
                                    <w:spacing w:after="0" w:line="240" w:lineRule="auto"/>
                                    <w:jc w:val="center"/>
                                    <w:rPr>
                                      <w:rFonts w:ascii="Cambria" w:hAnsi="Cambria" w:cs="Cambria"/>
                                      <w:color w:val="000000"/>
                                      <w:sz w:val="20"/>
                                      <w:szCs w:val="20"/>
                                    </w:rPr>
                                  </w:pPr>
                                  <w:r w:rsidRPr="00CE29B2">
                                    <w:rPr>
                                      <w:rFonts w:asciiTheme="majorBidi" w:hAnsiTheme="majorBidi" w:cstheme="majorBidi"/>
                                      <w:color w:val="000000"/>
                                      <w:sz w:val="24"/>
                                      <w:szCs w:val="24"/>
                                    </w:rPr>
                                    <w:t xml:space="preserve">(Sym., </w:t>
                                  </w:r>
                                  <w:r>
                                    <w:rPr>
                                      <w:rFonts w:asciiTheme="majorBidi" w:hAnsiTheme="majorBidi" w:cstheme="majorBidi"/>
                                      <w:color w:val="000000"/>
                                      <w:sz w:val="24"/>
                                      <w:szCs w:val="24"/>
                                    </w:rPr>
                                    <w:t>Asy</w:t>
                                  </w:r>
                                  <w:r w:rsidRPr="00CE29B2">
                                    <w:rPr>
                                      <w:rFonts w:asciiTheme="majorBidi" w:hAnsiTheme="majorBidi" w:cstheme="majorBidi"/>
                                      <w:color w:val="000000"/>
                                      <w:sz w:val="24"/>
                                      <w:szCs w:val="24"/>
                                    </w:rPr>
                                    <w:t>.)</w:t>
                                  </w:r>
                                </w:p>
                              </w:tc>
                            </w:tr>
                          </w:tbl>
                          <w:p w:rsidR="00BA6D25" w:rsidRPr="00CE29B2" w:rsidRDefault="00BA6D25" w:rsidP="003A3EB8">
                            <w:pPr>
                              <w:jc w:val="center"/>
                              <w:rPr>
                                <w:rFonts w:asciiTheme="majorBidi" w:eastAsia="Calibri" w:hAnsiTheme="majorBidi" w:cstheme="majorBidi"/>
                                <w:sz w:val="24"/>
                                <w:szCs w:val="24"/>
                                <w:lang w:bidi="ar-IQ"/>
                              </w:rPr>
                            </w:pPr>
                          </w:p>
                        </w:tc>
                        <w:tc>
                          <w:tcPr>
                            <w:tcW w:w="1027" w:type="dxa"/>
                            <w:vMerge w:val="restart"/>
                            <w:tcBorders>
                              <w:top w:val="single" w:sz="8" w:space="0" w:color="auto"/>
                            </w:tcBorders>
                            <w:shd w:val="clear" w:color="auto" w:fill="BDFFDB"/>
                          </w:tcPr>
                          <w:p w:rsidR="00BA6D25" w:rsidRPr="003467FE" w:rsidRDefault="00BA6D25" w:rsidP="003A3EB8">
                            <w:pPr>
                              <w:jc w:val="center"/>
                              <w:rPr>
                                <w:rFonts w:asciiTheme="majorBidi" w:eastAsia="Calibri" w:hAnsiTheme="majorBidi" w:cstheme="majorBidi"/>
                                <w:sz w:val="24"/>
                                <w:szCs w:val="24"/>
                              </w:rPr>
                            </w:pPr>
                          </w:p>
                          <w:p w:rsidR="00BA6D25" w:rsidRPr="003467FE" w:rsidRDefault="00BA6D25" w:rsidP="003A3EB8">
                            <w:pPr>
                              <w:jc w:val="center"/>
                              <w:rPr>
                                <w:rFonts w:asciiTheme="majorBidi" w:eastAsia="Calibri" w:hAnsiTheme="majorBidi" w:cstheme="majorBidi"/>
                                <w:sz w:val="24"/>
                                <w:szCs w:val="24"/>
                              </w:rPr>
                            </w:pPr>
                            <w:r w:rsidRPr="003467FE">
                              <w:rPr>
                                <w:rFonts w:asciiTheme="majorBidi" w:hAnsiTheme="majorBidi" w:cstheme="majorBidi"/>
                                <w:sz w:val="24"/>
                                <w:szCs w:val="24"/>
                              </w:rPr>
                              <w:t>υ</w:t>
                            </w:r>
                            <w:r w:rsidRPr="003467FE">
                              <w:rPr>
                                <w:rFonts w:asciiTheme="majorBidi" w:eastAsia="Calibri" w:hAnsiTheme="majorBidi" w:cstheme="majorBidi"/>
                                <w:sz w:val="24"/>
                                <w:szCs w:val="24"/>
                              </w:rPr>
                              <w:t xml:space="preserve"> (C=O) </w:t>
                            </w:r>
                            <w:r w:rsidRPr="00FC5336">
                              <w:rPr>
                                <w:rFonts w:ascii="Times New Roman" w:eastAsia="Calibri" w:hAnsi="Times New Roman" w:cs="Times New Roman"/>
                                <w:sz w:val="24"/>
                                <w:szCs w:val="24"/>
                                <w:lang w:bidi="ar-IQ"/>
                              </w:rPr>
                              <w:t>oxazolone</w:t>
                            </w:r>
                          </w:p>
                        </w:tc>
                        <w:tc>
                          <w:tcPr>
                            <w:tcW w:w="1147" w:type="dxa"/>
                            <w:vMerge w:val="restart"/>
                            <w:tcBorders>
                              <w:top w:val="single" w:sz="8" w:space="0" w:color="auto"/>
                            </w:tcBorders>
                            <w:shd w:val="clear" w:color="auto" w:fill="BDFFDB"/>
                          </w:tcPr>
                          <w:p w:rsidR="00BA6D25" w:rsidRPr="003467FE" w:rsidRDefault="00BA6D25" w:rsidP="003A3EB8">
                            <w:pPr>
                              <w:jc w:val="center"/>
                              <w:rPr>
                                <w:rFonts w:asciiTheme="majorBidi" w:eastAsia="Calibri" w:hAnsiTheme="majorBidi" w:cstheme="majorBidi"/>
                                <w:sz w:val="24"/>
                                <w:szCs w:val="24"/>
                                <w:lang w:bidi="ar-IQ"/>
                              </w:rPr>
                            </w:pPr>
                          </w:p>
                          <w:p w:rsidR="00BA6D25" w:rsidRPr="003467FE" w:rsidRDefault="00BA6D25" w:rsidP="003A3EB8">
                            <w:pPr>
                              <w:jc w:val="center"/>
                              <w:rPr>
                                <w:rFonts w:asciiTheme="majorBidi" w:eastAsia="Calibri" w:hAnsiTheme="majorBidi" w:cstheme="majorBidi"/>
                                <w:sz w:val="24"/>
                                <w:szCs w:val="24"/>
                              </w:rPr>
                            </w:pPr>
                            <w:r w:rsidRPr="003467FE">
                              <w:rPr>
                                <w:rFonts w:asciiTheme="majorBidi" w:hAnsiTheme="majorBidi" w:cstheme="majorBidi"/>
                                <w:sz w:val="24"/>
                                <w:szCs w:val="24"/>
                              </w:rPr>
                              <w:t>υ</w:t>
                            </w:r>
                            <w:r w:rsidRPr="003467FE">
                              <w:rPr>
                                <w:rFonts w:asciiTheme="majorBidi" w:eastAsia="Calibri" w:hAnsiTheme="majorBidi" w:cstheme="majorBidi"/>
                                <w:sz w:val="24"/>
                                <w:szCs w:val="24"/>
                              </w:rPr>
                              <w:t xml:space="preserve"> (C=N)</w:t>
                            </w:r>
                          </w:p>
                          <w:p w:rsidR="00BA6D25" w:rsidRPr="003467FE" w:rsidRDefault="00BA6D25" w:rsidP="003A3EB8">
                            <w:pPr>
                              <w:jc w:val="center"/>
                              <w:rPr>
                                <w:rFonts w:asciiTheme="majorBidi" w:eastAsia="Calibri" w:hAnsiTheme="majorBidi" w:cstheme="majorBidi"/>
                                <w:sz w:val="24"/>
                                <w:szCs w:val="24"/>
                                <w:rtl/>
                                <w:lang w:bidi="ar-IQ"/>
                              </w:rPr>
                            </w:pPr>
                          </w:p>
                        </w:tc>
                        <w:tc>
                          <w:tcPr>
                            <w:tcW w:w="1411" w:type="dxa"/>
                            <w:tcBorders>
                              <w:top w:val="single" w:sz="8" w:space="0" w:color="auto"/>
                              <w:bottom w:val="single" w:sz="4" w:space="0" w:color="auto"/>
                              <w:right w:val="single" w:sz="8" w:space="0" w:color="auto"/>
                            </w:tcBorders>
                            <w:shd w:val="clear" w:color="auto" w:fill="BDFFDB"/>
                          </w:tcPr>
                          <w:p w:rsidR="00BA6D25" w:rsidRPr="003467FE" w:rsidRDefault="00BA6D25" w:rsidP="003A3EB8">
                            <w:pPr>
                              <w:autoSpaceDE w:val="0"/>
                              <w:autoSpaceDN w:val="0"/>
                              <w:bidi w:val="0"/>
                              <w:adjustRightInd w:val="0"/>
                              <w:rPr>
                                <w:rFonts w:asciiTheme="majorBidi" w:hAnsiTheme="majorBidi" w:cstheme="majorBidi"/>
                                <w:color w:val="000000"/>
                                <w:sz w:val="24"/>
                                <w:szCs w:val="24"/>
                              </w:rPr>
                            </w:pPr>
                            <w:r w:rsidRPr="003467FE">
                              <w:rPr>
                                <w:rFonts w:asciiTheme="majorBidi" w:hAnsiTheme="majorBidi" w:cstheme="majorBidi"/>
                                <w:color w:val="000000"/>
                                <w:sz w:val="24"/>
                                <w:szCs w:val="24"/>
                              </w:rPr>
                              <w:t xml:space="preserve">υ (C-H) </w:t>
                            </w:r>
                          </w:p>
                          <w:p w:rsidR="00BA6D25" w:rsidRPr="003467FE" w:rsidRDefault="00BA6D25" w:rsidP="003A3EB8">
                            <w:pPr>
                              <w:autoSpaceDE w:val="0"/>
                              <w:autoSpaceDN w:val="0"/>
                              <w:bidi w:val="0"/>
                              <w:adjustRightInd w:val="0"/>
                              <w:rPr>
                                <w:rFonts w:asciiTheme="majorBidi" w:hAnsiTheme="majorBidi" w:cstheme="majorBidi"/>
                                <w:color w:val="000000"/>
                                <w:sz w:val="24"/>
                                <w:szCs w:val="24"/>
                              </w:rPr>
                            </w:pPr>
                            <w:r w:rsidRPr="003467FE">
                              <w:rPr>
                                <w:rFonts w:asciiTheme="majorBidi" w:hAnsiTheme="majorBidi" w:cstheme="majorBidi"/>
                                <w:color w:val="000000"/>
                                <w:sz w:val="24"/>
                                <w:szCs w:val="24"/>
                              </w:rPr>
                              <w:t xml:space="preserve">Aromatic </w:t>
                            </w:r>
                          </w:p>
                        </w:tc>
                        <w:tc>
                          <w:tcPr>
                            <w:tcW w:w="1526" w:type="dxa"/>
                            <w:vMerge/>
                            <w:tcBorders>
                              <w:left w:val="single" w:sz="8" w:space="0" w:color="auto"/>
                              <w:right w:val="single" w:sz="8" w:space="0" w:color="auto"/>
                            </w:tcBorders>
                            <w:shd w:val="clear" w:color="auto" w:fill="BDFFDB"/>
                          </w:tcPr>
                          <w:p w:rsidR="00BA6D25" w:rsidRPr="003467FE" w:rsidRDefault="00BA6D25" w:rsidP="003A3EB8">
                            <w:pPr>
                              <w:jc w:val="right"/>
                              <w:rPr>
                                <w:rFonts w:asciiTheme="majorBidi" w:eastAsia="Calibri" w:hAnsiTheme="majorBidi" w:cstheme="majorBidi"/>
                                <w:sz w:val="24"/>
                                <w:szCs w:val="24"/>
                              </w:rPr>
                            </w:pPr>
                          </w:p>
                        </w:tc>
                      </w:tr>
                      <w:tr w:rsidR="00BA6D25" w:rsidRPr="003467FE" w:rsidTr="003A3EB8">
                        <w:trPr>
                          <w:trHeight w:val="345"/>
                          <w:jc w:val="center"/>
                        </w:trPr>
                        <w:tc>
                          <w:tcPr>
                            <w:tcW w:w="1624" w:type="dxa"/>
                            <w:vMerge/>
                            <w:tcBorders>
                              <w:left w:val="single" w:sz="8" w:space="0" w:color="auto"/>
                              <w:right w:val="single" w:sz="4" w:space="0" w:color="000000"/>
                            </w:tcBorders>
                            <w:shd w:val="clear" w:color="auto" w:fill="auto"/>
                          </w:tcPr>
                          <w:p w:rsidR="00BA6D25" w:rsidRPr="003467FE" w:rsidRDefault="00BA6D25" w:rsidP="003A3EB8">
                            <w:pPr>
                              <w:jc w:val="center"/>
                              <w:rPr>
                                <w:rFonts w:ascii="Times New Roman" w:eastAsia="Calibri" w:hAnsi="Times New Roman" w:cs="Times New Roman"/>
                                <w:sz w:val="24"/>
                                <w:szCs w:val="24"/>
                                <w:lang w:bidi="ar-IQ"/>
                              </w:rPr>
                            </w:pPr>
                          </w:p>
                        </w:tc>
                        <w:tc>
                          <w:tcPr>
                            <w:tcW w:w="1220" w:type="dxa"/>
                            <w:vMerge/>
                            <w:tcBorders>
                              <w:left w:val="single" w:sz="4" w:space="0" w:color="000000"/>
                            </w:tcBorders>
                            <w:shd w:val="clear" w:color="auto" w:fill="auto"/>
                          </w:tcPr>
                          <w:p w:rsidR="00BA6D25" w:rsidRPr="003467FE" w:rsidRDefault="00BA6D25" w:rsidP="003A3EB8">
                            <w:pPr>
                              <w:jc w:val="center"/>
                              <w:rPr>
                                <w:rFonts w:ascii="Times New Roman" w:eastAsia="Calibri" w:hAnsi="Times New Roman" w:cs="Times New Roman"/>
                                <w:sz w:val="24"/>
                                <w:szCs w:val="24"/>
                              </w:rPr>
                            </w:pPr>
                          </w:p>
                        </w:tc>
                        <w:tc>
                          <w:tcPr>
                            <w:tcW w:w="1998" w:type="dxa"/>
                            <w:vMerge/>
                            <w:shd w:val="clear" w:color="auto" w:fill="auto"/>
                          </w:tcPr>
                          <w:p w:rsidR="00BA6D25" w:rsidRPr="003467FE" w:rsidRDefault="00BA6D25" w:rsidP="003A3EB8">
                            <w:pPr>
                              <w:jc w:val="center"/>
                              <w:rPr>
                                <w:rFonts w:ascii="Times New Roman" w:eastAsia="Calibri" w:hAnsi="Times New Roman" w:cs="Times New Roman"/>
                                <w:sz w:val="24"/>
                                <w:szCs w:val="24"/>
                              </w:rPr>
                            </w:pPr>
                          </w:p>
                        </w:tc>
                        <w:tc>
                          <w:tcPr>
                            <w:tcW w:w="1027" w:type="dxa"/>
                            <w:vMerge/>
                            <w:shd w:val="clear" w:color="auto" w:fill="auto"/>
                          </w:tcPr>
                          <w:p w:rsidR="00BA6D25" w:rsidRPr="003467FE" w:rsidRDefault="00BA6D25" w:rsidP="003A3EB8">
                            <w:pPr>
                              <w:jc w:val="center"/>
                              <w:rPr>
                                <w:rFonts w:ascii="Times New Roman" w:eastAsia="Calibri" w:hAnsi="Times New Roman" w:cs="Times New Roman"/>
                                <w:sz w:val="24"/>
                                <w:szCs w:val="24"/>
                              </w:rPr>
                            </w:pPr>
                          </w:p>
                        </w:tc>
                        <w:tc>
                          <w:tcPr>
                            <w:tcW w:w="1147" w:type="dxa"/>
                            <w:vMerge/>
                            <w:shd w:val="clear" w:color="auto" w:fill="auto"/>
                          </w:tcPr>
                          <w:p w:rsidR="00BA6D25" w:rsidRPr="003467FE" w:rsidRDefault="00BA6D25" w:rsidP="003A3EB8">
                            <w:pPr>
                              <w:jc w:val="center"/>
                              <w:rPr>
                                <w:rFonts w:ascii="Times New Roman" w:eastAsia="Calibri" w:hAnsi="Times New Roman" w:cs="Times New Roman"/>
                                <w:sz w:val="24"/>
                                <w:szCs w:val="24"/>
                                <w:lang w:bidi="ar-IQ"/>
                              </w:rPr>
                            </w:pPr>
                          </w:p>
                        </w:tc>
                        <w:tc>
                          <w:tcPr>
                            <w:tcW w:w="1411" w:type="dxa"/>
                            <w:tcBorders>
                              <w:top w:val="single" w:sz="4" w:space="0" w:color="auto"/>
                              <w:bottom w:val="single" w:sz="4" w:space="0" w:color="auto"/>
                              <w:right w:val="single" w:sz="8" w:space="0" w:color="auto"/>
                            </w:tcBorders>
                            <w:shd w:val="clear" w:color="auto" w:fill="BDFFDB"/>
                          </w:tcPr>
                          <w:p w:rsidR="00BA6D25" w:rsidRPr="003467FE" w:rsidRDefault="00BA6D25" w:rsidP="003A3EB8">
                            <w:pPr>
                              <w:autoSpaceDE w:val="0"/>
                              <w:autoSpaceDN w:val="0"/>
                              <w:bidi w:val="0"/>
                              <w:adjustRightInd w:val="0"/>
                              <w:rPr>
                                <w:rFonts w:ascii="Cambria" w:hAnsi="Cambria" w:cs="Cambria"/>
                                <w:color w:val="000000"/>
                                <w:sz w:val="20"/>
                                <w:szCs w:val="20"/>
                              </w:rPr>
                            </w:pPr>
                            <w:r w:rsidRPr="003467FE">
                              <w:rPr>
                                <w:rFonts w:ascii="Cambria" w:hAnsi="Cambria" w:cs="Cambria"/>
                                <w:color w:val="000000"/>
                                <w:sz w:val="20"/>
                                <w:szCs w:val="20"/>
                              </w:rPr>
                              <w:t xml:space="preserve">υ (C-H) Aliphtic </w:t>
                            </w:r>
                          </w:p>
                        </w:tc>
                        <w:tc>
                          <w:tcPr>
                            <w:tcW w:w="1526" w:type="dxa"/>
                            <w:vMerge/>
                            <w:tcBorders>
                              <w:left w:val="single" w:sz="8" w:space="0" w:color="auto"/>
                              <w:right w:val="single" w:sz="8" w:space="0" w:color="auto"/>
                            </w:tcBorders>
                            <w:shd w:val="clear" w:color="auto" w:fill="auto"/>
                          </w:tcPr>
                          <w:p w:rsidR="00BA6D25" w:rsidRPr="003467FE" w:rsidRDefault="00BA6D25" w:rsidP="003A3EB8">
                            <w:pPr>
                              <w:jc w:val="right"/>
                              <w:rPr>
                                <w:rFonts w:ascii="Times New Roman" w:eastAsia="Calibri" w:hAnsi="Times New Roman" w:cs="Times New Roman"/>
                                <w:sz w:val="24"/>
                                <w:szCs w:val="24"/>
                              </w:rPr>
                            </w:pPr>
                          </w:p>
                        </w:tc>
                      </w:tr>
                      <w:tr w:rsidR="00BA6D25" w:rsidRPr="003467FE" w:rsidTr="003A3EB8">
                        <w:trPr>
                          <w:trHeight w:val="182"/>
                          <w:jc w:val="center"/>
                        </w:trPr>
                        <w:tc>
                          <w:tcPr>
                            <w:tcW w:w="1624" w:type="dxa"/>
                            <w:vMerge/>
                            <w:tcBorders>
                              <w:left w:val="single" w:sz="8" w:space="0" w:color="auto"/>
                              <w:bottom w:val="single" w:sz="8" w:space="0" w:color="auto"/>
                              <w:right w:val="single" w:sz="4" w:space="0" w:color="000000"/>
                            </w:tcBorders>
                            <w:shd w:val="clear" w:color="auto" w:fill="auto"/>
                          </w:tcPr>
                          <w:p w:rsidR="00BA6D25" w:rsidRPr="003467FE" w:rsidRDefault="00BA6D25" w:rsidP="003A3EB8">
                            <w:pPr>
                              <w:jc w:val="center"/>
                              <w:rPr>
                                <w:rFonts w:ascii="Times New Roman" w:eastAsia="Calibri" w:hAnsi="Times New Roman" w:cs="Times New Roman"/>
                                <w:sz w:val="24"/>
                                <w:szCs w:val="24"/>
                                <w:lang w:bidi="ar-IQ"/>
                              </w:rPr>
                            </w:pPr>
                          </w:p>
                        </w:tc>
                        <w:tc>
                          <w:tcPr>
                            <w:tcW w:w="1220" w:type="dxa"/>
                            <w:vMerge/>
                            <w:tcBorders>
                              <w:left w:val="single" w:sz="4" w:space="0" w:color="000000"/>
                              <w:bottom w:val="single" w:sz="8" w:space="0" w:color="auto"/>
                            </w:tcBorders>
                            <w:shd w:val="clear" w:color="auto" w:fill="auto"/>
                          </w:tcPr>
                          <w:p w:rsidR="00BA6D25" w:rsidRPr="003467FE" w:rsidRDefault="00BA6D25" w:rsidP="003A3EB8">
                            <w:pPr>
                              <w:jc w:val="center"/>
                              <w:rPr>
                                <w:rFonts w:ascii="Times New Roman" w:eastAsia="Calibri" w:hAnsi="Times New Roman" w:cs="Times New Roman"/>
                                <w:sz w:val="24"/>
                                <w:szCs w:val="24"/>
                              </w:rPr>
                            </w:pPr>
                          </w:p>
                        </w:tc>
                        <w:tc>
                          <w:tcPr>
                            <w:tcW w:w="1998" w:type="dxa"/>
                            <w:vMerge/>
                            <w:tcBorders>
                              <w:bottom w:val="single" w:sz="8" w:space="0" w:color="auto"/>
                            </w:tcBorders>
                            <w:shd w:val="clear" w:color="auto" w:fill="auto"/>
                          </w:tcPr>
                          <w:p w:rsidR="00BA6D25" w:rsidRPr="003467FE" w:rsidRDefault="00BA6D25" w:rsidP="003A3EB8">
                            <w:pPr>
                              <w:jc w:val="center"/>
                              <w:rPr>
                                <w:rFonts w:ascii="Times New Roman" w:eastAsia="Calibri" w:hAnsi="Times New Roman" w:cs="Times New Roman"/>
                                <w:sz w:val="24"/>
                                <w:szCs w:val="24"/>
                              </w:rPr>
                            </w:pPr>
                          </w:p>
                        </w:tc>
                        <w:tc>
                          <w:tcPr>
                            <w:tcW w:w="1027" w:type="dxa"/>
                            <w:vMerge/>
                            <w:tcBorders>
                              <w:bottom w:val="single" w:sz="8" w:space="0" w:color="auto"/>
                            </w:tcBorders>
                            <w:shd w:val="clear" w:color="auto" w:fill="auto"/>
                          </w:tcPr>
                          <w:p w:rsidR="00BA6D25" w:rsidRPr="003467FE" w:rsidRDefault="00BA6D25" w:rsidP="003A3EB8">
                            <w:pPr>
                              <w:jc w:val="center"/>
                              <w:rPr>
                                <w:rFonts w:ascii="Times New Roman" w:eastAsia="Calibri" w:hAnsi="Times New Roman" w:cs="Times New Roman"/>
                                <w:sz w:val="24"/>
                                <w:szCs w:val="24"/>
                              </w:rPr>
                            </w:pPr>
                          </w:p>
                        </w:tc>
                        <w:tc>
                          <w:tcPr>
                            <w:tcW w:w="1147" w:type="dxa"/>
                            <w:vMerge/>
                            <w:tcBorders>
                              <w:bottom w:val="single" w:sz="8" w:space="0" w:color="auto"/>
                            </w:tcBorders>
                            <w:shd w:val="clear" w:color="auto" w:fill="auto"/>
                          </w:tcPr>
                          <w:p w:rsidR="00BA6D25" w:rsidRPr="003467FE" w:rsidRDefault="00BA6D25" w:rsidP="003A3EB8">
                            <w:pPr>
                              <w:jc w:val="center"/>
                              <w:rPr>
                                <w:rFonts w:ascii="Times New Roman" w:eastAsia="Calibri" w:hAnsi="Times New Roman" w:cs="Times New Roman"/>
                                <w:sz w:val="24"/>
                                <w:szCs w:val="24"/>
                                <w:lang w:bidi="ar-IQ"/>
                              </w:rPr>
                            </w:pPr>
                          </w:p>
                        </w:tc>
                        <w:tc>
                          <w:tcPr>
                            <w:tcW w:w="1411" w:type="dxa"/>
                            <w:tcBorders>
                              <w:top w:val="single" w:sz="4" w:space="0" w:color="auto"/>
                              <w:bottom w:val="single" w:sz="8" w:space="0" w:color="auto"/>
                              <w:right w:val="single" w:sz="8" w:space="0" w:color="auto"/>
                            </w:tcBorders>
                            <w:shd w:val="clear" w:color="auto" w:fill="BDFFDB"/>
                          </w:tcPr>
                          <w:p w:rsidR="00BA6D25" w:rsidRPr="003467FE" w:rsidRDefault="00BA6D25" w:rsidP="003A3EB8">
                            <w:pPr>
                              <w:autoSpaceDE w:val="0"/>
                              <w:autoSpaceDN w:val="0"/>
                              <w:bidi w:val="0"/>
                              <w:adjustRightInd w:val="0"/>
                              <w:rPr>
                                <w:rFonts w:ascii="Cambria" w:hAnsi="Cambria" w:cs="Cambria"/>
                                <w:color w:val="000000"/>
                                <w:sz w:val="20"/>
                                <w:szCs w:val="20"/>
                              </w:rPr>
                            </w:pPr>
                            <w:r w:rsidRPr="003467FE">
                              <w:rPr>
                                <w:rFonts w:ascii="Cambria" w:hAnsi="Cambria" w:cs="Cambria"/>
                                <w:color w:val="000000"/>
                                <w:sz w:val="20"/>
                                <w:szCs w:val="20"/>
                              </w:rPr>
                              <w:t xml:space="preserve">(Sym., Asy.) </w:t>
                            </w:r>
                          </w:p>
                        </w:tc>
                        <w:tc>
                          <w:tcPr>
                            <w:tcW w:w="1526" w:type="dxa"/>
                            <w:vMerge/>
                            <w:tcBorders>
                              <w:left w:val="single" w:sz="8" w:space="0" w:color="auto"/>
                              <w:bottom w:val="single" w:sz="8" w:space="0" w:color="auto"/>
                              <w:right w:val="single" w:sz="8" w:space="0" w:color="auto"/>
                            </w:tcBorders>
                            <w:shd w:val="clear" w:color="auto" w:fill="auto"/>
                          </w:tcPr>
                          <w:p w:rsidR="00BA6D25" w:rsidRPr="003467FE" w:rsidRDefault="00BA6D25" w:rsidP="003A3EB8">
                            <w:pPr>
                              <w:jc w:val="right"/>
                              <w:rPr>
                                <w:rFonts w:ascii="Times New Roman" w:eastAsia="Calibri" w:hAnsi="Times New Roman" w:cs="Times New Roman"/>
                                <w:sz w:val="24"/>
                                <w:szCs w:val="24"/>
                              </w:rPr>
                            </w:pPr>
                          </w:p>
                        </w:tc>
                      </w:tr>
                      <w:tr w:rsidR="00BA6D25" w:rsidRPr="003467FE" w:rsidTr="003A3EB8">
                        <w:trPr>
                          <w:trHeight w:val="315"/>
                          <w:jc w:val="center"/>
                        </w:trPr>
                        <w:tc>
                          <w:tcPr>
                            <w:tcW w:w="1624" w:type="dxa"/>
                            <w:vMerge w:val="restart"/>
                            <w:tcBorders>
                              <w:top w:val="single" w:sz="8" w:space="0" w:color="auto"/>
                              <w:left w:val="single" w:sz="8" w:space="0" w:color="auto"/>
                              <w:right w:val="single" w:sz="4" w:space="0" w:color="000000"/>
                            </w:tcBorders>
                          </w:tcPr>
                          <w:p w:rsidR="00BA6D25" w:rsidRPr="003467FE" w:rsidRDefault="00BA6D25" w:rsidP="003A3EB8">
                            <w:pPr>
                              <w:spacing w:before="120"/>
                              <w:jc w:val="center"/>
                              <w:rPr>
                                <w:rFonts w:ascii="Times New Roman" w:eastAsia="Calibri" w:hAnsi="Times New Roman" w:cs="Times New Roman"/>
                                <w:sz w:val="24"/>
                                <w:szCs w:val="24"/>
                                <w:rtl/>
                                <w:lang w:bidi="ar-IQ"/>
                              </w:rPr>
                            </w:pPr>
                            <w:r w:rsidRPr="003467FE">
                              <w:rPr>
                                <w:rFonts w:ascii="Times New Roman" w:eastAsia="Calibri" w:hAnsi="Times New Roman" w:cs="Times New Roman"/>
                                <w:sz w:val="24"/>
                                <w:szCs w:val="24"/>
                              </w:rPr>
                              <w:t>-</w:t>
                            </w:r>
                          </w:p>
                        </w:tc>
                        <w:tc>
                          <w:tcPr>
                            <w:tcW w:w="1220" w:type="dxa"/>
                            <w:vMerge w:val="restart"/>
                            <w:tcBorders>
                              <w:top w:val="single" w:sz="8" w:space="0" w:color="auto"/>
                              <w:left w:val="single" w:sz="4" w:space="0" w:color="000000"/>
                            </w:tcBorders>
                          </w:tcPr>
                          <w:p w:rsidR="00BA6D25" w:rsidRPr="003467FE" w:rsidRDefault="00BA6D25" w:rsidP="003A3EB8">
                            <w:pPr>
                              <w:spacing w:before="120"/>
                              <w:jc w:val="center"/>
                              <w:rPr>
                                <w:rFonts w:asciiTheme="majorBidi" w:eastAsia="Calibri" w:hAnsiTheme="majorBidi" w:cstheme="majorBidi"/>
                                <w:sz w:val="24"/>
                                <w:szCs w:val="24"/>
                                <w:lang w:bidi="ar-IQ"/>
                              </w:rPr>
                            </w:pPr>
                            <w:r w:rsidRPr="003467FE">
                              <w:rPr>
                                <w:rFonts w:asciiTheme="majorBidi" w:eastAsia="Calibri" w:hAnsiTheme="majorBidi" w:cstheme="majorBidi"/>
                                <w:sz w:val="24"/>
                                <w:szCs w:val="24"/>
                                <w:lang w:bidi="ar-IQ"/>
                              </w:rPr>
                              <w:t>1071</w:t>
                            </w:r>
                          </w:p>
                        </w:tc>
                        <w:tc>
                          <w:tcPr>
                            <w:tcW w:w="1998" w:type="dxa"/>
                            <w:vMerge w:val="restart"/>
                            <w:tcBorders>
                              <w:top w:val="single" w:sz="8" w:space="0" w:color="auto"/>
                            </w:tcBorders>
                          </w:tcPr>
                          <w:p w:rsidR="00BA6D25" w:rsidRPr="008474FE" w:rsidRDefault="00BA6D25" w:rsidP="003A3EB8">
                            <w:pPr>
                              <w:spacing w:before="120" w:after="120"/>
                              <w:jc w:val="center"/>
                              <w:rPr>
                                <w:rFonts w:ascii="Times New Roman" w:eastAsia="Calibri" w:hAnsi="Times New Roman" w:cs="Times New Roman"/>
                                <w:sz w:val="24"/>
                                <w:szCs w:val="24"/>
                                <w:rtl/>
                                <w:lang w:bidi="ar-IQ"/>
                              </w:rPr>
                            </w:pPr>
                            <w:r w:rsidRPr="006174F3">
                              <w:rPr>
                                <w:rFonts w:ascii="Times New Roman" w:eastAsia="Calibri" w:hAnsi="Times New Roman" w:cs="Times New Roman"/>
                                <w:sz w:val="24"/>
                                <w:szCs w:val="24"/>
                              </w:rPr>
                              <w:t>1489, 1593</w:t>
                            </w:r>
                          </w:p>
                        </w:tc>
                        <w:tc>
                          <w:tcPr>
                            <w:tcW w:w="1027" w:type="dxa"/>
                            <w:vMerge w:val="restart"/>
                            <w:tcBorders>
                              <w:top w:val="single" w:sz="8" w:space="0" w:color="auto"/>
                            </w:tcBorders>
                          </w:tcPr>
                          <w:p w:rsidR="00BA6D25" w:rsidRPr="003467FE" w:rsidRDefault="00BA6D25" w:rsidP="003A3EB8">
                            <w:pPr>
                              <w:spacing w:before="120"/>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1778</w:t>
                            </w:r>
                          </w:p>
                        </w:tc>
                        <w:tc>
                          <w:tcPr>
                            <w:tcW w:w="1147" w:type="dxa"/>
                            <w:vMerge w:val="restart"/>
                            <w:tcBorders>
                              <w:top w:val="single" w:sz="8" w:space="0" w:color="auto"/>
                            </w:tcBorders>
                          </w:tcPr>
                          <w:p w:rsidR="00BA6D25" w:rsidRPr="003467FE" w:rsidRDefault="00BA6D25" w:rsidP="003A3EB8">
                            <w:pPr>
                              <w:spacing w:before="120"/>
                              <w:jc w:val="center"/>
                              <w:rPr>
                                <w:rFonts w:asciiTheme="majorBidi" w:eastAsia="Calibri" w:hAnsiTheme="majorBidi" w:cstheme="majorBidi"/>
                                <w:sz w:val="24"/>
                                <w:szCs w:val="24"/>
                                <w:rtl/>
                                <w:lang w:bidi="ar-IQ"/>
                              </w:rPr>
                            </w:pPr>
                            <w:r w:rsidRPr="003467FE">
                              <w:rPr>
                                <w:rFonts w:asciiTheme="majorBidi" w:eastAsia="Calibri" w:hAnsiTheme="majorBidi" w:cstheme="majorBidi"/>
                                <w:sz w:val="24"/>
                                <w:szCs w:val="24"/>
                              </w:rPr>
                              <w:t>1649</w:t>
                            </w:r>
                          </w:p>
                        </w:tc>
                        <w:tc>
                          <w:tcPr>
                            <w:tcW w:w="1411" w:type="dxa"/>
                            <w:tcBorders>
                              <w:top w:val="single" w:sz="8" w:space="0" w:color="auto"/>
                              <w:bottom w:val="single" w:sz="4" w:space="0" w:color="auto"/>
                            </w:tcBorders>
                          </w:tcPr>
                          <w:p w:rsidR="00BA6D25" w:rsidRPr="003467FE" w:rsidRDefault="00BA6D25" w:rsidP="003A3EB8">
                            <w:pPr>
                              <w:jc w:val="center"/>
                              <w:rPr>
                                <w:rFonts w:asciiTheme="majorBidi" w:eastAsia="Calibri" w:hAnsiTheme="majorBidi" w:cstheme="majorBidi"/>
                                <w:sz w:val="24"/>
                                <w:szCs w:val="24"/>
                                <w:rtl/>
                                <w:lang w:bidi="ar-IQ"/>
                              </w:rPr>
                            </w:pPr>
                            <w:r w:rsidRPr="003467FE">
                              <w:rPr>
                                <w:rFonts w:asciiTheme="majorBidi" w:eastAsia="Calibri" w:hAnsiTheme="majorBidi" w:cstheme="majorBidi"/>
                                <w:sz w:val="24"/>
                                <w:szCs w:val="24"/>
                              </w:rPr>
                              <w:t>3038</w:t>
                            </w:r>
                          </w:p>
                        </w:tc>
                        <w:tc>
                          <w:tcPr>
                            <w:tcW w:w="1526" w:type="dxa"/>
                            <w:vMerge w:val="restart"/>
                            <w:tcBorders>
                              <w:top w:val="single" w:sz="8" w:space="0" w:color="auto"/>
                              <w:right w:val="single" w:sz="8" w:space="0" w:color="auto"/>
                            </w:tcBorders>
                          </w:tcPr>
                          <w:p w:rsidR="00BA6D25" w:rsidRPr="009F34E4" w:rsidRDefault="00BA6D25" w:rsidP="003A3EB8">
                            <w:pPr>
                              <w:spacing w:before="240"/>
                              <w:jc w:val="center"/>
                              <w:rPr>
                                <w:rFonts w:asciiTheme="majorBidi" w:eastAsia="Calibri" w:hAnsiTheme="majorBidi" w:cstheme="majorBidi"/>
                                <w:b/>
                                <w:bCs/>
                                <w:sz w:val="24"/>
                                <w:szCs w:val="24"/>
                                <w:rtl/>
                                <w:lang w:bidi="ar-IQ"/>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1</w:t>
                            </w:r>
                          </w:p>
                        </w:tc>
                      </w:tr>
                      <w:tr w:rsidR="00BA6D25" w:rsidRPr="003467FE" w:rsidTr="003A3EB8">
                        <w:trPr>
                          <w:trHeight w:val="210"/>
                          <w:jc w:val="center"/>
                        </w:trPr>
                        <w:tc>
                          <w:tcPr>
                            <w:tcW w:w="1624" w:type="dxa"/>
                            <w:vMerge/>
                            <w:tcBorders>
                              <w:left w:val="single" w:sz="8" w:space="0" w:color="auto"/>
                              <w:right w:val="single" w:sz="4" w:space="0" w:color="000000"/>
                            </w:tcBorders>
                          </w:tcPr>
                          <w:p w:rsidR="00BA6D25" w:rsidRPr="003467FE" w:rsidRDefault="00BA6D25" w:rsidP="003A3EB8">
                            <w:pPr>
                              <w:spacing w:before="120"/>
                              <w:jc w:val="center"/>
                              <w:rPr>
                                <w:rFonts w:ascii="Times New Roman" w:eastAsia="Calibri" w:hAnsi="Times New Roman" w:cs="Times New Roman"/>
                                <w:sz w:val="24"/>
                                <w:szCs w:val="24"/>
                              </w:rPr>
                            </w:pPr>
                          </w:p>
                        </w:tc>
                        <w:tc>
                          <w:tcPr>
                            <w:tcW w:w="1220" w:type="dxa"/>
                            <w:vMerge/>
                            <w:tcBorders>
                              <w:left w:val="single" w:sz="4" w:space="0" w:color="000000"/>
                            </w:tcBorders>
                          </w:tcPr>
                          <w:p w:rsidR="00BA6D25" w:rsidRPr="003467FE" w:rsidRDefault="00BA6D25" w:rsidP="003A3EB8">
                            <w:pPr>
                              <w:spacing w:before="120" w:after="120"/>
                              <w:jc w:val="center"/>
                              <w:rPr>
                                <w:rFonts w:asciiTheme="majorBidi" w:eastAsia="Calibri" w:hAnsiTheme="majorBidi" w:cstheme="majorBidi"/>
                                <w:sz w:val="24"/>
                                <w:szCs w:val="24"/>
                                <w:lang w:bidi="ar-IQ"/>
                              </w:rPr>
                            </w:pPr>
                          </w:p>
                        </w:tc>
                        <w:tc>
                          <w:tcPr>
                            <w:tcW w:w="1998" w:type="dxa"/>
                            <w:vMerge/>
                          </w:tcPr>
                          <w:p w:rsidR="00BA6D25" w:rsidRPr="003467FE" w:rsidRDefault="00BA6D25" w:rsidP="003A3EB8">
                            <w:pPr>
                              <w:spacing w:before="120" w:after="120"/>
                              <w:jc w:val="center"/>
                              <w:rPr>
                                <w:rFonts w:asciiTheme="majorBidi" w:eastAsia="Calibri" w:hAnsiTheme="majorBidi" w:cstheme="majorBidi"/>
                                <w:sz w:val="24"/>
                                <w:szCs w:val="24"/>
                              </w:rPr>
                            </w:pPr>
                          </w:p>
                        </w:tc>
                        <w:tc>
                          <w:tcPr>
                            <w:tcW w:w="1027" w:type="dxa"/>
                            <w:vMerge/>
                          </w:tcPr>
                          <w:p w:rsidR="00BA6D25" w:rsidRPr="003467FE" w:rsidRDefault="00BA6D25" w:rsidP="003A3EB8">
                            <w:pPr>
                              <w:spacing w:before="120" w:after="120"/>
                              <w:jc w:val="center"/>
                              <w:rPr>
                                <w:rFonts w:asciiTheme="majorBidi" w:eastAsia="Calibri" w:hAnsiTheme="majorBidi" w:cstheme="majorBidi"/>
                                <w:sz w:val="24"/>
                                <w:szCs w:val="24"/>
                              </w:rPr>
                            </w:pPr>
                          </w:p>
                        </w:tc>
                        <w:tc>
                          <w:tcPr>
                            <w:tcW w:w="1147" w:type="dxa"/>
                            <w:vMerge/>
                          </w:tcPr>
                          <w:p w:rsidR="00BA6D25" w:rsidRPr="003467FE" w:rsidRDefault="00BA6D25" w:rsidP="003A3EB8">
                            <w:pPr>
                              <w:spacing w:before="120" w:after="120"/>
                              <w:jc w:val="center"/>
                              <w:rPr>
                                <w:rFonts w:asciiTheme="majorBidi" w:eastAsia="Calibri" w:hAnsiTheme="majorBidi" w:cstheme="majorBidi"/>
                                <w:sz w:val="24"/>
                                <w:szCs w:val="24"/>
                              </w:rPr>
                            </w:pPr>
                          </w:p>
                        </w:tc>
                        <w:tc>
                          <w:tcPr>
                            <w:tcW w:w="1411" w:type="dxa"/>
                            <w:tcBorders>
                              <w:top w:val="single" w:sz="4" w:space="0" w:color="auto"/>
                            </w:tcBorders>
                          </w:tcPr>
                          <w:p w:rsidR="00BA6D25" w:rsidRPr="003467FE" w:rsidRDefault="00BA6D25" w:rsidP="003A3EB8">
                            <w:pPr>
                              <w:jc w:val="center"/>
                              <w:rPr>
                                <w:rFonts w:asciiTheme="majorBidi" w:eastAsia="Calibri" w:hAnsiTheme="majorBidi" w:cstheme="majorBidi"/>
                                <w:sz w:val="24"/>
                                <w:szCs w:val="24"/>
                                <w:rtl/>
                                <w:lang w:bidi="ar-IQ"/>
                              </w:rPr>
                            </w:pPr>
                            <w:r w:rsidRPr="003467FE">
                              <w:rPr>
                                <w:rFonts w:asciiTheme="majorBidi" w:eastAsia="Calibri" w:hAnsiTheme="majorBidi" w:cstheme="majorBidi"/>
                                <w:sz w:val="24"/>
                                <w:szCs w:val="24"/>
                                <w:lang w:bidi="ar-IQ"/>
                              </w:rPr>
                              <w:t>2945, 2866</w:t>
                            </w:r>
                          </w:p>
                        </w:tc>
                        <w:tc>
                          <w:tcPr>
                            <w:tcW w:w="1526" w:type="dxa"/>
                            <w:vMerge/>
                            <w:tcBorders>
                              <w:right w:val="single" w:sz="8" w:space="0" w:color="auto"/>
                            </w:tcBorders>
                          </w:tcPr>
                          <w:p w:rsidR="00BA6D25" w:rsidRPr="009F34E4" w:rsidRDefault="00BA6D25" w:rsidP="003A3EB8">
                            <w:pPr>
                              <w:spacing w:before="240"/>
                              <w:jc w:val="center"/>
                              <w:rPr>
                                <w:rFonts w:asciiTheme="majorBidi" w:eastAsia="Calibri" w:hAnsiTheme="majorBidi" w:cstheme="majorBidi"/>
                                <w:b/>
                                <w:bCs/>
                                <w:sz w:val="24"/>
                                <w:szCs w:val="24"/>
                              </w:rPr>
                            </w:pPr>
                          </w:p>
                        </w:tc>
                      </w:tr>
                      <w:tr w:rsidR="00BA6D25" w:rsidRPr="003467FE" w:rsidTr="003A3EB8">
                        <w:trPr>
                          <w:trHeight w:val="330"/>
                          <w:jc w:val="center"/>
                        </w:trPr>
                        <w:tc>
                          <w:tcPr>
                            <w:tcW w:w="1624" w:type="dxa"/>
                            <w:vMerge w:val="restart"/>
                            <w:tcBorders>
                              <w:left w:val="single" w:sz="8" w:space="0" w:color="auto"/>
                              <w:right w:val="single" w:sz="4" w:space="0" w:color="000000"/>
                            </w:tcBorders>
                          </w:tcPr>
                          <w:p w:rsidR="00BA6D25" w:rsidRPr="003467FE" w:rsidRDefault="00BA6D25" w:rsidP="003A3EB8">
                            <w:pPr>
                              <w:spacing w:before="120"/>
                              <w:jc w:val="center"/>
                              <w:rPr>
                                <w:rFonts w:ascii="Times New Roman" w:eastAsia="Calibri" w:hAnsi="Times New Roman" w:cs="Times New Roman"/>
                                <w:sz w:val="24"/>
                                <w:szCs w:val="24"/>
                                <w:rtl/>
                              </w:rPr>
                            </w:pPr>
                            <w:r w:rsidRPr="003467FE">
                              <w:rPr>
                                <w:rFonts w:asciiTheme="majorBidi" w:hAnsiTheme="majorBidi" w:cstheme="majorBidi"/>
                                <w:sz w:val="24"/>
                                <w:szCs w:val="24"/>
                              </w:rPr>
                              <w:t>υ</w:t>
                            </w:r>
                            <w:r w:rsidRPr="003467FE">
                              <w:rPr>
                                <w:rFonts w:ascii="Times New Roman" w:eastAsia="Calibri" w:hAnsi="Times New Roman" w:cs="Times New Roman"/>
                                <w:sz w:val="24"/>
                                <w:szCs w:val="24"/>
                              </w:rPr>
                              <w:t xml:space="preserve"> (C-Br) 655</w:t>
                            </w:r>
                          </w:p>
                        </w:tc>
                        <w:tc>
                          <w:tcPr>
                            <w:tcW w:w="1220" w:type="dxa"/>
                            <w:vMerge w:val="restart"/>
                            <w:tcBorders>
                              <w:left w:val="single" w:sz="4" w:space="0" w:color="000000"/>
                            </w:tcBorders>
                          </w:tcPr>
                          <w:p w:rsidR="00BA6D25" w:rsidRPr="003467FE" w:rsidRDefault="00BA6D25" w:rsidP="003A3EB8">
                            <w:pPr>
                              <w:spacing w:before="120"/>
                              <w:jc w:val="center"/>
                              <w:rPr>
                                <w:rFonts w:asciiTheme="majorBidi" w:eastAsia="Calibri" w:hAnsiTheme="majorBidi" w:cstheme="majorBidi"/>
                                <w:sz w:val="24"/>
                                <w:szCs w:val="24"/>
                                <w:rtl/>
                                <w:lang w:bidi="ar-IQ"/>
                              </w:rPr>
                            </w:pPr>
                            <w:r w:rsidRPr="003467FE">
                              <w:rPr>
                                <w:rFonts w:asciiTheme="majorBidi" w:eastAsia="Calibri" w:hAnsiTheme="majorBidi" w:cstheme="majorBidi"/>
                                <w:sz w:val="24"/>
                                <w:szCs w:val="24"/>
                                <w:lang w:bidi="ar-IQ"/>
                              </w:rPr>
                              <w:t>1</w:t>
                            </w:r>
                            <w:r>
                              <w:rPr>
                                <w:rFonts w:asciiTheme="majorBidi" w:eastAsia="Calibri" w:hAnsiTheme="majorBidi" w:cstheme="majorBidi"/>
                                <w:sz w:val="24"/>
                                <w:szCs w:val="24"/>
                                <w:lang w:bidi="ar-IQ"/>
                              </w:rPr>
                              <w:t>2</w:t>
                            </w:r>
                            <w:r w:rsidRPr="003467FE">
                              <w:rPr>
                                <w:rFonts w:asciiTheme="majorBidi" w:eastAsia="Calibri" w:hAnsiTheme="majorBidi" w:cstheme="majorBidi"/>
                                <w:sz w:val="24"/>
                                <w:szCs w:val="24"/>
                                <w:lang w:bidi="ar-IQ"/>
                              </w:rPr>
                              <w:t>24</w:t>
                            </w:r>
                          </w:p>
                        </w:tc>
                        <w:tc>
                          <w:tcPr>
                            <w:tcW w:w="1998" w:type="dxa"/>
                            <w:vMerge w:val="restart"/>
                          </w:tcPr>
                          <w:p w:rsidR="00BA6D25" w:rsidRPr="008474FE" w:rsidRDefault="00BA6D25" w:rsidP="003A3EB8">
                            <w:pPr>
                              <w:spacing w:before="120" w:after="120"/>
                              <w:jc w:val="center"/>
                              <w:rPr>
                                <w:rFonts w:ascii="Times New Roman" w:eastAsia="Calibri" w:hAnsi="Times New Roman" w:cs="Times New Roman"/>
                                <w:sz w:val="24"/>
                                <w:szCs w:val="24"/>
                                <w:rtl/>
                                <w:lang w:bidi="ar-IQ"/>
                              </w:rPr>
                            </w:pPr>
                            <w:r w:rsidRPr="006174F3">
                              <w:rPr>
                                <w:rFonts w:ascii="Times New Roman" w:eastAsia="Calibri" w:hAnsi="Times New Roman" w:cs="Times New Roman"/>
                                <w:sz w:val="24"/>
                                <w:szCs w:val="24"/>
                              </w:rPr>
                              <w:t>1474, 1589</w:t>
                            </w:r>
                          </w:p>
                        </w:tc>
                        <w:tc>
                          <w:tcPr>
                            <w:tcW w:w="1027" w:type="dxa"/>
                            <w:vMerge w:val="restart"/>
                          </w:tcPr>
                          <w:p w:rsidR="00BA6D25" w:rsidRPr="003467FE" w:rsidRDefault="00BA6D25" w:rsidP="003A3EB8">
                            <w:pPr>
                              <w:spacing w:before="120"/>
                              <w:jc w:val="center"/>
                              <w:rPr>
                                <w:rFonts w:asciiTheme="majorBidi" w:eastAsia="Calibri" w:hAnsiTheme="majorBidi" w:cstheme="majorBidi"/>
                                <w:sz w:val="24"/>
                                <w:szCs w:val="24"/>
                                <w:lang w:bidi="ar-IQ"/>
                              </w:rPr>
                            </w:pPr>
                            <w:r w:rsidRPr="003467FE">
                              <w:rPr>
                                <w:rFonts w:asciiTheme="majorBidi" w:eastAsia="Calibri" w:hAnsiTheme="majorBidi" w:cstheme="majorBidi"/>
                                <w:sz w:val="24"/>
                                <w:szCs w:val="24"/>
                              </w:rPr>
                              <w:t>1715</w:t>
                            </w:r>
                          </w:p>
                        </w:tc>
                        <w:tc>
                          <w:tcPr>
                            <w:tcW w:w="1147" w:type="dxa"/>
                            <w:vMerge w:val="restart"/>
                          </w:tcPr>
                          <w:p w:rsidR="00BA6D25" w:rsidRPr="003467FE" w:rsidRDefault="00BA6D25" w:rsidP="003A3EB8">
                            <w:pPr>
                              <w:spacing w:before="120"/>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1639</w:t>
                            </w:r>
                          </w:p>
                        </w:tc>
                        <w:tc>
                          <w:tcPr>
                            <w:tcW w:w="1411" w:type="dxa"/>
                            <w:tcBorders>
                              <w:bottom w:val="single" w:sz="4" w:space="0" w:color="auto"/>
                            </w:tcBorders>
                          </w:tcPr>
                          <w:p w:rsidR="00BA6D25" w:rsidRPr="003467FE" w:rsidRDefault="00BA6D25" w:rsidP="003A3EB8">
                            <w:pPr>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3054</w:t>
                            </w:r>
                          </w:p>
                        </w:tc>
                        <w:tc>
                          <w:tcPr>
                            <w:tcW w:w="1526" w:type="dxa"/>
                            <w:vMerge w:val="restart"/>
                            <w:tcBorders>
                              <w:right w:val="single" w:sz="8" w:space="0" w:color="auto"/>
                            </w:tcBorders>
                          </w:tcPr>
                          <w:p w:rsidR="00BA6D25" w:rsidRPr="009F34E4" w:rsidRDefault="00BA6D25" w:rsidP="003A3EB8">
                            <w:pPr>
                              <w:bidi w:val="0"/>
                              <w:spacing w:before="240"/>
                              <w:jc w:val="center"/>
                              <w:rPr>
                                <w:rFonts w:asciiTheme="majorBidi" w:eastAsia="Calibri" w:hAnsiTheme="majorBidi" w:cstheme="majorBidi"/>
                                <w:b/>
                                <w:bCs/>
                                <w:sz w:val="24"/>
                                <w:szCs w:val="24"/>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2</w:t>
                            </w:r>
                          </w:p>
                        </w:tc>
                      </w:tr>
                      <w:tr w:rsidR="00BA6D25" w:rsidRPr="003467FE" w:rsidTr="003A3EB8">
                        <w:trPr>
                          <w:trHeight w:val="171"/>
                          <w:jc w:val="center"/>
                        </w:trPr>
                        <w:tc>
                          <w:tcPr>
                            <w:tcW w:w="1624" w:type="dxa"/>
                            <w:vMerge/>
                            <w:tcBorders>
                              <w:left w:val="single" w:sz="8" w:space="0" w:color="auto"/>
                              <w:right w:val="single" w:sz="4" w:space="0" w:color="000000"/>
                            </w:tcBorders>
                          </w:tcPr>
                          <w:p w:rsidR="00BA6D25" w:rsidRPr="003467FE" w:rsidRDefault="00BA6D25" w:rsidP="003A3EB8">
                            <w:pPr>
                              <w:spacing w:before="120"/>
                              <w:jc w:val="center"/>
                              <w:rPr>
                                <w:rFonts w:ascii="Times New Roman" w:eastAsia="Calibri" w:hAnsi="Times New Roman" w:cs="Times New Roman"/>
                                <w:sz w:val="24"/>
                                <w:szCs w:val="24"/>
                              </w:rPr>
                            </w:pPr>
                          </w:p>
                        </w:tc>
                        <w:tc>
                          <w:tcPr>
                            <w:tcW w:w="1220" w:type="dxa"/>
                            <w:vMerge/>
                            <w:tcBorders>
                              <w:left w:val="single" w:sz="4" w:space="0" w:color="000000"/>
                            </w:tcBorders>
                          </w:tcPr>
                          <w:p w:rsidR="00BA6D25" w:rsidRPr="003467FE" w:rsidRDefault="00BA6D25" w:rsidP="003A3EB8">
                            <w:pPr>
                              <w:spacing w:before="120" w:after="120"/>
                              <w:jc w:val="center"/>
                              <w:rPr>
                                <w:rFonts w:asciiTheme="majorBidi" w:eastAsia="Calibri" w:hAnsiTheme="majorBidi" w:cstheme="majorBidi"/>
                                <w:sz w:val="24"/>
                                <w:szCs w:val="24"/>
                                <w:lang w:bidi="ar-IQ"/>
                              </w:rPr>
                            </w:pPr>
                          </w:p>
                        </w:tc>
                        <w:tc>
                          <w:tcPr>
                            <w:tcW w:w="1998" w:type="dxa"/>
                            <w:vMerge/>
                          </w:tcPr>
                          <w:p w:rsidR="00BA6D25" w:rsidRPr="003467FE" w:rsidRDefault="00BA6D25" w:rsidP="003A3EB8">
                            <w:pPr>
                              <w:spacing w:before="120" w:after="120"/>
                              <w:jc w:val="center"/>
                              <w:rPr>
                                <w:rFonts w:asciiTheme="majorBidi" w:eastAsia="Calibri" w:hAnsiTheme="majorBidi" w:cstheme="majorBidi"/>
                                <w:sz w:val="24"/>
                                <w:szCs w:val="24"/>
                              </w:rPr>
                            </w:pPr>
                          </w:p>
                        </w:tc>
                        <w:tc>
                          <w:tcPr>
                            <w:tcW w:w="1027" w:type="dxa"/>
                            <w:vMerge/>
                          </w:tcPr>
                          <w:p w:rsidR="00BA6D25" w:rsidRPr="003467FE" w:rsidRDefault="00BA6D25" w:rsidP="003A3EB8">
                            <w:pPr>
                              <w:spacing w:before="120" w:after="120"/>
                              <w:jc w:val="center"/>
                              <w:rPr>
                                <w:rFonts w:asciiTheme="majorBidi" w:eastAsia="Calibri" w:hAnsiTheme="majorBidi" w:cstheme="majorBidi"/>
                                <w:sz w:val="24"/>
                                <w:szCs w:val="24"/>
                              </w:rPr>
                            </w:pPr>
                          </w:p>
                        </w:tc>
                        <w:tc>
                          <w:tcPr>
                            <w:tcW w:w="1147" w:type="dxa"/>
                            <w:vMerge/>
                          </w:tcPr>
                          <w:p w:rsidR="00BA6D25" w:rsidRPr="003467FE" w:rsidRDefault="00BA6D25" w:rsidP="003A3EB8">
                            <w:pPr>
                              <w:spacing w:before="120" w:after="120"/>
                              <w:jc w:val="center"/>
                              <w:rPr>
                                <w:rFonts w:asciiTheme="majorBidi" w:eastAsia="Calibri" w:hAnsiTheme="majorBidi" w:cstheme="majorBidi"/>
                                <w:sz w:val="24"/>
                                <w:szCs w:val="24"/>
                              </w:rPr>
                            </w:pPr>
                          </w:p>
                        </w:tc>
                        <w:tc>
                          <w:tcPr>
                            <w:tcW w:w="1411" w:type="dxa"/>
                            <w:tcBorders>
                              <w:top w:val="single" w:sz="4" w:space="0" w:color="auto"/>
                            </w:tcBorders>
                          </w:tcPr>
                          <w:p w:rsidR="00BA6D25" w:rsidRPr="003467FE" w:rsidRDefault="00BA6D25" w:rsidP="003A3EB8">
                            <w:pPr>
                              <w:jc w:val="center"/>
                              <w:rPr>
                                <w:rFonts w:asciiTheme="majorBidi" w:eastAsia="Calibri" w:hAnsiTheme="majorBidi" w:cstheme="majorBidi"/>
                                <w:sz w:val="24"/>
                                <w:szCs w:val="24"/>
                                <w:lang w:bidi="ar-IQ"/>
                              </w:rPr>
                            </w:pPr>
                            <w:r w:rsidRPr="003467FE">
                              <w:rPr>
                                <w:rFonts w:asciiTheme="majorBidi" w:eastAsia="Calibri" w:hAnsiTheme="majorBidi" w:cstheme="majorBidi"/>
                                <w:sz w:val="24"/>
                                <w:szCs w:val="24"/>
                                <w:lang w:bidi="ar-IQ"/>
                              </w:rPr>
                              <w:t>2956, 2834</w:t>
                            </w:r>
                          </w:p>
                        </w:tc>
                        <w:tc>
                          <w:tcPr>
                            <w:tcW w:w="1526" w:type="dxa"/>
                            <w:vMerge/>
                            <w:tcBorders>
                              <w:right w:val="single" w:sz="8" w:space="0" w:color="auto"/>
                            </w:tcBorders>
                          </w:tcPr>
                          <w:p w:rsidR="00BA6D25" w:rsidRPr="009F34E4" w:rsidRDefault="00BA6D25" w:rsidP="003A3EB8">
                            <w:pPr>
                              <w:bidi w:val="0"/>
                              <w:spacing w:before="240"/>
                              <w:jc w:val="center"/>
                              <w:rPr>
                                <w:rFonts w:asciiTheme="majorBidi" w:eastAsia="Calibri" w:hAnsiTheme="majorBidi" w:cstheme="majorBidi"/>
                                <w:b/>
                                <w:bCs/>
                                <w:sz w:val="24"/>
                                <w:szCs w:val="24"/>
                              </w:rPr>
                            </w:pPr>
                          </w:p>
                        </w:tc>
                      </w:tr>
                      <w:tr w:rsidR="00BA6D25" w:rsidRPr="003467FE" w:rsidTr="003A3EB8">
                        <w:trPr>
                          <w:trHeight w:val="285"/>
                          <w:jc w:val="center"/>
                        </w:trPr>
                        <w:tc>
                          <w:tcPr>
                            <w:tcW w:w="1624" w:type="dxa"/>
                            <w:vMerge w:val="restart"/>
                            <w:tcBorders>
                              <w:left w:val="single" w:sz="8" w:space="0" w:color="auto"/>
                              <w:right w:val="single" w:sz="4" w:space="0" w:color="000000"/>
                            </w:tcBorders>
                          </w:tcPr>
                          <w:p w:rsidR="00BA6D25" w:rsidRPr="003467FE" w:rsidRDefault="00BA6D25" w:rsidP="003A3EB8">
                            <w:pPr>
                              <w:spacing w:before="120"/>
                              <w:jc w:val="center"/>
                              <w:rPr>
                                <w:rFonts w:ascii="Times New Roman" w:eastAsia="Calibri" w:hAnsi="Times New Roman" w:cs="Times New Roman"/>
                                <w:sz w:val="24"/>
                                <w:szCs w:val="24"/>
                                <w:rtl/>
                                <w:lang w:bidi="ar-IQ"/>
                              </w:rPr>
                            </w:pPr>
                            <w:r w:rsidRPr="003467FE">
                              <w:rPr>
                                <w:rFonts w:asciiTheme="majorBidi" w:hAnsiTheme="majorBidi" w:cstheme="majorBidi"/>
                                <w:sz w:val="24"/>
                                <w:szCs w:val="24"/>
                              </w:rPr>
                              <w:t>υ</w:t>
                            </w:r>
                            <w:r w:rsidRPr="003467FE">
                              <w:rPr>
                                <w:rFonts w:ascii="Times New Roman" w:eastAsia="Calibri" w:hAnsi="Times New Roman" w:cs="Times New Roman"/>
                                <w:sz w:val="24"/>
                                <w:szCs w:val="24"/>
                              </w:rPr>
                              <w:t xml:space="preserve"> (C-Cl) 867</w:t>
                            </w:r>
                          </w:p>
                        </w:tc>
                        <w:tc>
                          <w:tcPr>
                            <w:tcW w:w="1220" w:type="dxa"/>
                            <w:vMerge w:val="restart"/>
                            <w:tcBorders>
                              <w:left w:val="single" w:sz="4" w:space="0" w:color="000000"/>
                            </w:tcBorders>
                          </w:tcPr>
                          <w:p w:rsidR="00BA6D25" w:rsidRPr="003467FE" w:rsidRDefault="00BA6D25" w:rsidP="003A3EB8">
                            <w:pPr>
                              <w:spacing w:before="120"/>
                              <w:jc w:val="center"/>
                              <w:rPr>
                                <w:rFonts w:asciiTheme="majorBidi" w:eastAsia="Calibri" w:hAnsiTheme="majorBidi" w:cstheme="majorBidi"/>
                                <w:sz w:val="24"/>
                                <w:szCs w:val="24"/>
                                <w:rtl/>
                                <w:lang w:bidi="ar-IQ"/>
                              </w:rPr>
                            </w:pPr>
                            <w:r w:rsidRPr="003467FE">
                              <w:rPr>
                                <w:rFonts w:asciiTheme="majorBidi" w:eastAsia="Calibri" w:hAnsiTheme="majorBidi" w:cstheme="majorBidi"/>
                                <w:sz w:val="24"/>
                                <w:szCs w:val="24"/>
                                <w:lang w:bidi="ar-IQ"/>
                              </w:rPr>
                              <w:t>1095</w:t>
                            </w:r>
                          </w:p>
                        </w:tc>
                        <w:tc>
                          <w:tcPr>
                            <w:tcW w:w="1998" w:type="dxa"/>
                            <w:vMerge w:val="restart"/>
                          </w:tcPr>
                          <w:p w:rsidR="00BA6D25" w:rsidRPr="008474FE" w:rsidRDefault="00BA6D25" w:rsidP="003A3EB8">
                            <w:pPr>
                              <w:spacing w:before="120" w:after="120"/>
                              <w:jc w:val="center"/>
                              <w:rPr>
                                <w:rFonts w:ascii="Times New Roman" w:eastAsia="Calibri" w:hAnsi="Times New Roman" w:cs="Times New Roman"/>
                                <w:sz w:val="24"/>
                                <w:szCs w:val="24"/>
                                <w:rtl/>
                              </w:rPr>
                            </w:pPr>
                            <w:r>
                              <w:rPr>
                                <w:rFonts w:ascii="Times New Roman" w:eastAsia="Calibri" w:hAnsi="Times New Roman" w:cs="Times New Roman"/>
                                <w:sz w:val="24"/>
                                <w:szCs w:val="24"/>
                              </w:rPr>
                              <w:t>1484, 1588</w:t>
                            </w:r>
                          </w:p>
                        </w:tc>
                        <w:tc>
                          <w:tcPr>
                            <w:tcW w:w="1027" w:type="dxa"/>
                            <w:vMerge w:val="restart"/>
                          </w:tcPr>
                          <w:p w:rsidR="00BA6D25" w:rsidRPr="003467FE" w:rsidRDefault="00BA6D25" w:rsidP="003A3EB8">
                            <w:pPr>
                              <w:spacing w:before="120"/>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1725</w:t>
                            </w:r>
                          </w:p>
                        </w:tc>
                        <w:tc>
                          <w:tcPr>
                            <w:tcW w:w="1147" w:type="dxa"/>
                            <w:vMerge w:val="restart"/>
                          </w:tcPr>
                          <w:p w:rsidR="00BA6D25" w:rsidRPr="003467FE" w:rsidRDefault="00BA6D25" w:rsidP="003A3EB8">
                            <w:pPr>
                              <w:spacing w:before="120"/>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1642</w:t>
                            </w:r>
                          </w:p>
                        </w:tc>
                        <w:tc>
                          <w:tcPr>
                            <w:tcW w:w="1411" w:type="dxa"/>
                            <w:tcBorders>
                              <w:bottom w:val="single" w:sz="4" w:space="0" w:color="auto"/>
                            </w:tcBorders>
                          </w:tcPr>
                          <w:p w:rsidR="00BA6D25" w:rsidRPr="003467FE" w:rsidRDefault="00BA6D25" w:rsidP="003A3EB8">
                            <w:pPr>
                              <w:jc w:val="center"/>
                              <w:rPr>
                                <w:rFonts w:asciiTheme="majorBidi" w:eastAsia="Calibri" w:hAnsiTheme="majorBidi" w:cstheme="majorBidi"/>
                                <w:sz w:val="24"/>
                                <w:szCs w:val="24"/>
                                <w:rtl/>
                                <w:lang w:bidi="ar-IQ"/>
                              </w:rPr>
                            </w:pPr>
                            <w:r w:rsidRPr="003467FE">
                              <w:rPr>
                                <w:rFonts w:asciiTheme="majorBidi" w:eastAsia="Calibri" w:hAnsiTheme="majorBidi" w:cstheme="majorBidi"/>
                                <w:sz w:val="24"/>
                                <w:szCs w:val="24"/>
                              </w:rPr>
                              <w:t>3038</w:t>
                            </w:r>
                          </w:p>
                        </w:tc>
                        <w:tc>
                          <w:tcPr>
                            <w:tcW w:w="1526" w:type="dxa"/>
                            <w:vMerge w:val="restart"/>
                            <w:tcBorders>
                              <w:right w:val="single" w:sz="8" w:space="0" w:color="auto"/>
                            </w:tcBorders>
                          </w:tcPr>
                          <w:p w:rsidR="00BA6D25" w:rsidRPr="009F34E4" w:rsidRDefault="00BA6D25" w:rsidP="003A3EB8">
                            <w:pPr>
                              <w:bidi w:val="0"/>
                              <w:spacing w:before="120"/>
                              <w:jc w:val="center"/>
                              <w:rPr>
                                <w:rFonts w:asciiTheme="majorBidi" w:eastAsia="Calibri" w:hAnsiTheme="majorBidi" w:cstheme="majorBidi"/>
                                <w:b/>
                                <w:bCs/>
                                <w:sz w:val="24"/>
                                <w:szCs w:val="24"/>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3</w:t>
                            </w:r>
                          </w:p>
                        </w:tc>
                      </w:tr>
                      <w:tr w:rsidR="00BA6D25" w:rsidRPr="003467FE" w:rsidTr="003A3EB8">
                        <w:trPr>
                          <w:trHeight w:val="216"/>
                          <w:jc w:val="center"/>
                        </w:trPr>
                        <w:tc>
                          <w:tcPr>
                            <w:tcW w:w="1624" w:type="dxa"/>
                            <w:vMerge/>
                            <w:tcBorders>
                              <w:left w:val="single" w:sz="8" w:space="0" w:color="auto"/>
                              <w:right w:val="single" w:sz="4" w:space="0" w:color="000000"/>
                            </w:tcBorders>
                          </w:tcPr>
                          <w:p w:rsidR="00BA6D25" w:rsidRPr="003467FE" w:rsidRDefault="00BA6D25" w:rsidP="003A3EB8">
                            <w:pPr>
                              <w:spacing w:before="120"/>
                              <w:jc w:val="center"/>
                              <w:rPr>
                                <w:rFonts w:ascii="Times New Roman" w:eastAsia="Calibri" w:hAnsi="Times New Roman" w:cs="Times New Roman"/>
                                <w:sz w:val="24"/>
                                <w:szCs w:val="24"/>
                              </w:rPr>
                            </w:pPr>
                          </w:p>
                        </w:tc>
                        <w:tc>
                          <w:tcPr>
                            <w:tcW w:w="1220" w:type="dxa"/>
                            <w:vMerge/>
                            <w:tcBorders>
                              <w:left w:val="single" w:sz="4" w:space="0" w:color="000000"/>
                            </w:tcBorders>
                          </w:tcPr>
                          <w:p w:rsidR="00BA6D25" w:rsidRPr="003467FE" w:rsidRDefault="00BA6D25" w:rsidP="003A3EB8">
                            <w:pPr>
                              <w:spacing w:before="120" w:after="120"/>
                              <w:jc w:val="center"/>
                              <w:rPr>
                                <w:rFonts w:asciiTheme="majorBidi" w:eastAsia="Calibri" w:hAnsiTheme="majorBidi" w:cstheme="majorBidi"/>
                                <w:sz w:val="24"/>
                                <w:szCs w:val="24"/>
                                <w:lang w:bidi="ar-IQ"/>
                              </w:rPr>
                            </w:pPr>
                          </w:p>
                        </w:tc>
                        <w:tc>
                          <w:tcPr>
                            <w:tcW w:w="1998" w:type="dxa"/>
                            <w:vMerge/>
                          </w:tcPr>
                          <w:p w:rsidR="00BA6D25" w:rsidRPr="003467FE" w:rsidRDefault="00BA6D25" w:rsidP="003A3EB8">
                            <w:pPr>
                              <w:spacing w:before="120" w:after="120"/>
                              <w:jc w:val="center"/>
                              <w:rPr>
                                <w:rFonts w:asciiTheme="majorBidi" w:eastAsia="Calibri" w:hAnsiTheme="majorBidi" w:cstheme="majorBidi"/>
                                <w:sz w:val="24"/>
                                <w:szCs w:val="24"/>
                              </w:rPr>
                            </w:pPr>
                          </w:p>
                        </w:tc>
                        <w:tc>
                          <w:tcPr>
                            <w:tcW w:w="1027" w:type="dxa"/>
                            <w:vMerge/>
                          </w:tcPr>
                          <w:p w:rsidR="00BA6D25" w:rsidRPr="003467FE" w:rsidRDefault="00BA6D25" w:rsidP="003A3EB8">
                            <w:pPr>
                              <w:spacing w:before="120" w:after="120"/>
                              <w:jc w:val="center"/>
                              <w:rPr>
                                <w:rFonts w:asciiTheme="majorBidi" w:eastAsia="Calibri" w:hAnsiTheme="majorBidi" w:cstheme="majorBidi"/>
                                <w:sz w:val="24"/>
                                <w:szCs w:val="24"/>
                              </w:rPr>
                            </w:pPr>
                          </w:p>
                        </w:tc>
                        <w:tc>
                          <w:tcPr>
                            <w:tcW w:w="1147" w:type="dxa"/>
                            <w:vMerge/>
                          </w:tcPr>
                          <w:p w:rsidR="00BA6D25" w:rsidRPr="003467FE" w:rsidRDefault="00BA6D25" w:rsidP="003A3EB8">
                            <w:pPr>
                              <w:spacing w:before="120" w:after="120"/>
                              <w:jc w:val="center"/>
                              <w:rPr>
                                <w:rFonts w:asciiTheme="majorBidi" w:eastAsia="Calibri" w:hAnsiTheme="majorBidi" w:cstheme="majorBidi"/>
                                <w:sz w:val="24"/>
                                <w:szCs w:val="24"/>
                              </w:rPr>
                            </w:pPr>
                          </w:p>
                        </w:tc>
                        <w:tc>
                          <w:tcPr>
                            <w:tcW w:w="1411" w:type="dxa"/>
                            <w:tcBorders>
                              <w:top w:val="single" w:sz="4" w:space="0" w:color="auto"/>
                            </w:tcBorders>
                          </w:tcPr>
                          <w:p w:rsidR="00BA6D25" w:rsidRPr="003467FE" w:rsidRDefault="00BA6D25" w:rsidP="003A3EB8">
                            <w:pPr>
                              <w:jc w:val="center"/>
                              <w:rPr>
                                <w:rFonts w:asciiTheme="majorBidi" w:eastAsia="Calibri" w:hAnsiTheme="majorBidi" w:cstheme="majorBidi"/>
                                <w:sz w:val="24"/>
                                <w:szCs w:val="24"/>
                                <w:lang w:bidi="ar-IQ"/>
                              </w:rPr>
                            </w:pPr>
                            <w:r w:rsidRPr="003467FE">
                              <w:rPr>
                                <w:rFonts w:asciiTheme="majorBidi" w:eastAsia="Calibri" w:hAnsiTheme="majorBidi" w:cstheme="majorBidi"/>
                                <w:sz w:val="24"/>
                                <w:szCs w:val="24"/>
                                <w:lang w:bidi="ar-IQ"/>
                              </w:rPr>
                              <w:t>2942, 2827</w:t>
                            </w:r>
                          </w:p>
                        </w:tc>
                        <w:tc>
                          <w:tcPr>
                            <w:tcW w:w="1526" w:type="dxa"/>
                            <w:vMerge/>
                            <w:tcBorders>
                              <w:right w:val="single" w:sz="8" w:space="0" w:color="auto"/>
                            </w:tcBorders>
                          </w:tcPr>
                          <w:p w:rsidR="00BA6D25" w:rsidRPr="009F34E4" w:rsidRDefault="00BA6D25" w:rsidP="003A3EB8">
                            <w:pPr>
                              <w:bidi w:val="0"/>
                              <w:spacing w:before="240"/>
                              <w:jc w:val="center"/>
                              <w:rPr>
                                <w:rFonts w:asciiTheme="majorBidi" w:eastAsia="Calibri" w:hAnsiTheme="majorBidi" w:cstheme="majorBidi"/>
                                <w:b/>
                                <w:bCs/>
                                <w:sz w:val="24"/>
                                <w:szCs w:val="24"/>
                              </w:rPr>
                            </w:pPr>
                          </w:p>
                        </w:tc>
                      </w:tr>
                      <w:tr w:rsidR="00BA6D25" w:rsidRPr="003467FE" w:rsidTr="003A3EB8">
                        <w:trPr>
                          <w:trHeight w:val="300"/>
                          <w:jc w:val="center"/>
                        </w:trPr>
                        <w:tc>
                          <w:tcPr>
                            <w:tcW w:w="1624" w:type="dxa"/>
                            <w:vMerge w:val="restart"/>
                            <w:tcBorders>
                              <w:left w:val="single" w:sz="8" w:space="0" w:color="auto"/>
                              <w:right w:val="single" w:sz="4" w:space="0" w:color="000000"/>
                            </w:tcBorders>
                          </w:tcPr>
                          <w:p w:rsidR="00BA6D25" w:rsidRPr="003467FE" w:rsidRDefault="00BA6D25" w:rsidP="003A3EB8">
                            <w:pPr>
                              <w:spacing w:before="120"/>
                              <w:jc w:val="center"/>
                              <w:rPr>
                                <w:rFonts w:ascii="Times New Roman" w:eastAsia="Calibri" w:hAnsi="Times New Roman" w:cs="Times New Roman"/>
                                <w:sz w:val="24"/>
                                <w:szCs w:val="24"/>
                                <w:rtl/>
                                <w:lang w:bidi="ar-IQ"/>
                              </w:rPr>
                            </w:pPr>
                            <w:r w:rsidRPr="003467FE">
                              <w:rPr>
                                <w:rFonts w:asciiTheme="majorBidi" w:hAnsiTheme="majorBidi" w:cstheme="majorBidi"/>
                                <w:sz w:val="24"/>
                                <w:szCs w:val="24"/>
                              </w:rPr>
                              <w:t>υ</w:t>
                            </w:r>
                            <w:r w:rsidRPr="003467FE">
                              <w:rPr>
                                <w:rFonts w:ascii="Times New Roman" w:eastAsia="Calibri" w:hAnsi="Times New Roman" w:cs="Times New Roman"/>
                                <w:sz w:val="24"/>
                                <w:szCs w:val="24"/>
                              </w:rPr>
                              <w:t xml:space="preserve"> (C-N) 1256</w:t>
                            </w:r>
                            <w:r w:rsidRPr="003467FE">
                              <w:rPr>
                                <w:rFonts w:asciiTheme="majorBidi" w:hAnsiTheme="majorBidi" w:cstheme="majorBidi"/>
                                <w:sz w:val="24"/>
                                <w:szCs w:val="24"/>
                              </w:rPr>
                              <w:t xml:space="preserve"> </w:t>
                            </w:r>
                          </w:p>
                        </w:tc>
                        <w:tc>
                          <w:tcPr>
                            <w:tcW w:w="1220" w:type="dxa"/>
                            <w:vMerge w:val="restart"/>
                            <w:tcBorders>
                              <w:left w:val="single" w:sz="4" w:space="0" w:color="000000"/>
                            </w:tcBorders>
                          </w:tcPr>
                          <w:p w:rsidR="00BA6D25" w:rsidRPr="003467FE" w:rsidRDefault="00BA6D25" w:rsidP="003A3EB8">
                            <w:pPr>
                              <w:spacing w:before="120"/>
                              <w:jc w:val="center"/>
                              <w:rPr>
                                <w:rFonts w:asciiTheme="majorBidi" w:eastAsia="Calibri" w:hAnsiTheme="majorBidi" w:cstheme="majorBidi"/>
                                <w:sz w:val="24"/>
                                <w:szCs w:val="24"/>
                                <w:rtl/>
                                <w:lang w:bidi="ar-IQ"/>
                              </w:rPr>
                            </w:pPr>
                            <w:r w:rsidRPr="003467FE">
                              <w:rPr>
                                <w:rFonts w:asciiTheme="majorBidi" w:eastAsia="Calibri" w:hAnsiTheme="majorBidi" w:cstheme="majorBidi"/>
                                <w:sz w:val="24"/>
                                <w:szCs w:val="24"/>
                                <w:lang w:bidi="ar-IQ"/>
                              </w:rPr>
                              <w:t>1166</w:t>
                            </w:r>
                          </w:p>
                        </w:tc>
                        <w:tc>
                          <w:tcPr>
                            <w:tcW w:w="1998" w:type="dxa"/>
                            <w:vMerge w:val="restart"/>
                          </w:tcPr>
                          <w:p w:rsidR="00BA6D25" w:rsidRPr="008474FE" w:rsidRDefault="00BA6D25" w:rsidP="003A3EB8">
                            <w:pPr>
                              <w:spacing w:before="120" w:after="120"/>
                              <w:jc w:val="center"/>
                              <w:rPr>
                                <w:rFonts w:ascii="Times New Roman" w:eastAsia="Calibri" w:hAnsi="Times New Roman" w:cs="Times New Roman"/>
                                <w:sz w:val="24"/>
                                <w:szCs w:val="24"/>
                                <w:rtl/>
                                <w:lang w:bidi="ar-IQ"/>
                              </w:rPr>
                            </w:pPr>
                            <w:r>
                              <w:rPr>
                                <w:rFonts w:ascii="Times New Roman" w:eastAsia="Calibri" w:hAnsi="Times New Roman" w:cs="Times New Roman"/>
                                <w:sz w:val="24"/>
                                <w:szCs w:val="24"/>
                              </w:rPr>
                              <w:t>1467, 1595</w:t>
                            </w:r>
                          </w:p>
                        </w:tc>
                        <w:tc>
                          <w:tcPr>
                            <w:tcW w:w="1027" w:type="dxa"/>
                            <w:vMerge w:val="restart"/>
                          </w:tcPr>
                          <w:p w:rsidR="00BA6D25" w:rsidRPr="003467FE" w:rsidRDefault="00BA6D25" w:rsidP="003A3EB8">
                            <w:pPr>
                              <w:spacing w:before="120"/>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1735</w:t>
                            </w:r>
                          </w:p>
                        </w:tc>
                        <w:tc>
                          <w:tcPr>
                            <w:tcW w:w="1147" w:type="dxa"/>
                            <w:vMerge w:val="restart"/>
                          </w:tcPr>
                          <w:p w:rsidR="00BA6D25" w:rsidRPr="003467FE" w:rsidRDefault="00BA6D25" w:rsidP="003A3EB8">
                            <w:pPr>
                              <w:spacing w:before="120"/>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1656</w:t>
                            </w:r>
                          </w:p>
                        </w:tc>
                        <w:tc>
                          <w:tcPr>
                            <w:tcW w:w="1411" w:type="dxa"/>
                            <w:tcBorders>
                              <w:bottom w:val="single" w:sz="4" w:space="0" w:color="auto"/>
                            </w:tcBorders>
                          </w:tcPr>
                          <w:p w:rsidR="00BA6D25" w:rsidRPr="003467FE" w:rsidRDefault="00BA6D25" w:rsidP="003A3EB8">
                            <w:pPr>
                              <w:jc w:val="center"/>
                              <w:rPr>
                                <w:rFonts w:asciiTheme="majorBidi" w:eastAsia="Calibri" w:hAnsiTheme="majorBidi" w:cstheme="majorBidi"/>
                                <w:sz w:val="24"/>
                                <w:szCs w:val="24"/>
                                <w:rtl/>
                                <w:lang w:bidi="ar-IQ"/>
                              </w:rPr>
                            </w:pPr>
                            <w:r w:rsidRPr="003467FE">
                              <w:rPr>
                                <w:rFonts w:asciiTheme="majorBidi" w:eastAsia="Calibri" w:hAnsiTheme="majorBidi" w:cstheme="majorBidi"/>
                                <w:sz w:val="24"/>
                                <w:szCs w:val="24"/>
                              </w:rPr>
                              <w:t>3030</w:t>
                            </w:r>
                          </w:p>
                        </w:tc>
                        <w:tc>
                          <w:tcPr>
                            <w:tcW w:w="1526" w:type="dxa"/>
                            <w:vMerge w:val="restart"/>
                            <w:tcBorders>
                              <w:right w:val="single" w:sz="8" w:space="0" w:color="auto"/>
                            </w:tcBorders>
                          </w:tcPr>
                          <w:p w:rsidR="00BA6D25" w:rsidRPr="009F34E4" w:rsidRDefault="00BA6D25" w:rsidP="003A3EB8">
                            <w:pPr>
                              <w:bidi w:val="0"/>
                              <w:spacing w:before="120"/>
                              <w:jc w:val="center"/>
                              <w:rPr>
                                <w:rFonts w:asciiTheme="majorBidi" w:eastAsia="Calibri" w:hAnsiTheme="majorBidi" w:cstheme="majorBidi"/>
                                <w:b/>
                                <w:bCs/>
                                <w:sz w:val="24"/>
                                <w:szCs w:val="24"/>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4</w:t>
                            </w:r>
                          </w:p>
                        </w:tc>
                      </w:tr>
                      <w:tr w:rsidR="00BA6D25" w:rsidRPr="003467FE" w:rsidTr="003A3EB8">
                        <w:trPr>
                          <w:trHeight w:val="201"/>
                          <w:jc w:val="center"/>
                        </w:trPr>
                        <w:tc>
                          <w:tcPr>
                            <w:tcW w:w="1624" w:type="dxa"/>
                            <w:vMerge/>
                            <w:tcBorders>
                              <w:left w:val="single" w:sz="8" w:space="0" w:color="auto"/>
                              <w:right w:val="single" w:sz="4" w:space="0" w:color="000000"/>
                            </w:tcBorders>
                          </w:tcPr>
                          <w:p w:rsidR="00BA6D25" w:rsidRPr="003467FE" w:rsidRDefault="00BA6D25" w:rsidP="003A3EB8">
                            <w:pPr>
                              <w:spacing w:before="120"/>
                              <w:jc w:val="center"/>
                              <w:rPr>
                                <w:rFonts w:ascii="Times New Roman" w:eastAsia="Calibri" w:hAnsi="Times New Roman" w:cs="Times New Roman"/>
                                <w:sz w:val="24"/>
                                <w:szCs w:val="24"/>
                              </w:rPr>
                            </w:pPr>
                          </w:p>
                        </w:tc>
                        <w:tc>
                          <w:tcPr>
                            <w:tcW w:w="1220" w:type="dxa"/>
                            <w:vMerge/>
                            <w:tcBorders>
                              <w:left w:val="single" w:sz="4" w:space="0" w:color="000000"/>
                            </w:tcBorders>
                          </w:tcPr>
                          <w:p w:rsidR="00BA6D25" w:rsidRPr="003467FE" w:rsidRDefault="00BA6D25" w:rsidP="003A3EB8">
                            <w:pPr>
                              <w:spacing w:before="120" w:after="120"/>
                              <w:jc w:val="center"/>
                              <w:rPr>
                                <w:rFonts w:asciiTheme="majorBidi" w:eastAsia="Calibri" w:hAnsiTheme="majorBidi" w:cstheme="majorBidi"/>
                                <w:sz w:val="24"/>
                                <w:szCs w:val="24"/>
                                <w:lang w:bidi="ar-IQ"/>
                              </w:rPr>
                            </w:pPr>
                          </w:p>
                        </w:tc>
                        <w:tc>
                          <w:tcPr>
                            <w:tcW w:w="1998" w:type="dxa"/>
                            <w:vMerge/>
                          </w:tcPr>
                          <w:p w:rsidR="00BA6D25" w:rsidRPr="003467FE" w:rsidRDefault="00BA6D25" w:rsidP="003A3EB8">
                            <w:pPr>
                              <w:spacing w:before="120" w:after="120"/>
                              <w:jc w:val="center"/>
                              <w:rPr>
                                <w:rFonts w:asciiTheme="majorBidi" w:eastAsia="Calibri" w:hAnsiTheme="majorBidi" w:cstheme="majorBidi"/>
                                <w:sz w:val="24"/>
                                <w:szCs w:val="24"/>
                              </w:rPr>
                            </w:pPr>
                          </w:p>
                        </w:tc>
                        <w:tc>
                          <w:tcPr>
                            <w:tcW w:w="1027" w:type="dxa"/>
                            <w:vMerge/>
                          </w:tcPr>
                          <w:p w:rsidR="00BA6D25" w:rsidRPr="003467FE" w:rsidRDefault="00BA6D25" w:rsidP="003A3EB8">
                            <w:pPr>
                              <w:spacing w:before="120" w:after="120"/>
                              <w:jc w:val="center"/>
                              <w:rPr>
                                <w:rFonts w:asciiTheme="majorBidi" w:eastAsia="Calibri" w:hAnsiTheme="majorBidi" w:cstheme="majorBidi"/>
                                <w:sz w:val="24"/>
                                <w:szCs w:val="24"/>
                              </w:rPr>
                            </w:pPr>
                          </w:p>
                        </w:tc>
                        <w:tc>
                          <w:tcPr>
                            <w:tcW w:w="1147" w:type="dxa"/>
                            <w:vMerge/>
                          </w:tcPr>
                          <w:p w:rsidR="00BA6D25" w:rsidRPr="003467FE" w:rsidRDefault="00BA6D25" w:rsidP="003A3EB8">
                            <w:pPr>
                              <w:spacing w:before="120" w:after="120"/>
                              <w:jc w:val="center"/>
                              <w:rPr>
                                <w:rFonts w:asciiTheme="majorBidi" w:eastAsia="Calibri" w:hAnsiTheme="majorBidi" w:cstheme="majorBidi"/>
                                <w:sz w:val="24"/>
                                <w:szCs w:val="24"/>
                              </w:rPr>
                            </w:pPr>
                          </w:p>
                        </w:tc>
                        <w:tc>
                          <w:tcPr>
                            <w:tcW w:w="1411" w:type="dxa"/>
                            <w:tcBorders>
                              <w:top w:val="single" w:sz="4" w:space="0" w:color="auto"/>
                            </w:tcBorders>
                          </w:tcPr>
                          <w:p w:rsidR="00BA6D25" w:rsidRPr="003467FE" w:rsidRDefault="00BA6D25" w:rsidP="003A3EB8">
                            <w:pPr>
                              <w:jc w:val="center"/>
                              <w:rPr>
                                <w:rFonts w:asciiTheme="majorBidi" w:eastAsia="Calibri" w:hAnsiTheme="majorBidi" w:cstheme="majorBidi"/>
                                <w:sz w:val="24"/>
                                <w:szCs w:val="24"/>
                                <w:lang w:bidi="ar-IQ"/>
                              </w:rPr>
                            </w:pPr>
                            <w:r w:rsidRPr="003467FE">
                              <w:rPr>
                                <w:rFonts w:asciiTheme="majorBidi" w:eastAsia="Calibri" w:hAnsiTheme="majorBidi" w:cstheme="majorBidi"/>
                                <w:sz w:val="24"/>
                                <w:szCs w:val="24"/>
                                <w:lang w:bidi="ar-IQ"/>
                              </w:rPr>
                              <w:t>2966, 2845</w:t>
                            </w:r>
                          </w:p>
                        </w:tc>
                        <w:tc>
                          <w:tcPr>
                            <w:tcW w:w="1526" w:type="dxa"/>
                            <w:vMerge/>
                            <w:tcBorders>
                              <w:right w:val="single" w:sz="8" w:space="0" w:color="auto"/>
                            </w:tcBorders>
                          </w:tcPr>
                          <w:p w:rsidR="00BA6D25" w:rsidRPr="009F34E4" w:rsidRDefault="00BA6D25" w:rsidP="003A3EB8">
                            <w:pPr>
                              <w:bidi w:val="0"/>
                              <w:spacing w:before="240"/>
                              <w:jc w:val="center"/>
                              <w:rPr>
                                <w:rFonts w:asciiTheme="majorBidi" w:eastAsia="Calibri" w:hAnsiTheme="majorBidi" w:cstheme="majorBidi"/>
                                <w:b/>
                                <w:bCs/>
                                <w:sz w:val="24"/>
                                <w:szCs w:val="24"/>
                              </w:rPr>
                            </w:pPr>
                          </w:p>
                        </w:tc>
                      </w:tr>
                      <w:tr w:rsidR="00BA6D25" w:rsidRPr="003467FE" w:rsidTr="003A3EB8">
                        <w:trPr>
                          <w:trHeight w:val="315"/>
                          <w:jc w:val="center"/>
                        </w:trPr>
                        <w:tc>
                          <w:tcPr>
                            <w:tcW w:w="1624" w:type="dxa"/>
                            <w:vMerge w:val="restart"/>
                            <w:tcBorders>
                              <w:left w:val="single" w:sz="8" w:space="0" w:color="auto"/>
                              <w:right w:val="single" w:sz="4" w:space="0" w:color="000000"/>
                            </w:tcBorders>
                          </w:tcPr>
                          <w:p w:rsidR="00BA6D25" w:rsidRDefault="00BA6D25" w:rsidP="003A3EB8">
                            <w:pPr>
                              <w:jc w:val="center"/>
                              <w:rPr>
                                <w:rFonts w:ascii="Times New Roman" w:eastAsia="Calibri" w:hAnsi="Times New Roman" w:cs="Times New Roman"/>
                                <w:sz w:val="24"/>
                                <w:szCs w:val="24"/>
                              </w:rPr>
                            </w:pPr>
                            <w:r w:rsidRPr="003467FE">
                              <w:rPr>
                                <w:rFonts w:asciiTheme="majorBidi" w:hAnsiTheme="majorBidi" w:cstheme="majorBidi"/>
                                <w:sz w:val="24"/>
                                <w:szCs w:val="24"/>
                              </w:rPr>
                              <w:t>υ</w:t>
                            </w:r>
                            <w:r w:rsidRPr="003467FE">
                              <w:rPr>
                                <w:rFonts w:ascii="Times New Roman" w:eastAsia="Calibri" w:hAnsi="Times New Roman" w:cs="Times New Roman"/>
                                <w:sz w:val="24"/>
                                <w:szCs w:val="24"/>
                              </w:rPr>
                              <w:t xml:space="preserve"> (NO</w:t>
                            </w:r>
                            <w:r w:rsidRPr="003467FE">
                              <w:rPr>
                                <w:rFonts w:ascii="Times New Roman" w:eastAsia="Calibri" w:hAnsi="Times New Roman" w:cs="Times New Roman"/>
                                <w:sz w:val="24"/>
                                <w:szCs w:val="24"/>
                                <w:vertAlign w:val="subscript"/>
                              </w:rPr>
                              <w:t>2</w:t>
                            </w:r>
                            <w:r w:rsidRPr="003467FE">
                              <w:rPr>
                                <w:rFonts w:ascii="Times New Roman" w:eastAsia="Calibri" w:hAnsi="Times New Roman" w:cs="Times New Roman"/>
                                <w:sz w:val="24"/>
                                <w:szCs w:val="24"/>
                              </w:rPr>
                              <w:t xml:space="preserve"> </w:t>
                            </w:r>
                          </w:p>
                          <w:p w:rsidR="00BA6D25" w:rsidRDefault="00BA6D25" w:rsidP="003A3EB8">
                            <w:pPr>
                              <w:jc w:val="center"/>
                              <w:rPr>
                                <w:rFonts w:ascii="Times New Roman" w:eastAsia="Calibri" w:hAnsi="Times New Roman" w:cs="Times New Roman"/>
                                <w:sz w:val="24"/>
                                <w:szCs w:val="24"/>
                                <w:rtl/>
                                <w:lang w:bidi="ar-IQ"/>
                              </w:rPr>
                            </w:pPr>
                            <w:r>
                              <w:rPr>
                                <w:rFonts w:ascii="Times New Roman" w:eastAsia="Calibri" w:hAnsi="Times New Roman" w:cs="Times New Roman"/>
                                <w:sz w:val="24"/>
                                <w:szCs w:val="24"/>
                              </w:rPr>
                              <w:t>Sym.(</w:t>
                            </w:r>
                            <w:r w:rsidRPr="003467FE">
                              <w:rPr>
                                <w:rFonts w:ascii="Times New Roman" w:eastAsia="Calibri" w:hAnsi="Times New Roman" w:cs="Times New Roman"/>
                                <w:sz w:val="24"/>
                                <w:szCs w:val="24"/>
                              </w:rPr>
                              <w:t>1355</w:t>
                            </w:r>
                            <w:r>
                              <w:rPr>
                                <w:rFonts w:ascii="Times New Roman" w:eastAsia="Calibri" w:hAnsi="Times New Roman" w:cs="Times New Roman"/>
                                <w:sz w:val="24"/>
                                <w:szCs w:val="24"/>
                              </w:rPr>
                              <w:t>)</w:t>
                            </w:r>
                            <w:r w:rsidRPr="003467FE">
                              <w:rPr>
                                <w:rFonts w:ascii="Times New Roman" w:eastAsia="Calibri" w:hAnsi="Times New Roman" w:cs="Times New Roman"/>
                                <w:sz w:val="24"/>
                                <w:szCs w:val="24"/>
                              </w:rPr>
                              <w:t>,</w:t>
                            </w:r>
                          </w:p>
                          <w:p w:rsidR="00BA6D25" w:rsidRPr="003467FE" w:rsidRDefault="00BA6D25" w:rsidP="003A3EB8">
                            <w:pPr>
                              <w:jc w:val="center"/>
                              <w:rPr>
                                <w:rFonts w:ascii="Times New Roman" w:eastAsia="Calibri" w:hAnsi="Times New Roman" w:cs="Times New Roman"/>
                                <w:sz w:val="24"/>
                                <w:szCs w:val="24"/>
                                <w:lang w:bidi="ar-IQ"/>
                              </w:rPr>
                            </w:pPr>
                            <w:r w:rsidRPr="003467FE">
                              <w:rPr>
                                <w:rFonts w:ascii="Times New Roman" w:eastAsia="Calibri" w:hAnsi="Times New Roman" w:cs="Times New Roman"/>
                                <w:sz w:val="24"/>
                                <w:szCs w:val="24"/>
                              </w:rPr>
                              <w:t xml:space="preserve"> </w:t>
                            </w:r>
                            <w:r>
                              <w:rPr>
                                <w:rFonts w:ascii="Times New Roman" w:eastAsia="Calibri" w:hAnsi="Times New Roman" w:cs="Times New Roman"/>
                                <w:sz w:val="24"/>
                                <w:szCs w:val="24"/>
                                <w:lang w:bidi="ar-IQ"/>
                              </w:rPr>
                              <w:t>Asm.(1544)</w:t>
                            </w:r>
                          </w:p>
                        </w:tc>
                        <w:tc>
                          <w:tcPr>
                            <w:tcW w:w="1220" w:type="dxa"/>
                            <w:vMerge w:val="restart"/>
                            <w:tcBorders>
                              <w:left w:val="single" w:sz="4" w:space="0" w:color="000000"/>
                            </w:tcBorders>
                          </w:tcPr>
                          <w:p w:rsidR="00BA6D25" w:rsidRPr="003467FE" w:rsidRDefault="00BA6D25" w:rsidP="003A3EB8">
                            <w:pPr>
                              <w:spacing w:before="120"/>
                              <w:jc w:val="center"/>
                              <w:rPr>
                                <w:rFonts w:asciiTheme="majorBidi" w:eastAsia="Calibri" w:hAnsiTheme="majorBidi" w:cstheme="majorBidi"/>
                                <w:sz w:val="24"/>
                                <w:szCs w:val="24"/>
                              </w:rPr>
                            </w:pPr>
                            <w:r w:rsidRPr="003467FE">
                              <w:rPr>
                                <w:rFonts w:asciiTheme="majorBidi" w:eastAsia="Calibri" w:hAnsiTheme="majorBidi" w:cstheme="majorBidi"/>
                                <w:sz w:val="24"/>
                                <w:szCs w:val="24"/>
                                <w:lang w:bidi="ar-IQ"/>
                              </w:rPr>
                              <w:t>1089</w:t>
                            </w:r>
                          </w:p>
                        </w:tc>
                        <w:tc>
                          <w:tcPr>
                            <w:tcW w:w="1998" w:type="dxa"/>
                            <w:vMerge w:val="restart"/>
                          </w:tcPr>
                          <w:p w:rsidR="00BA6D25" w:rsidRPr="008474FE" w:rsidRDefault="00BA6D25" w:rsidP="003A3EB8">
                            <w:pPr>
                              <w:spacing w:before="120" w:after="120"/>
                              <w:jc w:val="center"/>
                              <w:rPr>
                                <w:rFonts w:ascii="Times New Roman" w:eastAsia="Calibri" w:hAnsi="Times New Roman" w:cs="Times New Roman"/>
                                <w:sz w:val="24"/>
                                <w:szCs w:val="24"/>
                                <w:rtl/>
                                <w:lang w:bidi="ar-IQ"/>
                              </w:rPr>
                            </w:pPr>
                            <w:r>
                              <w:rPr>
                                <w:rFonts w:ascii="Times New Roman" w:eastAsia="Calibri" w:hAnsi="Times New Roman" w:cs="Times New Roman"/>
                                <w:sz w:val="24"/>
                                <w:szCs w:val="24"/>
                                <w:lang w:bidi="ar-IQ"/>
                              </w:rPr>
                              <w:t>1465, 1585</w:t>
                            </w:r>
                          </w:p>
                        </w:tc>
                        <w:tc>
                          <w:tcPr>
                            <w:tcW w:w="1027" w:type="dxa"/>
                            <w:vMerge w:val="restart"/>
                          </w:tcPr>
                          <w:p w:rsidR="00BA6D25" w:rsidRPr="003467FE" w:rsidRDefault="00BA6D25" w:rsidP="003A3EB8">
                            <w:pPr>
                              <w:spacing w:before="120"/>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1766</w:t>
                            </w:r>
                          </w:p>
                        </w:tc>
                        <w:tc>
                          <w:tcPr>
                            <w:tcW w:w="1147" w:type="dxa"/>
                            <w:vMerge w:val="restart"/>
                          </w:tcPr>
                          <w:p w:rsidR="00BA6D25" w:rsidRPr="003467FE" w:rsidRDefault="00BA6D25" w:rsidP="003A3EB8">
                            <w:pPr>
                              <w:spacing w:before="120"/>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1646</w:t>
                            </w:r>
                          </w:p>
                        </w:tc>
                        <w:tc>
                          <w:tcPr>
                            <w:tcW w:w="1411" w:type="dxa"/>
                            <w:tcBorders>
                              <w:bottom w:val="single" w:sz="4" w:space="0" w:color="auto"/>
                            </w:tcBorders>
                          </w:tcPr>
                          <w:p w:rsidR="00BA6D25" w:rsidRPr="003467FE" w:rsidRDefault="00BA6D25" w:rsidP="003A3EB8">
                            <w:pPr>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3043</w:t>
                            </w:r>
                          </w:p>
                        </w:tc>
                        <w:tc>
                          <w:tcPr>
                            <w:tcW w:w="1526" w:type="dxa"/>
                            <w:vMerge w:val="restart"/>
                            <w:tcBorders>
                              <w:right w:val="single" w:sz="8" w:space="0" w:color="auto"/>
                            </w:tcBorders>
                          </w:tcPr>
                          <w:p w:rsidR="00BA6D25" w:rsidRPr="009F34E4" w:rsidRDefault="00BA6D25" w:rsidP="003A3EB8">
                            <w:pPr>
                              <w:bidi w:val="0"/>
                              <w:spacing w:before="240"/>
                              <w:jc w:val="center"/>
                              <w:rPr>
                                <w:rFonts w:asciiTheme="majorBidi" w:eastAsia="Calibri" w:hAnsiTheme="majorBidi" w:cstheme="majorBidi"/>
                                <w:b/>
                                <w:bCs/>
                                <w:sz w:val="24"/>
                                <w:szCs w:val="24"/>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5</w:t>
                            </w:r>
                          </w:p>
                        </w:tc>
                      </w:tr>
                      <w:tr w:rsidR="00BA6D25" w:rsidRPr="003467FE" w:rsidTr="003A3EB8">
                        <w:trPr>
                          <w:trHeight w:val="195"/>
                          <w:jc w:val="center"/>
                        </w:trPr>
                        <w:tc>
                          <w:tcPr>
                            <w:tcW w:w="1624" w:type="dxa"/>
                            <w:vMerge/>
                            <w:tcBorders>
                              <w:left w:val="single" w:sz="8" w:space="0" w:color="auto"/>
                              <w:right w:val="single" w:sz="4" w:space="0" w:color="000000"/>
                            </w:tcBorders>
                          </w:tcPr>
                          <w:p w:rsidR="00BA6D25" w:rsidRPr="003467FE" w:rsidRDefault="00BA6D25" w:rsidP="003A3EB8">
                            <w:pPr>
                              <w:spacing w:before="120"/>
                              <w:jc w:val="center"/>
                              <w:rPr>
                                <w:rFonts w:ascii="Times New Roman" w:eastAsia="Calibri" w:hAnsi="Times New Roman" w:cs="Times New Roman"/>
                                <w:sz w:val="24"/>
                                <w:szCs w:val="24"/>
                              </w:rPr>
                            </w:pPr>
                          </w:p>
                        </w:tc>
                        <w:tc>
                          <w:tcPr>
                            <w:tcW w:w="1220" w:type="dxa"/>
                            <w:vMerge/>
                            <w:tcBorders>
                              <w:left w:val="single" w:sz="4" w:space="0" w:color="000000"/>
                            </w:tcBorders>
                          </w:tcPr>
                          <w:p w:rsidR="00BA6D25" w:rsidRPr="003467FE" w:rsidRDefault="00BA6D25" w:rsidP="003A3EB8">
                            <w:pPr>
                              <w:spacing w:before="120" w:after="120"/>
                              <w:jc w:val="center"/>
                              <w:rPr>
                                <w:rFonts w:asciiTheme="majorBidi" w:eastAsia="Calibri" w:hAnsiTheme="majorBidi" w:cstheme="majorBidi"/>
                                <w:sz w:val="24"/>
                                <w:szCs w:val="24"/>
                                <w:lang w:bidi="ar-IQ"/>
                              </w:rPr>
                            </w:pPr>
                          </w:p>
                        </w:tc>
                        <w:tc>
                          <w:tcPr>
                            <w:tcW w:w="1998" w:type="dxa"/>
                            <w:vMerge/>
                          </w:tcPr>
                          <w:p w:rsidR="00BA6D25" w:rsidRPr="003467FE" w:rsidRDefault="00BA6D25" w:rsidP="003A3EB8">
                            <w:pPr>
                              <w:spacing w:before="120" w:after="120"/>
                              <w:jc w:val="center"/>
                              <w:rPr>
                                <w:rFonts w:asciiTheme="majorBidi" w:eastAsia="Calibri" w:hAnsiTheme="majorBidi" w:cstheme="majorBidi"/>
                                <w:sz w:val="24"/>
                                <w:szCs w:val="24"/>
                              </w:rPr>
                            </w:pPr>
                          </w:p>
                        </w:tc>
                        <w:tc>
                          <w:tcPr>
                            <w:tcW w:w="1027" w:type="dxa"/>
                            <w:vMerge/>
                          </w:tcPr>
                          <w:p w:rsidR="00BA6D25" w:rsidRPr="003467FE" w:rsidRDefault="00BA6D25" w:rsidP="003A3EB8">
                            <w:pPr>
                              <w:spacing w:before="120" w:after="120"/>
                              <w:jc w:val="center"/>
                              <w:rPr>
                                <w:rFonts w:asciiTheme="majorBidi" w:eastAsia="Calibri" w:hAnsiTheme="majorBidi" w:cstheme="majorBidi"/>
                                <w:sz w:val="24"/>
                                <w:szCs w:val="24"/>
                              </w:rPr>
                            </w:pPr>
                          </w:p>
                        </w:tc>
                        <w:tc>
                          <w:tcPr>
                            <w:tcW w:w="1147" w:type="dxa"/>
                            <w:vMerge/>
                          </w:tcPr>
                          <w:p w:rsidR="00BA6D25" w:rsidRPr="003467FE" w:rsidRDefault="00BA6D25" w:rsidP="003A3EB8">
                            <w:pPr>
                              <w:spacing w:before="120" w:after="120"/>
                              <w:jc w:val="center"/>
                              <w:rPr>
                                <w:rFonts w:asciiTheme="majorBidi" w:eastAsia="Calibri" w:hAnsiTheme="majorBidi" w:cstheme="majorBidi"/>
                                <w:sz w:val="24"/>
                                <w:szCs w:val="24"/>
                              </w:rPr>
                            </w:pPr>
                          </w:p>
                        </w:tc>
                        <w:tc>
                          <w:tcPr>
                            <w:tcW w:w="1411" w:type="dxa"/>
                            <w:tcBorders>
                              <w:top w:val="single" w:sz="4" w:space="0" w:color="auto"/>
                            </w:tcBorders>
                          </w:tcPr>
                          <w:p w:rsidR="00BA6D25" w:rsidRPr="003467FE" w:rsidRDefault="00BA6D25" w:rsidP="003A3EB8">
                            <w:pPr>
                              <w:jc w:val="center"/>
                              <w:rPr>
                                <w:rFonts w:asciiTheme="majorBidi" w:eastAsia="Calibri" w:hAnsiTheme="majorBidi" w:cstheme="majorBidi"/>
                                <w:sz w:val="24"/>
                                <w:szCs w:val="24"/>
                                <w:lang w:bidi="ar-IQ"/>
                              </w:rPr>
                            </w:pPr>
                            <w:r w:rsidRPr="003467FE">
                              <w:rPr>
                                <w:rFonts w:asciiTheme="majorBidi" w:eastAsia="Calibri" w:hAnsiTheme="majorBidi" w:cstheme="majorBidi"/>
                                <w:sz w:val="24"/>
                                <w:szCs w:val="24"/>
                                <w:lang w:bidi="ar-IQ"/>
                              </w:rPr>
                              <w:t>2967, 2834</w:t>
                            </w:r>
                          </w:p>
                        </w:tc>
                        <w:tc>
                          <w:tcPr>
                            <w:tcW w:w="1526" w:type="dxa"/>
                            <w:vMerge/>
                            <w:tcBorders>
                              <w:right w:val="single" w:sz="8" w:space="0" w:color="auto"/>
                            </w:tcBorders>
                          </w:tcPr>
                          <w:p w:rsidR="00BA6D25" w:rsidRPr="009F34E4" w:rsidRDefault="00BA6D25" w:rsidP="003A3EB8">
                            <w:pPr>
                              <w:bidi w:val="0"/>
                              <w:spacing w:before="240"/>
                              <w:jc w:val="center"/>
                              <w:rPr>
                                <w:rFonts w:asciiTheme="majorBidi" w:eastAsia="Calibri" w:hAnsiTheme="majorBidi" w:cstheme="majorBidi"/>
                                <w:b/>
                                <w:bCs/>
                                <w:sz w:val="24"/>
                                <w:szCs w:val="24"/>
                              </w:rPr>
                            </w:pPr>
                          </w:p>
                        </w:tc>
                      </w:tr>
                      <w:tr w:rsidR="00BA6D25" w:rsidRPr="003467FE" w:rsidTr="003A3EB8">
                        <w:trPr>
                          <w:trHeight w:val="285"/>
                          <w:jc w:val="center"/>
                        </w:trPr>
                        <w:tc>
                          <w:tcPr>
                            <w:tcW w:w="1624" w:type="dxa"/>
                            <w:vMerge w:val="restart"/>
                            <w:tcBorders>
                              <w:left w:val="single" w:sz="8" w:space="0" w:color="auto"/>
                              <w:right w:val="single" w:sz="4" w:space="0" w:color="000000"/>
                            </w:tcBorders>
                          </w:tcPr>
                          <w:p w:rsidR="00BA6D25" w:rsidRPr="003467FE" w:rsidRDefault="00BA6D25" w:rsidP="003A3EB8">
                            <w:pPr>
                              <w:spacing w:before="120"/>
                              <w:jc w:val="center"/>
                              <w:rPr>
                                <w:rFonts w:ascii="Times New Roman" w:eastAsia="Calibri" w:hAnsi="Times New Roman" w:cs="Times New Roman"/>
                                <w:sz w:val="24"/>
                                <w:szCs w:val="24"/>
                                <w:rtl/>
                                <w:lang w:bidi="ar-IQ"/>
                              </w:rPr>
                            </w:pPr>
                            <w:r w:rsidRPr="003467FE">
                              <w:rPr>
                                <w:rFonts w:ascii="Times New Roman" w:eastAsia="Calibri" w:hAnsi="Times New Roman" w:cs="Times New Roman"/>
                                <w:sz w:val="24"/>
                                <w:szCs w:val="24"/>
                              </w:rPr>
                              <w:t>-</w:t>
                            </w:r>
                          </w:p>
                        </w:tc>
                        <w:tc>
                          <w:tcPr>
                            <w:tcW w:w="1220" w:type="dxa"/>
                            <w:vMerge w:val="restart"/>
                            <w:tcBorders>
                              <w:left w:val="single" w:sz="4" w:space="0" w:color="000000"/>
                            </w:tcBorders>
                          </w:tcPr>
                          <w:p w:rsidR="00BA6D25" w:rsidRPr="003467FE" w:rsidRDefault="00BA6D25" w:rsidP="003A3EB8">
                            <w:pPr>
                              <w:spacing w:before="120"/>
                              <w:jc w:val="center"/>
                              <w:rPr>
                                <w:rFonts w:asciiTheme="majorBidi" w:eastAsia="Calibri" w:hAnsiTheme="majorBidi" w:cstheme="majorBidi"/>
                                <w:sz w:val="24"/>
                                <w:szCs w:val="24"/>
                              </w:rPr>
                            </w:pPr>
                            <w:r w:rsidRPr="003467FE">
                              <w:rPr>
                                <w:rFonts w:asciiTheme="majorBidi" w:eastAsia="Calibri" w:hAnsiTheme="majorBidi" w:cstheme="majorBidi"/>
                                <w:sz w:val="24"/>
                                <w:szCs w:val="24"/>
                                <w:lang w:bidi="ar-IQ"/>
                              </w:rPr>
                              <w:t>1072</w:t>
                            </w:r>
                          </w:p>
                        </w:tc>
                        <w:tc>
                          <w:tcPr>
                            <w:tcW w:w="1998" w:type="dxa"/>
                            <w:vMerge w:val="restart"/>
                          </w:tcPr>
                          <w:p w:rsidR="00BA6D25" w:rsidRPr="008474FE" w:rsidRDefault="00BA6D25" w:rsidP="003A3EB8">
                            <w:pPr>
                              <w:spacing w:before="120" w:after="120"/>
                              <w:jc w:val="center"/>
                              <w:rPr>
                                <w:rFonts w:ascii="Times New Roman" w:eastAsia="Calibri" w:hAnsi="Times New Roman" w:cs="Times New Roman"/>
                                <w:sz w:val="24"/>
                                <w:szCs w:val="24"/>
                                <w:rtl/>
                                <w:lang w:bidi="ar-IQ"/>
                              </w:rPr>
                            </w:pPr>
                            <w:r w:rsidRPr="006174F3">
                              <w:rPr>
                                <w:rFonts w:ascii="Times New Roman" w:eastAsia="Calibri" w:hAnsi="Times New Roman" w:cs="Times New Roman"/>
                                <w:sz w:val="24"/>
                                <w:szCs w:val="24"/>
                              </w:rPr>
                              <w:t>1491, 1596</w:t>
                            </w:r>
                          </w:p>
                        </w:tc>
                        <w:tc>
                          <w:tcPr>
                            <w:tcW w:w="1027" w:type="dxa"/>
                            <w:vMerge w:val="restart"/>
                          </w:tcPr>
                          <w:p w:rsidR="00BA6D25" w:rsidRPr="003467FE" w:rsidRDefault="00BA6D25" w:rsidP="003A3EB8">
                            <w:pPr>
                              <w:spacing w:before="120"/>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1769</w:t>
                            </w:r>
                          </w:p>
                        </w:tc>
                        <w:tc>
                          <w:tcPr>
                            <w:tcW w:w="1147" w:type="dxa"/>
                            <w:vMerge w:val="restart"/>
                          </w:tcPr>
                          <w:p w:rsidR="00BA6D25" w:rsidRPr="003467FE" w:rsidRDefault="00BA6D25" w:rsidP="003A3EB8">
                            <w:pPr>
                              <w:spacing w:before="120"/>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1650</w:t>
                            </w:r>
                          </w:p>
                        </w:tc>
                        <w:tc>
                          <w:tcPr>
                            <w:tcW w:w="1411" w:type="dxa"/>
                            <w:tcBorders>
                              <w:bottom w:val="single" w:sz="4" w:space="0" w:color="auto"/>
                            </w:tcBorders>
                          </w:tcPr>
                          <w:p w:rsidR="00BA6D25" w:rsidRPr="003467FE" w:rsidRDefault="00BA6D25" w:rsidP="003A3EB8">
                            <w:pPr>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lang w:bidi="ar-IQ"/>
                              </w:rPr>
                              <w:t>3055</w:t>
                            </w:r>
                          </w:p>
                        </w:tc>
                        <w:tc>
                          <w:tcPr>
                            <w:tcW w:w="1526" w:type="dxa"/>
                            <w:vMerge w:val="restart"/>
                            <w:tcBorders>
                              <w:right w:val="single" w:sz="8" w:space="0" w:color="auto"/>
                            </w:tcBorders>
                          </w:tcPr>
                          <w:p w:rsidR="00BA6D25" w:rsidRPr="009F34E4" w:rsidRDefault="00BA6D25" w:rsidP="003A3EB8">
                            <w:pPr>
                              <w:bidi w:val="0"/>
                              <w:spacing w:before="120"/>
                              <w:jc w:val="center"/>
                              <w:rPr>
                                <w:rFonts w:asciiTheme="majorBidi" w:eastAsia="Calibri" w:hAnsiTheme="majorBidi" w:cstheme="majorBidi"/>
                                <w:b/>
                                <w:bCs/>
                                <w:sz w:val="24"/>
                                <w:szCs w:val="24"/>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6</w:t>
                            </w:r>
                          </w:p>
                        </w:tc>
                      </w:tr>
                      <w:tr w:rsidR="00BA6D25" w:rsidRPr="003467FE" w:rsidTr="003A3EB8">
                        <w:trPr>
                          <w:trHeight w:val="225"/>
                          <w:jc w:val="center"/>
                        </w:trPr>
                        <w:tc>
                          <w:tcPr>
                            <w:tcW w:w="1624" w:type="dxa"/>
                            <w:vMerge/>
                            <w:tcBorders>
                              <w:left w:val="single" w:sz="8" w:space="0" w:color="auto"/>
                              <w:right w:val="single" w:sz="4" w:space="0" w:color="000000"/>
                            </w:tcBorders>
                          </w:tcPr>
                          <w:p w:rsidR="00BA6D25" w:rsidRPr="003467FE" w:rsidRDefault="00BA6D25" w:rsidP="003A3EB8">
                            <w:pPr>
                              <w:spacing w:before="120"/>
                              <w:jc w:val="center"/>
                              <w:rPr>
                                <w:rFonts w:ascii="Times New Roman" w:eastAsia="Calibri" w:hAnsi="Times New Roman" w:cs="Times New Roman"/>
                                <w:sz w:val="24"/>
                                <w:szCs w:val="24"/>
                              </w:rPr>
                            </w:pPr>
                          </w:p>
                        </w:tc>
                        <w:tc>
                          <w:tcPr>
                            <w:tcW w:w="1220" w:type="dxa"/>
                            <w:vMerge/>
                            <w:tcBorders>
                              <w:left w:val="single" w:sz="4" w:space="0" w:color="000000"/>
                            </w:tcBorders>
                          </w:tcPr>
                          <w:p w:rsidR="00BA6D25" w:rsidRPr="003467FE" w:rsidRDefault="00BA6D25" w:rsidP="003A3EB8">
                            <w:pPr>
                              <w:spacing w:before="120" w:after="120"/>
                              <w:jc w:val="center"/>
                              <w:rPr>
                                <w:rFonts w:asciiTheme="majorBidi" w:eastAsia="Calibri" w:hAnsiTheme="majorBidi" w:cstheme="majorBidi"/>
                                <w:sz w:val="24"/>
                                <w:szCs w:val="24"/>
                                <w:lang w:bidi="ar-IQ"/>
                              </w:rPr>
                            </w:pPr>
                          </w:p>
                        </w:tc>
                        <w:tc>
                          <w:tcPr>
                            <w:tcW w:w="1998" w:type="dxa"/>
                            <w:vMerge/>
                          </w:tcPr>
                          <w:p w:rsidR="00BA6D25" w:rsidRPr="003467FE" w:rsidRDefault="00BA6D25" w:rsidP="003A3EB8">
                            <w:pPr>
                              <w:spacing w:before="120" w:after="120"/>
                              <w:jc w:val="center"/>
                              <w:rPr>
                                <w:rFonts w:asciiTheme="majorBidi" w:eastAsia="Calibri" w:hAnsiTheme="majorBidi" w:cstheme="majorBidi"/>
                                <w:sz w:val="24"/>
                                <w:szCs w:val="24"/>
                              </w:rPr>
                            </w:pPr>
                          </w:p>
                        </w:tc>
                        <w:tc>
                          <w:tcPr>
                            <w:tcW w:w="1027" w:type="dxa"/>
                            <w:vMerge/>
                          </w:tcPr>
                          <w:p w:rsidR="00BA6D25" w:rsidRPr="003467FE" w:rsidRDefault="00BA6D25" w:rsidP="003A3EB8">
                            <w:pPr>
                              <w:spacing w:before="120" w:after="120"/>
                              <w:jc w:val="center"/>
                              <w:rPr>
                                <w:rFonts w:asciiTheme="majorBidi" w:eastAsia="Calibri" w:hAnsiTheme="majorBidi" w:cstheme="majorBidi"/>
                                <w:sz w:val="24"/>
                                <w:szCs w:val="24"/>
                              </w:rPr>
                            </w:pPr>
                          </w:p>
                        </w:tc>
                        <w:tc>
                          <w:tcPr>
                            <w:tcW w:w="1147" w:type="dxa"/>
                            <w:vMerge/>
                          </w:tcPr>
                          <w:p w:rsidR="00BA6D25" w:rsidRPr="003467FE" w:rsidRDefault="00BA6D25" w:rsidP="003A3EB8">
                            <w:pPr>
                              <w:spacing w:before="120" w:after="120"/>
                              <w:jc w:val="center"/>
                              <w:rPr>
                                <w:rFonts w:asciiTheme="majorBidi" w:eastAsia="Calibri" w:hAnsiTheme="majorBidi" w:cstheme="majorBidi"/>
                                <w:sz w:val="24"/>
                                <w:szCs w:val="24"/>
                              </w:rPr>
                            </w:pPr>
                          </w:p>
                        </w:tc>
                        <w:tc>
                          <w:tcPr>
                            <w:tcW w:w="1411" w:type="dxa"/>
                            <w:tcBorders>
                              <w:top w:val="single" w:sz="4" w:space="0" w:color="auto"/>
                            </w:tcBorders>
                          </w:tcPr>
                          <w:p w:rsidR="00BA6D25" w:rsidRPr="003467FE" w:rsidRDefault="00BA6D25" w:rsidP="003A3EB8">
                            <w:pPr>
                              <w:jc w:val="center"/>
                              <w:rPr>
                                <w:rFonts w:asciiTheme="majorBidi" w:eastAsia="Calibri" w:hAnsiTheme="majorBidi" w:cstheme="majorBidi"/>
                                <w:sz w:val="24"/>
                                <w:szCs w:val="24"/>
                                <w:lang w:bidi="ar-IQ"/>
                              </w:rPr>
                            </w:pPr>
                            <w:r w:rsidRPr="003467FE">
                              <w:rPr>
                                <w:rFonts w:asciiTheme="majorBidi" w:eastAsia="Calibri" w:hAnsiTheme="majorBidi" w:cstheme="majorBidi"/>
                                <w:sz w:val="24"/>
                                <w:szCs w:val="24"/>
                                <w:lang w:bidi="ar-IQ"/>
                              </w:rPr>
                              <w:t>2944, 2835</w:t>
                            </w:r>
                          </w:p>
                        </w:tc>
                        <w:tc>
                          <w:tcPr>
                            <w:tcW w:w="1526" w:type="dxa"/>
                            <w:vMerge/>
                            <w:tcBorders>
                              <w:right w:val="single" w:sz="8" w:space="0" w:color="auto"/>
                            </w:tcBorders>
                          </w:tcPr>
                          <w:p w:rsidR="00BA6D25" w:rsidRPr="009F34E4" w:rsidRDefault="00BA6D25" w:rsidP="003A3EB8">
                            <w:pPr>
                              <w:bidi w:val="0"/>
                              <w:spacing w:before="120"/>
                              <w:jc w:val="center"/>
                              <w:rPr>
                                <w:rFonts w:asciiTheme="majorBidi" w:eastAsia="Calibri" w:hAnsiTheme="majorBidi" w:cstheme="majorBidi"/>
                                <w:b/>
                                <w:bCs/>
                                <w:sz w:val="24"/>
                                <w:szCs w:val="24"/>
                              </w:rPr>
                            </w:pPr>
                          </w:p>
                        </w:tc>
                      </w:tr>
                      <w:tr w:rsidR="00BA6D25" w:rsidRPr="003467FE" w:rsidTr="003A3EB8">
                        <w:trPr>
                          <w:trHeight w:val="270"/>
                          <w:jc w:val="center"/>
                        </w:trPr>
                        <w:tc>
                          <w:tcPr>
                            <w:tcW w:w="1624" w:type="dxa"/>
                            <w:vMerge w:val="restart"/>
                            <w:tcBorders>
                              <w:left w:val="single" w:sz="8" w:space="0" w:color="auto"/>
                              <w:right w:val="single" w:sz="4" w:space="0" w:color="000000"/>
                            </w:tcBorders>
                          </w:tcPr>
                          <w:p w:rsidR="00BA6D25" w:rsidRPr="003467FE" w:rsidRDefault="00BA6D25" w:rsidP="003A3EB8">
                            <w:pPr>
                              <w:spacing w:before="120"/>
                              <w:jc w:val="center"/>
                              <w:rPr>
                                <w:rFonts w:ascii="Times New Roman" w:eastAsia="Calibri" w:hAnsi="Times New Roman" w:cs="Times New Roman"/>
                                <w:sz w:val="24"/>
                                <w:szCs w:val="24"/>
                                <w:rtl/>
                                <w:lang w:bidi="ar-IQ"/>
                              </w:rPr>
                            </w:pPr>
                            <w:r w:rsidRPr="003467FE">
                              <w:rPr>
                                <w:rFonts w:asciiTheme="majorBidi" w:hAnsiTheme="majorBidi" w:cstheme="majorBidi"/>
                                <w:sz w:val="24"/>
                                <w:szCs w:val="24"/>
                              </w:rPr>
                              <w:t>υ</w:t>
                            </w:r>
                            <w:r w:rsidRPr="003467FE">
                              <w:rPr>
                                <w:rFonts w:ascii="Times New Roman" w:eastAsia="Calibri" w:hAnsi="Times New Roman" w:cs="Times New Roman"/>
                                <w:sz w:val="24"/>
                                <w:szCs w:val="24"/>
                              </w:rPr>
                              <w:t xml:space="preserve"> (OH) 3343</w:t>
                            </w:r>
                            <w:r w:rsidRPr="003467FE">
                              <w:rPr>
                                <w:rFonts w:asciiTheme="majorBidi" w:hAnsiTheme="majorBidi" w:cstheme="majorBidi"/>
                                <w:sz w:val="24"/>
                                <w:szCs w:val="24"/>
                              </w:rPr>
                              <w:t xml:space="preserve"> </w:t>
                            </w:r>
                          </w:p>
                        </w:tc>
                        <w:tc>
                          <w:tcPr>
                            <w:tcW w:w="1220" w:type="dxa"/>
                            <w:vMerge w:val="restart"/>
                            <w:tcBorders>
                              <w:left w:val="single" w:sz="4" w:space="0" w:color="000000"/>
                            </w:tcBorders>
                          </w:tcPr>
                          <w:p w:rsidR="00BA6D25" w:rsidRPr="003467FE" w:rsidRDefault="00BA6D25" w:rsidP="003A3EB8">
                            <w:pPr>
                              <w:spacing w:before="120"/>
                              <w:jc w:val="center"/>
                              <w:rPr>
                                <w:rFonts w:asciiTheme="majorBidi" w:eastAsia="Calibri" w:hAnsiTheme="majorBidi" w:cstheme="majorBidi"/>
                                <w:sz w:val="24"/>
                                <w:szCs w:val="24"/>
                              </w:rPr>
                            </w:pPr>
                            <w:r w:rsidRPr="003467FE">
                              <w:rPr>
                                <w:rFonts w:asciiTheme="majorBidi" w:eastAsia="Calibri" w:hAnsiTheme="majorBidi" w:cstheme="majorBidi"/>
                                <w:sz w:val="24"/>
                                <w:szCs w:val="24"/>
                                <w:lang w:bidi="ar-IQ"/>
                              </w:rPr>
                              <w:t>1</w:t>
                            </w:r>
                            <w:r>
                              <w:rPr>
                                <w:rFonts w:asciiTheme="majorBidi" w:eastAsia="Calibri" w:hAnsiTheme="majorBidi" w:cstheme="majorBidi"/>
                                <w:sz w:val="24"/>
                                <w:szCs w:val="24"/>
                                <w:lang w:bidi="ar-IQ"/>
                              </w:rPr>
                              <w:t>2</w:t>
                            </w:r>
                            <w:r w:rsidRPr="003467FE">
                              <w:rPr>
                                <w:rFonts w:asciiTheme="majorBidi" w:eastAsia="Calibri" w:hAnsiTheme="majorBidi" w:cstheme="majorBidi"/>
                                <w:sz w:val="24"/>
                                <w:szCs w:val="24"/>
                                <w:lang w:bidi="ar-IQ"/>
                              </w:rPr>
                              <w:t>25</w:t>
                            </w:r>
                          </w:p>
                        </w:tc>
                        <w:tc>
                          <w:tcPr>
                            <w:tcW w:w="1998" w:type="dxa"/>
                            <w:vMerge w:val="restart"/>
                          </w:tcPr>
                          <w:p w:rsidR="00BA6D25" w:rsidRPr="008474FE" w:rsidRDefault="00BA6D25" w:rsidP="003A3EB8">
                            <w:pPr>
                              <w:spacing w:before="120" w:after="120"/>
                              <w:jc w:val="center"/>
                              <w:rPr>
                                <w:rFonts w:ascii="Times New Roman" w:eastAsia="Calibri" w:hAnsi="Times New Roman" w:cs="Times New Roman"/>
                                <w:sz w:val="24"/>
                                <w:szCs w:val="24"/>
                                <w:rtl/>
                              </w:rPr>
                            </w:pPr>
                            <w:r w:rsidRPr="006174F3">
                              <w:rPr>
                                <w:rFonts w:ascii="Times New Roman" w:eastAsia="Calibri" w:hAnsi="Times New Roman" w:cs="Times New Roman"/>
                                <w:sz w:val="24"/>
                                <w:szCs w:val="24"/>
                              </w:rPr>
                              <w:t>1469, 1592</w:t>
                            </w:r>
                          </w:p>
                        </w:tc>
                        <w:tc>
                          <w:tcPr>
                            <w:tcW w:w="1027" w:type="dxa"/>
                            <w:vMerge w:val="restart"/>
                          </w:tcPr>
                          <w:p w:rsidR="00BA6D25" w:rsidRPr="003467FE" w:rsidRDefault="00BA6D25" w:rsidP="003A3EB8">
                            <w:pPr>
                              <w:spacing w:before="120"/>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1752</w:t>
                            </w:r>
                          </w:p>
                        </w:tc>
                        <w:tc>
                          <w:tcPr>
                            <w:tcW w:w="1147" w:type="dxa"/>
                            <w:vMerge w:val="restart"/>
                          </w:tcPr>
                          <w:p w:rsidR="00BA6D25" w:rsidRPr="003467FE" w:rsidRDefault="00BA6D25" w:rsidP="003A3EB8">
                            <w:pPr>
                              <w:spacing w:before="120"/>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1640</w:t>
                            </w:r>
                          </w:p>
                        </w:tc>
                        <w:tc>
                          <w:tcPr>
                            <w:tcW w:w="1411" w:type="dxa"/>
                            <w:tcBorders>
                              <w:bottom w:val="single" w:sz="4" w:space="0" w:color="auto"/>
                            </w:tcBorders>
                          </w:tcPr>
                          <w:p w:rsidR="00BA6D25" w:rsidRPr="003467FE" w:rsidRDefault="00BA6D25" w:rsidP="003A3EB8">
                            <w:pPr>
                              <w:jc w:val="center"/>
                              <w:rPr>
                                <w:rFonts w:asciiTheme="majorBidi" w:eastAsia="Calibri" w:hAnsiTheme="majorBidi" w:cstheme="majorBidi"/>
                                <w:sz w:val="24"/>
                                <w:szCs w:val="24"/>
                                <w:rtl/>
                                <w:lang w:bidi="ar-IQ"/>
                              </w:rPr>
                            </w:pPr>
                            <w:r w:rsidRPr="003467FE">
                              <w:rPr>
                                <w:rFonts w:asciiTheme="majorBidi" w:eastAsia="Calibri" w:hAnsiTheme="majorBidi" w:cstheme="majorBidi"/>
                                <w:sz w:val="24"/>
                                <w:szCs w:val="24"/>
                              </w:rPr>
                              <w:t>3084</w:t>
                            </w:r>
                          </w:p>
                        </w:tc>
                        <w:tc>
                          <w:tcPr>
                            <w:tcW w:w="1526" w:type="dxa"/>
                            <w:vMerge w:val="restart"/>
                            <w:tcBorders>
                              <w:right w:val="single" w:sz="8" w:space="0" w:color="auto"/>
                            </w:tcBorders>
                          </w:tcPr>
                          <w:p w:rsidR="00BA6D25" w:rsidRPr="009F34E4" w:rsidRDefault="00BA6D25" w:rsidP="003A3EB8">
                            <w:pPr>
                              <w:bidi w:val="0"/>
                              <w:spacing w:before="120"/>
                              <w:jc w:val="center"/>
                              <w:rPr>
                                <w:rFonts w:asciiTheme="majorBidi" w:eastAsia="Calibri" w:hAnsiTheme="majorBidi" w:cstheme="majorBidi"/>
                                <w:b/>
                                <w:bCs/>
                                <w:sz w:val="24"/>
                                <w:szCs w:val="24"/>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7</w:t>
                            </w:r>
                          </w:p>
                        </w:tc>
                      </w:tr>
                      <w:tr w:rsidR="00BA6D25" w:rsidRPr="003467FE" w:rsidTr="003A3EB8">
                        <w:trPr>
                          <w:trHeight w:val="255"/>
                          <w:jc w:val="center"/>
                        </w:trPr>
                        <w:tc>
                          <w:tcPr>
                            <w:tcW w:w="1624" w:type="dxa"/>
                            <w:vMerge/>
                            <w:tcBorders>
                              <w:left w:val="single" w:sz="8" w:space="0" w:color="auto"/>
                              <w:right w:val="single" w:sz="4" w:space="0" w:color="000000"/>
                            </w:tcBorders>
                          </w:tcPr>
                          <w:p w:rsidR="00BA6D25" w:rsidRPr="003467FE" w:rsidRDefault="00BA6D25" w:rsidP="003A3EB8">
                            <w:pPr>
                              <w:spacing w:before="120" w:after="120"/>
                              <w:jc w:val="center"/>
                              <w:rPr>
                                <w:rFonts w:ascii="Times New Roman" w:eastAsia="Calibri" w:hAnsi="Times New Roman" w:cs="Times New Roman"/>
                                <w:sz w:val="24"/>
                                <w:szCs w:val="24"/>
                              </w:rPr>
                            </w:pPr>
                          </w:p>
                        </w:tc>
                        <w:tc>
                          <w:tcPr>
                            <w:tcW w:w="1220" w:type="dxa"/>
                            <w:vMerge/>
                            <w:tcBorders>
                              <w:left w:val="single" w:sz="4" w:space="0" w:color="000000"/>
                            </w:tcBorders>
                          </w:tcPr>
                          <w:p w:rsidR="00BA6D25" w:rsidRPr="003467FE" w:rsidRDefault="00BA6D25" w:rsidP="003A3EB8">
                            <w:pPr>
                              <w:spacing w:before="120" w:after="120"/>
                              <w:jc w:val="center"/>
                              <w:rPr>
                                <w:rFonts w:ascii="Times New Roman" w:eastAsia="Calibri" w:hAnsi="Times New Roman" w:cs="Times New Roman"/>
                                <w:sz w:val="24"/>
                                <w:szCs w:val="24"/>
                                <w:lang w:bidi="ar-IQ"/>
                              </w:rPr>
                            </w:pPr>
                          </w:p>
                        </w:tc>
                        <w:tc>
                          <w:tcPr>
                            <w:tcW w:w="1998" w:type="dxa"/>
                            <w:vMerge/>
                          </w:tcPr>
                          <w:p w:rsidR="00BA6D25" w:rsidRPr="003467FE" w:rsidRDefault="00BA6D25" w:rsidP="003A3EB8">
                            <w:pPr>
                              <w:spacing w:before="120" w:after="120"/>
                              <w:jc w:val="center"/>
                              <w:rPr>
                                <w:rFonts w:ascii="Times New Roman" w:eastAsia="Calibri" w:hAnsi="Times New Roman" w:cs="Times New Roman"/>
                                <w:sz w:val="24"/>
                                <w:szCs w:val="24"/>
                              </w:rPr>
                            </w:pPr>
                          </w:p>
                        </w:tc>
                        <w:tc>
                          <w:tcPr>
                            <w:tcW w:w="1027" w:type="dxa"/>
                            <w:vMerge/>
                          </w:tcPr>
                          <w:p w:rsidR="00BA6D25" w:rsidRPr="003467FE" w:rsidRDefault="00BA6D25" w:rsidP="003A3EB8">
                            <w:pPr>
                              <w:spacing w:before="120" w:after="120"/>
                              <w:jc w:val="center"/>
                              <w:rPr>
                                <w:rFonts w:ascii="Times New Roman" w:eastAsia="Calibri" w:hAnsi="Times New Roman" w:cs="Times New Roman"/>
                                <w:sz w:val="24"/>
                                <w:szCs w:val="24"/>
                              </w:rPr>
                            </w:pPr>
                          </w:p>
                        </w:tc>
                        <w:tc>
                          <w:tcPr>
                            <w:tcW w:w="1147" w:type="dxa"/>
                            <w:vMerge/>
                          </w:tcPr>
                          <w:p w:rsidR="00BA6D25" w:rsidRPr="003467FE" w:rsidRDefault="00BA6D25" w:rsidP="003A3EB8">
                            <w:pPr>
                              <w:spacing w:before="120" w:after="120"/>
                              <w:jc w:val="center"/>
                              <w:rPr>
                                <w:rFonts w:ascii="Times New Roman" w:eastAsia="Calibri" w:hAnsi="Times New Roman" w:cs="Times New Roman"/>
                                <w:sz w:val="24"/>
                                <w:szCs w:val="24"/>
                              </w:rPr>
                            </w:pPr>
                          </w:p>
                        </w:tc>
                        <w:tc>
                          <w:tcPr>
                            <w:tcW w:w="1411" w:type="dxa"/>
                            <w:tcBorders>
                              <w:top w:val="single" w:sz="4" w:space="0" w:color="auto"/>
                            </w:tcBorders>
                          </w:tcPr>
                          <w:p w:rsidR="00BA6D25" w:rsidRPr="003467FE" w:rsidRDefault="00BA6D25" w:rsidP="003A3EB8">
                            <w:pPr>
                              <w:jc w:val="center"/>
                              <w:rPr>
                                <w:rFonts w:ascii="Times New Roman" w:eastAsia="Calibri" w:hAnsi="Times New Roman" w:cs="Times New Roman"/>
                                <w:sz w:val="24"/>
                                <w:szCs w:val="24"/>
                                <w:lang w:bidi="ar-IQ"/>
                              </w:rPr>
                            </w:pPr>
                            <w:r w:rsidRPr="003467FE">
                              <w:rPr>
                                <w:rFonts w:ascii="Times New Roman" w:eastAsia="Calibri" w:hAnsi="Times New Roman" w:cs="Times New Roman"/>
                                <w:sz w:val="24"/>
                                <w:szCs w:val="24"/>
                                <w:lang w:bidi="ar-IQ"/>
                              </w:rPr>
                              <w:t>2942, 2883</w:t>
                            </w:r>
                          </w:p>
                        </w:tc>
                        <w:tc>
                          <w:tcPr>
                            <w:tcW w:w="1526" w:type="dxa"/>
                            <w:vMerge/>
                            <w:tcBorders>
                              <w:right w:val="single" w:sz="8" w:space="0" w:color="auto"/>
                            </w:tcBorders>
                          </w:tcPr>
                          <w:p w:rsidR="00BA6D25" w:rsidRPr="003467FE" w:rsidRDefault="00BA6D25" w:rsidP="003A3EB8">
                            <w:pPr>
                              <w:bidi w:val="0"/>
                              <w:spacing w:before="120" w:after="120"/>
                              <w:jc w:val="center"/>
                              <w:rPr>
                                <w:rFonts w:ascii="Times New Roman" w:eastAsia="Calibri" w:hAnsi="Times New Roman" w:cs="Times New Roman"/>
                                <w:sz w:val="24"/>
                                <w:szCs w:val="24"/>
                              </w:rPr>
                            </w:pPr>
                          </w:p>
                        </w:tc>
                      </w:tr>
                    </w:tbl>
                    <w:p w:rsidR="00BA6D25" w:rsidRDefault="00BA6D25" w:rsidP="003A3EB8"/>
                  </w:txbxContent>
                </v:textbox>
              </v:shape>
            </w:pict>
          </mc:Fallback>
        </mc:AlternateContent>
      </w:r>
    </w:p>
    <w:p w:rsidR="003A3EB8" w:rsidRPr="00236671" w:rsidRDefault="003A3EB8" w:rsidP="003A3EB8">
      <w:pPr>
        <w:tabs>
          <w:tab w:val="left" w:pos="1170"/>
        </w:tabs>
        <w:bidi w:val="0"/>
        <w:rPr>
          <w:rFonts w:ascii="Times New Roman" w:eastAsia="Calibri" w:hAnsi="Times New Roman" w:cs="Times New Roman"/>
          <w:sz w:val="24"/>
          <w:szCs w:val="24"/>
          <w:lang w:bidi="ar-IQ"/>
        </w:rPr>
      </w:pPr>
    </w:p>
    <w:p w:rsidR="003A3EB8" w:rsidRPr="00236671" w:rsidRDefault="003A3EB8" w:rsidP="003A3EB8">
      <w:pPr>
        <w:tabs>
          <w:tab w:val="left" w:pos="1170"/>
        </w:tabs>
        <w:bidi w:val="0"/>
        <w:rPr>
          <w:rFonts w:ascii="Times New Roman" w:eastAsia="Calibri" w:hAnsi="Times New Roman" w:cs="Times New Roman"/>
          <w:sz w:val="24"/>
          <w:szCs w:val="24"/>
          <w:lang w:bidi="ar-IQ"/>
        </w:rPr>
      </w:pPr>
    </w:p>
    <w:p w:rsidR="003A3EB8" w:rsidRPr="00236671" w:rsidRDefault="003A3EB8" w:rsidP="003A3EB8">
      <w:pPr>
        <w:tabs>
          <w:tab w:val="left" w:pos="1170"/>
        </w:tabs>
        <w:bidi w:val="0"/>
        <w:rPr>
          <w:rFonts w:ascii="Times New Roman" w:eastAsia="Calibri" w:hAnsi="Times New Roman" w:cs="Times New Roman"/>
          <w:sz w:val="24"/>
          <w:szCs w:val="24"/>
          <w:lang w:bidi="ar-IQ"/>
        </w:rPr>
      </w:pPr>
    </w:p>
    <w:p w:rsidR="003A3EB8" w:rsidRPr="00236671" w:rsidRDefault="003A3EB8" w:rsidP="003A3EB8">
      <w:pPr>
        <w:tabs>
          <w:tab w:val="left" w:pos="1170"/>
        </w:tabs>
        <w:bidi w:val="0"/>
        <w:rPr>
          <w:rFonts w:ascii="Times New Roman" w:eastAsia="Calibri" w:hAnsi="Times New Roman" w:cs="Times New Roman"/>
          <w:sz w:val="24"/>
          <w:szCs w:val="24"/>
          <w:lang w:bidi="ar-IQ"/>
        </w:rPr>
      </w:pPr>
    </w:p>
    <w:p w:rsidR="003A3EB8" w:rsidRPr="00236671" w:rsidRDefault="003A3EB8" w:rsidP="003A3EB8">
      <w:pPr>
        <w:tabs>
          <w:tab w:val="left" w:pos="1170"/>
        </w:tabs>
        <w:bidi w:val="0"/>
        <w:rPr>
          <w:rFonts w:ascii="Times New Roman" w:eastAsia="Calibri" w:hAnsi="Times New Roman" w:cs="Times New Roman"/>
          <w:sz w:val="24"/>
          <w:szCs w:val="24"/>
          <w:lang w:bidi="ar-IQ"/>
        </w:rPr>
      </w:pPr>
    </w:p>
    <w:p w:rsidR="003A3EB8" w:rsidRPr="00236671" w:rsidRDefault="003A3EB8" w:rsidP="003A3EB8">
      <w:pPr>
        <w:tabs>
          <w:tab w:val="left" w:pos="1170"/>
        </w:tabs>
        <w:bidi w:val="0"/>
        <w:rPr>
          <w:rFonts w:ascii="Times New Roman" w:eastAsia="Calibri" w:hAnsi="Times New Roman" w:cs="Times New Roman"/>
          <w:sz w:val="24"/>
          <w:szCs w:val="24"/>
          <w:lang w:bidi="ar-IQ"/>
        </w:rPr>
      </w:pPr>
    </w:p>
    <w:p w:rsidR="003A3EB8" w:rsidRPr="00236671" w:rsidRDefault="003A3EB8" w:rsidP="003A3EB8">
      <w:pPr>
        <w:tabs>
          <w:tab w:val="left" w:pos="1170"/>
        </w:tabs>
        <w:bidi w:val="0"/>
        <w:rPr>
          <w:rFonts w:ascii="Times New Roman" w:eastAsia="Calibri" w:hAnsi="Times New Roman" w:cs="Times New Roman"/>
          <w:sz w:val="24"/>
          <w:szCs w:val="24"/>
          <w:lang w:bidi="ar-IQ"/>
        </w:rPr>
      </w:pPr>
    </w:p>
    <w:p w:rsidR="003A3EB8" w:rsidRPr="00236671" w:rsidRDefault="003A3EB8" w:rsidP="003A3EB8">
      <w:pPr>
        <w:tabs>
          <w:tab w:val="left" w:pos="1170"/>
        </w:tabs>
        <w:bidi w:val="0"/>
        <w:rPr>
          <w:rFonts w:ascii="Times New Roman" w:eastAsia="Calibri" w:hAnsi="Times New Roman" w:cs="Times New Roman"/>
          <w:sz w:val="24"/>
          <w:szCs w:val="24"/>
          <w:lang w:bidi="ar-IQ"/>
        </w:rPr>
      </w:pPr>
    </w:p>
    <w:p w:rsidR="003A3EB8" w:rsidRPr="00236671" w:rsidRDefault="003A3EB8" w:rsidP="003A3EB8">
      <w:pPr>
        <w:tabs>
          <w:tab w:val="left" w:pos="1170"/>
        </w:tabs>
        <w:bidi w:val="0"/>
        <w:rPr>
          <w:rFonts w:ascii="Times New Roman" w:eastAsia="Calibri" w:hAnsi="Times New Roman" w:cs="Times New Roman"/>
          <w:sz w:val="24"/>
          <w:szCs w:val="24"/>
          <w:lang w:bidi="ar-IQ"/>
        </w:rPr>
      </w:pPr>
    </w:p>
    <w:p w:rsidR="00082681" w:rsidRPr="00236671" w:rsidRDefault="00082681" w:rsidP="00082681">
      <w:pPr>
        <w:tabs>
          <w:tab w:val="left" w:pos="1170"/>
        </w:tabs>
        <w:bidi w:val="0"/>
        <w:rPr>
          <w:rFonts w:ascii="Times New Roman" w:eastAsia="Calibri" w:hAnsi="Times New Roman" w:cs="Times New Roman"/>
          <w:sz w:val="24"/>
          <w:szCs w:val="24"/>
          <w:lang w:bidi="ar-IQ"/>
        </w:rPr>
      </w:pPr>
    </w:p>
    <w:p w:rsidR="00082681" w:rsidRPr="00236671" w:rsidRDefault="00082681" w:rsidP="00082681">
      <w:pPr>
        <w:tabs>
          <w:tab w:val="left" w:pos="1170"/>
        </w:tabs>
        <w:bidi w:val="0"/>
        <w:rPr>
          <w:rFonts w:ascii="Times New Roman" w:eastAsia="Calibri" w:hAnsi="Times New Roman" w:cs="Times New Roman"/>
          <w:sz w:val="24"/>
          <w:szCs w:val="24"/>
          <w:lang w:bidi="ar-IQ"/>
        </w:rPr>
      </w:pPr>
    </w:p>
    <w:p w:rsidR="00082681" w:rsidRPr="00236671" w:rsidRDefault="00082681" w:rsidP="00082681">
      <w:pPr>
        <w:tabs>
          <w:tab w:val="left" w:pos="1170"/>
        </w:tabs>
        <w:bidi w:val="0"/>
        <w:rPr>
          <w:rFonts w:ascii="Times New Roman" w:eastAsia="Calibri" w:hAnsi="Times New Roman" w:cs="Times New Roman"/>
          <w:sz w:val="24"/>
          <w:szCs w:val="24"/>
          <w:lang w:bidi="ar-IQ"/>
        </w:rPr>
      </w:pPr>
    </w:p>
    <w:p w:rsidR="008474FE" w:rsidRPr="00236671" w:rsidRDefault="00EC4646" w:rsidP="003467FE">
      <w:pPr>
        <w:tabs>
          <w:tab w:val="left" w:pos="1170"/>
        </w:tabs>
        <w:bidi w:val="0"/>
        <w:ind w:left="-567"/>
        <w:rPr>
          <w:rFonts w:ascii="Times New Roman" w:eastAsia="Calibri" w:hAnsi="Times New Roman" w:cs="Times New Roman"/>
          <w:sz w:val="24"/>
          <w:szCs w:val="24"/>
          <w:lang w:bidi="ar-IQ"/>
        </w:rPr>
      </w:pPr>
      <w:r w:rsidRPr="00236671">
        <w:rPr>
          <w:noProof/>
        </w:rPr>
        <mc:AlternateContent>
          <mc:Choice Requires="wpg">
            <w:drawing>
              <wp:anchor distT="0" distB="0" distL="114300" distR="114300" simplePos="0" relativeHeight="251674624" behindDoc="0" locked="0" layoutInCell="1" allowOverlap="1" wp14:anchorId="30BEE912" wp14:editId="270036B3">
                <wp:simplePos x="0" y="0"/>
                <wp:positionH relativeFrom="column">
                  <wp:posOffset>-371475</wp:posOffset>
                </wp:positionH>
                <wp:positionV relativeFrom="paragraph">
                  <wp:posOffset>9525</wp:posOffset>
                </wp:positionV>
                <wp:extent cx="6134100" cy="3491865"/>
                <wp:effectExtent l="19050" t="19050" r="19050" b="13335"/>
                <wp:wrapNone/>
                <wp:docPr id="6" name="Group 5">
                  <a:extLst xmlns:a="http://schemas.openxmlformats.org/drawingml/2006/main">
                    <a:ext uri="{FF2B5EF4-FFF2-40B4-BE49-F238E27FC236}">
                      <a16:creationId xmlns:a16="http://schemas.microsoft.com/office/drawing/2014/main" id="{C6D86BAB-D253-4384-B6EF-198EE799A968}"/>
                    </a:ext>
                  </a:extLst>
                </wp:docPr>
                <wp:cNvGraphicFramePr/>
                <a:graphic xmlns:a="http://schemas.openxmlformats.org/drawingml/2006/main">
                  <a:graphicData uri="http://schemas.microsoft.com/office/word/2010/wordprocessingGroup">
                    <wpg:wgp>
                      <wpg:cNvGrpSpPr/>
                      <wpg:grpSpPr>
                        <a:xfrm>
                          <a:off x="0" y="0"/>
                          <a:ext cx="6134100" cy="3491865"/>
                          <a:chOff x="0" y="0"/>
                          <a:chExt cx="9826963" cy="5988014"/>
                        </a:xfrm>
                      </wpg:grpSpPr>
                      <pic:pic xmlns:pic="http://schemas.openxmlformats.org/drawingml/2006/picture">
                        <pic:nvPicPr>
                          <pic:cNvPr id="7" name="Picture 3">
                            <a:extLst>
                              <a:ext uri="{FF2B5EF4-FFF2-40B4-BE49-F238E27FC236}">
                                <a16:creationId xmlns:a16="http://schemas.microsoft.com/office/drawing/2014/main" id="{6A16B75A-DFC4-4AB2-B967-70C4F2A971CD}"/>
                              </a:ext>
                            </a:extLst>
                          </pic:cNvPr>
                          <pic:cNvPicPr>
                            <a:picLocks noChangeAspect="1"/>
                          </pic:cNvPicPr>
                        </pic:nvPicPr>
                        <pic:blipFill rotWithShape="1">
                          <a:blip r:embed="rId20">
                            <a:extLst>
                              <a:ext uri="{BEBA8EAE-BF5A-486C-A8C5-ECC9F3942E4B}">
                                <a14:imgProps xmlns:a14="http://schemas.microsoft.com/office/drawing/2010/main">
                                  <a14:imgLayer r:embed="rId21">
                                    <a14:imgEffect>
                                      <a14:sharpenSoften amount="25000"/>
                                    </a14:imgEffect>
                                    <a14:imgEffect>
                                      <a14:saturation sat="400000"/>
                                    </a14:imgEffect>
                                  </a14:imgLayer>
                                </a14:imgProps>
                              </a:ext>
                            </a:extLst>
                          </a:blip>
                          <a:srcRect l="673"/>
                          <a:stretch/>
                        </pic:blipFill>
                        <pic:spPr>
                          <a:xfrm>
                            <a:off x="0" y="0"/>
                            <a:ext cx="9826963" cy="5988014"/>
                          </a:xfrm>
                          <a:prstGeom prst="rect">
                            <a:avLst/>
                          </a:prstGeom>
                          <a:ln w="19050">
                            <a:solidFill>
                              <a:schemeClr val="tx1"/>
                            </a:solidFill>
                          </a:ln>
                        </pic:spPr>
                      </pic:pic>
                      <pic:pic xmlns:pic="http://schemas.openxmlformats.org/drawingml/2006/picture">
                        <pic:nvPicPr>
                          <pic:cNvPr id="8" name="Picture 4">
                            <a:extLst>
                              <a:ext uri="{FF2B5EF4-FFF2-40B4-BE49-F238E27FC236}">
                                <a16:creationId xmlns:a16="http://schemas.microsoft.com/office/drawing/2014/main" id="{281715D4-C4AF-4B38-92D9-D94DCBE06C2F}"/>
                              </a:ext>
                            </a:extLst>
                          </pic:cNvPr>
                          <pic:cNvPicPr>
                            <a:picLocks noChangeAspect="1"/>
                          </pic:cNvPicPr>
                        </pic:nvPicPr>
                        <pic:blipFill>
                          <a:blip r:embed="rId22">
                            <a:biLevel thresh="75000"/>
                            <a:lum bright="-40000" contrast="40000"/>
                          </a:blip>
                          <a:stretch>
                            <a:fillRect/>
                          </a:stretch>
                        </pic:blipFill>
                        <pic:spPr>
                          <a:xfrm>
                            <a:off x="1338071" y="2791340"/>
                            <a:ext cx="3279142" cy="1243137"/>
                          </a:xfrm>
                          <a:prstGeom prst="rect">
                            <a:avLst/>
                          </a:prstGeom>
                          <a:ln w="19050">
                            <a:noFill/>
                          </a:ln>
                        </pic:spPr>
                      </pic:pic>
                    </wpg:wgp>
                  </a:graphicData>
                </a:graphic>
                <wp14:sizeRelH relativeFrom="margin">
                  <wp14:pctWidth>0</wp14:pctWidth>
                </wp14:sizeRelH>
                <wp14:sizeRelV relativeFrom="margin">
                  <wp14:pctHeight>0</wp14:pctHeight>
                </wp14:sizeRelV>
              </wp:anchor>
            </w:drawing>
          </mc:Choice>
          <mc:Fallback>
            <w:pict>
              <v:group w14:anchorId="16AB2886" id="Group 5" o:spid="_x0000_s1026" style="position:absolute;margin-left:-29.25pt;margin-top:.75pt;width:483pt;height:274.95pt;z-index:251674624;mso-width-relative:margin;mso-height-relative:margin" coordsize="98269,5988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">
                <v:shape id="Picture 3" o:spid="_x0000_s1027" type="#_x0000_t75" style="position:absolute;width:98269;height:59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" stroked="t" strokecolor="black [3213]" strokeweight="1.5pt">
                  <v:imagedata r:id="rId23" o:title="" cropleft="441f"/>
                  <v:path arrowok="t"/>
                </v:shape>
                <v:shape id="Picture 4" o:spid="_x0000_s1028" type="#_x0000_t75" style="position:absolute;left:13380;top:27913;width:32792;height:12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" strokeweight="1.5pt">
                  <v:imagedata r:id="rId24" o:title="" gain="109227f" blacklevel="-13107f" grayscale="t" bilevel="t"/>
                </v:shape>
              </v:group>
            </w:pict>
          </mc:Fallback>
        </mc:AlternateContent>
      </w:r>
    </w:p>
    <w:p w:rsidR="008474FE" w:rsidRPr="00236671" w:rsidRDefault="008474FE" w:rsidP="008474FE">
      <w:pPr>
        <w:tabs>
          <w:tab w:val="left" w:pos="1170"/>
        </w:tabs>
        <w:bidi w:val="0"/>
        <w:rPr>
          <w:rFonts w:ascii="Times New Roman" w:eastAsia="Calibri" w:hAnsi="Times New Roman" w:cs="Times New Roman"/>
          <w:sz w:val="24"/>
          <w:szCs w:val="24"/>
          <w:lang w:bidi="ar-IQ"/>
        </w:rPr>
      </w:pPr>
    </w:p>
    <w:p w:rsidR="008474FE" w:rsidRPr="00236671" w:rsidRDefault="008474FE" w:rsidP="008474FE">
      <w:pPr>
        <w:tabs>
          <w:tab w:val="left" w:pos="1170"/>
        </w:tabs>
        <w:bidi w:val="0"/>
        <w:rPr>
          <w:rFonts w:ascii="Times New Roman" w:eastAsia="Calibri" w:hAnsi="Times New Roman" w:cs="Times New Roman"/>
          <w:sz w:val="24"/>
          <w:szCs w:val="24"/>
          <w:lang w:bidi="ar-IQ"/>
        </w:rPr>
      </w:pPr>
    </w:p>
    <w:p w:rsidR="008474FE" w:rsidRPr="00236671" w:rsidRDefault="008474FE" w:rsidP="008474FE">
      <w:pPr>
        <w:tabs>
          <w:tab w:val="left" w:pos="1170"/>
        </w:tabs>
        <w:bidi w:val="0"/>
        <w:rPr>
          <w:rFonts w:ascii="Times New Roman" w:eastAsia="Calibri" w:hAnsi="Times New Roman" w:cs="Times New Roman"/>
          <w:sz w:val="24"/>
          <w:szCs w:val="24"/>
          <w:lang w:bidi="ar-IQ"/>
        </w:rPr>
      </w:pPr>
    </w:p>
    <w:p w:rsidR="008474FE" w:rsidRPr="00236671" w:rsidRDefault="008474FE" w:rsidP="008474FE">
      <w:pPr>
        <w:tabs>
          <w:tab w:val="left" w:pos="1170"/>
        </w:tabs>
        <w:bidi w:val="0"/>
        <w:rPr>
          <w:rFonts w:ascii="Times New Roman" w:eastAsia="Calibri" w:hAnsi="Times New Roman" w:cs="Times New Roman"/>
          <w:sz w:val="24"/>
          <w:szCs w:val="24"/>
          <w:lang w:bidi="ar-IQ"/>
        </w:rPr>
      </w:pPr>
    </w:p>
    <w:p w:rsidR="008474FE" w:rsidRPr="00236671" w:rsidRDefault="008474FE" w:rsidP="008474FE">
      <w:pPr>
        <w:tabs>
          <w:tab w:val="left" w:pos="1170"/>
        </w:tabs>
        <w:bidi w:val="0"/>
        <w:rPr>
          <w:rFonts w:ascii="Times New Roman" w:eastAsia="Calibri" w:hAnsi="Times New Roman" w:cs="Times New Roman"/>
          <w:sz w:val="24"/>
          <w:szCs w:val="24"/>
          <w:lang w:bidi="ar-IQ"/>
        </w:rPr>
      </w:pPr>
    </w:p>
    <w:p w:rsidR="008474FE" w:rsidRPr="00236671" w:rsidRDefault="008474FE" w:rsidP="008474FE">
      <w:pPr>
        <w:tabs>
          <w:tab w:val="left" w:pos="1170"/>
        </w:tabs>
        <w:bidi w:val="0"/>
        <w:rPr>
          <w:rFonts w:ascii="Times New Roman" w:eastAsia="Calibri" w:hAnsi="Times New Roman" w:cs="Times New Roman"/>
          <w:sz w:val="24"/>
          <w:szCs w:val="24"/>
          <w:lang w:bidi="ar-IQ"/>
        </w:rPr>
      </w:pPr>
    </w:p>
    <w:p w:rsidR="008474FE" w:rsidRPr="00236671" w:rsidRDefault="008474FE" w:rsidP="008474FE">
      <w:pPr>
        <w:tabs>
          <w:tab w:val="left" w:pos="1170"/>
        </w:tabs>
        <w:bidi w:val="0"/>
        <w:rPr>
          <w:rFonts w:ascii="Times New Roman" w:eastAsia="Calibri" w:hAnsi="Times New Roman" w:cs="Times New Roman"/>
          <w:sz w:val="24"/>
          <w:szCs w:val="24"/>
          <w:lang w:bidi="ar-IQ"/>
        </w:rPr>
      </w:pPr>
    </w:p>
    <w:p w:rsidR="008474FE" w:rsidRPr="00236671" w:rsidRDefault="008474FE" w:rsidP="008474FE">
      <w:pPr>
        <w:tabs>
          <w:tab w:val="left" w:pos="1170"/>
        </w:tabs>
        <w:bidi w:val="0"/>
        <w:rPr>
          <w:rFonts w:ascii="Times New Roman" w:eastAsia="Calibri" w:hAnsi="Times New Roman" w:cs="Times New Roman"/>
          <w:sz w:val="24"/>
          <w:szCs w:val="24"/>
          <w:lang w:bidi="ar-IQ"/>
        </w:rPr>
      </w:pPr>
    </w:p>
    <w:p w:rsidR="00291B54" w:rsidRPr="00236671" w:rsidRDefault="00291B54" w:rsidP="00291B54">
      <w:pPr>
        <w:tabs>
          <w:tab w:val="left" w:pos="1170"/>
        </w:tabs>
        <w:bidi w:val="0"/>
        <w:rPr>
          <w:rFonts w:ascii="Times New Roman" w:eastAsia="Calibri" w:hAnsi="Times New Roman" w:cs="Times New Roman"/>
          <w:sz w:val="24"/>
          <w:szCs w:val="24"/>
          <w:lang w:bidi="ar-IQ"/>
        </w:rPr>
      </w:pPr>
    </w:p>
    <w:p w:rsidR="00291B54" w:rsidRPr="00236671" w:rsidRDefault="00EC4646" w:rsidP="00291B54">
      <w:pPr>
        <w:tabs>
          <w:tab w:val="left" w:pos="1170"/>
        </w:tabs>
        <w:bidi w:val="0"/>
        <w:rPr>
          <w:rFonts w:ascii="Times New Roman" w:eastAsia="Calibri" w:hAnsi="Times New Roman" w:cs="Times New Roman"/>
          <w:sz w:val="24"/>
          <w:szCs w:val="24"/>
          <w:lang w:bidi="ar-IQ"/>
        </w:rPr>
      </w:pPr>
      <w:r w:rsidRPr="00236671">
        <w:rPr>
          <w:rFonts w:ascii="Calibri" w:eastAsia="Calibri" w:hAnsi="Calibri" w:cs="Arial"/>
          <w:noProof/>
        </w:rPr>
        <mc:AlternateContent>
          <mc:Choice Requires="wps">
            <w:drawing>
              <wp:anchor distT="0" distB="0" distL="114300" distR="114300" simplePos="0" relativeHeight="251676672" behindDoc="0" locked="0" layoutInCell="1" allowOverlap="1" wp14:anchorId="4E3F3EBA" wp14:editId="6B564D45">
                <wp:simplePos x="0" y="0"/>
                <wp:positionH relativeFrom="column">
                  <wp:posOffset>1133475</wp:posOffset>
                </wp:positionH>
                <wp:positionV relativeFrom="paragraph">
                  <wp:posOffset>267335</wp:posOffset>
                </wp:positionV>
                <wp:extent cx="2981325" cy="257175"/>
                <wp:effectExtent l="0" t="0" r="9525" b="9525"/>
                <wp:wrapNone/>
                <wp:docPr id="20" name="مستطيل 20"/>
                <wp:cNvGraphicFramePr/>
                <a:graphic xmlns:a="http://schemas.openxmlformats.org/drawingml/2006/main">
                  <a:graphicData uri="http://schemas.microsoft.com/office/word/2010/wordprocessingShape">
                    <wps:wsp>
                      <wps:cNvSpPr/>
                      <wps:spPr>
                        <a:xfrm>
                          <a:off x="0" y="0"/>
                          <a:ext cx="2981325" cy="257175"/>
                        </a:xfrm>
                        <a:prstGeom prst="rect">
                          <a:avLst/>
                        </a:prstGeom>
                        <a:solidFill>
                          <a:sysClr val="window" lastClr="FFFFFF"/>
                        </a:solidFill>
                        <a:ln w="25400" cap="flat" cmpd="sng" algn="ctr">
                          <a:noFill/>
                          <a:prstDash val="solid"/>
                        </a:ln>
                        <a:effectLst/>
                      </wps:spPr>
                      <wps:txbx>
                        <w:txbxContent>
                          <w:p w:rsidR="00BA6D25" w:rsidRPr="00BA784F" w:rsidRDefault="00BA6D25" w:rsidP="00EC4646">
                            <w:pPr>
                              <w:jc w:val="center"/>
                              <w:rPr>
                                <w:rFonts w:asciiTheme="majorBidi" w:hAnsiTheme="majorBidi" w:cstheme="majorBidi"/>
                                <w:sz w:val="24"/>
                                <w:szCs w:val="24"/>
                              </w:rPr>
                            </w:pPr>
                            <w:r>
                              <w:rPr>
                                <w:rFonts w:asciiTheme="majorBidi" w:hAnsiTheme="majorBidi" w:cstheme="majorBidi"/>
                                <w:b/>
                                <w:bCs/>
                                <w:sz w:val="24"/>
                                <w:szCs w:val="24"/>
                              </w:rPr>
                              <w:t>F</w:t>
                            </w:r>
                            <w:r w:rsidRPr="00BA784F">
                              <w:rPr>
                                <w:rFonts w:asciiTheme="majorBidi" w:hAnsiTheme="majorBidi" w:cstheme="majorBidi"/>
                                <w:b/>
                                <w:bCs/>
                                <w:sz w:val="24"/>
                                <w:szCs w:val="24"/>
                              </w:rPr>
                              <w:t xml:space="preserve">igure </w:t>
                            </w:r>
                            <w:r>
                              <w:rPr>
                                <w:rFonts w:asciiTheme="majorBidi" w:hAnsiTheme="majorBidi" w:cstheme="majorBidi"/>
                                <w:b/>
                                <w:bCs/>
                                <w:sz w:val="24"/>
                                <w:szCs w:val="24"/>
                              </w:rPr>
                              <w:t>1</w:t>
                            </w:r>
                            <w:r w:rsidRPr="00BA784F">
                              <w:rPr>
                                <w:rFonts w:asciiTheme="majorBidi" w:hAnsiTheme="majorBidi" w:cstheme="majorBidi"/>
                                <w:sz w:val="24"/>
                                <w:szCs w:val="24"/>
                              </w:rPr>
                              <w:t>: Show the IR for compound (</w:t>
                            </w:r>
                            <w:r>
                              <w:rPr>
                                <w:rFonts w:asciiTheme="majorBidi" w:hAnsiTheme="majorBidi" w:cstheme="majorBidi"/>
                                <w:sz w:val="24"/>
                                <w:szCs w:val="24"/>
                              </w:rPr>
                              <w:t>A</w:t>
                            </w:r>
                            <w:r>
                              <w:rPr>
                                <w:rFonts w:asciiTheme="majorBidi" w:hAnsiTheme="majorBidi" w:cstheme="majorBidi"/>
                                <w:sz w:val="24"/>
                                <w:szCs w:val="24"/>
                                <w:vertAlign w:val="subscript"/>
                              </w:rPr>
                              <w:t>1</w:t>
                            </w:r>
                            <w:r w:rsidRPr="00BA784F">
                              <w:rPr>
                                <w:rFonts w:asciiTheme="majorBidi" w:hAnsiTheme="majorBidi" w:cstheme="majorBidi"/>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F3EBA" id="مستطيل 20" o:spid="_x0000_s1034" style="position:absolute;margin-left:89.25pt;margin-top:21.05pt;width:234.75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" fillcolor="window" stroked="f" strokeweight="2pt">
                <v:textbox>
                  <w:txbxContent>
                    <w:p w:rsidR="00BA6D25" w:rsidRPr="00BA784F" w:rsidRDefault="00BA6D25" w:rsidP="00EC4646">
                      <w:pPr>
                        <w:jc w:val="center"/>
                        <w:rPr>
                          <w:rFonts w:asciiTheme="majorBidi" w:hAnsiTheme="majorBidi" w:cstheme="majorBidi"/>
                          <w:sz w:val="24"/>
                          <w:szCs w:val="24"/>
                        </w:rPr>
                      </w:pPr>
                      <w:r>
                        <w:rPr>
                          <w:rFonts w:asciiTheme="majorBidi" w:hAnsiTheme="majorBidi" w:cstheme="majorBidi"/>
                          <w:b/>
                          <w:bCs/>
                          <w:sz w:val="24"/>
                          <w:szCs w:val="24"/>
                        </w:rPr>
                        <w:t>F</w:t>
                      </w:r>
                      <w:r w:rsidRPr="00BA784F">
                        <w:rPr>
                          <w:rFonts w:asciiTheme="majorBidi" w:hAnsiTheme="majorBidi" w:cstheme="majorBidi"/>
                          <w:b/>
                          <w:bCs/>
                          <w:sz w:val="24"/>
                          <w:szCs w:val="24"/>
                        </w:rPr>
                        <w:t xml:space="preserve">igure </w:t>
                      </w:r>
                      <w:r>
                        <w:rPr>
                          <w:rFonts w:asciiTheme="majorBidi" w:hAnsiTheme="majorBidi" w:cstheme="majorBidi"/>
                          <w:b/>
                          <w:bCs/>
                          <w:sz w:val="24"/>
                          <w:szCs w:val="24"/>
                        </w:rPr>
                        <w:t>1</w:t>
                      </w:r>
                      <w:r w:rsidRPr="00BA784F">
                        <w:rPr>
                          <w:rFonts w:asciiTheme="majorBidi" w:hAnsiTheme="majorBidi" w:cstheme="majorBidi"/>
                          <w:sz w:val="24"/>
                          <w:szCs w:val="24"/>
                        </w:rPr>
                        <w:t>: Show the IR for compound (</w:t>
                      </w:r>
                      <w:r>
                        <w:rPr>
                          <w:rFonts w:asciiTheme="majorBidi" w:hAnsiTheme="majorBidi" w:cstheme="majorBidi"/>
                          <w:sz w:val="24"/>
                          <w:szCs w:val="24"/>
                        </w:rPr>
                        <w:t>A</w:t>
                      </w:r>
                      <w:r>
                        <w:rPr>
                          <w:rFonts w:asciiTheme="majorBidi" w:hAnsiTheme="majorBidi" w:cstheme="majorBidi"/>
                          <w:sz w:val="24"/>
                          <w:szCs w:val="24"/>
                          <w:vertAlign w:val="subscript"/>
                        </w:rPr>
                        <w:t>1</w:t>
                      </w:r>
                      <w:r w:rsidRPr="00BA784F">
                        <w:rPr>
                          <w:rFonts w:asciiTheme="majorBidi" w:hAnsiTheme="majorBidi" w:cstheme="majorBidi"/>
                          <w:sz w:val="24"/>
                          <w:szCs w:val="24"/>
                        </w:rPr>
                        <w:t>)</w:t>
                      </w:r>
                    </w:p>
                  </w:txbxContent>
                </v:textbox>
              </v:rect>
            </w:pict>
          </mc:Fallback>
        </mc:AlternateContent>
      </w:r>
    </w:p>
    <w:p w:rsidR="006174F3" w:rsidRPr="00236671" w:rsidRDefault="001B518C" w:rsidP="006174F3">
      <w:pPr>
        <w:bidi w:val="0"/>
        <w:spacing w:after="0" w:line="360" w:lineRule="auto"/>
        <w:ind w:left="-567" w:right="-766"/>
        <w:rPr>
          <w:rFonts w:ascii="Times New Roman" w:eastAsia="Calibri" w:hAnsi="Times New Roman" w:cs="Times New Roman"/>
          <w:sz w:val="24"/>
          <w:szCs w:val="24"/>
          <w:lang w:bidi="ar-IQ"/>
        </w:rPr>
      </w:pPr>
      <w:r w:rsidRPr="00236671">
        <w:rPr>
          <w:noProof/>
        </w:rPr>
        <mc:AlternateContent>
          <mc:Choice Requires="wpg">
            <w:drawing>
              <wp:anchor distT="0" distB="0" distL="114300" distR="114300" simplePos="0" relativeHeight="251756544" behindDoc="0" locked="0" layoutInCell="1" allowOverlap="1" wp14:anchorId="68DF38E4" wp14:editId="56966129">
                <wp:simplePos x="0" y="0"/>
                <wp:positionH relativeFrom="column">
                  <wp:posOffset>-285750</wp:posOffset>
                </wp:positionH>
                <wp:positionV relativeFrom="paragraph">
                  <wp:posOffset>46989</wp:posOffset>
                </wp:positionV>
                <wp:extent cx="6048375" cy="3838575"/>
                <wp:effectExtent l="19050" t="19050" r="28575" b="28575"/>
                <wp:wrapNone/>
                <wp:docPr id="300" name="Group 9">
                  <a:extLst xmlns:a="http://schemas.openxmlformats.org/drawingml/2006/main">
                    <a:ext uri="{FF2B5EF4-FFF2-40B4-BE49-F238E27FC236}">
                      <a16:creationId xmlns:a16="http://schemas.microsoft.com/office/drawing/2014/main" id="{6B7212B3-4047-4E58-BF91-22AEC29C7764}"/>
                    </a:ext>
                  </a:extLst>
                </wp:docPr>
                <wp:cNvGraphicFramePr/>
                <a:graphic xmlns:a="http://schemas.openxmlformats.org/drawingml/2006/main">
                  <a:graphicData uri="http://schemas.microsoft.com/office/word/2010/wordprocessingGroup">
                    <wpg:wgp>
                      <wpg:cNvGrpSpPr/>
                      <wpg:grpSpPr>
                        <a:xfrm>
                          <a:off x="0" y="0"/>
                          <a:ext cx="6048375" cy="3838575"/>
                          <a:chOff x="0" y="0"/>
                          <a:chExt cx="9828713" cy="5826070"/>
                        </a:xfrm>
                      </wpg:grpSpPr>
                      <pic:pic xmlns:pic="http://schemas.openxmlformats.org/drawingml/2006/picture">
                        <pic:nvPicPr>
                          <pic:cNvPr id="301" name="Picture 6">
                            <a:extLst>
                              <a:ext uri="{FF2B5EF4-FFF2-40B4-BE49-F238E27FC236}">
                                <a16:creationId xmlns:a16="http://schemas.microsoft.com/office/drawing/2014/main" id="{262A581E-E2CB-47E6-9F43-9C6ED2F205F8}"/>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9828713" cy="5826070"/>
                          </a:xfrm>
                          <a:prstGeom prst="rect">
                            <a:avLst/>
                          </a:prstGeom>
                          <a:ln w="19050">
                            <a:solidFill>
                              <a:schemeClr val="tx1"/>
                            </a:solidFill>
                          </a:ln>
                        </pic:spPr>
                      </pic:pic>
                      <pic:pic xmlns:pic="http://schemas.openxmlformats.org/drawingml/2006/picture">
                        <pic:nvPicPr>
                          <pic:cNvPr id="302" name="Picture 8">
                            <a:extLst>
                              <a:ext uri="{FF2B5EF4-FFF2-40B4-BE49-F238E27FC236}">
                                <a16:creationId xmlns:a16="http://schemas.microsoft.com/office/drawing/2014/main" id="{E75B950A-DB04-4027-A238-7238352024D2}"/>
                              </a:ext>
                            </a:extLst>
                          </pic:cNvPr>
                          <pic:cNvPicPr>
                            <a:picLocks noChangeAspect="1"/>
                          </pic:cNvPicPr>
                        </pic:nvPicPr>
                        <pic:blipFill>
                          <a:blip r:embed="rId26"/>
                          <a:stretch>
                            <a:fillRect/>
                          </a:stretch>
                        </pic:blipFill>
                        <pic:spPr>
                          <a:xfrm>
                            <a:off x="969445" y="2309687"/>
                            <a:ext cx="3148841" cy="1209416"/>
                          </a:xfrm>
                          <a:prstGeom prst="rect">
                            <a:avLst/>
                          </a:prstGeom>
                          <a:ln w="19050">
                            <a:noFill/>
                          </a:ln>
                        </pic:spPr>
                      </pic:pic>
                    </wpg:wgp>
                  </a:graphicData>
                </a:graphic>
                <wp14:sizeRelH relativeFrom="margin">
                  <wp14:pctWidth>0</wp14:pctWidth>
                </wp14:sizeRelH>
                <wp14:sizeRelV relativeFrom="margin">
                  <wp14:pctHeight>0</wp14:pctHeight>
                </wp14:sizeRelV>
              </wp:anchor>
            </w:drawing>
          </mc:Choice>
          <mc:Fallback>
            <w:pict>
              <v:group w14:anchorId="5B505377" id="Group 9" o:spid="_x0000_s1026" style="position:absolute;margin-left:-22.5pt;margin-top:3.7pt;width:476.25pt;height:302.25pt;z-index:251756544;mso-width-relative:margin;mso-height-relative:margin" coordsize="98287,58260"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CjwAAAABSZ2h0bG9uZwAABFE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">
                <v:shape id="Picture 6" o:spid="_x0000_s1027" type="#_x0000_t75" style="position:absolute;width:98287;height:58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" stroked="t" strokecolor="black [3213]" strokeweight="1.5pt">
                  <v:imagedata r:id="rId27" o:title=""/>
                  <v:path arrowok="t"/>
                </v:shape>
                <v:shape id="Picture 8" o:spid="_x0000_s1028" type="#_x0000_t75" style="position:absolute;left:9694;top:23096;width:31488;height:1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" strokeweight="1.5pt">
                  <v:imagedata r:id="rId28" o:title=""/>
                </v:shape>
              </v:group>
            </w:pict>
          </mc:Fallback>
        </mc:AlternateContent>
      </w:r>
    </w:p>
    <w:p w:rsidR="006174F3" w:rsidRPr="00236671" w:rsidRDefault="006174F3" w:rsidP="006174F3">
      <w:pPr>
        <w:bidi w:val="0"/>
        <w:spacing w:after="0" w:line="360" w:lineRule="auto"/>
        <w:ind w:left="-567" w:right="-766"/>
        <w:rPr>
          <w:rFonts w:ascii="Times New Roman" w:eastAsia="Calibri" w:hAnsi="Times New Roman" w:cs="Times New Roman"/>
          <w:sz w:val="24"/>
          <w:szCs w:val="24"/>
          <w:lang w:bidi="ar-IQ"/>
        </w:rPr>
      </w:pPr>
    </w:p>
    <w:p w:rsidR="006174F3" w:rsidRPr="00236671" w:rsidRDefault="006174F3" w:rsidP="006174F3">
      <w:pPr>
        <w:bidi w:val="0"/>
        <w:spacing w:after="0" w:line="360" w:lineRule="auto"/>
        <w:ind w:left="-567" w:right="-766"/>
        <w:rPr>
          <w:rFonts w:ascii="Times New Roman" w:eastAsia="Calibri" w:hAnsi="Times New Roman" w:cs="Times New Roman"/>
          <w:sz w:val="24"/>
          <w:szCs w:val="24"/>
          <w:lang w:bidi="ar-IQ"/>
        </w:rPr>
      </w:pPr>
    </w:p>
    <w:p w:rsidR="006174F3" w:rsidRPr="00236671" w:rsidRDefault="006174F3" w:rsidP="006174F3">
      <w:pPr>
        <w:bidi w:val="0"/>
        <w:spacing w:after="0" w:line="360" w:lineRule="auto"/>
        <w:ind w:left="-567" w:right="-766"/>
        <w:rPr>
          <w:rFonts w:ascii="Times New Roman" w:eastAsia="Calibri" w:hAnsi="Times New Roman" w:cs="Times New Roman"/>
          <w:sz w:val="24"/>
          <w:szCs w:val="24"/>
          <w:lang w:bidi="ar-IQ"/>
        </w:rPr>
      </w:pPr>
    </w:p>
    <w:p w:rsidR="006174F3" w:rsidRPr="00236671" w:rsidRDefault="006174F3" w:rsidP="006174F3">
      <w:pPr>
        <w:bidi w:val="0"/>
        <w:spacing w:after="0" w:line="360" w:lineRule="auto"/>
        <w:ind w:left="-567" w:right="-766"/>
        <w:rPr>
          <w:rFonts w:ascii="Times New Roman" w:eastAsia="Calibri" w:hAnsi="Times New Roman" w:cs="Times New Roman"/>
          <w:sz w:val="24"/>
          <w:szCs w:val="24"/>
          <w:lang w:bidi="ar-IQ"/>
        </w:rPr>
      </w:pPr>
    </w:p>
    <w:p w:rsidR="006174F3" w:rsidRPr="00236671" w:rsidRDefault="006174F3" w:rsidP="006174F3">
      <w:pPr>
        <w:bidi w:val="0"/>
        <w:spacing w:after="0" w:line="360" w:lineRule="auto"/>
        <w:ind w:left="-567" w:right="-766"/>
        <w:rPr>
          <w:rFonts w:ascii="Times New Roman" w:eastAsia="Calibri" w:hAnsi="Times New Roman" w:cs="Times New Roman"/>
          <w:sz w:val="24"/>
          <w:szCs w:val="24"/>
          <w:lang w:bidi="ar-IQ"/>
        </w:rPr>
      </w:pPr>
    </w:p>
    <w:p w:rsidR="006174F3" w:rsidRPr="00236671" w:rsidRDefault="006174F3" w:rsidP="006174F3">
      <w:pPr>
        <w:bidi w:val="0"/>
        <w:spacing w:after="0" w:line="360" w:lineRule="auto"/>
        <w:ind w:left="-567" w:right="-766"/>
        <w:rPr>
          <w:rFonts w:ascii="Times New Roman" w:eastAsia="Calibri" w:hAnsi="Times New Roman" w:cs="Times New Roman"/>
          <w:sz w:val="24"/>
          <w:szCs w:val="24"/>
          <w:lang w:bidi="ar-IQ"/>
        </w:rPr>
      </w:pPr>
    </w:p>
    <w:p w:rsidR="006174F3" w:rsidRPr="00236671" w:rsidRDefault="006174F3" w:rsidP="006174F3">
      <w:pPr>
        <w:bidi w:val="0"/>
        <w:spacing w:after="0" w:line="360" w:lineRule="auto"/>
        <w:ind w:left="-567" w:right="-766"/>
        <w:rPr>
          <w:rFonts w:ascii="Times New Roman" w:eastAsia="Calibri" w:hAnsi="Times New Roman" w:cs="Times New Roman"/>
          <w:sz w:val="24"/>
          <w:szCs w:val="24"/>
          <w:lang w:bidi="ar-IQ"/>
        </w:rPr>
      </w:pPr>
    </w:p>
    <w:p w:rsidR="006174F3" w:rsidRPr="00236671" w:rsidRDefault="006174F3" w:rsidP="006174F3">
      <w:pPr>
        <w:bidi w:val="0"/>
        <w:spacing w:after="0" w:line="360" w:lineRule="auto"/>
        <w:ind w:left="-567" w:right="-766"/>
        <w:rPr>
          <w:rFonts w:ascii="Times New Roman" w:eastAsia="Calibri" w:hAnsi="Times New Roman" w:cs="Times New Roman"/>
          <w:sz w:val="24"/>
          <w:szCs w:val="24"/>
          <w:lang w:bidi="ar-IQ"/>
        </w:rPr>
      </w:pPr>
    </w:p>
    <w:p w:rsidR="006174F3" w:rsidRPr="00236671" w:rsidRDefault="006174F3" w:rsidP="006174F3">
      <w:pPr>
        <w:bidi w:val="0"/>
        <w:spacing w:after="0" w:line="360" w:lineRule="auto"/>
        <w:ind w:left="-567" w:right="-766"/>
        <w:rPr>
          <w:rFonts w:ascii="Times New Roman" w:eastAsia="Calibri" w:hAnsi="Times New Roman" w:cs="Times New Roman"/>
          <w:sz w:val="24"/>
          <w:szCs w:val="24"/>
          <w:lang w:bidi="ar-IQ"/>
        </w:rPr>
      </w:pPr>
    </w:p>
    <w:p w:rsidR="006174F3" w:rsidRPr="00236671" w:rsidRDefault="006174F3" w:rsidP="006174F3">
      <w:pPr>
        <w:bidi w:val="0"/>
        <w:spacing w:after="0" w:line="360" w:lineRule="auto"/>
        <w:ind w:left="-567" w:right="-766"/>
        <w:rPr>
          <w:rFonts w:ascii="Times New Roman" w:eastAsia="Calibri" w:hAnsi="Times New Roman" w:cs="Times New Roman"/>
          <w:sz w:val="24"/>
          <w:szCs w:val="24"/>
          <w:lang w:bidi="ar-IQ"/>
        </w:rPr>
      </w:pPr>
    </w:p>
    <w:p w:rsidR="006174F3" w:rsidRPr="00236671" w:rsidRDefault="006174F3" w:rsidP="006174F3">
      <w:pPr>
        <w:bidi w:val="0"/>
        <w:spacing w:after="0" w:line="360" w:lineRule="auto"/>
        <w:ind w:left="-567" w:right="-766"/>
        <w:rPr>
          <w:rFonts w:ascii="Times New Roman" w:eastAsia="Calibri" w:hAnsi="Times New Roman" w:cs="Times New Roman"/>
          <w:sz w:val="24"/>
          <w:szCs w:val="24"/>
          <w:lang w:bidi="ar-IQ"/>
        </w:rPr>
      </w:pPr>
    </w:p>
    <w:p w:rsidR="006174F3" w:rsidRPr="00236671" w:rsidRDefault="006174F3" w:rsidP="006174F3">
      <w:pPr>
        <w:bidi w:val="0"/>
        <w:spacing w:after="0" w:line="360" w:lineRule="auto"/>
        <w:ind w:left="-567" w:right="-766"/>
        <w:rPr>
          <w:rFonts w:ascii="Times New Roman" w:eastAsia="Calibri" w:hAnsi="Times New Roman" w:cs="Times New Roman"/>
          <w:sz w:val="24"/>
          <w:szCs w:val="24"/>
          <w:lang w:bidi="ar-IQ"/>
        </w:rPr>
      </w:pPr>
    </w:p>
    <w:p w:rsidR="006174F3" w:rsidRPr="00236671" w:rsidRDefault="006174F3" w:rsidP="006174F3">
      <w:pPr>
        <w:bidi w:val="0"/>
        <w:spacing w:after="0" w:line="360" w:lineRule="auto"/>
        <w:ind w:left="-567" w:right="-766"/>
        <w:rPr>
          <w:rFonts w:ascii="Times New Roman" w:eastAsia="Calibri" w:hAnsi="Times New Roman" w:cs="Times New Roman"/>
          <w:sz w:val="24"/>
          <w:szCs w:val="24"/>
          <w:lang w:bidi="ar-IQ"/>
        </w:rPr>
      </w:pPr>
    </w:p>
    <w:p w:rsidR="00317962" w:rsidRPr="00236671" w:rsidRDefault="00D16A1D" w:rsidP="006174F3">
      <w:pPr>
        <w:bidi w:val="0"/>
        <w:spacing w:after="0" w:line="360" w:lineRule="auto"/>
        <w:ind w:left="-567" w:right="-766"/>
        <w:rPr>
          <w:rFonts w:ascii="Times New Roman" w:eastAsia="Calibri" w:hAnsi="Times New Roman" w:cs="Times New Roman"/>
          <w:b/>
          <w:bCs/>
          <w:sz w:val="23"/>
          <w:szCs w:val="23"/>
        </w:rPr>
      </w:pPr>
      <w:r w:rsidRPr="00236671">
        <w:rPr>
          <w:rFonts w:ascii="Calibri" w:eastAsia="Calibri" w:hAnsi="Calibri" w:cs="Arial"/>
          <w:noProof/>
        </w:rPr>
        <mc:AlternateContent>
          <mc:Choice Requires="wps">
            <w:drawing>
              <wp:anchor distT="0" distB="0" distL="114300" distR="114300" simplePos="0" relativeHeight="251679744" behindDoc="0" locked="0" layoutInCell="1" allowOverlap="1" wp14:anchorId="621A5608" wp14:editId="27635F94">
                <wp:simplePos x="0" y="0"/>
                <wp:positionH relativeFrom="column">
                  <wp:posOffset>1130300</wp:posOffset>
                </wp:positionH>
                <wp:positionV relativeFrom="paragraph">
                  <wp:posOffset>229870</wp:posOffset>
                </wp:positionV>
                <wp:extent cx="2905125" cy="333375"/>
                <wp:effectExtent l="0" t="0" r="9525" b="9525"/>
                <wp:wrapNone/>
                <wp:docPr id="10" name="مستطيل 10"/>
                <wp:cNvGraphicFramePr/>
                <a:graphic xmlns:a="http://schemas.openxmlformats.org/drawingml/2006/main">
                  <a:graphicData uri="http://schemas.microsoft.com/office/word/2010/wordprocessingShape">
                    <wps:wsp>
                      <wps:cNvSpPr/>
                      <wps:spPr>
                        <a:xfrm>
                          <a:off x="0" y="0"/>
                          <a:ext cx="2905125" cy="333375"/>
                        </a:xfrm>
                        <a:prstGeom prst="rect">
                          <a:avLst/>
                        </a:prstGeom>
                        <a:solidFill>
                          <a:sysClr val="window" lastClr="FFFFFF"/>
                        </a:solidFill>
                        <a:ln w="25400" cap="flat" cmpd="sng" algn="ctr">
                          <a:noFill/>
                          <a:prstDash val="solid"/>
                        </a:ln>
                        <a:effectLst/>
                      </wps:spPr>
                      <wps:txbx>
                        <w:txbxContent>
                          <w:p w:rsidR="00BA6D25" w:rsidRPr="00BA784F" w:rsidRDefault="00BA6D25" w:rsidP="00EC4646">
                            <w:pPr>
                              <w:jc w:val="center"/>
                              <w:rPr>
                                <w:rFonts w:asciiTheme="majorBidi" w:hAnsiTheme="majorBidi" w:cstheme="majorBidi"/>
                                <w:sz w:val="24"/>
                                <w:szCs w:val="24"/>
                              </w:rPr>
                            </w:pPr>
                            <w:r>
                              <w:rPr>
                                <w:rFonts w:asciiTheme="majorBidi" w:hAnsiTheme="majorBidi" w:cstheme="majorBidi"/>
                                <w:b/>
                                <w:bCs/>
                                <w:sz w:val="24"/>
                                <w:szCs w:val="24"/>
                              </w:rPr>
                              <w:t>F</w:t>
                            </w:r>
                            <w:r w:rsidRPr="00BA784F">
                              <w:rPr>
                                <w:rFonts w:asciiTheme="majorBidi" w:hAnsiTheme="majorBidi" w:cstheme="majorBidi"/>
                                <w:b/>
                                <w:bCs/>
                                <w:sz w:val="24"/>
                                <w:szCs w:val="24"/>
                              </w:rPr>
                              <w:t xml:space="preserve">igure </w:t>
                            </w:r>
                            <w:r>
                              <w:rPr>
                                <w:rFonts w:asciiTheme="majorBidi" w:hAnsiTheme="majorBidi" w:cstheme="majorBidi"/>
                                <w:b/>
                                <w:bCs/>
                                <w:sz w:val="24"/>
                                <w:szCs w:val="24"/>
                              </w:rPr>
                              <w:t>2</w:t>
                            </w:r>
                            <w:r w:rsidRPr="00BA784F">
                              <w:rPr>
                                <w:rFonts w:asciiTheme="majorBidi" w:hAnsiTheme="majorBidi" w:cstheme="majorBidi"/>
                                <w:sz w:val="24"/>
                                <w:szCs w:val="24"/>
                              </w:rPr>
                              <w:t>: Show the IR for compound (</w:t>
                            </w:r>
                            <w:r>
                              <w:rPr>
                                <w:rFonts w:asciiTheme="majorBidi" w:hAnsiTheme="majorBidi" w:cstheme="majorBidi"/>
                                <w:sz w:val="24"/>
                                <w:szCs w:val="24"/>
                              </w:rPr>
                              <w:t>A</w:t>
                            </w:r>
                            <w:r>
                              <w:rPr>
                                <w:rFonts w:asciiTheme="majorBidi" w:hAnsiTheme="majorBidi" w:cstheme="majorBidi"/>
                                <w:sz w:val="24"/>
                                <w:szCs w:val="24"/>
                                <w:vertAlign w:val="subscript"/>
                              </w:rPr>
                              <w:t>6</w:t>
                            </w:r>
                            <w:r w:rsidRPr="00BA784F">
                              <w:rPr>
                                <w:rFonts w:asciiTheme="majorBidi" w:hAnsiTheme="majorBidi" w:cstheme="majorBidi"/>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A5608" id="مستطيل 10" o:spid="_x0000_s1035" style="position:absolute;left:0;text-align:left;margin-left:89pt;margin-top:18.1pt;width:228.75pt;height:2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" fillcolor="window" stroked="f" strokeweight="2pt">
                <v:textbox>
                  <w:txbxContent>
                    <w:p w:rsidR="00BA6D25" w:rsidRPr="00BA784F" w:rsidRDefault="00BA6D25" w:rsidP="00EC4646">
                      <w:pPr>
                        <w:jc w:val="center"/>
                        <w:rPr>
                          <w:rFonts w:asciiTheme="majorBidi" w:hAnsiTheme="majorBidi" w:cstheme="majorBidi"/>
                          <w:sz w:val="24"/>
                          <w:szCs w:val="24"/>
                        </w:rPr>
                      </w:pPr>
                      <w:r>
                        <w:rPr>
                          <w:rFonts w:asciiTheme="majorBidi" w:hAnsiTheme="majorBidi" w:cstheme="majorBidi"/>
                          <w:b/>
                          <w:bCs/>
                          <w:sz w:val="24"/>
                          <w:szCs w:val="24"/>
                        </w:rPr>
                        <w:t>F</w:t>
                      </w:r>
                      <w:r w:rsidRPr="00BA784F">
                        <w:rPr>
                          <w:rFonts w:asciiTheme="majorBidi" w:hAnsiTheme="majorBidi" w:cstheme="majorBidi"/>
                          <w:b/>
                          <w:bCs/>
                          <w:sz w:val="24"/>
                          <w:szCs w:val="24"/>
                        </w:rPr>
                        <w:t xml:space="preserve">igure </w:t>
                      </w:r>
                      <w:r>
                        <w:rPr>
                          <w:rFonts w:asciiTheme="majorBidi" w:hAnsiTheme="majorBidi" w:cstheme="majorBidi"/>
                          <w:b/>
                          <w:bCs/>
                          <w:sz w:val="24"/>
                          <w:szCs w:val="24"/>
                        </w:rPr>
                        <w:t>2</w:t>
                      </w:r>
                      <w:r w:rsidRPr="00BA784F">
                        <w:rPr>
                          <w:rFonts w:asciiTheme="majorBidi" w:hAnsiTheme="majorBidi" w:cstheme="majorBidi"/>
                          <w:sz w:val="24"/>
                          <w:szCs w:val="24"/>
                        </w:rPr>
                        <w:t>: Show the IR for compound (</w:t>
                      </w:r>
                      <w:r>
                        <w:rPr>
                          <w:rFonts w:asciiTheme="majorBidi" w:hAnsiTheme="majorBidi" w:cstheme="majorBidi"/>
                          <w:sz w:val="24"/>
                          <w:szCs w:val="24"/>
                        </w:rPr>
                        <w:t>A</w:t>
                      </w:r>
                      <w:r>
                        <w:rPr>
                          <w:rFonts w:asciiTheme="majorBidi" w:hAnsiTheme="majorBidi" w:cstheme="majorBidi"/>
                          <w:sz w:val="24"/>
                          <w:szCs w:val="24"/>
                          <w:vertAlign w:val="subscript"/>
                        </w:rPr>
                        <w:t>6</w:t>
                      </w:r>
                      <w:r w:rsidRPr="00BA784F">
                        <w:rPr>
                          <w:rFonts w:asciiTheme="majorBidi" w:hAnsiTheme="majorBidi" w:cstheme="majorBidi"/>
                          <w:sz w:val="24"/>
                          <w:szCs w:val="24"/>
                        </w:rPr>
                        <w:t>)</w:t>
                      </w:r>
                    </w:p>
                  </w:txbxContent>
                </v:textbox>
              </v:rect>
            </w:pict>
          </mc:Fallback>
        </mc:AlternateContent>
      </w:r>
    </w:p>
    <w:p w:rsidR="00D16A1D" w:rsidRPr="00236671" w:rsidRDefault="00D16A1D" w:rsidP="00317962">
      <w:pPr>
        <w:bidi w:val="0"/>
        <w:spacing w:after="0" w:line="360" w:lineRule="auto"/>
        <w:ind w:left="-567" w:right="-766"/>
        <w:rPr>
          <w:rFonts w:ascii="Times New Roman" w:eastAsia="Calibri" w:hAnsi="Times New Roman" w:cs="Times New Roman"/>
          <w:b/>
          <w:bCs/>
          <w:sz w:val="23"/>
          <w:szCs w:val="23"/>
        </w:rPr>
      </w:pPr>
    </w:p>
    <w:p w:rsidR="00D16A1D" w:rsidRPr="00236671" w:rsidRDefault="00D16A1D" w:rsidP="00D16A1D">
      <w:pPr>
        <w:bidi w:val="0"/>
        <w:spacing w:after="0" w:line="360" w:lineRule="auto"/>
        <w:ind w:left="-567" w:right="-766"/>
        <w:rPr>
          <w:rFonts w:ascii="Times New Roman" w:eastAsia="Calibri" w:hAnsi="Times New Roman" w:cs="Times New Roman"/>
          <w:b/>
          <w:bCs/>
          <w:sz w:val="23"/>
          <w:szCs w:val="23"/>
        </w:rPr>
      </w:pPr>
    </w:p>
    <w:p w:rsidR="00082681" w:rsidRPr="00236671" w:rsidRDefault="00082681" w:rsidP="00D16A1D">
      <w:pPr>
        <w:bidi w:val="0"/>
        <w:spacing w:after="0" w:line="360" w:lineRule="auto"/>
        <w:ind w:left="-567" w:right="-766"/>
        <w:rPr>
          <w:rFonts w:ascii="Times New Roman" w:eastAsia="Calibri" w:hAnsi="Times New Roman" w:cs="Times New Roman"/>
          <w:b/>
          <w:bCs/>
          <w:sz w:val="23"/>
          <w:szCs w:val="23"/>
        </w:rPr>
      </w:pPr>
    </w:p>
    <w:p w:rsidR="00291B54" w:rsidRPr="00236671" w:rsidRDefault="00291B54" w:rsidP="00082681">
      <w:pPr>
        <w:bidi w:val="0"/>
        <w:spacing w:after="0" w:line="360" w:lineRule="auto"/>
        <w:ind w:left="-567" w:right="-766"/>
        <w:rPr>
          <w:rFonts w:ascii="Times New Roman" w:eastAsia="Calibri" w:hAnsi="Times New Roman" w:cs="Times New Roman"/>
          <w:sz w:val="24"/>
          <w:szCs w:val="24"/>
          <w:lang w:bidi="ar-IQ"/>
        </w:rPr>
      </w:pPr>
      <w:r w:rsidRPr="00236671">
        <w:rPr>
          <w:rFonts w:ascii="Times New Roman" w:eastAsia="Calibri" w:hAnsi="Times New Roman" w:cs="Times New Roman"/>
          <w:b/>
          <w:bCs/>
          <w:sz w:val="23"/>
          <w:szCs w:val="23"/>
        </w:rPr>
        <w:t>Characterization of compounds (A</w:t>
      </w:r>
      <w:r w:rsidRPr="00236671">
        <w:rPr>
          <w:rFonts w:ascii="Times New Roman" w:eastAsia="Calibri" w:hAnsi="Times New Roman" w:cs="Times New Roman"/>
          <w:b/>
          <w:bCs/>
          <w:sz w:val="23"/>
          <w:szCs w:val="23"/>
          <w:vertAlign w:val="subscript"/>
        </w:rPr>
        <w:t>8</w:t>
      </w:r>
      <w:r w:rsidRPr="00236671">
        <w:rPr>
          <w:rFonts w:ascii="Times New Roman" w:eastAsia="Calibri" w:hAnsi="Times New Roman" w:cs="Times New Roman"/>
          <w:b/>
          <w:bCs/>
          <w:sz w:val="23"/>
          <w:szCs w:val="23"/>
        </w:rPr>
        <w:t>-A</w:t>
      </w:r>
      <w:r w:rsidRPr="00236671">
        <w:rPr>
          <w:rFonts w:ascii="Times New Roman" w:eastAsia="Calibri" w:hAnsi="Times New Roman" w:cs="Times New Roman"/>
          <w:b/>
          <w:bCs/>
          <w:sz w:val="23"/>
          <w:szCs w:val="23"/>
          <w:vertAlign w:val="subscript"/>
        </w:rPr>
        <w:t>14</w:t>
      </w:r>
      <w:r w:rsidRPr="00236671">
        <w:rPr>
          <w:rFonts w:ascii="Times New Roman" w:eastAsia="Calibri" w:hAnsi="Times New Roman" w:cs="Times New Roman"/>
          <w:b/>
          <w:bCs/>
          <w:sz w:val="23"/>
          <w:szCs w:val="23"/>
        </w:rPr>
        <w:t>)</w:t>
      </w:r>
      <w:r w:rsidRPr="00236671">
        <w:rPr>
          <w:rFonts w:ascii="Times New Roman" w:eastAsia="Calibri" w:hAnsi="Times New Roman" w:cs="Times New Roman"/>
          <w:sz w:val="24"/>
          <w:szCs w:val="24"/>
          <w:lang w:bidi="ar-IQ"/>
        </w:rPr>
        <w:t>:</w:t>
      </w:r>
    </w:p>
    <w:p w:rsidR="009F7B99" w:rsidRPr="00236671" w:rsidRDefault="00FB41CF" w:rsidP="009F7B99">
      <w:pPr>
        <w:bidi w:val="0"/>
        <w:spacing w:after="120"/>
        <w:ind w:left="-567" w:right="-766"/>
        <w:jc w:val="both"/>
        <w:rPr>
          <w:rFonts w:ascii="Times New Roman" w:eastAsia="Calibri" w:hAnsi="Times New Roman" w:cs="Times New Roman"/>
          <w:sz w:val="24"/>
          <w:szCs w:val="24"/>
          <w:lang w:bidi="ar-IQ"/>
        </w:rPr>
      </w:pPr>
      <w:r w:rsidRPr="00236671">
        <w:rPr>
          <w:rFonts w:ascii="Times New Roman" w:eastAsia="Calibri" w:hAnsi="Times New Roman" w:cs="Times New Roman"/>
          <w:sz w:val="24"/>
          <w:szCs w:val="24"/>
          <w:lang w:bidi="ar-IQ"/>
        </w:rPr>
        <w:t xml:space="preserve">      </w:t>
      </w:r>
      <w:r w:rsidR="00291B54" w:rsidRPr="00236671">
        <w:rPr>
          <w:rFonts w:ascii="Times New Roman" w:eastAsia="Calibri" w:hAnsi="Times New Roman" w:cs="Times New Roman"/>
          <w:sz w:val="24"/>
          <w:szCs w:val="24"/>
          <w:lang w:bidi="ar-IQ"/>
        </w:rPr>
        <w:t>compounds (A</w:t>
      </w:r>
      <w:r w:rsidR="00291B54" w:rsidRPr="00236671">
        <w:rPr>
          <w:rFonts w:ascii="Times New Roman" w:eastAsia="Calibri" w:hAnsi="Times New Roman" w:cs="Times New Roman"/>
          <w:sz w:val="24"/>
          <w:szCs w:val="24"/>
          <w:vertAlign w:val="subscript"/>
          <w:lang w:bidi="ar-IQ"/>
        </w:rPr>
        <w:t>8</w:t>
      </w:r>
      <w:r w:rsidR="00291B54" w:rsidRPr="00236671">
        <w:rPr>
          <w:rFonts w:ascii="Times New Roman" w:eastAsia="Calibri" w:hAnsi="Times New Roman" w:cs="Times New Roman"/>
          <w:sz w:val="24"/>
          <w:szCs w:val="24"/>
          <w:lang w:bidi="ar-IQ"/>
        </w:rPr>
        <w:t>-A</w:t>
      </w:r>
      <w:r w:rsidR="00291B54" w:rsidRPr="00236671">
        <w:rPr>
          <w:rFonts w:ascii="Times New Roman" w:eastAsia="Calibri" w:hAnsi="Times New Roman" w:cs="Times New Roman"/>
          <w:sz w:val="24"/>
          <w:szCs w:val="24"/>
          <w:vertAlign w:val="subscript"/>
          <w:lang w:bidi="ar-IQ"/>
        </w:rPr>
        <w:t>14</w:t>
      </w:r>
      <w:r w:rsidR="00291B54" w:rsidRPr="00236671">
        <w:rPr>
          <w:rFonts w:ascii="Times New Roman" w:eastAsia="Calibri" w:hAnsi="Times New Roman" w:cs="Times New Roman"/>
          <w:sz w:val="24"/>
          <w:szCs w:val="24"/>
          <w:lang w:bidi="ar-IQ"/>
        </w:rPr>
        <w:t xml:space="preserve">) were prepared by reacting </w:t>
      </w:r>
      <w:r w:rsidR="00291B54" w:rsidRPr="00236671">
        <w:rPr>
          <w:rFonts w:ascii="Times New Roman" w:eastAsia="Calibri" w:hAnsi="Times New Roman" w:cs="Times New Roman"/>
          <w:sz w:val="24"/>
          <w:szCs w:val="24"/>
        </w:rPr>
        <w:t>3-(4-substitutedphenyl)-5-methyloxazolo[5,4-c]</w:t>
      </w:r>
      <w:r w:rsidR="00EA6326" w:rsidRPr="00236671">
        <w:rPr>
          <w:rFonts w:ascii="Times New Roman" w:eastAsia="Calibri" w:hAnsi="Times New Roman" w:cs="Times New Roman"/>
          <w:sz w:val="24"/>
          <w:szCs w:val="24"/>
        </w:rPr>
        <w:t xml:space="preserve"> </w:t>
      </w:r>
      <w:r w:rsidR="00291B54" w:rsidRPr="00236671">
        <w:rPr>
          <w:rFonts w:ascii="Times New Roman" w:eastAsia="Calibri" w:hAnsi="Times New Roman" w:cs="Times New Roman"/>
          <w:sz w:val="24"/>
          <w:szCs w:val="24"/>
        </w:rPr>
        <w:t>isoxazole</w:t>
      </w:r>
      <w:r w:rsidR="00291B54" w:rsidRPr="00236671">
        <w:rPr>
          <w:rFonts w:ascii="Times New Roman" w:eastAsia="Calibri" w:hAnsi="Times New Roman" w:cs="Times New Roman"/>
          <w:sz w:val="24"/>
          <w:szCs w:val="24"/>
          <w:lang w:bidi="ar-IQ"/>
        </w:rPr>
        <w:t xml:space="preserve"> with </w:t>
      </w:r>
      <w:r w:rsidR="00291B54" w:rsidRPr="00236671">
        <w:rPr>
          <w:rFonts w:ascii="Times New Roman" w:eastAsia="Calibri" w:hAnsi="Times New Roman" w:cs="Times New Roman"/>
          <w:sz w:val="24"/>
          <w:szCs w:val="24"/>
        </w:rPr>
        <w:t>hydroxylamine hydrochloride</w:t>
      </w:r>
      <w:r w:rsidR="00291B54" w:rsidRPr="00236671">
        <w:rPr>
          <w:rFonts w:ascii="Times New Roman" w:eastAsia="Calibri" w:hAnsi="Times New Roman" w:cs="Times New Roman"/>
          <w:sz w:val="24"/>
          <w:szCs w:val="24"/>
          <w:lang w:bidi="ar-IQ"/>
        </w:rPr>
        <w:t xml:space="preserve"> in</w:t>
      </w:r>
      <w:r w:rsidR="00317962" w:rsidRPr="00236671">
        <w:rPr>
          <w:rFonts w:ascii="Times New Roman" w:eastAsia="Calibri" w:hAnsi="Times New Roman" w:cs="Times New Roman"/>
          <w:sz w:val="24"/>
          <w:szCs w:val="24"/>
          <w:lang w:bidi="ar-IQ"/>
        </w:rPr>
        <w:t xml:space="preserve"> the </w:t>
      </w:r>
      <w:r w:rsidR="00291B54" w:rsidRPr="00236671">
        <w:rPr>
          <w:rFonts w:ascii="Times New Roman" w:eastAsia="Calibri" w:hAnsi="Times New Roman" w:cs="Times New Roman"/>
          <w:sz w:val="24"/>
          <w:szCs w:val="24"/>
          <w:lang w:bidi="ar-IQ"/>
        </w:rPr>
        <w:t xml:space="preserve">presence of </w:t>
      </w:r>
      <w:r w:rsidR="00317962" w:rsidRPr="00236671">
        <w:rPr>
          <w:rFonts w:ascii="Times New Roman" w:eastAsia="Times New Roman" w:hAnsi="Times New Roman" w:cs="Times New Roman"/>
          <w:sz w:val="24"/>
          <w:szCs w:val="24"/>
          <w:lang w:bidi="ar-IQ"/>
        </w:rPr>
        <w:t>e</w:t>
      </w:r>
      <w:r w:rsidR="00291B54" w:rsidRPr="00236671">
        <w:rPr>
          <w:rFonts w:ascii="Times New Roman" w:eastAsia="Times New Roman" w:hAnsi="Times New Roman" w:cs="Times New Roman"/>
          <w:sz w:val="24"/>
          <w:szCs w:val="24"/>
          <w:lang w:bidi="ar-IQ"/>
        </w:rPr>
        <w:t xml:space="preserve">thanol </w:t>
      </w:r>
      <w:r w:rsidR="009F7B99" w:rsidRPr="00236671">
        <w:rPr>
          <w:rFonts w:ascii="Times New Roman" w:eastAsia="Calibri" w:hAnsi="Times New Roman" w:cs="Times New Roman"/>
          <w:sz w:val="24"/>
          <w:szCs w:val="24"/>
          <w:lang w:bidi="ar-IQ"/>
        </w:rPr>
        <w:t>as in the equation belo</w:t>
      </w:r>
      <w:r w:rsidR="00FC5336" w:rsidRPr="00236671">
        <w:rPr>
          <w:rFonts w:ascii="Times New Roman" w:eastAsia="Calibri" w:hAnsi="Times New Roman" w:cs="Times New Roman"/>
          <w:sz w:val="24"/>
          <w:szCs w:val="24"/>
          <w:lang w:bidi="ar-IQ"/>
        </w:rPr>
        <w:t>w:</w:t>
      </w:r>
    </w:p>
    <w:p w:rsidR="00B63966" w:rsidRPr="00236671" w:rsidRDefault="009F7B99" w:rsidP="009F7B99">
      <w:pPr>
        <w:bidi w:val="0"/>
        <w:spacing w:after="120"/>
        <w:ind w:left="-567" w:right="-766"/>
        <w:jc w:val="both"/>
        <w:rPr>
          <w:rFonts w:ascii="Times New Roman" w:eastAsia="Calibri" w:hAnsi="Times New Roman" w:cs="Times New Roman"/>
          <w:sz w:val="24"/>
          <w:szCs w:val="24"/>
          <w:rtl/>
          <w:lang w:bidi="ar-IQ"/>
        </w:rPr>
      </w:pPr>
      <w:r w:rsidRPr="00236671">
        <w:object w:dxaOrig="10353" w:dyaOrig="2853">
          <v:shape id="_x0000_i1032" type="#_x0000_t75" style="width:481.55pt;height:116.25pt" o:ole="">
            <v:imagedata r:id="rId29" o:title=""/>
          </v:shape>
          <o:OLEObject Type="Embed" ProgID="ChemDraw.Document.6.0" ShapeID="_x0000_i1032" DrawAspect="Content" ObjectID="_1816419715" r:id="rId30"/>
        </w:object>
      </w:r>
    </w:p>
    <w:p w:rsidR="00BF632F" w:rsidRPr="00236671" w:rsidRDefault="00D16A1D" w:rsidP="00BD2400">
      <w:pPr>
        <w:tabs>
          <w:tab w:val="left" w:pos="1170"/>
        </w:tabs>
        <w:bidi w:val="0"/>
        <w:spacing w:before="120" w:after="0"/>
        <w:ind w:left="-567"/>
        <w:rPr>
          <w:rFonts w:ascii="Times New Roman" w:eastAsia="Calibri" w:hAnsi="Times New Roman" w:cs="Times New Roman"/>
          <w:sz w:val="24"/>
          <w:szCs w:val="24"/>
          <w:lang w:bidi="ar-IQ"/>
        </w:rPr>
      </w:pPr>
      <w:r w:rsidRPr="00236671">
        <w:rPr>
          <w:rFonts w:ascii="Times New Roman" w:eastAsia="Calibri" w:hAnsi="Times New Roman" w:cs="Times New Roman"/>
          <w:sz w:val="24"/>
          <w:szCs w:val="24"/>
          <w:lang w:bidi="ar-IQ"/>
        </w:rPr>
        <w:t xml:space="preserve">The suggested mechanism as shown in Scheme </w:t>
      </w:r>
      <w:r w:rsidR="00BD2400" w:rsidRPr="00236671">
        <w:rPr>
          <w:rFonts w:ascii="Times New Roman" w:eastAsia="Calibri" w:hAnsi="Times New Roman" w:cs="Times New Roman"/>
          <w:sz w:val="24"/>
          <w:szCs w:val="24"/>
          <w:lang w:bidi="ar-IQ"/>
        </w:rPr>
        <w:t>5</w:t>
      </w:r>
      <w:r w:rsidRPr="00236671">
        <w:rPr>
          <w:rFonts w:ascii="Times New Roman" w:eastAsia="Calibri" w:hAnsi="Times New Roman" w:cs="Times New Roman"/>
          <w:sz w:val="24"/>
          <w:szCs w:val="24"/>
          <w:lang w:bidi="ar-IQ"/>
        </w:rPr>
        <w:t>:</w:t>
      </w:r>
    </w:p>
    <w:p w:rsidR="00BF632F" w:rsidRPr="00236671" w:rsidRDefault="009F7B99" w:rsidP="006A17E1">
      <w:pPr>
        <w:tabs>
          <w:tab w:val="left" w:pos="1170"/>
        </w:tabs>
        <w:bidi w:val="0"/>
        <w:ind w:left="-567" w:right="-766"/>
        <w:jc w:val="center"/>
        <w:rPr>
          <w:rFonts w:ascii="Times New Roman" w:eastAsia="Calibri" w:hAnsi="Times New Roman" w:cs="Times New Roman"/>
          <w:sz w:val="24"/>
          <w:szCs w:val="24"/>
          <w:rtl/>
          <w:lang w:bidi="ar-IQ"/>
        </w:rPr>
      </w:pPr>
      <w:r w:rsidRPr="00236671">
        <w:rPr>
          <w:noProof/>
          <w:rtl/>
        </w:rPr>
        <mc:AlternateContent>
          <mc:Choice Requires="wps">
            <w:drawing>
              <wp:anchor distT="0" distB="0" distL="114300" distR="114300" simplePos="0" relativeHeight="251793408" behindDoc="0" locked="0" layoutInCell="1" allowOverlap="1" wp14:anchorId="2A566F1C" wp14:editId="50F13D71">
                <wp:simplePos x="0" y="0"/>
                <wp:positionH relativeFrom="column">
                  <wp:posOffset>828675</wp:posOffset>
                </wp:positionH>
                <wp:positionV relativeFrom="paragraph">
                  <wp:posOffset>6116955</wp:posOffset>
                </wp:positionV>
                <wp:extent cx="4410075" cy="295275"/>
                <wp:effectExtent l="0" t="0" r="9525" b="9525"/>
                <wp:wrapNone/>
                <wp:docPr id="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10075" cy="295275"/>
                        </a:xfrm>
                        <a:prstGeom prst="rect">
                          <a:avLst/>
                        </a:prstGeom>
                        <a:solidFill>
                          <a:srgbClr val="FFFFFF"/>
                        </a:solidFill>
                        <a:ln w="9525">
                          <a:noFill/>
                          <a:miter lim="800000"/>
                          <a:headEnd/>
                          <a:tailEnd/>
                        </a:ln>
                      </wps:spPr>
                      <wps:txbx>
                        <w:txbxContent>
                          <w:p w:rsidR="00BA6D25" w:rsidRPr="0087657C" w:rsidRDefault="00BA6D25" w:rsidP="00BD2400">
                            <w:pPr>
                              <w:jc w:val="right"/>
                              <w:rPr>
                                <w:rtl/>
                                <w:lang w:bidi="ar-IQ"/>
                              </w:rPr>
                            </w:pPr>
                            <w:r w:rsidRPr="0087657C">
                              <w:rPr>
                                <w:rFonts w:asciiTheme="majorBidi" w:eastAsia="Calibri" w:hAnsiTheme="majorBidi" w:cstheme="majorBidi"/>
                                <w:b/>
                                <w:bCs/>
                                <w:sz w:val="24"/>
                                <w:szCs w:val="24"/>
                                <w:lang w:bidi="ar-IQ"/>
                              </w:rPr>
                              <w:t xml:space="preserve">Scheme </w:t>
                            </w:r>
                            <w:r>
                              <w:rPr>
                                <w:rFonts w:asciiTheme="majorBidi" w:eastAsia="Calibri" w:hAnsiTheme="majorBidi" w:cstheme="majorBidi"/>
                                <w:b/>
                                <w:bCs/>
                                <w:sz w:val="24"/>
                                <w:szCs w:val="24"/>
                                <w:lang w:bidi="ar-IQ"/>
                              </w:rPr>
                              <w:t>5</w:t>
                            </w:r>
                            <w:r w:rsidRPr="0087657C">
                              <w:rPr>
                                <w:rFonts w:asciiTheme="majorBidi" w:eastAsia="Calibri" w:hAnsiTheme="majorBidi" w:cstheme="majorBidi"/>
                                <w:sz w:val="24"/>
                                <w:szCs w:val="24"/>
                                <w:lang w:bidi="ar-IQ"/>
                              </w:rPr>
                              <w:t xml:space="preserve"> : </w:t>
                            </w:r>
                            <w:r w:rsidRPr="0087657C">
                              <w:rPr>
                                <w:rFonts w:asciiTheme="majorBidi" w:hAnsiTheme="majorBidi" w:cstheme="majorBidi"/>
                                <w:sz w:val="24"/>
                                <w:szCs w:val="24"/>
                              </w:rPr>
                              <w:t>mechanism of the preparation of of compounds (A</w:t>
                            </w:r>
                            <w:r w:rsidRPr="0087657C">
                              <w:rPr>
                                <w:rFonts w:asciiTheme="majorBidi" w:hAnsiTheme="majorBidi" w:cstheme="majorBidi"/>
                                <w:sz w:val="24"/>
                                <w:szCs w:val="24"/>
                                <w:vertAlign w:val="subscript"/>
                              </w:rPr>
                              <w:t>8</w:t>
                            </w:r>
                            <w:r w:rsidRPr="0087657C">
                              <w:rPr>
                                <w:rFonts w:asciiTheme="majorBidi" w:hAnsiTheme="majorBidi" w:cstheme="majorBidi"/>
                                <w:sz w:val="24"/>
                                <w:szCs w:val="24"/>
                              </w:rPr>
                              <w:t>-A</w:t>
                            </w:r>
                            <w:r w:rsidRPr="0087657C">
                              <w:rPr>
                                <w:rFonts w:asciiTheme="majorBidi" w:hAnsiTheme="majorBidi" w:cstheme="majorBidi"/>
                                <w:sz w:val="24"/>
                                <w:szCs w:val="24"/>
                                <w:vertAlign w:val="subscript"/>
                              </w:rPr>
                              <w:t>14</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66F1C" id="_x0000_s1036" type="#_x0000_t202" style="position:absolute;left:0;text-align:left;margin-left:65.25pt;margin-top:481.65pt;width:347.25pt;height:23.25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" stroked="f">
                <v:textbox>
                  <w:txbxContent>
                    <w:p w:rsidR="00BA6D25" w:rsidRPr="0087657C" w:rsidRDefault="00BA6D25" w:rsidP="00BD2400">
                      <w:pPr>
                        <w:jc w:val="right"/>
                        <w:rPr>
                          <w:rtl/>
                          <w:lang w:bidi="ar-IQ"/>
                        </w:rPr>
                      </w:pPr>
                      <w:r w:rsidRPr="0087657C">
                        <w:rPr>
                          <w:rFonts w:asciiTheme="majorBidi" w:eastAsia="Calibri" w:hAnsiTheme="majorBidi" w:cstheme="majorBidi"/>
                          <w:b/>
                          <w:bCs/>
                          <w:sz w:val="24"/>
                          <w:szCs w:val="24"/>
                          <w:lang w:bidi="ar-IQ"/>
                        </w:rPr>
                        <w:t xml:space="preserve">Scheme </w:t>
                      </w:r>
                      <w:r>
                        <w:rPr>
                          <w:rFonts w:asciiTheme="majorBidi" w:eastAsia="Calibri" w:hAnsiTheme="majorBidi" w:cstheme="majorBidi"/>
                          <w:b/>
                          <w:bCs/>
                          <w:sz w:val="24"/>
                          <w:szCs w:val="24"/>
                          <w:lang w:bidi="ar-IQ"/>
                        </w:rPr>
                        <w:t>5</w:t>
                      </w:r>
                      <w:r w:rsidRPr="0087657C">
                        <w:rPr>
                          <w:rFonts w:asciiTheme="majorBidi" w:eastAsia="Calibri" w:hAnsiTheme="majorBidi" w:cstheme="majorBidi"/>
                          <w:sz w:val="24"/>
                          <w:szCs w:val="24"/>
                          <w:lang w:bidi="ar-IQ"/>
                        </w:rPr>
                        <w:t xml:space="preserve"> : </w:t>
                      </w:r>
                      <w:r w:rsidRPr="0087657C">
                        <w:rPr>
                          <w:rFonts w:asciiTheme="majorBidi" w:hAnsiTheme="majorBidi" w:cstheme="majorBidi"/>
                          <w:sz w:val="24"/>
                          <w:szCs w:val="24"/>
                        </w:rPr>
                        <w:t>mechanism of the preparation of of compounds (A</w:t>
                      </w:r>
                      <w:r w:rsidRPr="0087657C">
                        <w:rPr>
                          <w:rFonts w:asciiTheme="majorBidi" w:hAnsiTheme="majorBidi" w:cstheme="majorBidi"/>
                          <w:sz w:val="24"/>
                          <w:szCs w:val="24"/>
                          <w:vertAlign w:val="subscript"/>
                        </w:rPr>
                        <w:t>8</w:t>
                      </w:r>
                      <w:r w:rsidRPr="0087657C">
                        <w:rPr>
                          <w:rFonts w:asciiTheme="majorBidi" w:hAnsiTheme="majorBidi" w:cstheme="majorBidi"/>
                          <w:sz w:val="24"/>
                          <w:szCs w:val="24"/>
                        </w:rPr>
                        <w:t>-A</w:t>
                      </w:r>
                      <w:r w:rsidRPr="0087657C">
                        <w:rPr>
                          <w:rFonts w:asciiTheme="majorBidi" w:hAnsiTheme="majorBidi" w:cstheme="majorBidi"/>
                          <w:sz w:val="24"/>
                          <w:szCs w:val="24"/>
                          <w:vertAlign w:val="subscript"/>
                        </w:rPr>
                        <w:t>14</w:t>
                      </w:r>
                      <w:r>
                        <w:t>)</w:t>
                      </w:r>
                    </w:p>
                  </w:txbxContent>
                </v:textbox>
              </v:shape>
            </w:pict>
          </mc:Fallback>
        </mc:AlternateContent>
      </w:r>
      <w:r w:rsidR="002F38FF" w:rsidRPr="00236671">
        <w:object w:dxaOrig="10433" w:dyaOrig="11381">
          <v:shape id="_x0000_i1033" type="#_x0000_t75" style="width:486.15pt;height:481.55pt" o:ole="">
            <v:imagedata r:id="rId31" o:title=""/>
          </v:shape>
          <o:OLEObject Type="Embed" ProgID="ChemDraw.Document.6.0" ShapeID="_x0000_i1033" DrawAspect="Content" ObjectID="_1816419716" r:id="rId32"/>
        </w:object>
      </w:r>
    </w:p>
    <w:p w:rsidR="00317962" w:rsidRDefault="00FC5336" w:rsidP="00236671">
      <w:pPr>
        <w:tabs>
          <w:tab w:val="left" w:pos="1170"/>
        </w:tabs>
        <w:bidi w:val="0"/>
        <w:spacing w:after="0"/>
        <w:ind w:left="-567" w:right="-766"/>
        <w:jc w:val="both"/>
        <w:rPr>
          <w:rFonts w:ascii="Times New Roman" w:eastAsia="Times New Roman" w:hAnsi="Times New Roman" w:cs="Times New Roman"/>
          <w:sz w:val="24"/>
          <w:szCs w:val="24"/>
        </w:rPr>
      </w:pPr>
      <w:r w:rsidRPr="00236671">
        <w:rPr>
          <w:rFonts w:ascii="Times New Roman" w:eastAsia="Calibri" w:hAnsi="Times New Roman" w:cs="Times New Roman"/>
          <w:sz w:val="24"/>
          <w:szCs w:val="24"/>
          <w:lang w:bidi="ar-IQ"/>
        </w:rPr>
        <w:t xml:space="preserve">   </w:t>
      </w:r>
      <w:r w:rsidR="00317962" w:rsidRPr="00236671">
        <w:rPr>
          <w:rFonts w:ascii="Times New Roman" w:eastAsia="Calibri" w:hAnsi="Times New Roman" w:cs="Times New Roman"/>
          <w:sz w:val="24"/>
          <w:szCs w:val="24"/>
          <w:lang w:bidi="ar-IQ"/>
        </w:rPr>
        <w:t>The infrared spectra of the produced compounds (A</w:t>
      </w:r>
      <w:r w:rsidR="00317962" w:rsidRPr="00236671">
        <w:rPr>
          <w:rFonts w:ascii="Times New Roman" w:eastAsia="Calibri" w:hAnsi="Times New Roman" w:cs="Times New Roman"/>
          <w:sz w:val="24"/>
          <w:szCs w:val="24"/>
          <w:vertAlign w:val="subscript"/>
          <w:lang w:bidi="ar-IQ"/>
        </w:rPr>
        <w:t>8</w:t>
      </w:r>
      <w:r w:rsidR="00317962" w:rsidRPr="00236671">
        <w:rPr>
          <w:rFonts w:ascii="Times New Roman" w:eastAsia="Calibri" w:hAnsi="Times New Roman" w:cs="Times New Roman"/>
          <w:sz w:val="24"/>
          <w:szCs w:val="24"/>
          <w:lang w:bidi="ar-IQ"/>
        </w:rPr>
        <w:t>-A</w:t>
      </w:r>
      <w:r w:rsidR="00317962" w:rsidRPr="00236671">
        <w:rPr>
          <w:rFonts w:ascii="Times New Roman" w:eastAsia="Calibri" w:hAnsi="Times New Roman" w:cs="Times New Roman"/>
          <w:sz w:val="24"/>
          <w:szCs w:val="24"/>
          <w:vertAlign w:val="subscript"/>
          <w:lang w:bidi="ar-IQ"/>
        </w:rPr>
        <w:t>14</w:t>
      </w:r>
      <w:r w:rsidR="00317962" w:rsidRPr="00236671">
        <w:rPr>
          <w:rFonts w:ascii="Times New Roman" w:eastAsia="Calibri" w:hAnsi="Times New Roman" w:cs="Times New Roman"/>
          <w:sz w:val="24"/>
          <w:szCs w:val="24"/>
          <w:lang w:bidi="ar-IQ"/>
        </w:rPr>
        <w:t xml:space="preserve">) showed two absorption peaks that corresponded to aromatic C=C and fell between 1483, 1593, and 1495, 1601 cm⁻¹. The </w:t>
      </w:r>
      <w:r w:rsidR="00317962" w:rsidRPr="00236671">
        <w:rPr>
          <w:rFonts w:asciiTheme="majorBidi" w:eastAsia="Calibri" w:hAnsiTheme="majorBidi" w:cstheme="majorBidi"/>
          <w:sz w:val="24"/>
          <w:szCs w:val="24"/>
          <w:lang w:bidi="ar-IQ"/>
        </w:rPr>
        <w:t xml:space="preserve">group </w:t>
      </w:r>
      <w:r w:rsidR="00317962" w:rsidRPr="00236671">
        <w:rPr>
          <w:rFonts w:asciiTheme="majorBidi" w:hAnsiTheme="majorBidi" w:cstheme="majorBidi"/>
          <w:sz w:val="24"/>
          <w:szCs w:val="24"/>
        </w:rPr>
        <w:t>(C=N)</w:t>
      </w:r>
      <w:r w:rsidR="00317962" w:rsidRPr="00236671">
        <w:rPr>
          <w:rFonts w:asciiTheme="majorBidi" w:eastAsia="Calibri" w:hAnsiTheme="majorBidi" w:cstheme="majorBidi"/>
          <w:sz w:val="24"/>
          <w:szCs w:val="24"/>
          <w:lang w:bidi="ar-IQ"/>
        </w:rPr>
        <w:t xml:space="preserve"> showed a high to medium-intensity stretching frequency that fell between 1601-</w:t>
      </w:r>
      <w:r w:rsidR="00317962" w:rsidRPr="00236671">
        <w:rPr>
          <w:rFonts w:ascii="Times New Roman" w:eastAsia="Calibri" w:hAnsi="Times New Roman" w:cs="Times New Roman"/>
          <w:sz w:val="24"/>
          <w:szCs w:val="24"/>
          <w:lang w:bidi="ar-IQ"/>
        </w:rPr>
        <w:t>1650 cm⁻¹</w:t>
      </w:r>
      <w:r w:rsidR="006E7B51" w:rsidRPr="00236671">
        <w:rPr>
          <w:rFonts w:ascii="Times New Roman" w:eastAsia="Calibri" w:hAnsi="Times New Roman" w:cs="Times New Roman"/>
          <w:sz w:val="24"/>
          <w:szCs w:val="24"/>
          <w:lang w:bidi="ar-IQ"/>
        </w:rPr>
        <w:t xml:space="preserve"> </w:t>
      </w:r>
      <w:r w:rsidR="006E7B51" w:rsidRPr="00236671">
        <w:rPr>
          <w:rFonts w:ascii="Times New Roman" w:eastAsia="Calibri" w:hAnsi="Times New Roman" w:cs="Times New Roman"/>
          <w:sz w:val="24"/>
          <w:szCs w:val="24"/>
          <w:lang w:bidi="ar-IQ"/>
        </w:rPr>
        <w:lastRenderedPageBreak/>
        <w:fldChar w:fldCharType="begin"/>
      </w:r>
      <w:r w:rsidR="006E7B51" w:rsidRPr="00236671">
        <w:rPr>
          <w:rFonts w:ascii="Times New Roman" w:eastAsia="Calibri" w:hAnsi="Times New Roman" w:cs="Times New Roman"/>
          <w:sz w:val="24"/>
          <w:szCs w:val="24"/>
          <w:lang w:bidi="ar-IQ"/>
        </w:rPr>
        <w:instrText xml:space="preserve"> ADDIN EN.CITE &lt;EndNote&gt;&lt;Cite&gt;&lt;Author&gt;Potkin&lt;/Author&gt;&lt;Year&gt;2013&lt;/Year&gt;&lt;RecNum&gt;87&lt;/RecNum&gt;&lt;DisplayText&gt;(Potkin et al., 2013)&lt;/DisplayText&gt;&lt;record&gt;&lt;rec-number&gt;87&lt;/rec-number&gt;&lt;foreign-keys&gt;&lt;key app="EN" db-id="zr992zppvwadp0etd23xtdvevvapxervp25x" timestamp="1754683354"&gt;87&lt;/key&gt;&lt;/foreign-keys&gt;&lt;ref-type name="Journal Article"&gt;17&lt;/ref-type&gt;&lt;contributors&gt;&lt;authors&gt;&lt;author&gt;Potkin, VI&lt;/author&gt;&lt;author&gt;Petkevich, SK&lt;/author&gt;&lt;author&gt;Kletskov, AV&lt;/author&gt;&lt;author&gt;Dikusar, EA&lt;/author&gt;&lt;author&gt;Zubenko, Yu S&lt;/author&gt;&lt;author&gt;Zhukovskaya, NA&lt;/author&gt;&lt;author&gt;Kazbanov, VV&lt;/author&gt;&lt;author&gt;Pashkevich, SG&lt;/author&gt;&lt;/authors&gt;&lt;/contributors&gt;&lt;titles&gt;&lt;title&gt;Synthesis of functionally substituted isoxazole and isothiazole derivatives&lt;/title&gt;&lt;secondary-title&gt;Russian Journal of Organic Chemistry&lt;/secondary-title&gt;&lt;/titles&gt;&lt;periodical&gt;&lt;full-title&gt;Russian Journal of Organic Chemistry&lt;/full-title&gt;&lt;/periodical&gt;&lt;pages&gt;1523-1533&lt;/pages&gt;&lt;volume&gt;49&lt;/volume&gt;&lt;number&gt;10&lt;/number&gt;&lt;dates&gt;&lt;year&gt;2013&lt;/year&gt;&lt;/dates&gt;&lt;isbn&gt;1070-4280&lt;/isbn&gt;&lt;urls&gt;&lt;/urls&gt;&lt;/record&gt;&lt;/Cite&gt;&lt;/EndNote&gt;</w:instrText>
      </w:r>
      <w:r w:rsidR="006E7B51" w:rsidRPr="00236671">
        <w:rPr>
          <w:rFonts w:ascii="Times New Roman" w:eastAsia="Calibri" w:hAnsi="Times New Roman" w:cs="Times New Roman"/>
          <w:sz w:val="24"/>
          <w:szCs w:val="24"/>
          <w:lang w:bidi="ar-IQ"/>
        </w:rPr>
        <w:fldChar w:fldCharType="separate"/>
      </w:r>
      <w:r w:rsidR="006E7B51" w:rsidRPr="00236671">
        <w:rPr>
          <w:rFonts w:ascii="Times New Roman" w:eastAsia="Calibri" w:hAnsi="Times New Roman" w:cs="Times New Roman"/>
          <w:noProof/>
          <w:sz w:val="24"/>
          <w:szCs w:val="24"/>
          <w:lang w:bidi="ar-IQ"/>
        </w:rPr>
        <w:t>(Potkin et al., 2013)</w:t>
      </w:r>
      <w:r w:rsidR="006E7B51" w:rsidRPr="00236671">
        <w:rPr>
          <w:rFonts w:ascii="Times New Roman" w:eastAsia="Calibri" w:hAnsi="Times New Roman" w:cs="Times New Roman"/>
          <w:sz w:val="24"/>
          <w:szCs w:val="24"/>
          <w:lang w:bidi="ar-IQ"/>
        </w:rPr>
        <w:fldChar w:fldCharType="end"/>
      </w:r>
      <w:r w:rsidR="00317962" w:rsidRPr="00236671">
        <w:rPr>
          <w:rFonts w:ascii="Times New Roman" w:eastAsia="Calibri" w:hAnsi="Times New Roman" w:cs="Times New Roman"/>
          <w:sz w:val="24"/>
          <w:szCs w:val="24"/>
          <w:lang w:bidi="ar-IQ"/>
        </w:rPr>
        <w:t xml:space="preserve">, while the </w:t>
      </w:r>
      <w:r w:rsidR="00317962" w:rsidRPr="00236671">
        <w:rPr>
          <w:rFonts w:asciiTheme="majorBidi" w:eastAsia="Calibri" w:hAnsiTheme="majorBidi" w:cstheme="majorBidi"/>
          <w:sz w:val="24"/>
          <w:szCs w:val="24"/>
          <w:lang w:bidi="ar-IQ"/>
        </w:rPr>
        <w:t>group (</w:t>
      </w:r>
      <w:r w:rsidR="00317962" w:rsidRPr="00236671">
        <w:rPr>
          <w:rFonts w:asciiTheme="majorBidi" w:hAnsiTheme="majorBidi" w:cstheme="majorBidi"/>
          <w:sz w:val="24"/>
          <w:szCs w:val="24"/>
        </w:rPr>
        <w:t>C-O-N of isoxazole</w:t>
      </w:r>
      <w:r w:rsidR="00317962" w:rsidRPr="00236671">
        <w:rPr>
          <w:rFonts w:asciiTheme="majorBidi" w:eastAsia="Calibri" w:hAnsiTheme="majorBidi" w:cstheme="majorBidi"/>
          <w:sz w:val="24"/>
          <w:szCs w:val="24"/>
          <w:lang w:bidi="ar-IQ"/>
        </w:rPr>
        <w:t>) showed</w:t>
      </w:r>
      <w:r w:rsidR="00317962" w:rsidRPr="00236671">
        <w:rPr>
          <w:rFonts w:ascii="Times New Roman" w:eastAsia="Calibri" w:hAnsi="Times New Roman" w:cs="Times New Roman"/>
          <w:sz w:val="24"/>
          <w:szCs w:val="24"/>
          <w:lang w:bidi="ar-IQ"/>
        </w:rPr>
        <w:t xml:space="preserve"> </w:t>
      </w:r>
      <w:r w:rsidR="004F3FCB" w:rsidRPr="00236671">
        <w:rPr>
          <w:rFonts w:ascii="Times New Roman" w:eastAsia="Calibri" w:hAnsi="Times New Roman" w:cs="Times New Roman"/>
          <w:sz w:val="24"/>
          <w:szCs w:val="24"/>
          <w:lang w:bidi="ar-IQ"/>
        </w:rPr>
        <w:t xml:space="preserve">an </w:t>
      </w:r>
      <w:r w:rsidR="00317962" w:rsidRPr="00236671">
        <w:rPr>
          <w:rFonts w:ascii="Times New Roman" w:eastAsia="Calibri" w:hAnsi="Times New Roman" w:cs="Times New Roman"/>
          <w:sz w:val="24"/>
          <w:szCs w:val="24"/>
          <w:lang w:bidi="ar-IQ"/>
        </w:rPr>
        <w:t>absorption peak that fell between 1091-1269 cm⁻¹</w:t>
      </w:r>
      <w:r w:rsidR="006E7B51" w:rsidRPr="00236671">
        <w:rPr>
          <w:rFonts w:ascii="Times New Roman" w:eastAsia="Calibri" w:hAnsi="Times New Roman" w:cs="Times New Roman"/>
          <w:sz w:val="24"/>
          <w:szCs w:val="24"/>
          <w:lang w:bidi="ar-IQ"/>
        </w:rPr>
        <w:t xml:space="preserve"> </w:t>
      </w:r>
      <w:r w:rsidR="006E7B51" w:rsidRPr="00236671">
        <w:rPr>
          <w:rFonts w:ascii="Times New Roman" w:eastAsia="Calibri" w:hAnsi="Times New Roman" w:cs="Times New Roman"/>
          <w:sz w:val="24"/>
          <w:szCs w:val="24"/>
          <w:lang w:bidi="ar-IQ"/>
        </w:rPr>
        <w:fldChar w:fldCharType="begin"/>
      </w:r>
      <w:r w:rsidR="006E7B51" w:rsidRPr="00236671">
        <w:rPr>
          <w:rFonts w:ascii="Times New Roman" w:eastAsia="Calibri" w:hAnsi="Times New Roman" w:cs="Times New Roman"/>
          <w:sz w:val="24"/>
          <w:szCs w:val="24"/>
          <w:lang w:bidi="ar-IQ"/>
        </w:rPr>
        <w:instrText xml:space="preserve"> ADDIN EN.CITE &lt;EndNote&gt;&lt;Cite&gt;&lt;Author&gt;Nariya&lt;/Author&gt;&lt;RecNum&gt;88&lt;/RecNum&gt;&lt;DisplayText&gt;(Nariya, Patel, &amp;amp; Thakore)&lt;/DisplayText&gt;&lt;record&gt;&lt;rec-number&gt;88&lt;/rec-number&gt;&lt;foreign-keys&gt;&lt;key app="EN" db-id="zr992zppvwadp0etd23xtdvevvapxervp25x" timestamp="1754683415"&gt;88&lt;/key&gt;&lt;/foreign-keys&gt;&lt;ref-type name="Journal Article"&gt;17&lt;/ref-type&gt;&lt;contributors&gt;&lt;authors&gt;&lt;author&gt;Nariya, Pratik&lt;/author&gt;&lt;author&gt;Patel, Miraj&lt;/author&gt;&lt;author&gt;Thakore, Sonal&lt;/author&gt;&lt;/authors&gt;&lt;/contributors&gt;&lt;titles&gt;&lt;title&gt;Synthesis, Mesomorphic Properties, and Dft Calculations of Curcumin-Oxazole Modified Schiff Base Liquid Crystals&lt;/title&gt;&lt;secondary-title&gt;Available at SSRN 4921559&lt;/secondary-title&gt;&lt;/titles&gt;&lt;periodical&gt;&lt;full-title&gt;Available at SSRN 4921559&lt;/full-title&gt;&lt;/periodical&gt;&lt;dates&gt;&lt;/dates&gt;&lt;urls&gt;&lt;/urls&gt;&lt;/record&gt;&lt;/Cite&gt;&lt;/EndNote&gt;</w:instrText>
      </w:r>
      <w:r w:rsidR="006E7B51" w:rsidRPr="00236671">
        <w:rPr>
          <w:rFonts w:ascii="Times New Roman" w:eastAsia="Calibri" w:hAnsi="Times New Roman" w:cs="Times New Roman"/>
          <w:sz w:val="24"/>
          <w:szCs w:val="24"/>
          <w:lang w:bidi="ar-IQ"/>
        </w:rPr>
        <w:fldChar w:fldCharType="separate"/>
      </w:r>
      <w:r w:rsidR="006E7B51" w:rsidRPr="00236671">
        <w:rPr>
          <w:rFonts w:ascii="Times New Roman" w:eastAsia="Calibri" w:hAnsi="Times New Roman" w:cs="Times New Roman"/>
          <w:noProof/>
          <w:sz w:val="24"/>
          <w:szCs w:val="24"/>
          <w:lang w:bidi="ar-IQ"/>
        </w:rPr>
        <w:t>(Nariya, Patel, &amp; Thakore)</w:t>
      </w:r>
      <w:r w:rsidR="006E7B51" w:rsidRPr="00236671">
        <w:rPr>
          <w:rFonts w:ascii="Times New Roman" w:eastAsia="Calibri" w:hAnsi="Times New Roman" w:cs="Times New Roman"/>
          <w:sz w:val="24"/>
          <w:szCs w:val="24"/>
          <w:lang w:bidi="ar-IQ"/>
        </w:rPr>
        <w:fldChar w:fldCharType="end"/>
      </w:r>
      <w:r w:rsidR="00317962" w:rsidRPr="00236671">
        <w:rPr>
          <w:rFonts w:ascii="Times New Roman" w:eastAsia="Calibri" w:hAnsi="Times New Roman" w:cs="Times New Roman"/>
          <w:sz w:val="24"/>
          <w:szCs w:val="24"/>
          <w:lang w:bidi="ar-IQ"/>
        </w:rPr>
        <w:t xml:space="preserve">. </w:t>
      </w:r>
      <w:r w:rsidR="00317962" w:rsidRPr="00236671">
        <w:rPr>
          <w:rFonts w:ascii="Times New Roman" w:eastAsia="Times New Roman" w:hAnsi="Times New Roman" w:cs="Times New Roman"/>
          <w:sz w:val="24"/>
          <w:szCs w:val="24"/>
        </w:rPr>
        <w:t>Furthermore, the aliphatic C-H bond has an absorption peak at 2925-2987 cm⁻¹, while the aromatic C-H bond exhibits an absorption peak at 3033-3074 cm⁻¹. These results were in line with previous research</w:t>
      </w:r>
      <w:r w:rsidR="006E7B51" w:rsidRPr="00236671">
        <w:rPr>
          <w:rFonts w:ascii="Times New Roman" w:eastAsia="Times New Roman" w:hAnsi="Times New Roman" w:cs="Times New Roman"/>
          <w:sz w:val="24"/>
          <w:szCs w:val="24"/>
        </w:rPr>
        <w:t xml:space="preserve"> </w:t>
      </w:r>
      <w:r w:rsidR="006E7B51" w:rsidRPr="00236671">
        <w:rPr>
          <w:rFonts w:ascii="Times New Roman" w:eastAsia="Times New Roman" w:hAnsi="Times New Roman" w:cs="Times New Roman"/>
          <w:sz w:val="24"/>
          <w:szCs w:val="24"/>
        </w:rPr>
        <w:fldChar w:fldCharType="begin"/>
      </w:r>
      <w:r w:rsidR="006E7B51" w:rsidRPr="00236671">
        <w:rPr>
          <w:rFonts w:ascii="Times New Roman" w:eastAsia="Times New Roman" w:hAnsi="Times New Roman" w:cs="Times New Roman"/>
          <w:sz w:val="24"/>
          <w:szCs w:val="24"/>
        </w:rPr>
        <w:instrText xml:space="preserve"> ADDIN EN.CITE &lt;EndNote&gt;&lt;Cite&gt;&lt;Author&gt;Dou&lt;/Author&gt;&lt;Year&gt;2013&lt;/Year&gt;&lt;RecNum&gt;89&lt;/RecNum&gt;&lt;DisplayText&gt;(Dou et al., 2013)&lt;/DisplayText&gt;&lt;record&gt;&lt;rec-number&gt;89&lt;/rec-number&gt;&lt;foreign-keys&gt;&lt;key app="EN" db-id="zr992zppvwadp0etd23xtdvevvapxervp25x" timestamp="1754683510"&gt;89&lt;/key&gt;&lt;/foreign-keys&gt;&lt;ref-type name="Journal Article"&gt;17&lt;/ref-type&gt;&lt;contributors&gt;&lt;authors&gt;&lt;author&gt;Dou, Guolan&lt;/author&gt;&lt;author&gt;Xu, Pan&lt;/author&gt;&lt;author&gt;Li, Qiang&lt;/author&gt;&lt;author&gt;Xi, Yukun&lt;/author&gt;&lt;author&gt;Huang, Zhibin&lt;/author&gt;&lt;author&gt;Shi, Daqing&lt;/author&gt;&lt;/authors&gt;&lt;/contributors&gt;&lt;titles&gt;&lt;title&gt;Clean and efficient synthesis of isoxazole derivatives in aqueous media&lt;/title&gt;&lt;secondary-title&gt;molecules&lt;/secondary-title&gt;&lt;/titles&gt;&lt;periodical&gt;&lt;full-title&gt;molecules&lt;/full-title&gt;&lt;/periodical&gt;&lt;pages&gt;13645-13653&lt;/pages&gt;&lt;volume&gt;18&lt;/volume&gt;&lt;number&gt;11&lt;/number&gt;&lt;dates&gt;&lt;year&gt;2013&lt;/year&gt;&lt;/dates&gt;&lt;isbn&gt;1420-3049&lt;/isbn&gt;&lt;urls&gt;&lt;/urls&gt;&lt;/record&gt;&lt;/Cite&gt;&lt;/EndNote&gt;</w:instrText>
      </w:r>
      <w:r w:rsidR="006E7B51" w:rsidRPr="00236671">
        <w:rPr>
          <w:rFonts w:ascii="Times New Roman" w:eastAsia="Times New Roman" w:hAnsi="Times New Roman" w:cs="Times New Roman"/>
          <w:sz w:val="24"/>
          <w:szCs w:val="24"/>
        </w:rPr>
        <w:fldChar w:fldCharType="separate"/>
      </w:r>
      <w:r w:rsidR="006E7B51" w:rsidRPr="00236671">
        <w:rPr>
          <w:rFonts w:ascii="Times New Roman" w:eastAsia="Times New Roman" w:hAnsi="Times New Roman" w:cs="Times New Roman"/>
          <w:noProof/>
          <w:sz w:val="24"/>
          <w:szCs w:val="24"/>
        </w:rPr>
        <w:t>(Dou et al., 2013)</w:t>
      </w:r>
      <w:r w:rsidR="006E7B51" w:rsidRPr="00236671">
        <w:rPr>
          <w:rFonts w:ascii="Times New Roman" w:eastAsia="Times New Roman" w:hAnsi="Times New Roman" w:cs="Times New Roman"/>
          <w:sz w:val="24"/>
          <w:szCs w:val="24"/>
        </w:rPr>
        <w:fldChar w:fldCharType="end"/>
      </w:r>
      <w:r w:rsidR="004F3FCB" w:rsidRPr="00236671">
        <w:rPr>
          <w:rFonts w:ascii="Times New Roman" w:eastAsia="Times New Roman" w:hAnsi="Times New Roman" w:cs="Times New Roman"/>
          <w:sz w:val="24"/>
          <w:szCs w:val="24"/>
        </w:rPr>
        <w:t>.</w:t>
      </w:r>
      <w:r w:rsidR="00317962" w:rsidRPr="00236671">
        <w:rPr>
          <w:rFonts w:ascii="Times New Roman" w:eastAsia="Times New Roman" w:hAnsi="Times New Roman" w:cs="Times New Roman"/>
          <w:sz w:val="24"/>
          <w:szCs w:val="24"/>
        </w:rPr>
        <w:t xml:space="preserve"> Figures 3, 4</w:t>
      </w:r>
      <w:r w:rsidR="004F3FCB" w:rsidRPr="00236671">
        <w:rPr>
          <w:rFonts w:ascii="Times New Roman" w:eastAsia="Times New Roman" w:hAnsi="Times New Roman" w:cs="Times New Roman"/>
          <w:sz w:val="24"/>
          <w:szCs w:val="24"/>
        </w:rPr>
        <w:t>,</w:t>
      </w:r>
      <w:r w:rsidR="00317962" w:rsidRPr="00236671">
        <w:rPr>
          <w:rFonts w:ascii="Times New Roman" w:eastAsia="Times New Roman" w:hAnsi="Times New Roman" w:cs="Times New Roman"/>
          <w:sz w:val="24"/>
          <w:szCs w:val="24"/>
        </w:rPr>
        <w:t xml:space="preserve"> and 5, as well as Table 4, were noted.</w:t>
      </w:r>
    </w:p>
    <w:p w:rsidR="000E443F" w:rsidRDefault="000E443F" w:rsidP="000E443F">
      <w:pPr>
        <w:tabs>
          <w:tab w:val="left" w:pos="1170"/>
        </w:tabs>
        <w:bidi w:val="0"/>
        <w:spacing w:after="0"/>
        <w:ind w:left="-567" w:right="-766"/>
        <w:jc w:val="both"/>
        <w:rPr>
          <w:rFonts w:ascii="Times New Roman" w:eastAsia="Times New Roman" w:hAnsi="Times New Roman" w:cs="Times New Roman"/>
          <w:sz w:val="24"/>
          <w:szCs w:val="24"/>
        </w:rPr>
      </w:pPr>
    </w:p>
    <w:p w:rsidR="000E443F" w:rsidRDefault="000E443F" w:rsidP="000E443F">
      <w:pPr>
        <w:tabs>
          <w:tab w:val="left" w:pos="1170"/>
        </w:tabs>
        <w:bidi w:val="0"/>
        <w:spacing w:after="0"/>
        <w:ind w:left="-567" w:right="-766"/>
        <w:jc w:val="both"/>
        <w:rPr>
          <w:rFonts w:ascii="Times New Roman" w:eastAsia="Times New Roman" w:hAnsi="Times New Roman" w:cs="Times New Roman"/>
          <w:sz w:val="24"/>
          <w:szCs w:val="24"/>
        </w:rPr>
      </w:pPr>
    </w:p>
    <w:p w:rsidR="000E443F" w:rsidRDefault="000E443F" w:rsidP="000E443F">
      <w:pPr>
        <w:tabs>
          <w:tab w:val="left" w:pos="1170"/>
        </w:tabs>
        <w:bidi w:val="0"/>
        <w:spacing w:after="0"/>
        <w:ind w:left="-567" w:right="-766"/>
        <w:jc w:val="both"/>
        <w:rPr>
          <w:rFonts w:ascii="Times New Roman" w:eastAsia="Times New Roman" w:hAnsi="Times New Roman" w:cs="Times New Roman"/>
          <w:sz w:val="24"/>
          <w:szCs w:val="24"/>
        </w:rPr>
      </w:pPr>
    </w:p>
    <w:p w:rsidR="000E443F" w:rsidRPr="00236671" w:rsidRDefault="000E443F" w:rsidP="000E443F">
      <w:pPr>
        <w:tabs>
          <w:tab w:val="left" w:pos="1170"/>
        </w:tabs>
        <w:bidi w:val="0"/>
        <w:spacing w:after="0"/>
        <w:ind w:left="-567" w:right="-766"/>
        <w:jc w:val="both"/>
        <w:rPr>
          <w:rFonts w:ascii="Times New Roman" w:eastAsia="Times New Roman" w:hAnsi="Times New Roman" w:cs="Times New Roman"/>
          <w:sz w:val="24"/>
          <w:szCs w:val="24"/>
        </w:rPr>
      </w:pPr>
    </w:p>
    <w:p w:rsidR="00204324" w:rsidRPr="00236671" w:rsidRDefault="006A069B" w:rsidP="00C0170A">
      <w:pPr>
        <w:tabs>
          <w:tab w:val="left" w:pos="1170"/>
        </w:tabs>
        <w:bidi w:val="0"/>
        <w:rPr>
          <w:rFonts w:ascii="Times New Roman" w:eastAsia="Calibri" w:hAnsi="Times New Roman" w:cs="Times New Roman"/>
          <w:sz w:val="24"/>
          <w:szCs w:val="24"/>
          <w:lang w:bidi="ar-IQ"/>
        </w:rPr>
      </w:pPr>
      <w:r w:rsidRPr="00236671">
        <w:rPr>
          <w:rFonts w:ascii="Times New Roman" w:eastAsia="Calibri" w:hAnsi="Times New Roman" w:cs="Times New Roman"/>
          <w:noProof/>
          <w:sz w:val="28"/>
          <w:szCs w:val="28"/>
        </w:rPr>
        <mc:AlternateContent>
          <mc:Choice Requires="wps">
            <w:drawing>
              <wp:anchor distT="0" distB="0" distL="114300" distR="114300" simplePos="0" relativeHeight="251682816" behindDoc="0" locked="0" layoutInCell="1" allowOverlap="1" wp14:anchorId="51CF01B3" wp14:editId="0D810E37">
                <wp:simplePos x="0" y="0"/>
                <wp:positionH relativeFrom="column">
                  <wp:posOffset>-295275</wp:posOffset>
                </wp:positionH>
                <wp:positionV relativeFrom="paragraph">
                  <wp:posOffset>115570</wp:posOffset>
                </wp:positionV>
                <wp:extent cx="6305550" cy="276225"/>
                <wp:effectExtent l="0" t="0" r="0" b="9525"/>
                <wp:wrapNone/>
                <wp:docPr id="14" name="مستطيل 14"/>
                <wp:cNvGraphicFramePr/>
                <a:graphic xmlns:a="http://schemas.openxmlformats.org/drawingml/2006/main">
                  <a:graphicData uri="http://schemas.microsoft.com/office/word/2010/wordprocessingShape">
                    <wps:wsp>
                      <wps:cNvSpPr/>
                      <wps:spPr>
                        <a:xfrm>
                          <a:off x="0" y="0"/>
                          <a:ext cx="6305550" cy="276225"/>
                        </a:xfrm>
                        <a:prstGeom prst="rect">
                          <a:avLst/>
                        </a:prstGeom>
                        <a:solidFill>
                          <a:sysClr val="window" lastClr="FFFFFF"/>
                        </a:solidFill>
                        <a:ln w="12700" cap="flat" cmpd="sng" algn="ctr">
                          <a:noFill/>
                          <a:prstDash val="solid"/>
                          <a:miter lim="800000"/>
                        </a:ln>
                        <a:effectLst/>
                      </wps:spPr>
                      <wps:txbx>
                        <w:txbxContent>
                          <w:p w:rsidR="00BA6D25" w:rsidRPr="006A069B" w:rsidRDefault="00BA6D25" w:rsidP="0087657C">
                            <w:pPr>
                              <w:pStyle w:val="NoSpacing"/>
                              <w:ind w:left="-450"/>
                              <w:jc w:val="right"/>
                              <w:rPr>
                                <w:rFonts w:ascii="Times New Roman" w:hAnsi="Times New Roman" w:cs="Times New Roman"/>
                                <w:sz w:val="24"/>
                                <w:szCs w:val="24"/>
                                <w:rtl/>
                                <w:lang w:bidi="ar-IQ"/>
                              </w:rPr>
                            </w:pPr>
                            <w:r w:rsidRPr="00415834">
                              <w:rPr>
                                <w:rFonts w:ascii="Times New Roman" w:hAnsi="Times New Roman" w:cs="Times New Roman"/>
                                <w:b/>
                                <w:bCs/>
                                <w:sz w:val="24"/>
                                <w:szCs w:val="24"/>
                              </w:rPr>
                              <w:t xml:space="preserve">Table </w:t>
                            </w:r>
                            <w:r>
                              <w:rPr>
                                <w:rFonts w:ascii="Times New Roman" w:hAnsi="Times New Roman" w:cs="Times New Roman"/>
                                <w:b/>
                                <w:bCs/>
                                <w:sz w:val="24"/>
                                <w:szCs w:val="24"/>
                              </w:rPr>
                              <w:t>4</w:t>
                            </w:r>
                            <w:r w:rsidRPr="00415834">
                              <w:rPr>
                                <w:rFonts w:ascii="Times New Roman" w:hAnsi="Times New Roman" w:cs="Times New Roman"/>
                                <w:b/>
                                <w:bCs/>
                                <w:sz w:val="24"/>
                                <w:szCs w:val="24"/>
                              </w:rPr>
                              <w:t>:</w:t>
                            </w:r>
                            <w:r>
                              <w:rPr>
                                <w:rFonts w:ascii="Times New Roman" w:hAnsi="Times New Roman" w:cs="Times New Roman"/>
                                <w:sz w:val="24"/>
                                <w:szCs w:val="24"/>
                              </w:rPr>
                              <w:t xml:space="preserve"> </w:t>
                            </w:r>
                            <w:r w:rsidRPr="006A069B">
                              <w:rPr>
                                <w:rFonts w:ascii="Times New Roman" w:hAnsi="Times New Roman" w:cs="Times New Roman"/>
                                <w:sz w:val="24"/>
                                <w:szCs w:val="24"/>
                              </w:rPr>
                              <w:t>Characterization of absorption bands in infrared spectral data of compounds</w:t>
                            </w:r>
                            <w:r>
                              <w:rPr>
                                <w:rFonts w:ascii="Times New Roman" w:hAnsi="Times New Roman" w:cs="Times New Roman"/>
                                <w:sz w:val="24"/>
                                <w:szCs w:val="24"/>
                              </w:rPr>
                              <w:t xml:space="preserve"> (A</w:t>
                            </w:r>
                            <w:r>
                              <w:rPr>
                                <w:rFonts w:ascii="Times New Roman" w:hAnsi="Times New Roman" w:cs="Times New Roman"/>
                                <w:sz w:val="24"/>
                                <w:szCs w:val="24"/>
                                <w:vertAlign w:val="subscript"/>
                              </w:rPr>
                              <w:t>8</w:t>
                            </w:r>
                            <w:r>
                              <w:rPr>
                                <w:rFonts w:ascii="Times New Roman" w:hAnsi="Times New Roman" w:cs="Times New Roman"/>
                                <w:sz w:val="24"/>
                                <w:szCs w:val="24"/>
                              </w:rPr>
                              <w:t>-A</w:t>
                            </w:r>
                            <w:r>
                              <w:rPr>
                                <w:rFonts w:ascii="Times New Roman" w:hAnsi="Times New Roman" w:cs="Times New Roman"/>
                                <w:sz w:val="24"/>
                                <w:szCs w:val="24"/>
                                <w:vertAlign w:val="subscript"/>
                              </w:rPr>
                              <w:t>14</w:t>
                            </w:r>
                            <w:r>
                              <w:rPr>
                                <w:rFonts w:ascii="Times New Roman" w:hAnsi="Times New Roman" w:cs="Times New Roman"/>
                                <w:sz w:val="24"/>
                                <w:szCs w:val="24"/>
                              </w:rPr>
                              <w:t>)</w:t>
                            </w:r>
                          </w:p>
                          <w:p w:rsidR="00BA6D25" w:rsidRDefault="00BA6D25" w:rsidP="006A069B">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F01B3" id="مستطيل 14" o:spid="_x0000_s1037" style="position:absolute;margin-left:-23.25pt;margin-top:9.1pt;width:496.5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" fillcolor="window" stroked="f" strokeweight="1pt">
                <v:textbox>
                  <w:txbxContent>
                    <w:p w:rsidR="00BA6D25" w:rsidRPr="006A069B" w:rsidRDefault="00BA6D25" w:rsidP="0087657C">
                      <w:pPr>
                        <w:pStyle w:val="NoSpacing"/>
                        <w:ind w:left="-450"/>
                        <w:jc w:val="right"/>
                        <w:rPr>
                          <w:rFonts w:ascii="Times New Roman" w:hAnsi="Times New Roman" w:cs="Times New Roman"/>
                          <w:sz w:val="24"/>
                          <w:szCs w:val="24"/>
                          <w:rtl/>
                          <w:lang w:bidi="ar-IQ"/>
                        </w:rPr>
                      </w:pPr>
                      <w:r w:rsidRPr="00415834">
                        <w:rPr>
                          <w:rFonts w:ascii="Times New Roman" w:hAnsi="Times New Roman" w:cs="Times New Roman"/>
                          <w:b/>
                          <w:bCs/>
                          <w:sz w:val="24"/>
                          <w:szCs w:val="24"/>
                        </w:rPr>
                        <w:t xml:space="preserve">Table </w:t>
                      </w:r>
                      <w:r>
                        <w:rPr>
                          <w:rFonts w:ascii="Times New Roman" w:hAnsi="Times New Roman" w:cs="Times New Roman"/>
                          <w:b/>
                          <w:bCs/>
                          <w:sz w:val="24"/>
                          <w:szCs w:val="24"/>
                        </w:rPr>
                        <w:t>4</w:t>
                      </w:r>
                      <w:r w:rsidRPr="00415834">
                        <w:rPr>
                          <w:rFonts w:ascii="Times New Roman" w:hAnsi="Times New Roman" w:cs="Times New Roman"/>
                          <w:b/>
                          <w:bCs/>
                          <w:sz w:val="24"/>
                          <w:szCs w:val="24"/>
                        </w:rPr>
                        <w:t>:</w:t>
                      </w:r>
                      <w:r>
                        <w:rPr>
                          <w:rFonts w:ascii="Times New Roman" w:hAnsi="Times New Roman" w:cs="Times New Roman"/>
                          <w:sz w:val="24"/>
                          <w:szCs w:val="24"/>
                        </w:rPr>
                        <w:t xml:space="preserve"> </w:t>
                      </w:r>
                      <w:r w:rsidRPr="006A069B">
                        <w:rPr>
                          <w:rFonts w:ascii="Times New Roman" w:hAnsi="Times New Roman" w:cs="Times New Roman"/>
                          <w:sz w:val="24"/>
                          <w:szCs w:val="24"/>
                        </w:rPr>
                        <w:t>Characterization of absorption bands in infrared spectral data of compounds</w:t>
                      </w:r>
                      <w:r>
                        <w:rPr>
                          <w:rFonts w:ascii="Times New Roman" w:hAnsi="Times New Roman" w:cs="Times New Roman"/>
                          <w:sz w:val="24"/>
                          <w:szCs w:val="24"/>
                        </w:rPr>
                        <w:t xml:space="preserve"> (A</w:t>
                      </w:r>
                      <w:r>
                        <w:rPr>
                          <w:rFonts w:ascii="Times New Roman" w:hAnsi="Times New Roman" w:cs="Times New Roman"/>
                          <w:sz w:val="24"/>
                          <w:szCs w:val="24"/>
                          <w:vertAlign w:val="subscript"/>
                        </w:rPr>
                        <w:t>8</w:t>
                      </w:r>
                      <w:r>
                        <w:rPr>
                          <w:rFonts w:ascii="Times New Roman" w:hAnsi="Times New Roman" w:cs="Times New Roman"/>
                          <w:sz w:val="24"/>
                          <w:szCs w:val="24"/>
                        </w:rPr>
                        <w:t>-A</w:t>
                      </w:r>
                      <w:r>
                        <w:rPr>
                          <w:rFonts w:ascii="Times New Roman" w:hAnsi="Times New Roman" w:cs="Times New Roman"/>
                          <w:sz w:val="24"/>
                          <w:szCs w:val="24"/>
                          <w:vertAlign w:val="subscript"/>
                        </w:rPr>
                        <w:t>14</w:t>
                      </w:r>
                      <w:r>
                        <w:rPr>
                          <w:rFonts w:ascii="Times New Roman" w:hAnsi="Times New Roman" w:cs="Times New Roman"/>
                          <w:sz w:val="24"/>
                          <w:szCs w:val="24"/>
                        </w:rPr>
                        <w:t>)</w:t>
                      </w:r>
                    </w:p>
                    <w:p w:rsidR="00BA6D25" w:rsidRDefault="00BA6D25" w:rsidP="006A069B">
                      <w:pPr>
                        <w:jc w:val="center"/>
                      </w:pPr>
                    </w:p>
                  </w:txbxContent>
                </v:textbox>
              </v:rect>
            </w:pict>
          </mc:Fallback>
        </mc:AlternateContent>
      </w:r>
    </w:p>
    <w:p w:rsidR="003A3EB8" w:rsidRPr="00236671" w:rsidRDefault="003A3EB8" w:rsidP="00204324">
      <w:pPr>
        <w:tabs>
          <w:tab w:val="left" w:pos="1170"/>
        </w:tabs>
        <w:bidi w:val="0"/>
        <w:rPr>
          <w:rFonts w:ascii="Times New Roman" w:eastAsia="Calibri" w:hAnsi="Times New Roman" w:cs="Times New Roman"/>
          <w:sz w:val="24"/>
          <w:szCs w:val="24"/>
          <w:lang w:bidi="ar-IQ"/>
        </w:rPr>
      </w:pPr>
      <w:r w:rsidRPr="00236671">
        <w:rPr>
          <w:rFonts w:ascii="Times New Roman" w:eastAsia="Calibri" w:hAnsi="Times New Roman" w:cs="Times New Roman"/>
          <w:noProof/>
          <w:sz w:val="24"/>
          <w:szCs w:val="24"/>
          <w:rtl/>
        </w:rPr>
        <mc:AlternateContent>
          <mc:Choice Requires="wps">
            <w:drawing>
              <wp:anchor distT="0" distB="0" distL="114300" distR="114300" simplePos="0" relativeHeight="251815936" behindDoc="0" locked="0" layoutInCell="1" allowOverlap="1" wp14:anchorId="2B0B13D2" wp14:editId="63042FD6">
                <wp:simplePos x="0" y="0"/>
                <wp:positionH relativeFrom="column">
                  <wp:posOffset>-885825</wp:posOffset>
                </wp:positionH>
                <wp:positionV relativeFrom="paragraph">
                  <wp:posOffset>19684</wp:posOffset>
                </wp:positionV>
                <wp:extent cx="7010400" cy="3590925"/>
                <wp:effectExtent l="0" t="0" r="0" b="9525"/>
                <wp:wrapNone/>
                <wp:docPr id="32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010400" cy="3590925"/>
                        </a:xfrm>
                        <a:prstGeom prst="rect">
                          <a:avLst/>
                        </a:prstGeom>
                        <a:solidFill>
                          <a:srgbClr val="FFFFFF"/>
                        </a:solidFill>
                        <a:ln w="9525">
                          <a:noFill/>
                          <a:miter lim="800000"/>
                          <a:headEnd/>
                          <a:tailEnd/>
                        </a:ln>
                      </wps:spPr>
                      <wps:txbx>
                        <w:txbxContent>
                          <w:tbl>
                            <w:tblPr>
                              <w:tblStyle w:val="1"/>
                              <w:bidiVisual/>
                              <w:tblW w:w="10870" w:type="dxa"/>
                              <w:jc w:val="center"/>
                              <w:tblLook w:val="04A0" w:firstRow="1" w:lastRow="0" w:firstColumn="1" w:lastColumn="0" w:noHBand="0" w:noVBand="1"/>
                            </w:tblPr>
                            <w:tblGrid>
                              <w:gridCol w:w="1650"/>
                              <w:gridCol w:w="1548"/>
                              <w:gridCol w:w="1712"/>
                              <w:gridCol w:w="1417"/>
                              <w:gridCol w:w="1701"/>
                              <w:gridCol w:w="1343"/>
                              <w:gridCol w:w="1499"/>
                            </w:tblGrid>
                            <w:tr w:rsidR="00BA6D25" w:rsidRPr="008474FE" w:rsidTr="003A3EB8">
                              <w:trPr>
                                <w:trHeight w:val="406"/>
                                <w:jc w:val="center"/>
                              </w:trPr>
                              <w:tc>
                                <w:tcPr>
                                  <w:tcW w:w="9371" w:type="dxa"/>
                                  <w:gridSpan w:val="6"/>
                                  <w:tcBorders>
                                    <w:top w:val="single" w:sz="8" w:space="0" w:color="auto"/>
                                    <w:left w:val="single" w:sz="8" w:space="0" w:color="auto"/>
                                    <w:bottom w:val="single" w:sz="8" w:space="0" w:color="auto"/>
                                    <w:right w:val="single" w:sz="8" w:space="0" w:color="auto"/>
                                  </w:tcBorders>
                                  <w:shd w:val="clear" w:color="auto" w:fill="BDFFDB"/>
                                </w:tcPr>
                                <w:p w:rsidR="00BA6D25" w:rsidRPr="000422DE" w:rsidRDefault="00BA6D25" w:rsidP="003A3EB8">
                                  <w:pPr>
                                    <w:jc w:val="center"/>
                                    <w:rPr>
                                      <w:rFonts w:asciiTheme="majorBidi" w:eastAsia="Calibri" w:hAnsiTheme="majorBidi" w:cstheme="majorBidi"/>
                                      <w:sz w:val="24"/>
                                      <w:szCs w:val="24"/>
                                      <w:rtl/>
                                      <w:lang w:bidi="ar-IQ"/>
                                    </w:rPr>
                                  </w:pPr>
                                  <w:r w:rsidRPr="000422DE">
                                    <w:rPr>
                                      <w:rFonts w:asciiTheme="majorBidi" w:eastAsia="Calibri" w:hAnsiTheme="majorBidi" w:cstheme="majorBidi"/>
                                      <w:sz w:val="24"/>
                                      <w:szCs w:val="24"/>
                                    </w:rPr>
                                    <w:t>IR(KBr) υ . (cm</w:t>
                                  </w:r>
                                  <w:r w:rsidRPr="000422DE">
                                    <w:rPr>
                                      <w:rFonts w:asciiTheme="majorBidi" w:eastAsia="Calibri" w:hAnsiTheme="majorBidi" w:cstheme="majorBidi"/>
                                      <w:sz w:val="24"/>
                                      <w:szCs w:val="24"/>
                                      <w:vertAlign w:val="superscript"/>
                                    </w:rPr>
                                    <w:t>-1</w:t>
                                  </w:r>
                                  <w:r w:rsidRPr="000422DE">
                                    <w:rPr>
                                      <w:rFonts w:asciiTheme="majorBidi" w:eastAsia="Calibri" w:hAnsiTheme="majorBidi" w:cstheme="majorBidi"/>
                                      <w:sz w:val="24"/>
                                      <w:szCs w:val="24"/>
                                    </w:rPr>
                                    <w:t>)</w:t>
                                  </w:r>
                                </w:p>
                              </w:tc>
                              <w:tc>
                                <w:tcPr>
                                  <w:tcW w:w="1499" w:type="dxa"/>
                                  <w:vMerge w:val="restart"/>
                                  <w:tcBorders>
                                    <w:top w:val="single" w:sz="8" w:space="0" w:color="auto"/>
                                    <w:left w:val="single" w:sz="8" w:space="0" w:color="auto"/>
                                    <w:right w:val="single" w:sz="8" w:space="0" w:color="auto"/>
                                  </w:tcBorders>
                                  <w:shd w:val="clear" w:color="auto" w:fill="BDFFDB"/>
                                </w:tcPr>
                                <w:p w:rsidR="00BA6D25" w:rsidRDefault="00BA6D25" w:rsidP="003A3EB8">
                                  <w:pPr>
                                    <w:rPr>
                                      <w:lang w:bidi="ar-IQ"/>
                                    </w:rPr>
                                  </w:pPr>
                                </w:p>
                                <w:p w:rsidR="00BA6D25" w:rsidRDefault="00BA6D25" w:rsidP="003A3EB8">
                                  <w:pPr>
                                    <w:rPr>
                                      <w:rtl/>
                                      <w:lang w:bidi="ar-IQ"/>
                                    </w:rPr>
                                  </w:pPr>
                                </w:p>
                                <w:tbl>
                                  <w:tblPr>
                                    <w:bidiVisual/>
                                    <w:tblW w:w="0" w:type="auto"/>
                                    <w:tblBorders>
                                      <w:top w:val="nil"/>
                                      <w:left w:val="nil"/>
                                      <w:bottom w:val="nil"/>
                                      <w:right w:val="nil"/>
                                    </w:tblBorders>
                                    <w:tblLook w:val="0000" w:firstRow="0" w:lastRow="0" w:firstColumn="0" w:lastColumn="0" w:noHBand="0" w:noVBand="0"/>
                                  </w:tblPr>
                                  <w:tblGrid>
                                    <w:gridCol w:w="1283"/>
                                  </w:tblGrid>
                                  <w:tr w:rsidR="00BA6D25" w:rsidRPr="000422DE" w:rsidTr="003A3EB8">
                                    <w:trPr>
                                      <w:trHeight w:val="217"/>
                                    </w:trPr>
                                    <w:tc>
                                      <w:tcPr>
                                        <w:tcW w:w="0" w:type="auto"/>
                                      </w:tcPr>
                                      <w:p w:rsidR="00BA6D25" w:rsidRPr="000422DE" w:rsidRDefault="00BA6D25" w:rsidP="003A3EB8">
                                        <w:pPr>
                                          <w:autoSpaceDE w:val="0"/>
                                          <w:autoSpaceDN w:val="0"/>
                                          <w:bidi w:val="0"/>
                                          <w:adjustRightInd w:val="0"/>
                                          <w:spacing w:before="120" w:after="0" w:line="240" w:lineRule="auto"/>
                                          <w:jc w:val="center"/>
                                          <w:rPr>
                                            <w:rFonts w:asciiTheme="majorBidi" w:hAnsiTheme="majorBidi" w:cstheme="majorBidi"/>
                                            <w:color w:val="000000"/>
                                            <w:sz w:val="24"/>
                                            <w:szCs w:val="24"/>
                                          </w:rPr>
                                        </w:pPr>
                                        <w:r w:rsidRPr="000422DE">
                                          <w:rPr>
                                            <w:rFonts w:asciiTheme="majorBidi" w:hAnsiTheme="majorBidi" w:cstheme="majorBidi"/>
                                            <w:color w:val="000000"/>
                                            <w:sz w:val="24"/>
                                            <w:szCs w:val="24"/>
                                          </w:rPr>
                                          <w:t>Compound</w:t>
                                        </w:r>
                                      </w:p>
                                      <w:p w:rsidR="00BA6D25" w:rsidRPr="000422DE" w:rsidRDefault="00BA6D25" w:rsidP="003A3EB8">
                                        <w:pPr>
                                          <w:autoSpaceDE w:val="0"/>
                                          <w:autoSpaceDN w:val="0"/>
                                          <w:bidi w:val="0"/>
                                          <w:adjustRightInd w:val="0"/>
                                          <w:spacing w:after="0" w:line="240" w:lineRule="auto"/>
                                          <w:jc w:val="center"/>
                                          <w:rPr>
                                            <w:rFonts w:asciiTheme="majorBidi" w:hAnsiTheme="majorBidi" w:cstheme="majorBidi"/>
                                            <w:color w:val="000000"/>
                                            <w:sz w:val="24"/>
                                            <w:szCs w:val="24"/>
                                          </w:rPr>
                                        </w:pPr>
                                        <w:r w:rsidRPr="000422DE">
                                          <w:rPr>
                                            <w:rFonts w:asciiTheme="majorBidi" w:hAnsiTheme="majorBidi" w:cstheme="majorBidi"/>
                                            <w:color w:val="000000"/>
                                            <w:sz w:val="24"/>
                                            <w:szCs w:val="24"/>
                                          </w:rPr>
                                          <w:t>No.</w:t>
                                        </w:r>
                                      </w:p>
                                    </w:tc>
                                  </w:tr>
                                </w:tbl>
                                <w:p w:rsidR="00BA6D25" w:rsidRPr="000422DE" w:rsidRDefault="00BA6D25" w:rsidP="003A3EB8">
                                  <w:pPr>
                                    <w:jc w:val="center"/>
                                    <w:rPr>
                                      <w:rFonts w:asciiTheme="majorBidi" w:eastAsia="Calibri" w:hAnsiTheme="majorBidi" w:cstheme="majorBidi"/>
                                      <w:sz w:val="24"/>
                                      <w:szCs w:val="24"/>
                                      <w:rtl/>
                                      <w:lang w:bidi="ar-IQ"/>
                                    </w:rPr>
                                  </w:pPr>
                                </w:p>
                              </w:tc>
                            </w:tr>
                            <w:tr w:rsidR="00BA6D25" w:rsidRPr="008474FE" w:rsidTr="003A3EB8">
                              <w:trPr>
                                <w:trHeight w:val="746"/>
                                <w:jc w:val="center"/>
                              </w:trPr>
                              <w:tc>
                                <w:tcPr>
                                  <w:tcW w:w="1650" w:type="dxa"/>
                                  <w:tcBorders>
                                    <w:top w:val="single" w:sz="8" w:space="0" w:color="auto"/>
                                    <w:left w:val="single" w:sz="8" w:space="0" w:color="auto"/>
                                    <w:bottom w:val="single" w:sz="8" w:space="0" w:color="auto"/>
                                    <w:right w:val="single" w:sz="4" w:space="0" w:color="000000"/>
                                  </w:tcBorders>
                                  <w:shd w:val="clear" w:color="auto" w:fill="BDFFDB"/>
                                </w:tcPr>
                                <w:p w:rsidR="00BA6D25" w:rsidRPr="000422DE" w:rsidRDefault="00BA6D25" w:rsidP="003A3EB8">
                                  <w:pPr>
                                    <w:jc w:val="center"/>
                                    <w:rPr>
                                      <w:rFonts w:asciiTheme="majorBidi" w:eastAsia="Calibri" w:hAnsiTheme="majorBidi" w:cstheme="majorBidi"/>
                                      <w:sz w:val="24"/>
                                      <w:szCs w:val="24"/>
                                      <w:lang w:bidi="ar-IQ"/>
                                    </w:rPr>
                                  </w:pPr>
                                </w:p>
                                <w:tbl>
                                  <w:tblPr>
                                    <w:bidiVisual/>
                                    <w:tblW w:w="0" w:type="auto"/>
                                    <w:tblBorders>
                                      <w:top w:val="nil"/>
                                      <w:left w:val="nil"/>
                                      <w:bottom w:val="nil"/>
                                      <w:right w:val="nil"/>
                                    </w:tblBorders>
                                    <w:tblLook w:val="0000" w:firstRow="0" w:lastRow="0" w:firstColumn="0" w:lastColumn="0" w:noHBand="0" w:noVBand="0"/>
                                  </w:tblPr>
                                  <w:tblGrid>
                                    <w:gridCol w:w="1434"/>
                                  </w:tblGrid>
                                  <w:tr w:rsidR="00BA6D25" w:rsidRPr="000422DE" w:rsidTr="003A3EB8">
                                    <w:trPr>
                                      <w:trHeight w:val="219"/>
                                    </w:trPr>
                                    <w:tc>
                                      <w:tcPr>
                                        <w:tcW w:w="0" w:type="auto"/>
                                      </w:tcPr>
                                      <w:p w:rsidR="00BA6D25" w:rsidRPr="000422DE" w:rsidRDefault="00BA6D25" w:rsidP="003A3EB8">
                                        <w:pPr>
                                          <w:autoSpaceDE w:val="0"/>
                                          <w:autoSpaceDN w:val="0"/>
                                          <w:bidi w:val="0"/>
                                          <w:adjustRightInd w:val="0"/>
                                          <w:spacing w:after="0" w:line="240" w:lineRule="auto"/>
                                          <w:jc w:val="center"/>
                                          <w:rPr>
                                            <w:rFonts w:asciiTheme="majorBidi" w:hAnsiTheme="majorBidi" w:cstheme="majorBidi"/>
                                            <w:color w:val="000000"/>
                                            <w:sz w:val="24"/>
                                            <w:szCs w:val="24"/>
                                          </w:rPr>
                                        </w:pPr>
                                        <w:r w:rsidRPr="000422DE">
                                          <w:rPr>
                                            <w:rFonts w:asciiTheme="majorBidi" w:hAnsiTheme="majorBidi" w:cstheme="majorBidi"/>
                                            <w:color w:val="000000"/>
                                            <w:sz w:val="24"/>
                                            <w:szCs w:val="24"/>
                                          </w:rPr>
                                          <w:t>Other absorptions</w:t>
                                        </w:r>
                                      </w:p>
                                    </w:tc>
                                  </w:tr>
                                </w:tbl>
                                <w:p w:rsidR="00BA6D25" w:rsidRPr="000422DE" w:rsidRDefault="00BA6D25" w:rsidP="003A3EB8">
                                  <w:pPr>
                                    <w:jc w:val="center"/>
                                    <w:rPr>
                                      <w:rFonts w:asciiTheme="majorBidi" w:eastAsia="Calibri" w:hAnsiTheme="majorBidi" w:cstheme="majorBidi"/>
                                      <w:sz w:val="24"/>
                                      <w:szCs w:val="24"/>
                                      <w:rtl/>
                                      <w:lang w:bidi="ar-IQ"/>
                                    </w:rPr>
                                  </w:pPr>
                                </w:p>
                              </w:tc>
                              <w:tc>
                                <w:tcPr>
                                  <w:tcW w:w="1548" w:type="dxa"/>
                                  <w:tcBorders>
                                    <w:top w:val="single" w:sz="8" w:space="0" w:color="auto"/>
                                    <w:left w:val="single" w:sz="4" w:space="0" w:color="000000"/>
                                    <w:bottom w:val="single" w:sz="8" w:space="0" w:color="auto"/>
                                  </w:tcBorders>
                                  <w:shd w:val="clear" w:color="auto" w:fill="BDFFDB"/>
                                </w:tcPr>
                                <w:p w:rsidR="00BA6D25" w:rsidRPr="000422DE" w:rsidRDefault="00BA6D25" w:rsidP="003A3EB8">
                                  <w:pPr>
                                    <w:jc w:val="center"/>
                                    <w:rPr>
                                      <w:rFonts w:asciiTheme="majorBidi" w:eastAsia="Calibri" w:hAnsiTheme="majorBidi" w:cstheme="majorBidi"/>
                                      <w:sz w:val="24"/>
                                      <w:szCs w:val="24"/>
                                      <w:rtl/>
                                      <w:lang w:bidi="ar-IQ"/>
                                    </w:rPr>
                                  </w:pPr>
                                </w:p>
                                <w:p w:rsidR="00BA6D25" w:rsidRPr="000422DE" w:rsidRDefault="00BA6D25" w:rsidP="003A3EB8">
                                  <w:pPr>
                                    <w:jc w:val="center"/>
                                    <w:rPr>
                                      <w:rFonts w:asciiTheme="majorBidi" w:eastAsia="Calibri" w:hAnsiTheme="majorBidi" w:cstheme="majorBidi"/>
                                      <w:sz w:val="24"/>
                                      <w:szCs w:val="24"/>
                                      <w:rtl/>
                                      <w:lang w:bidi="ar-IQ"/>
                                    </w:rPr>
                                  </w:pPr>
                                  <w:r w:rsidRPr="000422DE">
                                    <w:rPr>
                                      <w:rFonts w:asciiTheme="majorBidi" w:eastAsia="Calibri" w:hAnsiTheme="majorBidi" w:cstheme="majorBidi"/>
                                      <w:sz w:val="24"/>
                                      <w:szCs w:val="24"/>
                                    </w:rPr>
                                    <w:t>υ</w:t>
                                  </w:r>
                                  <w:r w:rsidRPr="000422DE">
                                    <w:rPr>
                                      <w:rFonts w:asciiTheme="majorBidi" w:eastAsia="Calibri" w:hAnsiTheme="majorBidi" w:cstheme="majorBidi"/>
                                      <w:sz w:val="24"/>
                                      <w:szCs w:val="24"/>
                                      <w:lang w:bidi="ar-IQ"/>
                                    </w:rPr>
                                    <w:t xml:space="preserve"> (C-O-N)       </w:t>
                                  </w:r>
                                  <w:r w:rsidRPr="000422DE">
                                    <w:rPr>
                                      <w:rFonts w:asciiTheme="majorBidi" w:hAnsiTheme="majorBidi" w:cstheme="majorBidi"/>
                                      <w:sz w:val="24"/>
                                      <w:szCs w:val="24"/>
                                    </w:rPr>
                                    <w:t>isoxazole</w:t>
                                  </w:r>
                                </w:p>
                              </w:tc>
                              <w:tc>
                                <w:tcPr>
                                  <w:tcW w:w="1712" w:type="dxa"/>
                                  <w:tcBorders>
                                    <w:top w:val="single" w:sz="8" w:space="0" w:color="auto"/>
                                    <w:bottom w:val="single" w:sz="8" w:space="0" w:color="auto"/>
                                  </w:tcBorders>
                                  <w:shd w:val="clear" w:color="auto" w:fill="BDFFDB"/>
                                </w:tcPr>
                                <w:p w:rsidR="00BA6D25" w:rsidRPr="000422DE" w:rsidRDefault="00BA6D25" w:rsidP="003A3EB8">
                                  <w:pPr>
                                    <w:jc w:val="center"/>
                                    <w:rPr>
                                      <w:rFonts w:asciiTheme="majorBidi" w:hAnsiTheme="majorBidi" w:cstheme="majorBidi"/>
                                      <w:sz w:val="24"/>
                                      <w:szCs w:val="24"/>
                                      <w:rtl/>
                                    </w:rPr>
                                  </w:pPr>
                                </w:p>
                                <w:tbl>
                                  <w:tblPr>
                                    <w:bidiVisual/>
                                    <w:tblW w:w="0" w:type="auto"/>
                                    <w:tblBorders>
                                      <w:top w:val="nil"/>
                                      <w:left w:val="nil"/>
                                      <w:bottom w:val="nil"/>
                                      <w:right w:val="nil"/>
                                    </w:tblBorders>
                                    <w:tblLook w:val="0000" w:firstRow="0" w:lastRow="0" w:firstColumn="0" w:lastColumn="0" w:noHBand="0" w:noVBand="0"/>
                                  </w:tblPr>
                                  <w:tblGrid>
                                    <w:gridCol w:w="1496"/>
                                  </w:tblGrid>
                                  <w:tr w:rsidR="00BA6D25" w:rsidRPr="000422DE" w:rsidTr="003A3EB8">
                                    <w:trPr>
                                      <w:trHeight w:val="334"/>
                                    </w:trPr>
                                    <w:tc>
                                      <w:tcPr>
                                        <w:tcW w:w="0" w:type="auto"/>
                                      </w:tcPr>
                                      <w:p w:rsidR="00BA6D25" w:rsidRPr="000422DE" w:rsidRDefault="00BA6D25" w:rsidP="003A3EB8">
                                        <w:pPr>
                                          <w:autoSpaceDE w:val="0"/>
                                          <w:autoSpaceDN w:val="0"/>
                                          <w:bidi w:val="0"/>
                                          <w:adjustRightInd w:val="0"/>
                                          <w:spacing w:after="0" w:line="240" w:lineRule="auto"/>
                                          <w:jc w:val="center"/>
                                          <w:rPr>
                                            <w:rFonts w:asciiTheme="majorBidi" w:hAnsiTheme="majorBidi" w:cstheme="majorBidi"/>
                                            <w:color w:val="000000"/>
                                            <w:sz w:val="24"/>
                                            <w:szCs w:val="24"/>
                                          </w:rPr>
                                        </w:pPr>
                                        <w:r w:rsidRPr="000422DE">
                                          <w:rPr>
                                            <w:rFonts w:asciiTheme="majorBidi" w:hAnsiTheme="majorBidi" w:cstheme="majorBidi"/>
                                            <w:color w:val="000000"/>
                                            <w:sz w:val="24"/>
                                            <w:szCs w:val="24"/>
                                          </w:rPr>
                                          <w:t>υ (C=C)</w:t>
                                        </w:r>
                                      </w:p>
                                      <w:p w:rsidR="00BA6D25" w:rsidRPr="000422DE" w:rsidRDefault="00BA6D25" w:rsidP="003A3EB8">
                                        <w:pPr>
                                          <w:autoSpaceDE w:val="0"/>
                                          <w:autoSpaceDN w:val="0"/>
                                          <w:bidi w:val="0"/>
                                          <w:adjustRightInd w:val="0"/>
                                          <w:spacing w:after="0" w:line="240" w:lineRule="auto"/>
                                          <w:jc w:val="center"/>
                                          <w:rPr>
                                            <w:rFonts w:asciiTheme="majorBidi" w:hAnsiTheme="majorBidi" w:cstheme="majorBidi"/>
                                            <w:color w:val="000000"/>
                                            <w:sz w:val="24"/>
                                            <w:szCs w:val="24"/>
                                          </w:rPr>
                                        </w:pPr>
                                        <w:r w:rsidRPr="000422DE">
                                          <w:rPr>
                                            <w:rFonts w:asciiTheme="majorBidi" w:eastAsia="Calibri" w:hAnsiTheme="majorBidi" w:cstheme="majorBidi"/>
                                            <w:sz w:val="24"/>
                                            <w:szCs w:val="24"/>
                                          </w:rPr>
                                          <w:t>Aromatic</w:t>
                                        </w:r>
                                        <w:r w:rsidRPr="000422DE">
                                          <w:rPr>
                                            <w:rFonts w:asciiTheme="majorBidi" w:hAnsiTheme="majorBidi" w:cstheme="majorBidi"/>
                                            <w:color w:val="000000"/>
                                            <w:sz w:val="24"/>
                                            <w:szCs w:val="24"/>
                                          </w:rPr>
                                          <w:t xml:space="preserve"> (Sym., Asy.)</w:t>
                                        </w:r>
                                      </w:p>
                                    </w:tc>
                                  </w:tr>
                                </w:tbl>
                                <w:p w:rsidR="00BA6D25" w:rsidRPr="000422DE" w:rsidRDefault="00BA6D25" w:rsidP="003A3EB8">
                                  <w:pPr>
                                    <w:jc w:val="center"/>
                                    <w:rPr>
                                      <w:rFonts w:asciiTheme="majorBidi" w:eastAsia="Calibri" w:hAnsiTheme="majorBidi" w:cstheme="majorBidi"/>
                                      <w:sz w:val="24"/>
                                      <w:szCs w:val="24"/>
                                      <w:lang w:bidi="ar-IQ"/>
                                    </w:rPr>
                                  </w:pPr>
                                </w:p>
                              </w:tc>
                              <w:tc>
                                <w:tcPr>
                                  <w:tcW w:w="1417" w:type="dxa"/>
                                  <w:tcBorders>
                                    <w:top w:val="single" w:sz="8" w:space="0" w:color="auto"/>
                                    <w:bottom w:val="single" w:sz="8" w:space="0" w:color="auto"/>
                                  </w:tcBorders>
                                  <w:shd w:val="clear" w:color="auto" w:fill="BDFFDB"/>
                                </w:tcPr>
                                <w:p w:rsidR="00BA6D25" w:rsidRPr="000422DE" w:rsidRDefault="00BA6D25" w:rsidP="003A3EB8">
                                  <w:pPr>
                                    <w:jc w:val="center"/>
                                    <w:rPr>
                                      <w:rFonts w:asciiTheme="majorBidi" w:hAnsiTheme="majorBidi" w:cstheme="majorBidi"/>
                                      <w:sz w:val="24"/>
                                      <w:szCs w:val="24"/>
                                      <w:rtl/>
                                      <w:lang w:bidi="ar-IQ"/>
                                    </w:rPr>
                                  </w:pPr>
                                </w:p>
                                <w:p w:rsidR="00BA6D25" w:rsidRPr="000422DE" w:rsidRDefault="00BA6D25" w:rsidP="003A3EB8">
                                  <w:pPr>
                                    <w:jc w:val="center"/>
                                    <w:rPr>
                                      <w:rFonts w:asciiTheme="majorBidi" w:hAnsiTheme="majorBidi" w:cstheme="majorBidi"/>
                                      <w:sz w:val="24"/>
                                      <w:szCs w:val="24"/>
                                      <w:rtl/>
                                      <w:lang w:bidi="ar-IQ"/>
                                    </w:rPr>
                                  </w:pPr>
                                  <w:r w:rsidRPr="000422DE">
                                    <w:rPr>
                                      <w:rFonts w:asciiTheme="majorBidi" w:eastAsia="Calibri" w:hAnsiTheme="majorBidi" w:cstheme="majorBidi"/>
                                      <w:sz w:val="24"/>
                                      <w:szCs w:val="24"/>
                                    </w:rPr>
                                    <w:t>υ</w:t>
                                  </w:r>
                                  <w:r w:rsidRPr="000422DE">
                                    <w:rPr>
                                      <w:rFonts w:asciiTheme="majorBidi" w:hAnsiTheme="majorBidi" w:cstheme="majorBidi"/>
                                      <w:sz w:val="24"/>
                                      <w:szCs w:val="24"/>
                                    </w:rPr>
                                    <w:t>(C=N)</w:t>
                                  </w:r>
                                </w:p>
                                <w:p w:rsidR="00BA6D25" w:rsidRPr="000422DE" w:rsidRDefault="00BA6D25" w:rsidP="003A3EB8">
                                  <w:pPr>
                                    <w:jc w:val="center"/>
                                    <w:rPr>
                                      <w:rFonts w:asciiTheme="majorBidi" w:eastAsia="Calibri" w:hAnsiTheme="majorBidi" w:cstheme="majorBidi"/>
                                      <w:sz w:val="24"/>
                                      <w:szCs w:val="24"/>
                                      <w:rtl/>
                                      <w:lang w:bidi="ar-IQ"/>
                                    </w:rPr>
                                  </w:pPr>
                                </w:p>
                              </w:tc>
                              <w:tc>
                                <w:tcPr>
                                  <w:tcW w:w="1701" w:type="dxa"/>
                                  <w:tcBorders>
                                    <w:top w:val="single" w:sz="8" w:space="0" w:color="auto"/>
                                    <w:bottom w:val="single" w:sz="8" w:space="0" w:color="auto"/>
                                  </w:tcBorders>
                                  <w:shd w:val="clear" w:color="auto" w:fill="BDFFDB"/>
                                </w:tcPr>
                                <w:p w:rsidR="00BA6D25" w:rsidRDefault="00BA6D25" w:rsidP="003A3EB8">
                                  <w:pPr>
                                    <w:pStyle w:val="Default"/>
                                    <w:jc w:val="center"/>
                                    <w:rPr>
                                      <w:rFonts w:asciiTheme="majorBidi" w:hAnsiTheme="majorBidi" w:cstheme="majorBidi"/>
                                    </w:rPr>
                                  </w:pPr>
                                </w:p>
                                <w:p w:rsidR="00BA6D25" w:rsidRPr="000422DE" w:rsidRDefault="00BA6D25" w:rsidP="003A3EB8">
                                  <w:pPr>
                                    <w:pStyle w:val="Default"/>
                                    <w:jc w:val="center"/>
                                    <w:rPr>
                                      <w:rFonts w:asciiTheme="majorBidi" w:hAnsiTheme="majorBidi" w:cstheme="majorBidi"/>
                                    </w:rPr>
                                  </w:pPr>
                                  <w:r w:rsidRPr="000422DE">
                                    <w:rPr>
                                      <w:rFonts w:asciiTheme="majorBidi" w:hAnsiTheme="majorBidi" w:cstheme="majorBidi"/>
                                    </w:rPr>
                                    <w:t>υ (C-H) Aliph.</w:t>
                                  </w:r>
                                </w:p>
                                <w:p w:rsidR="00BA6D25" w:rsidRPr="000422DE" w:rsidRDefault="00BA6D25" w:rsidP="003A3EB8">
                                  <w:pPr>
                                    <w:pStyle w:val="Default"/>
                                    <w:jc w:val="center"/>
                                    <w:rPr>
                                      <w:rFonts w:asciiTheme="majorBidi" w:hAnsiTheme="majorBidi" w:cstheme="majorBidi"/>
                                    </w:rPr>
                                  </w:pPr>
                                  <w:r w:rsidRPr="000422DE">
                                    <w:rPr>
                                      <w:rFonts w:asciiTheme="majorBidi" w:hAnsiTheme="majorBidi" w:cstheme="majorBidi"/>
                                    </w:rPr>
                                    <w:t>(Sym., Asy.)</w:t>
                                  </w:r>
                                </w:p>
                              </w:tc>
                              <w:tc>
                                <w:tcPr>
                                  <w:tcW w:w="1343" w:type="dxa"/>
                                  <w:tcBorders>
                                    <w:top w:val="single" w:sz="8" w:space="0" w:color="auto"/>
                                    <w:bottom w:val="single" w:sz="8" w:space="0" w:color="auto"/>
                                    <w:right w:val="single" w:sz="8" w:space="0" w:color="auto"/>
                                  </w:tcBorders>
                                  <w:shd w:val="clear" w:color="auto" w:fill="BDFFDB"/>
                                </w:tcPr>
                                <w:p w:rsidR="00BA6D25" w:rsidRPr="000422DE" w:rsidRDefault="00BA6D25" w:rsidP="003A3EB8">
                                  <w:pPr>
                                    <w:jc w:val="center"/>
                                    <w:rPr>
                                      <w:rFonts w:asciiTheme="majorBidi" w:eastAsia="Calibri" w:hAnsiTheme="majorBidi" w:cstheme="majorBidi"/>
                                      <w:sz w:val="24"/>
                                      <w:szCs w:val="24"/>
                                    </w:rPr>
                                  </w:pPr>
                                </w:p>
                                <w:p w:rsidR="00BA6D25" w:rsidRPr="000422DE" w:rsidRDefault="00BA6D25" w:rsidP="003A3EB8">
                                  <w:pPr>
                                    <w:jc w:val="center"/>
                                    <w:rPr>
                                      <w:rFonts w:asciiTheme="majorBidi" w:eastAsia="Calibri" w:hAnsiTheme="majorBidi" w:cstheme="majorBidi"/>
                                      <w:sz w:val="24"/>
                                      <w:szCs w:val="24"/>
                                    </w:rPr>
                                  </w:pPr>
                                  <w:r w:rsidRPr="000422DE">
                                    <w:rPr>
                                      <w:rFonts w:asciiTheme="majorBidi" w:eastAsia="Calibri" w:hAnsiTheme="majorBidi" w:cstheme="majorBidi"/>
                                      <w:sz w:val="24"/>
                                      <w:szCs w:val="24"/>
                                    </w:rPr>
                                    <w:t>υ (C-H) Aromatic</w:t>
                                  </w:r>
                                </w:p>
                              </w:tc>
                              <w:tc>
                                <w:tcPr>
                                  <w:tcW w:w="1499" w:type="dxa"/>
                                  <w:vMerge/>
                                  <w:tcBorders>
                                    <w:left w:val="single" w:sz="8" w:space="0" w:color="auto"/>
                                    <w:bottom w:val="single" w:sz="8" w:space="0" w:color="auto"/>
                                    <w:right w:val="single" w:sz="8" w:space="0" w:color="auto"/>
                                  </w:tcBorders>
                                  <w:shd w:val="clear" w:color="auto" w:fill="BDFFDB"/>
                                </w:tcPr>
                                <w:p w:rsidR="00BA6D25" w:rsidRPr="000422DE" w:rsidRDefault="00BA6D25" w:rsidP="003A3EB8">
                                  <w:pPr>
                                    <w:jc w:val="center"/>
                                    <w:rPr>
                                      <w:rFonts w:asciiTheme="majorBidi" w:eastAsia="Calibri" w:hAnsiTheme="majorBidi" w:cstheme="majorBidi"/>
                                      <w:sz w:val="24"/>
                                      <w:szCs w:val="24"/>
                                    </w:rPr>
                                  </w:pPr>
                                </w:p>
                              </w:tc>
                            </w:tr>
                            <w:tr w:rsidR="00BA6D25" w:rsidRPr="006174F3" w:rsidTr="003A3EB8">
                              <w:trPr>
                                <w:jc w:val="center"/>
                              </w:trPr>
                              <w:tc>
                                <w:tcPr>
                                  <w:tcW w:w="1650" w:type="dxa"/>
                                  <w:tcBorders>
                                    <w:top w:val="single" w:sz="8" w:space="0" w:color="auto"/>
                                    <w:left w:val="single" w:sz="8" w:space="0" w:color="auto"/>
                                    <w:right w:val="single" w:sz="4" w:space="0" w:color="000000"/>
                                  </w:tcBorders>
                                </w:tcPr>
                                <w:p w:rsidR="00BA6D25" w:rsidRPr="005C796F" w:rsidRDefault="00BA6D25" w:rsidP="003A3EB8">
                                  <w:pPr>
                                    <w:spacing w:before="120" w:after="120"/>
                                    <w:jc w:val="center"/>
                                    <w:rPr>
                                      <w:rFonts w:asciiTheme="majorBidi" w:eastAsia="Calibri" w:hAnsiTheme="majorBidi" w:cstheme="majorBidi"/>
                                      <w:sz w:val="24"/>
                                      <w:szCs w:val="24"/>
                                      <w:rtl/>
                                      <w:lang w:bidi="ar-IQ"/>
                                    </w:rPr>
                                  </w:pPr>
                                  <w:r w:rsidRPr="005C796F">
                                    <w:rPr>
                                      <w:rFonts w:asciiTheme="majorBidi" w:eastAsia="Calibri" w:hAnsiTheme="majorBidi" w:cstheme="majorBidi"/>
                                      <w:sz w:val="24"/>
                                      <w:szCs w:val="24"/>
                                    </w:rPr>
                                    <w:t>-</w:t>
                                  </w:r>
                                </w:p>
                              </w:tc>
                              <w:tc>
                                <w:tcPr>
                                  <w:tcW w:w="1548" w:type="dxa"/>
                                  <w:tcBorders>
                                    <w:top w:val="single" w:sz="8" w:space="0" w:color="auto"/>
                                    <w:left w:val="single" w:sz="4" w:space="0" w:color="000000"/>
                                  </w:tcBorders>
                                </w:tcPr>
                                <w:p w:rsidR="00BA6D25" w:rsidRPr="005C796F" w:rsidRDefault="00BA6D25" w:rsidP="003A3EB8">
                                  <w:pPr>
                                    <w:spacing w:before="120" w:after="120"/>
                                    <w:jc w:val="center"/>
                                    <w:rPr>
                                      <w:rFonts w:asciiTheme="majorBidi" w:eastAsia="Calibri" w:hAnsiTheme="majorBidi" w:cstheme="majorBidi"/>
                                      <w:sz w:val="24"/>
                                      <w:szCs w:val="24"/>
                                      <w:rtl/>
                                      <w:lang w:bidi="ar-IQ"/>
                                    </w:rPr>
                                  </w:pPr>
                                  <w:r w:rsidRPr="005C796F">
                                    <w:rPr>
                                      <w:rFonts w:asciiTheme="majorBidi" w:eastAsia="Calibri" w:hAnsiTheme="majorBidi" w:cstheme="majorBidi"/>
                                      <w:sz w:val="24"/>
                                      <w:szCs w:val="24"/>
                                      <w:lang w:bidi="ar-IQ"/>
                                    </w:rPr>
                                    <w:t>1234</w:t>
                                  </w:r>
                                </w:p>
                              </w:tc>
                              <w:tc>
                                <w:tcPr>
                                  <w:tcW w:w="1712" w:type="dxa"/>
                                  <w:tcBorders>
                                    <w:top w:val="single" w:sz="8" w:space="0" w:color="auto"/>
                                  </w:tcBorders>
                                </w:tcPr>
                                <w:p w:rsidR="00BA6D25" w:rsidRPr="005C796F" w:rsidRDefault="00BA6D25" w:rsidP="003A3EB8">
                                  <w:pPr>
                                    <w:spacing w:before="120" w:after="120"/>
                                    <w:jc w:val="center"/>
                                    <w:rPr>
                                      <w:rFonts w:asciiTheme="majorBidi" w:eastAsia="Calibri" w:hAnsiTheme="majorBidi" w:cstheme="majorBidi"/>
                                      <w:sz w:val="24"/>
                                      <w:szCs w:val="24"/>
                                    </w:rPr>
                                  </w:pPr>
                                  <w:r w:rsidRPr="005C796F">
                                    <w:rPr>
                                      <w:rFonts w:asciiTheme="majorBidi" w:hAnsiTheme="majorBidi" w:cstheme="majorBidi"/>
                                      <w:sz w:val="24"/>
                                      <w:szCs w:val="24"/>
                                    </w:rPr>
                                    <w:t>1489, 1593</w:t>
                                  </w:r>
                                </w:p>
                              </w:tc>
                              <w:tc>
                                <w:tcPr>
                                  <w:tcW w:w="1417" w:type="dxa"/>
                                  <w:tcBorders>
                                    <w:top w:val="single" w:sz="8" w:space="0" w:color="auto"/>
                                  </w:tcBorders>
                                </w:tcPr>
                                <w:p w:rsidR="00BA6D25" w:rsidRPr="005C796F" w:rsidRDefault="00BA6D25" w:rsidP="003A3EB8">
                                  <w:pPr>
                                    <w:spacing w:before="120" w:after="120"/>
                                    <w:jc w:val="center"/>
                                    <w:rPr>
                                      <w:rFonts w:asciiTheme="majorBidi" w:eastAsia="Calibri" w:hAnsiTheme="majorBidi" w:cstheme="majorBidi"/>
                                      <w:sz w:val="24"/>
                                      <w:szCs w:val="24"/>
                                      <w:lang w:bidi="ar-IQ"/>
                                    </w:rPr>
                                  </w:pPr>
                                  <w:r w:rsidRPr="005C796F">
                                    <w:rPr>
                                      <w:rFonts w:asciiTheme="majorBidi" w:hAnsiTheme="majorBidi" w:cstheme="majorBidi"/>
                                      <w:sz w:val="24"/>
                                      <w:szCs w:val="24"/>
                                    </w:rPr>
                                    <w:t>1649</w:t>
                                  </w:r>
                                </w:p>
                              </w:tc>
                              <w:tc>
                                <w:tcPr>
                                  <w:tcW w:w="1701" w:type="dxa"/>
                                  <w:tcBorders>
                                    <w:top w:val="single" w:sz="8" w:space="0" w:color="auto"/>
                                  </w:tcBorders>
                                </w:tcPr>
                                <w:p w:rsidR="00BA6D25" w:rsidRPr="005C796F" w:rsidRDefault="00BA6D25" w:rsidP="003A3EB8">
                                  <w:pPr>
                                    <w:spacing w:before="120" w:after="120"/>
                                    <w:jc w:val="center"/>
                                    <w:rPr>
                                      <w:rFonts w:asciiTheme="majorBidi" w:eastAsia="Calibri" w:hAnsiTheme="majorBidi" w:cstheme="majorBidi"/>
                                      <w:sz w:val="24"/>
                                      <w:szCs w:val="24"/>
                                      <w:rtl/>
                                      <w:lang w:bidi="ar-IQ"/>
                                    </w:rPr>
                                  </w:pPr>
                                  <w:r w:rsidRPr="005C796F">
                                    <w:rPr>
                                      <w:rFonts w:asciiTheme="majorBidi" w:eastAsia="Calibri" w:hAnsiTheme="majorBidi" w:cstheme="majorBidi"/>
                                      <w:sz w:val="24"/>
                                      <w:szCs w:val="24"/>
                                      <w:lang w:bidi="ar-IQ"/>
                                    </w:rPr>
                                    <w:t>2945</w:t>
                                  </w:r>
                                </w:p>
                              </w:tc>
                              <w:tc>
                                <w:tcPr>
                                  <w:tcW w:w="1343" w:type="dxa"/>
                                  <w:tcBorders>
                                    <w:top w:val="single" w:sz="8" w:space="0" w:color="auto"/>
                                  </w:tcBorders>
                                </w:tcPr>
                                <w:p w:rsidR="00BA6D25" w:rsidRPr="005C796F" w:rsidRDefault="00BA6D25" w:rsidP="003A3EB8">
                                  <w:pPr>
                                    <w:spacing w:before="120" w:after="120"/>
                                    <w:jc w:val="center"/>
                                    <w:rPr>
                                      <w:rFonts w:asciiTheme="majorBidi" w:eastAsia="Calibri" w:hAnsiTheme="majorBidi" w:cstheme="majorBidi"/>
                                      <w:sz w:val="24"/>
                                      <w:szCs w:val="24"/>
                                      <w:rtl/>
                                      <w:lang w:bidi="ar-IQ"/>
                                    </w:rPr>
                                  </w:pPr>
                                  <w:r w:rsidRPr="005C796F">
                                    <w:rPr>
                                      <w:rFonts w:asciiTheme="majorBidi" w:eastAsia="Calibri" w:hAnsiTheme="majorBidi" w:cstheme="majorBidi"/>
                                      <w:sz w:val="24"/>
                                      <w:szCs w:val="24"/>
                                    </w:rPr>
                                    <w:t>3038</w:t>
                                  </w:r>
                                </w:p>
                              </w:tc>
                              <w:tc>
                                <w:tcPr>
                                  <w:tcW w:w="1499" w:type="dxa"/>
                                  <w:tcBorders>
                                    <w:top w:val="single" w:sz="8" w:space="0" w:color="auto"/>
                                    <w:right w:val="single" w:sz="8" w:space="0" w:color="auto"/>
                                  </w:tcBorders>
                                </w:tcPr>
                                <w:p w:rsidR="00BA6D25" w:rsidRPr="009F34E4" w:rsidRDefault="00BA6D25" w:rsidP="003A3EB8">
                                  <w:pPr>
                                    <w:spacing w:before="120" w:after="120"/>
                                    <w:jc w:val="center"/>
                                    <w:rPr>
                                      <w:rFonts w:asciiTheme="majorBidi" w:eastAsia="Calibri" w:hAnsiTheme="majorBidi" w:cstheme="majorBidi"/>
                                      <w:b/>
                                      <w:bCs/>
                                      <w:sz w:val="24"/>
                                      <w:szCs w:val="24"/>
                                      <w:rtl/>
                                      <w:lang w:bidi="ar-IQ"/>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8</w:t>
                                  </w:r>
                                </w:p>
                              </w:tc>
                            </w:tr>
                            <w:tr w:rsidR="00BA6D25" w:rsidRPr="006174F3" w:rsidTr="003A3EB8">
                              <w:trPr>
                                <w:trHeight w:val="468"/>
                                <w:jc w:val="center"/>
                              </w:trPr>
                              <w:tc>
                                <w:tcPr>
                                  <w:tcW w:w="1650" w:type="dxa"/>
                                  <w:tcBorders>
                                    <w:left w:val="single" w:sz="8" w:space="0" w:color="auto"/>
                                    <w:right w:val="single" w:sz="4" w:space="0" w:color="000000"/>
                                  </w:tcBorders>
                                </w:tcPr>
                                <w:p w:rsidR="00BA6D25" w:rsidRPr="00FC5336" w:rsidRDefault="00BA6D25" w:rsidP="003A3EB8">
                                  <w:pPr>
                                    <w:spacing w:before="120" w:after="120"/>
                                    <w:jc w:val="center"/>
                                    <w:rPr>
                                      <w:rFonts w:asciiTheme="majorBidi" w:eastAsia="Calibri" w:hAnsiTheme="majorBidi" w:cstheme="majorBidi"/>
                                      <w:sz w:val="24"/>
                                      <w:szCs w:val="24"/>
                                      <w:rtl/>
                                    </w:rPr>
                                  </w:pPr>
                                  <w:r w:rsidRPr="00FC5336">
                                    <w:rPr>
                                      <w:rFonts w:asciiTheme="majorBidi" w:eastAsia="Calibri" w:hAnsiTheme="majorBidi" w:cstheme="majorBidi"/>
                                      <w:sz w:val="24"/>
                                      <w:szCs w:val="24"/>
                                    </w:rPr>
                                    <w:t>(C-Br) 685</w:t>
                                  </w:r>
                                </w:p>
                              </w:tc>
                              <w:tc>
                                <w:tcPr>
                                  <w:tcW w:w="1548" w:type="dxa"/>
                                  <w:tcBorders>
                                    <w:left w:val="single" w:sz="4" w:space="0" w:color="000000"/>
                                  </w:tcBorders>
                                </w:tcPr>
                                <w:p w:rsidR="00BA6D25" w:rsidRPr="00FC5336" w:rsidRDefault="00BA6D25" w:rsidP="003A3EB8">
                                  <w:pPr>
                                    <w:spacing w:before="120" w:after="120"/>
                                    <w:jc w:val="center"/>
                                    <w:rPr>
                                      <w:rFonts w:asciiTheme="majorBidi" w:eastAsia="Calibri" w:hAnsiTheme="majorBidi" w:cstheme="majorBidi"/>
                                      <w:sz w:val="24"/>
                                      <w:szCs w:val="24"/>
                                      <w:lang w:bidi="ar-IQ"/>
                                    </w:rPr>
                                  </w:pPr>
                                  <w:r w:rsidRPr="00FC5336">
                                    <w:rPr>
                                      <w:rFonts w:asciiTheme="majorBidi" w:eastAsia="Calibri" w:hAnsiTheme="majorBidi" w:cstheme="majorBidi"/>
                                      <w:sz w:val="24"/>
                                      <w:szCs w:val="24"/>
                                      <w:lang w:bidi="ar-IQ"/>
                                    </w:rPr>
                                    <w:t>1233</w:t>
                                  </w:r>
                                </w:p>
                              </w:tc>
                              <w:tc>
                                <w:tcPr>
                                  <w:tcW w:w="1712" w:type="dxa"/>
                                </w:tcPr>
                                <w:p w:rsidR="00BA6D25" w:rsidRPr="00FC5336" w:rsidRDefault="00BA6D25" w:rsidP="003A3EB8">
                                  <w:pPr>
                                    <w:spacing w:before="120" w:after="120"/>
                                    <w:jc w:val="center"/>
                                    <w:rPr>
                                      <w:rFonts w:asciiTheme="majorBidi" w:eastAsia="Calibri" w:hAnsiTheme="majorBidi" w:cstheme="majorBidi"/>
                                      <w:sz w:val="24"/>
                                      <w:szCs w:val="24"/>
                                    </w:rPr>
                                  </w:pPr>
                                  <w:r w:rsidRPr="00FC5336">
                                    <w:rPr>
                                      <w:rFonts w:asciiTheme="majorBidi" w:hAnsiTheme="majorBidi" w:cstheme="majorBidi"/>
                                      <w:sz w:val="24"/>
                                      <w:szCs w:val="24"/>
                                    </w:rPr>
                                    <w:t>1474, 1589</w:t>
                                  </w:r>
                                </w:p>
                              </w:tc>
                              <w:tc>
                                <w:tcPr>
                                  <w:tcW w:w="1417" w:type="dxa"/>
                                </w:tcPr>
                                <w:p w:rsidR="00BA6D25" w:rsidRPr="00FC5336" w:rsidRDefault="00BA6D25" w:rsidP="003A3EB8">
                                  <w:pPr>
                                    <w:spacing w:before="120" w:after="120"/>
                                    <w:jc w:val="center"/>
                                    <w:rPr>
                                      <w:rFonts w:asciiTheme="majorBidi" w:eastAsia="Calibri" w:hAnsiTheme="majorBidi" w:cstheme="majorBidi"/>
                                      <w:sz w:val="24"/>
                                      <w:szCs w:val="24"/>
                                    </w:rPr>
                                  </w:pPr>
                                  <w:r w:rsidRPr="00FC5336">
                                    <w:rPr>
                                      <w:rFonts w:asciiTheme="majorBidi" w:hAnsiTheme="majorBidi" w:cstheme="majorBidi"/>
                                      <w:sz w:val="24"/>
                                      <w:szCs w:val="24"/>
                                    </w:rPr>
                                    <w:t>1639</w:t>
                                  </w:r>
                                </w:p>
                              </w:tc>
                              <w:tc>
                                <w:tcPr>
                                  <w:tcW w:w="1701" w:type="dxa"/>
                                </w:tcPr>
                                <w:p w:rsidR="00BA6D25" w:rsidRPr="00FC5336" w:rsidRDefault="00BA6D25" w:rsidP="003A3EB8">
                                  <w:pPr>
                                    <w:spacing w:before="120" w:after="120"/>
                                    <w:jc w:val="center"/>
                                    <w:rPr>
                                      <w:rFonts w:asciiTheme="majorBidi" w:eastAsia="Calibri" w:hAnsiTheme="majorBidi" w:cstheme="majorBidi"/>
                                      <w:sz w:val="24"/>
                                      <w:szCs w:val="24"/>
                                      <w:rtl/>
                                      <w:lang w:bidi="ar-IQ"/>
                                    </w:rPr>
                                  </w:pPr>
                                  <w:r w:rsidRPr="00FC5336">
                                    <w:rPr>
                                      <w:rFonts w:asciiTheme="majorBidi" w:eastAsia="Calibri" w:hAnsiTheme="majorBidi" w:cstheme="majorBidi"/>
                                      <w:sz w:val="24"/>
                                      <w:szCs w:val="24"/>
                                      <w:lang w:bidi="ar-IQ"/>
                                    </w:rPr>
                                    <w:t>2956</w:t>
                                  </w:r>
                                </w:p>
                              </w:tc>
                              <w:tc>
                                <w:tcPr>
                                  <w:tcW w:w="1343" w:type="dxa"/>
                                </w:tcPr>
                                <w:p w:rsidR="00BA6D25" w:rsidRPr="00FC5336" w:rsidRDefault="00BA6D25" w:rsidP="003A3EB8">
                                  <w:pPr>
                                    <w:spacing w:before="120" w:after="120"/>
                                    <w:jc w:val="center"/>
                                    <w:rPr>
                                      <w:rFonts w:asciiTheme="majorBidi" w:eastAsia="Calibri" w:hAnsiTheme="majorBidi" w:cstheme="majorBidi"/>
                                      <w:sz w:val="24"/>
                                      <w:szCs w:val="24"/>
                                      <w:rtl/>
                                    </w:rPr>
                                  </w:pPr>
                                  <w:r w:rsidRPr="00FC5336">
                                    <w:rPr>
                                      <w:rFonts w:asciiTheme="majorBidi" w:eastAsia="Calibri" w:hAnsiTheme="majorBidi" w:cstheme="majorBidi"/>
                                      <w:sz w:val="24"/>
                                      <w:szCs w:val="24"/>
                                    </w:rPr>
                                    <w:t>3054</w:t>
                                  </w:r>
                                </w:p>
                              </w:tc>
                              <w:tc>
                                <w:tcPr>
                                  <w:tcW w:w="1499" w:type="dxa"/>
                                  <w:tcBorders>
                                    <w:right w:val="single" w:sz="8" w:space="0" w:color="auto"/>
                                  </w:tcBorders>
                                </w:tcPr>
                                <w:p w:rsidR="00BA6D25" w:rsidRPr="009F34E4" w:rsidRDefault="00BA6D25" w:rsidP="003A3EB8">
                                  <w:pPr>
                                    <w:bidi w:val="0"/>
                                    <w:spacing w:before="120" w:after="120"/>
                                    <w:jc w:val="center"/>
                                    <w:rPr>
                                      <w:rFonts w:asciiTheme="majorBidi" w:eastAsia="Calibri" w:hAnsiTheme="majorBidi" w:cstheme="majorBidi"/>
                                      <w:b/>
                                      <w:bCs/>
                                      <w:sz w:val="24"/>
                                      <w:szCs w:val="24"/>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9</w:t>
                                  </w:r>
                                </w:p>
                              </w:tc>
                            </w:tr>
                            <w:tr w:rsidR="00BA6D25" w:rsidRPr="006174F3" w:rsidTr="003A3EB8">
                              <w:trPr>
                                <w:trHeight w:val="376"/>
                                <w:jc w:val="center"/>
                              </w:trPr>
                              <w:tc>
                                <w:tcPr>
                                  <w:tcW w:w="1650" w:type="dxa"/>
                                  <w:tcBorders>
                                    <w:left w:val="single" w:sz="8" w:space="0" w:color="auto"/>
                                    <w:right w:val="single" w:sz="4" w:space="0" w:color="000000"/>
                                  </w:tcBorders>
                                </w:tcPr>
                                <w:p w:rsidR="00BA6D25" w:rsidRPr="00FC5336" w:rsidRDefault="00BA6D25" w:rsidP="003A3EB8">
                                  <w:pPr>
                                    <w:spacing w:before="120" w:after="120"/>
                                    <w:jc w:val="center"/>
                                    <w:rPr>
                                      <w:rFonts w:asciiTheme="majorBidi" w:eastAsia="Calibri" w:hAnsiTheme="majorBidi" w:cstheme="majorBidi"/>
                                      <w:sz w:val="24"/>
                                      <w:szCs w:val="24"/>
                                      <w:rtl/>
                                      <w:lang w:bidi="ar-IQ"/>
                                    </w:rPr>
                                  </w:pPr>
                                  <w:r w:rsidRPr="00FC5336">
                                    <w:rPr>
                                      <w:rFonts w:asciiTheme="majorBidi" w:eastAsia="Calibri" w:hAnsiTheme="majorBidi" w:cstheme="majorBidi"/>
                                      <w:sz w:val="24"/>
                                      <w:szCs w:val="24"/>
                                    </w:rPr>
                                    <w:t>(C-Cl) 827</w:t>
                                  </w:r>
                                </w:p>
                              </w:tc>
                              <w:tc>
                                <w:tcPr>
                                  <w:tcW w:w="1548" w:type="dxa"/>
                                  <w:tcBorders>
                                    <w:left w:val="single" w:sz="4" w:space="0" w:color="000000"/>
                                  </w:tcBorders>
                                </w:tcPr>
                                <w:p w:rsidR="00BA6D25" w:rsidRPr="00FC5336" w:rsidRDefault="00BA6D25" w:rsidP="003A3EB8">
                                  <w:pPr>
                                    <w:spacing w:before="120" w:after="120"/>
                                    <w:jc w:val="center"/>
                                    <w:rPr>
                                      <w:rFonts w:asciiTheme="majorBidi" w:eastAsia="Calibri" w:hAnsiTheme="majorBidi" w:cstheme="majorBidi"/>
                                      <w:sz w:val="24"/>
                                      <w:szCs w:val="24"/>
                                      <w:lang w:bidi="ar-IQ"/>
                                    </w:rPr>
                                  </w:pPr>
                                  <w:r w:rsidRPr="00FC5336">
                                    <w:rPr>
                                      <w:rFonts w:asciiTheme="majorBidi" w:eastAsia="Calibri" w:hAnsiTheme="majorBidi" w:cstheme="majorBidi"/>
                                      <w:sz w:val="24"/>
                                      <w:szCs w:val="24"/>
                                      <w:lang w:bidi="ar-IQ"/>
                                    </w:rPr>
                                    <w:t>1091</w:t>
                                  </w:r>
                                </w:p>
                              </w:tc>
                              <w:tc>
                                <w:tcPr>
                                  <w:tcW w:w="1712" w:type="dxa"/>
                                </w:tcPr>
                                <w:p w:rsidR="00BA6D25" w:rsidRPr="00FC5336" w:rsidRDefault="00BA6D25" w:rsidP="003A3EB8">
                                  <w:pPr>
                                    <w:spacing w:before="120" w:after="120"/>
                                    <w:jc w:val="center"/>
                                    <w:rPr>
                                      <w:rFonts w:asciiTheme="majorBidi" w:eastAsia="Calibri" w:hAnsiTheme="majorBidi" w:cstheme="majorBidi"/>
                                      <w:sz w:val="24"/>
                                      <w:szCs w:val="24"/>
                                      <w:lang w:bidi="ar-IQ"/>
                                    </w:rPr>
                                  </w:pPr>
                                  <w:r w:rsidRPr="00FC5336">
                                    <w:rPr>
                                      <w:rFonts w:asciiTheme="majorBidi" w:hAnsiTheme="majorBidi" w:cstheme="majorBidi"/>
                                      <w:sz w:val="24"/>
                                      <w:szCs w:val="24"/>
                                    </w:rPr>
                                    <w:t>1494, 1601</w:t>
                                  </w:r>
                                </w:p>
                              </w:tc>
                              <w:tc>
                                <w:tcPr>
                                  <w:tcW w:w="1417" w:type="dxa"/>
                                </w:tcPr>
                                <w:p w:rsidR="00BA6D25" w:rsidRPr="00FC5336" w:rsidRDefault="00BA6D25" w:rsidP="003A3EB8">
                                  <w:pPr>
                                    <w:spacing w:before="120" w:after="120"/>
                                    <w:jc w:val="center"/>
                                    <w:rPr>
                                      <w:rFonts w:asciiTheme="majorBidi" w:eastAsia="Calibri" w:hAnsiTheme="majorBidi" w:cstheme="majorBidi"/>
                                      <w:sz w:val="24"/>
                                      <w:szCs w:val="24"/>
                                    </w:rPr>
                                  </w:pPr>
                                  <w:r w:rsidRPr="00FC5336">
                                    <w:rPr>
                                      <w:rFonts w:asciiTheme="majorBidi" w:hAnsiTheme="majorBidi" w:cstheme="majorBidi"/>
                                      <w:sz w:val="24"/>
                                      <w:szCs w:val="24"/>
                                    </w:rPr>
                                    <w:t>1650</w:t>
                                  </w:r>
                                </w:p>
                              </w:tc>
                              <w:tc>
                                <w:tcPr>
                                  <w:tcW w:w="1701" w:type="dxa"/>
                                </w:tcPr>
                                <w:p w:rsidR="00BA6D25" w:rsidRPr="00FC5336" w:rsidRDefault="00BA6D25" w:rsidP="003A3EB8">
                                  <w:pPr>
                                    <w:spacing w:before="120" w:after="120"/>
                                    <w:jc w:val="center"/>
                                    <w:rPr>
                                      <w:rFonts w:asciiTheme="majorBidi" w:eastAsia="Calibri" w:hAnsiTheme="majorBidi" w:cstheme="majorBidi"/>
                                      <w:sz w:val="24"/>
                                      <w:szCs w:val="24"/>
                                      <w:rtl/>
                                      <w:lang w:bidi="ar-IQ"/>
                                    </w:rPr>
                                  </w:pPr>
                                  <w:r w:rsidRPr="00FC5336">
                                    <w:rPr>
                                      <w:rFonts w:asciiTheme="majorBidi" w:eastAsia="Calibri" w:hAnsiTheme="majorBidi" w:cstheme="majorBidi"/>
                                      <w:sz w:val="24"/>
                                      <w:szCs w:val="24"/>
                                      <w:lang w:bidi="ar-IQ"/>
                                    </w:rPr>
                                    <w:t>2987</w:t>
                                  </w:r>
                                </w:p>
                              </w:tc>
                              <w:tc>
                                <w:tcPr>
                                  <w:tcW w:w="1343" w:type="dxa"/>
                                </w:tcPr>
                                <w:p w:rsidR="00BA6D25" w:rsidRPr="00FC5336" w:rsidRDefault="00BA6D25" w:rsidP="003A3EB8">
                                  <w:pPr>
                                    <w:spacing w:before="120" w:after="120"/>
                                    <w:jc w:val="center"/>
                                    <w:rPr>
                                      <w:rFonts w:asciiTheme="majorBidi" w:eastAsia="Calibri" w:hAnsiTheme="majorBidi" w:cstheme="majorBidi"/>
                                      <w:sz w:val="24"/>
                                      <w:szCs w:val="24"/>
                                      <w:rtl/>
                                    </w:rPr>
                                  </w:pPr>
                                  <w:r w:rsidRPr="00FC5336">
                                    <w:rPr>
                                      <w:rFonts w:asciiTheme="majorBidi" w:eastAsia="Calibri" w:hAnsiTheme="majorBidi" w:cstheme="majorBidi"/>
                                      <w:sz w:val="24"/>
                                      <w:szCs w:val="24"/>
                                    </w:rPr>
                                    <w:t>3039</w:t>
                                  </w:r>
                                </w:p>
                              </w:tc>
                              <w:tc>
                                <w:tcPr>
                                  <w:tcW w:w="1499" w:type="dxa"/>
                                  <w:tcBorders>
                                    <w:right w:val="single" w:sz="8" w:space="0" w:color="auto"/>
                                  </w:tcBorders>
                                </w:tcPr>
                                <w:p w:rsidR="00BA6D25" w:rsidRPr="009F34E4" w:rsidRDefault="00BA6D25" w:rsidP="003A3EB8">
                                  <w:pPr>
                                    <w:bidi w:val="0"/>
                                    <w:spacing w:before="120" w:after="120"/>
                                    <w:jc w:val="center"/>
                                    <w:rPr>
                                      <w:rFonts w:asciiTheme="majorBidi" w:eastAsia="Calibri" w:hAnsiTheme="majorBidi" w:cstheme="majorBidi"/>
                                      <w:b/>
                                      <w:bCs/>
                                      <w:sz w:val="24"/>
                                      <w:szCs w:val="24"/>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10</w:t>
                                  </w:r>
                                </w:p>
                              </w:tc>
                            </w:tr>
                            <w:tr w:rsidR="00BA6D25" w:rsidRPr="006174F3" w:rsidTr="003A3EB8">
                              <w:trPr>
                                <w:trHeight w:val="413"/>
                                <w:jc w:val="center"/>
                              </w:trPr>
                              <w:tc>
                                <w:tcPr>
                                  <w:tcW w:w="1650" w:type="dxa"/>
                                  <w:tcBorders>
                                    <w:left w:val="single" w:sz="8" w:space="0" w:color="auto"/>
                                    <w:right w:val="single" w:sz="4" w:space="0" w:color="000000"/>
                                  </w:tcBorders>
                                </w:tcPr>
                                <w:p w:rsidR="00BA6D25" w:rsidRPr="00FC5336" w:rsidRDefault="00BA6D25" w:rsidP="003A3EB8">
                                  <w:pPr>
                                    <w:spacing w:before="120" w:after="120"/>
                                    <w:jc w:val="center"/>
                                    <w:rPr>
                                      <w:rFonts w:asciiTheme="majorBidi" w:eastAsia="Calibri" w:hAnsiTheme="majorBidi" w:cstheme="majorBidi"/>
                                      <w:sz w:val="24"/>
                                      <w:szCs w:val="24"/>
                                      <w:rtl/>
                                      <w:lang w:bidi="ar-IQ"/>
                                    </w:rPr>
                                  </w:pPr>
                                  <w:r w:rsidRPr="00FC5336">
                                    <w:rPr>
                                      <w:rFonts w:asciiTheme="majorBidi" w:eastAsia="Calibri" w:hAnsiTheme="majorBidi" w:cstheme="majorBidi"/>
                                      <w:sz w:val="24"/>
                                      <w:szCs w:val="24"/>
                                    </w:rPr>
                                    <w:t>(C-N) 1156</w:t>
                                  </w:r>
                                </w:p>
                              </w:tc>
                              <w:tc>
                                <w:tcPr>
                                  <w:tcW w:w="1548" w:type="dxa"/>
                                  <w:tcBorders>
                                    <w:left w:val="single" w:sz="4" w:space="0" w:color="000000"/>
                                  </w:tcBorders>
                                </w:tcPr>
                                <w:p w:rsidR="00BA6D25" w:rsidRPr="00FC5336" w:rsidRDefault="00BA6D25" w:rsidP="003A3EB8">
                                  <w:pPr>
                                    <w:spacing w:before="120" w:after="120"/>
                                    <w:jc w:val="center"/>
                                    <w:rPr>
                                      <w:rFonts w:asciiTheme="majorBidi" w:eastAsia="Calibri" w:hAnsiTheme="majorBidi" w:cstheme="majorBidi"/>
                                      <w:sz w:val="24"/>
                                      <w:szCs w:val="24"/>
                                      <w:lang w:bidi="ar-IQ"/>
                                    </w:rPr>
                                  </w:pPr>
                                  <w:r w:rsidRPr="00FC5336">
                                    <w:rPr>
                                      <w:rFonts w:asciiTheme="majorBidi" w:eastAsia="Calibri" w:hAnsiTheme="majorBidi" w:cstheme="majorBidi"/>
                                      <w:sz w:val="24"/>
                                      <w:szCs w:val="24"/>
                                      <w:lang w:bidi="ar-IQ"/>
                                    </w:rPr>
                                    <w:t>1269</w:t>
                                  </w:r>
                                </w:p>
                              </w:tc>
                              <w:tc>
                                <w:tcPr>
                                  <w:tcW w:w="1712" w:type="dxa"/>
                                </w:tcPr>
                                <w:p w:rsidR="00BA6D25" w:rsidRPr="00FC5336" w:rsidRDefault="00BA6D25" w:rsidP="003A3EB8">
                                  <w:pPr>
                                    <w:spacing w:before="120" w:after="120"/>
                                    <w:jc w:val="center"/>
                                    <w:rPr>
                                      <w:rFonts w:asciiTheme="majorBidi" w:eastAsia="Calibri" w:hAnsiTheme="majorBidi" w:cstheme="majorBidi"/>
                                      <w:sz w:val="24"/>
                                      <w:szCs w:val="24"/>
                                      <w:lang w:bidi="ar-IQ"/>
                                    </w:rPr>
                                  </w:pPr>
                                  <w:r w:rsidRPr="00FC5336">
                                    <w:rPr>
                                      <w:rFonts w:asciiTheme="majorBidi" w:hAnsiTheme="majorBidi" w:cstheme="majorBidi"/>
                                      <w:sz w:val="24"/>
                                      <w:szCs w:val="24"/>
                                    </w:rPr>
                                    <w:t>1485, 1565</w:t>
                                  </w:r>
                                </w:p>
                              </w:tc>
                              <w:tc>
                                <w:tcPr>
                                  <w:tcW w:w="1417" w:type="dxa"/>
                                </w:tcPr>
                                <w:p w:rsidR="00BA6D25" w:rsidRPr="00FC5336" w:rsidRDefault="00BA6D25" w:rsidP="003A3EB8">
                                  <w:pPr>
                                    <w:spacing w:before="120" w:after="120"/>
                                    <w:jc w:val="center"/>
                                    <w:rPr>
                                      <w:rFonts w:asciiTheme="majorBidi" w:eastAsia="Calibri" w:hAnsiTheme="majorBidi" w:cstheme="majorBidi"/>
                                      <w:sz w:val="24"/>
                                      <w:szCs w:val="24"/>
                                    </w:rPr>
                                  </w:pPr>
                                  <w:r w:rsidRPr="00FC5336">
                                    <w:rPr>
                                      <w:rFonts w:asciiTheme="majorBidi" w:hAnsiTheme="majorBidi" w:cstheme="majorBidi"/>
                                      <w:sz w:val="24"/>
                                      <w:szCs w:val="24"/>
                                    </w:rPr>
                                    <w:t>1602</w:t>
                                  </w:r>
                                </w:p>
                              </w:tc>
                              <w:tc>
                                <w:tcPr>
                                  <w:tcW w:w="1701" w:type="dxa"/>
                                </w:tcPr>
                                <w:p w:rsidR="00BA6D25" w:rsidRPr="00FC5336" w:rsidRDefault="00BA6D25" w:rsidP="003A3EB8">
                                  <w:pPr>
                                    <w:spacing w:before="120" w:after="120"/>
                                    <w:jc w:val="center"/>
                                    <w:rPr>
                                      <w:rFonts w:asciiTheme="majorBidi" w:eastAsia="Calibri" w:hAnsiTheme="majorBidi" w:cstheme="majorBidi"/>
                                      <w:sz w:val="24"/>
                                      <w:szCs w:val="24"/>
                                      <w:rtl/>
                                      <w:lang w:bidi="ar-IQ"/>
                                    </w:rPr>
                                  </w:pPr>
                                  <w:r w:rsidRPr="00FC5336">
                                    <w:rPr>
                                      <w:rFonts w:asciiTheme="majorBidi" w:eastAsia="Calibri" w:hAnsiTheme="majorBidi" w:cstheme="majorBidi"/>
                                      <w:sz w:val="24"/>
                                      <w:szCs w:val="24"/>
                                      <w:lang w:bidi="ar-IQ"/>
                                    </w:rPr>
                                    <w:t>2928</w:t>
                                  </w:r>
                                </w:p>
                              </w:tc>
                              <w:tc>
                                <w:tcPr>
                                  <w:tcW w:w="1343" w:type="dxa"/>
                                </w:tcPr>
                                <w:p w:rsidR="00BA6D25" w:rsidRPr="00FC5336" w:rsidRDefault="00BA6D25" w:rsidP="003A3EB8">
                                  <w:pPr>
                                    <w:spacing w:before="120" w:after="120"/>
                                    <w:jc w:val="center"/>
                                    <w:rPr>
                                      <w:rFonts w:asciiTheme="majorBidi" w:eastAsia="Calibri" w:hAnsiTheme="majorBidi" w:cstheme="majorBidi"/>
                                      <w:sz w:val="24"/>
                                      <w:szCs w:val="24"/>
                                      <w:rtl/>
                                    </w:rPr>
                                  </w:pPr>
                                  <w:r w:rsidRPr="00FC5336">
                                    <w:rPr>
                                      <w:rFonts w:asciiTheme="majorBidi" w:eastAsia="Calibri" w:hAnsiTheme="majorBidi" w:cstheme="majorBidi"/>
                                      <w:sz w:val="24"/>
                                      <w:szCs w:val="24"/>
                                    </w:rPr>
                                    <w:t>3040</w:t>
                                  </w:r>
                                </w:p>
                              </w:tc>
                              <w:tc>
                                <w:tcPr>
                                  <w:tcW w:w="1499" w:type="dxa"/>
                                  <w:tcBorders>
                                    <w:right w:val="single" w:sz="8" w:space="0" w:color="auto"/>
                                  </w:tcBorders>
                                </w:tcPr>
                                <w:p w:rsidR="00BA6D25" w:rsidRPr="009F34E4" w:rsidRDefault="00BA6D25" w:rsidP="003A3EB8">
                                  <w:pPr>
                                    <w:bidi w:val="0"/>
                                    <w:spacing w:before="120" w:after="120"/>
                                    <w:jc w:val="center"/>
                                    <w:rPr>
                                      <w:rFonts w:asciiTheme="majorBidi" w:eastAsia="Calibri" w:hAnsiTheme="majorBidi" w:cstheme="majorBidi"/>
                                      <w:b/>
                                      <w:bCs/>
                                      <w:sz w:val="24"/>
                                      <w:szCs w:val="24"/>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11</w:t>
                                  </w:r>
                                </w:p>
                              </w:tc>
                            </w:tr>
                            <w:tr w:rsidR="00BA6D25" w:rsidRPr="006174F3" w:rsidTr="003A3EB8">
                              <w:trPr>
                                <w:jc w:val="center"/>
                              </w:trPr>
                              <w:tc>
                                <w:tcPr>
                                  <w:tcW w:w="1650" w:type="dxa"/>
                                  <w:tcBorders>
                                    <w:left w:val="single" w:sz="8" w:space="0" w:color="auto"/>
                                    <w:right w:val="single" w:sz="4" w:space="0" w:color="000000"/>
                                  </w:tcBorders>
                                </w:tcPr>
                                <w:p w:rsidR="00BA6D25" w:rsidRPr="00FC5336" w:rsidRDefault="00BA6D25" w:rsidP="003A3EB8">
                                  <w:pPr>
                                    <w:jc w:val="center"/>
                                    <w:rPr>
                                      <w:rFonts w:asciiTheme="majorBidi" w:eastAsia="Calibri" w:hAnsiTheme="majorBidi" w:cstheme="majorBidi"/>
                                      <w:sz w:val="24"/>
                                      <w:szCs w:val="24"/>
                                    </w:rPr>
                                  </w:pPr>
                                  <w:r w:rsidRPr="00FC5336">
                                    <w:rPr>
                                      <w:rFonts w:asciiTheme="majorBidi" w:eastAsia="Calibri" w:hAnsiTheme="majorBidi" w:cstheme="majorBidi"/>
                                      <w:sz w:val="24"/>
                                      <w:szCs w:val="24"/>
                                    </w:rPr>
                                    <w:t>(NO</w:t>
                                  </w:r>
                                  <w:r w:rsidRPr="00FC5336">
                                    <w:rPr>
                                      <w:rFonts w:asciiTheme="majorBidi" w:eastAsia="Calibri" w:hAnsiTheme="majorBidi" w:cstheme="majorBidi"/>
                                      <w:sz w:val="24"/>
                                      <w:szCs w:val="24"/>
                                      <w:vertAlign w:val="subscript"/>
                                    </w:rPr>
                                    <w:t>2</w:t>
                                  </w:r>
                                  <w:r w:rsidRPr="00FC5336">
                                    <w:rPr>
                                      <w:rFonts w:asciiTheme="majorBidi" w:eastAsia="Calibri" w:hAnsiTheme="majorBidi" w:cstheme="majorBidi"/>
                                      <w:sz w:val="24"/>
                                      <w:szCs w:val="24"/>
                                    </w:rPr>
                                    <w:t xml:space="preserve"> </w:t>
                                  </w:r>
                                </w:p>
                                <w:p w:rsidR="00BA6D25" w:rsidRPr="00FC5336" w:rsidRDefault="00BA6D25" w:rsidP="003A3EB8">
                                  <w:pPr>
                                    <w:jc w:val="center"/>
                                    <w:rPr>
                                      <w:rFonts w:asciiTheme="majorBidi" w:eastAsia="Calibri" w:hAnsiTheme="majorBidi" w:cstheme="majorBidi"/>
                                      <w:sz w:val="24"/>
                                      <w:szCs w:val="24"/>
                                      <w:lang w:bidi="ar-IQ"/>
                                    </w:rPr>
                                  </w:pPr>
                                  <w:r w:rsidRPr="00FC5336">
                                    <w:rPr>
                                      <w:rFonts w:asciiTheme="majorBidi" w:eastAsia="Calibri" w:hAnsiTheme="majorBidi" w:cstheme="majorBidi"/>
                                      <w:sz w:val="24"/>
                                      <w:szCs w:val="24"/>
                                      <w:lang w:bidi="ar-IQ"/>
                                    </w:rPr>
                                    <w:t>Sym.(1345)</w:t>
                                  </w:r>
                                </w:p>
                                <w:p w:rsidR="00BA6D25" w:rsidRPr="00FC5336" w:rsidRDefault="00BA6D25" w:rsidP="003A3EB8">
                                  <w:pPr>
                                    <w:jc w:val="center"/>
                                    <w:rPr>
                                      <w:rFonts w:asciiTheme="majorBidi" w:eastAsia="Calibri" w:hAnsiTheme="majorBidi" w:cstheme="majorBidi"/>
                                      <w:sz w:val="24"/>
                                      <w:szCs w:val="24"/>
                                      <w:rtl/>
                                    </w:rPr>
                                  </w:pPr>
                                  <w:r w:rsidRPr="00FC5336">
                                    <w:rPr>
                                      <w:rFonts w:asciiTheme="majorBidi" w:eastAsia="Calibri" w:hAnsiTheme="majorBidi" w:cstheme="majorBidi"/>
                                      <w:sz w:val="24"/>
                                      <w:szCs w:val="24"/>
                                    </w:rPr>
                                    <w:t>Asm. 1524)</w:t>
                                  </w:r>
                                </w:p>
                              </w:tc>
                              <w:tc>
                                <w:tcPr>
                                  <w:tcW w:w="1548" w:type="dxa"/>
                                  <w:tcBorders>
                                    <w:left w:val="single" w:sz="4" w:space="0" w:color="000000"/>
                                  </w:tcBorders>
                                </w:tcPr>
                                <w:p w:rsidR="00BA6D25" w:rsidRPr="00FC5336" w:rsidRDefault="00BA6D25" w:rsidP="003A3EB8">
                                  <w:pPr>
                                    <w:spacing w:before="240"/>
                                    <w:jc w:val="center"/>
                                    <w:rPr>
                                      <w:rFonts w:asciiTheme="majorBidi" w:eastAsia="Calibri" w:hAnsiTheme="majorBidi" w:cstheme="majorBidi"/>
                                      <w:sz w:val="24"/>
                                      <w:szCs w:val="24"/>
                                      <w:lang w:bidi="ar-IQ"/>
                                    </w:rPr>
                                  </w:pPr>
                                  <w:r w:rsidRPr="00FC5336">
                                    <w:rPr>
                                      <w:rFonts w:asciiTheme="majorBidi" w:eastAsia="Calibri" w:hAnsiTheme="majorBidi" w:cstheme="majorBidi"/>
                                      <w:sz w:val="24"/>
                                      <w:szCs w:val="24"/>
                                      <w:lang w:bidi="ar-IQ"/>
                                    </w:rPr>
                                    <w:t>1235</w:t>
                                  </w:r>
                                </w:p>
                              </w:tc>
                              <w:tc>
                                <w:tcPr>
                                  <w:tcW w:w="1712" w:type="dxa"/>
                                </w:tcPr>
                                <w:p w:rsidR="00BA6D25" w:rsidRPr="00FC5336" w:rsidRDefault="00BA6D25" w:rsidP="003A3EB8">
                                  <w:pPr>
                                    <w:spacing w:before="240"/>
                                    <w:jc w:val="center"/>
                                    <w:rPr>
                                      <w:rFonts w:asciiTheme="majorBidi" w:eastAsia="Calibri" w:hAnsiTheme="majorBidi" w:cstheme="majorBidi"/>
                                      <w:sz w:val="24"/>
                                      <w:szCs w:val="24"/>
                                    </w:rPr>
                                  </w:pPr>
                                  <w:r w:rsidRPr="00FC5336">
                                    <w:rPr>
                                      <w:rFonts w:asciiTheme="majorBidi" w:hAnsiTheme="majorBidi" w:cstheme="majorBidi"/>
                                      <w:sz w:val="24"/>
                                      <w:szCs w:val="24"/>
                                    </w:rPr>
                                    <w:t>1465, 1585</w:t>
                                  </w:r>
                                </w:p>
                              </w:tc>
                              <w:tc>
                                <w:tcPr>
                                  <w:tcW w:w="1417" w:type="dxa"/>
                                </w:tcPr>
                                <w:p w:rsidR="00BA6D25" w:rsidRPr="00FC5336" w:rsidRDefault="00BA6D25" w:rsidP="003A3EB8">
                                  <w:pPr>
                                    <w:spacing w:before="240"/>
                                    <w:jc w:val="center"/>
                                    <w:rPr>
                                      <w:rFonts w:asciiTheme="majorBidi" w:eastAsia="Calibri" w:hAnsiTheme="majorBidi" w:cstheme="majorBidi"/>
                                      <w:sz w:val="24"/>
                                      <w:szCs w:val="24"/>
                                    </w:rPr>
                                  </w:pPr>
                                  <w:r w:rsidRPr="00FC5336">
                                    <w:rPr>
                                      <w:rFonts w:asciiTheme="majorBidi" w:hAnsiTheme="majorBidi" w:cstheme="majorBidi"/>
                                      <w:sz w:val="24"/>
                                      <w:szCs w:val="24"/>
                                    </w:rPr>
                                    <w:t>1646</w:t>
                                  </w:r>
                                </w:p>
                              </w:tc>
                              <w:tc>
                                <w:tcPr>
                                  <w:tcW w:w="1701" w:type="dxa"/>
                                </w:tcPr>
                                <w:p w:rsidR="00BA6D25" w:rsidRPr="00FC5336" w:rsidRDefault="00BA6D25" w:rsidP="003A3EB8">
                                  <w:pPr>
                                    <w:spacing w:before="240"/>
                                    <w:jc w:val="center"/>
                                    <w:rPr>
                                      <w:rFonts w:asciiTheme="majorBidi" w:eastAsia="Calibri" w:hAnsiTheme="majorBidi" w:cstheme="majorBidi"/>
                                      <w:sz w:val="24"/>
                                      <w:szCs w:val="24"/>
                                    </w:rPr>
                                  </w:pPr>
                                  <w:r w:rsidRPr="00FC5336">
                                    <w:rPr>
                                      <w:rFonts w:asciiTheme="majorBidi" w:eastAsia="Calibri" w:hAnsiTheme="majorBidi" w:cstheme="majorBidi"/>
                                      <w:sz w:val="24"/>
                                      <w:szCs w:val="24"/>
                                      <w:lang w:bidi="ar-IQ"/>
                                    </w:rPr>
                                    <w:t>2988</w:t>
                                  </w:r>
                                </w:p>
                              </w:tc>
                              <w:tc>
                                <w:tcPr>
                                  <w:tcW w:w="1343" w:type="dxa"/>
                                </w:tcPr>
                                <w:p w:rsidR="00BA6D25" w:rsidRPr="00FC5336" w:rsidRDefault="00BA6D25" w:rsidP="003A3EB8">
                                  <w:pPr>
                                    <w:spacing w:before="240"/>
                                    <w:jc w:val="center"/>
                                    <w:rPr>
                                      <w:rFonts w:asciiTheme="majorBidi" w:eastAsia="Calibri" w:hAnsiTheme="majorBidi" w:cstheme="majorBidi"/>
                                      <w:sz w:val="24"/>
                                      <w:szCs w:val="24"/>
                                      <w:rtl/>
                                    </w:rPr>
                                  </w:pPr>
                                  <w:r w:rsidRPr="00FC5336">
                                    <w:rPr>
                                      <w:rFonts w:asciiTheme="majorBidi" w:eastAsia="Calibri" w:hAnsiTheme="majorBidi" w:cstheme="majorBidi"/>
                                      <w:sz w:val="24"/>
                                      <w:szCs w:val="24"/>
                                    </w:rPr>
                                    <w:t>3043</w:t>
                                  </w:r>
                                </w:p>
                              </w:tc>
                              <w:tc>
                                <w:tcPr>
                                  <w:tcW w:w="1499" w:type="dxa"/>
                                  <w:tcBorders>
                                    <w:right w:val="single" w:sz="8" w:space="0" w:color="auto"/>
                                  </w:tcBorders>
                                </w:tcPr>
                                <w:p w:rsidR="00BA6D25" w:rsidRPr="009F34E4" w:rsidRDefault="00BA6D25" w:rsidP="003A3EB8">
                                  <w:pPr>
                                    <w:bidi w:val="0"/>
                                    <w:spacing w:before="240"/>
                                    <w:jc w:val="center"/>
                                    <w:rPr>
                                      <w:rFonts w:asciiTheme="majorBidi" w:eastAsia="Calibri" w:hAnsiTheme="majorBidi" w:cstheme="majorBidi"/>
                                      <w:b/>
                                      <w:bCs/>
                                      <w:sz w:val="24"/>
                                      <w:szCs w:val="24"/>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12</w:t>
                                  </w:r>
                                </w:p>
                              </w:tc>
                            </w:tr>
                            <w:tr w:rsidR="00BA6D25" w:rsidRPr="006174F3" w:rsidTr="003A3EB8">
                              <w:trPr>
                                <w:jc w:val="center"/>
                              </w:trPr>
                              <w:tc>
                                <w:tcPr>
                                  <w:tcW w:w="1650" w:type="dxa"/>
                                  <w:tcBorders>
                                    <w:left w:val="single" w:sz="8" w:space="0" w:color="auto"/>
                                    <w:right w:val="single" w:sz="4" w:space="0" w:color="000000"/>
                                  </w:tcBorders>
                                </w:tcPr>
                                <w:p w:rsidR="00BA6D25" w:rsidRPr="00FC5336" w:rsidRDefault="00BA6D25" w:rsidP="003A3EB8">
                                  <w:pPr>
                                    <w:spacing w:before="120" w:after="120"/>
                                    <w:jc w:val="center"/>
                                    <w:rPr>
                                      <w:rFonts w:asciiTheme="majorBidi" w:eastAsia="Calibri" w:hAnsiTheme="majorBidi" w:cstheme="majorBidi"/>
                                      <w:sz w:val="24"/>
                                      <w:szCs w:val="24"/>
                                      <w:rtl/>
                                      <w:lang w:bidi="ar-IQ"/>
                                    </w:rPr>
                                  </w:pPr>
                                  <w:r w:rsidRPr="00FC5336">
                                    <w:rPr>
                                      <w:rFonts w:asciiTheme="majorBidi" w:eastAsia="Calibri" w:hAnsiTheme="majorBidi" w:cstheme="majorBidi"/>
                                      <w:sz w:val="24"/>
                                      <w:szCs w:val="24"/>
                                    </w:rPr>
                                    <w:t>-</w:t>
                                  </w:r>
                                </w:p>
                              </w:tc>
                              <w:tc>
                                <w:tcPr>
                                  <w:tcW w:w="1548" w:type="dxa"/>
                                  <w:tcBorders>
                                    <w:left w:val="single" w:sz="4" w:space="0" w:color="000000"/>
                                  </w:tcBorders>
                                </w:tcPr>
                                <w:p w:rsidR="00BA6D25" w:rsidRPr="00FC5336" w:rsidRDefault="00BA6D25" w:rsidP="003A3EB8">
                                  <w:pPr>
                                    <w:spacing w:before="120" w:after="120"/>
                                    <w:jc w:val="center"/>
                                    <w:rPr>
                                      <w:rFonts w:asciiTheme="majorBidi" w:eastAsia="Calibri" w:hAnsiTheme="majorBidi" w:cstheme="majorBidi"/>
                                      <w:sz w:val="24"/>
                                      <w:szCs w:val="24"/>
                                      <w:lang w:bidi="ar-IQ"/>
                                    </w:rPr>
                                  </w:pPr>
                                  <w:r w:rsidRPr="00FC5336">
                                    <w:rPr>
                                      <w:rFonts w:asciiTheme="majorBidi" w:eastAsia="Calibri" w:hAnsiTheme="majorBidi" w:cstheme="majorBidi"/>
                                      <w:sz w:val="24"/>
                                      <w:szCs w:val="24"/>
                                      <w:lang w:bidi="ar-IQ"/>
                                    </w:rPr>
                                    <w:t>1269</w:t>
                                  </w:r>
                                </w:p>
                              </w:tc>
                              <w:tc>
                                <w:tcPr>
                                  <w:tcW w:w="1712" w:type="dxa"/>
                                </w:tcPr>
                                <w:p w:rsidR="00BA6D25" w:rsidRPr="00FC5336" w:rsidRDefault="00BA6D25" w:rsidP="003A3EB8">
                                  <w:pPr>
                                    <w:spacing w:before="120" w:after="120"/>
                                    <w:jc w:val="center"/>
                                    <w:rPr>
                                      <w:rFonts w:asciiTheme="majorBidi" w:eastAsia="Calibri" w:hAnsiTheme="majorBidi" w:cstheme="majorBidi"/>
                                      <w:sz w:val="24"/>
                                      <w:szCs w:val="24"/>
                                    </w:rPr>
                                  </w:pPr>
                                  <w:r w:rsidRPr="00FC5336">
                                    <w:rPr>
                                      <w:rFonts w:asciiTheme="majorBidi" w:hAnsiTheme="majorBidi" w:cstheme="majorBidi"/>
                                      <w:sz w:val="24"/>
                                      <w:szCs w:val="24"/>
                                    </w:rPr>
                                    <w:t>1495, 1539</w:t>
                                  </w:r>
                                </w:p>
                              </w:tc>
                              <w:tc>
                                <w:tcPr>
                                  <w:tcW w:w="1417" w:type="dxa"/>
                                </w:tcPr>
                                <w:p w:rsidR="00BA6D25" w:rsidRPr="00FC5336" w:rsidRDefault="00BA6D25" w:rsidP="003A3EB8">
                                  <w:pPr>
                                    <w:spacing w:before="120" w:after="120"/>
                                    <w:jc w:val="center"/>
                                    <w:rPr>
                                      <w:rFonts w:asciiTheme="majorBidi" w:eastAsia="Calibri" w:hAnsiTheme="majorBidi" w:cstheme="majorBidi"/>
                                      <w:sz w:val="24"/>
                                      <w:szCs w:val="24"/>
                                    </w:rPr>
                                  </w:pPr>
                                  <w:r w:rsidRPr="00FC5336">
                                    <w:rPr>
                                      <w:rFonts w:asciiTheme="majorBidi" w:hAnsiTheme="majorBidi" w:cstheme="majorBidi"/>
                                      <w:sz w:val="24"/>
                                      <w:szCs w:val="24"/>
                                    </w:rPr>
                                    <w:t>1601</w:t>
                                  </w:r>
                                </w:p>
                              </w:tc>
                              <w:tc>
                                <w:tcPr>
                                  <w:tcW w:w="1701" w:type="dxa"/>
                                </w:tcPr>
                                <w:p w:rsidR="00BA6D25" w:rsidRPr="00FC5336" w:rsidRDefault="00BA6D25" w:rsidP="003A3EB8">
                                  <w:pPr>
                                    <w:spacing w:before="120" w:after="120"/>
                                    <w:jc w:val="center"/>
                                    <w:rPr>
                                      <w:rFonts w:asciiTheme="majorBidi" w:eastAsia="Calibri" w:hAnsiTheme="majorBidi" w:cstheme="majorBidi"/>
                                      <w:sz w:val="24"/>
                                      <w:szCs w:val="24"/>
                                    </w:rPr>
                                  </w:pPr>
                                  <w:r w:rsidRPr="00FC5336">
                                    <w:rPr>
                                      <w:rFonts w:asciiTheme="majorBidi" w:eastAsia="Calibri" w:hAnsiTheme="majorBidi" w:cstheme="majorBidi"/>
                                      <w:sz w:val="24"/>
                                      <w:szCs w:val="24"/>
                                      <w:lang w:bidi="ar-IQ"/>
                                    </w:rPr>
                                    <w:t>2930</w:t>
                                  </w:r>
                                </w:p>
                              </w:tc>
                              <w:tc>
                                <w:tcPr>
                                  <w:tcW w:w="1343" w:type="dxa"/>
                                </w:tcPr>
                                <w:p w:rsidR="00BA6D25" w:rsidRPr="00FC5336" w:rsidRDefault="00BA6D25" w:rsidP="003A3EB8">
                                  <w:pPr>
                                    <w:spacing w:before="120" w:after="120"/>
                                    <w:jc w:val="center"/>
                                    <w:rPr>
                                      <w:rFonts w:asciiTheme="majorBidi" w:eastAsia="Calibri" w:hAnsiTheme="majorBidi" w:cstheme="majorBidi"/>
                                      <w:sz w:val="24"/>
                                      <w:szCs w:val="24"/>
                                      <w:rtl/>
                                    </w:rPr>
                                  </w:pPr>
                                  <w:r w:rsidRPr="00FC5336">
                                    <w:rPr>
                                      <w:rFonts w:asciiTheme="majorBidi" w:eastAsia="Calibri" w:hAnsiTheme="majorBidi" w:cstheme="majorBidi"/>
                                      <w:sz w:val="24"/>
                                      <w:szCs w:val="24"/>
                                    </w:rPr>
                                    <w:t>3059</w:t>
                                  </w:r>
                                </w:p>
                              </w:tc>
                              <w:tc>
                                <w:tcPr>
                                  <w:tcW w:w="1499" w:type="dxa"/>
                                  <w:tcBorders>
                                    <w:right w:val="single" w:sz="8" w:space="0" w:color="auto"/>
                                  </w:tcBorders>
                                </w:tcPr>
                                <w:p w:rsidR="00BA6D25" w:rsidRPr="009F34E4" w:rsidRDefault="00BA6D25" w:rsidP="003A3EB8">
                                  <w:pPr>
                                    <w:bidi w:val="0"/>
                                    <w:spacing w:before="120" w:after="120"/>
                                    <w:jc w:val="center"/>
                                    <w:rPr>
                                      <w:rFonts w:asciiTheme="majorBidi" w:eastAsia="Calibri" w:hAnsiTheme="majorBidi" w:cstheme="majorBidi"/>
                                      <w:b/>
                                      <w:bCs/>
                                      <w:sz w:val="24"/>
                                      <w:szCs w:val="24"/>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13</w:t>
                                  </w:r>
                                </w:p>
                              </w:tc>
                            </w:tr>
                            <w:tr w:rsidR="00BA6D25" w:rsidRPr="006174F3" w:rsidTr="003A3EB8">
                              <w:trPr>
                                <w:jc w:val="center"/>
                              </w:trPr>
                              <w:tc>
                                <w:tcPr>
                                  <w:tcW w:w="1650" w:type="dxa"/>
                                  <w:tcBorders>
                                    <w:left w:val="single" w:sz="8" w:space="0" w:color="auto"/>
                                    <w:right w:val="single" w:sz="4" w:space="0" w:color="000000"/>
                                  </w:tcBorders>
                                </w:tcPr>
                                <w:p w:rsidR="00BA6D25" w:rsidRPr="00FC5336" w:rsidRDefault="00BA6D25" w:rsidP="003A3EB8">
                                  <w:pPr>
                                    <w:spacing w:before="120" w:after="120"/>
                                    <w:jc w:val="center"/>
                                    <w:rPr>
                                      <w:rFonts w:asciiTheme="majorBidi" w:eastAsia="Calibri" w:hAnsiTheme="majorBidi" w:cstheme="majorBidi"/>
                                      <w:sz w:val="24"/>
                                      <w:szCs w:val="24"/>
                                      <w:rtl/>
                                    </w:rPr>
                                  </w:pPr>
                                  <w:r w:rsidRPr="00FC5336">
                                    <w:rPr>
                                      <w:rFonts w:asciiTheme="majorBidi" w:eastAsia="Calibri" w:hAnsiTheme="majorBidi" w:cstheme="majorBidi"/>
                                      <w:sz w:val="24"/>
                                      <w:szCs w:val="24"/>
                                    </w:rPr>
                                    <w:t>(OH) 3245</w:t>
                                  </w:r>
                                </w:p>
                              </w:tc>
                              <w:tc>
                                <w:tcPr>
                                  <w:tcW w:w="1548" w:type="dxa"/>
                                  <w:tcBorders>
                                    <w:left w:val="single" w:sz="4" w:space="0" w:color="000000"/>
                                  </w:tcBorders>
                                </w:tcPr>
                                <w:p w:rsidR="00BA6D25" w:rsidRPr="00FC5336" w:rsidRDefault="00BA6D25" w:rsidP="003A3EB8">
                                  <w:pPr>
                                    <w:spacing w:before="120" w:after="120"/>
                                    <w:jc w:val="center"/>
                                    <w:rPr>
                                      <w:rFonts w:asciiTheme="majorBidi" w:eastAsia="Calibri" w:hAnsiTheme="majorBidi" w:cstheme="majorBidi"/>
                                      <w:sz w:val="24"/>
                                      <w:szCs w:val="24"/>
                                      <w:lang w:bidi="ar-IQ"/>
                                    </w:rPr>
                                  </w:pPr>
                                  <w:r w:rsidRPr="00FC5336">
                                    <w:rPr>
                                      <w:rFonts w:asciiTheme="majorBidi" w:eastAsia="Calibri" w:hAnsiTheme="majorBidi" w:cstheme="majorBidi"/>
                                      <w:sz w:val="24"/>
                                      <w:szCs w:val="24"/>
                                      <w:lang w:bidi="ar-IQ"/>
                                    </w:rPr>
                                    <w:t>1225</w:t>
                                  </w:r>
                                </w:p>
                              </w:tc>
                              <w:tc>
                                <w:tcPr>
                                  <w:tcW w:w="1712" w:type="dxa"/>
                                </w:tcPr>
                                <w:p w:rsidR="00BA6D25" w:rsidRPr="00FC5336" w:rsidRDefault="00BA6D25" w:rsidP="003A3EB8">
                                  <w:pPr>
                                    <w:spacing w:before="120" w:after="120"/>
                                    <w:jc w:val="center"/>
                                    <w:rPr>
                                      <w:rFonts w:asciiTheme="majorBidi" w:eastAsia="Calibri" w:hAnsiTheme="majorBidi" w:cstheme="majorBidi"/>
                                      <w:sz w:val="24"/>
                                      <w:szCs w:val="24"/>
                                      <w:lang w:bidi="ar-IQ"/>
                                    </w:rPr>
                                  </w:pPr>
                                  <w:r w:rsidRPr="00FC5336">
                                    <w:rPr>
                                      <w:rFonts w:asciiTheme="majorBidi" w:hAnsiTheme="majorBidi" w:cstheme="majorBidi"/>
                                      <w:sz w:val="24"/>
                                      <w:szCs w:val="24"/>
                                    </w:rPr>
                                    <w:t>1469, 1592</w:t>
                                  </w:r>
                                </w:p>
                              </w:tc>
                              <w:tc>
                                <w:tcPr>
                                  <w:tcW w:w="1417" w:type="dxa"/>
                                </w:tcPr>
                                <w:p w:rsidR="00BA6D25" w:rsidRPr="00FC5336" w:rsidRDefault="00BA6D25" w:rsidP="003A3EB8">
                                  <w:pPr>
                                    <w:spacing w:before="120" w:after="120"/>
                                    <w:jc w:val="center"/>
                                    <w:rPr>
                                      <w:rFonts w:asciiTheme="majorBidi" w:eastAsia="Calibri" w:hAnsiTheme="majorBidi" w:cstheme="majorBidi"/>
                                      <w:sz w:val="24"/>
                                      <w:szCs w:val="24"/>
                                    </w:rPr>
                                  </w:pPr>
                                  <w:r w:rsidRPr="00FC5336">
                                    <w:rPr>
                                      <w:rFonts w:asciiTheme="majorBidi" w:hAnsiTheme="majorBidi" w:cstheme="majorBidi"/>
                                      <w:sz w:val="24"/>
                                      <w:szCs w:val="24"/>
                                    </w:rPr>
                                    <w:t>1640</w:t>
                                  </w:r>
                                </w:p>
                              </w:tc>
                              <w:tc>
                                <w:tcPr>
                                  <w:tcW w:w="1701" w:type="dxa"/>
                                </w:tcPr>
                                <w:p w:rsidR="00BA6D25" w:rsidRPr="00FC5336" w:rsidRDefault="00BA6D25" w:rsidP="003A3EB8">
                                  <w:pPr>
                                    <w:spacing w:before="120" w:after="120"/>
                                    <w:jc w:val="center"/>
                                    <w:rPr>
                                      <w:rFonts w:asciiTheme="majorBidi" w:eastAsia="Calibri" w:hAnsiTheme="majorBidi" w:cstheme="majorBidi"/>
                                      <w:sz w:val="24"/>
                                      <w:szCs w:val="24"/>
                                    </w:rPr>
                                  </w:pPr>
                                  <w:r w:rsidRPr="00FC5336">
                                    <w:rPr>
                                      <w:rFonts w:asciiTheme="majorBidi" w:eastAsia="Calibri" w:hAnsiTheme="majorBidi" w:cstheme="majorBidi"/>
                                      <w:sz w:val="24"/>
                                      <w:szCs w:val="24"/>
                                      <w:lang w:bidi="ar-IQ"/>
                                    </w:rPr>
                                    <w:t>2947</w:t>
                                  </w:r>
                                </w:p>
                              </w:tc>
                              <w:tc>
                                <w:tcPr>
                                  <w:tcW w:w="1343" w:type="dxa"/>
                                </w:tcPr>
                                <w:p w:rsidR="00BA6D25" w:rsidRPr="00FC5336" w:rsidRDefault="00BA6D25" w:rsidP="003A3EB8">
                                  <w:pPr>
                                    <w:spacing w:before="120" w:after="120"/>
                                    <w:jc w:val="center"/>
                                    <w:rPr>
                                      <w:rFonts w:asciiTheme="majorBidi" w:eastAsia="Calibri" w:hAnsiTheme="majorBidi" w:cstheme="majorBidi"/>
                                      <w:sz w:val="24"/>
                                      <w:szCs w:val="24"/>
                                      <w:rtl/>
                                    </w:rPr>
                                  </w:pPr>
                                  <w:r w:rsidRPr="00FC5336">
                                    <w:rPr>
                                      <w:rFonts w:asciiTheme="majorBidi" w:eastAsia="Calibri" w:hAnsiTheme="majorBidi" w:cstheme="majorBidi"/>
                                      <w:sz w:val="24"/>
                                      <w:szCs w:val="24"/>
                                    </w:rPr>
                                    <w:t>3084</w:t>
                                  </w:r>
                                </w:p>
                              </w:tc>
                              <w:tc>
                                <w:tcPr>
                                  <w:tcW w:w="1499" w:type="dxa"/>
                                  <w:tcBorders>
                                    <w:right w:val="single" w:sz="8" w:space="0" w:color="auto"/>
                                  </w:tcBorders>
                                </w:tcPr>
                                <w:p w:rsidR="00BA6D25" w:rsidRPr="009F34E4" w:rsidRDefault="00BA6D25" w:rsidP="003A3EB8">
                                  <w:pPr>
                                    <w:bidi w:val="0"/>
                                    <w:spacing w:before="120" w:after="120"/>
                                    <w:jc w:val="center"/>
                                    <w:rPr>
                                      <w:rFonts w:asciiTheme="majorBidi" w:eastAsia="Calibri" w:hAnsiTheme="majorBidi" w:cstheme="majorBidi"/>
                                      <w:b/>
                                      <w:bCs/>
                                      <w:sz w:val="24"/>
                                      <w:szCs w:val="24"/>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14</w:t>
                                  </w:r>
                                </w:p>
                              </w:tc>
                            </w:tr>
                          </w:tbl>
                          <w:p w:rsidR="00BA6D25" w:rsidRDefault="00BA6D25" w:rsidP="003A3E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B13D2" id="_x0000_s1038" type="#_x0000_t202" style="position:absolute;margin-left:-69.75pt;margin-top:1.55pt;width:552pt;height:282.75pt;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" stroked="f">
                <v:textbox>
                  <w:txbxContent>
                    <w:tbl>
                      <w:tblPr>
                        <w:tblStyle w:val="1"/>
                        <w:bidiVisual/>
                        <w:tblW w:w="10870" w:type="dxa"/>
                        <w:jc w:val="center"/>
                        <w:tblLook w:val="04A0" w:firstRow="1" w:lastRow="0" w:firstColumn="1" w:lastColumn="0" w:noHBand="0" w:noVBand="1"/>
                      </w:tblPr>
                      <w:tblGrid>
                        <w:gridCol w:w="1650"/>
                        <w:gridCol w:w="1548"/>
                        <w:gridCol w:w="1712"/>
                        <w:gridCol w:w="1417"/>
                        <w:gridCol w:w="1701"/>
                        <w:gridCol w:w="1343"/>
                        <w:gridCol w:w="1499"/>
                      </w:tblGrid>
                      <w:tr w:rsidR="00BA6D25" w:rsidRPr="008474FE" w:rsidTr="003A3EB8">
                        <w:trPr>
                          <w:trHeight w:val="406"/>
                          <w:jc w:val="center"/>
                        </w:trPr>
                        <w:tc>
                          <w:tcPr>
                            <w:tcW w:w="9371" w:type="dxa"/>
                            <w:gridSpan w:val="6"/>
                            <w:tcBorders>
                              <w:top w:val="single" w:sz="8" w:space="0" w:color="auto"/>
                              <w:left w:val="single" w:sz="8" w:space="0" w:color="auto"/>
                              <w:bottom w:val="single" w:sz="8" w:space="0" w:color="auto"/>
                              <w:right w:val="single" w:sz="8" w:space="0" w:color="auto"/>
                            </w:tcBorders>
                            <w:shd w:val="clear" w:color="auto" w:fill="BDFFDB"/>
                          </w:tcPr>
                          <w:p w:rsidR="00BA6D25" w:rsidRPr="000422DE" w:rsidRDefault="00BA6D25" w:rsidP="003A3EB8">
                            <w:pPr>
                              <w:jc w:val="center"/>
                              <w:rPr>
                                <w:rFonts w:asciiTheme="majorBidi" w:eastAsia="Calibri" w:hAnsiTheme="majorBidi" w:cstheme="majorBidi"/>
                                <w:sz w:val="24"/>
                                <w:szCs w:val="24"/>
                                <w:rtl/>
                                <w:lang w:bidi="ar-IQ"/>
                              </w:rPr>
                            </w:pPr>
                            <w:r w:rsidRPr="000422DE">
                              <w:rPr>
                                <w:rFonts w:asciiTheme="majorBidi" w:eastAsia="Calibri" w:hAnsiTheme="majorBidi" w:cstheme="majorBidi"/>
                                <w:sz w:val="24"/>
                                <w:szCs w:val="24"/>
                              </w:rPr>
                              <w:t>IR(KBr) υ . (cm</w:t>
                            </w:r>
                            <w:r w:rsidRPr="000422DE">
                              <w:rPr>
                                <w:rFonts w:asciiTheme="majorBidi" w:eastAsia="Calibri" w:hAnsiTheme="majorBidi" w:cstheme="majorBidi"/>
                                <w:sz w:val="24"/>
                                <w:szCs w:val="24"/>
                                <w:vertAlign w:val="superscript"/>
                              </w:rPr>
                              <w:t>-1</w:t>
                            </w:r>
                            <w:r w:rsidRPr="000422DE">
                              <w:rPr>
                                <w:rFonts w:asciiTheme="majorBidi" w:eastAsia="Calibri" w:hAnsiTheme="majorBidi" w:cstheme="majorBidi"/>
                                <w:sz w:val="24"/>
                                <w:szCs w:val="24"/>
                              </w:rPr>
                              <w:t>)</w:t>
                            </w:r>
                          </w:p>
                        </w:tc>
                        <w:tc>
                          <w:tcPr>
                            <w:tcW w:w="1499" w:type="dxa"/>
                            <w:vMerge w:val="restart"/>
                            <w:tcBorders>
                              <w:top w:val="single" w:sz="8" w:space="0" w:color="auto"/>
                              <w:left w:val="single" w:sz="8" w:space="0" w:color="auto"/>
                              <w:right w:val="single" w:sz="8" w:space="0" w:color="auto"/>
                            </w:tcBorders>
                            <w:shd w:val="clear" w:color="auto" w:fill="BDFFDB"/>
                          </w:tcPr>
                          <w:p w:rsidR="00BA6D25" w:rsidRDefault="00BA6D25" w:rsidP="003A3EB8">
                            <w:pPr>
                              <w:rPr>
                                <w:lang w:bidi="ar-IQ"/>
                              </w:rPr>
                            </w:pPr>
                          </w:p>
                          <w:p w:rsidR="00BA6D25" w:rsidRDefault="00BA6D25" w:rsidP="003A3EB8">
                            <w:pPr>
                              <w:rPr>
                                <w:rtl/>
                                <w:lang w:bidi="ar-IQ"/>
                              </w:rPr>
                            </w:pPr>
                          </w:p>
                          <w:tbl>
                            <w:tblPr>
                              <w:bidiVisual/>
                              <w:tblW w:w="0" w:type="auto"/>
                              <w:tblBorders>
                                <w:top w:val="nil"/>
                                <w:left w:val="nil"/>
                                <w:bottom w:val="nil"/>
                                <w:right w:val="nil"/>
                              </w:tblBorders>
                              <w:tblLook w:val="0000" w:firstRow="0" w:lastRow="0" w:firstColumn="0" w:lastColumn="0" w:noHBand="0" w:noVBand="0"/>
                            </w:tblPr>
                            <w:tblGrid>
                              <w:gridCol w:w="1283"/>
                            </w:tblGrid>
                            <w:tr w:rsidR="00BA6D25" w:rsidRPr="000422DE" w:rsidTr="003A3EB8">
                              <w:trPr>
                                <w:trHeight w:val="217"/>
                              </w:trPr>
                              <w:tc>
                                <w:tcPr>
                                  <w:tcW w:w="0" w:type="auto"/>
                                </w:tcPr>
                                <w:p w:rsidR="00BA6D25" w:rsidRPr="000422DE" w:rsidRDefault="00BA6D25" w:rsidP="003A3EB8">
                                  <w:pPr>
                                    <w:autoSpaceDE w:val="0"/>
                                    <w:autoSpaceDN w:val="0"/>
                                    <w:bidi w:val="0"/>
                                    <w:adjustRightInd w:val="0"/>
                                    <w:spacing w:before="120" w:after="0" w:line="240" w:lineRule="auto"/>
                                    <w:jc w:val="center"/>
                                    <w:rPr>
                                      <w:rFonts w:asciiTheme="majorBidi" w:hAnsiTheme="majorBidi" w:cstheme="majorBidi"/>
                                      <w:color w:val="000000"/>
                                      <w:sz w:val="24"/>
                                      <w:szCs w:val="24"/>
                                    </w:rPr>
                                  </w:pPr>
                                  <w:r w:rsidRPr="000422DE">
                                    <w:rPr>
                                      <w:rFonts w:asciiTheme="majorBidi" w:hAnsiTheme="majorBidi" w:cstheme="majorBidi"/>
                                      <w:color w:val="000000"/>
                                      <w:sz w:val="24"/>
                                      <w:szCs w:val="24"/>
                                    </w:rPr>
                                    <w:t>Compound</w:t>
                                  </w:r>
                                </w:p>
                                <w:p w:rsidR="00BA6D25" w:rsidRPr="000422DE" w:rsidRDefault="00BA6D25" w:rsidP="003A3EB8">
                                  <w:pPr>
                                    <w:autoSpaceDE w:val="0"/>
                                    <w:autoSpaceDN w:val="0"/>
                                    <w:bidi w:val="0"/>
                                    <w:adjustRightInd w:val="0"/>
                                    <w:spacing w:after="0" w:line="240" w:lineRule="auto"/>
                                    <w:jc w:val="center"/>
                                    <w:rPr>
                                      <w:rFonts w:asciiTheme="majorBidi" w:hAnsiTheme="majorBidi" w:cstheme="majorBidi"/>
                                      <w:color w:val="000000"/>
                                      <w:sz w:val="24"/>
                                      <w:szCs w:val="24"/>
                                    </w:rPr>
                                  </w:pPr>
                                  <w:r w:rsidRPr="000422DE">
                                    <w:rPr>
                                      <w:rFonts w:asciiTheme="majorBidi" w:hAnsiTheme="majorBidi" w:cstheme="majorBidi"/>
                                      <w:color w:val="000000"/>
                                      <w:sz w:val="24"/>
                                      <w:szCs w:val="24"/>
                                    </w:rPr>
                                    <w:t>No.</w:t>
                                  </w:r>
                                </w:p>
                              </w:tc>
                            </w:tr>
                          </w:tbl>
                          <w:p w:rsidR="00BA6D25" w:rsidRPr="000422DE" w:rsidRDefault="00BA6D25" w:rsidP="003A3EB8">
                            <w:pPr>
                              <w:jc w:val="center"/>
                              <w:rPr>
                                <w:rFonts w:asciiTheme="majorBidi" w:eastAsia="Calibri" w:hAnsiTheme="majorBidi" w:cstheme="majorBidi"/>
                                <w:sz w:val="24"/>
                                <w:szCs w:val="24"/>
                                <w:rtl/>
                                <w:lang w:bidi="ar-IQ"/>
                              </w:rPr>
                            </w:pPr>
                          </w:p>
                        </w:tc>
                      </w:tr>
                      <w:tr w:rsidR="00BA6D25" w:rsidRPr="008474FE" w:rsidTr="003A3EB8">
                        <w:trPr>
                          <w:trHeight w:val="746"/>
                          <w:jc w:val="center"/>
                        </w:trPr>
                        <w:tc>
                          <w:tcPr>
                            <w:tcW w:w="1650" w:type="dxa"/>
                            <w:tcBorders>
                              <w:top w:val="single" w:sz="8" w:space="0" w:color="auto"/>
                              <w:left w:val="single" w:sz="8" w:space="0" w:color="auto"/>
                              <w:bottom w:val="single" w:sz="8" w:space="0" w:color="auto"/>
                              <w:right w:val="single" w:sz="4" w:space="0" w:color="000000"/>
                            </w:tcBorders>
                            <w:shd w:val="clear" w:color="auto" w:fill="BDFFDB"/>
                          </w:tcPr>
                          <w:p w:rsidR="00BA6D25" w:rsidRPr="000422DE" w:rsidRDefault="00BA6D25" w:rsidP="003A3EB8">
                            <w:pPr>
                              <w:jc w:val="center"/>
                              <w:rPr>
                                <w:rFonts w:asciiTheme="majorBidi" w:eastAsia="Calibri" w:hAnsiTheme="majorBidi" w:cstheme="majorBidi"/>
                                <w:sz w:val="24"/>
                                <w:szCs w:val="24"/>
                                <w:lang w:bidi="ar-IQ"/>
                              </w:rPr>
                            </w:pPr>
                          </w:p>
                          <w:tbl>
                            <w:tblPr>
                              <w:bidiVisual/>
                              <w:tblW w:w="0" w:type="auto"/>
                              <w:tblBorders>
                                <w:top w:val="nil"/>
                                <w:left w:val="nil"/>
                                <w:bottom w:val="nil"/>
                                <w:right w:val="nil"/>
                              </w:tblBorders>
                              <w:tblLook w:val="0000" w:firstRow="0" w:lastRow="0" w:firstColumn="0" w:lastColumn="0" w:noHBand="0" w:noVBand="0"/>
                            </w:tblPr>
                            <w:tblGrid>
                              <w:gridCol w:w="1434"/>
                            </w:tblGrid>
                            <w:tr w:rsidR="00BA6D25" w:rsidRPr="000422DE" w:rsidTr="003A3EB8">
                              <w:trPr>
                                <w:trHeight w:val="219"/>
                              </w:trPr>
                              <w:tc>
                                <w:tcPr>
                                  <w:tcW w:w="0" w:type="auto"/>
                                </w:tcPr>
                                <w:p w:rsidR="00BA6D25" w:rsidRPr="000422DE" w:rsidRDefault="00BA6D25" w:rsidP="003A3EB8">
                                  <w:pPr>
                                    <w:autoSpaceDE w:val="0"/>
                                    <w:autoSpaceDN w:val="0"/>
                                    <w:bidi w:val="0"/>
                                    <w:adjustRightInd w:val="0"/>
                                    <w:spacing w:after="0" w:line="240" w:lineRule="auto"/>
                                    <w:jc w:val="center"/>
                                    <w:rPr>
                                      <w:rFonts w:asciiTheme="majorBidi" w:hAnsiTheme="majorBidi" w:cstheme="majorBidi"/>
                                      <w:color w:val="000000"/>
                                      <w:sz w:val="24"/>
                                      <w:szCs w:val="24"/>
                                    </w:rPr>
                                  </w:pPr>
                                  <w:r w:rsidRPr="000422DE">
                                    <w:rPr>
                                      <w:rFonts w:asciiTheme="majorBidi" w:hAnsiTheme="majorBidi" w:cstheme="majorBidi"/>
                                      <w:color w:val="000000"/>
                                      <w:sz w:val="24"/>
                                      <w:szCs w:val="24"/>
                                    </w:rPr>
                                    <w:t>Other absorptions</w:t>
                                  </w:r>
                                </w:p>
                              </w:tc>
                            </w:tr>
                          </w:tbl>
                          <w:p w:rsidR="00BA6D25" w:rsidRPr="000422DE" w:rsidRDefault="00BA6D25" w:rsidP="003A3EB8">
                            <w:pPr>
                              <w:jc w:val="center"/>
                              <w:rPr>
                                <w:rFonts w:asciiTheme="majorBidi" w:eastAsia="Calibri" w:hAnsiTheme="majorBidi" w:cstheme="majorBidi"/>
                                <w:sz w:val="24"/>
                                <w:szCs w:val="24"/>
                                <w:rtl/>
                                <w:lang w:bidi="ar-IQ"/>
                              </w:rPr>
                            </w:pPr>
                          </w:p>
                        </w:tc>
                        <w:tc>
                          <w:tcPr>
                            <w:tcW w:w="1548" w:type="dxa"/>
                            <w:tcBorders>
                              <w:top w:val="single" w:sz="8" w:space="0" w:color="auto"/>
                              <w:left w:val="single" w:sz="4" w:space="0" w:color="000000"/>
                              <w:bottom w:val="single" w:sz="8" w:space="0" w:color="auto"/>
                            </w:tcBorders>
                            <w:shd w:val="clear" w:color="auto" w:fill="BDFFDB"/>
                          </w:tcPr>
                          <w:p w:rsidR="00BA6D25" w:rsidRPr="000422DE" w:rsidRDefault="00BA6D25" w:rsidP="003A3EB8">
                            <w:pPr>
                              <w:jc w:val="center"/>
                              <w:rPr>
                                <w:rFonts w:asciiTheme="majorBidi" w:eastAsia="Calibri" w:hAnsiTheme="majorBidi" w:cstheme="majorBidi"/>
                                <w:sz w:val="24"/>
                                <w:szCs w:val="24"/>
                                <w:rtl/>
                                <w:lang w:bidi="ar-IQ"/>
                              </w:rPr>
                            </w:pPr>
                          </w:p>
                          <w:p w:rsidR="00BA6D25" w:rsidRPr="000422DE" w:rsidRDefault="00BA6D25" w:rsidP="003A3EB8">
                            <w:pPr>
                              <w:jc w:val="center"/>
                              <w:rPr>
                                <w:rFonts w:asciiTheme="majorBidi" w:eastAsia="Calibri" w:hAnsiTheme="majorBidi" w:cstheme="majorBidi"/>
                                <w:sz w:val="24"/>
                                <w:szCs w:val="24"/>
                                <w:rtl/>
                                <w:lang w:bidi="ar-IQ"/>
                              </w:rPr>
                            </w:pPr>
                            <w:r w:rsidRPr="000422DE">
                              <w:rPr>
                                <w:rFonts w:asciiTheme="majorBidi" w:eastAsia="Calibri" w:hAnsiTheme="majorBidi" w:cstheme="majorBidi"/>
                                <w:sz w:val="24"/>
                                <w:szCs w:val="24"/>
                              </w:rPr>
                              <w:t>υ</w:t>
                            </w:r>
                            <w:r w:rsidRPr="000422DE">
                              <w:rPr>
                                <w:rFonts w:asciiTheme="majorBidi" w:eastAsia="Calibri" w:hAnsiTheme="majorBidi" w:cstheme="majorBidi"/>
                                <w:sz w:val="24"/>
                                <w:szCs w:val="24"/>
                                <w:lang w:bidi="ar-IQ"/>
                              </w:rPr>
                              <w:t xml:space="preserve"> (C-O-N)       </w:t>
                            </w:r>
                            <w:r w:rsidRPr="000422DE">
                              <w:rPr>
                                <w:rFonts w:asciiTheme="majorBidi" w:hAnsiTheme="majorBidi" w:cstheme="majorBidi"/>
                                <w:sz w:val="24"/>
                                <w:szCs w:val="24"/>
                              </w:rPr>
                              <w:t>isoxazole</w:t>
                            </w:r>
                          </w:p>
                        </w:tc>
                        <w:tc>
                          <w:tcPr>
                            <w:tcW w:w="1712" w:type="dxa"/>
                            <w:tcBorders>
                              <w:top w:val="single" w:sz="8" w:space="0" w:color="auto"/>
                              <w:bottom w:val="single" w:sz="8" w:space="0" w:color="auto"/>
                            </w:tcBorders>
                            <w:shd w:val="clear" w:color="auto" w:fill="BDFFDB"/>
                          </w:tcPr>
                          <w:p w:rsidR="00BA6D25" w:rsidRPr="000422DE" w:rsidRDefault="00BA6D25" w:rsidP="003A3EB8">
                            <w:pPr>
                              <w:jc w:val="center"/>
                              <w:rPr>
                                <w:rFonts w:asciiTheme="majorBidi" w:hAnsiTheme="majorBidi" w:cstheme="majorBidi"/>
                                <w:sz w:val="24"/>
                                <w:szCs w:val="24"/>
                                <w:rtl/>
                              </w:rPr>
                            </w:pPr>
                          </w:p>
                          <w:tbl>
                            <w:tblPr>
                              <w:bidiVisual/>
                              <w:tblW w:w="0" w:type="auto"/>
                              <w:tblBorders>
                                <w:top w:val="nil"/>
                                <w:left w:val="nil"/>
                                <w:bottom w:val="nil"/>
                                <w:right w:val="nil"/>
                              </w:tblBorders>
                              <w:tblLook w:val="0000" w:firstRow="0" w:lastRow="0" w:firstColumn="0" w:lastColumn="0" w:noHBand="0" w:noVBand="0"/>
                            </w:tblPr>
                            <w:tblGrid>
                              <w:gridCol w:w="1496"/>
                            </w:tblGrid>
                            <w:tr w:rsidR="00BA6D25" w:rsidRPr="000422DE" w:rsidTr="003A3EB8">
                              <w:trPr>
                                <w:trHeight w:val="334"/>
                              </w:trPr>
                              <w:tc>
                                <w:tcPr>
                                  <w:tcW w:w="0" w:type="auto"/>
                                </w:tcPr>
                                <w:p w:rsidR="00BA6D25" w:rsidRPr="000422DE" w:rsidRDefault="00BA6D25" w:rsidP="003A3EB8">
                                  <w:pPr>
                                    <w:autoSpaceDE w:val="0"/>
                                    <w:autoSpaceDN w:val="0"/>
                                    <w:bidi w:val="0"/>
                                    <w:adjustRightInd w:val="0"/>
                                    <w:spacing w:after="0" w:line="240" w:lineRule="auto"/>
                                    <w:jc w:val="center"/>
                                    <w:rPr>
                                      <w:rFonts w:asciiTheme="majorBidi" w:hAnsiTheme="majorBidi" w:cstheme="majorBidi"/>
                                      <w:color w:val="000000"/>
                                      <w:sz w:val="24"/>
                                      <w:szCs w:val="24"/>
                                    </w:rPr>
                                  </w:pPr>
                                  <w:r w:rsidRPr="000422DE">
                                    <w:rPr>
                                      <w:rFonts w:asciiTheme="majorBidi" w:hAnsiTheme="majorBidi" w:cstheme="majorBidi"/>
                                      <w:color w:val="000000"/>
                                      <w:sz w:val="24"/>
                                      <w:szCs w:val="24"/>
                                    </w:rPr>
                                    <w:t>υ (C=C)</w:t>
                                  </w:r>
                                </w:p>
                                <w:p w:rsidR="00BA6D25" w:rsidRPr="000422DE" w:rsidRDefault="00BA6D25" w:rsidP="003A3EB8">
                                  <w:pPr>
                                    <w:autoSpaceDE w:val="0"/>
                                    <w:autoSpaceDN w:val="0"/>
                                    <w:bidi w:val="0"/>
                                    <w:adjustRightInd w:val="0"/>
                                    <w:spacing w:after="0" w:line="240" w:lineRule="auto"/>
                                    <w:jc w:val="center"/>
                                    <w:rPr>
                                      <w:rFonts w:asciiTheme="majorBidi" w:hAnsiTheme="majorBidi" w:cstheme="majorBidi"/>
                                      <w:color w:val="000000"/>
                                      <w:sz w:val="24"/>
                                      <w:szCs w:val="24"/>
                                    </w:rPr>
                                  </w:pPr>
                                  <w:r w:rsidRPr="000422DE">
                                    <w:rPr>
                                      <w:rFonts w:asciiTheme="majorBidi" w:eastAsia="Calibri" w:hAnsiTheme="majorBidi" w:cstheme="majorBidi"/>
                                      <w:sz w:val="24"/>
                                      <w:szCs w:val="24"/>
                                    </w:rPr>
                                    <w:t>Aromatic</w:t>
                                  </w:r>
                                  <w:r w:rsidRPr="000422DE">
                                    <w:rPr>
                                      <w:rFonts w:asciiTheme="majorBidi" w:hAnsiTheme="majorBidi" w:cstheme="majorBidi"/>
                                      <w:color w:val="000000"/>
                                      <w:sz w:val="24"/>
                                      <w:szCs w:val="24"/>
                                    </w:rPr>
                                    <w:t xml:space="preserve"> (Sym., Asy.)</w:t>
                                  </w:r>
                                </w:p>
                              </w:tc>
                            </w:tr>
                          </w:tbl>
                          <w:p w:rsidR="00BA6D25" w:rsidRPr="000422DE" w:rsidRDefault="00BA6D25" w:rsidP="003A3EB8">
                            <w:pPr>
                              <w:jc w:val="center"/>
                              <w:rPr>
                                <w:rFonts w:asciiTheme="majorBidi" w:eastAsia="Calibri" w:hAnsiTheme="majorBidi" w:cstheme="majorBidi"/>
                                <w:sz w:val="24"/>
                                <w:szCs w:val="24"/>
                                <w:lang w:bidi="ar-IQ"/>
                              </w:rPr>
                            </w:pPr>
                          </w:p>
                        </w:tc>
                        <w:tc>
                          <w:tcPr>
                            <w:tcW w:w="1417" w:type="dxa"/>
                            <w:tcBorders>
                              <w:top w:val="single" w:sz="8" w:space="0" w:color="auto"/>
                              <w:bottom w:val="single" w:sz="8" w:space="0" w:color="auto"/>
                            </w:tcBorders>
                            <w:shd w:val="clear" w:color="auto" w:fill="BDFFDB"/>
                          </w:tcPr>
                          <w:p w:rsidR="00BA6D25" w:rsidRPr="000422DE" w:rsidRDefault="00BA6D25" w:rsidP="003A3EB8">
                            <w:pPr>
                              <w:jc w:val="center"/>
                              <w:rPr>
                                <w:rFonts w:asciiTheme="majorBidi" w:hAnsiTheme="majorBidi" w:cstheme="majorBidi"/>
                                <w:sz w:val="24"/>
                                <w:szCs w:val="24"/>
                                <w:rtl/>
                                <w:lang w:bidi="ar-IQ"/>
                              </w:rPr>
                            </w:pPr>
                          </w:p>
                          <w:p w:rsidR="00BA6D25" w:rsidRPr="000422DE" w:rsidRDefault="00BA6D25" w:rsidP="003A3EB8">
                            <w:pPr>
                              <w:jc w:val="center"/>
                              <w:rPr>
                                <w:rFonts w:asciiTheme="majorBidi" w:hAnsiTheme="majorBidi" w:cstheme="majorBidi"/>
                                <w:sz w:val="24"/>
                                <w:szCs w:val="24"/>
                                <w:rtl/>
                                <w:lang w:bidi="ar-IQ"/>
                              </w:rPr>
                            </w:pPr>
                            <w:r w:rsidRPr="000422DE">
                              <w:rPr>
                                <w:rFonts w:asciiTheme="majorBidi" w:eastAsia="Calibri" w:hAnsiTheme="majorBidi" w:cstheme="majorBidi"/>
                                <w:sz w:val="24"/>
                                <w:szCs w:val="24"/>
                              </w:rPr>
                              <w:t>υ</w:t>
                            </w:r>
                            <w:r w:rsidRPr="000422DE">
                              <w:rPr>
                                <w:rFonts w:asciiTheme="majorBidi" w:hAnsiTheme="majorBidi" w:cstheme="majorBidi"/>
                                <w:sz w:val="24"/>
                                <w:szCs w:val="24"/>
                              </w:rPr>
                              <w:t>(C=N)</w:t>
                            </w:r>
                          </w:p>
                          <w:p w:rsidR="00BA6D25" w:rsidRPr="000422DE" w:rsidRDefault="00BA6D25" w:rsidP="003A3EB8">
                            <w:pPr>
                              <w:jc w:val="center"/>
                              <w:rPr>
                                <w:rFonts w:asciiTheme="majorBidi" w:eastAsia="Calibri" w:hAnsiTheme="majorBidi" w:cstheme="majorBidi"/>
                                <w:sz w:val="24"/>
                                <w:szCs w:val="24"/>
                                <w:rtl/>
                                <w:lang w:bidi="ar-IQ"/>
                              </w:rPr>
                            </w:pPr>
                          </w:p>
                        </w:tc>
                        <w:tc>
                          <w:tcPr>
                            <w:tcW w:w="1701" w:type="dxa"/>
                            <w:tcBorders>
                              <w:top w:val="single" w:sz="8" w:space="0" w:color="auto"/>
                              <w:bottom w:val="single" w:sz="8" w:space="0" w:color="auto"/>
                            </w:tcBorders>
                            <w:shd w:val="clear" w:color="auto" w:fill="BDFFDB"/>
                          </w:tcPr>
                          <w:p w:rsidR="00BA6D25" w:rsidRDefault="00BA6D25" w:rsidP="003A3EB8">
                            <w:pPr>
                              <w:pStyle w:val="Default"/>
                              <w:jc w:val="center"/>
                              <w:rPr>
                                <w:rFonts w:asciiTheme="majorBidi" w:hAnsiTheme="majorBidi" w:cstheme="majorBidi"/>
                              </w:rPr>
                            </w:pPr>
                          </w:p>
                          <w:p w:rsidR="00BA6D25" w:rsidRPr="000422DE" w:rsidRDefault="00BA6D25" w:rsidP="003A3EB8">
                            <w:pPr>
                              <w:pStyle w:val="Default"/>
                              <w:jc w:val="center"/>
                              <w:rPr>
                                <w:rFonts w:asciiTheme="majorBidi" w:hAnsiTheme="majorBidi" w:cstheme="majorBidi"/>
                              </w:rPr>
                            </w:pPr>
                            <w:r w:rsidRPr="000422DE">
                              <w:rPr>
                                <w:rFonts w:asciiTheme="majorBidi" w:hAnsiTheme="majorBidi" w:cstheme="majorBidi"/>
                              </w:rPr>
                              <w:t>υ (C-H) Aliph.</w:t>
                            </w:r>
                          </w:p>
                          <w:p w:rsidR="00BA6D25" w:rsidRPr="000422DE" w:rsidRDefault="00BA6D25" w:rsidP="003A3EB8">
                            <w:pPr>
                              <w:pStyle w:val="Default"/>
                              <w:jc w:val="center"/>
                              <w:rPr>
                                <w:rFonts w:asciiTheme="majorBidi" w:hAnsiTheme="majorBidi" w:cstheme="majorBidi"/>
                              </w:rPr>
                            </w:pPr>
                            <w:r w:rsidRPr="000422DE">
                              <w:rPr>
                                <w:rFonts w:asciiTheme="majorBidi" w:hAnsiTheme="majorBidi" w:cstheme="majorBidi"/>
                              </w:rPr>
                              <w:t>(Sym., Asy.)</w:t>
                            </w:r>
                          </w:p>
                        </w:tc>
                        <w:tc>
                          <w:tcPr>
                            <w:tcW w:w="1343" w:type="dxa"/>
                            <w:tcBorders>
                              <w:top w:val="single" w:sz="8" w:space="0" w:color="auto"/>
                              <w:bottom w:val="single" w:sz="8" w:space="0" w:color="auto"/>
                              <w:right w:val="single" w:sz="8" w:space="0" w:color="auto"/>
                            </w:tcBorders>
                            <w:shd w:val="clear" w:color="auto" w:fill="BDFFDB"/>
                          </w:tcPr>
                          <w:p w:rsidR="00BA6D25" w:rsidRPr="000422DE" w:rsidRDefault="00BA6D25" w:rsidP="003A3EB8">
                            <w:pPr>
                              <w:jc w:val="center"/>
                              <w:rPr>
                                <w:rFonts w:asciiTheme="majorBidi" w:eastAsia="Calibri" w:hAnsiTheme="majorBidi" w:cstheme="majorBidi"/>
                                <w:sz w:val="24"/>
                                <w:szCs w:val="24"/>
                              </w:rPr>
                            </w:pPr>
                          </w:p>
                          <w:p w:rsidR="00BA6D25" w:rsidRPr="000422DE" w:rsidRDefault="00BA6D25" w:rsidP="003A3EB8">
                            <w:pPr>
                              <w:jc w:val="center"/>
                              <w:rPr>
                                <w:rFonts w:asciiTheme="majorBidi" w:eastAsia="Calibri" w:hAnsiTheme="majorBidi" w:cstheme="majorBidi"/>
                                <w:sz w:val="24"/>
                                <w:szCs w:val="24"/>
                              </w:rPr>
                            </w:pPr>
                            <w:r w:rsidRPr="000422DE">
                              <w:rPr>
                                <w:rFonts w:asciiTheme="majorBidi" w:eastAsia="Calibri" w:hAnsiTheme="majorBidi" w:cstheme="majorBidi"/>
                                <w:sz w:val="24"/>
                                <w:szCs w:val="24"/>
                              </w:rPr>
                              <w:t>υ (C-H) Aromatic</w:t>
                            </w:r>
                          </w:p>
                        </w:tc>
                        <w:tc>
                          <w:tcPr>
                            <w:tcW w:w="1499" w:type="dxa"/>
                            <w:vMerge/>
                            <w:tcBorders>
                              <w:left w:val="single" w:sz="8" w:space="0" w:color="auto"/>
                              <w:bottom w:val="single" w:sz="8" w:space="0" w:color="auto"/>
                              <w:right w:val="single" w:sz="8" w:space="0" w:color="auto"/>
                            </w:tcBorders>
                            <w:shd w:val="clear" w:color="auto" w:fill="BDFFDB"/>
                          </w:tcPr>
                          <w:p w:rsidR="00BA6D25" w:rsidRPr="000422DE" w:rsidRDefault="00BA6D25" w:rsidP="003A3EB8">
                            <w:pPr>
                              <w:jc w:val="center"/>
                              <w:rPr>
                                <w:rFonts w:asciiTheme="majorBidi" w:eastAsia="Calibri" w:hAnsiTheme="majorBidi" w:cstheme="majorBidi"/>
                                <w:sz w:val="24"/>
                                <w:szCs w:val="24"/>
                              </w:rPr>
                            </w:pPr>
                          </w:p>
                        </w:tc>
                      </w:tr>
                      <w:tr w:rsidR="00BA6D25" w:rsidRPr="006174F3" w:rsidTr="003A3EB8">
                        <w:trPr>
                          <w:jc w:val="center"/>
                        </w:trPr>
                        <w:tc>
                          <w:tcPr>
                            <w:tcW w:w="1650" w:type="dxa"/>
                            <w:tcBorders>
                              <w:top w:val="single" w:sz="8" w:space="0" w:color="auto"/>
                              <w:left w:val="single" w:sz="8" w:space="0" w:color="auto"/>
                              <w:right w:val="single" w:sz="4" w:space="0" w:color="000000"/>
                            </w:tcBorders>
                          </w:tcPr>
                          <w:p w:rsidR="00BA6D25" w:rsidRPr="005C796F" w:rsidRDefault="00BA6D25" w:rsidP="003A3EB8">
                            <w:pPr>
                              <w:spacing w:before="120" w:after="120"/>
                              <w:jc w:val="center"/>
                              <w:rPr>
                                <w:rFonts w:asciiTheme="majorBidi" w:eastAsia="Calibri" w:hAnsiTheme="majorBidi" w:cstheme="majorBidi"/>
                                <w:sz w:val="24"/>
                                <w:szCs w:val="24"/>
                                <w:rtl/>
                                <w:lang w:bidi="ar-IQ"/>
                              </w:rPr>
                            </w:pPr>
                            <w:r w:rsidRPr="005C796F">
                              <w:rPr>
                                <w:rFonts w:asciiTheme="majorBidi" w:eastAsia="Calibri" w:hAnsiTheme="majorBidi" w:cstheme="majorBidi"/>
                                <w:sz w:val="24"/>
                                <w:szCs w:val="24"/>
                              </w:rPr>
                              <w:t>-</w:t>
                            </w:r>
                          </w:p>
                        </w:tc>
                        <w:tc>
                          <w:tcPr>
                            <w:tcW w:w="1548" w:type="dxa"/>
                            <w:tcBorders>
                              <w:top w:val="single" w:sz="8" w:space="0" w:color="auto"/>
                              <w:left w:val="single" w:sz="4" w:space="0" w:color="000000"/>
                            </w:tcBorders>
                          </w:tcPr>
                          <w:p w:rsidR="00BA6D25" w:rsidRPr="005C796F" w:rsidRDefault="00BA6D25" w:rsidP="003A3EB8">
                            <w:pPr>
                              <w:spacing w:before="120" w:after="120"/>
                              <w:jc w:val="center"/>
                              <w:rPr>
                                <w:rFonts w:asciiTheme="majorBidi" w:eastAsia="Calibri" w:hAnsiTheme="majorBidi" w:cstheme="majorBidi"/>
                                <w:sz w:val="24"/>
                                <w:szCs w:val="24"/>
                                <w:rtl/>
                                <w:lang w:bidi="ar-IQ"/>
                              </w:rPr>
                            </w:pPr>
                            <w:r w:rsidRPr="005C796F">
                              <w:rPr>
                                <w:rFonts w:asciiTheme="majorBidi" w:eastAsia="Calibri" w:hAnsiTheme="majorBidi" w:cstheme="majorBidi"/>
                                <w:sz w:val="24"/>
                                <w:szCs w:val="24"/>
                                <w:lang w:bidi="ar-IQ"/>
                              </w:rPr>
                              <w:t>1234</w:t>
                            </w:r>
                          </w:p>
                        </w:tc>
                        <w:tc>
                          <w:tcPr>
                            <w:tcW w:w="1712" w:type="dxa"/>
                            <w:tcBorders>
                              <w:top w:val="single" w:sz="8" w:space="0" w:color="auto"/>
                            </w:tcBorders>
                          </w:tcPr>
                          <w:p w:rsidR="00BA6D25" w:rsidRPr="005C796F" w:rsidRDefault="00BA6D25" w:rsidP="003A3EB8">
                            <w:pPr>
                              <w:spacing w:before="120" w:after="120"/>
                              <w:jc w:val="center"/>
                              <w:rPr>
                                <w:rFonts w:asciiTheme="majorBidi" w:eastAsia="Calibri" w:hAnsiTheme="majorBidi" w:cstheme="majorBidi"/>
                                <w:sz w:val="24"/>
                                <w:szCs w:val="24"/>
                              </w:rPr>
                            </w:pPr>
                            <w:r w:rsidRPr="005C796F">
                              <w:rPr>
                                <w:rFonts w:asciiTheme="majorBidi" w:hAnsiTheme="majorBidi" w:cstheme="majorBidi"/>
                                <w:sz w:val="24"/>
                                <w:szCs w:val="24"/>
                              </w:rPr>
                              <w:t>1489, 1593</w:t>
                            </w:r>
                          </w:p>
                        </w:tc>
                        <w:tc>
                          <w:tcPr>
                            <w:tcW w:w="1417" w:type="dxa"/>
                            <w:tcBorders>
                              <w:top w:val="single" w:sz="8" w:space="0" w:color="auto"/>
                            </w:tcBorders>
                          </w:tcPr>
                          <w:p w:rsidR="00BA6D25" w:rsidRPr="005C796F" w:rsidRDefault="00BA6D25" w:rsidP="003A3EB8">
                            <w:pPr>
                              <w:spacing w:before="120" w:after="120"/>
                              <w:jc w:val="center"/>
                              <w:rPr>
                                <w:rFonts w:asciiTheme="majorBidi" w:eastAsia="Calibri" w:hAnsiTheme="majorBidi" w:cstheme="majorBidi"/>
                                <w:sz w:val="24"/>
                                <w:szCs w:val="24"/>
                                <w:lang w:bidi="ar-IQ"/>
                              </w:rPr>
                            </w:pPr>
                            <w:r w:rsidRPr="005C796F">
                              <w:rPr>
                                <w:rFonts w:asciiTheme="majorBidi" w:hAnsiTheme="majorBidi" w:cstheme="majorBidi"/>
                                <w:sz w:val="24"/>
                                <w:szCs w:val="24"/>
                              </w:rPr>
                              <w:t>1649</w:t>
                            </w:r>
                          </w:p>
                        </w:tc>
                        <w:tc>
                          <w:tcPr>
                            <w:tcW w:w="1701" w:type="dxa"/>
                            <w:tcBorders>
                              <w:top w:val="single" w:sz="8" w:space="0" w:color="auto"/>
                            </w:tcBorders>
                          </w:tcPr>
                          <w:p w:rsidR="00BA6D25" w:rsidRPr="005C796F" w:rsidRDefault="00BA6D25" w:rsidP="003A3EB8">
                            <w:pPr>
                              <w:spacing w:before="120" w:after="120"/>
                              <w:jc w:val="center"/>
                              <w:rPr>
                                <w:rFonts w:asciiTheme="majorBidi" w:eastAsia="Calibri" w:hAnsiTheme="majorBidi" w:cstheme="majorBidi"/>
                                <w:sz w:val="24"/>
                                <w:szCs w:val="24"/>
                                <w:rtl/>
                                <w:lang w:bidi="ar-IQ"/>
                              </w:rPr>
                            </w:pPr>
                            <w:r w:rsidRPr="005C796F">
                              <w:rPr>
                                <w:rFonts w:asciiTheme="majorBidi" w:eastAsia="Calibri" w:hAnsiTheme="majorBidi" w:cstheme="majorBidi"/>
                                <w:sz w:val="24"/>
                                <w:szCs w:val="24"/>
                                <w:lang w:bidi="ar-IQ"/>
                              </w:rPr>
                              <w:t>2945</w:t>
                            </w:r>
                          </w:p>
                        </w:tc>
                        <w:tc>
                          <w:tcPr>
                            <w:tcW w:w="1343" w:type="dxa"/>
                            <w:tcBorders>
                              <w:top w:val="single" w:sz="8" w:space="0" w:color="auto"/>
                            </w:tcBorders>
                          </w:tcPr>
                          <w:p w:rsidR="00BA6D25" w:rsidRPr="005C796F" w:rsidRDefault="00BA6D25" w:rsidP="003A3EB8">
                            <w:pPr>
                              <w:spacing w:before="120" w:after="120"/>
                              <w:jc w:val="center"/>
                              <w:rPr>
                                <w:rFonts w:asciiTheme="majorBidi" w:eastAsia="Calibri" w:hAnsiTheme="majorBidi" w:cstheme="majorBidi"/>
                                <w:sz w:val="24"/>
                                <w:szCs w:val="24"/>
                                <w:rtl/>
                                <w:lang w:bidi="ar-IQ"/>
                              </w:rPr>
                            </w:pPr>
                            <w:r w:rsidRPr="005C796F">
                              <w:rPr>
                                <w:rFonts w:asciiTheme="majorBidi" w:eastAsia="Calibri" w:hAnsiTheme="majorBidi" w:cstheme="majorBidi"/>
                                <w:sz w:val="24"/>
                                <w:szCs w:val="24"/>
                              </w:rPr>
                              <w:t>3038</w:t>
                            </w:r>
                          </w:p>
                        </w:tc>
                        <w:tc>
                          <w:tcPr>
                            <w:tcW w:w="1499" w:type="dxa"/>
                            <w:tcBorders>
                              <w:top w:val="single" w:sz="8" w:space="0" w:color="auto"/>
                              <w:right w:val="single" w:sz="8" w:space="0" w:color="auto"/>
                            </w:tcBorders>
                          </w:tcPr>
                          <w:p w:rsidR="00BA6D25" w:rsidRPr="009F34E4" w:rsidRDefault="00BA6D25" w:rsidP="003A3EB8">
                            <w:pPr>
                              <w:spacing w:before="120" w:after="120"/>
                              <w:jc w:val="center"/>
                              <w:rPr>
                                <w:rFonts w:asciiTheme="majorBidi" w:eastAsia="Calibri" w:hAnsiTheme="majorBidi" w:cstheme="majorBidi"/>
                                <w:b/>
                                <w:bCs/>
                                <w:sz w:val="24"/>
                                <w:szCs w:val="24"/>
                                <w:rtl/>
                                <w:lang w:bidi="ar-IQ"/>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8</w:t>
                            </w:r>
                          </w:p>
                        </w:tc>
                      </w:tr>
                      <w:tr w:rsidR="00BA6D25" w:rsidRPr="006174F3" w:rsidTr="003A3EB8">
                        <w:trPr>
                          <w:trHeight w:val="468"/>
                          <w:jc w:val="center"/>
                        </w:trPr>
                        <w:tc>
                          <w:tcPr>
                            <w:tcW w:w="1650" w:type="dxa"/>
                            <w:tcBorders>
                              <w:left w:val="single" w:sz="8" w:space="0" w:color="auto"/>
                              <w:right w:val="single" w:sz="4" w:space="0" w:color="000000"/>
                            </w:tcBorders>
                          </w:tcPr>
                          <w:p w:rsidR="00BA6D25" w:rsidRPr="00FC5336" w:rsidRDefault="00BA6D25" w:rsidP="003A3EB8">
                            <w:pPr>
                              <w:spacing w:before="120" w:after="120"/>
                              <w:jc w:val="center"/>
                              <w:rPr>
                                <w:rFonts w:asciiTheme="majorBidi" w:eastAsia="Calibri" w:hAnsiTheme="majorBidi" w:cstheme="majorBidi"/>
                                <w:sz w:val="24"/>
                                <w:szCs w:val="24"/>
                                <w:rtl/>
                              </w:rPr>
                            </w:pPr>
                            <w:r w:rsidRPr="00FC5336">
                              <w:rPr>
                                <w:rFonts w:asciiTheme="majorBidi" w:eastAsia="Calibri" w:hAnsiTheme="majorBidi" w:cstheme="majorBidi"/>
                                <w:sz w:val="24"/>
                                <w:szCs w:val="24"/>
                              </w:rPr>
                              <w:t>(C-Br) 685</w:t>
                            </w:r>
                          </w:p>
                        </w:tc>
                        <w:tc>
                          <w:tcPr>
                            <w:tcW w:w="1548" w:type="dxa"/>
                            <w:tcBorders>
                              <w:left w:val="single" w:sz="4" w:space="0" w:color="000000"/>
                            </w:tcBorders>
                          </w:tcPr>
                          <w:p w:rsidR="00BA6D25" w:rsidRPr="00FC5336" w:rsidRDefault="00BA6D25" w:rsidP="003A3EB8">
                            <w:pPr>
                              <w:spacing w:before="120" w:after="120"/>
                              <w:jc w:val="center"/>
                              <w:rPr>
                                <w:rFonts w:asciiTheme="majorBidi" w:eastAsia="Calibri" w:hAnsiTheme="majorBidi" w:cstheme="majorBidi"/>
                                <w:sz w:val="24"/>
                                <w:szCs w:val="24"/>
                                <w:lang w:bidi="ar-IQ"/>
                              </w:rPr>
                            </w:pPr>
                            <w:r w:rsidRPr="00FC5336">
                              <w:rPr>
                                <w:rFonts w:asciiTheme="majorBidi" w:eastAsia="Calibri" w:hAnsiTheme="majorBidi" w:cstheme="majorBidi"/>
                                <w:sz w:val="24"/>
                                <w:szCs w:val="24"/>
                                <w:lang w:bidi="ar-IQ"/>
                              </w:rPr>
                              <w:t>1233</w:t>
                            </w:r>
                          </w:p>
                        </w:tc>
                        <w:tc>
                          <w:tcPr>
                            <w:tcW w:w="1712" w:type="dxa"/>
                          </w:tcPr>
                          <w:p w:rsidR="00BA6D25" w:rsidRPr="00FC5336" w:rsidRDefault="00BA6D25" w:rsidP="003A3EB8">
                            <w:pPr>
                              <w:spacing w:before="120" w:after="120"/>
                              <w:jc w:val="center"/>
                              <w:rPr>
                                <w:rFonts w:asciiTheme="majorBidi" w:eastAsia="Calibri" w:hAnsiTheme="majorBidi" w:cstheme="majorBidi"/>
                                <w:sz w:val="24"/>
                                <w:szCs w:val="24"/>
                              </w:rPr>
                            </w:pPr>
                            <w:r w:rsidRPr="00FC5336">
                              <w:rPr>
                                <w:rFonts w:asciiTheme="majorBidi" w:hAnsiTheme="majorBidi" w:cstheme="majorBidi"/>
                                <w:sz w:val="24"/>
                                <w:szCs w:val="24"/>
                              </w:rPr>
                              <w:t>1474, 1589</w:t>
                            </w:r>
                          </w:p>
                        </w:tc>
                        <w:tc>
                          <w:tcPr>
                            <w:tcW w:w="1417" w:type="dxa"/>
                          </w:tcPr>
                          <w:p w:rsidR="00BA6D25" w:rsidRPr="00FC5336" w:rsidRDefault="00BA6D25" w:rsidP="003A3EB8">
                            <w:pPr>
                              <w:spacing w:before="120" w:after="120"/>
                              <w:jc w:val="center"/>
                              <w:rPr>
                                <w:rFonts w:asciiTheme="majorBidi" w:eastAsia="Calibri" w:hAnsiTheme="majorBidi" w:cstheme="majorBidi"/>
                                <w:sz w:val="24"/>
                                <w:szCs w:val="24"/>
                              </w:rPr>
                            </w:pPr>
                            <w:r w:rsidRPr="00FC5336">
                              <w:rPr>
                                <w:rFonts w:asciiTheme="majorBidi" w:hAnsiTheme="majorBidi" w:cstheme="majorBidi"/>
                                <w:sz w:val="24"/>
                                <w:szCs w:val="24"/>
                              </w:rPr>
                              <w:t>1639</w:t>
                            </w:r>
                          </w:p>
                        </w:tc>
                        <w:tc>
                          <w:tcPr>
                            <w:tcW w:w="1701" w:type="dxa"/>
                          </w:tcPr>
                          <w:p w:rsidR="00BA6D25" w:rsidRPr="00FC5336" w:rsidRDefault="00BA6D25" w:rsidP="003A3EB8">
                            <w:pPr>
                              <w:spacing w:before="120" w:after="120"/>
                              <w:jc w:val="center"/>
                              <w:rPr>
                                <w:rFonts w:asciiTheme="majorBidi" w:eastAsia="Calibri" w:hAnsiTheme="majorBidi" w:cstheme="majorBidi"/>
                                <w:sz w:val="24"/>
                                <w:szCs w:val="24"/>
                                <w:rtl/>
                                <w:lang w:bidi="ar-IQ"/>
                              </w:rPr>
                            </w:pPr>
                            <w:r w:rsidRPr="00FC5336">
                              <w:rPr>
                                <w:rFonts w:asciiTheme="majorBidi" w:eastAsia="Calibri" w:hAnsiTheme="majorBidi" w:cstheme="majorBidi"/>
                                <w:sz w:val="24"/>
                                <w:szCs w:val="24"/>
                                <w:lang w:bidi="ar-IQ"/>
                              </w:rPr>
                              <w:t>2956</w:t>
                            </w:r>
                          </w:p>
                        </w:tc>
                        <w:tc>
                          <w:tcPr>
                            <w:tcW w:w="1343" w:type="dxa"/>
                          </w:tcPr>
                          <w:p w:rsidR="00BA6D25" w:rsidRPr="00FC5336" w:rsidRDefault="00BA6D25" w:rsidP="003A3EB8">
                            <w:pPr>
                              <w:spacing w:before="120" w:after="120"/>
                              <w:jc w:val="center"/>
                              <w:rPr>
                                <w:rFonts w:asciiTheme="majorBidi" w:eastAsia="Calibri" w:hAnsiTheme="majorBidi" w:cstheme="majorBidi"/>
                                <w:sz w:val="24"/>
                                <w:szCs w:val="24"/>
                                <w:rtl/>
                              </w:rPr>
                            </w:pPr>
                            <w:r w:rsidRPr="00FC5336">
                              <w:rPr>
                                <w:rFonts w:asciiTheme="majorBidi" w:eastAsia="Calibri" w:hAnsiTheme="majorBidi" w:cstheme="majorBidi"/>
                                <w:sz w:val="24"/>
                                <w:szCs w:val="24"/>
                              </w:rPr>
                              <w:t>3054</w:t>
                            </w:r>
                          </w:p>
                        </w:tc>
                        <w:tc>
                          <w:tcPr>
                            <w:tcW w:w="1499" w:type="dxa"/>
                            <w:tcBorders>
                              <w:right w:val="single" w:sz="8" w:space="0" w:color="auto"/>
                            </w:tcBorders>
                          </w:tcPr>
                          <w:p w:rsidR="00BA6D25" w:rsidRPr="009F34E4" w:rsidRDefault="00BA6D25" w:rsidP="003A3EB8">
                            <w:pPr>
                              <w:bidi w:val="0"/>
                              <w:spacing w:before="120" w:after="120"/>
                              <w:jc w:val="center"/>
                              <w:rPr>
                                <w:rFonts w:asciiTheme="majorBidi" w:eastAsia="Calibri" w:hAnsiTheme="majorBidi" w:cstheme="majorBidi"/>
                                <w:b/>
                                <w:bCs/>
                                <w:sz w:val="24"/>
                                <w:szCs w:val="24"/>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9</w:t>
                            </w:r>
                          </w:p>
                        </w:tc>
                      </w:tr>
                      <w:tr w:rsidR="00BA6D25" w:rsidRPr="006174F3" w:rsidTr="003A3EB8">
                        <w:trPr>
                          <w:trHeight w:val="376"/>
                          <w:jc w:val="center"/>
                        </w:trPr>
                        <w:tc>
                          <w:tcPr>
                            <w:tcW w:w="1650" w:type="dxa"/>
                            <w:tcBorders>
                              <w:left w:val="single" w:sz="8" w:space="0" w:color="auto"/>
                              <w:right w:val="single" w:sz="4" w:space="0" w:color="000000"/>
                            </w:tcBorders>
                          </w:tcPr>
                          <w:p w:rsidR="00BA6D25" w:rsidRPr="00FC5336" w:rsidRDefault="00BA6D25" w:rsidP="003A3EB8">
                            <w:pPr>
                              <w:spacing w:before="120" w:after="120"/>
                              <w:jc w:val="center"/>
                              <w:rPr>
                                <w:rFonts w:asciiTheme="majorBidi" w:eastAsia="Calibri" w:hAnsiTheme="majorBidi" w:cstheme="majorBidi"/>
                                <w:sz w:val="24"/>
                                <w:szCs w:val="24"/>
                                <w:rtl/>
                                <w:lang w:bidi="ar-IQ"/>
                              </w:rPr>
                            </w:pPr>
                            <w:r w:rsidRPr="00FC5336">
                              <w:rPr>
                                <w:rFonts w:asciiTheme="majorBidi" w:eastAsia="Calibri" w:hAnsiTheme="majorBidi" w:cstheme="majorBidi"/>
                                <w:sz w:val="24"/>
                                <w:szCs w:val="24"/>
                              </w:rPr>
                              <w:t>(C-Cl) 827</w:t>
                            </w:r>
                          </w:p>
                        </w:tc>
                        <w:tc>
                          <w:tcPr>
                            <w:tcW w:w="1548" w:type="dxa"/>
                            <w:tcBorders>
                              <w:left w:val="single" w:sz="4" w:space="0" w:color="000000"/>
                            </w:tcBorders>
                          </w:tcPr>
                          <w:p w:rsidR="00BA6D25" w:rsidRPr="00FC5336" w:rsidRDefault="00BA6D25" w:rsidP="003A3EB8">
                            <w:pPr>
                              <w:spacing w:before="120" w:after="120"/>
                              <w:jc w:val="center"/>
                              <w:rPr>
                                <w:rFonts w:asciiTheme="majorBidi" w:eastAsia="Calibri" w:hAnsiTheme="majorBidi" w:cstheme="majorBidi"/>
                                <w:sz w:val="24"/>
                                <w:szCs w:val="24"/>
                                <w:lang w:bidi="ar-IQ"/>
                              </w:rPr>
                            </w:pPr>
                            <w:r w:rsidRPr="00FC5336">
                              <w:rPr>
                                <w:rFonts w:asciiTheme="majorBidi" w:eastAsia="Calibri" w:hAnsiTheme="majorBidi" w:cstheme="majorBidi"/>
                                <w:sz w:val="24"/>
                                <w:szCs w:val="24"/>
                                <w:lang w:bidi="ar-IQ"/>
                              </w:rPr>
                              <w:t>1091</w:t>
                            </w:r>
                          </w:p>
                        </w:tc>
                        <w:tc>
                          <w:tcPr>
                            <w:tcW w:w="1712" w:type="dxa"/>
                          </w:tcPr>
                          <w:p w:rsidR="00BA6D25" w:rsidRPr="00FC5336" w:rsidRDefault="00BA6D25" w:rsidP="003A3EB8">
                            <w:pPr>
                              <w:spacing w:before="120" w:after="120"/>
                              <w:jc w:val="center"/>
                              <w:rPr>
                                <w:rFonts w:asciiTheme="majorBidi" w:eastAsia="Calibri" w:hAnsiTheme="majorBidi" w:cstheme="majorBidi"/>
                                <w:sz w:val="24"/>
                                <w:szCs w:val="24"/>
                                <w:lang w:bidi="ar-IQ"/>
                              </w:rPr>
                            </w:pPr>
                            <w:r w:rsidRPr="00FC5336">
                              <w:rPr>
                                <w:rFonts w:asciiTheme="majorBidi" w:hAnsiTheme="majorBidi" w:cstheme="majorBidi"/>
                                <w:sz w:val="24"/>
                                <w:szCs w:val="24"/>
                              </w:rPr>
                              <w:t>1494, 1601</w:t>
                            </w:r>
                          </w:p>
                        </w:tc>
                        <w:tc>
                          <w:tcPr>
                            <w:tcW w:w="1417" w:type="dxa"/>
                          </w:tcPr>
                          <w:p w:rsidR="00BA6D25" w:rsidRPr="00FC5336" w:rsidRDefault="00BA6D25" w:rsidP="003A3EB8">
                            <w:pPr>
                              <w:spacing w:before="120" w:after="120"/>
                              <w:jc w:val="center"/>
                              <w:rPr>
                                <w:rFonts w:asciiTheme="majorBidi" w:eastAsia="Calibri" w:hAnsiTheme="majorBidi" w:cstheme="majorBidi"/>
                                <w:sz w:val="24"/>
                                <w:szCs w:val="24"/>
                              </w:rPr>
                            </w:pPr>
                            <w:r w:rsidRPr="00FC5336">
                              <w:rPr>
                                <w:rFonts w:asciiTheme="majorBidi" w:hAnsiTheme="majorBidi" w:cstheme="majorBidi"/>
                                <w:sz w:val="24"/>
                                <w:szCs w:val="24"/>
                              </w:rPr>
                              <w:t>1650</w:t>
                            </w:r>
                          </w:p>
                        </w:tc>
                        <w:tc>
                          <w:tcPr>
                            <w:tcW w:w="1701" w:type="dxa"/>
                          </w:tcPr>
                          <w:p w:rsidR="00BA6D25" w:rsidRPr="00FC5336" w:rsidRDefault="00BA6D25" w:rsidP="003A3EB8">
                            <w:pPr>
                              <w:spacing w:before="120" w:after="120"/>
                              <w:jc w:val="center"/>
                              <w:rPr>
                                <w:rFonts w:asciiTheme="majorBidi" w:eastAsia="Calibri" w:hAnsiTheme="majorBidi" w:cstheme="majorBidi"/>
                                <w:sz w:val="24"/>
                                <w:szCs w:val="24"/>
                                <w:rtl/>
                                <w:lang w:bidi="ar-IQ"/>
                              </w:rPr>
                            </w:pPr>
                            <w:r w:rsidRPr="00FC5336">
                              <w:rPr>
                                <w:rFonts w:asciiTheme="majorBidi" w:eastAsia="Calibri" w:hAnsiTheme="majorBidi" w:cstheme="majorBidi"/>
                                <w:sz w:val="24"/>
                                <w:szCs w:val="24"/>
                                <w:lang w:bidi="ar-IQ"/>
                              </w:rPr>
                              <w:t>2987</w:t>
                            </w:r>
                          </w:p>
                        </w:tc>
                        <w:tc>
                          <w:tcPr>
                            <w:tcW w:w="1343" w:type="dxa"/>
                          </w:tcPr>
                          <w:p w:rsidR="00BA6D25" w:rsidRPr="00FC5336" w:rsidRDefault="00BA6D25" w:rsidP="003A3EB8">
                            <w:pPr>
                              <w:spacing w:before="120" w:after="120"/>
                              <w:jc w:val="center"/>
                              <w:rPr>
                                <w:rFonts w:asciiTheme="majorBidi" w:eastAsia="Calibri" w:hAnsiTheme="majorBidi" w:cstheme="majorBidi"/>
                                <w:sz w:val="24"/>
                                <w:szCs w:val="24"/>
                                <w:rtl/>
                              </w:rPr>
                            </w:pPr>
                            <w:r w:rsidRPr="00FC5336">
                              <w:rPr>
                                <w:rFonts w:asciiTheme="majorBidi" w:eastAsia="Calibri" w:hAnsiTheme="majorBidi" w:cstheme="majorBidi"/>
                                <w:sz w:val="24"/>
                                <w:szCs w:val="24"/>
                              </w:rPr>
                              <w:t>3039</w:t>
                            </w:r>
                          </w:p>
                        </w:tc>
                        <w:tc>
                          <w:tcPr>
                            <w:tcW w:w="1499" w:type="dxa"/>
                            <w:tcBorders>
                              <w:right w:val="single" w:sz="8" w:space="0" w:color="auto"/>
                            </w:tcBorders>
                          </w:tcPr>
                          <w:p w:rsidR="00BA6D25" w:rsidRPr="009F34E4" w:rsidRDefault="00BA6D25" w:rsidP="003A3EB8">
                            <w:pPr>
                              <w:bidi w:val="0"/>
                              <w:spacing w:before="120" w:after="120"/>
                              <w:jc w:val="center"/>
                              <w:rPr>
                                <w:rFonts w:asciiTheme="majorBidi" w:eastAsia="Calibri" w:hAnsiTheme="majorBidi" w:cstheme="majorBidi"/>
                                <w:b/>
                                <w:bCs/>
                                <w:sz w:val="24"/>
                                <w:szCs w:val="24"/>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10</w:t>
                            </w:r>
                          </w:p>
                        </w:tc>
                      </w:tr>
                      <w:tr w:rsidR="00BA6D25" w:rsidRPr="006174F3" w:rsidTr="003A3EB8">
                        <w:trPr>
                          <w:trHeight w:val="413"/>
                          <w:jc w:val="center"/>
                        </w:trPr>
                        <w:tc>
                          <w:tcPr>
                            <w:tcW w:w="1650" w:type="dxa"/>
                            <w:tcBorders>
                              <w:left w:val="single" w:sz="8" w:space="0" w:color="auto"/>
                              <w:right w:val="single" w:sz="4" w:space="0" w:color="000000"/>
                            </w:tcBorders>
                          </w:tcPr>
                          <w:p w:rsidR="00BA6D25" w:rsidRPr="00FC5336" w:rsidRDefault="00BA6D25" w:rsidP="003A3EB8">
                            <w:pPr>
                              <w:spacing w:before="120" w:after="120"/>
                              <w:jc w:val="center"/>
                              <w:rPr>
                                <w:rFonts w:asciiTheme="majorBidi" w:eastAsia="Calibri" w:hAnsiTheme="majorBidi" w:cstheme="majorBidi"/>
                                <w:sz w:val="24"/>
                                <w:szCs w:val="24"/>
                                <w:rtl/>
                                <w:lang w:bidi="ar-IQ"/>
                              </w:rPr>
                            </w:pPr>
                            <w:r w:rsidRPr="00FC5336">
                              <w:rPr>
                                <w:rFonts w:asciiTheme="majorBidi" w:eastAsia="Calibri" w:hAnsiTheme="majorBidi" w:cstheme="majorBidi"/>
                                <w:sz w:val="24"/>
                                <w:szCs w:val="24"/>
                              </w:rPr>
                              <w:t>(C-N) 1156</w:t>
                            </w:r>
                          </w:p>
                        </w:tc>
                        <w:tc>
                          <w:tcPr>
                            <w:tcW w:w="1548" w:type="dxa"/>
                            <w:tcBorders>
                              <w:left w:val="single" w:sz="4" w:space="0" w:color="000000"/>
                            </w:tcBorders>
                          </w:tcPr>
                          <w:p w:rsidR="00BA6D25" w:rsidRPr="00FC5336" w:rsidRDefault="00BA6D25" w:rsidP="003A3EB8">
                            <w:pPr>
                              <w:spacing w:before="120" w:after="120"/>
                              <w:jc w:val="center"/>
                              <w:rPr>
                                <w:rFonts w:asciiTheme="majorBidi" w:eastAsia="Calibri" w:hAnsiTheme="majorBidi" w:cstheme="majorBidi"/>
                                <w:sz w:val="24"/>
                                <w:szCs w:val="24"/>
                                <w:lang w:bidi="ar-IQ"/>
                              </w:rPr>
                            </w:pPr>
                            <w:r w:rsidRPr="00FC5336">
                              <w:rPr>
                                <w:rFonts w:asciiTheme="majorBidi" w:eastAsia="Calibri" w:hAnsiTheme="majorBidi" w:cstheme="majorBidi"/>
                                <w:sz w:val="24"/>
                                <w:szCs w:val="24"/>
                                <w:lang w:bidi="ar-IQ"/>
                              </w:rPr>
                              <w:t>1269</w:t>
                            </w:r>
                          </w:p>
                        </w:tc>
                        <w:tc>
                          <w:tcPr>
                            <w:tcW w:w="1712" w:type="dxa"/>
                          </w:tcPr>
                          <w:p w:rsidR="00BA6D25" w:rsidRPr="00FC5336" w:rsidRDefault="00BA6D25" w:rsidP="003A3EB8">
                            <w:pPr>
                              <w:spacing w:before="120" w:after="120"/>
                              <w:jc w:val="center"/>
                              <w:rPr>
                                <w:rFonts w:asciiTheme="majorBidi" w:eastAsia="Calibri" w:hAnsiTheme="majorBidi" w:cstheme="majorBidi"/>
                                <w:sz w:val="24"/>
                                <w:szCs w:val="24"/>
                                <w:lang w:bidi="ar-IQ"/>
                              </w:rPr>
                            </w:pPr>
                            <w:r w:rsidRPr="00FC5336">
                              <w:rPr>
                                <w:rFonts w:asciiTheme="majorBidi" w:hAnsiTheme="majorBidi" w:cstheme="majorBidi"/>
                                <w:sz w:val="24"/>
                                <w:szCs w:val="24"/>
                              </w:rPr>
                              <w:t>1485, 1565</w:t>
                            </w:r>
                          </w:p>
                        </w:tc>
                        <w:tc>
                          <w:tcPr>
                            <w:tcW w:w="1417" w:type="dxa"/>
                          </w:tcPr>
                          <w:p w:rsidR="00BA6D25" w:rsidRPr="00FC5336" w:rsidRDefault="00BA6D25" w:rsidP="003A3EB8">
                            <w:pPr>
                              <w:spacing w:before="120" w:after="120"/>
                              <w:jc w:val="center"/>
                              <w:rPr>
                                <w:rFonts w:asciiTheme="majorBidi" w:eastAsia="Calibri" w:hAnsiTheme="majorBidi" w:cstheme="majorBidi"/>
                                <w:sz w:val="24"/>
                                <w:szCs w:val="24"/>
                              </w:rPr>
                            </w:pPr>
                            <w:r w:rsidRPr="00FC5336">
                              <w:rPr>
                                <w:rFonts w:asciiTheme="majorBidi" w:hAnsiTheme="majorBidi" w:cstheme="majorBidi"/>
                                <w:sz w:val="24"/>
                                <w:szCs w:val="24"/>
                              </w:rPr>
                              <w:t>1602</w:t>
                            </w:r>
                          </w:p>
                        </w:tc>
                        <w:tc>
                          <w:tcPr>
                            <w:tcW w:w="1701" w:type="dxa"/>
                          </w:tcPr>
                          <w:p w:rsidR="00BA6D25" w:rsidRPr="00FC5336" w:rsidRDefault="00BA6D25" w:rsidP="003A3EB8">
                            <w:pPr>
                              <w:spacing w:before="120" w:after="120"/>
                              <w:jc w:val="center"/>
                              <w:rPr>
                                <w:rFonts w:asciiTheme="majorBidi" w:eastAsia="Calibri" w:hAnsiTheme="majorBidi" w:cstheme="majorBidi"/>
                                <w:sz w:val="24"/>
                                <w:szCs w:val="24"/>
                                <w:rtl/>
                                <w:lang w:bidi="ar-IQ"/>
                              </w:rPr>
                            </w:pPr>
                            <w:r w:rsidRPr="00FC5336">
                              <w:rPr>
                                <w:rFonts w:asciiTheme="majorBidi" w:eastAsia="Calibri" w:hAnsiTheme="majorBidi" w:cstheme="majorBidi"/>
                                <w:sz w:val="24"/>
                                <w:szCs w:val="24"/>
                                <w:lang w:bidi="ar-IQ"/>
                              </w:rPr>
                              <w:t>2928</w:t>
                            </w:r>
                          </w:p>
                        </w:tc>
                        <w:tc>
                          <w:tcPr>
                            <w:tcW w:w="1343" w:type="dxa"/>
                          </w:tcPr>
                          <w:p w:rsidR="00BA6D25" w:rsidRPr="00FC5336" w:rsidRDefault="00BA6D25" w:rsidP="003A3EB8">
                            <w:pPr>
                              <w:spacing w:before="120" w:after="120"/>
                              <w:jc w:val="center"/>
                              <w:rPr>
                                <w:rFonts w:asciiTheme="majorBidi" w:eastAsia="Calibri" w:hAnsiTheme="majorBidi" w:cstheme="majorBidi"/>
                                <w:sz w:val="24"/>
                                <w:szCs w:val="24"/>
                                <w:rtl/>
                              </w:rPr>
                            </w:pPr>
                            <w:r w:rsidRPr="00FC5336">
                              <w:rPr>
                                <w:rFonts w:asciiTheme="majorBidi" w:eastAsia="Calibri" w:hAnsiTheme="majorBidi" w:cstheme="majorBidi"/>
                                <w:sz w:val="24"/>
                                <w:szCs w:val="24"/>
                              </w:rPr>
                              <w:t>3040</w:t>
                            </w:r>
                          </w:p>
                        </w:tc>
                        <w:tc>
                          <w:tcPr>
                            <w:tcW w:w="1499" w:type="dxa"/>
                            <w:tcBorders>
                              <w:right w:val="single" w:sz="8" w:space="0" w:color="auto"/>
                            </w:tcBorders>
                          </w:tcPr>
                          <w:p w:rsidR="00BA6D25" w:rsidRPr="009F34E4" w:rsidRDefault="00BA6D25" w:rsidP="003A3EB8">
                            <w:pPr>
                              <w:bidi w:val="0"/>
                              <w:spacing w:before="120" w:after="120"/>
                              <w:jc w:val="center"/>
                              <w:rPr>
                                <w:rFonts w:asciiTheme="majorBidi" w:eastAsia="Calibri" w:hAnsiTheme="majorBidi" w:cstheme="majorBidi"/>
                                <w:b/>
                                <w:bCs/>
                                <w:sz w:val="24"/>
                                <w:szCs w:val="24"/>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11</w:t>
                            </w:r>
                          </w:p>
                        </w:tc>
                      </w:tr>
                      <w:tr w:rsidR="00BA6D25" w:rsidRPr="006174F3" w:rsidTr="003A3EB8">
                        <w:trPr>
                          <w:jc w:val="center"/>
                        </w:trPr>
                        <w:tc>
                          <w:tcPr>
                            <w:tcW w:w="1650" w:type="dxa"/>
                            <w:tcBorders>
                              <w:left w:val="single" w:sz="8" w:space="0" w:color="auto"/>
                              <w:right w:val="single" w:sz="4" w:space="0" w:color="000000"/>
                            </w:tcBorders>
                          </w:tcPr>
                          <w:p w:rsidR="00BA6D25" w:rsidRPr="00FC5336" w:rsidRDefault="00BA6D25" w:rsidP="003A3EB8">
                            <w:pPr>
                              <w:jc w:val="center"/>
                              <w:rPr>
                                <w:rFonts w:asciiTheme="majorBidi" w:eastAsia="Calibri" w:hAnsiTheme="majorBidi" w:cstheme="majorBidi"/>
                                <w:sz w:val="24"/>
                                <w:szCs w:val="24"/>
                              </w:rPr>
                            </w:pPr>
                            <w:r w:rsidRPr="00FC5336">
                              <w:rPr>
                                <w:rFonts w:asciiTheme="majorBidi" w:eastAsia="Calibri" w:hAnsiTheme="majorBidi" w:cstheme="majorBidi"/>
                                <w:sz w:val="24"/>
                                <w:szCs w:val="24"/>
                              </w:rPr>
                              <w:t>(NO</w:t>
                            </w:r>
                            <w:r w:rsidRPr="00FC5336">
                              <w:rPr>
                                <w:rFonts w:asciiTheme="majorBidi" w:eastAsia="Calibri" w:hAnsiTheme="majorBidi" w:cstheme="majorBidi"/>
                                <w:sz w:val="24"/>
                                <w:szCs w:val="24"/>
                                <w:vertAlign w:val="subscript"/>
                              </w:rPr>
                              <w:t>2</w:t>
                            </w:r>
                            <w:r w:rsidRPr="00FC5336">
                              <w:rPr>
                                <w:rFonts w:asciiTheme="majorBidi" w:eastAsia="Calibri" w:hAnsiTheme="majorBidi" w:cstheme="majorBidi"/>
                                <w:sz w:val="24"/>
                                <w:szCs w:val="24"/>
                              </w:rPr>
                              <w:t xml:space="preserve"> </w:t>
                            </w:r>
                          </w:p>
                          <w:p w:rsidR="00BA6D25" w:rsidRPr="00FC5336" w:rsidRDefault="00BA6D25" w:rsidP="003A3EB8">
                            <w:pPr>
                              <w:jc w:val="center"/>
                              <w:rPr>
                                <w:rFonts w:asciiTheme="majorBidi" w:eastAsia="Calibri" w:hAnsiTheme="majorBidi" w:cstheme="majorBidi"/>
                                <w:sz w:val="24"/>
                                <w:szCs w:val="24"/>
                                <w:lang w:bidi="ar-IQ"/>
                              </w:rPr>
                            </w:pPr>
                            <w:r w:rsidRPr="00FC5336">
                              <w:rPr>
                                <w:rFonts w:asciiTheme="majorBidi" w:eastAsia="Calibri" w:hAnsiTheme="majorBidi" w:cstheme="majorBidi"/>
                                <w:sz w:val="24"/>
                                <w:szCs w:val="24"/>
                                <w:lang w:bidi="ar-IQ"/>
                              </w:rPr>
                              <w:t>Sym.(1345)</w:t>
                            </w:r>
                          </w:p>
                          <w:p w:rsidR="00BA6D25" w:rsidRPr="00FC5336" w:rsidRDefault="00BA6D25" w:rsidP="003A3EB8">
                            <w:pPr>
                              <w:jc w:val="center"/>
                              <w:rPr>
                                <w:rFonts w:asciiTheme="majorBidi" w:eastAsia="Calibri" w:hAnsiTheme="majorBidi" w:cstheme="majorBidi"/>
                                <w:sz w:val="24"/>
                                <w:szCs w:val="24"/>
                                <w:rtl/>
                              </w:rPr>
                            </w:pPr>
                            <w:r w:rsidRPr="00FC5336">
                              <w:rPr>
                                <w:rFonts w:asciiTheme="majorBidi" w:eastAsia="Calibri" w:hAnsiTheme="majorBidi" w:cstheme="majorBidi"/>
                                <w:sz w:val="24"/>
                                <w:szCs w:val="24"/>
                              </w:rPr>
                              <w:t>Asm. 1524)</w:t>
                            </w:r>
                          </w:p>
                        </w:tc>
                        <w:tc>
                          <w:tcPr>
                            <w:tcW w:w="1548" w:type="dxa"/>
                            <w:tcBorders>
                              <w:left w:val="single" w:sz="4" w:space="0" w:color="000000"/>
                            </w:tcBorders>
                          </w:tcPr>
                          <w:p w:rsidR="00BA6D25" w:rsidRPr="00FC5336" w:rsidRDefault="00BA6D25" w:rsidP="003A3EB8">
                            <w:pPr>
                              <w:spacing w:before="240"/>
                              <w:jc w:val="center"/>
                              <w:rPr>
                                <w:rFonts w:asciiTheme="majorBidi" w:eastAsia="Calibri" w:hAnsiTheme="majorBidi" w:cstheme="majorBidi"/>
                                <w:sz w:val="24"/>
                                <w:szCs w:val="24"/>
                                <w:lang w:bidi="ar-IQ"/>
                              </w:rPr>
                            </w:pPr>
                            <w:r w:rsidRPr="00FC5336">
                              <w:rPr>
                                <w:rFonts w:asciiTheme="majorBidi" w:eastAsia="Calibri" w:hAnsiTheme="majorBidi" w:cstheme="majorBidi"/>
                                <w:sz w:val="24"/>
                                <w:szCs w:val="24"/>
                                <w:lang w:bidi="ar-IQ"/>
                              </w:rPr>
                              <w:t>1235</w:t>
                            </w:r>
                          </w:p>
                        </w:tc>
                        <w:tc>
                          <w:tcPr>
                            <w:tcW w:w="1712" w:type="dxa"/>
                          </w:tcPr>
                          <w:p w:rsidR="00BA6D25" w:rsidRPr="00FC5336" w:rsidRDefault="00BA6D25" w:rsidP="003A3EB8">
                            <w:pPr>
                              <w:spacing w:before="240"/>
                              <w:jc w:val="center"/>
                              <w:rPr>
                                <w:rFonts w:asciiTheme="majorBidi" w:eastAsia="Calibri" w:hAnsiTheme="majorBidi" w:cstheme="majorBidi"/>
                                <w:sz w:val="24"/>
                                <w:szCs w:val="24"/>
                              </w:rPr>
                            </w:pPr>
                            <w:r w:rsidRPr="00FC5336">
                              <w:rPr>
                                <w:rFonts w:asciiTheme="majorBidi" w:hAnsiTheme="majorBidi" w:cstheme="majorBidi"/>
                                <w:sz w:val="24"/>
                                <w:szCs w:val="24"/>
                              </w:rPr>
                              <w:t>1465, 1585</w:t>
                            </w:r>
                          </w:p>
                        </w:tc>
                        <w:tc>
                          <w:tcPr>
                            <w:tcW w:w="1417" w:type="dxa"/>
                          </w:tcPr>
                          <w:p w:rsidR="00BA6D25" w:rsidRPr="00FC5336" w:rsidRDefault="00BA6D25" w:rsidP="003A3EB8">
                            <w:pPr>
                              <w:spacing w:before="240"/>
                              <w:jc w:val="center"/>
                              <w:rPr>
                                <w:rFonts w:asciiTheme="majorBidi" w:eastAsia="Calibri" w:hAnsiTheme="majorBidi" w:cstheme="majorBidi"/>
                                <w:sz w:val="24"/>
                                <w:szCs w:val="24"/>
                              </w:rPr>
                            </w:pPr>
                            <w:r w:rsidRPr="00FC5336">
                              <w:rPr>
                                <w:rFonts w:asciiTheme="majorBidi" w:hAnsiTheme="majorBidi" w:cstheme="majorBidi"/>
                                <w:sz w:val="24"/>
                                <w:szCs w:val="24"/>
                              </w:rPr>
                              <w:t>1646</w:t>
                            </w:r>
                          </w:p>
                        </w:tc>
                        <w:tc>
                          <w:tcPr>
                            <w:tcW w:w="1701" w:type="dxa"/>
                          </w:tcPr>
                          <w:p w:rsidR="00BA6D25" w:rsidRPr="00FC5336" w:rsidRDefault="00BA6D25" w:rsidP="003A3EB8">
                            <w:pPr>
                              <w:spacing w:before="240"/>
                              <w:jc w:val="center"/>
                              <w:rPr>
                                <w:rFonts w:asciiTheme="majorBidi" w:eastAsia="Calibri" w:hAnsiTheme="majorBidi" w:cstheme="majorBidi"/>
                                <w:sz w:val="24"/>
                                <w:szCs w:val="24"/>
                              </w:rPr>
                            </w:pPr>
                            <w:r w:rsidRPr="00FC5336">
                              <w:rPr>
                                <w:rFonts w:asciiTheme="majorBidi" w:eastAsia="Calibri" w:hAnsiTheme="majorBidi" w:cstheme="majorBidi"/>
                                <w:sz w:val="24"/>
                                <w:szCs w:val="24"/>
                                <w:lang w:bidi="ar-IQ"/>
                              </w:rPr>
                              <w:t>2988</w:t>
                            </w:r>
                          </w:p>
                        </w:tc>
                        <w:tc>
                          <w:tcPr>
                            <w:tcW w:w="1343" w:type="dxa"/>
                          </w:tcPr>
                          <w:p w:rsidR="00BA6D25" w:rsidRPr="00FC5336" w:rsidRDefault="00BA6D25" w:rsidP="003A3EB8">
                            <w:pPr>
                              <w:spacing w:before="240"/>
                              <w:jc w:val="center"/>
                              <w:rPr>
                                <w:rFonts w:asciiTheme="majorBidi" w:eastAsia="Calibri" w:hAnsiTheme="majorBidi" w:cstheme="majorBidi"/>
                                <w:sz w:val="24"/>
                                <w:szCs w:val="24"/>
                                <w:rtl/>
                              </w:rPr>
                            </w:pPr>
                            <w:r w:rsidRPr="00FC5336">
                              <w:rPr>
                                <w:rFonts w:asciiTheme="majorBidi" w:eastAsia="Calibri" w:hAnsiTheme="majorBidi" w:cstheme="majorBidi"/>
                                <w:sz w:val="24"/>
                                <w:szCs w:val="24"/>
                              </w:rPr>
                              <w:t>3043</w:t>
                            </w:r>
                          </w:p>
                        </w:tc>
                        <w:tc>
                          <w:tcPr>
                            <w:tcW w:w="1499" w:type="dxa"/>
                            <w:tcBorders>
                              <w:right w:val="single" w:sz="8" w:space="0" w:color="auto"/>
                            </w:tcBorders>
                          </w:tcPr>
                          <w:p w:rsidR="00BA6D25" w:rsidRPr="009F34E4" w:rsidRDefault="00BA6D25" w:rsidP="003A3EB8">
                            <w:pPr>
                              <w:bidi w:val="0"/>
                              <w:spacing w:before="240"/>
                              <w:jc w:val="center"/>
                              <w:rPr>
                                <w:rFonts w:asciiTheme="majorBidi" w:eastAsia="Calibri" w:hAnsiTheme="majorBidi" w:cstheme="majorBidi"/>
                                <w:b/>
                                <w:bCs/>
                                <w:sz w:val="24"/>
                                <w:szCs w:val="24"/>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12</w:t>
                            </w:r>
                          </w:p>
                        </w:tc>
                      </w:tr>
                      <w:tr w:rsidR="00BA6D25" w:rsidRPr="006174F3" w:rsidTr="003A3EB8">
                        <w:trPr>
                          <w:jc w:val="center"/>
                        </w:trPr>
                        <w:tc>
                          <w:tcPr>
                            <w:tcW w:w="1650" w:type="dxa"/>
                            <w:tcBorders>
                              <w:left w:val="single" w:sz="8" w:space="0" w:color="auto"/>
                              <w:right w:val="single" w:sz="4" w:space="0" w:color="000000"/>
                            </w:tcBorders>
                          </w:tcPr>
                          <w:p w:rsidR="00BA6D25" w:rsidRPr="00FC5336" w:rsidRDefault="00BA6D25" w:rsidP="003A3EB8">
                            <w:pPr>
                              <w:spacing w:before="120" w:after="120"/>
                              <w:jc w:val="center"/>
                              <w:rPr>
                                <w:rFonts w:asciiTheme="majorBidi" w:eastAsia="Calibri" w:hAnsiTheme="majorBidi" w:cstheme="majorBidi"/>
                                <w:sz w:val="24"/>
                                <w:szCs w:val="24"/>
                                <w:rtl/>
                                <w:lang w:bidi="ar-IQ"/>
                              </w:rPr>
                            </w:pPr>
                            <w:r w:rsidRPr="00FC5336">
                              <w:rPr>
                                <w:rFonts w:asciiTheme="majorBidi" w:eastAsia="Calibri" w:hAnsiTheme="majorBidi" w:cstheme="majorBidi"/>
                                <w:sz w:val="24"/>
                                <w:szCs w:val="24"/>
                              </w:rPr>
                              <w:t>-</w:t>
                            </w:r>
                          </w:p>
                        </w:tc>
                        <w:tc>
                          <w:tcPr>
                            <w:tcW w:w="1548" w:type="dxa"/>
                            <w:tcBorders>
                              <w:left w:val="single" w:sz="4" w:space="0" w:color="000000"/>
                            </w:tcBorders>
                          </w:tcPr>
                          <w:p w:rsidR="00BA6D25" w:rsidRPr="00FC5336" w:rsidRDefault="00BA6D25" w:rsidP="003A3EB8">
                            <w:pPr>
                              <w:spacing w:before="120" w:after="120"/>
                              <w:jc w:val="center"/>
                              <w:rPr>
                                <w:rFonts w:asciiTheme="majorBidi" w:eastAsia="Calibri" w:hAnsiTheme="majorBidi" w:cstheme="majorBidi"/>
                                <w:sz w:val="24"/>
                                <w:szCs w:val="24"/>
                                <w:lang w:bidi="ar-IQ"/>
                              </w:rPr>
                            </w:pPr>
                            <w:r w:rsidRPr="00FC5336">
                              <w:rPr>
                                <w:rFonts w:asciiTheme="majorBidi" w:eastAsia="Calibri" w:hAnsiTheme="majorBidi" w:cstheme="majorBidi"/>
                                <w:sz w:val="24"/>
                                <w:szCs w:val="24"/>
                                <w:lang w:bidi="ar-IQ"/>
                              </w:rPr>
                              <w:t>1269</w:t>
                            </w:r>
                          </w:p>
                        </w:tc>
                        <w:tc>
                          <w:tcPr>
                            <w:tcW w:w="1712" w:type="dxa"/>
                          </w:tcPr>
                          <w:p w:rsidR="00BA6D25" w:rsidRPr="00FC5336" w:rsidRDefault="00BA6D25" w:rsidP="003A3EB8">
                            <w:pPr>
                              <w:spacing w:before="120" w:after="120"/>
                              <w:jc w:val="center"/>
                              <w:rPr>
                                <w:rFonts w:asciiTheme="majorBidi" w:eastAsia="Calibri" w:hAnsiTheme="majorBidi" w:cstheme="majorBidi"/>
                                <w:sz w:val="24"/>
                                <w:szCs w:val="24"/>
                              </w:rPr>
                            </w:pPr>
                            <w:r w:rsidRPr="00FC5336">
                              <w:rPr>
                                <w:rFonts w:asciiTheme="majorBidi" w:hAnsiTheme="majorBidi" w:cstheme="majorBidi"/>
                                <w:sz w:val="24"/>
                                <w:szCs w:val="24"/>
                              </w:rPr>
                              <w:t>1495, 1539</w:t>
                            </w:r>
                          </w:p>
                        </w:tc>
                        <w:tc>
                          <w:tcPr>
                            <w:tcW w:w="1417" w:type="dxa"/>
                          </w:tcPr>
                          <w:p w:rsidR="00BA6D25" w:rsidRPr="00FC5336" w:rsidRDefault="00BA6D25" w:rsidP="003A3EB8">
                            <w:pPr>
                              <w:spacing w:before="120" w:after="120"/>
                              <w:jc w:val="center"/>
                              <w:rPr>
                                <w:rFonts w:asciiTheme="majorBidi" w:eastAsia="Calibri" w:hAnsiTheme="majorBidi" w:cstheme="majorBidi"/>
                                <w:sz w:val="24"/>
                                <w:szCs w:val="24"/>
                              </w:rPr>
                            </w:pPr>
                            <w:r w:rsidRPr="00FC5336">
                              <w:rPr>
                                <w:rFonts w:asciiTheme="majorBidi" w:hAnsiTheme="majorBidi" w:cstheme="majorBidi"/>
                                <w:sz w:val="24"/>
                                <w:szCs w:val="24"/>
                              </w:rPr>
                              <w:t>1601</w:t>
                            </w:r>
                          </w:p>
                        </w:tc>
                        <w:tc>
                          <w:tcPr>
                            <w:tcW w:w="1701" w:type="dxa"/>
                          </w:tcPr>
                          <w:p w:rsidR="00BA6D25" w:rsidRPr="00FC5336" w:rsidRDefault="00BA6D25" w:rsidP="003A3EB8">
                            <w:pPr>
                              <w:spacing w:before="120" w:after="120"/>
                              <w:jc w:val="center"/>
                              <w:rPr>
                                <w:rFonts w:asciiTheme="majorBidi" w:eastAsia="Calibri" w:hAnsiTheme="majorBidi" w:cstheme="majorBidi"/>
                                <w:sz w:val="24"/>
                                <w:szCs w:val="24"/>
                              </w:rPr>
                            </w:pPr>
                            <w:r w:rsidRPr="00FC5336">
                              <w:rPr>
                                <w:rFonts w:asciiTheme="majorBidi" w:eastAsia="Calibri" w:hAnsiTheme="majorBidi" w:cstheme="majorBidi"/>
                                <w:sz w:val="24"/>
                                <w:szCs w:val="24"/>
                                <w:lang w:bidi="ar-IQ"/>
                              </w:rPr>
                              <w:t>2930</w:t>
                            </w:r>
                          </w:p>
                        </w:tc>
                        <w:tc>
                          <w:tcPr>
                            <w:tcW w:w="1343" w:type="dxa"/>
                          </w:tcPr>
                          <w:p w:rsidR="00BA6D25" w:rsidRPr="00FC5336" w:rsidRDefault="00BA6D25" w:rsidP="003A3EB8">
                            <w:pPr>
                              <w:spacing w:before="120" w:after="120"/>
                              <w:jc w:val="center"/>
                              <w:rPr>
                                <w:rFonts w:asciiTheme="majorBidi" w:eastAsia="Calibri" w:hAnsiTheme="majorBidi" w:cstheme="majorBidi"/>
                                <w:sz w:val="24"/>
                                <w:szCs w:val="24"/>
                                <w:rtl/>
                              </w:rPr>
                            </w:pPr>
                            <w:r w:rsidRPr="00FC5336">
                              <w:rPr>
                                <w:rFonts w:asciiTheme="majorBidi" w:eastAsia="Calibri" w:hAnsiTheme="majorBidi" w:cstheme="majorBidi"/>
                                <w:sz w:val="24"/>
                                <w:szCs w:val="24"/>
                              </w:rPr>
                              <w:t>3059</w:t>
                            </w:r>
                          </w:p>
                        </w:tc>
                        <w:tc>
                          <w:tcPr>
                            <w:tcW w:w="1499" w:type="dxa"/>
                            <w:tcBorders>
                              <w:right w:val="single" w:sz="8" w:space="0" w:color="auto"/>
                            </w:tcBorders>
                          </w:tcPr>
                          <w:p w:rsidR="00BA6D25" w:rsidRPr="009F34E4" w:rsidRDefault="00BA6D25" w:rsidP="003A3EB8">
                            <w:pPr>
                              <w:bidi w:val="0"/>
                              <w:spacing w:before="120" w:after="120"/>
                              <w:jc w:val="center"/>
                              <w:rPr>
                                <w:rFonts w:asciiTheme="majorBidi" w:eastAsia="Calibri" w:hAnsiTheme="majorBidi" w:cstheme="majorBidi"/>
                                <w:b/>
                                <w:bCs/>
                                <w:sz w:val="24"/>
                                <w:szCs w:val="24"/>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13</w:t>
                            </w:r>
                          </w:p>
                        </w:tc>
                      </w:tr>
                      <w:tr w:rsidR="00BA6D25" w:rsidRPr="006174F3" w:rsidTr="003A3EB8">
                        <w:trPr>
                          <w:jc w:val="center"/>
                        </w:trPr>
                        <w:tc>
                          <w:tcPr>
                            <w:tcW w:w="1650" w:type="dxa"/>
                            <w:tcBorders>
                              <w:left w:val="single" w:sz="8" w:space="0" w:color="auto"/>
                              <w:right w:val="single" w:sz="4" w:space="0" w:color="000000"/>
                            </w:tcBorders>
                          </w:tcPr>
                          <w:p w:rsidR="00BA6D25" w:rsidRPr="00FC5336" w:rsidRDefault="00BA6D25" w:rsidP="003A3EB8">
                            <w:pPr>
                              <w:spacing w:before="120" w:after="120"/>
                              <w:jc w:val="center"/>
                              <w:rPr>
                                <w:rFonts w:asciiTheme="majorBidi" w:eastAsia="Calibri" w:hAnsiTheme="majorBidi" w:cstheme="majorBidi"/>
                                <w:sz w:val="24"/>
                                <w:szCs w:val="24"/>
                                <w:rtl/>
                              </w:rPr>
                            </w:pPr>
                            <w:r w:rsidRPr="00FC5336">
                              <w:rPr>
                                <w:rFonts w:asciiTheme="majorBidi" w:eastAsia="Calibri" w:hAnsiTheme="majorBidi" w:cstheme="majorBidi"/>
                                <w:sz w:val="24"/>
                                <w:szCs w:val="24"/>
                              </w:rPr>
                              <w:t>(OH) 3245</w:t>
                            </w:r>
                          </w:p>
                        </w:tc>
                        <w:tc>
                          <w:tcPr>
                            <w:tcW w:w="1548" w:type="dxa"/>
                            <w:tcBorders>
                              <w:left w:val="single" w:sz="4" w:space="0" w:color="000000"/>
                            </w:tcBorders>
                          </w:tcPr>
                          <w:p w:rsidR="00BA6D25" w:rsidRPr="00FC5336" w:rsidRDefault="00BA6D25" w:rsidP="003A3EB8">
                            <w:pPr>
                              <w:spacing w:before="120" w:after="120"/>
                              <w:jc w:val="center"/>
                              <w:rPr>
                                <w:rFonts w:asciiTheme="majorBidi" w:eastAsia="Calibri" w:hAnsiTheme="majorBidi" w:cstheme="majorBidi"/>
                                <w:sz w:val="24"/>
                                <w:szCs w:val="24"/>
                                <w:lang w:bidi="ar-IQ"/>
                              </w:rPr>
                            </w:pPr>
                            <w:r w:rsidRPr="00FC5336">
                              <w:rPr>
                                <w:rFonts w:asciiTheme="majorBidi" w:eastAsia="Calibri" w:hAnsiTheme="majorBidi" w:cstheme="majorBidi"/>
                                <w:sz w:val="24"/>
                                <w:szCs w:val="24"/>
                                <w:lang w:bidi="ar-IQ"/>
                              </w:rPr>
                              <w:t>1225</w:t>
                            </w:r>
                          </w:p>
                        </w:tc>
                        <w:tc>
                          <w:tcPr>
                            <w:tcW w:w="1712" w:type="dxa"/>
                          </w:tcPr>
                          <w:p w:rsidR="00BA6D25" w:rsidRPr="00FC5336" w:rsidRDefault="00BA6D25" w:rsidP="003A3EB8">
                            <w:pPr>
                              <w:spacing w:before="120" w:after="120"/>
                              <w:jc w:val="center"/>
                              <w:rPr>
                                <w:rFonts w:asciiTheme="majorBidi" w:eastAsia="Calibri" w:hAnsiTheme="majorBidi" w:cstheme="majorBidi"/>
                                <w:sz w:val="24"/>
                                <w:szCs w:val="24"/>
                                <w:lang w:bidi="ar-IQ"/>
                              </w:rPr>
                            </w:pPr>
                            <w:r w:rsidRPr="00FC5336">
                              <w:rPr>
                                <w:rFonts w:asciiTheme="majorBidi" w:hAnsiTheme="majorBidi" w:cstheme="majorBidi"/>
                                <w:sz w:val="24"/>
                                <w:szCs w:val="24"/>
                              </w:rPr>
                              <w:t>1469, 1592</w:t>
                            </w:r>
                          </w:p>
                        </w:tc>
                        <w:tc>
                          <w:tcPr>
                            <w:tcW w:w="1417" w:type="dxa"/>
                          </w:tcPr>
                          <w:p w:rsidR="00BA6D25" w:rsidRPr="00FC5336" w:rsidRDefault="00BA6D25" w:rsidP="003A3EB8">
                            <w:pPr>
                              <w:spacing w:before="120" w:after="120"/>
                              <w:jc w:val="center"/>
                              <w:rPr>
                                <w:rFonts w:asciiTheme="majorBidi" w:eastAsia="Calibri" w:hAnsiTheme="majorBidi" w:cstheme="majorBidi"/>
                                <w:sz w:val="24"/>
                                <w:szCs w:val="24"/>
                              </w:rPr>
                            </w:pPr>
                            <w:r w:rsidRPr="00FC5336">
                              <w:rPr>
                                <w:rFonts w:asciiTheme="majorBidi" w:hAnsiTheme="majorBidi" w:cstheme="majorBidi"/>
                                <w:sz w:val="24"/>
                                <w:szCs w:val="24"/>
                              </w:rPr>
                              <w:t>1640</w:t>
                            </w:r>
                          </w:p>
                        </w:tc>
                        <w:tc>
                          <w:tcPr>
                            <w:tcW w:w="1701" w:type="dxa"/>
                          </w:tcPr>
                          <w:p w:rsidR="00BA6D25" w:rsidRPr="00FC5336" w:rsidRDefault="00BA6D25" w:rsidP="003A3EB8">
                            <w:pPr>
                              <w:spacing w:before="120" w:after="120"/>
                              <w:jc w:val="center"/>
                              <w:rPr>
                                <w:rFonts w:asciiTheme="majorBidi" w:eastAsia="Calibri" w:hAnsiTheme="majorBidi" w:cstheme="majorBidi"/>
                                <w:sz w:val="24"/>
                                <w:szCs w:val="24"/>
                              </w:rPr>
                            </w:pPr>
                            <w:r w:rsidRPr="00FC5336">
                              <w:rPr>
                                <w:rFonts w:asciiTheme="majorBidi" w:eastAsia="Calibri" w:hAnsiTheme="majorBidi" w:cstheme="majorBidi"/>
                                <w:sz w:val="24"/>
                                <w:szCs w:val="24"/>
                                <w:lang w:bidi="ar-IQ"/>
                              </w:rPr>
                              <w:t>2947</w:t>
                            </w:r>
                          </w:p>
                        </w:tc>
                        <w:tc>
                          <w:tcPr>
                            <w:tcW w:w="1343" w:type="dxa"/>
                          </w:tcPr>
                          <w:p w:rsidR="00BA6D25" w:rsidRPr="00FC5336" w:rsidRDefault="00BA6D25" w:rsidP="003A3EB8">
                            <w:pPr>
                              <w:spacing w:before="120" w:after="120"/>
                              <w:jc w:val="center"/>
                              <w:rPr>
                                <w:rFonts w:asciiTheme="majorBidi" w:eastAsia="Calibri" w:hAnsiTheme="majorBidi" w:cstheme="majorBidi"/>
                                <w:sz w:val="24"/>
                                <w:szCs w:val="24"/>
                                <w:rtl/>
                              </w:rPr>
                            </w:pPr>
                            <w:r w:rsidRPr="00FC5336">
                              <w:rPr>
                                <w:rFonts w:asciiTheme="majorBidi" w:eastAsia="Calibri" w:hAnsiTheme="majorBidi" w:cstheme="majorBidi"/>
                                <w:sz w:val="24"/>
                                <w:szCs w:val="24"/>
                              </w:rPr>
                              <w:t>3084</w:t>
                            </w:r>
                          </w:p>
                        </w:tc>
                        <w:tc>
                          <w:tcPr>
                            <w:tcW w:w="1499" w:type="dxa"/>
                            <w:tcBorders>
                              <w:right w:val="single" w:sz="8" w:space="0" w:color="auto"/>
                            </w:tcBorders>
                          </w:tcPr>
                          <w:p w:rsidR="00BA6D25" w:rsidRPr="009F34E4" w:rsidRDefault="00BA6D25" w:rsidP="003A3EB8">
                            <w:pPr>
                              <w:bidi w:val="0"/>
                              <w:spacing w:before="120" w:after="120"/>
                              <w:jc w:val="center"/>
                              <w:rPr>
                                <w:rFonts w:asciiTheme="majorBidi" w:eastAsia="Calibri" w:hAnsiTheme="majorBidi" w:cstheme="majorBidi"/>
                                <w:b/>
                                <w:bCs/>
                                <w:sz w:val="24"/>
                                <w:szCs w:val="24"/>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14</w:t>
                            </w:r>
                          </w:p>
                        </w:tc>
                      </w:tr>
                    </w:tbl>
                    <w:p w:rsidR="00BA6D25" w:rsidRDefault="00BA6D25" w:rsidP="003A3EB8"/>
                  </w:txbxContent>
                </v:textbox>
              </v:shape>
            </w:pict>
          </mc:Fallback>
        </mc:AlternateContent>
      </w:r>
    </w:p>
    <w:p w:rsidR="003A3EB8" w:rsidRPr="00236671" w:rsidRDefault="003A3EB8" w:rsidP="003A3EB8">
      <w:pPr>
        <w:tabs>
          <w:tab w:val="left" w:pos="1170"/>
        </w:tabs>
        <w:bidi w:val="0"/>
        <w:rPr>
          <w:rFonts w:ascii="Times New Roman" w:eastAsia="Calibri" w:hAnsi="Times New Roman" w:cs="Times New Roman"/>
          <w:sz w:val="24"/>
          <w:szCs w:val="24"/>
          <w:lang w:bidi="ar-IQ"/>
        </w:rPr>
      </w:pPr>
    </w:p>
    <w:p w:rsidR="003A3EB8" w:rsidRPr="00236671" w:rsidRDefault="003A3EB8" w:rsidP="003A3EB8">
      <w:pPr>
        <w:tabs>
          <w:tab w:val="left" w:pos="1170"/>
        </w:tabs>
        <w:bidi w:val="0"/>
        <w:rPr>
          <w:rFonts w:ascii="Times New Roman" w:eastAsia="Calibri" w:hAnsi="Times New Roman" w:cs="Times New Roman"/>
          <w:sz w:val="24"/>
          <w:szCs w:val="24"/>
          <w:lang w:bidi="ar-IQ"/>
        </w:rPr>
      </w:pPr>
    </w:p>
    <w:p w:rsidR="003A3EB8" w:rsidRPr="00236671" w:rsidRDefault="003A3EB8" w:rsidP="003A3EB8">
      <w:pPr>
        <w:tabs>
          <w:tab w:val="left" w:pos="1170"/>
        </w:tabs>
        <w:bidi w:val="0"/>
        <w:rPr>
          <w:rFonts w:ascii="Times New Roman" w:eastAsia="Calibri" w:hAnsi="Times New Roman" w:cs="Times New Roman"/>
          <w:sz w:val="24"/>
          <w:szCs w:val="24"/>
          <w:lang w:bidi="ar-IQ"/>
        </w:rPr>
      </w:pPr>
    </w:p>
    <w:p w:rsidR="003A3EB8" w:rsidRPr="00236671" w:rsidRDefault="003A3EB8" w:rsidP="003A3EB8">
      <w:pPr>
        <w:tabs>
          <w:tab w:val="left" w:pos="1170"/>
        </w:tabs>
        <w:bidi w:val="0"/>
        <w:rPr>
          <w:rFonts w:ascii="Times New Roman" w:eastAsia="Calibri" w:hAnsi="Times New Roman" w:cs="Times New Roman"/>
          <w:sz w:val="24"/>
          <w:szCs w:val="24"/>
          <w:lang w:bidi="ar-IQ"/>
        </w:rPr>
      </w:pPr>
    </w:p>
    <w:p w:rsidR="003A3EB8" w:rsidRPr="00236671" w:rsidRDefault="003A3EB8" w:rsidP="003A3EB8">
      <w:pPr>
        <w:tabs>
          <w:tab w:val="left" w:pos="1170"/>
        </w:tabs>
        <w:bidi w:val="0"/>
        <w:rPr>
          <w:rFonts w:ascii="Times New Roman" w:eastAsia="Calibri" w:hAnsi="Times New Roman" w:cs="Times New Roman"/>
          <w:sz w:val="24"/>
          <w:szCs w:val="24"/>
          <w:lang w:bidi="ar-IQ"/>
        </w:rPr>
      </w:pPr>
    </w:p>
    <w:p w:rsidR="003A3EB8" w:rsidRPr="00236671" w:rsidRDefault="003A3EB8" w:rsidP="003A3EB8">
      <w:pPr>
        <w:tabs>
          <w:tab w:val="left" w:pos="1170"/>
        </w:tabs>
        <w:bidi w:val="0"/>
        <w:rPr>
          <w:rFonts w:ascii="Times New Roman" w:eastAsia="Calibri" w:hAnsi="Times New Roman" w:cs="Times New Roman"/>
          <w:sz w:val="24"/>
          <w:szCs w:val="24"/>
          <w:lang w:bidi="ar-IQ"/>
        </w:rPr>
      </w:pPr>
    </w:p>
    <w:p w:rsidR="003A3EB8" w:rsidRPr="00236671" w:rsidRDefault="003A3EB8" w:rsidP="003A3EB8">
      <w:pPr>
        <w:tabs>
          <w:tab w:val="left" w:pos="1170"/>
        </w:tabs>
        <w:bidi w:val="0"/>
        <w:rPr>
          <w:rFonts w:ascii="Times New Roman" w:eastAsia="Calibri" w:hAnsi="Times New Roman" w:cs="Times New Roman"/>
          <w:sz w:val="24"/>
          <w:szCs w:val="24"/>
          <w:lang w:bidi="ar-IQ"/>
        </w:rPr>
      </w:pPr>
    </w:p>
    <w:p w:rsidR="003A3EB8" w:rsidRPr="00236671" w:rsidRDefault="003A3EB8" w:rsidP="003A3EB8">
      <w:pPr>
        <w:tabs>
          <w:tab w:val="left" w:pos="1170"/>
        </w:tabs>
        <w:bidi w:val="0"/>
        <w:rPr>
          <w:rFonts w:ascii="Times New Roman" w:eastAsia="Calibri" w:hAnsi="Times New Roman" w:cs="Times New Roman"/>
          <w:sz w:val="24"/>
          <w:szCs w:val="24"/>
          <w:lang w:bidi="ar-IQ"/>
        </w:rPr>
      </w:pPr>
    </w:p>
    <w:p w:rsidR="003A3EB8" w:rsidRPr="00236671" w:rsidRDefault="003A3EB8" w:rsidP="003A3EB8">
      <w:pPr>
        <w:tabs>
          <w:tab w:val="left" w:pos="1170"/>
        </w:tabs>
        <w:bidi w:val="0"/>
        <w:rPr>
          <w:rFonts w:ascii="Times New Roman" w:eastAsia="Calibri" w:hAnsi="Times New Roman" w:cs="Times New Roman"/>
          <w:sz w:val="24"/>
          <w:szCs w:val="24"/>
          <w:lang w:bidi="ar-IQ"/>
        </w:rPr>
      </w:pPr>
    </w:p>
    <w:p w:rsidR="003A3EB8" w:rsidRPr="00236671" w:rsidRDefault="003A3EB8" w:rsidP="003A3EB8">
      <w:pPr>
        <w:tabs>
          <w:tab w:val="left" w:pos="1170"/>
        </w:tabs>
        <w:bidi w:val="0"/>
        <w:rPr>
          <w:rFonts w:ascii="Times New Roman" w:eastAsia="Calibri" w:hAnsi="Times New Roman" w:cs="Times New Roman"/>
          <w:sz w:val="24"/>
          <w:szCs w:val="24"/>
          <w:lang w:bidi="ar-IQ"/>
        </w:rPr>
      </w:pPr>
    </w:p>
    <w:p w:rsidR="006B3094" w:rsidRPr="00236671" w:rsidRDefault="00FC5336" w:rsidP="003A3EB8">
      <w:pPr>
        <w:tabs>
          <w:tab w:val="left" w:pos="1170"/>
        </w:tabs>
        <w:bidi w:val="0"/>
        <w:rPr>
          <w:rFonts w:ascii="Times New Roman" w:eastAsia="Calibri" w:hAnsi="Times New Roman" w:cs="Times New Roman"/>
          <w:sz w:val="24"/>
          <w:szCs w:val="24"/>
          <w:rtl/>
          <w:lang w:bidi="ar-IQ"/>
        </w:rPr>
      </w:pPr>
      <w:r w:rsidRPr="00236671">
        <w:rPr>
          <w:noProof/>
        </w:rPr>
        <w:drawing>
          <wp:anchor distT="0" distB="0" distL="114300" distR="114300" simplePos="0" relativeHeight="251806720" behindDoc="0" locked="0" layoutInCell="1" allowOverlap="1" wp14:anchorId="32AC08B3" wp14:editId="0CD67A58">
            <wp:simplePos x="0" y="0"/>
            <wp:positionH relativeFrom="column">
              <wp:posOffset>-409575</wp:posOffset>
            </wp:positionH>
            <wp:positionV relativeFrom="paragraph">
              <wp:posOffset>125095</wp:posOffset>
            </wp:positionV>
            <wp:extent cx="6086475" cy="3238500"/>
            <wp:effectExtent l="19050" t="19050" r="28575" b="19050"/>
            <wp:wrapNone/>
            <wp:docPr id="12" name="Picture 1">
              <a:extLst xmlns:a="http://schemas.openxmlformats.org/drawingml/2006/main">
                <a:ext uri="{FF2B5EF4-FFF2-40B4-BE49-F238E27FC236}">
                  <a16:creationId xmlns:a16="http://schemas.microsoft.com/office/drawing/2014/main" id="{68A942D4-FC5B-4B3A-9946-81FA10AF85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8A942D4-FC5B-4B3A-9946-81FA10AF8558}"/>
                        </a:ext>
                      </a:extLst>
                    </pic:cNvPr>
                    <pic:cNvPicPr>
                      <a:picLocks noChangeAspect="1"/>
                    </pic:cNvPicPr>
                  </pic:nvPicPr>
                  <pic:blipFill>
                    <a:blip r:embed="rId33">
                      <a:grayscl/>
                      <a:extLst>
                        <a:ext uri="{BEBA8EAE-BF5A-486C-A8C5-ECC9F3942E4B}">
                          <a14:imgProps xmlns:a14="http://schemas.microsoft.com/office/drawing/2010/main">
                            <a14:imgLayer r:embed="rId34">
                              <a14:imgEffect>
                                <a14:sharpenSoften amount="25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6086475" cy="323850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204324" w:rsidRPr="00236671" w:rsidRDefault="006B3094" w:rsidP="006B3094">
      <w:pPr>
        <w:tabs>
          <w:tab w:val="left" w:pos="1170"/>
        </w:tabs>
        <w:bidi w:val="0"/>
        <w:rPr>
          <w:rFonts w:ascii="Times New Roman" w:eastAsia="Calibri" w:hAnsi="Times New Roman" w:cs="Times New Roman"/>
          <w:sz w:val="24"/>
          <w:szCs w:val="24"/>
          <w:lang w:bidi="ar-IQ"/>
        </w:rPr>
      </w:pPr>
      <w:r w:rsidRPr="00236671">
        <w:rPr>
          <w:rFonts w:ascii="Times New Roman" w:eastAsia="Calibri" w:hAnsi="Times New Roman" w:cs="Times New Roman"/>
          <w:sz w:val="24"/>
          <w:szCs w:val="24"/>
          <w:lang w:bidi="ar-IQ"/>
        </w:rPr>
        <w:tab/>
      </w:r>
    </w:p>
    <w:p w:rsidR="006B3094" w:rsidRPr="00236671" w:rsidRDefault="006B3094" w:rsidP="006B3094">
      <w:pPr>
        <w:tabs>
          <w:tab w:val="left" w:pos="1170"/>
        </w:tabs>
        <w:bidi w:val="0"/>
        <w:ind w:left="-567" w:right="-766"/>
        <w:rPr>
          <w:rFonts w:ascii="Times New Roman" w:eastAsia="Calibri" w:hAnsi="Times New Roman" w:cs="Times New Roman"/>
          <w:sz w:val="24"/>
          <w:szCs w:val="24"/>
          <w:lang w:bidi="ar-IQ"/>
        </w:rPr>
      </w:pPr>
    </w:p>
    <w:p w:rsidR="006B3094" w:rsidRPr="00236671" w:rsidRDefault="00FC5336" w:rsidP="006B3094">
      <w:pPr>
        <w:tabs>
          <w:tab w:val="left" w:pos="1170"/>
        </w:tabs>
        <w:bidi w:val="0"/>
        <w:rPr>
          <w:rFonts w:ascii="Times New Roman" w:eastAsia="Calibri" w:hAnsi="Times New Roman" w:cs="Times New Roman"/>
          <w:sz w:val="24"/>
          <w:szCs w:val="24"/>
          <w:lang w:bidi="ar-IQ"/>
        </w:rPr>
      </w:pPr>
      <w:r w:rsidRPr="00236671">
        <w:rPr>
          <w:rFonts w:ascii="Calibri" w:eastAsia="Calibri" w:hAnsi="Calibri" w:cs="Arial"/>
          <w:noProof/>
        </w:rPr>
        <mc:AlternateContent>
          <mc:Choice Requires="wps">
            <w:drawing>
              <wp:anchor distT="0" distB="0" distL="114300" distR="114300" simplePos="0" relativeHeight="251688960" behindDoc="0" locked="0" layoutInCell="1" allowOverlap="1" wp14:anchorId="1B20481B" wp14:editId="407AE7E2">
                <wp:simplePos x="0" y="0"/>
                <wp:positionH relativeFrom="column">
                  <wp:posOffset>885190</wp:posOffset>
                </wp:positionH>
                <wp:positionV relativeFrom="paragraph">
                  <wp:posOffset>2378710</wp:posOffset>
                </wp:positionV>
                <wp:extent cx="2981325" cy="333375"/>
                <wp:effectExtent l="0" t="0" r="9525" b="9525"/>
                <wp:wrapNone/>
                <wp:docPr id="22" name="مستطيل 22"/>
                <wp:cNvGraphicFramePr/>
                <a:graphic xmlns:a="http://schemas.openxmlformats.org/drawingml/2006/main">
                  <a:graphicData uri="http://schemas.microsoft.com/office/word/2010/wordprocessingShape">
                    <wps:wsp>
                      <wps:cNvSpPr/>
                      <wps:spPr>
                        <a:xfrm>
                          <a:off x="0" y="0"/>
                          <a:ext cx="2981325" cy="333375"/>
                        </a:xfrm>
                        <a:prstGeom prst="rect">
                          <a:avLst/>
                        </a:prstGeom>
                        <a:solidFill>
                          <a:sysClr val="window" lastClr="FFFFFF"/>
                        </a:solidFill>
                        <a:ln w="25400" cap="flat" cmpd="sng" algn="ctr">
                          <a:noFill/>
                          <a:prstDash val="solid"/>
                        </a:ln>
                        <a:effectLst/>
                      </wps:spPr>
                      <wps:txbx>
                        <w:txbxContent>
                          <w:p w:rsidR="00BA6D25" w:rsidRPr="00BA784F" w:rsidRDefault="00BA6D25" w:rsidP="00A119EF">
                            <w:pPr>
                              <w:jc w:val="center"/>
                              <w:rPr>
                                <w:rFonts w:asciiTheme="majorBidi" w:hAnsiTheme="majorBidi" w:cstheme="majorBidi"/>
                                <w:sz w:val="24"/>
                                <w:szCs w:val="24"/>
                              </w:rPr>
                            </w:pPr>
                            <w:r>
                              <w:rPr>
                                <w:rFonts w:asciiTheme="majorBidi" w:hAnsiTheme="majorBidi" w:cstheme="majorBidi"/>
                                <w:b/>
                                <w:bCs/>
                                <w:sz w:val="24"/>
                                <w:szCs w:val="24"/>
                              </w:rPr>
                              <w:t>F</w:t>
                            </w:r>
                            <w:r w:rsidRPr="00BA784F">
                              <w:rPr>
                                <w:rFonts w:asciiTheme="majorBidi" w:hAnsiTheme="majorBidi" w:cstheme="majorBidi"/>
                                <w:b/>
                                <w:bCs/>
                                <w:sz w:val="24"/>
                                <w:szCs w:val="24"/>
                              </w:rPr>
                              <w:t xml:space="preserve">igure </w:t>
                            </w:r>
                            <w:r>
                              <w:rPr>
                                <w:rFonts w:asciiTheme="majorBidi" w:hAnsiTheme="majorBidi" w:cstheme="majorBidi"/>
                                <w:b/>
                                <w:bCs/>
                                <w:sz w:val="24"/>
                                <w:szCs w:val="24"/>
                              </w:rPr>
                              <w:t>3</w:t>
                            </w:r>
                            <w:r w:rsidRPr="00BA784F">
                              <w:rPr>
                                <w:rFonts w:asciiTheme="majorBidi" w:hAnsiTheme="majorBidi" w:cstheme="majorBidi"/>
                                <w:sz w:val="24"/>
                                <w:szCs w:val="24"/>
                              </w:rPr>
                              <w:t>: Show the IR for compound (</w:t>
                            </w:r>
                            <w:r>
                              <w:rPr>
                                <w:rFonts w:asciiTheme="majorBidi" w:hAnsiTheme="majorBidi" w:cstheme="majorBidi"/>
                                <w:sz w:val="24"/>
                                <w:szCs w:val="24"/>
                              </w:rPr>
                              <w:t>A</w:t>
                            </w:r>
                            <w:r>
                              <w:rPr>
                                <w:rFonts w:asciiTheme="majorBidi" w:hAnsiTheme="majorBidi" w:cstheme="majorBidi"/>
                                <w:sz w:val="24"/>
                                <w:szCs w:val="24"/>
                                <w:vertAlign w:val="subscript"/>
                              </w:rPr>
                              <w:t>10</w:t>
                            </w:r>
                            <w:r w:rsidRPr="00BA784F">
                              <w:rPr>
                                <w:rFonts w:asciiTheme="majorBidi" w:hAnsiTheme="majorBidi" w:cstheme="majorBidi"/>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0481B" id="مستطيل 22" o:spid="_x0000_s1039" style="position:absolute;margin-left:69.7pt;margin-top:187.3pt;width:234.75pt;height:2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" fillcolor="window" stroked="f" strokeweight="2pt">
                <v:textbox>
                  <w:txbxContent>
                    <w:p w:rsidR="00BA6D25" w:rsidRPr="00BA784F" w:rsidRDefault="00BA6D25" w:rsidP="00A119EF">
                      <w:pPr>
                        <w:jc w:val="center"/>
                        <w:rPr>
                          <w:rFonts w:asciiTheme="majorBidi" w:hAnsiTheme="majorBidi" w:cstheme="majorBidi"/>
                          <w:sz w:val="24"/>
                          <w:szCs w:val="24"/>
                        </w:rPr>
                      </w:pPr>
                      <w:r>
                        <w:rPr>
                          <w:rFonts w:asciiTheme="majorBidi" w:hAnsiTheme="majorBidi" w:cstheme="majorBidi"/>
                          <w:b/>
                          <w:bCs/>
                          <w:sz w:val="24"/>
                          <w:szCs w:val="24"/>
                        </w:rPr>
                        <w:t>F</w:t>
                      </w:r>
                      <w:r w:rsidRPr="00BA784F">
                        <w:rPr>
                          <w:rFonts w:asciiTheme="majorBidi" w:hAnsiTheme="majorBidi" w:cstheme="majorBidi"/>
                          <w:b/>
                          <w:bCs/>
                          <w:sz w:val="24"/>
                          <w:szCs w:val="24"/>
                        </w:rPr>
                        <w:t xml:space="preserve">igure </w:t>
                      </w:r>
                      <w:r>
                        <w:rPr>
                          <w:rFonts w:asciiTheme="majorBidi" w:hAnsiTheme="majorBidi" w:cstheme="majorBidi"/>
                          <w:b/>
                          <w:bCs/>
                          <w:sz w:val="24"/>
                          <w:szCs w:val="24"/>
                        </w:rPr>
                        <w:t>3</w:t>
                      </w:r>
                      <w:r w:rsidRPr="00BA784F">
                        <w:rPr>
                          <w:rFonts w:asciiTheme="majorBidi" w:hAnsiTheme="majorBidi" w:cstheme="majorBidi"/>
                          <w:sz w:val="24"/>
                          <w:szCs w:val="24"/>
                        </w:rPr>
                        <w:t>: Show the IR for compound (</w:t>
                      </w:r>
                      <w:r>
                        <w:rPr>
                          <w:rFonts w:asciiTheme="majorBidi" w:hAnsiTheme="majorBidi" w:cstheme="majorBidi"/>
                          <w:sz w:val="24"/>
                          <w:szCs w:val="24"/>
                        </w:rPr>
                        <w:t>A</w:t>
                      </w:r>
                      <w:r>
                        <w:rPr>
                          <w:rFonts w:asciiTheme="majorBidi" w:hAnsiTheme="majorBidi" w:cstheme="majorBidi"/>
                          <w:sz w:val="24"/>
                          <w:szCs w:val="24"/>
                          <w:vertAlign w:val="subscript"/>
                        </w:rPr>
                        <w:t>10</w:t>
                      </w:r>
                      <w:r w:rsidRPr="00BA784F">
                        <w:rPr>
                          <w:rFonts w:asciiTheme="majorBidi" w:hAnsiTheme="majorBidi" w:cstheme="majorBidi"/>
                          <w:sz w:val="24"/>
                          <w:szCs w:val="24"/>
                        </w:rPr>
                        <w:t>)</w:t>
                      </w:r>
                    </w:p>
                  </w:txbxContent>
                </v:textbox>
              </v:rect>
            </w:pict>
          </mc:Fallback>
        </mc:AlternateContent>
      </w:r>
      <w:r w:rsidR="002C23CE">
        <w:rPr>
          <w:noProof/>
        </w:rPr>
        <w:object w:dxaOrig="1440" w:dyaOrig="1440">
          <v:shape id="_x0000_s1122" type="#_x0000_t75" style="position:absolute;margin-left:28.5pt;margin-top:41pt;width:150.25pt;height:71.05pt;z-index:251807744;mso-position-horizontal-relative:text;mso-position-vertical-relative:text;mso-width-relative:page;mso-height-relative:page">
            <v:imagedata r:id="rId35" o:title=""/>
          </v:shape>
          <o:OLEObject Type="Embed" ProgID="ChemDraw.Document.6.0" ShapeID="_x0000_s1122" DrawAspect="Content" ObjectID="_1816419720" r:id="rId36"/>
        </w:object>
      </w:r>
    </w:p>
    <w:p w:rsidR="006B3094" w:rsidRPr="00236671" w:rsidRDefault="002C23CE" w:rsidP="006B3094">
      <w:pPr>
        <w:tabs>
          <w:tab w:val="left" w:pos="1170"/>
        </w:tabs>
        <w:bidi w:val="0"/>
        <w:ind w:left="-567" w:right="-766"/>
        <w:rPr>
          <w:rFonts w:ascii="Times New Roman" w:eastAsia="Calibri" w:hAnsi="Times New Roman" w:cs="Times New Roman"/>
          <w:sz w:val="24"/>
          <w:szCs w:val="24"/>
          <w:lang w:bidi="ar-IQ"/>
        </w:rPr>
      </w:pPr>
      <w:r>
        <w:rPr>
          <w:noProof/>
        </w:rPr>
        <w:lastRenderedPageBreak/>
        <w:object w:dxaOrig="1440" w:dyaOrig="1440">
          <v:shape id="_x0000_s1092" type="#_x0000_t75" style="position:absolute;left:0;text-align:left;margin-left:26.5pt;margin-top:153pt;width:153.5pt;height:82.75pt;z-index:251766784;mso-position-horizontal-relative:text;mso-position-vertical-relative:text;mso-width-relative:page;mso-height-relative:page">
            <v:imagedata r:id="rId37" o:title=""/>
          </v:shape>
          <o:OLEObject Type="Embed" ProgID="ChemDraw.Document.6.0" ShapeID="_x0000_s1092" DrawAspect="Content" ObjectID="_1816419721" r:id="rId38"/>
        </w:object>
      </w:r>
      <w:r w:rsidR="00B00239" w:rsidRPr="00236671">
        <w:rPr>
          <w:rFonts w:ascii="Calibri" w:eastAsia="Calibri" w:hAnsi="Calibri" w:cs="Arial"/>
          <w:noProof/>
        </w:rPr>
        <mc:AlternateContent>
          <mc:Choice Requires="wps">
            <w:drawing>
              <wp:anchor distT="0" distB="0" distL="114300" distR="114300" simplePos="0" relativeHeight="251691008" behindDoc="0" locked="0" layoutInCell="1" allowOverlap="1" wp14:anchorId="461EAC28" wp14:editId="21BF5951">
                <wp:simplePos x="0" y="0"/>
                <wp:positionH relativeFrom="column">
                  <wp:posOffset>1028065</wp:posOffset>
                </wp:positionH>
                <wp:positionV relativeFrom="paragraph">
                  <wp:posOffset>3820160</wp:posOffset>
                </wp:positionV>
                <wp:extent cx="2981325" cy="333375"/>
                <wp:effectExtent l="0" t="0" r="9525" b="9525"/>
                <wp:wrapNone/>
                <wp:docPr id="23" name="مستطيل 23"/>
                <wp:cNvGraphicFramePr/>
                <a:graphic xmlns:a="http://schemas.openxmlformats.org/drawingml/2006/main">
                  <a:graphicData uri="http://schemas.microsoft.com/office/word/2010/wordprocessingShape">
                    <wps:wsp>
                      <wps:cNvSpPr/>
                      <wps:spPr>
                        <a:xfrm>
                          <a:off x="0" y="0"/>
                          <a:ext cx="2981325" cy="333375"/>
                        </a:xfrm>
                        <a:prstGeom prst="rect">
                          <a:avLst/>
                        </a:prstGeom>
                        <a:solidFill>
                          <a:sysClr val="window" lastClr="FFFFFF"/>
                        </a:solidFill>
                        <a:ln w="25400" cap="flat" cmpd="sng" algn="ctr">
                          <a:noFill/>
                          <a:prstDash val="solid"/>
                        </a:ln>
                        <a:effectLst/>
                      </wps:spPr>
                      <wps:txbx>
                        <w:txbxContent>
                          <w:p w:rsidR="00BA6D25" w:rsidRPr="00BA784F" w:rsidRDefault="00BA6D25" w:rsidP="00A119EF">
                            <w:pPr>
                              <w:jc w:val="center"/>
                              <w:rPr>
                                <w:rFonts w:asciiTheme="majorBidi" w:hAnsiTheme="majorBidi" w:cstheme="majorBidi"/>
                                <w:sz w:val="24"/>
                                <w:szCs w:val="24"/>
                              </w:rPr>
                            </w:pPr>
                            <w:r>
                              <w:rPr>
                                <w:rFonts w:asciiTheme="majorBidi" w:hAnsiTheme="majorBidi" w:cstheme="majorBidi"/>
                                <w:b/>
                                <w:bCs/>
                                <w:sz w:val="24"/>
                                <w:szCs w:val="24"/>
                              </w:rPr>
                              <w:t>F</w:t>
                            </w:r>
                            <w:r w:rsidRPr="00BA784F">
                              <w:rPr>
                                <w:rFonts w:asciiTheme="majorBidi" w:hAnsiTheme="majorBidi" w:cstheme="majorBidi"/>
                                <w:b/>
                                <w:bCs/>
                                <w:sz w:val="24"/>
                                <w:szCs w:val="24"/>
                              </w:rPr>
                              <w:t xml:space="preserve">igure </w:t>
                            </w:r>
                            <w:r>
                              <w:rPr>
                                <w:rFonts w:asciiTheme="majorBidi" w:hAnsiTheme="majorBidi" w:cstheme="majorBidi"/>
                                <w:b/>
                                <w:bCs/>
                                <w:sz w:val="24"/>
                                <w:szCs w:val="24"/>
                              </w:rPr>
                              <w:t>4</w:t>
                            </w:r>
                            <w:r w:rsidRPr="00BA784F">
                              <w:rPr>
                                <w:rFonts w:asciiTheme="majorBidi" w:hAnsiTheme="majorBidi" w:cstheme="majorBidi"/>
                                <w:sz w:val="24"/>
                                <w:szCs w:val="24"/>
                              </w:rPr>
                              <w:t xml:space="preserve"> Show the IR for compound (</w:t>
                            </w:r>
                            <w:r>
                              <w:rPr>
                                <w:rFonts w:asciiTheme="majorBidi" w:hAnsiTheme="majorBidi" w:cstheme="majorBidi"/>
                                <w:sz w:val="24"/>
                                <w:szCs w:val="24"/>
                              </w:rPr>
                              <w:t>A</w:t>
                            </w:r>
                            <w:r>
                              <w:rPr>
                                <w:rFonts w:asciiTheme="majorBidi" w:hAnsiTheme="majorBidi" w:cstheme="majorBidi"/>
                                <w:sz w:val="24"/>
                                <w:szCs w:val="24"/>
                                <w:vertAlign w:val="subscript"/>
                              </w:rPr>
                              <w:t>11</w:t>
                            </w:r>
                            <w:r w:rsidRPr="00BA784F">
                              <w:rPr>
                                <w:rFonts w:asciiTheme="majorBidi" w:hAnsiTheme="majorBidi" w:cstheme="majorBidi"/>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EAC28" id="مستطيل 23" o:spid="_x0000_s1040" style="position:absolute;left:0;text-align:left;margin-left:80.95pt;margin-top:300.8pt;width:234.75pt;height:2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" fillcolor="window" stroked="f" strokeweight="2pt">
                <v:textbox>
                  <w:txbxContent>
                    <w:p w:rsidR="00BA6D25" w:rsidRPr="00BA784F" w:rsidRDefault="00BA6D25" w:rsidP="00A119EF">
                      <w:pPr>
                        <w:jc w:val="center"/>
                        <w:rPr>
                          <w:rFonts w:asciiTheme="majorBidi" w:hAnsiTheme="majorBidi" w:cstheme="majorBidi"/>
                          <w:sz w:val="24"/>
                          <w:szCs w:val="24"/>
                        </w:rPr>
                      </w:pPr>
                      <w:r>
                        <w:rPr>
                          <w:rFonts w:asciiTheme="majorBidi" w:hAnsiTheme="majorBidi" w:cstheme="majorBidi"/>
                          <w:b/>
                          <w:bCs/>
                          <w:sz w:val="24"/>
                          <w:szCs w:val="24"/>
                        </w:rPr>
                        <w:t>F</w:t>
                      </w:r>
                      <w:r w:rsidRPr="00BA784F">
                        <w:rPr>
                          <w:rFonts w:asciiTheme="majorBidi" w:hAnsiTheme="majorBidi" w:cstheme="majorBidi"/>
                          <w:b/>
                          <w:bCs/>
                          <w:sz w:val="24"/>
                          <w:szCs w:val="24"/>
                        </w:rPr>
                        <w:t xml:space="preserve">igure </w:t>
                      </w:r>
                      <w:r>
                        <w:rPr>
                          <w:rFonts w:asciiTheme="majorBidi" w:hAnsiTheme="majorBidi" w:cstheme="majorBidi"/>
                          <w:b/>
                          <w:bCs/>
                          <w:sz w:val="24"/>
                          <w:szCs w:val="24"/>
                        </w:rPr>
                        <w:t>4</w:t>
                      </w:r>
                      <w:r w:rsidRPr="00BA784F">
                        <w:rPr>
                          <w:rFonts w:asciiTheme="majorBidi" w:hAnsiTheme="majorBidi" w:cstheme="majorBidi"/>
                          <w:sz w:val="24"/>
                          <w:szCs w:val="24"/>
                        </w:rPr>
                        <w:t xml:space="preserve"> Show the IR for compound (</w:t>
                      </w:r>
                      <w:r>
                        <w:rPr>
                          <w:rFonts w:asciiTheme="majorBidi" w:hAnsiTheme="majorBidi" w:cstheme="majorBidi"/>
                          <w:sz w:val="24"/>
                          <w:szCs w:val="24"/>
                        </w:rPr>
                        <w:t>A</w:t>
                      </w:r>
                      <w:r>
                        <w:rPr>
                          <w:rFonts w:asciiTheme="majorBidi" w:hAnsiTheme="majorBidi" w:cstheme="majorBidi"/>
                          <w:sz w:val="24"/>
                          <w:szCs w:val="24"/>
                          <w:vertAlign w:val="subscript"/>
                        </w:rPr>
                        <w:t>11</w:t>
                      </w:r>
                      <w:r w:rsidRPr="00BA784F">
                        <w:rPr>
                          <w:rFonts w:asciiTheme="majorBidi" w:hAnsiTheme="majorBidi" w:cstheme="majorBidi"/>
                          <w:sz w:val="24"/>
                          <w:szCs w:val="24"/>
                        </w:rPr>
                        <w:t>)</w:t>
                      </w:r>
                    </w:p>
                  </w:txbxContent>
                </v:textbox>
              </v:rect>
            </w:pict>
          </mc:Fallback>
        </mc:AlternateContent>
      </w:r>
      <w:r w:rsidR="006B3094" w:rsidRPr="00236671">
        <w:rPr>
          <w:noProof/>
        </w:rPr>
        <w:drawing>
          <wp:inline distT="0" distB="0" distL="0" distR="0" wp14:anchorId="44D249A6" wp14:editId="52603B3F">
            <wp:extent cx="6000750" cy="3781425"/>
            <wp:effectExtent l="19050" t="19050" r="19050" b="28575"/>
            <wp:docPr id="16" name="Picture 1">
              <a:extLst xmlns:a="http://schemas.openxmlformats.org/drawingml/2006/main">
                <a:ext uri="{FF2B5EF4-FFF2-40B4-BE49-F238E27FC236}">
                  <a16:creationId xmlns:a16="http://schemas.microsoft.com/office/drawing/2014/main" id="{F9A9193E-60E7-42B3-9AA6-261A1FF0F5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9A9193E-60E7-42B3-9AA6-261A1FF0F5A8}"/>
                        </a:ext>
                      </a:extLst>
                    </pic:cNvPr>
                    <pic:cNvPicPr>
                      <a:picLocks noChangeAspect="1"/>
                    </pic:cNvPicPr>
                  </pic:nvPicPr>
                  <pic:blipFill>
                    <a:blip r:embed="rId39">
                      <a:extLst>
                        <a:ext uri="{BEBA8EAE-BF5A-486C-A8C5-ECC9F3942E4B}">
                          <a14:imgProps xmlns:a14="http://schemas.microsoft.com/office/drawing/2010/main">
                            <a14:imgLayer r:embed="rId40">
                              <a14:imgEffect>
                                <a14:sharpenSoften amount="25000"/>
                              </a14:imgEffect>
                              <a14:imgEffect>
                                <a14:saturation sat="400000"/>
                              </a14:imgEffect>
                            </a14:imgLayer>
                          </a14:imgProps>
                        </a:ext>
                      </a:extLst>
                    </a:blip>
                    <a:stretch>
                      <a:fillRect/>
                    </a:stretch>
                  </pic:blipFill>
                  <pic:spPr>
                    <a:xfrm>
                      <a:off x="0" y="0"/>
                      <a:ext cx="6009426" cy="3786892"/>
                    </a:xfrm>
                    <a:prstGeom prst="rect">
                      <a:avLst/>
                    </a:prstGeom>
                    <a:ln w="19050">
                      <a:solidFill>
                        <a:schemeClr val="tx1"/>
                      </a:solidFill>
                    </a:ln>
                  </pic:spPr>
                </pic:pic>
              </a:graphicData>
            </a:graphic>
          </wp:inline>
        </w:drawing>
      </w:r>
    </w:p>
    <w:p w:rsidR="006B3094" w:rsidRPr="00236671" w:rsidRDefault="006B3094" w:rsidP="006B3094">
      <w:pPr>
        <w:tabs>
          <w:tab w:val="left" w:pos="1170"/>
        </w:tabs>
        <w:bidi w:val="0"/>
        <w:ind w:left="-567" w:right="-766"/>
        <w:rPr>
          <w:rFonts w:ascii="Times New Roman" w:eastAsia="Calibri" w:hAnsi="Times New Roman" w:cs="Times New Roman"/>
          <w:sz w:val="24"/>
          <w:szCs w:val="24"/>
          <w:lang w:bidi="ar-IQ"/>
        </w:rPr>
      </w:pPr>
    </w:p>
    <w:p w:rsidR="006B3094" w:rsidRPr="00236671" w:rsidRDefault="00C43632" w:rsidP="006B3094">
      <w:pPr>
        <w:tabs>
          <w:tab w:val="left" w:pos="1170"/>
        </w:tabs>
        <w:bidi w:val="0"/>
        <w:rPr>
          <w:rFonts w:ascii="Times New Roman" w:eastAsia="Calibri" w:hAnsi="Times New Roman" w:cs="Times New Roman"/>
          <w:sz w:val="24"/>
          <w:szCs w:val="24"/>
          <w:lang w:bidi="ar-IQ"/>
        </w:rPr>
      </w:pPr>
      <w:r w:rsidRPr="00236671">
        <w:rPr>
          <w:rFonts w:ascii="Times New Roman" w:eastAsia="Calibri" w:hAnsi="Times New Roman" w:cs="Times New Roman"/>
          <w:noProof/>
          <w:sz w:val="24"/>
          <w:szCs w:val="24"/>
        </w:rPr>
        <w:drawing>
          <wp:anchor distT="0" distB="0" distL="114300" distR="114300" simplePos="0" relativeHeight="251686912" behindDoc="0" locked="0" layoutInCell="1" allowOverlap="1" wp14:anchorId="50CDC6D6" wp14:editId="0151EF9D">
            <wp:simplePos x="0" y="0"/>
            <wp:positionH relativeFrom="column">
              <wp:posOffset>-485775</wp:posOffset>
            </wp:positionH>
            <wp:positionV relativeFrom="paragraph">
              <wp:posOffset>133350</wp:posOffset>
            </wp:positionV>
            <wp:extent cx="6153150" cy="3657600"/>
            <wp:effectExtent l="19050" t="19050" r="19050" b="19050"/>
            <wp:wrapNone/>
            <wp:docPr id="19" name="Picture 5">
              <a:extLst xmlns:a="http://schemas.openxmlformats.org/drawingml/2006/main">
                <a:ext uri="{FF2B5EF4-FFF2-40B4-BE49-F238E27FC236}">
                  <a16:creationId xmlns:a16="http://schemas.microsoft.com/office/drawing/2014/main" id="{D160574C-683B-4CA1-A173-E3F19E67EF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
                      <a:extLst>
                        <a:ext uri="{FF2B5EF4-FFF2-40B4-BE49-F238E27FC236}">
                          <a16:creationId xmlns:a16="http://schemas.microsoft.com/office/drawing/2014/main" id="{D160574C-683B-4CA1-A173-E3F19E67EFCF}"/>
                        </a:ext>
                      </a:extLst>
                    </pic:cNvPr>
                    <pic:cNvPicPr>
                      <a:picLocks noChangeAspect="1"/>
                    </pic:cNvPicPr>
                  </pic:nvPicPr>
                  <pic:blipFill rotWithShape="1">
                    <a:blip r:embed="rId41">
                      <a:extLst>
                        <a:ext uri="{BEBA8EAE-BF5A-486C-A8C5-ECC9F3942E4B}">
                          <a14:imgProps xmlns:a14="http://schemas.microsoft.com/office/drawing/2010/main">
                            <a14:imgLayer r:embed="rId42">
                              <a14:imgEffect>
                                <a14:sharpenSoften amount="25000"/>
                              </a14:imgEffect>
                              <a14:imgEffect>
                                <a14:saturation sat="400000"/>
                              </a14:imgEffect>
                            </a14:imgLayer>
                          </a14:imgProps>
                        </a:ext>
                        <a:ext uri="{28A0092B-C50C-407E-A947-70E740481C1C}">
                          <a14:useLocalDpi xmlns:a14="http://schemas.microsoft.com/office/drawing/2010/main" val="0"/>
                        </a:ext>
                      </a:extLst>
                    </a:blip>
                    <a:srcRect l="623" r="1"/>
                    <a:stretch/>
                  </pic:blipFill>
                  <pic:spPr>
                    <a:xfrm>
                      <a:off x="0" y="0"/>
                      <a:ext cx="6153150" cy="3657600"/>
                    </a:xfrm>
                    <a:prstGeom prst="rect">
                      <a:avLst/>
                    </a:prstGeom>
                    <a:ln w="19050">
                      <a:solidFill>
                        <a:schemeClr val="tx1"/>
                      </a:solidFill>
                    </a:ln>
                  </pic:spPr>
                </pic:pic>
              </a:graphicData>
            </a:graphic>
          </wp:anchor>
        </w:drawing>
      </w:r>
    </w:p>
    <w:p w:rsidR="006B3094" w:rsidRPr="00236671" w:rsidRDefault="006B3094" w:rsidP="006B3094">
      <w:pPr>
        <w:tabs>
          <w:tab w:val="left" w:pos="1170"/>
        </w:tabs>
        <w:bidi w:val="0"/>
        <w:rPr>
          <w:rFonts w:ascii="Times New Roman" w:eastAsia="Calibri" w:hAnsi="Times New Roman" w:cs="Times New Roman"/>
          <w:sz w:val="24"/>
          <w:szCs w:val="24"/>
          <w:lang w:bidi="ar-IQ"/>
        </w:rPr>
      </w:pPr>
    </w:p>
    <w:p w:rsidR="006B3094" w:rsidRPr="00236671" w:rsidRDefault="006B3094" w:rsidP="006B3094">
      <w:pPr>
        <w:tabs>
          <w:tab w:val="left" w:pos="1170"/>
        </w:tabs>
        <w:bidi w:val="0"/>
        <w:rPr>
          <w:rFonts w:ascii="Times New Roman" w:eastAsia="Calibri" w:hAnsi="Times New Roman" w:cs="Times New Roman"/>
          <w:sz w:val="24"/>
          <w:szCs w:val="24"/>
          <w:lang w:bidi="ar-IQ"/>
        </w:rPr>
      </w:pPr>
    </w:p>
    <w:p w:rsidR="00A119EF" w:rsidRPr="00236671" w:rsidRDefault="00A119EF" w:rsidP="006B3094">
      <w:pPr>
        <w:tabs>
          <w:tab w:val="left" w:pos="1170"/>
        </w:tabs>
        <w:bidi w:val="0"/>
        <w:rPr>
          <w:rFonts w:ascii="Times New Roman" w:eastAsia="Calibri" w:hAnsi="Times New Roman" w:cs="Times New Roman"/>
          <w:sz w:val="24"/>
          <w:szCs w:val="24"/>
          <w:rtl/>
          <w:lang w:bidi="ar-IQ"/>
        </w:rPr>
      </w:pPr>
    </w:p>
    <w:p w:rsidR="00A119EF" w:rsidRPr="00236671" w:rsidRDefault="00A119EF" w:rsidP="00A119EF">
      <w:pPr>
        <w:bidi w:val="0"/>
        <w:rPr>
          <w:rFonts w:ascii="Times New Roman" w:eastAsia="Calibri" w:hAnsi="Times New Roman" w:cs="Times New Roman"/>
          <w:sz w:val="24"/>
          <w:szCs w:val="24"/>
          <w:rtl/>
          <w:lang w:bidi="ar-IQ"/>
        </w:rPr>
      </w:pPr>
    </w:p>
    <w:p w:rsidR="00A119EF" w:rsidRPr="00236671" w:rsidRDefault="00A119EF" w:rsidP="00A119EF">
      <w:pPr>
        <w:bidi w:val="0"/>
        <w:rPr>
          <w:rFonts w:ascii="Times New Roman" w:eastAsia="Calibri" w:hAnsi="Times New Roman" w:cs="Times New Roman"/>
          <w:sz w:val="24"/>
          <w:szCs w:val="24"/>
          <w:rtl/>
          <w:lang w:bidi="ar-IQ"/>
        </w:rPr>
      </w:pPr>
    </w:p>
    <w:p w:rsidR="00A119EF" w:rsidRPr="00236671" w:rsidRDefault="002C23CE" w:rsidP="00A119EF">
      <w:pPr>
        <w:bidi w:val="0"/>
        <w:rPr>
          <w:rFonts w:ascii="Times New Roman" w:eastAsia="Calibri" w:hAnsi="Times New Roman" w:cs="Times New Roman"/>
          <w:sz w:val="24"/>
          <w:szCs w:val="24"/>
          <w:rtl/>
          <w:lang w:bidi="ar-IQ"/>
        </w:rPr>
      </w:pPr>
      <w:r>
        <w:rPr>
          <w:noProof/>
          <w:rtl/>
        </w:rPr>
        <w:object w:dxaOrig="1440" w:dyaOrig="1440">
          <v:shape id="_x0000_s1093" type="#_x0000_t75" style="position:absolute;margin-left:15.75pt;margin-top:16.55pt;width:160.2pt;height:70.35pt;z-index:251768832;mso-position-horizontal-relative:text;mso-position-vertical-relative:text;mso-width-relative:page;mso-height-relative:page">
            <v:imagedata r:id="rId43" o:title=""/>
          </v:shape>
          <o:OLEObject Type="Embed" ProgID="ChemDraw.Document.6.0" ShapeID="_x0000_s1093" DrawAspect="Content" ObjectID="_1816419722" r:id="rId44"/>
        </w:object>
      </w:r>
    </w:p>
    <w:p w:rsidR="00A119EF" w:rsidRPr="00236671" w:rsidRDefault="00A119EF" w:rsidP="00A119EF">
      <w:pPr>
        <w:bidi w:val="0"/>
        <w:rPr>
          <w:rFonts w:ascii="Times New Roman" w:eastAsia="Calibri" w:hAnsi="Times New Roman" w:cs="Times New Roman"/>
          <w:sz w:val="24"/>
          <w:szCs w:val="24"/>
          <w:rtl/>
          <w:lang w:bidi="ar-IQ"/>
        </w:rPr>
      </w:pPr>
    </w:p>
    <w:p w:rsidR="00A119EF" w:rsidRPr="00236671" w:rsidRDefault="00A119EF" w:rsidP="00A119EF">
      <w:pPr>
        <w:bidi w:val="0"/>
        <w:rPr>
          <w:rFonts w:ascii="Times New Roman" w:eastAsia="Calibri" w:hAnsi="Times New Roman" w:cs="Times New Roman"/>
          <w:sz w:val="24"/>
          <w:szCs w:val="24"/>
          <w:rtl/>
          <w:lang w:bidi="ar-IQ"/>
        </w:rPr>
      </w:pPr>
    </w:p>
    <w:p w:rsidR="00A119EF" w:rsidRPr="00236671" w:rsidRDefault="00A119EF" w:rsidP="00A119EF">
      <w:pPr>
        <w:bidi w:val="0"/>
        <w:rPr>
          <w:rFonts w:ascii="Times New Roman" w:eastAsia="Calibri" w:hAnsi="Times New Roman" w:cs="Times New Roman"/>
          <w:sz w:val="24"/>
          <w:szCs w:val="24"/>
          <w:rtl/>
          <w:lang w:bidi="ar-IQ"/>
        </w:rPr>
      </w:pPr>
    </w:p>
    <w:p w:rsidR="00A119EF" w:rsidRPr="00236671" w:rsidRDefault="00A119EF" w:rsidP="00A119EF">
      <w:pPr>
        <w:bidi w:val="0"/>
        <w:rPr>
          <w:rFonts w:ascii="Times New Roman" w:eastAsia="Calibri" w:hAnsi="Times New Roman" w:cs="Times New Roman"/>
          <w:sz w:val="24"/>
          <w:szCs w:val="24"/>
          <w:rtl/>
          <w:lang w:bidi="ar-IQ"/>
        </w:rPr>
      </w:pPr>
    </w:p>
    <w:p w:rsidR="00A119EF" w:rsidRPr="00236671" w:rsidRDefault="00A119EF" w:rsidP="00A119EF">
      <w:pPr>
        <w:bidi w:val="0"/>
        <w:rPr>
          <w:rFonts w:ascii="Times New Roman" w:eastAsia="Calibri" w:hAnsi="Times New Roman" w:cs="Times New Roman"/>
          <w:sz w:val="24"/>
          <w:szCs w:val="24"/>
          <w:rtl/>
          <w:lang w:bidi="ar-IQ"/>
        </w:rPr>
      </w:pPr>
      <w:r w:rsidRPr="00236671">
        <w:rPr>
          <w:rFonts w:ascii="Calibri" w:eastAsia="Calibri" w:hAnsi="Calibri" w:cs="Arial"/>
          <w:noProof/>
        </w:rPr>
        <mc:AlternateContent>
          <mc:Choice Requires="wps">
            <w:drawing>
              <wp:anchor distT="0" distB="0" distL="114300" distR="114300" simplePos="0" relativeHeight="251693056" behindDoc="0" locked="0" layoutInCell="1" allowOverlap="1" wp14:anchorId="3F6214C8" wp14:editId="30C3FFB8">
                <wp:simplePos x="0" y="0"/>
                <wp:positionH relativeFrom="column">
                  <wp:posOffset>961390</wp:posOffset>
                </wp:positionH>
                <wp:positionV relativeFrom="paragraph">
                  <wp:posOffset>245110</wp:posOffset>
                </wp:positionV>
                <wp:extent cx="2981325" cy="333375"/>
                <wp:effectExtent l="0" t="0" r="9525" b="9525"/>
                <wp:wrapNone/>
                <wp:docPr id="24" name="مستطيل 24"/>
                <wp:cNvGraphicFramePr/>
                <a:graphic xmlns:a="http://schemas.openxmlformats.org/drawingml/2006/main">
                  <a:graphicData uri="http://schemas.microsoft.com/office/word/2010/wordprocessingShape">
                    <wps:wsp>
                      <wps:cNvSpPr/>
                      <wps:spPr>
                        <a:xfrm>
                          <a:off x="0" y="0"/>
                          <a:ext cx="2981325" cy="333375"/>
                        </a:xfrm>
                        <a:prstGeom prst="rect">
                          <a:avLst/>
                        </a:prstGeom>
                        <a:solidFill>
                          <a:sysClr val="window" lastClr="FFFFFF"/>
                        </a:solidFill>
                        <a:ln w="25400" cap="flat" cmpd="sng" algn="ctr">
                          <a:noFill/>
                          <a:prstDash val="solid"/>
                        </a:ln>
                        <a:effectLst/>
                      </wps:spPr>
                      <wps:txbx>
                        <w:txbxContent>
                          <w:p w:rsidR="00BA6D25" w:rsidRPr="00BA784F" w:rsidRDefault="00BA6D25" w:rsidP="00A119EF">
                            <w:pPr>
                              <w:jc w:val="center"/>
                              <w:rPr>
                                <w:rFonts w:asciiTheme="majorBidi" w:hAnsiTheme="majorBidi" w:cstheme="majorBidi"/>
                                <w:sz w:val="24"/>
                                <w:szCs w:val="24"/>
                              </w:rPr>
                            </w:pPr>
                            <w:r>
                              <w:rPr>
                                <w:rFonts w:asciiTheme="majorBidi" w:hAnsiTheme="majorBidi" w:cstheme="majorBidi"/>
                                <w:b/>
                                <w:bCs/>
                                <w:sz w:val="24"/>
                                <w:szCs w:val="24"/>
                              </w:rPr>
                              <w:t>F</w:t>
                            </w:r>
                            <w:r w:rsidRPr="00BA784F">
                              <w:rPr>
                                <w:rFonts w:asciiTheme="majorBidi" w:hAnsiTheme="majorBidi" w:cstheme="majorBidi"/>
                                <w:b/>
                                <w:bCs/>
                                <w:sz w:val="24"/>
                                <w:szCs w:val="24"/>
                              </w:rPr>
                              <w:t xml:space="preserve">igure </w:t>
                            </w:r>
                            <w:r>
                              <w:rPr>
                                <w:rFonts w:asciiTheme="majorBidi" w:hAnsiTheme="majorBidi" w:cstheme="majorBidi"/>
                                <w:b/>
                                <w:bCs/>
                                <w:sz w:val="24"/>
                                <w:szCs w:val="24"/>
                              </w:rPr>
                              <w:t>5</w:t>
                            </w:r>
                            <w:r w:rsidRPr="00BA784F">
                              <w:rPr>
                                <w:rFonts w:asciiTheme="majorBidi" w:hAnsiTheme="majorBidi" w:cstheme="majorBidi"/>
                                <w:sz w:val="24"/>
                                <w:szCs w:val="24"/>
                              </w:rPr>
                              <w:t>: Show the IR for compound (</w:t>
                            </w:r>
                            <w:r>
                              <w:rPr>
                                <w:rFonts w:asciiTheme="majorBidi" w:hAnsiTheme="majorBidi" w:cstheme="majorBidi"/>
                                <w:sz w:val="24"/>
                                <w:szCs w:val="24"/>
                              </w:rPr>
                              <w:t>A</w:t>
                            </w:r>
                            <w:r>
                              <w:rPr>
                                <w:rFonts w:asciiTheme="majorBidi" w:hAnsiTheme="majorBidi" w:cstheme="majorBidi"/>
                                <w:sz w:val="24"/>
                                <w:szCs w:val="24"/>
                                <w:vertAlign w:val="subscript"/>
                              </w:rPr>
                              <w:t>13</w:t>
                            </w:r>
                            <w:r w:rsidRPr="00BA784F">
                              <w:rPr>
                                <w:rFonts w:asciiTheme="majorBidi" w:hAnsiTheme="majorBidi" w:cstheme="majorBidi"/>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214C8" id="مستطيل 24" o:spid="_x0000_s1041" style="position:absolute;margin-left:75.7pt;margin-top:19.3pt;width:234.75pt;height:2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" fillcolor="window" stroked="f" strokeweight="2pt">
                <v:textbox>
                  <w:txbxContent>
                    <w:p w:rsidR="00BA6D25" w:rsidRPr="00BA784F" w:rsidRDefault="00BA6D25" w:rsidP="00A119EF">
                      <w:pPr>
                        <w:jc w:val="center"/>
                        <w:rPr>
                          <w:rFonts w:asciiTheme="majorBidi" w:hAnsiTheme="majorBidi" w:cstheme="majorBidi"/>
                          <w:sz w:val="24"/>
                          <w:szCs w:val="24"/>
                        </w:rPr>
                      </w:pPr>
                      <w:r>
                        <w:rPr>
                          <w:rFonts w:asciiTheme="majorBidi" w:hAnsiTheme="majorBidi" w:cstheme="majorBidi"/>
                          <w:b/>
                          <w:bCs/>
                          <w:sz w:val="24"/>
                          <w:szCs w:val="24"/>
                        </w:rPr>
                        <w:t>F</w:t>
                      </w:r>
                      <w:r w:rsidRPr="00BA784F">
                        <w:rPr>
                          <w:rFonts w:asciiTheme="majorBidi" w:hAnsiTheme="majorBidi" w:cstheme="majorBidi"/>
                          <w:b/>
                          <w:bCs/>
                          <w:sz w:val="24"/>
                          <w:szCs w:val="24"/>
                        </w:rPr>
                        <w:t xml:space="preserve">igure </w:t>
                      </w:r>
                      <w:r>
                        <w:rPr>
                          <w:rFonts w:asciiTheme="majorBidi" w:hAnsiTheme="majorBidi" w:cstheme="majorBidi"/>
                          <w:b/>
                          <w:bCs/>
                          <w:sz w:val="24"/>
                          <w:szCs w:val="24"/>
                        </w:rPr>
                        <w:t>5</w:t>
                      </w:r>
                      <w:r w:rsidRPr="00BA784F">
                        <w:rPr>
                          <w:rFonts w:asciiTheme="majorBidi" w:hAnsiTheme="majorBidi" w:cstheme="majorBidi"/>
                          <w:sz w:val="24"/>
                          <w:szCs w:val="24"/>
                        </w:rPr>
                        <w:t>: Show the IR for compound (</w:t>
                      </w:r>
                      <w:r>
                        <w:rPr>
                          <w:rFonts w:asciiTheme="majorBidi" w:hAnsiTheme="majorBidi" w:cstheme="majorBidi"/>
                          <w:sz w:val="24"/>
                          <w:szCs w:val="24"/>
                        </w:rPr>
                        <w:t>A</w:t>
                      </w:r>
                      <w:r>
                        <w:rPr>
                          <w:rFonts w:asciiTheme="majorBidi" w:hAnsiTheme="majorBidi" w:cstheme="majorBidi"/>
                          <w:sz w:val="24"/>
                          <w:szCs w:val="24"/>
                          <w:vertAlign w:val="subscript"/>
                        </w:rPr>
                        <w:t>13</w:t>
                      </w:r>
                      <w:r w:rsidRPr="00BA784F">
                        <w:rPr>
                          <w:rFonts w:asciiTheme="majorBidi" w:hAnsiTheme="majorBidi" w:cstheme="majorBidi"/>
                          <w:sz w:val="24"/>
                          <w:szCs w:val="24"/>
                        </w:rPr>
                        <w:t>)</w:t>
                      </w:r>
                    </w:p>
                  </w:txbxContent>
                </v:textbox>
              </v:rect>
            </w:pict>
          </mc:Fallback>
        </mc:AlternateContent>
      </w:r>
    </w:p>
    <w:p w:rsidR="006B3094" w:rsidRPr="00236671" w:rsidRDefault="00A119EF" w:rsidP="00A119EF">
      <w:pPr>
        <w:tabs>
          <w:tab w:val="left" w:pos="1005"/>
        </w:tabs>
        <w:bidi w:val="0"/>
        <w:rPr>
          <w:rFonts w:ascii="Times New Roman" w:eastAsia="Calibri" w:hAnsi="Times New Roman" w:cs="Times New Roman"/>
          <w:sz w:val="24"/>
          <w:szCs w:val="24"/>
          <w:lang w:bidi="ar-IQ"/>
        </w:rPr>
      </w:pPr>
      <w:r w:rsidRPr="00236671">
        <w:rPr>
          <w:rFonts w:ascii="Times New Roman" w:eastAsia="Calibri" w:hAnsi="Times New Roman" w:cs="Times New Roman"/>
          <w:sz w:val="24"/>
          <w:szCs w:val="24"/>
          <w:lang w:bidi="ar-IQ"/>
        </w:rPr>
        <w:tab/>
      </w:r>
    </w:p>
    <w:p w:rsidR="003D1A2E" w:rsidRPr="00236671" w:rsidRDefault="003D1A2E" w:rsidP="00135625">
      <w:pPr>
        <w:tabs>
          <w:tab w:val="left" w:pos="1005"/>
        </w:tabs>
        <w:bidi w:val="0"/>
        <w:ind w:left="-567" w:right="-766"/>
        <w:jc w:val="both"/>
        <w:rPr>
          <w:rFonts w:asciiTheme="majorBidi" w:eastAsia="Times New Roman" w:hAnsiTheme="majorBidi" w:cstheme="majorBidi"/>
          <w:b/>
          <w:sz w:val="24"/>
          <w:szCs w:val="24"/>
        </w:rPr>
      </w:pPr>
    </w:p>
    <w:p w:rsidR="00135625" w:rsidRPr="00236671" w:rsidRDefault="00135625" w:rsidP="003D1A2E">
      <w:pPr>
        <w:tabs>
          <w:tab w:val="left" w:pos="1005"/>
        </w:tabs>
        <w:bidi w:val="0"/>
        <w:ind w:left="-567" w:right="-766"/>
        <w:jc w:val="both"/>
        <w:rPr>
          <w:rFonts w:ascii="Times New Roman" w:eastAsia="Calibri" w:hAnsi="Times New Roman" w:cs="Times New Roman"/>
          <w:sz w:val="24"/>
          <w:szCs w:val="24"/>
          <w:lang w:bidi="ar-IQ"/>
        </w:rPr>
      </w:pPr>
      <w:r w:rsidRPr="00236671">
        <w:rPr>
          <w:rFonts w:asciiTheme="majorBidi" w:eastAsia="Times New Roman" w:hAnsiTheme="majorBidi" w:cstheme="majorBidi"/>
          <w:b/>
          <w:sz w:val="24"/>
          <w:szCs w:val="24"/>
        </w:rPr>
        <w:lastRenderedPageBreak/>
        <w:t>Discussion of (</w:t>
      </w:r>
      <w:r w:rsidRPr="00236671">
        <w:rPr>
          <w:rFonts w:asciiTheme="majorBidi" w:eastAsia="Times New Roman" w:hAnsiTheme="majorBidi" w:cstheme="majorBidi"/>
          <w:b/>
          <w:sz w:val="24"/>
          <w:szCs w:val="24"/>
          <w:vertAlign w:val="superscript"/>
        </w:rPr>
        <w:t>1</w:t>
      </w:r>
      <w:r w:rsidRPr="00236671">
        <w:rPr>
          <w:rFonts w:asciiTheme="majorBidi" w:eastAsia="Times New Roman" w:hAnsiTheme="majorBidi" w:cstheme="majorBidi"/>
          <w:b/>
          <w:sz w:val="24"/>
          <w:szCs w:val="24"/>
        </w:rPr>
        <w:t>H-NMR</w:t>
      </w:r>
      <w:r w:rsidRPr="00236671">
        <w:rPr>
          <w:rFonts w:asciiTheme="majorBidi" w:eastAsia="Times New Roman" w:hAnsiTheme="majorBidi" w:cstheme="majorBidi"/>
          <w:bCs/>
          <w:sz w:val="24"/>
          <w:szCs w:val="24"/>
        </w:rPr>
        <w:t>)</w:t>
      </w:r>
      <w:r w:rsidRPr="00236671">
        <w:rPr>
          <w:rFonts w:asciiTheme="majorBidi" w:eastAsia="Times New Roman" w:hAnsiTheme="majorBidi" w:cstheme="majorBidi"/>
          <w:b/>
          <w:sz w:val="24"/>
          <w:szCs w:val="24"/>
        </w:rPr>
        <w:t xml:space="preserve"> spectra.</w:t>
      </w:r>
    </w:p>
    <w:p w:rsidR="00AF14BE" w:rsidRPr="00236671" w:rsidRDefault="00262BAC" w:rsidP="00A6097B">
      <w:pPr>
        <w:bidi w:val="0"/>
        <w:spacing w:after="0"/>
        <w:ind w:left="-567" w:right="-766"/>
        <w:jc w:val="both"/>
        <w:rPr>
          <w:rFonts w:ascii="Times New Roman" w:eastAsia="Calibri" w:hAnsi="Times New Roman" w:cs="Times New Roman"/>
          <w:sz w:val="24"/>
          <w:szCs w:val="24"/>
          <w:lang w:bidi="ar-IQ"/>
        </w:rPr>
      </w:pPr>
      <w:r w:rsidRPr="00236671">
        <w:rPr>
          <w:rFonts w:asciiTheme="majorBidi" w:hAnsiTheme="majorBidi" w:cstheme="majorBidi"/>
          <w:sz w:val="24"/>
          <w:szCs w:val="24"/>
          <w:lang w:bidi="ar-IQ"/>
        </w:rPr>
        <w:t xml:space="preserve">The </w:t>
      </w:r>
      <w:r w:rsidRPr="00236671">
        <w:rPr>
          <w:rFonts w:asciiTheme="majorBidi" w:hAnsiTheme="majorBidi" w:cstheme="majorBidi"/>
          <w:sz w:val="24"/>
          <w:szCs w:val="24"/>
          <w:vertAlign w:val="superscript"/>
          <w:lang w:bidi="ar-IQ"/>
        </w:rPr>
        <w:t>1</w:t>
      </w:r>
      <w:r w:rsidRPr="00236671">
        <w:rPr>
          <w:rFonts w:asciiTheme="majorBidi" w:hAnsiTheme="majorBidi" w:cstheme="majorBidi"/>
          <w:sz w:val="24"/>
          <w:szCs w:val="24"/>
          <w:lang w:bidi="ar-IQ"/>
        </w:rPr>
        <w:t>H-NMR spectra revealed a change in the signals of the reactants, as well as the appearance of new signals consistent with the composition of the final products. The TMS reference signal was not observed due to its being set to zero when measured from the source</w:t>
      </w:r>
      <w:r w:rsidR="006E7B51" w:rsidRPr="00236671">
        <w:rPr>
          <w:rFonts w:asciiTheme="majorBidi" w:hAnsiTheme="majorBidi" w:cstheme="majorBidi"/>
          <w:sz w:val="24"/>
          <w:szCs w:val="24"/>
          <w:lang w:bidi="ar-IQ"/>
        </w:rPr>
        <w:t xml:space="preserve"> </w:t>
      </w:r>
      <w:sdt>
        <w:sdtPr>
          <w:rPr>
            <w:rFonts w:asciiTheme="majorBidi" w:hAnsiTheme="majorBidi" w:cstheme="majorBidi"/>
            <w:sz w:val="24"/>
            <w:szCs w:val="24"/>
            <w:lang w:bidi="ar-IQ"/>
          </w:rPr>
          <w:id w:val="63775679"/>
          <w:citation/>
        </w:sdtPr>
        <w:sdtEndPr/>
        <w:sdtContent>
          <w:r w:rsidR="00A6097B" w:rsidRPr="00236671">
            <w:rPr>
              <w:rFonts w:asciiTheme="majorBidi" w:hAnsiTheme="majorBidi" w:cstheme="majorBidi"/>
              <w:sz w:val="24"/>
              <w:szCs w:val="24"/>
              <w:lang w:bidi="ar-IQ"/>
            </w:rPr>
            <w:fldChar w:fldCharType="begin"/>
          </w:r>
          <w:r w:rsidR="00A6097B" w:rsidRPr="00236671">
            <w:rPr>
              <w:rFonts w:asciiTheme="majorBidi" w:hAnsiTheme="majorBidi" w:cstheme="majorBidi"/>
              <w:sz w:val="24"/>
              <w:szCs w:val="24"/>
              <w:lang w:bidi="ar-IQ"/>
            </w:rPr>
            <w:instrText xml:space="preserve"> CITATION saa19 \l 1033 </w:instrText>
          </w:r>
          <w:r w:rsidR="00A6097B" w:rsidRPr="00236671">
            <w:rPr>
              <w:rFonts w:asciiTheme="majorBidi" w:hAnsiTheme="majorBidi" w:cstheme="majorBidi"/>
              <w:sz w:val="24"/>
              <w:szCs w:val="24"/>
              <w:lang w:bidi="ar-IQ"/>
            </w:rPr>
            <w:fldChar w:fldCharType="separate"/>
          </w:r>
          <w:r w:rsidR="00A6097B" w:rsidRPr="00236671">
            <w:rPr>
              <w:rFonts w:asciiTheme="majorBidi" w:hAnsiTheme="majorBidi" w:cstheme="majorBidi"/>
              <w:noProof/>
              <w:sz w:val="24"/>
              <w:szCs w:val="24"/>
              <w:lang w:bidi="ar-IQ"/>
            </w:rPr>
            <w:t>(Jassim, 2019)</w:t>
          </w:r>
          <w:r w:rsidR="00A6097B" w:rsidRPr="00236671">
            <w:rPr>
              <w:rFonts w:asciiTheme="majorBidi" w:hAnsiTheme="majorBidi" w:cstheme="majorBidi"/>
              <w:sz w:val="24"/>
              <w:szCs w:val="24"/>
              <w:lang w:bidi="ar-IQ"/>
            </w:rPr>
            <w:fldChar w:fldCharType="end"/>
          </w:r>
        </w:sdtContent>
      </w:sdt>
      <w:r w:rsidRPr="00236671">
        <w:rPr>
          <w:rFonts w:asciiTheme="majorBidi" w:hAnsiTheme="majorBidi" w:cstheme="majorBidi"/>
          <w:sz w:val="24"/>
          <w:szCs w:val="24"/>
          <w:lang w:bidi="ar-IQ"/>
        </w:rPr>
        <w:t xml:space="preserve">. See Table </w:t>
      </w:r>
      <w:r w:rsidR="009A1E70" w:rsidRPr="00236671">
        <w:rPr>
          <w:rFonts w:asciiTheme="majorBidi" w:hAnsiTheme="majorBidi" w:cstheme="majorBidi"/>
          <w:sz w:val="24"/>
          <w:szCs w:val="24"/>
          <w:lang w:bidi="ar-IQ"/>
        </w:rPr>
        <w:t>5</w:t>
      </w:r>
      <w:r w:rsidRPr="00236671">
        <w:rPr>
          <w:rFonts w:asciiTheme="majorBidi" w:hAnsiTheme="majorBidi" w:cstheme="majorBidi"/>
          <w:sz w:val="24"/>
          <w:szCs w:val="24"/>
          <w:lang w:bidi="ar-IQ"/>
        </w:rPr>
        <w:t xml:space="preserve">. </w:t>
      </w:r>
      <w:r w:rsidR="00AF14BE" w:rsidRPr="00236671">
        <w:rPr>
          <w:rFonts w:ascii="Times New Roman" w:eastAsia="Calibri" w:hAnsi="Times New Roman" w:cs="Times New Roman"/>
          <w:sz w:val="24"/>
          <w:szCs w:val="24"/>
          <w:lang w:bidi="ar-IQ"/>
        </w:rPr>
        <w:t xml:space="preserve">The </w:t>
      </w:r>
      <w:r w:rsidR="00AF14BE" w:rsidRPr="00236671">
        <w:rPr>
          <w:rFonts w:ascii="Times New Roman" w:eastAsia="Calibri" w:hAnsi="Times New Roman" w:cs="Times New Roman"/>
          <w:sz w:val="24"/>
          <w:szCs w:val="24"/>
          <w:vertAlign w:val="superscript"/>
          <w:lang w:bidi="ar-IQ"/>
        </w:rPr>
        <w:t>1</w:t>
      </w:r>
      <w:r w:rsidR="00AF14BE" w:rsidRPr="00236671">
        <w:rPr>
          <w:rFonts w:ascii="Times New Roman" w:eastAsia="Calibri" w:hAnsi="Times New Roman" w:cs="Times New Roman"/>
          <w:sz w:val="24"/>
          <w:szCs w:val="24"/>
          <w:lang w:bidi="ar-IQ"/>
        </w:rPr>
        <w:t>H-NMR spectra of Compound (A</w:t>
      </w:r>
      <w:r w:rsidR="00AF14BE" w:rsidRPr="00236671">
        <w:rPr>
          <w:rFonts w:ascii="Times New Roman" w:eastAsia="Calibri" w:hAnsi="Times New Roman" w:cs="Times New Roman"/>
          <w:sz w:val="24"/>
          <w:szCs w:val="24"/>
          <w:vertAlign w:val="subscript"/>
          <w:lang w:bidi="ar-IQ"/>
        </w:rPr>
        <w:t>1</w:t>
      </w:r>
      <w:r w:rsidR="00AF14BE" w:rsidRPr="00236671">
        <w:rPr>
          <w:rFonts w:ascii="Times New Roman" w:eastAsia="Calibri" w:hAnsi="Times New Roman" w:cs="Times New Roman"/>
          <w:sz w:val="24"/>
          <w:szCs w:val="24"/>
          <w:lang w:bidi="ar-IQ"/>
        </w:rPr>
        <w:t>) showed a singular signal at 1.82 ppm, assigned to the methyl (CH</w:t>
      </w:r>
      <w:r w:rsidR="00AF14BE" w:rsidRPr="00236671">
        <w:rPr>
          <w:rFonts w:ascii="Times New Roman" w:eastAsia="Calibri" w:hAnsi="Times New Roman" w:cs="Times New Roman"/>
          <w:sz w:val="24"/>
          <w:szCs w:val="24"/>
          <w:vertAlign w:val="subscript"/>
          <w:lang w:bidi="ar-IQ"/>
        </w:rPr>
        <w:t>3</w:t>
      </w:r>
      <w:r w:rsidR="00AF14BE" w:rsidRPr="00236671">
        <w:rPr>
          <w:rFonts w:ascii="Times New Roman" w:eastAsia="Calibri" w:hAnsi="Times New Roman" w:cs="Times New Roman"/>
          <w:sz w:val="24"/>
          <w:szCs w:val="24"/>
          <w:lang w:bidi="ar-IQ"/>
        </w:rPr>
        <w:t>) protons</w:t>
      </w:r>
      <w:r w:rsidR="00B6723F" w:rsidRPr="00236671">
        <w:rPr>
          <w:rFonts w:ascii="Times New Roman" w:eastAsia="Calibri" w:hAnsi="Times New Roman" w:cs="Times New Roman"/>
          <w:sz w:val="24"/>
          <w:szCs w:val="24"/>
          <w:lang w:bidi="ar-IQ"/>
        </w:rPr>
        <w:t xml:space="preserve"> </w:t>
      </w:r>
      <w:r w:rsidR="00B6723F" w:rsidRPr="00236671">
        <w:rPr>
          <w:rFonts w:ascii="Times New Roman" w:eastAsia="Calibri" w:hAnsi="Times New Roman" w:cs="Times New Roman"/>
          <w:sz w:val="24"/>
          <w:szCs w:val="24"/>
          <w:lang w:bidi="ar-IQ"/>
        </w:rPr>
        <w:fldChar w:fldCharType="begin"/>
      </w:r>
      <w:r w:rsidR="00B6723F" w:rsidRPr="00236671">
        <w:rPr>
          <w:rFonts w:ascii="Times New Roman" w:eastAsia="Calibri" w:hAnsi="Times New Roman" w:cs="Times New Roman"/>
          <w:sz w:val="24"/>
          <w:szCs w:val="24"/>
          <w:lang w:bidi="ar-IQ"/>
        </w:rPr>
        <w:instrText xml:space="preserve"> ADDIN EN.CITE &lt;EndNote&gt;&lt;Cite&gt;&lt;Author&gt;Dudik&lt;/Author&gt;&lt;Year&gt;2025&lt;/Year&gt;&lt;RecNum&gt;90&lt;/RecNum&gt;&lt;DisplayText&gt;(Dudik, Zanakhov, Galenko, Novikov, &amp;amp; Khlebnikov, 2025)&lt;/DisplayText&gt;&lt;record&gt;&lt;rec-number&gt;90&lt;/rec-number&gt;&lt;foreign-keys&gt;&lt;key app="EN" db-id="zr992zppvwadp0etd23xtdvevvapxervp25x" timestamp="1754683711"&gt;90&lt;/key&gt;&lt;/foreign-keys&gt;&lt;ref-type name="Journal Article"&gt;17&lt;/ref-type&gt;&lt;contributors&gt;&lt;authors&gt;&lt;author&gt;Dudik, Alexander S&lt;/author&gt;&lt;author&gt;Zanakhov, Timur O&lt;/author&gt;&lt;author&gt;Galenko, Ekaterina E&lt;/author&gt;&lt;author&gt;Novikov, Mikhail S&lt;/author&gt;&lt;author&gt;Khlebnikov, Alexander F&lt;/author&gt;&lt;/authors&gt;&lt;/contributors&gt;&lt;titles&gt;&lt;title&gt;Azirinyl-Substituted Nitrile Oxides: Generation and Use in the Synthesis of Isoxazole Containing Heterocyclic Hybrids&lt;/title&gt;&lt;secondary-title&gt;Molecules&lt;/secondary-title&gt;&lt;/titles&gt;&lt;periodical&gt;&lt;full-title&gt;molecules&lt;/full-title&gt;&lt;/periodical&gt;&lt;pages&gt;2834&lt;/pages&gt;&lt;volume&gt;30&lt;/volume&gt;&lt;number&gt;13&lt;/number&gt;&lt;dates&gt;&lt;year&gt;2025&lt;/year&gt;&lt;/dates&gt;&lt;isbn&gt;1420-3049&lt;/isbn&gt;&lt;urls&gt;&lt;/urls&gt;&lt;/record&gt;&lt;/Cite&gt;&lt;/EndNote&gt;</w:instrText>
      </w:r>
      <w:r w:rsidR="00B6723F" w:rsidRPr="00236671">
        <w:rPr>
          <w:rFonts w:ascii="Times New Roman" w:eastAsia="Calibri" w:hAnsi="Times New Roman" w:cs="Times New Roman"/>
          <w:sz w:val="24"/>
          <w:szCs w:val="24"/>
          <w:lang w:bidi="ar-IQ"/>
        </w:rPr>
        <w:fldChar w:fldCharType="separate"/>
      </w:r>
      <w:r w:rsidR="00B6723F" w:rsidRPr="00236671">
        <w:rPr>
          <w:rFonts w:ascii="Times New Roman" w:eastAsia="Calibri" w:hAnsi="Times New Roman" w:cs="Times New Roman"/>
          <w:noProof/>
          <w:sz w:val="24"/>
          <w:szCs w:val="24"/>
          <w:lang w:bidi="ar-IQ"/>
        </w:rPr>
        <w:t>(Dudik, Zanakhov, Galenko, Novikov, &amp; Khlebnikov, 2025)</w:t>
      </w:r>
      <w:r w:rsidR="00B6723F" w:rsidRPr="00236671">
        <w:rPr>
          <w:rFonts w:ascii="Times New Roman" w:eastAsia="Calibri" w:hAnsi="Times New Roman" w:cs="Times New Roman"/>
          <w:sz w:val="24"/>
          <w:szCs w:val="24"/>
          <w:lang w:bidi="ar-IQ"/>
        </w:rPr>
        <w:fldChar w:fldCharType="end"/>
      </w:r>
      <w:r w:rsidR="00AF14BE" w:rsidRPr="00236671">
        <w:rPr>
          <w:rFonts w:ascii="Times New Roman" w:eastAsia="Calibri" w:hAnsi="Times New Roman" w:cs="Times New Roman"/>
          <w:sz w:val="24"/>
          <w:szCs w:val="24"/>
          <w:lang w:bidi="ar-IQ"/>
        </w:rPr>
        <w:t xml:space="preserve">. </w:t>
      </w:r>
      <w:r w:rsidR="00AF14BE" w:rsidRPr="00236671">
        <w:rPr>
          <w:rFonts w:ascii="Times New Roman" w:eastAsia="Times New Roman" w:hAnsi="Times New Roman" w:cs="Times New Roman"/>
          <w:sz w:val="24"/>
          <w:szCs w:val="24"/>
        </w:rPr>
        <w:t xml:space="preserve">A single signal appeared at 7.55 ppm, attributed to the methine proton (=CH), with multiple signals ranging from </w:t>
      </w:r>
      <w:r w:rsidR="004F3FCB" w:rsidRPr="00236671">
        <w:rPr>
          <w:rFonts w:ascii="Times New Roman" w:eastAsia="Times New Roman" w:hAnsi="Times New Roman" w:cs="Times New Roman"/>
          <w:sz w:val="24"/>
          <w:szCs w:val="24"/>
        </w:rPr>
        <w:t>(</w:t>
      </w:r>
      <w:r w:rsidR="00AF14BE" w:rsidRPr="00236671">
        <w:rPr>
          <w:rFonts w:ascii="Times New Roman" w:eastAsia="Times New Roman" w:hAnsi="Times New Roman" w:cs="Times New Roman"/>
          <w:sz w:val="24"/>
          <w:szCs w:val="24"/>
        </w:rPr>
        <w:t>7.70-7.90</w:t>
      </w:r>
      <w:r w:rsidR="004F3FCB" w:rsidRPr="00236671">
        <w:rPr>
          <w:rFonts w:ascii="Times New Roman" w:eastAsia="Times New Roman" w:hAnsi="Times New Roman" w:cs="Times New Roman"/>
          <w:sz w:val="24"/>
          <w:szCs w:val="24"/>
        </w:rPr>
        <w:t>)</w:t>
      </w:r>
      <w:r w:rsidR="00AF14BE" w:rsidRPr="00236671">
        <w:rPr>
          <w:rFonts w:ascii="Times New Roman" w:eastAsia="Times New Roman" w:hAnsi="Times New Roman" w:cs="Times New Roman"/>
          <w:sz w:val="24"/>
          <w:szCs w:val="24"/>
        </w:rPr>
        <w:t xml:space="preserve"> ppm, corresponding to the protons of the aromatic ring, as shown in Figure 6. While compound (A</w:t>
      </w:r>
      <w:r w:rsidR="00AF14BE" w:rsidRPr="00236671">
        <w:rPr>
          <w:rFonts w:ascii="Times New Roman" w:eastAsia="Times New Roman" w:hAnsi="Times New Roman" w:cs="Times New Roman"/>
          <w:sz w:val="24"/>
          <w:szCs w:val="24"/>
          <w:vertAlign w:val="subscript"/>
        </w:rPr>
        <w:t>7</w:t>
      </w:r>
      <w:r w:rsidR="00AF14BE" w:rsidRPr="00236671">
        <w:rPr>
          <w:rFonts w:ascii="Times New Roman" w:eastAsia="Times New Roman" w:hAnsi="Times New Roman" w:cs="Times New Roman"/>
          <w:sz w:val="24"/>
          <w:szCs w:val="24"/>
        </w:rPr>
        <w:t>) showed a distinct signal at 1.90 ppm, attributed to the methyl (CH</w:t>
      </w:r>
      <w:r w:rsidR="00AF14BE" w:rsidRPr="00236671">
        <w:rPr>
          <w:rFonts w:ascii="Times New Roman" w:eastAsia="Times New Roman" w:hAnsi="Times New Roman" w:cs="Times New Roman"/>
          <w:sz w:val="24"/>
          <w:szCs w:val="24"/>
          <w:vertAlign w:val="subscript"/>
        </w:rPr>
        <w:t>3</w:t>
      </w:r>
      <w:r w:rsidR="00AF14BE" w:rsidRPr="00236671">
        <w:rPr>
          <w:rFonts w:ascii="Times New Roman" w:eastAsia="Times New Roman" w:hAnsi="Times New Roman" w:cs="Times New Roman"/>
          <w:sz w:val="24"/>
          <w:szCs w:val="24"/>
        </w:rPr>
        <w:t xml:space="preserve">). The proton of the methine group =CH appeared as part of a multiplet along with several signals between </w:t>
      </w:r>
      <w:r w:rsidR="004F3FCB" w:rsidRPr="00236671">
        <w:rPr>
          <w:rFonts w:ascii="Times New Roman" w:eastAsia="Times New Roman" w:hAnsi="Times New Roman" w:cs="Times New Roman"/>
          <w:sz w:val="24"/>
          <w:szCs w:val="24"/>
        </w:rPr>
        <w:t>(</w:t>
      </w:r>
      <w:r w:rsidR="00AF14BE" w:rsidRPr="00236671">
        <w:rPr>
          <w:rFonts w:ascii="Times New Roman" w:eastAsia="Times New Roman" w:hAnsi="Times New Roman" w:cs="Times New Roman"/>
          <w:sz w:val="24"/>
          <w:szCs w:val="24"/>
        </w:rPr>
        <w:t>6.88-7.10</w:t>
      </w:r>
      <w:r w:rsidR="004F3FCB" w:rsidRPr="00236671">
        <w:rPr>
          <w:rFonts w:ascii="Times New Roman" w:eastAsia="Times New Roman" w:hAnsi="Times New Roman" w:cs="Times New Roman"/>
          <w:sz w:val="24"/>
          <w:szCs w:val="24"/>
        </w:rPr>
        <w:t>)</w:t>
      </w:r>
      <w:r w:rsidR="00AF14BE" w:rsidRPr="00236671">
        <w:rPr>
          <w:rFonts w:ascii="Times New Roman" w:eastAsia="Times New Roman" w:hAnsi="Times New Roman" w:cs="Times New Roman"/>
          <w:sz w:val="24"/>
          <w:szCs w:val="24"/>
        </w:rPr>
        <w:t xml:space="preserve"> ppm, associated with the protons of the aromatic ring. Additionally, the OH group showed a signal at 8.68 ppm, as Figure 7 illustrates</w:t>
      </w:r>
      <w:r w:rsidR="00AF14BE" w:rsidRPr="00236671">
        <w:rPr>
          <w:rFonts w:ascii="Times New Roman" w:eastAsia="Calibri" w:hAnsi="Times New Roman" w:cs="Times New Roman"/>
          <w:sz w:val="24"/>
          <w:szCs w:val="24"/>
          <w:lang w:bidi="ar-IQ"/>
        </w:rPr>
        <w:t>.</w:t>
      </w:r>
    </w:p>
    <w:p w:rsidR="001A0FA7" w:rsidRPr="00236671" w:rsidRDefault="001A0FA7" w:rsidP="004F3FCB">
      <w:pPr>
        <w:bidi w:val="0"/>
        <w:spacing w:after="0"/>
        <w:ind w:left="-567" w:right="-766"/>
        <w:jc w:val="both"/>
        <w:rPr>
          <w:rFonts w:ascii="Times New Roman" w:eastAsia="Calibri" w:hAnsi="Times New Roman" w:cs="Times New Roman"/>
          <w:sz w:val="24"/>
          <w:szCs w:val="24"/>
          <w:rtl/>
          <w:lang w:bidi="ar-IQ"/>
        </w:rPr>
      </w:pPr>
      <w:r w:rsidRPr="00236671">
        <w:rPr>
          <w:rFonts w:ascii="Times New Roman" w:eastAsia="Calibri" w:hAnsi="Times New Roman" w:cs="Times New Roman"/>
          <w:sz w:val="24"/>
          <w:szCs w:val="24"/>
          <w:lang w:bidi="ar-IQ"/>
        </w:rPr>
        <w:t xml:space="preserve">The </w:t>
      </w:r>
      <w:r w:rsidRPr="00236671">
        <w:rPr>
          <w:rFonts w:ascii="Times New Roman" w:eastAsia="Calibri" w:hAnsi="Times New Roman" w:cs="Times New Roman"/>
          <w:sz w:val="24"/>
          <w:szCs w:val="24"/>
          <w:vertAlign w:val="superscript"/>
          <w:lang w:bidi="ar-IQ"/>
        </w:rPr>
        <w:t>1</w:t>
      </w:r>
      <w:r w:rsidRPr="00236671">
        <w:rPr>
          <w:rFonts w:ascii="Times New Roman" w:eastAsia="Calibri" w:hAnsi="Times New Roman" w:cs="Times New Roman"/>
          <w:sz w:val="24"/>
          <w:szCs w:val="24"/>
          <w:lang w:bidi="ar-IQ"/>
        </w:rPr>
        <w:t>H-NMR spectra of compound A</w:t>
      </w:r>
      <w:r w:rsidRPr="00236671">
        <w:rPr>
          <w:rFonts w:ascii="Times New Roman" w:eastAsia="Calibri" w:hAnsi="Times New Roman" w:cs="Times New Roman"/>
          <w:sz w:val="24"/>
          <w:szCs w:val="24"/>
          <w:vertAlign w:val="subscript"/>
          <w:lang w:bidi="ar-IQ"/>
        </w:rPr>
        <w:t>8</w:t>
      </w:r>
      <w:r w:rsidRPr="00236671">
        <w:rPr>
          <w:rFonts w:ascii="Times New Roman" w:eastAsia="Calibri" w:hAnsi="Times New Roman" w:cs="Times New Roman"/>
          <w:sz w:val="24"/>
          <w:szCs w:val="24"/>
          <w:lang w:bidi="ar-IQ"/>
        </w:rPr>
        <w:t xml:space="preserve"> revealed a separate signal at 2.90 ppm, corresponding to the methyl (CH</w:t>
      </w:r>
      <w:r w:rsidRPr="00236671">
        <w:rPr>
          <w:rFonts w:ascii="Times New Roman" w:eastAsia="Calibri" w:hAnsi="Times New Roman" w:cs="Times New Roman"/>
          <w:sz w:val="24"/>
          <w:szCs w:val="24"/>
          <w:vertAlign w:val="subscript"/>
          <w:lang w:bidi="ar-IQ"/>
        </w:rPr>
        <w:t>3</w:t>
      </w:r>
      <w:r w:rsidRPr="00236671">
        <w:rPr>
          <w:rFonts w:ascii="Times New Roman" w:eastAsia="Calibri" w:hAnsi="Times New Roman" w:cs="Times New Roman"/>
          <w:sz w:val="24"/>
          <w:szCs w:val="24"/>
          <w:lang w:bidi="ar-IQ"/>
        </w:rPr>
        <w:t>) group. Phenyl rings provide several signals (7.14-7.85</w:t>
      </w:r>
      <w:r w:rsidR="004F3FCB" w:rsidRPr="00236671">
        <w:rPr>
          <w:rFonts w:ascii="Times New Roman" w:eastAsia="Calibri" w:hAnsi="Times New Roman" w:cs="Times New Roman"/>
          <w:sz w:val="24"/>
          <w:szCs w:val="24"/>
          <w:lang w:bidi="ar-IQ"/>
        </w:rPr>
        <w:t>)</w:t>
      </w:r>
      <w:r w:rsidRPr="00236671">
        <w:rPr>
          <w:rFonts w:ascii="Times New Roman" w:eastAsia="Calibri" w:hAnsi="Times New Roman" w:cs="Times New Roman"/>
          <w:sz w:val="24"/>
          <w:szCs w:val="24"/>
          <w:lang w:bidi="ar-IQ"/>
        </w:rPr>
        <w:t xml:space="preserve"> ppm, as shown in Figure 8.</w:t>
      </w:r>
    </w:p>
    <w:p w:rsidR="00DC2737" w:rsidRPr="00236671" w:rsidRDefault="001A0FA7" w:rsidP="00B6723F">
      <w:pPr>
        <w:tabs>
          <w:tab w:val="left" w:pos="1005"/>
        </w:tabs>
        <w:bidi w:val="0"/>
        <w:spacing w:after="0"/>
        <w:ind w:left="-567" w:right="-766"/>
        <w:jc w:val="both"/>
        <w:rPr>
          <w:rFonts w:ascii="Times New Roman" w:eastAsia="Calibri" w:hAnsi="Times New Roman" w:cs="Times New Roman"/>
          <w:sz w:val="24"/>
          <w:szCs w:val="24"/>
          <w:lang w:bidi="ar-IQ"/>
        </w:rPr>
      </w:pPr>
      <w:r w:rsidRPr="00236671">
        <w:rPr>
          <w:rFonts w:ascii="Times New Roman" w:eastAsia="Calibri" w:hAnsi="Times New Roman" w:cs="Times New Roman"/>
          <w:sz w:val="24"/>
          <w:szCs w:val="24"/>
          <w:lang w:bidi="ar-IQ"/>
        </w:rPr>
        <w:t>Compound A</w:t>
      </w:r>
      <w:r w:rsidRPr="00236671">
        <w:rPr>
          <w:rFonts w:ascii="Times New Roman" w:eastAsia="Calibri" w:hAnsi="Times New Roman" w:cs="Times New Roman"/>
          <w:sz w:val="24"/>
          <w:szCs w:val="24"/>
          <w:vertAlign w:val="subscript"/>
          <w:lang w:bidi="ar-IQ"/>
        </w:rPr>
        <w:t>11</w:t>
      </w:r>
      <w:r w:rsidRPr="00236671">
        <w:rPr>
          <w:rFonts w:ascii="Times New Roman" w:eastAsia="Calibri" w:hAnsi="Times New Roman" w:cs="Times New Roman"/>
          <w:sz w:val="24"/>
          <w:szCs w:val="24"/>
          <w:lang w:bidi="ar-IQ"/>
        </w:rPr>
        <w:t xml:space="preserve"> </w:t>
      </w:r>
      <w:r w:rsidRPr="00236671">
        <w:rPr>
          <w:rFonts w:ascii="Times New Roman" w:eastAsia="Calibri" w:hAnsi="Times New Roman" w:cs="Times New Roman"/>
          <w:sz w:val="24"/>
          <w:szCs w:val="24"/>
          <w:vertAlign w:val="superscript"/>
          <w:lang w:bidi="ar-IQ"/>
        </w:rPr>
        <w:t>1</w:t>
      </w:r>
      <w:r w:rsidRPr="00236671">
        <w:rPr>
          <w:rFonts w:ascii="Times New Roman" w:eastAsia="Calibri" w:hAnsi="Times New Roman" w:cs="Times New Roman"/>
          <w:sz w:val="24"/>
          <w:szCs w:val="24"/>
          <w:lang w:bidi="ar-IQ"/>
        </w:rPr>
        <w:t>H-NMR spectra showed a distinct signal at 2.78 ppm, which is attributed to the protons of the methyl group (CH</w:t>
      </w:r>
      <w:r w:rsidRPr="00236671">
        <w:rPr>
          <w:rFonts w:ascii="Times New Roman" w:eastAsia="Calibri" w:hAnsi="Times New Roman" w:cs="Times New Roman"/>
          <w:sz w:val="24"/>
          <w:szCs w:val="24"/>
          <w:vertAlign w:val="subscript"/>
          <w:lang w:bidi="ar-IQ"/>
        </w:rPr>
        <w:t>3</w:t>
      </w:r>
      <w:r w:rsidRPr="00236671">
        <w:rPr>
          <w:rFonts w:ascii="Times New Roman" w:eastAsia="Calibri" w:hAnsi="Times New Roman" w:cs="Times New Roman"/>
          <w:sz w:val="24"/>
          <w:szCs w:val="24"/>
          <w:lang w:bidi="ar-IQ"/>
        </w:rPr>
        <w:t>). A single signal also appeared at 3.02 ppm, which is attributed to the protons of the two methyl groups -N(CH</w:t>
      </w:r>
      <w:r w:rsidRPr="00236671">
        <w:rPr>
          <w:rFonts w:ascii="Times New Roman" w:eastAsia="Calibri" w:hAnsi="Times New Roman" w:cs="Times New Roman"/>
          <w:sz w:val="24"/>
          <w:szCs w:val="24"/>
          <w:vertAlign w:val="subscript"/>
          <w:lang w:bidi="ar-IQ"/>
        </w:rPr>
        <w:t>3</w:t>
      </w:r>
      <w:r w:rsidRPr="00236671">
        <w:rPr>
          <w:rFonts w:ascii="Times New Roman" w:eastAsia="Calibri" w:hAnsi="Times New Roman" w:cs="Times New Roman"/>
          <w:sz w:val="24"/>
          <w:szCs w:val="24"/>
          <w:lang w:bidi="ar-IQ"/>
        </w:rPr>
        <w:t>)</w:t>
      </w:r>
      <w:r w:rsidRPr="00236671">
        <w:rPr>
          <w:rFonts w:ascii="Times New Roman" w:eastAsia="Calibri" w:hAnsi="Times New Roman" w:cs="Times New Roman"/>
          <w:sz w:val="24"/>
          <w:szCs w:val="24"/>
          <w:vertAlign w:val="subscript"/>
          <w:lang w:bidi="ar-IQ"/>
        </w:rPr>
        <w:t>2</w:t>
      </w:r>
      <w:r w:rsidRPr="00236671">
        <w:rPr>
          <w:rFonts w:ascii="Times New Roman" w:eastAsia="Calibri" w:hAnsi="Times New Roman" w:cs="Times New Roman"/>
          <w:sz w:val="24"/>
          <w:szCs w:val="24"/>
          <w:lang w:bidi="ar-IQ"/>
        </w:rPr>
        <w:t>. The aromatic ring provides several signals (6.83-7.78</w:t>
      </w:r>
      <w:r w:rsidR="004F3FCB" w:rsidRPr="00236671">
        <w:rPr>
          <w:rFonts w:ascii="Times New Roman" w:eastAsia="Calibri" w:hAnsi="Times New Roman" w:cs="Times New Roman"/>
          <w:sz w:val="24"/>
          <w:szCs w:val="24"/>
          <w:lang w:bidi="ar-IQ"/>
        </w:rPr>
        <w:t>)</w:t>
      </w:r>
      <w:r w:rsidRPr="00236671">
        <w:rPr>
          <w:rFonts w:ascii="Times New Roman" w:eastAsia="Calibri" w:hAnsi="Times New Roman" w:cs="Times New Roman"/>
          <w:sz w:val="24"/>
          <w:szCs w:val="24"/>
          <w:lang w:bidi="ar-IQ"/>
        </w:rPr>
        <w:t xml:space="preserve"> ppm, as shown in Figure 9.</w:t>
      </w:r>
      <w:r w:rsidR="003D1A2E" w:rsidRPr="00236671">
        <w:rPr>
          <w:rFonts w:ascii="Times New Roman" w:eastAsia="Calibri" w:hAnsi="Times New Roman" w:cs="Times New Roman"/>
          <w:sz w:val="24"/>
          <w:szCs w:val="24"/>
          <w:lang w:bidi="ar-IQ"/>
        </w:rPr>
        <w:t xml:space="preserve"> </w:t>
      </w:r>
      <w:r w:rsidR="00E32A25" w:rsidRPr="00236671">
        <w:rPr>
          <w:rFonts w:ascii="Times New Roman" w:eastAsia="Calibri" w:hAnsi="Times New Roman" w:cs="Times New Roman"/>
          <w:sz w:val="24"/>
          <w:szCs w:val="24"/>
          <w:lang w:bidi="ar-IQ"/>
        </w:rPr>
        <w:t xml:space="preserve">For compound A14, the </w:t>
      </w:r>
      <w:r w:rsidR="00E32A25" w:rsidRPr="00236671">
        <w:rPr>
          <w:rFonts w:ascii="Times New Roman" w:eastAsia="Calibri" w:hAnsi="Times New Roman" w:cs="Times New Roman"/>
          <w:sz w:val="24"/>
          <w:szCs w:val="24"/>
          <w:vertAlign w:val="superscript"/>
          <w:lang w:bidi="ar-IQ"/>
        </w:rPr>
        <w:t>1</w:t>
      </w:r>
      <w:r w:rsidR="00E32A25" w:rsidRPr="00236671">
        <w:rPr>
          <w:rFonts w:ascii="Times New Roman" w:eastAsia="Calibri" w:hAnsi="Times New Roman" w:cs="Times New Roman"/>
          <w:sz w:val="24"/>
          <w:szCs w:val="24"/>
          <w:lang w:bidi="ar-IQ"/>
        </w:rPr>
        <w:t>H-NMR spectra showed a clear signal at 2.52 ppm, attributed to the protons of the methyl group (CH</w:t>
      </w:r>
      <w:r w:rsidR="00E32A25" w:rsidRPr="00236671">
        <w:rPr>
          <w:rFonts w:ascii="Times New Roman" w:eastAsia="Calibri" w:hAnsi="Times New Roman" w:cs="Times New Roman"/>
          <w:sz w:val="24"/>
          <w:szCs w:val="24"/>
          <w:vertAlign w:val="subscript"/>
          <w:lang w:bidi="ar-IQ"/>
        </w:rPr>
        <w:t>3</w:t>
      </w:r>
      <w:r w:rsidR="00E32A25" w:rsidRPr="00236671">
        <w:rPr>
          <w:rFonts w:ascii="Times New Roman" w:eastAsia="Calibri" w:hAnsi="Times New Roman" w:cs="Times New Roman"/>
          <w:sz w:val="24"/>
          <w:szCs w:val="24"/>
          <w:lang w:bidi="ar-IQ"/>
        </w:rPr>
        <w:t>). The aromatic ring provided several signals (7.82-8.20</w:t>
      </w:r>
      <w:r w:rsidR="004F3FCB" w:rsidRPr="00236671">
        <w:rPr>
          <w:rFonts w:ascii="Times New Roman" w:eastAsia="Calibri" w:hAnsi="Times New Roman" w:cs="Times New Roman"/>
          <w:sz w:val="24"/>
          <w:szCs w:val="24"/>
          <w:lang w:bidi="ar-IQ"/>
        </w:rPr>
        <w:t>)</w:t>
      </w:r>
      <w:r w:rsidR="00E32A25" w:rsidRPr="00236671">
        <w:rPr>
          <w:rFonts w:ascii="Times New Roman" w:eastAsia="Calibri" w:hAnsi="Times New Roman" w:cs="Times New Roman"/>
          <w:sz w:val="24"/>
          <w:szCs w:val="24"/>
          <w:lang w:bidi="ar-IQ"/>
        </w:rPr>
        <w:t xml:space="preserve"> ppm, and a single signal appeared at 10.10 ppm, attributed to the proton of the OH group</w:t>
      </w:r>
      <w:r w:rsidR="00B6723F" w:rsidRPr="00236671">
        <w:rPr>
          <w:rFonts w:ascii="Times New Roman" w:eastAsia="Calibri" w:hAnsi="Times New Roman" w:cs="Times New Roman"/>
          <w:sz w:val="24"/>
          <w:szCs w:val="24"/>
          <w:lang w:bidi="ar-IQ"/>
        </w:rPr>
        <w:t xml:space="preserve"> </w:t>
      </w:r>
      <w:r w:rsidR="00B6723F" w:rsidRPr="00236671">
        <w:rPr>
          <w:rFonts w:ascii="Times New Roman" w:eastAsia="Calibri" w:hAnsi="Times New Roman" w:cs="Times New Roman"/>
          <w:sz w:val="24"/>
          <w:szCs w:val="24"/>
          <w:lang w:bidi="ar-IQ"/>
        </w:rPr>
        <w:fldChar w:fldCharType="begin"/>
      </w:r>
      <w:r w:rsidR="00B6723F" w:rsidRPr="00236671">
        <w:rPr>
          <w:rFonts w:ascii="Times New Roman" w:eastAsia="Calibri" w:hAnsi="Times New Roman" w:cs="Times New Roman"/>
          <w:sz w:val="24"/>
          <w:szCs w:val="24"/>
          <w:lang w:bidi="ar-IQ"/>
        </w:rPr>
        <w:instrText xml:space="preserve"> ADDIN EN.CITE &lt;EndNote&gt;&lt;Cite&gt;&lt;Author&gt;Al-Tufah&lt;/Author&gt;&lt;Year&gt;2023&lt;/Year&gt;&lt;RecNum&gt;91&lt;/RecNum&gt;&lt;DisplayText&gt;(Al-Tufah, Beebaeny, Jasim, &amp;amp; Mohammed, 2023)&lt;/DisplayText&gt;&lt;record&gt;&lt;rec-number&gt;91&lt;/rec-number&gt;&lt;foreign-keys&gt;&lt;key app="EN" db-id="zr992zppvwadp0etd23xtdvevvapxervp25x" timestamp="1754683809"&gt;91&lt;/key&gt;&lt;/foreign-keys&gt;&lt;ref-type name="Journal Article"&gt;17&lt;/ref-type&gt;&lt;contributors&gt;&lt;authors&gt;&lt;author&gt;Al-Tufah, Mohammad M&lt;/author&gt;&lt;author&gt;Beebaeny, Shakhawan&lt;/author&gt;&lt;author&gt;Jasim, Saad Salem&lt;/author&gt;&lt;author&gt;Mohammed, Bari Lateef&lt;/author&gt;&lt;/authors&gt;&lt;/contributors&gt;&lt;titles&gt;&lt;title&gt;Synthesis, characterization of ethyl dioxoisoindolinyl cyclohexenone carboxylate derivatives from some chalcones and its biological activity assessment&lt;/title&gt;&lt;secondary-title&gt;Chemical Methodologies&lt;/secondary-title&gt;&lt;/titles&gt;&lt;periodical&gt;&lt;full-title&gt;Chemical Methodologies&lt;/full-title&gt;&lt;/periodical&gt;&lt;pages&gt;408-418&lt;/pages&gt;&lt;volume&gt;7&lt;/volume&gt;&lt;dates&gt;&lt;year&gt;2023&lt;/year&gt;&lt;/dates&gt;&lt;urls&gt;&lt;/urls&gt;&lt;/record&gt;&lt;/Cite&gt;&lt;/EndNote&gt;</w:instrText>
      </w:r>
      <w:r w:rsidR="00B6723F" w:rsidRPr="00236671">
        <w:rPr>
          <w:rFonts w:ascii="Times New Roman" w:eastAsia="Calibri" w:hAnsi="Times New Roman" w:cs="Times New Roman"/>
          <w:sz w:val="24"/>
          <w:szCs w:val="24"/>
          <w:lang w:bidi="ar-IQ"/>
        </w:rPr>
        <w:fldChar w:fldCharType="separate"/>
      </w:r>
      <w:r w:rsidR="00B6723F" w:rsidRPr="00236671">
        <w:rPr>
          <w:rFonts w:ascii="Times New Roman" w:eastAsia="Calibri" w:hAnsi="Times New Roman" w:cs="Times New Roman"/>
          <w:noProof/>
          <w:sz w:val="24"/>
          <w:szCs w:val="24"/>
          <w:lang w:bidi="ar-IQ"/>
        </w:rPr>
        <w:t>(Al-Tufah, Beebaeny, Jasim, &amp; Mohammed, 2023)</w:t>
      </w:r>
      <w:r w:rsidR="00B6723F" w:rsidRPr="00236671">
        <w:rPr>
          <w:rFonts w:ascii="Times New Roman" w:eastAsia="Calibri" w:hAnsi="Times New Roman" w:cs="Times New Roman"/>
          <w:sz w:val="24"/>
          <w:szCs w:val="24"/>
          <w:lang w:bidi="ar-IQ"/>
        </w:rPr>
        <w:fldChar w:fldCharType="end"/>
      </w:r>
      <w:r w:rsidR="00E32A25" w:rsidRPr="00236671">
        <w:rPr>
          <w:rFonts w:ascii="Times New Roman" w:eastAsia="Calibri" w:hAnsi="Times New Roman" w:cs="Times New Roman"/>
          <w:sz w:val="24"/>
          <w:szCs w:val="24"/>
          <w:lang w:bidi="ar-IQ"/>
        </w:rPr>
        <w:t>, as shown in Figure 10.</w:t>
      </w:r>
    </w:p>
    <w:p w:rsidR="00262BAC" w:rsidRPr="00236671" w:rsidRDefault="006A24E3" w:rsidP="00262BAC">
      <w:pPr>
        <w:tabs>
          <w:tab w:val="left" w:pos="1005"/>
        </w:tabs>
        <w:bidi w:val="0"/>
        <w:ind w:left="-567" w:right="-766"/>
        <w:jc w:val="both"/>
        <w:rPr>
          <w:rFonts w:ascii="Times New Roman" w:eastAsia="Calibri" w:hAnsi="Times New Roman" w:cs="Times New Roman"/>
          <w:sz w:val="24"/>
          <w:szCs w:val="24"/>
          <w:lang w:bidi="ar-IQ"/>
        </w:rPr>
      </w:pPr>
      <w:r w:rsidRPr="00236671">
        <w:rPr>
          <w:rFonts w:ascii="Times New Roman" w:eastAsia="Calibri" w:hAnsi="Times New Roman" w:cs="Times New Roman"/>
          <w:noProof/>
          <w:sz w:val="24"/>
          <w:szCs w:val="24"/>
          <w:rtl/>
        </w:rPr>
        <mc:AlternateContent>
          <mc:Choice Requires="wps">
            <w:drawing>
              <wp:anchor distT="0" distB="0" distL="114300" distR="114300" simplePos="0" relativeHeight="251717632" behindDoc="0" locked="0" layoutInCell="1" allowOverlap="1" wp14:anchorId="6A360A96" wp14:editId="3641070B">
                <wp:simplePos x="0" y="0"/>
                <wp:positionH relativeFrom="column">
                  <wp:posOffset>142240</wp:posOffset>
                </wp:positionH>
                <wp:positionV relativeFrom="paragraph">
                  <wp:posOffset>28575</wp:posOffset>
                </wp:positionV>
                <wp:extent cx="4848225" cy="285750"/>
                <wp:effectExtent l="0" t="0" r="9525" b="0"/>
                <wp:wrapNone/>
                <wp:docPr id="29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848225" cy="285750"/>
                        </a:xfrm>
                        <a:prstGeom prst="rect">
                          <a:avLst/>
                        </a:prstGeom>
                        <a:solidFill>
                          <a:srgbClr val="FFFFFF"/>
                        </a:solidFill>
                        <a:ln w="9525">
                          <a:noFill/>
                          <a:miter lim="800000"/>
                          <a:headEnd/>
                          <a:tailEnd/>
                        </a:ln>
                      </wps:spPr>
                      <wps:txbx>
                        <w:txbxContent>
                          <w:p w:rsidR="00BA6D25" w:rsidRPr="006A24E3" w:rsidRDefault="00BA6D25" w:rsidP="009A1E70">
                            <w:pPr>
                              <w:rPr>
                                <w:rFonts w:asciiTheme="majorBidi" w:hAnsiTheme="majorBidi" w:cstheme="majorBidi"/>
                                <w:sz w:val="24"/>
                                <w:szCs w:val="24"/>
                              </w:rPr>
                            </w:pPr>
                            <w:r w:rsidRPr="006A24E3">
                              <w:rPr>
                                <w:rFonts w:asciiTheme="majorBidi" w:hAnsiTheme="majorBidi" w:cstheme="majorBidi"/>
                                <w:sz w:val="24"/>
                                <w:szCs w:val="24"/>
                                <w:lang w:val="en"/>
                              </w:rPr>
                              <w:t>Absorption spectrum values</w:t>
                            </w:r>
                            <w:r w:rsidRPr="006A24E3">
                              <w:rPr>
                                <w:rFonts w:asciiTheme="majorBidi" w:hAnsiTheme="majorBidi" w:cstheme="majorBidi"/>
                                <w:sz w:val="24"/>
                                <w:szCs w:val="24"/>
                              </w:rPr>
                              <w:t xml:space="preserve"> (</w:t>
                            </w:r>
                            <w:r w:rsidRPr="00282A25">
                              <w:rPr>
                                <w:rFonts w:asciiTheme="majorBidi" w:hAnsiTheme="majorBidi" w:cstheme="majorBidi"/>
                                <w:sz w:val="24"/>
                                <w:szCs w:val="24"/>
                                <w:vertAlign w:val="superscript"/>
                              </w:rPr>
                              <w:t>1</w:t>
                            </w:r>
                            <w:r w:rsidRPr="006A24E3">
                              <w:rPr>
                                <w:rFonts w:asciiTheme="majorBidi" w:hAnsiTheme="majorBidi" w:cstheme="majorBidi"/>
                                <w:sz w:val="24"/>
                                <w:szCs w:val="24"/>
                              </w:rPr>
                              <w:t>H-NMR) of compounds (A</w:t>
                            </w:r>
                            <w:r>
                              <w:rPr>
                                <w:rFonts w:asciiTheme="majorBidi" w:hAnsiTheme="majorBidi" w:cstheme="majorBidi"/>
                                <w:sz w:val="24"/>
                                <w:szCs w:val="24"/>
                                <w:vertAlign w:val="subscript"/>
                              </w:rPr>
                              <w:t>1</w:t>
                            </w:r>
                            <w:r w:rsidRPr="006A24E3">
                              <w:rPr>
                                <w:rFonts w:asciiTheme="majorBidi" w:hAnsiTheme="majorBidi" w:cstheme="majorBidi"/>
                                <w:sz w:val="24"/>
                                <w:szCs w:val="24"/>
                              </w:rPr>
                              <w:t>-A</w:t>
                            </w:r>
                            <w:r>
                              <w:rPr>
                                <w:rFonts w:asciiTheme="majorBidi" w:hAnsiTheme="majorBidi" w:cstheme="majorBidi"/>
                                <w:sz w:val="24"/>
                                <w:szCs w:val="24"/>
                                <w:vertAlign w:val="subscript"/>
                              </w:rPr>
                              <w:t>14</w:t>
                            </w:r>
                            <w:r>
                              <w:rPr>
                                <w:rFonts w:asciiTheme="majorBidi" w:hAnsiTheme="majorBidi" w:cstheme="majorBidi"/>
                                <w:sz w:val="24"/>
                                <w:szCs w:val="24"/>
                              </w:rPr>
                              <w:t>)</w:t>
                            </w:r>
                            <w:r w:rsidRPr="006A24E3">
                              <w:rPr>
                                <w:rFonts w:asciiTheme="majorBidi" w:hAnsiTheme="majorBidi" w:cstheme="majorBidi"/>
                                <w:sz w:val="24"/>
                                <w:szCs w:val="24"/>
                                <w:rtl/>
                              </w:rPr>
                              <w:t xml:space="preserve"> </w:t>
                            </w:r>
                            <w:r>
                              <w:rPr>
                                <w:rFonts w:asciiTheme="majorBidi" w:hAnsiTheme="majorBidi" w:cstheme="majorBidi" w:hint="cs"/>
                                <w:sz w:val="24"/>
                                <w:szCs w:val="24"/>
                                <w:rtl/>
                                <w:lang w:bidi="ar-IQ"/>
                              </w:rPr>
                              <w:t xml:space="preserve"> </w:t>
                            </w:r>
                            <w:r w:rsidRPr="009A1E70">
                              <w:rPr>
                                <w:rFonts w:asciiTheme="majorBidi" w:hAnsiTheme="majorBidi" w:cstheme="majorBidi" w:hint="cs"/>
                                <w:b/>
                                <w:bCs/>
                                <w:sz w:val="24"/>
                                <w:szCs w:val="24"/>
                                <w:rtl/>
                              </w:rPr>
                              <w:t>:</w:t>
                            </w:r>
                            <w:r w:rsidRPr="009A1E70">
                              <w:rPr>
                                <w:rFonts w:asciiTheme="majorBidi" w:hAnsiTheme="majorBidi" w:cstheme="majorBidi"/>
                                <w:b/>
                                <w:bCs/>
                                <w:sz w:val="24"/>
                                <w:szCs w:val="24"/>
                              </w:rPr>
                              <w:t xml:space="preserve">Table 5 </w:t>
                            </w:r>
                          </w:p>
                          <w:p w:rsidR="00BA6D25" w:rsidRPr="006A24E3" w:rsidRDefault="00BA6D25" w:rsidP="006A24E3"/>
                          <w:p w:rsidR="00BA6D25" w:rsidRPr="006A24E3" w:rsidRDefault="00BA6D25" w:rsidP="006A24E3">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60A96" id="_x0000_s1042" type="#_x0000_t202" style="position:absolute;left:0;text-align:left;margin-left:11.2pt;margin-top:2.25pt;width:381.75pt;height:22.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" stroked="f">
                <v:textbox>
                  <w:txbxContent>
                    <w:p w:rsidR="00BA6D25" w:rsidRPr="006A24E3" w:rsidRDefault="00BA6D25" w:rsidP="009A1E70">
                      <w:pPr>
                        <w:rPr>
                          <w:rFonts w:asciiTheme="majorBidi" w:hAnsiTheme="majorBidi" w:cstheme="majorBidi"/>
                          <w:sz w:val="24"/>
                          <w:szCs w:val="24"/>
                        </w:rPr>
                      </w:pPr>
                      <w:r w:rsidRPr="006A24E3">
                        <w:rPr>
                          <w:rFonts w:asciiTheme="majorBidi" w:hAnsiTheme="majorBidi" w:cstheme="majorBidi"/>
                          <w:sz w:val="24"/>
                          <w:szCs w:val="24"/>
                          <w:lang w:val="en"/>
                        </w:rPr>
                        <w:t>Absorption spectrum values</w:t>
                      </w:r>
                      <w:r w:rsidRPr="006A24E3">
                        <w:rPr>
                          <w:rFonts w:asciiTheme="majorBidi" w:hAnsiTheme="majorBidi" w:cstheme="majorBidi"/>
                          <w:sz w:val="24"/>
                          <w:szCs w:val="24"/>
                        </w:rPr>
                        <w:t xml:space="preserve"> (</w:t>
                      </w:r>
                      <w:r w:rsidRPr="00282A25">
                        <w:rPr>
                          <w:rFonts w:asciiTheme="majorBidi" w:hAnsiTheme="majorBidi" w:cstheme="majorBidi"/>
                          <w:sz w:val="24"/>
                          <w:szCs w:val="24"/>
                          <w:vertAlign w:val="superscript"/>
                        </w:rPr>
                        <w:t>1</w:t>
                      </w:r>
                      <w:r w:rsidRPr="006A24E3">
                        <w:rPr>
                          <w:rFonts w:asciiTheme="majorBidi" w:hAnsiTheme="majorBidi" w:cstheme="majorBidi"/>
                          <w:sz w:val="24"/>
                          <w:szCs w:val="24"/>
                        </w:rPr>
                        <w:t>H-NMR) of compounds (A</w:t>
                      </w:r>
                      <w:r>
                        <w:rPr>
                          <w:rFonts w:asciiTheme="majorBidi" w:hAnsiTheme="majorBidi" w:cstheme="majorBidi"/>
                          <w:sz w:val="24"/>
                          <w:szCs w:val="24"/>
                          <w:vertAlign w:val="subscript"/>
                        </w:rPr>
                        <w:t>1</w:t>
                      </w:r>
                      <w:r w:rsidRPr="006A24E3">
                        <w:rPr>
                          <w:rFonts w:asciiTheme="majorBidi" w:hAnsiTheme="majorBidi" w:cstheme="majorBidi"/>
                          <w:sz w:val="24"/>
                          <w:szCs w:val="24"/>
                        </w:rPr>
                        <w:t>-A</w:t>
                      </w:r>
                      <w:r>
                        <w:rPr>
                          <w:rFonts w:asciiTheme="majorBidi" w:hAnsiTheme="majorBidi" w:cstheme="majorBidi"/>
                          <w:sz w:val="24"/>
                          <w:szCs w:val="24"/>
                          <w:vertAlign w:val="subscript"/>
                        </w:rPr>
                        <w:t>14</w:t>
                      </w:r>
                      <w:r>
                        <w:rPr>
                          <w:rFonts w:asciiTheme="majorBidi" w:hAnsiTheme="majorBidi" w:cstheme="majorBidi"/>
                          <w:sz w:val="24"/>
                          <w:szCs w:val="24"/>
                        </w:rPr>
                        <w:t>)</w:t>
                      </w:r>
                      <w:r w:rsidRPr="006A24E3">
                        <w:rPr>
                          <w:rFonts w:asciiTheme="majorBidi" w:hAnsiTheme="majorBidi" w:cstheme="majorBidi"/>
                          <w:sz w:val="24"/>
                          <w:szCs w:val="24"/>
                          <w:rtl/>
                        </w:rPr>
                        <w:t xml:space="preserve"> </w:t>
                      </w:r>
                      <w:r>
                        <w:rPr>
                          <w:rFonts w:asciiTheme="majorBidi" w:hAnsiTheme="majorBidi" w:cstheme="majorBidi" w:hint="cs"/>
                          <w:sz w:val="24"/>
                          <w:szCs w:val="24"/>
                          <w:rtl/>
                          <w:lang w:bidi="ar-IQ"/>
                        </w:rPr>
                        <w:t xml:space="preserve"> </w:t>
                      </w:r>
                      <w:r w:rsidRPr="009A1E70">
                        <w:rPr>
                          <w:rFonts w:asciiTheme="majorBidi" w:hAnsiTheme="majorBidi" w:cstheme="majorBidi" w:hint="cs"/>
                          <w:b/>
                          <w:bCs/>
                          <w:sz w:val="24"/>
                          <w:szCs w:val="24"/>
                          <w:rtl/>
                        </w:rPr>
                        <w:t>:</w:t>
                      </w:r>
                      <w:r w:rsidRPr="009A1E70">
                        <w:rPr>
                          <w:rFonts w:asciiTheme="majorBidi" w:hAnsiTheme="majorBidi" w:cstheme="majorBidi"/>
                          <w:b/>
                          <w:bCs/>
                          <w:sz w:val="24"/>
                          <w:szCs w:val="24"/>
                        </w:rPr>
                        <w:t xml:space="preserve">Table 5 </w:t>
                      </w:r>
                    </w:p>
                    <w:p w:rsidR="00BA6D25" w:rsidRPr="006A24E3" w:rsidRDefault="00BA6D25" w:rsidP="006A24E3"/>
                    <w:p w:rsidR="00BA6D25" w:rsidRPr="006A24E3" w:rsidRDefault="00BA6D25" w:rsidP="006A24E3">
                      <w:pPr>
                        <w:rPr>
                          <w:lang w:bidi="ar-IQ"/>
                        </w:rPr>
                      </w:pPr>
                    </w:p>
                  </w:txbxContent>
                </v:textbox>
              </v:shape>
            </w:pict>
          </mc:Fallback>
        </mc:AlternateContent>
      </w:r>
    </w:p>
    <w:tbl>
      <w:tblPr>
        <w:tblStyle w:val="TableGrid"/>
        <w:tblpPr w:leftFromText="180" w:rightFromText="180" w:vertAnchor="text" w:horzAnchor="margin" w:tblpXSpec="center" w:tblpY="24"/>
        <w:tblW w:w="10774" w:type="dxa"/>
        <w:tblLayout w:type="fixed"/>
        <w:tblLook w:val="04A0" w:firstRow="1" w:lastRow="0" w:firstColumn="1" w:lastColumn="0" w:noHBand="0" w:noVBand="1"/>
      </w:tblPr>
      <w:tblGrid>
        <w:gridCol w:w="709"/>
        <w:gridCol w:w="2093"/>
        <w:gridCol w:w="2409"/>
        <w:gridCol w:w="709"/>
        <w:gridCol w:w="2410"/>
        <w:gridCol w:w="2444"/>
      </w:tblGrid>
      <w:tr w:rsidR="00282A25" w:rsidRPr="00236671" w:rsidTr="004C4D1A">
        <w:tc>
          <w:tcPr>
            <w:tcW w:w="709" w:type="dxa"/>
            <w:shd w:val="clear" w:color="auto" w:fill="D8FCE4"/>
          </w:tcPr>
          <w:p w:rsidR="00F64E57" w:rsidRPr="00236671" w:rsidRDefault="00F64E57" w:rsidP="00282A25">
            <w:pPr>
              <w:autoSpaceDE w:val="0"/>
              <w:autoSpaceDN w:val="0"/>
              <w:bidi w:val="0"/>
              <w:adjustRightInd w:val="0"/>
              <w:spacing w:before="120"/>
              <w:rPr>
                <w:rFonts w:asciiTheme="majorBidi" w:hAnsiTheme="majorBidi" w:cstheme="majorBidi"/>
                <w:b/>
                <w:bCs/>
                <w:sz w:val="20"/>
                <w:szCs w:val="20"/>
              </w:rPr>
            </w:pPr>
            <w:r w:rsidRPr="00236671">
              <w:rPr>
                <w:rFonts w:asciiTheme="majorBidi" w:hAnsiTheme="majorBidi" w:cstheme="majorBidi"/>
                <w:b/>
                <w:bCs/>
                <w:sz w:val="20"/>
                <w:szCs w:val="20"/>
              </w:rPr>
              <w:t>Com</w:t>
            </w:r>
            <w:r w:rsidR="00CA55A0" w:rsidRPr="00236671">
              <w:rPr>
                <w:rFonts w:asciiTheme="majorBidi" w:hAnsiTheme="majorBidi" w:cstheme="majorBidi"/>
                <w:b/>
                <w:bCs/>
                <w:sz w:val="20"/>
                <w:szCs w:val="20"/>
              </w:rPr>
              <w:t>.</w:t>
            </w:r>
            <w:r w:rsidRPr="00236671">
              <w:rPr>
                <w:rFonts w:asciiTheme="majorBidi" w:hAnsiTheme="majorBidi" w:cstheme="majorBidi"/>
                <w:b/>
                <w:bCs/>
                <w:sz w:val="20"/>
                <w:szCs w:val="20"/>
              </w:rPr>
              <w:t xml:space="preserve"> </w:t>
            </w:r>
            <w:r w:rsidR="00CA55A0" w:rsidRPr="00236671">
              <w:rPr>
                <w:rFonts w:asciiTheme="majorBidi" w:hAnsiTheme="majorBidi" w:cstheme="majorBidi"/>
                <w:b/>
                <w:bCs/>
                <w:sz w:val="20"/>
                <w:szCs w:val="20"/>
              </w:rPr>
              <w:t xml:space="preserve">  </w:t>
            </w:r>
            <w:r w:rsidR="00282A25" w:rsidRPr="00236671">
              <w:rPr>
                <w:rFonts w:asciiTheme="majorBidi" w:hAnsiTheme="majorBidi" w:cstheme="majorBidi"/>
                <w:b/>
                <w:bCs/>
                <w:sz w:val="20"/>
                <w:szCs w:val="20"/>
              </w:rPr>
              <w:t xml:space="preserve"> </w:t>
            </w:r>
            <w:r w:rsidRPr="00236671">
              <w:rPr>
                <w:rFonts w:asciiTheme="majorBidi" w:hAnsiTheme="majorBidi" w:cstheme="majorBidi"/>
                <w:b/>
                <w:bCs/>
                <w:sz w:val="20"/>
                <w:szCs w:val="20"/>
              </w:rPr>
              <w:t>No</w:t>
            </w:r>
            <w:r w:rsidR="00CA55A0" w:rsidRPr="00236671">
              <w:rPr>
                <w:rFonts w:asciiTheme="majorBidi" w:hAnsiTheme="majorBidi" w:cstheme="majorBidi"/>
                <w:b/>
                <w:bCs/>
                <w:sz w:val="20"/>
                <w:szCs w:val="20"/>
              </w:rPr>
              <w:t>.</w:t>
            </w:r>
          </w:p>
        </w:tc>
        <w:tc>
          <w:tcPr>
            <w:tcW w:w="2093" w:type="dxa"/>
            <w:shd w:val="clear" w:color="auto" w:fill="D8FCE4"/>
          </w:tcPr>
          <w:p w:rsidR="00F64E57" w:rsidRPr="00236671" w:rsidRDefault="00F64E57" w:rsidP="00282A25">
            <w:pPr>
              <w:tabs>
                <w:tab w:val="left" w:pos="1005"/>
              </w:tabs>
              <w:bidi w:val="0"/>
              <w:spacing w:before="120"/>
              <w:ind w:right="-766"/>
              <w:jc w:val="center"/>
              <w:rPr>
                <w:rFonts w:asciiTheme="majorBidi" w:eastAsia="Calibri" w:hAnsiTheme="majorBidi" w:cstheme="majorBidi"/>
                <w:sz w:val="20"/>
                <w:szCs w:val="20"/>
                <w:lang w:bidi="ar-IQ"/>
              </w:rPr>
            </w:pPr>
            <w:r w:rsidRPr="00236671">
              <w:rPr>
                <w:rFonts w:asciiTheme="majorBidi" w:hAnsiTheme="majorBidi" w:cstheme="majorBidi"/>
                <w:b/>
                <w:bCs/>
                <w:sz w:val="20"/>
                <w:szCs w:val="20"/>
              </w:rPr>
              <w:t>Structures</w:t>
            </w:r>
          </w:p>
        </w:tc>
        <w:tc>
          <w:tcPr>
            <w:tcW w:w="2409" w:type="dxa"/>
            <w:shd w:val="clear" w:color="auto" w:fill="D8FCE4"/>
          </w:tcPr>
          <w:p w:rsidR="00282A25" w:rsidRPr="00236671" w:rsidRDefault="00F64E57" w:rsidP="00CE0E2E">
            <w:pPr>
              <w:tabs>
                <w:tab w:val="left" w:pos="1005"/>
              </w:tabs>
              <w:bidi w:val="0"/>
              <w:spacing w:before="120"/>
              <w:ind w:left="-318"/>
              <w:jc w:val="center"/>
              <w:rPr>
                <w:rFonts w:asciiTheme="majorBidi" w:hAnsiTheme="majorBidi" w:cstheme="majorBidi"/>
                <w:b/>
                <w:bCs/>
                <w:sz w:val="20"/>
                <w:szCs w:val="20"/>
              </w:rPr>
            </w:pPr>
            <w:r w:rsidRPr="00236671">
              <w:rPr>
                <w:rFonts w:asciiTheme="majorBidi" w:hAnsiTheme="majorBidi" w:cstheme="majorBidi"/>
                <w:b/>
                <w:bCs/>
                <w:sz w:val="20"/>
                <w:szCs w:val="20"/>
                <w:vertAlign w:val="superscript"/>
              </w:rPr>
              <w:t>1</w:t>
            </w:r>
            <w:r w:rsidRPr="00236671">
              <w:rPr>
                <w:rFonts w:asciiTheme="majorBidi" w:hAnsiTheme="majorBidi" w:cstheme="majorBidi"/>
                <w:b/>
                <w:bCs/>
                <w:sz w:val="20"/>
                <w:szCs w:val="20"/>
              </w:rPr>
              <w:t xml:space="preserve">H </w:t>
            </w:r>
            <w:r w:rsidR="00282A25" w:rsidRPr="00236671">
              <w:rPr>
                <w:rFonts w:asciiTheme="majorBidi" w:hAnsiTheme="majorBidi" w:cstheme="majorBidi"/>
                <w:b/>
                <w:bCs/>
                <w:sz w:val="20"/>
                <w:szCs w:val="20"/>
              </w:rPr>
              <w:t>-</w:t>
            </w:r>
            <w:r w:rsidRPr="00236671">
              <w:rPr>
                <w:rFonts w:asciiTheme="majorBidi" w:hAnsiTheme="majorBidi" w:cstheme="majorBidi"/>
                <w:b/>
                <w:bCs/>
                <w:sz w:val="20"/>
                <w:szCs w:val="20"/>
              </w:rPr>
              <w:t>NMR Spectral data</w:t>
            </w:r>
          </w:p>
          <w:p w:rsidR="00F64E57" w:rsidRPr="00236671" w:rsidRDefault="00F64E57" w:rsidP="00CE0E2E">
            <w:pPr>
              <w:tabs>
                <w:tab w:val="left" w:pos="317"/>
              </w:tabs>
              <w:bidi w:val="0"/>
              <w:ind w:right="-108"/>
              <w:jc w:val="center"/>
              <w:rPr>
                <w:rFonts w:asciiTheme="majorBidi" w:eastAsia="Calibri" w:hAnsiTheme="majorBidi" w:cstheme="majorBidi"/>
                <w:sz w:val="20"/>
                <w:szCs w:val="20"/>
                <w:lang w:bidi="ar-IQ"/>
              </w:rPr>
            </w:pPr>
            <w:r w:rsidRPr="00236671">
              <w:rPr>
                <w:rFonts w:asciiTheme="majorBidi" w:hAnsiTheme="majorBidi" w:cstheme="majorBidi"/>
                <w:b/>
                <w:bCs/>
                <w:sz w:val="20"/>
                <w:szCs w:val="20"/>
              </w:rPr>
              <w:t>(δ ppm)</w:t>
            </w:r>
          </w:p>
        </w:tc>
        <w:tc>
          <w:tcPr>
            <w:tcW w:w="709" w:type="dxa"/>
            <w:shd w:val="clear" w:color="auto" w:fill="D8FCE4"/>
          </w:tcPr>
          <w:p w:rsidR="00F64E57" w:rsidRPr="00236671" w:rsidRDefault="00CA55A0" w:rsidP="00282A25">
            <w:pPr>
              <w:bidi w:val="0"/>
              <w:spacing w:before="120"/>
              <w:ind w:left="-108" w:right="-391"/>
              <w:rPr>
                <w:rFonts w:asciiTheme="majorBidi" w:hAnsiTheme="majorBidi" w:cstheme="majorBidi"/>
                <w:b/>
                <w:bCs/>
                <w:sz w:val="20"/>
                <w:szCs w:val="20"/>
              </w:rPr>
            </w:pPr>
            <w:r w:rsidRPr="00236671">
              <w:rPr>
                <w:rFonts w:asciiTheme="majorBidi" w:hAnsiTheme="majorBidi" w:cstheme="majorBidi"/>
                <w:b/>
                <w:bCs/>
                <w:sz w:val="20"/>
                <w:szCs w:val="20"/>
              </w:rPr>
              <w:t xml:space="preserve"> </w:t>
            </w:r>
            <w:r w:rsidR="00F64E57" w:rsidRPr="00236671">
              <w:rPr>
                <w:rFonts w:asciiTheme="majorBidi" w:hAnsiTheme="majorBidi" w:cstheme="majorBidi"/>
                <w:b/>
                <w:bCs/>
                <w:sz w:val="20"/>
                <w:szCs w:val="20"/>
              </w:rPr>
              <w:t>Com.</w:t>
            </w:r>
          </w:p>
          <w:p w:rsidR="00F64E57" w:rsidRPr="00236671" w:rsidRDefault="00CA55A0" w:rsidP="00282A25">
            <w:pPr>
              <w:bidi w:val="0"/>
              <w:ind w:left="-108" w:right="-391"/>
              <w:rPr>
                <w:rFonts w:asciiTheme="majorBidi" w:eastAsia="Calibri" w:hAnsiTheme="majorBidi" w:cstheme="majorBidi"/>
                <w:sz w:val="24"/>
                <w:szCs w:val="24"/>
                <w:lang w:bidi="ar-IQ"/>
              </w:rPr>
            </w:pPr>
            <w:r w:rsidRPr="00236671">
              <w:rPr>
                <w:rFonts w:asciiTheme="majorBidi" w:hAnsiTheme="majorBidi" w:cstheme="majorBidi"/>
                <w:b/>
                <w:bCs/>
                <w:sz w:val="20"/>
                <w:szCs w:val="20"/>
              </w:rPr>
              <w:t xml:space="preserve">  </w:t>
            </w:r>
            <w:r w:rsidR="00F64E57" w:rsidRPr="00236671">
              <w:rPr>
                <w:rFonts w:asciiTheme="majorBidi" w:hAnsiTheme="majorBidi" w:cstheme="majorBidi"/>
                <w:b/>
                <w:bCs/>
                <w:sz w:val="20"/>
                <w:szCs w:val="20"/>
              </w:rPr>
              <w:t>No</w:t>
            </w:r>
            <w:r w:rsidRPr="00236671">
              <w:rPr>
                <w:rFonts w:asciiTheme="majorBidi" w:hAnsiTheme="majorBidi" w:cstheme="majorBidi"/>
                <w:b/>
                <w:bCs/>
                <w:sz w:val="20"/>
                <w:szCs w:val="20"/>
              </w:rPr>
              <w:t>.</w:t>
            </w:r>
          </w:p>
        </w:tc>
        <w:tc>
          <w:tcPr>
            <w:tcW w:w="2410" w:type="dxa"/>
            <w:shd w:val="clear" w:color="auto" w:fill="D8FCE4"/>
          </w:tcPr>
          <w:p w:rsidR="00F64E57" w:rsidRPr="00236671" w:rsidRDefault="00CA55A0" w:rsidP="00282A25">
            <w:pPr>
              <w:bidi w:val="0"/>
              <w:spacing w:before="120"/>
              <w:ind w:right="-766"/>
              <w:rPr>
                <w:rFonts w:asciiTheme="majorBidi" w:eastAsia="Calibri" w:hAnsiTheme="majorBidi" w:cstheme="majorBidi"/>
                <w:sz w:val="24"/>
                <w:szCs w:val="24"/>
                <w:lang w:bidi="ar-IQ"/>
              </w:rPr>
            </w:pPr>
            <w:r w:rsidRPr="00236671">
              <w:rPr>
                <w:rFonts w:asciiTheme="majorBidi" w:hAnsiTheme="majorBidi" w:cstheme="majorBidi"/>
                <w:b/>
                <w:bCs/>
                <w:sz w:val="20"/>
                <w:szCs w:val="20"/>
              </w:rPr>
              <w:t xml:space="preserve">            Structures</w:t>
            </w:r>
            <w:r w:rsidRPr="00236671">
              <w:rPr>
                <w:rFonts w:asciiTheme="majorBidi" w:eastAsia="Calibri" w:hAnsiTheme="majorBidi" w:cstheme="majorBidi"/>
                <w:sz w:val="24"/>
                <w:szCs w:val="24"/>
                <w:lang w:bidi="ar-IQ"/>
              </w:rPr>
              <w:t xml:space="preserve">   </w:t>
            </w:r>
          </w:p>
        </w:tc>
        <w:tc>
          <w:tcPr>
            <w:tcW w:w="2444" w:type="dxa"/>
            <w:shd w:val="clear" w:color="auto" w:fill="D8FCE4"/>
          </w:tcPr>
          <w:p w:rsidR="00282A25" w:rsidRPr="00236671" w:rsidRDefault="00CA55A0" w:rsidP="00282A25">
            <w:pPr>
              <w:tabs>
                <w:tab w:val="left" w:pos="1005"/>
              </w:tabs>
              <w:bidi w:val="0"/>
              <w:spacing w:before="120"/>
              <w:ind w:left="33" w:right="-108"/>
              <w:jc w:val="center"/>
              <w:rPr>
                <w:rFonts w:asciiTheme="majorBidi" w:hAnsiTheme="majorBidi" w:cstheme="majorBidi"/>
                <w:b/>
                <w:bCs/>
                <w:sz w:val="20"/>
                <w:szCs w:val="20"/>
              </w:rPr>
            </w:pPr>
            <w:r w:rsidRPr="00236671">
              <w:rPr>
                <w:rFonts w:asciiTheme="majorBidi" w:hAnsiTheme="majorBidi" w:cstheme="majorBidi"/>
                <w:b/>
                <w:bCs/>
                <w:sz w:val="20"/>
                <w:szCs w:val="20"/>
                <w:vertAlign w:val="superscript"/>
              </w:rPr>
              <w:t>1</w:t>
            </w:r>
            <w:r w:rsidRPr="00236671">
              <w:rPr>
                <w:rFonts w:asciiTheme="majorBidi" w:hAnsiTheme="majorBidi" w:cstheme="majorBidi"/>
                <w:b/>
                <w:bCs/>
                <w:sz w:val="20"/>
                <w:szCs w:val="20"/>
              </w:rPr>
              <w:t>H</w:t>
            </w:r>
            <w:r w:rsidR="00282A25" w:rsidRPr="00236671">
              <w:rPr>
                <w:rFonts w:asciiTheme="majorBidi" w:hAnsiTheme="majorBidi" w:cstheme="majorBidi"/>
                <w:b/>
                <w:bCs/>
                <w:sz w:val="20"/>
                <w:szCs w:val="20"/>
              </w:rPr>
              <w:t>-</w:t>
            </w:r>
            <w:r w:rsidRPr="00236671">
              <w:rPr>
                <w:rFonts w:asciiTheme="majorBidi" w:hAnsiTheme="majorBidi" w:cstheme="majorBidi"/>
                <w:b/>
                <w:bCs/>
                <w:sz w:val="20"/>
                <w:szCs w:val="20"/>
              </w:rPr>
              <w:t xml:space="preserve"> NMR Spectral data</w:t>
            </w:r>
          </w:p>
          <w:p w:rsidR="00F64E57" w:rsidRPr="00236671" w:rsidRDefault="00CA55A0" w:rsidP="00282A25">
            <w:pPr>
              <w:tabs>
                <w:tab w:val="left" w:pos="1005"/>
              </w:tabs>
              <w:bidi w:val="0"/>
              <w:ind w:left="33" w:right="-108"/>
              <w:jc w:val="center"/>
              <w:rPr>
                <w:rFonts w:asciiTheme="majorBidi" w:eastAsia="Calibri" w:hAnsiTheme="majorBidi" w:cstheme="majorBidi"/>
                <w:sz w:val="24"/>
                <w:szCs w:val="24"/>
                <w:lang w:bidi="ar-IQ"/>
              </w:rPr>
            </w:pPr>
            <w:r w:rsidRPr="00236671">
              <w:rPr>
                <w:rFonts w:asciiTheme="majorBidi" w:hAnsiTheme="majorBidi" w:cstheme="majorBidi"/>
                <w:b/>
                <w:bCs/>
                <w:sz w:val="20"/>
                <w:szCs w:val="20"/>
              </w:rPr>
              <w:t>(δ ppm)</w:t>
            </w:r>
          </w:p>
        </w:tc>
      </w:tr>
      <w:tr w:rsidR="00282A25" w:rsidRPr="00236671" w:rsidTr="00D541C5">
        <w:trPr>
          <w:trHeight w:val="1125"/>
        </w:trPr>
        <w:tc>
          <w:tcPr>
            <w:tcW w:w="709" w:type="dxa"/>
          </w:tcPr>
          <w:p w:rsidR="00F64E57" w:rsidRPr="00236671" w:rsidRDefault="00F64E57" w:rsidP="00F64E57">
            <w:pPr>
              <w:tabs>
                <w:tab w:val="left" w:pos="1005"/>
              </w:tabs>
              <w:bidi w:val="0"/>
              <w:spacing w:before="480"/>
              <w:ind w:right="-766"/>
              <w:rPr>
                <w:rFonts w:ascii="Times New Roman" w:eastAsia="Calibri" w:hAnsi="Times New Roman" w:cs="Times New Roman"/>
                <w:b/>
                <w:bCs/>
                <w:sz w:val="24"/>
                <w:szCs w:val="24"/>
                <w:lang w:bidi="ar-IQ"/>
              </w:rPr>
            </w:pPr>
            <w:r w:rsidRPr="00236671">
              <w:rPr>
                <w:rFonts w:ascii="Times New Roman" w:eastAsia="Calibri" w:hAnsi="Times New Roman" w:cs="Times New Roman"/>
                <w:b/>
                <w:bCs/>
                <w:sz w:val="24"/>
                <w:szCs w:val="24"/>
                <w:lang w:bidi="ar-IQ"/>
              </w:rPr>
              <w:t xml:space="preserve">  A</w:t>
            </w:r>
            <w:r w:rsidRPr="00236671">
              <w:rPr>
                <w:rFonts w:ascii="Times New Roman" w:eastAsia="Calibri" w:hAnsi="Times New Roman" w:cs="Times New Roman"/>
                <w:b/>
                <w:bCs/>
                <w:sz w:val="24"/>
                <w:szCs w:val="24"/>
                <w:vertAlign w:val="subscript"/>
                <w:lang w:bidi="ar-IQ"/>
              </w:rPr>
              <w:t>1</w:t>
            </w:r>
            <w:r w:rsidRPr="00236671">
              <w:rPr>
                <w:rFonts w:ascii="Times New Roman" w:eastAsia="Calibri" w:hAnsi="Times New Roman" w:cs="Times New Roman"/>
                <w:b/>
                <w:bCs/>
                <w:sz w:val="24"/>
                <w:szCs w:val="24"/>
                <w:lang w:bidi="ar-IQ"/>
              </w:rPr>
              <w:t xml:space="preserve">   </w:t>
            </w:r>
          </w:p>
        </w:tc>
        <w:tc>
          <w:tcPr>
            <w:tcW w:w="2093" w:type="dxa"/>
          </w:tcPr>
          <w:p w:rsidR="00F64E57" w:rsidRPr="00236671" w:rsidRDefault="002C23CE" w:rsidP="00F64E57">
            <w:pPr>
              <w:tabs>
                <w:tab w:val="left" w:pos="214"/>
              </w:tabs>
              <w:bidi w:val="0"/>
              <w:spacing w:before="120" w:after="120"/>
              <w:ind w:right="-766"/>
              <w:rPr>
                <w:rFonts w:ascii="Times New Roman" w:eastAsia="Calibri" w:hAnsi="Times New Roman" w:cs="Times New Roman"/>
                <w:sz w:val="24"/>
                <w:szCs w:val="24"/>
                <w:lang w:bidi="ar-IQ"/>
              </w:rPr>
            </w:pPr>
            <w:r>
              <w:rPr>
                <w:noProof/>
              </w:rPr>
              <w:object w:dxaOrig="1440" w:dyaOrig="1440">
                <v:shape id="_x0000_s1058" type="#_x0000_t75" style="position:absolute;margin-left:.4pt;margin-top:12.6pt;width:94.15pt;height:36.45pt;z-index:251742208;mso-position-horizontal-relative:text;mso-position-vertical-relative:text;mso-width-relative:page;mso-height-relative:page">
                  <v:imagedata r:id="rId45" o:title=""/>
                </v:shape>
                <o:OLEObject Type="Embed" ProgID="ChemDraw.Document.6.0" ShapeID="_x0000_s1058" DrawAspect="Content" ObjectID="_1816419723" r:id="rId46"/>
              </w:object>
            </w:r>
          </w:p>
        </w:tc>
        <w:tc>
          <w:tcPr>
            <w:tcW w:w="2409" w:type="dxa"/>
          </w:tcPr>
          <w:p w:rsidR="00F64E57" w:rsidRPr="00236671" w:rsidRDefault="00F64E57" w:rsidP="00F64E57">
            <w:pPr>
              <w:tabs>
                <w:tab w:val="left" w:pos="1005"/>
              </w:tabs>
              <w:bidi w:val="0"/>
              <w:spacing w:before="120"/>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CH</w:t>
            </w:r>
            <w:r w:rsidRPr="00236671">
              <w:rPr>
                <w:rFonts w:ascii="Times New Roman" w:eastAsia="Calibri" w:hAnsi="Times New Roman" w:cs="Times New Roman"/>
                <w:sz w:val="20"/>
                <w:szCs w:val="20"/>
                <w:vertAlign w:val="subscript"/>
                <w:lang w:bidi="ar-IQ"/>
              </w:rPr>
              <w:t>3</w:t>
            </w:r>
            <w:r w:rsidRPr="00236671">
              <w:rPr>
                <w:rFonts w:ascii="Times New Roman" w:eastAsia="Calibri" w:hAnsi="Times New Roman" w:cs="Times New Roman"/>
                <w:sz w:val="20"/>
                <w:szCs w:val="20"/>
                <w:lang w:bidi="ar-IQ"/>
              </w:rPr>
              <w:t xml:space="preserve"> = 1.82 (3H, singlet)</w:t>
            </w:r>
          </w:p>
          <w:p w:rsidR="00CA55A0" w:rsidRPr="00236671" w:rsidRDefault="00F64E57" w:rsidP="00AC2EF5">
            <w:pPr>
              <w:tabs>
                <w:tab w:val="left" w:pos="1005"/>
              </w:tabs>
              <w:bidi w:val="0"/>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 xml:space="preserve"> Ar</w:t>
            </w:r>
            <w:r w:rsidR="00EA6326" w:rsidRPr="00236671">
              <w:rPr>
                <w:rFonts w:ascii="Times New Roman" w:eastAsia="Calibri" w:hAnsi="Times New Roman" w:cs="Times New Roman"/>
                <w:sz w:val="20"/>
                <w:szCs w:val="20"/>
                <w:lang w:bidi="ar-IQ"/>
              </w:rPr>
              <w:t>-H</w:t>
            </w:r>
            <w:r w:rsidRPr="00236671">
              <w:rPr>
                <w:rFonts w:ascii="Times New Roman" w:eastAsia="Calibri" w:hAnsi="Times New Roman" w:cs="Times New Roman"/>
                <w:sz w:val="20"/>
                <w:szCs w:val="20"/>
                <w:lang w:bidi="ar-IQ"/>
              </w:rPr>
              <w:t xml:space="preserve"> </w:t>
            </w:r>
            <w:r w:rsidR="00115064" w:rsidRPr="00236671">
              <w:rPr>
                <w:rFonts w:ascii="Times New Roman" w:eastAsia="Calibri" w:hAnsi="Times New Roman" w:cs="Times New Roman"/>
                <w:sz w:val="20"/>
                <w:szCs w:val="20"/>
                <w:lang w:bidi="ar-IQ"/>
              </w:rPr>
              <w:t>=</w:t>
            </w:r>
            <w:r w:rsidRPr="00236671">
              <w:rPr>
                <w:rFonts w:ascii="Times New Roman" w:eastAsia="Calibri" w:hAnsi="Times New Roman" w:cs="Times New Roman"/>
                <w:sz w:val="20"/>
                <w:szCs w:val="20"/>
                <w:lang w:bidi="ar-IQ"/>
              </w:rPr>
              <w:t xml:space="preserve"> (=CH) = 7.55-7.90</w:t>
            </w:r>
          </w:p>
          <w:p w:rsidR="00F64E57" w:rsidRPr="00236671" w:rsidRDefault="00F64E57" w:rsidP="00AC2EF5">
            <w:pPr>
              <w:tabs>
                <w:tab w:val="left" w:pos="1005"/>
              </w:tabs>
              <w:bidi w:val="0"/>
              <w:jc w:val="both"/>
              <w:rPr>
                <w:rFonts w:ascii="Times New Roman" w:eastAsia="Calibri" w:hAnsi="Times New Roman" w:cs="Times New Roman"/>
                <w:sz w:val="24"/>
                <w:szCs w:val="24"/>
                <w:lang w:bidi="ar-IQ"/>
              </w:rPr>
            </w:pPr>
            <w:r w:rsidRPr="00236671">
              <w:rPr>
                <w:rFonts w:ascii="Times New Roman" w:eastAsia="Calibri" w:hAnsi="Times New Roman" w:cs="Times New Roman"/>
                <w:sz w:val="20"/>
                <w:szCs w:val="20"/>
                <w:lang w:bidi="ar-IQ"/>
              </w:rPr>
              <w:t xml:space="preserve"> ( </w:t>
            </w:r>
            <w:r w:rsidR="00AC2EF5" w:rsidRPr="00236671">
              <w:rPr>
                <w:rFonts w:ascii="Times New Roman" w:eastAsia="Calibri" w:hAnsi="Times New Roman" w:cs="Times New Roman"/>
                <w:sz w:val="20"/>
                <w:szCs w:val="20"/>
                <w:lang w:bidi="ar-IQ"/>
              </w:rPr>
              <w:t>5</w:t>
            </w:r>
            <w:r w:rsidRPr="00236671">
              <w:rPr>
                <w:rFonts w:ascii="Times New Roman" w:eastAsia="Calibri" w:hAnsi="Times New Roman" w:cs="Times New Roman"/>
                <w:sz w:val="20"/>
                <w:szCs w:val="20"/>
                <w:lang w:bidi="ar-IQ"/>
              </w:rPr>
              <w:t>H, multiple)</w:t>
            </w:r>
          </w:p>
        </w:tc>
        <w:tc>
          <w:tcPr>
            <w:tcW w:w="709" w:type="dxa"/>
          </w:tcPr>
          <w:p w:rsidR="00F64E57" w:rsidRPr="00236671" w:rsidRDefault="00F64E57" w:rsidP="00F64E57">
            <w:pPr>
              <w:bidi w:val="0"/>
              <w:rPr>
                <w:rFonts w:ascii="Times New Roman" w:eastAsia="Calibri" w:hAnsi="Times New Roman" w:cs="Times New Roman"/>
                <w:b/>
                <w:bCs/>
                <w:sz w:val="24"/>
                <w:szCs w:val="24"/>
                <w:lang w:bidi="ar-IQ"/>
              </w:rPr>
            </w:pPr>
          </w:p>
          <w:p w:rsidR="00F64E57" w:rsidRPr="00236671" w:rsidRDefault="00F64E57" w:rsidP="00F64E57">
            <w:pPr>
              <w:bidi w:val="0"/>
              <w:rPr>
                <w:rFonts w:ascii="Times New Roman" w:eastAsia="Calibri" w:hAnsi="Times New Roman" w:cs="Times New Roman"/>
                <w:b/>
                <w:bCs/>
                <w:sz w:val="24"/>
                <w:szCs w:val="24"/>
                <w:lang w:bidi="ar-IQ"/>
              </w:rPr>
            </w:pPr>
          </w:p>
          <w:p w:rsidR="00F64E57" w:rsidRPr="00236671" w:rsidRDefault="00115064" w:rsidP="00F64E57">
            <w:pPr>
              <w:tabs>
                <w:tab w:val="left" w:pos="1005"/>
              </w:tabs>
              <w:bidi w:val="0"/>
              <w:ind w:right="-766"/>
              <w:jc w:val="both"/>
              <w:rPr>
                <w:rFonts w:ascii="Times New Roman" w:eastAsia="Calibri" w:hAnsi="Times New Roman" w:cs="Times New Roman"/>
                <w:b/>
                <w:bCs/>
                <w:sz w:val="24"/>
                <w:szCs w:val="24"/>
                <w:lang w:bidi="ar-IQ"/>
              </w:rPr>
            </w:pPr>
            <w:r w:rsidRPr="00236671">
              <w:rPr>
                <w:rFonts w:ascii="Times New Roman" w:eastAsia="Calibri" w:hAnsi="Times New Roman" w:cs="Times New Roman"/>
                <w:b/>
                <w:bCs/>
                <w:sz w:val="24"/>
                <w:szCs w:val="24"/>
                <w:lang w:bidi="ar-IQ"/>
              </w:rPr>
              <w:t>A</w:t>
            </w:r>
            <w:r w:rsidRPr="00236671">
              <w:rPr>
                <w:rFonts w:ascii="Times New Roman" w:eastAsia="Calibri" w:hAnsi="Times New Roman" w:cs="Times New Roman"/>
                <w:b/>
                <w:bCs/>
                <w:sz w:val="24"/>
                <w:szCs w:val="24"/>
                <w:vertAlign w:val="subscript"/>
                <w:lang w:bidi="ar-IQ"/>
              </w:rPr>
              <w:t>8</w:t>
            </w:r>
          </w:p>
        </w:tc>
        <w:tc>
          <w:tcPr>
            <w:tcW w:w="2410" w:type="dxa"/>
          </w:tcPr>
          <w:p w:rsidR="00F64E57" w:rsidRPr="00236671" w:rsidRDefault="00263F49" w:rsidP="0040548E">
            <w:pPr>
              <w:tabs>
                <w:tab w:val="left" w:pos="1005"/>
              </w:tabs>
              <w:bidi w:val="0"/>
              <w:spacing w:before="120" w:after="120"/>
              <w:ind w:right="-766"/>
              <w:jc w:val="both"/>
              <w:rPr>
                <w:rFonts w:ascii="Times New Roman" w:eastAsia="Calibri" w:hAnsi="Times New Roman" w:cs="Times New Roman"/>
                <w:sz w:val="24"/>
                <w:szCs w:val="24"/>
                <w:lang w:bidi="ar-IQ"/>
              </w:rPr>
            </w:pPr>
            <w:r w:rsidRPr="00236671">
              <w:object w:dxaOrig="2179" w:dyaOrig="1161">
                <v:shape id="_x0000_i1038" type="#_x0000_t75" style="width:107pt;height:44.25pt" o:ole="">
                  <v:imagedata r:id="rId47" o:title=""/>
                </v:shape>
                <o:OLEObject Type="Embed" ProgID="ChemDraw.Document.6.0" ShapeID="_x0000_i1038" DrawAspect="Content" ObjectID="_1816419717" r:id="rId48"/>
              </w:object>
            </w:r>
          </w:p>
        </w:tc>
        <w:tc>
          <w:tcPr>
            <w:tcW w:w="2444" w:type="dxa"/>
          </w:tcPr>
          <w:p w:rsidR="001A7CF3" w:rsidRPr="00236671" w:rsidRDefault="001A7CF3" w:rsidP="001A7CF3">
            <w:pPr>
              <w:tabs>
                <w:tab w:val="left" w:pos="1005"/>
              </w:tabs>
              <w:bidi w:val="0"/>
              <w:spacing w:before="120"/>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CH</w:t>
            </w:r>
            <w:r w:rsidRPr="00236671">
              <w:rPr>
                <w:rFonts w:ascii="Times New Roman" w:eastAsia="Calibri" w:hAnsi="Times New Roman" w:cs="Times New Roman"/>
                <w:sz w:val="20"/>
                <w:szCs w:val="20"/>
                <w:vertAlign w:val="subscript"/>
                <w:lang w:bidi="ar-IQ"/>
              </w:rPr>
              <w:t>3</w:t>
            </w:r>
            <w:r w:rsidRPr="00236671">
              <w:rPr>
                <w:rFonts w:ascii="Times New Roman" w:eastAsia="Calibri" w:hAnsi="Times New Roman" w:cs="Times New Roman"/>
                <w:sz w:val="20"/>
                <w:szCs w:val="20"/>
                <w:lang w:bidi="ar-IQ"/>
              </w:rPr>
              <w:t xml:space="preserve"> = 2.9 (3H, singlet)</w:t>
            </w:r>
          </w:p>
          <w:p w:rsidR="001A7CF3" w:rsidRPr="00236671" w:rsidRDefault="001A7CF3" w:rsidP="001A7CF3">
            <w:pPr>
              <w:tabs>
                <w:tab w:val="left" w:pos="1005"/>
              </w:tabs>
              <w:bidi w:val="0"/>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 xml:space="preserve"> Ar</w:t>
            </w:r>
            <w:r w:rsidR="00EA6326" w:rsidRPr="00236671">
              <w:rPr>
                <w:rFonts w:ascii="Times New Roman" w:eastAsia="Calibri" w:hAnsi="Times New Roman" w:cs="Times New Roman"/>
                <w:sz w:val="20"/>
                <w:szCs w:val="20"/>
                <w:lang w:bidi="ar-IQ"/>
              </w:rPr>
              <w:t>-H</w:t>
            </w:r>
            <w:r w:rsidRPr="00236671">
              <w:rPr>
                <w:rFonts w:ascii="Times New Roman" w:eastAsia="Calibri" w:hAnsi="Times New Roman" w:cs="Times New Roman"/>
                <w:sz w:val="20"/>
                <w:szCs w:val="20"/>
                <w:lang w:bidi="ar-IQ"/>
              </w:rPr>
              <w:t xml:space="preserve"> = 7.14-7.85</w:t>
            </w:r>
          </w:p>
          <w:p w:rsidR="00F64E57" w:rsidRPr="00236671" w:rsidRDefault="001A7CF3" w:rsidP="001A7CF3">
            <w:pPr>
              <w:bidi w:val="0"/>
              <w:rPr>
                <w:rFonts w:ascii="Times New Roman" w:eastAsia="Calibri" w:hAnsi="Times New Roman" w:cs="Times New Roman"/>
                <w:sz w:val="24"/>
                <w:szCs w:val="24"/>
                <w:lang w:bidi="ar-IQ"/>
              </w:rPr>
            </w:pPr>
            <w:r w:rsidRPr="00236671">
              <w:rPr>
                <w:rFonts w:ascii="Times New Roman" w:eastAsia="Calibri" w:hAnsi="Times New Roman" w:cs="Times New Roman"/>
                <w:sz w:val="20"/>
                <w:szCs w:val="20"/>
                <w:lang w:bidi="ar-IQ"/>
              </w:rPr>
              <w:t xml:space="preserve"> ( 4H, multiple)</w:t>
            </w:r>
          </w:p>
          <w:p w:rsidR="001A7CF3" w:rsidRPr="00236671" w:rsidRDefault="001A7CF3" w:rsidP="001A7CF3">
            <w:pPr>
              <w:tabs>
                <w:tab w:val="left" w:pos="1005"/>
              </w:tabs>
              <w:bidi w:val="0"/>
              <w:ind w:right="-766"/>
              <w:jc w:val="both"/>
              <w:rPr>
                <w:rFonts w:ascii="Times New Roman" w:eastAsia="Calibri" w:hAnsi="Times New Roman" w:cs="Times New Roman"/>
                <w:sz w:val="24"/>
                <w:szCs w:val="24"/>
                <w:lang w:bidi="ar-IQ"/>
              </w:rPr>
            </w:pPr>
          </w:p>
        </w:tc>
      </w:tr>
      <w:tr w:rsidR="00282A25" w:rsidRPr="00236671" w:rsidTr="00D541C5">
        <w:trPr>
          <w:trHeight w:val="1283"/>
        </w:trPr>
        <w:tc>
          <w:tcPr>
            <w:tcW w:w="709" w:type="dxa"/>
          </w:tcPr>
          <w:p w:rsidR="00F64E57" w:rsidRPr="00236671" w:rsidRDefault="00F64E57" w:rsidP="00F64E57">
            <w:pPr>
              <w:spacing w:before="480"/>
              <w:jc w:val="center"/>
              <w:rPr>
                <w:b/>
                <w:bCs/>
              </w:rPr>
            </w:pPr>
            <w:r w:rsidRPr="00236671">
              <w:rPr>
                <w:rFonts w:ascii="Times New Roman" w:eastAsia="Calibri" w:hAnsi="Times New Roman" w:cs="Times New Roman"/>
                <w:b/>
                <w:bCs/>
                <w:sz w:val="24"/>
                <w:szCs w:val="24"/>
                <w:lang w:bidi="ar-IQ"/>
              </w:rPr>
              <w:t>A</w:t>
            </w:r>
            <w:r w:rsidRPr="00236671">
              <w:rPr>
                <w:rFonts w:ascii="Times New Roman" w:eastAsia="Calibri" w:hAnsi="Times New Roman" w:cs="Times New Roman"/>
                <w:b/>
                <w:bCs/>
                <w:sz w:val="24"/>
                <w:szCs w:val="24"/>
                <w:vertAlign w:val="subscript"/>
                <w:lang w:bidi="ar-IQ"/>
              </w:rPr>
              <w:t>2</w:t>
            </w:r>
          </w:p>
        </w:tc>
        <w:tc>
          <w:tcPr>
            <w:tcW w:w="2093" w:type="dxa"/>
          </w:tcPr>
          <w:p w:rsidR="0040548E" w:rsidRPr="00236671" w:rsidRDefault="002C23CE" w:rsidP="00F64E57">
            <w:pPr>
              <w:tabs>
                <w:tab w:val="left" w:pos="1005"/>
              </w:tabs>
              <w:bidi w:val="0"/>
              <w:spacing w:before="120" w:after="120"/>
              <w:ind w:right="-766"/>
              <w:rPr>
                <w:rFonts w:ascii="Times New Roman" w:eastAsia="Calibri" w:hAnsi="Times New Roman" w:cs="Times New Roman"/>
                <w:sz w:val="24"/>
                <w:szCs w:val="24"/>
                <w:lang w:bidi="ar-IQ"/>
              </w:rPr>
            </w:pPr>
            <w:r>
              <w:rPr>
                <w:noProof/>
              </w:rPr>
              <w:object w:dxaOrig="1440" w:dyaOrig="1440">
                <v:shape id="_x0000_s1057" type="#_x0000_t75" style="position:absolute;margin-left:-2.9pt;margin-top:12.2pt;width:102.1pt;height:42.15pt;z-index:251740160;mso-position-horizontal-relative:text;mso-position-vertical-relative:text;mso-width-relative:page;mso-height-relative:page">
                  <v:imagedata r:id="rId49" o:title=""/>
                </v:shape>
                <o:OLEObject Type="Embed" ProgID="ChemDraw.Document.6.0" ShapeID="_x0000_s1057" DrawAspect="Content" ObjectID="_1816419724" r:id="rId50"/>
              </w:object>
            </w:r>
          </w:p>
          <w:p w:rsidR="00F64E57" w:rsidRPr="00236671" w:rsidRDefault="00F64E57" w:rsidP="0040548E">
            <w:pPr>
              <w:bidi w:val="0"/>
              <w:rPr>
                <w:rFonts w:ascii="Times New Roman" w:eastAsia="Calibri" w:hAnsi="Times New Roman" w:cs="Times New Roman"/>
                <w:sz w:val="24"/>
                <w:szCs w:val="24"/>
                <w:lang w:bidi="ar-IQ"/>
              </w:rPr>
            </w:pPr>
          </w:p>
        </w:tc>
        <w:tc>
          <w:tcPr>
            <w:tcW w:w="2409" w:type="dxa"/>
          </w:tcPr>
          <w:p w:rsidR="00F64E57" w:rsidRPr="00236671" w:rsidRDefault="00F64E57" w:rsidP="00F64E57">
            <w:pPr>
              <w:tabs>
                <w:tab w:val="left" w:pos="1005"/>
              </w:tabs>
              <w:bidi w:val="0"/>
              <w:spacing w:before="120"/>
              <w:ind w:right="34"/>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CH</w:t>
            </w:r>
            <w:r w:rsidRPr="00236671">
              <w:rPr>
                <w:rFonts w:ascii="Times New Roman" w:eastAsia="Calibri" w:hAnsi="Times New Roman" w:cs="Times New Roman"/>
                <w:sz w:val="20"/>
                <w:szCs w:val="20"/>
                <w:vertAlign w:val="subscript"/>
                <w:lang w:bidi="ar-IQ"/>
              </w:rPr>
              <w:t>3</w:t>
            </w:r>
            <w:r w:rsidRPr="00236671">
              <w:rPr>
                <w:rFonts w:ascii="Times New Roman" w:eastAsia="Calibri" w:hAnsi="Times New Roman" w:cs="Times New Roman"/>
                <w:sz w:val="20"/>
                <w:szCs w:val="20"/>
                <w:lang w:bidi="ar-IQ"/>
              </w:rPr>
              <w:t xml:space="preserve"> = 2.3 ( 3H, singlet)</w:t>
            </w:r>
          </w:p>
          <w:p w:rsidR="00CA55A0" w:rsidRPr="00236671" w:rsidRDefault="00F64E57" w:rsidP="00AC2EF5">
            <w:pPr>
              <w:tabs>
                <w:tab w:val="left" w:pos="1005"/>
              </w:tabs>
              <w:bidi w:val="0"/>
              <w:ind w:right="34"/>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Ar</w:t>
            </w:r>
            <w:r w:rsidR="00EA6326" w:rsidRPr="00236671">
              <w:rPr>
                <w:rFonts w:ascii="Times New Roman" w:eastAsia="Calibri" w:hAnsi="Times New Roman" w:cs="Times New Roman"/>
                <w:sz w:val="20"/>
                <w:szCs w:val="20"/>
                <w:lang w:bidi="ar-IQ"/>
              </w:rPr>
              <w:t>-H</w:t>
            </w:r>
            <w:r w:rsidRPr="00236671">
              <w:rPr>
                <w:rFonts w:ascii="Times New Roman" w:eastAsia="Calibri" w:hAnsi="Times New Roman" w:cs="Times New Roman"/>
                <w:sz w:val="20"/>
                <w:szCs w:val="20"/>
                <w:lang w:bidi="ar-IQ"/>
              </w:rPr>
              <w:t xml:space="preserve"> = (=CH) = 6.5– 8.4</w:t>
            </w:r>
          </w:p>
          <w:p w:rsidR="00F64E57" w:rsidRPr="00236671" w:rsidRDefault="00F64E57" w:rsidP="00AC2EF5">
            <w:pPr>
              <w:tabs>
                <w:tab w:val="left" w:pos="1005"/>
              </w:tabs>
              <w:bidi w:val="0"/>
              <w:ind w:right="34"/>
              <w:jc w:val="both"/>
              <w:rPr>
                <w:rFonts w:ascii="Times New Roman" w:eastAsia="Calibri" w:hAnsi="Times New Roman" w:cs="Times New Roman"/>
                <w:sz w:val="24"/>
                <w:szCs w:val="24"/>
                <w:lang w:bidi="ar-IQ"/>
              </w:rPr>
            </w:pPr>
            <w:r w:rsidRPr="00236671">
              <w:rPr>
                <w:rFonts w:ascii="Times New Roman" w:eastAsia="Calibri" w:hAnsi="Times New Roman" w:cs="Times New Roman"/>
                <w:sz w:val="20"/>
                <w:szCs w:val="20"/>
                <w:lang w:bidi="ar-IQ"/>
              </w:rPr>
              <w:t xml:space="preserve"> </w:t>
            </w:r>
            <w:r w:rsidR="00AC2EF5" w:rsidRPr="00236671">
              <w:rPr>
                <w:rFonts w:ascii="Times New Roman" w:eastAsia="Calibri" w:hAnsi="Times New Roman" w:cs="Times New Roman"/>
                <w:sz w:val="20"/>
                <w:szCs w:val="20"/>
                <w:lang w:bidi="ar-IQ"/>
              </w:rPr>
              <w:t>(5</w:t>
            </w:r>
            <w:r w:rsidRPr="00236671">
              <w:rPr>
                <w:rFonts w:ascii="Times New Roman" w:eastAsia="Calibri" w:hAnsi="Times New Roman" w:cs="Times New Roman"/>
                <w:sz w:val="20"/>
                <w:szCs w:val="20"/>
                <w:lang w:bidi="ar-IQ"/>
              </w:rPr>
              <w:t>H, multiple)</w:t>
            </w:r>
          </w:p>
        </w:tc>
        <w:tc>
          <w:tcPr>
            <w:tcW w:w="709" w:type="dxa"/>
          </w:tcPr>
          <w:p w:rsidR="00F64E57" w:rsidRPr="00236671" w:rsidRDefault="00F64E57" w:rsidP="00F64E57">
            <w:pPr>
              <w:bidi w:val="0"/>
              <w:ind w:right="34"/>
              <w:rPr>
                <w:rFonts w:ascii="Times New Roman" w:eastAsia="Calibri" w:hAnsi="Times New Roman" w:cs="Times New Roman"/>
                <w:b/>
                <w:bCs/>
                <w:sz w:val="24"/>
                <w:szCs w:val="24"/>
                <w:lang w:bidi="ar-IQ"/>
              </w:rPr>
            </w:pPr>
          </w:p>
          <w:p w:rsidR="00F64E57" w:rsidRPr="00236671" w:rsidRDefault="00F64E57" w:rsidP="00F64E57">
            <w:pPr>
              <w:bidi w:val="0"/>
              <w:ind w:right="34"/>
              <w:rPr>
                <w:rFonts w:ascii="Times New Roman" w:eastAsia="Calibri" w:hAnsi="Times New Roman" w:cs="Times New Roman"/>
                <w:b/>
                <w:bCs/>
                <w:sz w:val="24"/>
                <w:szCs w:val="24"/>
                <w:lang w:bidi="ar-IQ"/>
              </w:rPr>
            </w:pPr>
          </w:p>
          <w:p w:rsidR="00F64E57" w:rsidRPr="00236671" w:rsidRDefault="00115064" w:rsidP="00F64E57">
            <w:pPr>
              <w:tabs>
                <w:tab w:val="left" w:pos="1005"/>
              </w:tabs>
              <w:bidi w:val="0"/>
              <w:ind w:right="34"/>
              <w:jc w:val="both"/>
              <w:rPr>
                <w:rFonts w:ascii="Times New Roman" w:eastAsia="Calibri" w:hAnsi="Times New Roman" w:cs="Times New Roman"/>
                <w:b/>
                <w:bCs/>
                <w:sz w:val="24"/>
                <w:szCs w:val="24"/>
                <w:lang w:bidi="ar-IQ"/>
              </w:rPr>
            </w:pPr>
            <w:r w:rsidRPr="00236671">
              <w:rPr>
                <w:rFonts w:ascii="Times New Roman" w:eastAsia="Calibri" w:hAnsi="Times New Roman" w:cs="Times New Roman"/>
                <w:b/>
                <w:bCs/>
                <w:sz w:val="24"/>
                <w:szCs w:val="24"/>
                <w:lang w:bidi="ar-IQ"/>
              </w:rPr>
              <w:t>A</w:t>
            </w:r>
            <w:r w:rsidRPr="00236671">
              <w:rPr>
                <w:rFonts w:ascii="Times New Roman" w:eastAsia="Calibri" w:hAnsi="Times New Roman" w:cs="Times New Roman"/>
                <w:b/>
                <w:bCs/>
                <w:sz w:val="24"/>
                <w:szCs w:val="24"/>
                <w:vertAlign w:val="subscript"/>
                <w:lang w:bidi="ar-IQ"/>
              </w:rPr>
              <w:t>9</w:t>
            </w:r>
          </w:p>
        </w:tc>
        <w:tc>
          <w:tcPr>
            <w:tcW w:w="2410" w:type="dxa"/>
          </w:tcPr>
          <w:p w:rsidR="00F64E57" w:rsidRPr="00236671" w:rsidRDefault="002C23CE" w:rsidP="0040548E">
            <w:pPr>
              <w:bidi w:val="0"/>
              <w:rPr>
                <w:rFonts w:ascii="Times New Roman" w:eastAsia="Calibri" w:hAnsi="Times New Roman" w:cs="Times New Roman"/>
                <w:sz w:val="24"/>
                <w:szCs w:val="24"/>
                <w:lang w:bidi="ar-IQ"/>
              </w:rPr>
            </w:pPr>
            <w:r>
              <w:rPr>
                <w:noProof/>
              </w:rPr>
              <w:object w:dxaOrig="1440" w:dyaOrig="1440">
                <v:shape id="_x0000_s1101" type="#_x0000_t75" style="position:absolute;margin-left:-4.2pt;margin-top:7.7pt;width:117.9pt;height:52.3pt;z-index:251781120;mso-position-horizontal:absolute;mso-position-horizontal-relative:text;mso-position-vertical:absolute;mso-position-vertical-relative:text;mso-width-relative:page;mso-height-relative:page">
                  <v:imagedata r:id="rId51" o:title=""/>
                </v:shape>
                <o:OLEObject Type="Embed" ProgID="ChemDraw.Document.6.0" ShapeID="_x0000_s1101" DrawAspect="Content" ObjectID="_1816419725" r:id="rId52"/>
              </w:object>
            </w:r>
          </w:p>
          <w:p w:rsidR="00C43632" w:rsidRPr="00236671" w:rsidRDefault="00C43632" w:rsidP="00C43632">
            <w:pPr>
              <w:bidi w:val="0"/>
              <w:rPr>
                <w:rFonts w:ascii="Times New Roman" w:eastAsia="Calibri" w:hAnsi="Times New Roman" w:cs="Times New Roman"/>
                <w:sz w:val="24"/>
                <w:szCs w:val="24"/>
                <w:lang w:bidi="ar-IQ"/>
              </w:rPr>
            </w:pPr>
          </w:p>
        </w:tc>
        <w:tc>
          <w:tcPr>
            <w:tcW w:w="2444" w:type="dxa"/>
          </w:tcPr>
          <w:p w:rsidR="001A7CF3" w:rsidRPr="00236671" w:rsidRDefault="001A7CF3" w:rsidP="001A7CF3">
            <w:pPr>
              <w:tabs>
                <w:tab w:val="left" w:pos="1005"/>
              </w:tabs>
              <w:bidi w:val="0"/>
              <w:spacing w:before="120"/>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CH</w:t>
            </w:r>
            <w:r w:rsidRPr="00236671">
              <w:rPr>
                <w:rFonts w:ascii="Times New Roman" w:eastAsia="Calibri" w:hAnsi="Times New Roman" w:cs="Times New Roman"/>
                <w:sz w:val="20"/>
                <w:szCs w:val="20"/>
                <w:vertAlign w:val="subscript"/>
                <w:lang w:bidi="ar-IQ"/>
              </w:rPr>
              <w:t>3</w:t>
            </w:r>
            <w:r w:rsidRPr="00236671">
              <w:rPr>
                <w:rFonts w:ascii="Times New Roman" w:eastAsia="Calibri" w:hAnsi="Times New Roman" w:cs="Times New Roman"/>
                <w:sz w:val="20"/>
                <w:szCs w:val="20"/>
                <w:lang w:bidi="ar-IQ"/>
              </w:rPr>
              <w:t xml:space="preserve"> = 2.9 (3H, singlet)</w:t>
            </w:r>
          </w:p>
          <w:p w:rsidR="001A7CF3" w:rsidRPr="00236671" w:rsidRDefault="001A7CF3" w:rsidP="001A7CF3">
            <w:pPr>
              <w:tabs>
                <w:tab w:val="left" w:pos="1005"/>
              </w:tabs>
              <w:bidi w:val="0"/>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 xml:space="preserve"> Ar</w:t>
            </w:r>
            <w:r w:rsidR="00EA6326" w:rsidRPr="00236671">
              <w:rPr>
                <w:rFonts w:ascii="Times New Roman" w:eastAsia="Calibri" w:hAnsi="Times New Roman" w:cs="Times New Roman"/>
                <w:sz w:val="20"/>
                <w:szCs w:val="20"/>
                <w:lang w:bidi="ar-IQ"/>
              </w:rPr>
              <w:t>-H</w:t>
            </w:r>
            <w:r w:rsidRPr="00236671">
              <w:rPr>
                <w:rFonts w:ascii="Times New Roman" w:eastAsia="Calibri" w:hAnsi="Times New Roman" w:cs="Times New Roman"/>
                <w:sz w:val="20"/>
                <w:szCs w:val="20"/>
                <w:lang w:bidi="ar-IQ"/>
              </w:rPr>
              <w:t xml:space="preserve"> = 7.14-7.85</w:t>
            </w:r>
          </w:p>
          <w:p w:rsidR="001A7CF3" w:rsidRPr="00236671" w:rsidRDefault="001A7CF3" w:rsidP="001A7CF3">
            <w:pPr>
              <w:bidi w:val="0"/>
              <w:rPr>
                <w:rFonts w:ascii="Times New Roman" w:eastAsia="Calibri" w:hAnsi="Times New Roman" w:cs="Times New Roman"/>
                <w:sz w:val="24"/>
                <w:szCs w:val="24"/>
                <w:lang w:bidi="ar-IQ"/>
              </w:rPr>
            </w:pPr>
            <w:r w:rsidRPr="00236671">
              <w:rPr>
                <w:rFonts w:ascii="Times New Roman" w:eastAsia="Calibri" w:hAnsi="Times New Roman" w:cs="Times New Roman"/>
                <w:sz w:val="20"/>
                <w:szCs w:val="20"/>
                <w:lang w:bidi="ar-IQ"/>
              </w:rPr>
              <w:t xml:space="preserve"> ( 4H, multiple)</w:t>
            </w:r>
          </w:p>
          <w:p w:rsidR="00F64E57" w:rsidRPr="00236671" w:rsidRDefault="00F64E57" w:rsidP="00F64E57">
            <w:pPr>
              <w:bidi w:val="0"/>
              <w:rPr>
                <w:rFonts w:ascii="Times New Roman" w:eastAsia="Calibri" w:hAnsi="Times New Roman" w:cs="Times New Roman"/>
                <w:sz w:val="24"/>
                <w:szCs w:val="24"/>
                <w:lang w:bidi="ar-IQ"/>
              </w:rPr>
            </w:pPr>
          </w:p>
          <w:p w:rsidR="00F64E57" w:rsidRPr="00236671" w:rsidRDefault="00F64E57" w:rsidP="00F64E57">
            <w:pPr>
              <w:tabs>
                <w:tab w:val="left" w:pos="1005"/>
              </w:tabs>
              <w:bidi w:val="0"/>
              <w:ind w:right="-766"/>
              <w:jc w:val="both"/>
              <w:rPr>
                <w:rFonts w:ascii="Times New Roman" w:eastAsia="Calibri" w:hAnsi="Times New Roman" w:cs="Times New Roman"/>
                <w:sz w:val="24"/>
                <w:szCs w:val="24"/>
                <w:lang w:bidi="ar-IQ"/>
              </w:rPr>
            </w:pPr>
          </w:p>
        </w:tc>
      </w:tr>
      <w:tr w:rsidR="00282A25" w:rsidRPr="00236671" w:rsidTr="00D541C5">
        <w:trPr>
          <w:trHeight w:val="1175"/>
        </w:trPr>
        <w:tc>
          <w:tcPr>
            <w:tcW w:w="709" w:type="dxa"/>
          </w:tcPr>
          <w:p w:rsidR="00F64E57" w:rsidRPr="00236671" w:rsidRDefault="00F64E57" w:rsidP="00F64E57">
            <w:pPr>
              <w:spacing w:before="480"/>
              <w:jc w:val="center"/>
              <w:rPr>
                <w:b/>
                <w:bCs/>
              </w:rPr>
            </w:pPr>
            <w:r w:rsidRPr="00236671">
              <w:rPr>
                <w:rFonts w:ascii="Times New Roman" w:eastAsia="Calibri" w:hAnsi="Times New Roman" w:cs="Times New Roman"/>
                <w:b/>
                <w:bCs/>
                <w:sz w:val="24"/>
                <w:szCs w:val="24"/>
                <w:lang w:bidi="ar-IQ"/>
              </w:rPr>
              <w:t>A</w:t>
            </w:r>
            <w:r w:rsidRPr="00236671">
              <w:rPr>
                <w:rFonts w:ascii="Times New Roman" w:eastAsia="Calibri" w:hAnsi="Times New Roman" w:cs="Times New Roman"/>
                <w:b/>
                <w:bCs/>
                <w:sz w:val="24"/>
                <w:szCs w:val="24"/>
                <w:vertAlign w:val="subscript"/>
                <w:lang w:bidi="ar-IQ"/>
              </w:rPr>
              <w:t>3</w:t>
            </w:r>
          </w:p>
        </w:tc>
        <w:tc>
          <w:tcPr>
            <w:tcW w:w="2093" w:type="dxa"/>
          </w:tcPr>
          <w:p w:rsidR="00F64E57" w:rsidRPr="00236671" w:rsidRDefault="002C23CE" w:rsidP="00F64E57">
            <w:pPr>
              <w:tabs>
                <w:tab w:val="left" w:pos="1005"/>
              </w:tabs>
              <w:bidi w:val="0"/>
              <w:spacing w:before="120" w:after="120"/>
              <w:ind w:right="-766"/>
              <w:rPr>
                <w:rFonts w:ascii="Times New Roman" w:eastAsia="Calibri" w:hAnsi="Times New Roman" w:cs="Times New Roman"/>
                <w:sz w:val="24"/>
                <w:szCs w:val="24"/>
                <w:lang w:bidi="ar-IQ"/>
              </w:rPr>
            </w:pPr>
            <w:r>
              <w:rPr>
                <w:noProof/>
              </w:rPr>
              <w:object w:dxaOrig="1440" w:dyaOrig="1440">
                <v:shape id="_x0000_s1061" type="#_x0000_t75" style="position:absolute;margin-left:.4pt;margin-top:8.8pt;width:94.3pt;height:41.6pt;z-index:251748352;mso-position-horizontal-relative:text;mso-position-vertical-relative:text;mso-width-relative:page;mso-height-relative:page">
                  <v:imagedata r:id="rId53" o:title=""/>
                </v:shape>
                <o:OLEObject Type="Embed" ProgID="ChemDraw.Document.6.0" ShapeID="_x0000_s1061" DrawAspect="Content" ObjectID="_1816419726" r:id="rId54"/>
              </w:object>
            </w:r>
          </w:p>
        </w:tc>
        <w:tc>
          <w:tcPr>
            <w:tcW w:w="2409" w:type="dxa"/>
          </w:tcPr>
          <w:p w:rsidR="00F64E57" w:rsidRPr="00236671" w:rsidRDefault="00F64E57" w:rsidP="00F64E57">
            <w:pPr>
              <w:tabs>
                <w:tab w:val="left" w:pos="1005"/>
              </w:tabs>
              <w:bidi w:val="0"/>
              <w:ind w:right="-766"/>
              <w:jc w:val="both"/>
              <w:rPr>
                <w:rFonts w:ascii="Times New Roman" w:eastAsia="Calibri" w:hAnsi="Times New Roman" w:cs="Times New Roman"/>
                <w:sz w:val="24"/>
                <w:szCs w:val="24"/>
                <w:lang w:bidi="ar-IQ"/>
              </w:rPr>
            </w:pPr>
          </w:p>
          <w:p w:rsidR="00F64E57" w:rsidRPr="00236671" w:rsidRDefault="00F64E57" w:rsidP="00F64E57">
            <w:pPr>
              <w:tabs>
                <w:tab w:val="left" w:pos="1005"/>
              </w:tabs>
              <w:bidi w:val="0"/>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CH</w:t>
            </w:r>
            <w:r w:rsidRPr="00236671">
              <w:rPr>
                <w:rFonts w:ascii="Times New Roman" w:eastAsia="Calibri" w:hAnsi="Times New Roman" w:cs="Times New Roman"/>
                <w:sz w:val="20"/>
                <w:szCs w:val="20"/>
                <w:vertAlign w:val="subscript"/>
                <w:lang w:bidi="ar-IQ"/>
              </w:rPr>
              <w:t>3</w:t>
            </w:r>
            <w:r w:rsidRPr="00236671">
              <w:rPr>
                <w:rFonts w:ascii="Times New Roman" w:eastAsia="Calibri" w:hAnsi="Times New Roman" w:cs="Times New Roman"/>
                <w:sz w:val="20"/>
                <w:szCs w:val="20"/>
                <w:lang w:bidi="ar-IQ"/>
              </w:rPr>
              <w:t xml:space="preserve"> = 1.96 ( 3H, singlet)</w:t>
            </w:r>
          </w:p>
          <w:p w:rsidR="00CA55A0" w:rsidRPr="00236671" w:rsidRDefault="00F64E57" w:rsidP="00AC2EF5">
            <w:pPr>
              <w:tabs>
                <w:tab w:val="left" w:pos="1005"/>
              </w:tabs>
              <w:bidi w:val="0"/>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Ar</w:t>
            </w:r>
            <w:r w:rsidR="00EA6326" w:rsidRPr="00236671">
              <w:rPr>
                <w:rFonts w:ascii="Times New Roman" w:eastAsia="Calibri" w:hAnsi="Times New Roman" w:cs="Times New Roman"/>
                <w:sz w:val="20"/>
                <w:szCs w:val="20"/>
                <w:lang w:bidi="ar-IQ"/>
              </w:rPr>
              <w:t>-H</w:t>
            </w:r>
            <w:r w:rsidRPr="00236671">
              <w:rPr>
                <w:rFonts w:ascii="Times New Roman" w:eastAsia="Calibri" w:hAnsi="Times New Roman" w:cs="Times New Roman"/>
                <w:sz w:val="20"/>
                <w:szCs w:val="20"/>
                <w:lang w:bidi="ar-IQ"/>
              </w:rPr>
              <w:t xml:space="preserve"> = (=CH) = 6.7 – 8.5 </w:t>
            </w:r>
          </w:p>
          <w:p w:rsidR="00F64E57" w:rsidRPr="00236671" w:rsidRDefault="00F64E57" w:rsidP="00AC2EF5">
            <w:pPr>
              <w:tabs>
                <w:tab w:val="left" w:pos="1005"/>
              </w:tabs>
              <w:bidi w:val="0"/>
              <w:jc w:val="both"/>
              <w:rPr>
                <w:rFonts w:ascii="Times New Roman" w:eastAsia="Calibri" w:hAnsi="Times New Roman" w:cs="Times New Roman"/>
                <w:sz w:val="24"/>
                <w:szCs w:val="24"/>
                <w:lang w:bidi="ar-IQ"/>
              </w:rPr>
            </w:pPr>
            <w:r w:rsidRPr="00236671">
              <w:rPr>
                <w:rFonts w:ascii="Times New Roman" w:eastAsia="Calibri" w:hAnsi="Times New Roman" w:cs="Times New Roman"/>
                <w:sz w:val="20"/>
                <w:szCs w:val="20"/>
                <w:lang w:bidi="ar-IQ"/>
              </w:rPr>
              <w:t xml:space="preserve"> (</w:t>
            </w:r>
            <w:r w:rsidR="00AC2EF5" w:rsidRPr="00236671">
              <w:rPr>
                <w:rFonts w:ascii="Times New Roman" w:eastAsia="Calibri" w:hAnsi="Times New Roman" w:cs="Times New Roman"/>
                <w:sz w:val="20"/>
                <w:szCs w:val="20"/>
                <w:lang w:bidi="ar-IQ"/>
              </w:rPr>
              <w:t>5</w:t>
            </w:r>
            <w:r w:rsidRPr="00236671">
              <w:rPr>
                <w:rFonts w:ascii="Times New Roman" w:eastAsia="Calibri" w:hAnsi="Times New Roman" w:cs="Times New Roman"/>
                <w:sz w:val="20"/>
                <w:szCs w:val="20"/>
                <w:lang w:bidi="ar-IQ"/>
              </w:rPr>
              <w:t>H, multiple)</w:t>
            </w:r>
          </w:p>
        </w:tc>
        <w:tc>
          <w:tcPr>
            <w:tcW w:w="709" w:type="dxa"/>
          </w:tcPr>
          <w:p w:rsidR="00F64E57" w:rsidRPr="00236671" w:rsidRDefault="00F64E57" w:rsidP="00F64E57">
            <w:pPr>
              <w:bidi w:val="0"/>
              <w:rPr>
                <w:rFonts w:ascii="Times New Roman" w:eastAsia="Calibri" w:hAnsi="Times New Roman" w:cs="Times New Roman"/>
                <w:b/>
                <w:bCs/>
                <w:sz w:val="24"/>
                <w:szCs w:val="24"/>
                <w:lang w:bidi="ar-IQ"/>
              </w:rPr>
            </w:pPr>
          </w:p>
          <w:p w:rsidR="00F64E57" w:rsidRPr="00236671" w:rsidRDefault="00F64E57" w:rsidP="00F64E57">
            <w:pPr>
              <w:bidi w:val="0"/>
              <w:rPr>
                <w:rFonts w:ascii="Times New Roman" w:eastAsia="Calibri" w:hAnsi="Times New Roman" w:cs="Times New Roman"/>
                <w:b/>
                <w:bCs/>
                <w:sz w:val="24"/>
                <w:szCs w:val="24"/>
                <w:lang w:bidi="ar-IQ"/>
              </w:rPr>
            </w:pPr>
          </w:p>
          <w:p w:rsidR="00F64E57" w:rsidRPr="00236671" w:rsidRDefault="00115064" w:rsidP="00F64E57">
            <w:pPr>
              <w:tabs>
                <w:tab w:val="left" w:pos="1005"/>
              </w:tabs>
              <w:bidi w:val="0"/>
              <w:ind w:right="-766"/>
              <w:jc w:val="both"/>
              <w:rPr>
                <w:rFonts w:ascii="Times New Roman" w:eastAsia="Calibri" w:hAnsi="Times New Roman" w:cs="Times New Roman"/>
                <w:b/>
                <w:bCs/>
                <w:sz w:val="24"/>
                <w:szCs w:val="24"/>
                <w:lang w:bidi="ar-IQ"/>
              </w:rPr>
            </w:pPr>
            <w:r w:rsidRPr="00236671">
              <w:rPr>
                <w:rFonts w:ascii="Times New Roman" w:eastAsia="Calibri" w:hAnsi="Times New Roman" w:cs="Times New Roman"/>
                <w:b/>
                <w:bCs/>
                <w:sz w:val="24"/>
                <w:szCs w:val="24"/>
                <w:lang w:bidi="ar-IQ"/>
              </w:rPr>
              <w:t>A</w:t>
            </w:r>
            <w:r w:rsidRPr="00236671">
              <w:rPr>
                <w:rFonts w:ascii="Times New Roman" w:eastAsia="Calibri" w:hAnsi="Times New Roman" w:cs="Times New Roman"/>
                <w:b/>
                <w:bCs/>
                <w:sz w:val="24"/>
                <w:szCs w:val="24"/>
                <w:vertAlign w:val="subscript"/>
                <w:lang w:bidi="ar-IQ"/>
              </w:rPr>
              <w:t>10</w:t>
            </w:r>
          </w:p>
        </w:tc>
        <w:tc>
          <w:tcPr>
            <w:tcW w:w="2410" w:type="dxa"/>
          </w:tcPr>
          <w:p w:rsidR="00C43632" w:rsidRPr="00236671" w:rsidRDefault="002C23CE" w:rsidP="00C43632">
            <w:pPr>
              <w:bidi w:val="0"/>
              <w:spacing w:before="120" w:after="240"/>
              <w:rPr>
                <w:rFonts w:ascii="Times New Roman" w:eastAsia="Calibri" w:hAnsi="Times New Roman" w:cs="Times New Roman"/>
                <w:sz w:val="24"/>
                <w:szCs w:val="24"/>
                <w:lang w:bidi="ar-IQ"/>
              </w:rPr>
            </w:pPr>
            <w:r>
              <w:rPr>
                <w:noProof/>
              </w:rPr>
              <w:object w:dxaOrig="1440" w:dyaOrig="1440">
                <v:shape id="_x0000_s1100" type="#_x0000_t75" style="position:absolute;margin-left:.3pt;margin-top:8.8pt;width:116.25pt;height:49.15pt;z-index:251779072;mso-position-horizontal-relative:text;mso-position-vertical-relative:text;mso-width-relative:page;mso-height-relative:page">
                  <v:imagedata r:id="rId55" o:title=""/>
                </v:shape>
                <o:OLEObject Type="Embed" ProgID="ChemDraw.Document.6.0" ShapeID="_x0000_s1100" DrawAspect="Content" ObjectID="_1816419727" r:id="rId56"/>
              </w:object>
            </w:r>
          </w:p>
        </w:tc>
        <w:tc>
          <w:tcPr>
            <w:tcW w:w="2444" w:type="dxa"/>
          </w:tcPr>
          <w:p w:rsidR="00115064" w:rsidRPr="00236671" w:rsidRDefault="00115064" w:rsidP="00115064">
            <w:pPr>
              <w:tabs>
                <w:tab w:val="left" w:pos="1005"/>
              </w:tabs>
              <w:bidi w:val="0"/>
              <w:spacing w:before="120"/>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CH</w:t>
            </w:r>
            <w:r w:rsidRPr="00236671">
              <w:rPr>
                <w:rFonts w:ascii="Times New Roman" w:eastAsia="Calibri" w:hAnsi="Times New Roman" w:cs="Times New Roman"/>
                <w:sz w:val="20"/>
                <w:szCs w:val="20"/>
                <w:vertAlign w:val="subscript"/>
                <w:lang w:bidi="ar-IQ"/>
              </w:rPr>
              <w:t>3</w:t>
            </w:r>
            <w:r w:rsidRPr="00236671">
              <w:rPr>
                <w:rFonts w:ascii="Times New Roman" w:eastAsia="Calibri" w:hAnsi="Times New Roman" w:cs="Times New Roman"/>
                <w:sz w:val="20"/>
                <w:szCs w:val="20"/>
                <w:lang w:bidi="ar-IQ"/>
              </w:rPr>
              <w:t xml:space="preserve"> = 2.8 (3H, singlet)</w:t>
            </w:r>
          </w:p>
          <w:p w:rsidR="00115064" w:rsidRPr="00236671" w:rsidRDefault="00115064" w:rsidP="00115064">
            <w:pPr>
              <w:tabs>
                <w:tab w:val="left" w:pos="1005"/>
              </w:tabs>
              <w:bidi w:val="0"/>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 xml:space="preserve"> Ar</w:t>
            </w:r>
            <w:r w:rsidR="00EA6326" w:rsidRPr="00236671">
              <w:rPr>
                <w:rFonts w:ascii="Times New Roman" w:eastAsia="Calibri" w:hAnsi="Times New Roman" w:cs="Times New Roman"/>
                <w:sz w:val="20"/>
                <w:szCs w:val="20"/>
                <w:lang w:bidi="ar-IQ"/>
              </w:rPr>
              <w:t>-H</w:t>
            </w:r>
            <w:r w:rsidRPr="00236671">
              <w:rPr>
                <w:rFonts w:ascii="Times New Roman" w:eastAsia="Calibri" w:hAnsi="Times New Roman" w:cs="Times New Roman"/>
                <w:sz w:val="20"/>
                <w:szCs w:val="20"/>
                <w:lang w:bidi="ar-IQ"/>
              </w:rPr>
              <w:t xml:space="preserve"> = 6.54-8.85</w:t>
            </w:r>
          </w:p>
          <w:p w:rsidR="00F64E57" w:rsidRPr="00236671" w:rsidRDefault="00115064" w:rsidP="00AC2EF5">
            <w:pPr>
              <w:bidi w:val="0"/>
              <w:rPr>
                <w:rFonts w:ascii="Times New Roman" w:eastAsia="Calibri" w:hAnsi="Times New Roman" w:cs="Times New Roman"/>
                <w:sz w:val="24"/>
                <w:szCs w:val="24"/>
                <w:lang w:bidi="ar-IQ"/>
              </w:rPr>
            </w:pPr>
            <w:r w:rsidRPr="00236671">
              <w:rPr>
                <w:rFonts w:ascii="Times New Roman" w:eastAsia="Calibri" w:hAnsi="Times New Roman" w:cs="Times New Roman"/>
                <w:sz w:val="20"/>
                <w:szCs w:val="20"/>
                <w:lang w:bidi="ar-IQ"/>
              </w:rPr>
              <w:t xml:space="preserve"> ( 4H, multiple)</w:t>
            </w:r>
          </w:p>
        </w:tc>
      </w:tr>
      <w:tr w:rsidR="00282A25" w:rsidRPr="00236671" w:rsidTr="00D541C5">
        <w:trPr>
          <w:trHeight w:val="1540"/>
        </w:trPr>
        <w:tc>
          <w:tcPr>
            <w:tcW w:w="709" w:type="dxa"/>
          </w:tcPr>
          <w:p w:rsidR="00F64E57" w:rsidRPr="00236671" w:rsidRDefault="00F64E57" w:rsidP="00F64E57">
            <w:pPr>
              <w:spacing w:before="480"/>
              <w:jc w:val="center"/>
              <w:rPr>
                <w:b/>
                <w:bCs/>
              </w:rPr>
            </w:pPr>
            <w:r w:rsidRPr="00236671">
              <w:rPr>
                <w:rFonts w:ascii="Times New Roman" w:eastAsia="Calibri" w:hAnsi="Times New Roman" w:cs="Times New Roman"/>
                <w:b/>
                <w:bCs/>
                <w:sz w:val="24"/>
                <w:szCs w:val="24"/>
                <w:lang w:bidi="ar-IQ"/>
              </w:rPr>
              <w:t>A</w:t>
            </w:r>
            <w:r w:rsidRPr="00236671">
              <w:rPr>
                <w:rFonts w:ascii="Times New Roman" w:eastAsia="Calibri" w:hAnsi="Times New Roman" w:cs="Times New Roman"/>
                <w:b/>
                <w:bCs/>
                <w:sz w:val="24"/>
                <w:szCs w:val="24"/>
                <w:vertAlign w:val="subscript"/>
                <w:lang w:bidi="ar-IQ"/>
              </w:rPr>
              <w:t>4</w:t>
            </w:r>
          </w:p>
        </w:tc>
        <w:tc>
          <w:tcPr>
            <w:tcW w:w="2093" w:type="dxa"/>
          </w:tcPr>
          <w:p w:rsidR="00F64E57" w:rsidRPr="00236671" w:rsidRDefault="002C23CE" w:rsidP="00F64E57">
            <w:pPr>
              <w:tabs>
                <w:tab w:val="left" w:pos="1005"/>
              </w:tabs>
              <w:bidi w:val="0"/>
              <w:spacing w:before="120" w:after="120"/>
              <w:ind w:right="-766"/>
              <w:jc w:val="both"/>
              <w:rPr>
                <w:rFonts w:ascii="Times New Roman" w:eastAsia="Calibri" w:hAnsi="Times New Roman" w:cs="Times New Roman"/>
                <w:sz w:val="24"/>
                <w:szCs w:val="24"/>
                <w:lang w:bidi="ar-IQ"/>
              </w:rPr>
            </w:pPr>
            <w:r>
              <w:rPr>
                <w:noProof/>
              </w:rPr>
              <w:object w:dxaOrig="1440" w:dyaOrig="1440">
                <v:shape id="_x0000_s1051" type="#_x0000_t75" style="position:absolute;left:0;text-align:left;margin-left:-2.9pt;margin-top:18.25pt;width:102.25pt;height:51.25pt;z-index:251727872;mso-position-horizontal-relative:text;mso-position-vertical-relative:text;mso-width-relative:page;mso-height-relative:page">
                  <v:imagedata r:id="rId57" o:title=""/>
                </v:shape>
                <o:OLEObject Type="Embed" ProgID="ChemDraw.Document.6.0" ShapeID="_x0000_s1051" DrawAspect="Content" ObjectID="_1816419728" r:id="rId58"/>
              </w:object>
            </w:r>
          </w:p>
        </w:tc>
        <w:tc>
          <w:tcPr>
            <w:tcW w:w="2409" w:type="dxa"/>
          </w:tcPr>
          <w:p w:rsidR="00F64E57" w:rsidRPr="00236671" w:rsidRDefault="00F64E57" w:rsidP="00F64E57">
            <w:pPr>
              <w:tabs>
                <w:tab w:val="left" w:pos="1005"/>
              </w:tabs>
              <w:bidi w:val="0"/>
              <w:jc w:val="both"/>
              <w:rPr>
                <w:rFonts w:ascii="Times New Roman" w:eastAsia="Calibri" w:hAnsi="Times New Roman" w:cs="Times New Roman"/>
                <w:sz w:val="20"/>
                <w:szCs w:val="20"/>
                <w:lang w:bidi="ar-IQ"/>
              </w:rPr>
            </w:pPr>
          </w:p>
          <w:p w:rsidR="00F64E57" w:rsidRPr="00236671" w:rsidRDefault="00F64E57" w:rsidP="00F64E57">
            <w:pPr>
              <w:tabs>
                <w:tab w:val="left" w:pos="1005"/>
              </w:tabs>
              <w:bidi w:val="0"/>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CH</w:t>
            </w:r>
            <w:r w:rsidRPr="00236671">
              <w:rPr>
                <w:rFonts w:ascii="Times New Roman" w:eastAsia="Calibri" w:hAnsi="Times New Roman" w:cs="Times New Roman"/>
                <w:sz w:val="20"/>
                <w:szCs w:val="20"/>
                <w:vertAlign w:val="subscript"/>
                <w:lang w:bidi="ar-IQ"/>
              </w:rPr>
              <w:t>3</w:t>
            </w:r>
            <w:r w:rsidRPr="00236671">
              <w:rPr>
                <w:rFonts w:ascii="Times New Roman" w:eastAsia="Calibri" w:hAnsi="Times New Roman" w:cs="Times New Roman"/>
                <w:sz w:val="20"/>
                <w:szCs w:val="20"/>
                <w:lang w:bidi="ar-IQ"/>
              </w:rPr>
              <w:t xml:space="preserve"> =  2.2 ( 3H, singlet)</w:t>
            </w:r>
          </w:p>
          <w:p w:rsidR="00F64E57" w:rsidRPr="00236671" w:rsidRDefault="00F64E57" w:rsidP="00CE0E2E">
            <w:pPr>
              <w:tabs>
                <w:tab w:val="left" w:pos="1005"/>
              </w:tabs>
              <w:bidi w:val="0"/>
              <w:jc w:val="both"/>
              <w:rPr>
                <w:rFonts w:ascii="Times New Roman" w:eastAsia="Calibri" w:hAnsi="Times New Roman" w:cs="Times New Roman"/>
                <w:sz w:val="20"/>
                <w:szCs w:val="20"/>
                <w:vertAlign w:val="subscript"/>
                <w:lang w:bidi="ar-IQ"/>
              </w:rPr>
            </w:pPr>
            <w:r w:rsidRPr="00236671">
              <w:rPr>
                <w:rFonts w:ascii="Times New Roman" w:eastAsia="Calibri" w:hAnsi="Times New Roman" w:cs="Times New Roman"/>
                <w:sz w:val="20"/>
                <w:szCs w:val="20"/>
                <w:lang w:bidi="ar-IQ"/>
              </w:rPr>
              <w:t>N(CH</w:t>
            </w:r>
            <w:r w:rsidRPr="00236671">
              <w:rPr>
                <w:rFonts w:ascii="Times New Roman" w:eastAsia="Calibri" w:hAnsi="Times New Roman" w:cs="Times New Roman"/>
                <w:sz w:val="20"/>
                <w:szCs w:val="20"/>
                <w:vertAlign w:val="subscript"/>
                <w:lang w:bidi="ar-IQ"/>
              </w:rPr>
              <w:t>3</w:t>
            </w:r>
            <w:r w:rsidRPr="00236671">
              <w:rPr>
                <w:rFonts w:ascii="Times New Roman" w:eastAsia="Calibri" w:hAnsi="Times New Roman" w:cs="Times New Roman"/>
                <w:sz w:val="20"/>
                <w:szCs w:val="20"/>
                <w:lang w:bidi="ar-IQ"/>
              </w:rPr>
              <w:t>)</w:t>
            </w:r>
            <w:r w:rsidRPr="00236671">
              <w:rPr>
                <w:rFonts w:ascii="Times New Roman" w:eastAsia="Calibri" w:hAnsi="Times New Roman" w:cs="Times New Roman"/>
                <w:sz w:val="20"/>
                <w:szCs w:val="20"/>
                <w:vertAlign w:val="subscript"/>
                <w:lang w:bidi="ar-IQ"/>
              </w:rPr>
              <w:t xml:space="preserve">2 </w:t>
            </w:r>
            <w:r w:rsidRPr="00236671">
              <w:rPr>
                <w:rFonts w:ascii="Times New Roman" w:eastAsia="Calibri" w:hAnsi="Times New Roman" w:cs="Times New Roman"/>
                <w:sz w:val="20"/>
                <w:szCs w:val="20"/>
                <w:lang w:bidi="ar-IQ"/>
              </w:rPr>
              <w:t>=2.8 ( 6H,</w:t>
            </w:r>
            <w:r w:rsidRPr="00236671">
              <w:rPr>
                <w:rFonts w:ascii="Times New Roman" w:eastAsia="Calibri" w:hAnsi="Times New Roman" w:cs="Times New Roman"/>
                <w:sz w:val="20"/>
                <w:szCs w:val="20"/>
                <w:vertAlign w:val="subscript"/>
                <w:lang w:bidi="ar-IQ"/>
              </w:rPr>
              <w:t xml:space="preserve"> </w:t>
            </w:r>
            <w:r w:rsidRPr="00236671">
              <w:rPr>
                <w:rFonts w:ascii="Times New Roman" w:eastAsia="Calibri" w:hAnsi="Times New Roman" w:cs="Times New Roman"/>
                <w:sz w:val="20"/>
                <w:szCs w:val="20"/>
                <w:lang w:bidi="ar-IQ"/>
              </w:rPr>
              <w:t>singlet)</w:t>
            </w:r>
          </w:p>
          <w:p w:rsidR="00CA55A0" w:rsidRPr="00236671" w:rsidRDefault="00F64E57" w:rsidP="00AC2EF5">
            <w:pPr>
              <w:tabs>
                <w:tab w:val="left" w:pos="1005"/>
              </w:tabs>
              <w:bidi w:val="0"/>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Ar</w:t>
            </w:r>
            <w:r w:rsidR="00EA6326" w:rsidRPr="00236671">
              <w:rPr>
                <w:rFonts w:ascii="Times New Roman" w:eastAsia="Calibri" w:hAnsi="Times New Roman" w:cs="Times New Roman"/>
                <w:sz w:val="20"/>
                <w:szCs w:val="20"/>
                <w:lang w:bidi="ar-IQ"/>
              </w:rPr>
              <w:t>-H</w:t>
            </w:r>
            <w:r w:rsidRPr="00236671">
              <w:rPr>
                <w:rFonts w:ascii="Times New Roman" w:eastAsia="Calibri" w:hAnsi="Times New Roman" w:cs="Times New Roman"/>
                <w:sz w:val="20"/>
                <w:szCs w:val="20"/>
                <w:lang w:bidi="ar-IQ"/>
              </w:rPr>
              <w:t xml:space="preserve"> = </w:t>
            </w:r>
            <w:r w:rsidR="00AC2EF5" w:rsidRPr="00236671">
              <w:rPr>
                <w:rFonts w:ascii="Times New Roman" w:eastAsia="Calibri" w:hAnsi="Times New Roman" w:cs="Times New Roman"/>
                <w:sz w:val="20"/>
                <w:szCs w:val="20"/>
                <w:lang w:bidi="ar-IQ"/>
              </w:rPr>
              <w:t>(</w:t>
            </w:r>
            <w:r w:rsidRPr="00236671">
              <w:rPr>
                <w:rFonts w:ascii="Times New Roman" w:eastAsia="Calibri" w:hAnsi="Times New Roman" w:cs="Times New Roman"/>
                <w:sz w:val="20"/>
                <w:szCs w:val="20"/>
                <w:lang w:bidi="ar-IQ"/>
              </w:rPr>
              <w:t>=CH</w:t>
            </w:r>
            <w:r w:rsidR="00AC2EF5" w:rsidRPr="00236671">
              <w:rPr>
                <w:rFonts w:ascii="Times New Roman" w:eastAsia="Calibri" w:hAnsi="Times New Roman" w:cs="Times New Roman"/>
                <w:sz w:val="20"/>
                <w:szCs w:val="20"/>
                <w:lang w:bidi="ar-IQ"/>
              </w:rPr>
              <w:t>)</w:t>
            </w:r>
            <w:r w:rsidRPr="00236671">
              <w:rPr>
                <w:rFonts w:ascii="Times New Roman" w:eastAsia="Calibri" w:hAnsi="Times New Roman" w:cs="Times New Roman"/>
                <w:sz w:val="20"/>
                <w:szCs w:val="20"/>
                <w:lang w:bidi="ar-IQ"/>
              </w:rPr>
              <w:t xml:space="preserve"> = 6.8 – 8.5 </w:t>
            </w:r>
          </w:p>
          <w:p w:rsidR="00F64E57" w:rsidRPr="00236671" w:rsidRDefault="00F64E57" w:rsidP="00AC2EF5">
            <w:pPr>
              <w:tabs>
                <w:tab w:val="left" w:pos="1005"/>
              </w:tabs>
              <w:bidi w:val="0"/>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 xml:space="preserve">( </w:t>
            </w:r>
            <w:r w:rsidR="00AC2EF5" w:rsidRPr="00236671">
              <w:rPr>
                <w:rFonts w:ascii="Times New Roman" w:eastAsia="Calibri" w:hAnsi="Times New Roman" w:cs="Times New Roman"/>
                <w:sz w:val="20"/>
                <w:szCs w:val="20"/>
                <w:lang w:bidi="ar-IQ"/>
              </w:rPr>
              <w:t>5</w:t>
            </w:r>
            <w:r w:rsidRPr="00236671">
              <w:rPr>
                <w:rFonts w:ascii="Times New Roman" w:eastAsia="Calibri" w:hAnsi="Times New Roman" w:cs="Times New Roman"/>
                <w:sz w:val="20"/>
                <w:szCs w:val="20"/>
                <w:lang w:bidi="ar-IQ"/>
              </w:rPr>
              <w:t>H, multiple)</w:t>
            </w:r>
          </w:p>
        </w:tc>
        <w:tc>
          <w:tcPr>
            <w:tcW w:w="709" w:type="dxa"/>
          </w:tcPr>
          <w:p w:rsidR="00F64E57" w:rsidRPr="00236671" w:rsidRDefault="00F64E57" w:rsidP="00F64E57">
            <w:pPr>
              <w:bidi w:val="0"/>
              <w:rPr>
                <w:rFonts w:ascii="Times New Roman" w:eastAsia="Calibri" w:hAnsi="Times New Roman" w:cs="Times New Roman"/>
                <w:b/>
                <w:bCs/>
                <w:sz w:val="24"/>
                <w:szCs w:val="24"/>
                <w:lang w:bidi="ar-IQ"/>
              </w:rPr>
            </w:pPr>
          </w:p>
          <w:p w:rsidR="00F64E57" w:rsidRPr="00236671" w:rsidRDefault="00F64E57" w:rsidP="00F64E57">
            <w:pPr>
              <w:bidi w:val="0"/>
              <w:rPr>
                <w:rFonts w:ascii="Times New Roman" w:eastAsia="Calibri" w:hAnsi="Times New Roman" w:cs="Times New Roman"/>
                <w:b/>
                <w:bCs/>
                <w:sz w:val="24"/>
                <w:szCs w:val="24"/>
                <w:lang w:bidi="ar-IQ"/>
              </w:rPr>
            </w:pPr>
          </w:p>
          <w:p w:rsidR="00F64E57" w:rsidRPr="00236671" w:rsidRDefault="001A7CF3" w:rsidP="00F64E57">
            <w:pPr>
              <w:bidi w:val="0"/>
              <w:rPr>
                <w:rFonts w:ascii="Times New Roman" w:eastAsia="Calibri" w:hAnsi="Times New Roman" w:cs="Times New Roman"/>
                <w:b/>
                <w:bCs/>
                <w:sz w:val="24"/>
                <w:szCs w:val="24"/>
                <w:lang w:bidi="ar-IQ"/>
              </w:rPr>
            </w:pPr>
            <w:r w:rsidRPr="00236671">
              <w:rPr>
                <w:rFonts w:ascii="Times New Roman" w:eastAsia="Calibri" w:hAnsi="Times New Roman" w:cs="Times New Roman"/>
                <w:b/>
                <w:bCs/>
                <w:sz w:val="24"/>
                <w:szCs w:val="24"/>
                <w:lang w:bidi="ar-IQ"/>
              </w:rPr>
              <w:t>A</w:t>
            </w:r>
            <w:r w:rsidRPr="00236671">
              <w:rPr>
                <w:rFonts w:ascii="Times New Roman" w:eastAsia="Calibri" w:hAnsi="Times New Roman" w:cs="Times New Roman"/>
                <w:b/>
                <w:bCs/>
                <w:sz w:val="24"/>
                <w:szCs w:val="24"/>
                <w:vertAlign w:val="subscript"/>
                <w:lang w:bidi="ar-IQ"/>
              </w:rPr>
              <w:t>11</w:t>
            </w:r>
          </w:p>
          <w:p w:rsidR="00F64E57" w:rsidRPr="00236671" w:rsidRDefault="00F64E57" w:rsidP="00F64E57">
            <w:pPr>
              <w:tabs>
                <w:tab w:val="left" w:pos="1005"/>
              </w:tabs>
              <w:bidi w:val="0"/>
              <w:jc w:val="both"/>
              <w:rPr>
                <w:rFonts w:ascii="Times New Roman" w:eastAsia="Calibri" w:hAnsi="Times New Roman" w:cs="Times New Roman"/>
                <w:b/>
                <w:bCs/>
                <w:sz w:val="24"/>
                <w:szCs w:val="24"/>
                <w:lang w:bidi="ar-IQ"/>
              </w:rPr>
            </w:pPr>
          </w:p>
        </w:tc>
        <w:tc>
          <w:tcPr>
            <w:tcW w:w="2410" w:type="dxa"/>
          </w:tcPr>
          <w:p w:rsidR="00F64E57" w:rsidRPr="00236671" w:rsidRDefault="002C23CE" w:rsidP="00F64E57">
            <w:pPr>
              <w:bidi w:val="0"/>
              <w:rPr>
                <w:rFonts w:ascii="Times New Roman" w:eastAsia="Calibri" w:hAnsi="Times New Roman" w:cs="Times New Roman"/>
                <w:sz w:val="24"/>
                <w:szCs w:val="24"/>
                <w:lang w:bidi="ar-IQ"/>
              </w:rPr>
            </w:pPr>
            <w:r>
              <w:rPr>
                <w:noProof/>
              </w:rPr>
              <w:object w:dxaOrig="1440" w:dyaOrig="1440">
                <v:shape id="_x0000_s1097" type="#_x0000_t75" style="position:absolute;margin-left:-4.2pt;margin-top:3.1pt;width:120.9pt;height:71.45pt;z-index:251772928;mso-position-horizontal:absolute;mso-position-horizontal-relative:text;mso-position-vertical:absolute;mso-position-vertical-relative:text;mso-width-relative:page;mso-height-relative:page">
                  <v:imagedata r:id="rId59" o:title=""/>
                </v:shape>
                <o:OLEObject Type="Embed" ProgID="ChemDraw.Document.6.0" ShapeID="_x0000_s1097" DrawAspect="Content" ObjectID="_1816419729" r:id="rId60"/>
              </w:object>
            </w:r>
          </w:p>
          <w:p w:rsidR="00F64E57" w:rsidRPr="00236671" w:rsidRDefault="00F64E57" w:rsidP="00AC2EF5">
            <w:pPr>
              <w:bidi w:val="0"/>
              <w:spacing w:before="120" w:after="240"/>
              <w:rPr>
                <w:rFonts w:ascii="Times New Roman" w:eastAsia="Calibri" w:hAnsi="Times New Roman" w:cs="Times New Roman"/>
                <w:sz w:val="24"/>
                <w:szCs w:val="24"/>
                <w:lang w:bidi="ar-IQ"/>
              </w:rPr>
            </w:pPr>
          </w:p>
        </w:tc>
        <w:tc>
          <w:tcPr>
            <w:tcW w:w="2444" w:type="dxa"/>
          </w:tcPr>
          <w:p w:rsidR="00F64E57" w:rsidRPr="00236671" w:rsidRDefault="00F64E57" w:rsidP="00F64E57">
            <w:pPr>
              <w:bidi w:val="0"/>
              <w:rPr>
                <w:rFonts w:ascii="Times New Roman" w:eastAsia="Calibri" w:hAnsi="Times New Roman" w:cs="Times New Roman"/>
                <w:sz w:val="24"/>
                <w:szCs w:val="24"/>
                <w:lang w:bidi="ar-IQ"/>
              </w:rPr>
            </w:pPr>
          </w:p>
          <w:p w:rsidR="001A7CF3" w:rsidRPr="00236671" w:rsidRDefault="001A7CF3" w:rsidP="001A7CF3">
            <w:pPr>
              <w:tabs>
                <w:tab w:val="left" w:pos="1005"/>
              </w:tabs>
              <w:bidi w:val="0"/>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CH</w:t>
            </w:r>
            <w:r w:rsidRPr="00236671">
              <w:rPr>
                <w:rFonts w:ascii="Times New Roman" w:eastAsia="Calibri" w:hAnsi="Times New Roman" w:cs="Times New Roman"/>
                <w:sz w:val="20"/>
                <w:szCs w:val="20"/>
                <w:vertAlign w:val="subscript"/>
                <w:lang w:bidi="ar-IQ"/>
              </w:rPr>
              <w:t>3</w:t>
            </w:r>
            <w:r w:rsidRPr="00236671">
              <w:rPr>
                <w:rFonts w:ascii="Times New Roman" w:eastAsia="Calibri" w:hAnsi="Times New Roman" w:cs="Times New Roman"/>
                <w:sz w:val="20"/>
                <w:szCs w:val="20"/>
                <w:lang w:bidi="ar-IQ"/>
              </w:rPr>
              <w:t xml:space="preserve"> =  2.78( 3H, singlet)</w:t>
            </w:r>
          </w:p>
          <w:p w:rsidR="001A7CF3" w:rsidRPr="00236671" w:rsidRDefault="001A7CF3" w:rsidP="001A7CF3">
            <w:pPr>
              <w:tabs>
                <w:tab w:val="left" w:pos="1005"/>
              </w:tabs>
              <w:bidi w:val="0"/>
              <w:jc w:val="both"/>
              <w:rPr>
                <w:rFonts w:ascii="Times New Roman" w:eastAsia="Calibri" w:hAnsi="Times New Roman" w:cs="Times New Roman"/>
                <w:sz w:val="20"/>
                <w:szCs w:val="20"/>
                <w:vertAlign w:val="subscript"/>
                <w:lang w:bidi="ar-IQ"/>
              </w:rPr>
            </w:pPr>
            <w:r w:rsidRPr="00236671">
              <w:rPr>
                <w:rFonts w:ascii="Times New Roman" w:eastAsia="Calibri" w:hAnsi="Times New Roman" w:cs="Times New Roman"/>
                <w:sz w:val="20"/>
                <w:szCs w:val="20"/>
                <w:lang w:bidi="ar-IQ"/>
              </w:rPr>
              <w:t>N(CH</w:t>
            </w:r>
            <w:r w:rsidRPr="00236671">
              <w:rPr>
                <w:rFonts w:ascii="Times New Roman" w:eastAsia="Calibri" w:hAnsi="Times New Roman" w:cs="Times New Roman"/>
                <w:sz w:val="20"/>
                <w:szCs w:val="20"/>
                <w:vertAlign w:val="subscript"/>
                <w:lang w:bidi="ar-IQ"/>
              </w:rPr>
              <w:t>3</w:t>
            </w:r>
            <w:r w:rsidRPr="00236671">
              <w:rPr>
                <w:rFonts w:ascii="Times New Roman" w:eastAsia="Calibri" w:hAnsi="Times New Roman" w:cs="Times New Roman"/>
                <w:sz w:val="20"/>
                <w:szCs w:val="20"/>
                <w:lang w:bidi="ar-IQ"/>
              </w:rPr>
              <w:t>)</w:t>
            </w:r>
            <w:r w:rsidRPr="00236671">
              <w:rPr>
                <w:rFonts w:ascii="Times New Roman" w:eastAsia="Calibri" w:hAnsi="Times New Roman" w:cs="Times New Roman"/>
                <w:sz w:val="20"/>
                <w:szCs w:val="20"/>
                <w:vertAlign w:val="subscript"/>
                <w:lang w:bidi="ar-IQ"/>
              </w:rPr>
              <w:t xml:space="preserve">2 </w:t>
            </w:r>
            <w:r w:rsidRPr="00236671">
              <w:rPr>
                <w:rFonts w:ascii="Times New Roman" w:eastAsia="Calibri" w:hAnsi="Times New Roman" w:cs="Times New Roman"/>
                <w:sz w:val="20"/>
                <w:szCs w:val="20"/>
                <w:lang w:bidi="ar-IQ"/>
              </w:rPr>
              <w:t>= 3.2 ( 6H,</w:t>
            </w:r>
            <w:r w:rsidRPr="00236671">
              <w:rPr>
                <w:rFonts w:ascii="Times New Roman" w:eastAsia="Calibri" w:hAnsi="Times New Roman" w:cs="Times New Roman"/>
                <w:sz w:val="20"/>
                <w:szCs w:val="20"/>
                <w:vertAlign w:val="subscript"/>
                <w:lang w:bidi="ar-IQ"/>
              </w:rPr>
              <w:t xml:space="preserve"> </w:t>
            </w:r>
            <w:r w:rsidRPr="00236671">
              <w:rPr>
                <w:rFonts w:ascii="Times New Roman" w:eastAsia="Calibri" w:hAnsi="Times New Roman" w:cs="Times New Roman"/>
                <w:sz w:val="20"/>
                <w:szCs w:val="20"/>
                <w:lang w:bidi="ar-IQ"/>
              </w:rPr>
              <w:t>singlet)</w:t>
            </w:r>
          </w:p>
          <w:p w:rsidR="001A7CF3" w:rsidRPr="00236671" w:rsidRDefault="001A7CF3" w:rsidP="001A7CF3">
            <w:pPr>
              <w:tabs>
                <w:tab w:val="left" w:pos="1005"/>
              </w:tabs>
              <w:bidi w:val="0"/>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Ar</w:t>
            </w:r>
            <w:r w:rsidR="00EA6326" w:rsidRPr="00236671">
              <w:rPr>
                <w:rFonts w:ascii="Times New Roman" w:eastAsia="Calibri" w:hAnsi="Times New Roman" w:cs="Times New Roman"/>
                <w:sz w:val="20"/>
                <w:szCs w:val="20"/>
                <w:lang w:bidi="ar-IQ"/>
              </w:rPr>
              <w:t>-H</w:t>
            </w:r>
            <w:r w:rsidRPr="00236671">
              <w:rPr>
                <w:rFonts w:ascii="Times New Roman" w:eastAsia="Calibri" w:hAnsi="Times New Roman" w:cs="Times New Roman"/>
                <w:sz w:val="20"/>
                <w:szCs w:val="20"/>
                <w:lang w:bidi="ar-IQ"/>
              </w:rPr>
              <w:t xml:space="preserve"> = 6.83 – 7.78 </w:t>
            </w:r>
          </w:p>
          <w:p w:rsidR="00F64E57" w:rsidRPr="00236671" w:rsidRDefault="001A7CF3" w:rsidP="00C43632">
            <w:pPr>
              <w:bidi w:val="0"/>
              <w:rPr>
                <w:rFonts w:ascii="Times New Roman" w:eastAsia="Calibri" w:hAnsi="Times New Roman" w:cs="Times New Roman"/>
                <w:sz w:val="24"/>
                <w:szCs w:val="24"/>
                <w:lang w:bidi="ar-IQ"/>
              </w:rPr>
            </w:pPr>
            <w:r w:rsidRPr="00236671">
              <w:rPr>
                <w:rFonts w:ascii="Times New Roman" w:eastAsia="Calibri" w:hAnsi="Times New Roman" w:cs="Times New Roman"/>
                <w:sz w:val="20"/>
                <w:szCs w:val="20"/>
                <w:lang w:bidi="ar-IQ"/>
              </w:rPr>
              <w:t>( 4H, multiple)</w:t>
            </w:r>
            <w:r w:rsidR="00115064" w:rsidRPr="00236671">
              <w:rPr>
                <w:rFonts w:ascii="Times New Roman" w:eastAsia="Calibri" w:hAnsi="Times New Roman" w:cs="Times New Roman"/>
                <w:sz w:val="24"/>
                <w:szCs w:val="24"/>
                <w:lang w:bidi="ar-IQ"/>
              </w:rPr>
              <w:t>.</w:t>
            </w:r>
          </w:p>
        </w:tc>
      </w:tr>
      <w:tr w:rsidR="00282A25" w:rsidRPr="00236671" w:rsidTr="00D541C5">
        <w:trPr>
          <w:trHeight w:val="1284"/>
        </w:trPr>
        <w:tc>
          <w:tcPr>
            <w:tcW w:w="709" w:type="dxa"/>
          </w:tcPr>
          <w:p w:rsidR="00F64E57" w:rsidRPr="00236671" w:rsidRDefault="00F64E57" w:rsidP="00F64E57">
            <w:pPr>
              <w:spacing w:before="480"/>
              <w:jc w:val="center"/>
              <w:rPr>
                <w:b/>
                <w:bCs/>
              </w:rPr>
            </w:pPr>
            <w:r w:rsidRPr="00236671">
              <w:rPr>
                <w:rFonts w:ascii="Times New Roman" w:eastAsia="Calibri" w:hAnsi="Times New Roman" w:cs="Times New Roman"/>
                <w:b/>
                <w:bCs/>
                <w:sz w:val="24"/>
                <w:szCs w:val="24"/>
                <w:lang w:bidi="ar-IQ"/>
              </w:rPr>
              <w:lastRenderedPageBreak/>
              <w:t>A</w:t>
            </w:r>
            <w:r w:rsidRPr="00236671">
              <w:rPr>
                <w:rFonts w:ascii="Times New Roman" w:eastAsia="Calibri" w:hAnsi="Times New Roman" w:cs="Times New Roman"/>
                <w:b/>
                <w:bCs/>
                <w:sz w:val="24"/>
                <w:szCs w:val="24"/>
                <w:vertAlign w:val="subscript"/>
                <w:lang w:bidi="ar-IQ"/>
              </w:rPr>
              <w:t>5</w:t>
            </w:r>
          </w:p>
        </w:tc>
        <w:tc>
          <w:tcPr>
            <w:tcW w:w="2093" w:type="dxa"/>
          </w:tcPr>
          <w:p w:rsidR="00F64E57" w:rsidRPr="00236671" w:rsidRDefault="002C23CE" w:rsidP="00F64E57">
            <w:pPr>
              <w:tabs>
                <w:tab w:val="left" w:pos="1005"/>
              </w:tabs>
              <w:bidi w:val="0"/>
              <w:spacing w:before="120" w:after="120"/>
              <w:ind w:right="-766"/>
              <w:rPr>
                <w:rFonts w:ascii="Times New Roman" w:eastAsia="Calibri" w:hAnsi="Times New Roman" w:cs="Times New Roman"/>
                <w:sz w:val="24"/>
                <w:szCs w:val="24"/>
                <w:lang w:bidi="ar-IQ"/>
              </w:rPr>
            </w:pPr>
            <w:r>
              <w:rPr>
                <w:noProof/>
              </w:rPr>
              <w:object w:dxaOrig="1440" w:dyaOrig="1440">
                <v:shape id="_x0000_s1050" type="#_x0000_t75" style="position:absolute;margin-left:-2.9pt;margin-top:15.2pt;width:102.15pt;height:43.45pt;z-index:251725824;mso-position-horizontal-relative:text;mso-position-vertical-relative:text;mso-width-relative:page;mso-height-relative:page">
                  <v:imagedata r:id="rId61" o:title=""/>
                </v:shape>
                <o:OLEObject Type="Embed" ProgID="ChemDraw.Document.6.0" ShapeID="_x0000_s1050" DrawAspect="Content" ObjectID="_1816419730" r:id="rId62"/>
              </w:object>
            </w:r>
          </w:p>
        </w:tc>
        <w:tc>
          <w:tcPr>
            <w:tcW w:w="2409" w:type="dxa"/>
          </w:tcPr>
          <w:p w:rsidR="00F64E57" w:rsidRPr="00236671" w:rsidRDefault="00F64E57" w:rsidP="00F64E57">
            <w:pPr>
              <w:tabs>
                <w:tab w:val="left" w:pos="1005"/>
              </w:tabs>
              <w:bidi w:val="0"/>
              <w:spacing w:before="120"/>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CH</w:t>
            </w:r>
            <w:r w:rsidRPr="00236671">
              <w:rPr>
                <w:rFonts w:ascii="Times New Roman" w:eastAsia="Calibri" w:hAnsi="Times New Roman" w:cs="Times New Roman"/>
                <w:sz w:val="20"/>
                <w:szCs w:val="20"/>
                <w:vertAlign w:val="subscript"/>
                <w:lang w:bidi="ar-IQ"/>
              </w:rPr>
              <w:t>3</w:t>
            </w:r>
            <w:r w:rsidRPr="00236671">
              <w:rPr>
                <w:rFonts w:ascii="Times New Roman" w:eastAsia="Calibri" w:hAnsi="Times New Roman" w:cs="Times New Roman"/>
                <w:sz w:val="20"/>
                <w:szCs w:val="20"/>
                <w:lang w:bidi="ar-IQ"/>
              </w:rPr>
              <w:t xml:space="preserve"> = 2.4 ( 3H, singlet)</w:t>
            </w:r>
          </w:p>
          <w:p w:rsidR="00CA55A0" w:rsidRPr="00236671" w:rsidRDefault="00F64E57" w:rsidP="00AC2EF5">
            <w:pPr>
              <w:tabs>
                <w:tab w:val="left" w:pos="1005"/>
              </w:tabs>
              <w:bidi w:val="0"/>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Ar</w:t>
            </w:r>
            <w:r w:rsidR="00EA6326" w:rsidRPr="00236671">
              <w:rPr>
                <w:rFonts w:ascii="Times New Roman" w:eastAsia="Calibri" w:hAnsi="Times New Roman" w:cs="Times New Roman"/>
                <w:sz w:val="20"/>
                <w:szCs w:val="20"/>
                <w:lang w:bidi="ar-IQ"/>
              </w:rPr>
              <w:t>-H</w:t>
            </w:r>
            <w:r w:rsidR="00CA55A0" w:rsidRPr="00236671">
              <w:rPr>
                <w:rFonts w:ascii="Times New Roman" w:eastAsia="Calibri" w:hAnsi="Times New Roman" w:cs="Times New Roman"/>
                <w:sz w:val="20"/>
                <w:szCs w:val="20"/>
                <w:lang w:bidi="ar-IQ"/>
              </w:rPr>
              <w:t xml:space="preserve"> </w:t>
            </w:r>
            <w:r w:rsidRPr="00236671">
              <w:rPr>
                <w:rFonts w:ascii="Times New Roman" w:eastAsia="Calibri" w:hAnsi="Times New Roman" w:cs="Times New Roman"/>
                <w:sz w:val="20"/>
                <w:szCs w:val="20"/>
                <w:lang w:bidi="ar-IQ"/>
              </w:rPr>
              <w:t>= (=CH) =7.2–8.4</w:t>
            </w:r>
          </w:p>
          <w:p w:rsidR="00F64E57" w:rsidRPr="00236671" w:rsidRDefault="00F64E57" w:rsidP="00CA55A0">
            <w:pPr>
              <w:tabs>
                <w:tab w:val="left" w:pos="1005"/>
              </w:tabs>
              <w:bidi w:val="0"/>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 xml:space="preserve"> (6H, multiple)</w:t>
            </w:r>
          </w:p>
        </w:tc>
        <w:tc>
          <w:tcPr>
            <w:tcW w:w="709" w:type="dxa"/>
          </w:tcPr>
          <w:p w:rsidR="00F64E57" w:rsidRPr="00236671" w:rsidRDefault="00F64E57" w:rsidP="00F64E57">
            <w:pPr>
              <w:bidi w:val="0"/>
              <w:rPr>
                <w:rFonts w:ascii="Times New Roman" w:eastAsia="Calibri" w:hAnsi="Times New Roman" w:cs="Times New Roman"/>
                <w:b/>
                <w:bCs/>
                <w:sz w:val="24"/>
                <w:szCs w:val="24"/>
                <w:lang w:bidi="ar-IQ"/>
              </w:rPr>
            </w:pPr>
          </w:p>
          <w:p w:rsidR="00F64E57" w:rsidRPr="00236671" w:rsidRDefault="00F64E57" w:rsidP="00F64E57">
            <w:pPr>
              <w:bidi w:val="0"/>
              <w:rPr>
                <w:rFonts w:ascii="Times New Roman" w:eastAsia="Calibri" w:hAnsi="Times New Roman" w:cs="Times New Roman"/>
                <w:b/>
                <w:bCs/>
                <w:sz w:val="24"/>
                <w:szCs w:val="24"/>
                <w:lang w:bidi="ar-IQ"/>
              </w:rPr>
            </w:pPr>
          </w:p>
          <w:p w:rsidR="00F64E57" w:rsidRPr="00236671" w:rsidRDefault="00115064" w:rsidP="00F64E57">
            <w:pPr>
              <w:tabs>
                <w:tab w:val="left" w:pos="1005"/>
              </w:tabs>
              <w:bidi w:val="0"/>
              <w:jc w:val="both"/>
              <w:rPr>
                <w:rFonts w:ascii="Times New Roman" w:eastAsia="Calibri" w:hAnsi="Times New Roman" w:cs="Times New Roman"/>
                <w:b/>
                <w:bCs/>
                <w:sz w:val="24"/>
                <w:szCs w:val="24"/>
                <w:lang w:bidi="ar-IQ"/>
              </w:rPr>
            </w:pPr>
            <w:r w:rsidRPr="00236671">
              <w:rPr>
                <w:rFonts w:ascii="Times New Roman" w:eastAsia="Calibri" w:hAnsi="Times New Roman" w:cs="Times New Roman"/>
                <w:b/>
                <w:bCs/>
                <w:sz w:val="24"/>
                <w:szCs w:val="24"/>
                <w:lang w:bidi="ar-IQ"/>
              </w:rPr>
              <w:t>A</w:t>
            </w:r>
            <w:r w:rsidRPr="00236671">
              <w:rPr>
                <w:rFonts w:ascii="Times New Roman" w:eastAsia="Calibri" w:hAnsi="Times New Roman" w:cs="Times New Roman"/>
                <w:b/>
                <w:bCs/>
                <w:sz w:val="24"/>
                <w:szCs w:val="24"/>
                <w:vertAlign w:val="subscript"/>
                <w:lang w:bidi="ar-IQ"/>
              </w:rPr>
              <w:t>12</w:t>
            </w:r>
          </w:p>
        </w:tc>
        <w:tc>
          <w:tcPr>
            <w:tcW w:w="2410" w:type="dxa"/>
          </w:tcPr>
          <w:p w:rsidR="00F64E57" w:rsidRPr="00236671" w:rsidRDefault="002C23CE" w:rsidP="00AC2EF5">
            <w:pPr>
              <w:bidi w:val="0"/>
              <w:spacing w:before="360" w:after="360"/>
              <w:rPr>
                <w:rFonts w:ascii="Times New Roman" w:eastAsia="Calibri" w:hAnsi="Times New Roman" w:cs="Times New Roman"/>
                <w:sz w:val="24"/>
                <w:szCs w:val="24"/>
                <w:lang w:bidi="ar-IQ"/>
              </w:rPr>
            </w:pPr>
            <w:r>
              <w:rPr>
                <w:noProof/>
              </w:rPr>
              <w:object w:dxaOrig="1440" w:dyaOrig="1440">
                <v:shape id="_x0000_s1095" type="#_x0000_t75" style="position:absolute;margin-left:-4.2pt;margin-top:5.8pt;width:117.95pt;height:59.75pt;z-index:251770880;mso-position-horizontal:absolute;mso-position-horizontal-relative:text;mso-position-vertical:absolute;mso-position-vertical-relative:text;mso-width-relative:page;mso-height-relative:page">
                  <v:imagedata r:id="rId63" o:title=""/>
                </v:shape>
                <o:OLEObject Type="Embed" ProgID="ChemDraw.Document.6.0" ShapeID="_x0000_s1095" DrawAspect="Content" ObjectID="_1816419731" r:id="rId64"/>
              </w:object>
            </w:r>
          </w:p>
        </w:tc>
        <w:tc>
          <w:tcPr>
            <w:tcW w:w="2444" w:type="dxa"/>
          </w:tcPr>
          <w:p w:rsidR="00115064" w:rsidRPr="00236671" w:rsidRDefault="00115064" w:rsidP="00115064">
            <w:pPr>
              <w:tabs>
                <w:tab w:val="left" w:pos="1005"/>
              </w:tabs>
              <w:bidi w:val="0"/>
              <w:spacing w:before="120"/>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CH</w:t>
            </w:r>
            <w:r w:rsidRPr="00236671">
              <w:rPr>
                <w:rFonts w:ascii="Times New Roman" w:eastAsia="Calibri" w:hAnsi="Times New Roman" w:cs="Times New Roman"/>
                <w:sz w:val="20"/>
                <w:szCs w:val="20"/>
                <w:vertAlign w:val="subscript"/>
                <w:lang w:bidi="ar-IQ"/>
              </w:rPr>
              <w:t>3</w:t>
            </w:r>
            <w:r w:rsidRPr="00236671">
              <w:rPr>
                <w:rFonts w:ascii="Times New Roman" w:eastAsia="Calibri" w:hAnsi="Times New Roman" w:cs="Times New Roman"/>
                <w:sz w:val="20"/>
                <w:szCs w:val="20"/>
                <w:lang w:bidi="ar-IQ"/>
              </w:rPr>
              <w:t xml:space="preserve"> = 2.6 (3H, singlet)</w:t>
            </w:r>
          </w:p>
          <w:p w:rsidR="00115064" w:rsidRPr="00236671" w:rsidRDefault="00115064" w:rsidP="00115064">
            <w:pPr>
              <w:tabs>
                <w:tab w:val="left" w:pos="1005"/>
              </w:tabs>
              <w:bidi w:val="0"/>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 xml:space="preserve"> Ar</w:t>
            </w:r>
            <w:r w:rsidR="00EA6326" w:rsidRPr="00236671">
              <w:rPr>
                <w:rFonts w:ascii="Times New Roman" w:eastAsia="Calibri" w:hAnsi="Times New Roman" w:cs="Times New Roman"/>
                <w:sz w:val="20"/>
                <w:szCs w:val="20"/>
                <w:lang w:bidi="ar-IQ"/>
              </w:rPr>
              <w:t>-H</w:t>
            </w:r>
            <w:r w:rsidRPr="00236671">
              <w:rPr>
                <w:rFonts w:ascii="Times New Roman" w:eastAsia="Calibri" w:hAnsi="Times New Roman" w:cs="Times New Roman"/>
                <w:sz w:val="20"/>
                <w:szCs w:val="20"/>
                <w:lang w:bidi="ar-IQ"/>
              </w:rPr>
              <w:t xml:space="preserve"> = 6.44-7.85</w:t>
            </w:r>
          </w:p>
          <w:p w:rsidR="00F64E57" w:rsidRPr="00236671" w:rsidRDefault="00115064" w:rsidP="00115064">
            <w:pPr>
              <w:bidi w:val="0"/>
              <w:rPr>
                <w:rFonts w:ascii="Times New Roman" w:eastAsia="Calibri" w:hAnsi="Times New Roman" w:cs="Times New Roman"/>
                <w:sz w:val="24"/>
                <w:szCs w:val="24"/>
                <w:lang w:bidi="ar-IQ"/>
              </w:rPr>
            </w:pPr>
            <w:r w:rsidRPr="00236671">
              <w:rPr>
                <w:rFonts w:ascii="Times New Roman" w:eastAsia="Calibri" w:hAnsi="Times New Roman" w:cs="Times New Roman"/>
                <w:sz w:val="20"/>
                <w:szCs w:val="20"/>
                <w:lang w:bidi="ar-IQ"/>
              </w:rPr>
              <w:t xml:space="preserve"> ( 4H, multiple)</w:t>
            </w:r>
            <w:r w:rsidRPr="00236671">
              <w:rPr>
                <w:rFonts w:ascii="Times New Roman" w:eastAsia="Calibri" w:hAnsi="Times New Roman" w:cs="Times New Roman"/>
                <w:sz w:val="24"/>
                <w:szCs w:val="24"/>
                <w:lang w:bidi="ar-IQ"/>
              </w:rPr>
              <w:t>.</w:t>
            </w:r>
          </w:p>
          <w:p w:rsidR="00F64E57" w:rsidRPr="00236671" w:rsidRDefault="00F64E57" w:rsidP="00F64E57">
            <w:pPr>
              <w:bidi w:val="0"/>
              <w:rPr>
                <w:rFonts w:ascii="Times New Roman" w:eastAsia="Calibri" w:hAnsi="Times New Roman" w:cs="Times New Roman"/>
                <w:sz w:val="24"/>
                <w:szCs w:val="24"/>
                <w:lang w:bidi="ar-IQ"/>
              </w:rPr>
            </w:pPr>
          </w:p>
          <w:p w:rsidR="00F64E57" w:rsidRPr="00236671" w:rsidRDefault="00F64E57" w:rsidP="00F64E57">
            <w:pPr>
              <w:tabs>
                <w:tab w:val="left" w:pos="1005"/>
              </w:tabs>
              <w:bidi w:val="0"/>
              <w:ind w:right="-766"/>
              <w:jc w:val="both"/>
              <w:rPr>
                <w:rFonts w:ascii="Times New Roman" w:eastAsia="Calibri" w:hAnsi="Times New Roman" w:cs="Times New Roman"/>
                <w:sz w:val="24"/>
                <w:szCs w:val="24"/>
                <w:lang w:bidi="ar-IQ"/>
              </w:rPr>
            </w:pPr>
          </w:p>
        </w:tc>
      </w:tr>
      <w:tr w:rsidR="00282A25" w:rsidRPr="00236671" w:rsidTr="00D541C5">
        <w:trPr>
          <w:trHeight w:val="1454"/>
        </w:trPr>
        <w:tc>
          <w:tcPr>
            <w:tcW w:w="709" w:type="dxa"/>
          </w:tcPr>
          <w:p w:rsidR="00F64E57" w:rsidRPr="00236671" w:rsidRDefault="00F64E57" w:rsidP="00F64E57">
            <w:pPr>
              <w:spacing w:before="480"/>
              <w:jc w:val="center"/>
              <w:rPr>
                <w:b/>
                <w:bCs/>
              </w:rPr>
            </w:pPr>
            <w:r w:rsidRPr="00236671">
              <w:rPr>
                <w:rFonts w:ascii="Times New Roman" w:eastAsia="Calibri" w:hAnsi="Times New Roman" w:cs="Times New Roman"/>
                <w:b/>
                <w:bCs/>
                <w:sz w:val="24"/>
                <w:szCs w:val="24"/>
                <w:lang w:bidi="ar-IQ"/>
              </w:rPr>
              <w:t>A</w:t>
            </w:r>
            <w:r w:rsidRPr="00236671">
              <w:rPr>
                <w:rFonts w:ascii="Times New Roman" w:eastAsia="Calibri" w:hAnsi="Times New Roman" w:cs="Times New Roman"/>
                <w:b/>
                <w:bCs/>
                <w:sz w:val="24"/>
                <w:szCs w:val="24"/>
                <w:vertAlign w:val="subscript"/>
                <w:lang w:bidi="ar-IQ"/>
              </w:rPr>
              <w:t>6</w:t>
            </w:r>
          </w:p>
        </w:tc>
        <w:tc>
          <w:tcPr>
            <w:tcW w:w="2093" w:type="dxa"/>
          </w:tcPr>
          <w:p w:rsidR="00F64E57" w:rsidRPr="00236671" w:rsidRDefault="002C23CE" w:rsidP="00F64E57">
            <w:pPr>
              <w:tabs>
                <w:tab w:val="left" w:pos="1005"/>
              </w:tabs>
              <w:bidi w:val="0"/>
              <w:spacing w:before="120" w:after="120"/>
              <w:ind w:right="-766"/>
              <w:jc w:val="both"/>
              <w:rPr>
                <w:rFonts w:ascii="Times New Roman" w:eastAsia="Calibri" w:hAnsi="Times New Roman" w:cs="Times New Roman"/>
                <w:sz w:val="24"/>
                <w:szCs w:val="24"/>
                <w:lang w:bidi="ar-IQ"/>
              </w:rPr>
            </w:pPr>
            <w:r>
              <w:rPr>
                <w:noProof/>
              </w:rPr>
              <w:object w:dxaOrig="1440" w:dyaOrig="1440">
                <v:shape id="_x0000_s1052" type="#_x0000_t75" style="position:absolute;left:0;text-align:left;margin-left:-2.9pt;margin-top:14.45pt;width:102.05pt;height:46.9pt;z-index:251729920;mso-position-horizontal-relative:text;mso-position-vertical-relative:text;mso-width-relative:page;mso-height-relative:page">
                  <v:imagedata r:id="rId65" o:title=""/>
                </v:shape>
                <o:OLEObject Type="Embed" ProgID="ChemDraw.Document.6.0" ShapeID="_x0000_s1052" DrawAspect="Content" ObjectID="_1816419732" r:id="rId66"/>
              </w:object>
            </w:r>
          </w:p>
        </w:tc>
        <w:tc>
          <w:tcPr>
            <w:tcW w:w="2409" w:type="dxa"/>
          </w:tcPr>
          <w:p w:rsidR="00F64E57" w:rsidRPr="00236671" w:rsidRDefault="00F64E57" w:rsidP="00F64E57">
            <w:pPr>
              <w:tabs>
                <w:tab w:val="left" w:pos="1005"/>
              </w:tabs>
              <w:bidi w:val="0"/>
              <w:spacing w:before="120"/>
              <w:ind w:right="34"/>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CH</w:t>
            </w:r>
            <w:r w:rsidRPr="00236671">
              <w:rPr>
                <w:rFonts w:ascii="Times New Roman" w:eastAsia="Calibri" w:hAnsi="Times New Roman" w:cs="Times New Roman"/>
                <w:sz w:val="20"/>
                <w:szCs w:val="20"/>
                <w:vertAlign w:val="subscript"/>
                <w:lang w:bidi="ar-IQ"/>
              </w:rPr>
              <w:t>3</w:t>
            </w:r>
            <w:r w:rsidRPr="00236671">
              <w:rPr>
                <w:rFonts w:ascii="Times New Roman" w:eastAsia="Calibri" w:hAnsi="Times New Roman" w:cs="Times New Roman"/>
                <w:sz w:val="20"/>
                <w:szCs w:val="20"/>
                <w:lang w:bidi="ar-IQ"/>
              </w:rPr>
              <w:t xml:space="preserve"> =  1.95 ( 3H, singlet)</w:t>
            </w:r>
          </w:p>
          <w:p w:rsidR="00F64E57" w:rsidRPr="00236671" w:rsidRDefault="00F64E57" w:rsidP="00F64E57">
            <w:pPr>
              <w:tabs>
                <w:tab w:val="left" w:pos="1005"/>
              </w:tabs>
              <w:bidi w:val="0"/>
              <w:ind w:right="34"/>
              <w:jc w:val="both"/>
              <w:rPr>
                <w:rFonts w:ascii="Times New Roman" w:eastAsia="Calibri" w:hAnsi="Times New Roman" w:cs="Times New Roman"/>
                <w:sz w:val="20"/>
                <w:szCs w:val="20"/>
                <w:vertAlign w:val="subscript"/>
                <w:lang w:bidi="ar-IQ"/>
              </w:rPr>
            </w:pPr>
            <w:r w:rsidRPr="00236671">
              <w:rPr>
                <w:rFonts w:ascii="Times New Roman" w:eastAsia="Calibri" w:hAnsi="Times New Roman" w:cs="Times New Roman"/>
                <w:sz w:val="20"/>
                <w:szCs w:val="20"/>
                <w:lang w:bidi="ar-IQ"/>
              </w:rPr>
              <w:t>OCH</w:t>
            </w:r>
            <w:r w:rsidRPr="00236671">
              <w:rPr>
                <w:rFonts w:ascii="Times New Roman" w:eastAsia="Calibri" w:hAnsi="Times New Roman" w:cs="Times New Roman"/>
                <w:sz w:val="20"/>
                <w:szCs w:val="20"/>
                <w:vertAlign w:val="subscript"/>
                <w:lang w:bidi="ar-IQ"/>
              </w:rPr>
              <w:t xml:space="preserve">3 </w:t>
            </w:r>
            <w:r w:rsidRPr="00236671">
              <w:rPr>
                <w:rFonts w:ascii="Times New Roman" w:eastAsia="Calibri" w:hAnsi="Times New Roman" w:cs="Times New Roman"/>
                <w:sz w:val="20"/>
                <w:szCs w:val="20"/>
                <w:lang w:bidi="ar-IQ"/>
              </w:rPr>
              <w:t>= 3.8 ( 3H,</w:t>
            </w:r>
            <w:r w:rsidRPr="00236671">
              <w:rPr>
                <w:rFonts w:ascii="Times New Roman" w:eastAsia="Calibri" w:hAnsi="Times New Roman" w:cs="Times New Roman"/>
                <w:sz w:val="20"/>
                <w:szCs w:val="20"/>
                <w:vertAlign w:val="subscript"/>
                <w:lang w:bidi="ar-IQ"/>
              </w:rPr>
              <w:t xml:space="preserve"> </w:t>
            </w:r>
            <w:r w:rsidRPr="00236671">
              <w:rPr>
                <w:rFonts w:ascii="Times New Roman" w:eastAsia="Calibri" w:hAnsi="Times New Roman" w:cs="Times New Roman"/>
                <w:sz w:val="20"/>
                <w:szCs w:val="20"/>
                <w:lang w:bidi="ar-IQ"/>
              </w:rPr>
              <w:t>singlet)</w:t>
            </w:r>
          </w:p>
          <w:p w:rsidR="00CA55A0" w:rsidRPr="00236671" w:rsidRDefault="00F64E57" w:rsidP="00AC2EF5">
            <w:pPr>
              <w:tabs>
                <w:tab w:val="left" w:pos="1005"/>
              </w:tabs>
              <w:bidi w:val="0"/>
              <w:ind w:right="34"/>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Ar</w:t>
            </w:r>
            <w:r w:rsidR="00EA6326" w:rsidRPr="00236671">
              <w:rPr>
                <w:rFonts w:ascii="Times New Roman" w:eastAsia="Calibri" w:hAnsi="Times New Roman" w:cs="Times New Roman"/>
                <w:sz w:val="20"/>
                <w:szCs w:val="20"/>
                <w:lang w:bidi="ar-IQ"/>
              </w:rPr>
              <w:t>-H</w:t>
            </w:r>
            <w:r w:rsidRPr="00236671">
              <w:rPr>
                <w:rFonts w:ascii="Times New Roman" w:eastAsia="Calibri" w:hAnsi="Times New Roman" w:cs="Times New Roman"/>
                <w:sz w:val="20"/>
                <w:szCs w:val="20"/>
                <w:lang w:bidi="ar-IQ"/>
              </w:rPr>
              <w:t xml:space="preserve"> =</w:t>
            </w:r>
            <w:r w:rsidR="00AC2EF5" w:rsidRPr="00236671">
              <w:rPr>
                <w:rFonts w:ascii="Times New Roman" w:eastAsia="Calibri" w:hAnsi="Times New Roman" w:cs="Times New Roman"/>
                <w:sz w:val="20"/>
                <w:szCs w:val="20"/>
                <w:lang w:bidi="ar-IQ"/>
              </w:rPr>
              <w:t xml:space="preserve"> (</w:t>
            </w:r>
            <w:r w:rsidRPr="00236671">
              <w:rPr>
                <w:rFonts w:ascii="Times New Roman" w:eastAsia="Calibri" w:hAnsi="Times New Roman" w:cs="Times New Roman"/>
                <w:sz w:val="20"/>
                <w:szCs w:val="20"/>
                <w:lang w:bidi="ar-IQ"/>
              </w:rPr>
              <w:t>=CH</w:t>
            </w:r>
            <w:r w:rsidR="00AC2EF5" w:rsidRPr="00236671">
              <w:rPr>
                <w:rFonts w:ascii="Times New Roman" w:eastAsia="Calibri" w:hAnsi="Times New Roman" w:cs="Times New Roman"/>
                <w:sz w:val="20"/>
                <w:szCs w:val="20"/>
                <w:lang w:bidi="ar-IQ"/>
              </w:rPr>
              <w:t>)</w:t>
            </w:r>
            <w:r w:rsidRPr="00236671">
              <w:rPr>
                <w:rFonts w:ascii="Times New Roman" w:eastAsia="Calibri" w:hAnsi="Times New Roman" w:cs="Times New Roman"/>
                <w:sz w:val="20"/>
                <w:szCs w:val="20"/>
                <w:lang w:bidi="ar-IQ"/>
              </w:rPr>
              <w:t xml:space="preserve">= 7.1–8.3 </w:t>
            </w:r>
            <w:r w:rsidR="00CA55A0" w:rsidRPr="00236671">
              <w:rPr>
                <w:rFonts w:ascii="Times New Roman" w:eastAsia="Calibri" w:hAnsi="Times New Roman" w:cs="Times New Roman"/>
                <w:sz w:val="20"/>
                <w:szCs w:val="20"/>
                <w:lang w:bidi="ar-IQ"/>
              </w:rPr>
              <w:t xml:space="preserve"> </w:t>
            </w:r>
          </w:p>
          <w:p w:rsidR="00F64E57" w:rsidRPr="00236671" w:rsidRDefault="00F64E57" w:rsidP="00AC2EF5">
            <w:pPr>
              <w:tabs>
                <w:tab w:val="left" w:pos="1005"/>
              </w:tabs>
              <w:bidi w:val="0"/>
              <w:ind w:right="34"/>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w:t>
            </w:r>
            <w:r w:rsidR="00AC2EF5" w:rsidRPr="00236671">
              <w:rPr>
                <w:rFonts w:ascii="Times New Roman" w:eastAsia="Calibri" w:hAnsi="Times New Roman" w:cs="Times New Roman"/>
                <w:sz w:val="20"/>
                <w:szCs w:val="20"/>
                <w:lang w:bidi="ar-IQ"/>
              </w:rPr>
              <w:t>5</w:t>
            </w:r>
            <w:r w:rsidRPr="00236671">
              <w:rPr>
                <w:rFonts w:ascii="Times New Roman" w:eastAsia="Calibri" w:hAnsi="Times New Roman" w:cs="Times New Roman"/>
                <w:sz w:val="20"/>
                <w:szCs w:val="20"/>
                <w:lang w:bidi="ar-IQ"/>
              </w:rPr>
              <w:t>H, multiple)</w:t>
            </w:r>
          </w:p>
        </w:tc>
        <w:tc>
          <w:tcPr>
            <w:tcW w:w="709" w:type="dxa"/>
          </w:tcPr>
          <w:p w:rsidR="00F64E57" w:rsidRPr="00236671" w:rsidRDefault="00F64E57" w:rsidP="00F64E57">
            <w:pPr>
              <w:bidi w:val="0"/>
              <w:ind w:right="34"/>
              <w:rPr>
                <w:rFonts w:ascii="Times New Roman" w:eastAsia="Calibri" w:hAnsi="Times New Roman" w:cs="Times New Roman"/>
                <w:b/>
                <w:bCs/>
                <w:sz w:val="24"/>
                <w:szCs w:val="24"/>
                <w:lang w:bidi="ar-IQ"/>
              </w:rPr>
            </w:pPr>
          </w:p>
          <w:p w:rsidR="00F64E57" w:rsidRPr="00236671" w:rsidRDefault="00F64E57" w:rsidP="00F64E57">
            <w:pPr>
              <w:bidi w:val="0"/>
              <w:ind w:right="34"/>
              <w:rPr>
                <w:rFonts w:ascii="Times New Roman" w:eastAsia="Calibri" w:hAnsi="Times New Roman" w:cs="Times New Roman"/>
                <w:b/>
                <w:bCs/>
                <w:sz w:val="24"/>
                <w:szCs w:val="24"/>
                <w:lang w:bidi="ar-IQ"/>
              </w:rPr>
            </w:pPr>
          </w:p>
          <w:p w:rsidR="00F64E57" w:rsidRPr="00236671" w:rsidRDefault="00F64E57" w:rsidP="00F64E57">
            <w:pPr>
              <w:bidi w:val="0"/>
              <w:ind w:right="34"/>
              <w:rPr>
                <w:rFonts w:ascii="Times New Roman" w:eastAsia="Calibri" w:hAnsi="Times New Roman" w:cs="Times New Roman"/>
                <w:b/>
                <w:bCs/>
                <w:sz w:val="24"/>
                <w:szCs w:val="24"/>
                <w:lang w:bidi="ar-IQ"/>
              </w:rPr>
            </w:pPr>
          </w:p>
          <w:p w:rsidR="00F64E57" w:rsidRPr="00236671" w:rsidRDefault="00115064" w:rsidP="00F64E57">
            <w:pPr>
              <w:tabs>
                <w:tab w:val="left" w:pos="1005"/>
              </w:tabs>
              <w:bidi w:val="0"/>
              <w:ind w:right="34"/>
              <w:jc w:val="both"/>
              <w:rPr>
                <w:rFonts w:ascii="Times New Roman" w:eastAsia="Calibri" w:hAnsi="Times New Roman" w:cs="Times New Roman"/>
                <w:b/>
                <w:bCs/>
                <w:sz w:val="24"/>
                <w:szCs w:val="24"/>
                <w:lang w:bidi="ar-IQ"/>
              </w:rPr>
            </w:pPr>
            <w:r w:rsidRPr="00236671">
              <w:rPr>
                <w:rFonts w:ascii="Times New Roman" w:eastAsia="Calibri" w:hAnsi="Times New Roman" w:cs="Times New Roman"/>
                <w:b/>
                <w:bCs/>
                <w:sz w:val="24"/>
                <w:szCs w:val="24"/>
                <w:lang w:bidi="ar-IQ"/>
              </w:rPr>
              <w:t>A</w:t>
            </w:r>
            <w:r w:rsidRPr="00236671">
              <w:rPr>
                <w:rFonts w:ascii="Times New Roman" w:eastAsia="Calibri" w:hAnsi="Times New Roman" w:cs="Times New Roman"/>
                <w:b/>
                <w:bCs/>
                <w:sz w:val="24"/>
                <w:szCs w:val="24"/>
                <w:vertAlign w:val="subscript"/>
                <w:lang w:bidi="ar-IQ"/>
              </w:rPr>
              <w:t>13</w:t>
            </w:r>
          </w:p>
        </w:tc>
        <w:tc>
          <w:tcPr>
            <w:tcW w:w="2410" w:type="dxa"/>
          </w:tcPr>
          <w:p w:rsidR="00F64E57" w:rsidRPr="00236671" w:rsidRDefault="002C23CE" w:rsidP="00F64E57">
            <w:pPr>
              <w:bidi w:val="0"/>
              <w:rPr>
                <w:rFonts w:ascii="Times New Roman" w:eastAsia="Calibri" w:hAnsi="Times New Roman" w:cs="Times New Roman"/>
                <w:sz w:val="24"/>
                <w:szCs w:val="24"/>
                <w:lang w:bidi="ar-IQ"/>
              </w:rPr>
            </w:pPr>
            <w:r>
              <w:rPr>
                <w:noProof/>
              </w:rPr>
              <w:object w:dxaOrig="1440" w:dyaOrig="1440">
                <v:shape id="_x0000_s1098" type="#_x0000_t75" style="position:absolute;margin-left:-5.7pt;margin-top:10.4pt;width:119.5pt;height:53.05pt;z-index:251774976;mso-position-horizontal-relative:text;mso-position-vertical-relative:text;mso-width-relative:page;mso-height-relative:page">
                  <v:imagedata r:id="rId67" o:title=""/>
                </v:shape>
                <o:OLEObject Type="Embed" ProgID="ChemDraw.Document.6.0" ShapeID="_x0000_s1098" DrawAspect="Content" ObjectID="_1816419733" r:id="rId68"/>
              </w:object>
            </w:r>
          </w:p>
          <w:p w:rsidR="00F64E57" w:rsidRPr="00236671" w:rsidRDefault="00F64E57" w:rsidP="00CA55A0">
            <w:pPr>
              <w:tabs>
                <w:tab w:val="left" w:pos="1005"/>
              </w:tabs>
              <w:bidi w:val="0"/>
              <w:spacing w:before="120" w:after="120"/>
              <w:ind w:right="-766"/>
              <w:jc w:val="both"/>
              <w:rPr>
                <w:rFonts w:ascii="Times New Roman" w:eastAsia="Calibri" w:hAnsi="Times New Roman" w:cs="Times New Roman"/>
                <w:sz w:val="24"/>
                <w:szCs w:val="24"/>
                <w:lang w:bidi="ar-IQ"/>
              </w:rPr>
            </w:pPr>
          </w:p>
        </w:tc>
        <w:tc>
          <w:tcPr>
            <w:tcW w:w="2444" w:type="dxa"/>
          </w:tcPr>
          <w:p w:rsidR="00F64E57" w:rsidRPr="00236671" w:rsidRDefault="00F64E57" w:rsidP="00F64E57">
            <w:pPr>
              <w:bidi w:val="0"/>
              <w:rPr>
                <w:rFonts w:ascii="Times New Roman" w:eastAsia="Calibri" w:hAnsi="Times New Roman" w:cs="Times New Roman"/>
                <w:sz w:val="24"/>
                <w:szCs w:val="24"/>
                <w:lang w:bidi="ar-IQ"/>
              </w:rPr>
            </w:pPr>
          </w:p>
          <w:p w:rsidR="00115064" w:rsidRPr="00236671" w:rsidRDefault="00115064" w:rsidP="00115064">
            <w:pPr>
              <w:tabs>
                <w:tab w:val="left" w:pos="1005"/>
              </w:tabs>
              <w:bidi w:val="0"/>
              <w:spacing w:before="120"/>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CH</w:t>
            </w:r>
            <w:r w:rsidRPr="00236671">
              <w:rPr>
                <w:rFonts w:ascii="Times New Roman" w:eastAsia="Calibri" w:hAnsi="Times New Roman" w:cs="Times New Roman"/>
                <w:sz w:val="20"/>
                <w:szCs w:val="20"/>
                <w:vertAlign w:val="subscript"/>
                <w:lang w:bidi="ar-IQ"/>
              </w:rPr>
              <w:t>3</w:t>
            </w:r>
            <w:r w:rsidRPr="00236671">
              <w:rPr>
                <w:rFonts w:ascii="Times New Roman" w:eastAsia="Calibri" w:hAnsi="Times New Roman" w:cs="Times New Roman"/>
                <w:sz w:val="20"/>
                <w:szCs w:val="20"/>
                <w:lang w:bidi="ar-IQ"/>
              </w:rPr>
              <w:t xml:space="preserve"> = 2.5 (3H, singlet)</w:t>
            </w:r>
          </w:p>
          <w:p w:rsidR="00115064" w:rsidRPr="00236671" w:rsidRDefault="00115064" w:rsidP="00115064">
            <w:pPr>
              <w:tabs>
                <w:tab w:val="left" w:pos="1005"/>
              </w:tabs>
              <w:bidi w:val="0"/>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 xml:space="preserve"> Ar</w:t>
            </w:r>
            <w:r w:rsidR="00EA6326" w:rsidRPr="00236671">
              <w:rPr>
                <w:rFonts w:ascii="Times New Roman" w:eastAsia="Calibri" w:hAnsi="Times New Roman" w:cs="Times New Roman"/>
                <w:sz w:val="20"/>
                <w:szCs w:val="20"/>
                <w:lang w:bidi="ar-IQ"/>
              </w:rPr>
              <w:t>-H</w:t>
            </w:r>
            <w:r w:rsidRPr="00236671">
              <w:rPr>
                <w:rFonts w:ascii="Times New Roman" w:eastAsia="Calibri" w:hAnsi="Times New Roman" w:cs="Times New Roman"/>
                <w:sz w:val="20"/>
                <w:szCs w:val="20"/>
                <w:lang w:bidi="ar-IQ"/>
              </w:rPr>
              <w:t xml:space="preserve"> = 6.84-8.45</w:t>
            </w:r>
          </w:p>
          <w:p w:rsidR="00F64E57" w:rsidRPr="00236671" w:rsidRDefault="00115064" w:rsidP="00115064">
            <w:pPr>
              <w:bidi w:val="0"/>
              <w:rPr>
                <w:rFonts w:ascii="Times New Roman" w:eastAsia="Calibri" w:hAnsi="Times New Roman" w:cs="Times New Roman"/>
                <w:sz w:val="24"/>
                <w:szCs w:val="24"/>
                <w:lang w:bidi="ar-IQ"/>
              </w:rPr>
            </w:pPr>
            <w:r w:rsidRPr="00236671">
              <w:rPr>
                <w:rFonts w:ascii="Times New Roman" w:eastAsia="Calibri" w:hAnsi="Times New Roman" w:cs="Times New Roman"/>
                <w:sz w:val="20"/>
                <w:szCs w:val="20"/>
                <w:lang w:bidi="ar-IQ"/>
              </w:rPr>
              <w:t xml:space="preserve"> ( 4H, multiple)</w:t>
            </w:r>
            <w:r w:rsidRPr="00236671">
              <w:rPr>
                <w:rFonts w:ascii="Times New Roman" w:eastAsia="Calibri" w:hAnsi="Times New Roman" w:cs="Times New Roman"/>
                <w:sz w:val="24"/>
                <w:szCs w:val="24"/>
                <w:lang w:bidi="ar-IQ"/>
              </w:rPr>
              <w:t>.</w:t>
            </w:r>
          </w:p>
          <w:p w:rsidR="00F64E57" w:rsidRPr="00236671" w:rsidRDefault="00F64E57" w:rsidP="00F64E57">
            <w:pPr>
              <w:tabs>
                <w:tab w:val="left" w:pos="1005"/>
              </w:tabs>
              <w:bidi w:val="0"/>
              <w:ind w:right="-766"/>
              <w:jc w:val="both"/>
              <w:rPr>
                <w:rFonts w:ascii="Times New Roman" w:eastAsia="Calibri" w:hAnsi="Times New Roman" w:cs="Times New Roman"/>
                <w:sz w:val="24"/>
                <w:szCs w:val="24"/>
                <w:lang w:bidi="ar-IQ"/>
              </w:rPr>
            </w:pPr>
          </w:p>
        </w:tc>
      </w:tr>
      <w:tr w:rsidR="00282A25" w:rsidRPr="00236671" w:rsidTr="00D541C5">
        <w:trPr>
          <w:trHeight w:val="1546"/>
        </w:trPr>
        <w:tc>
          <w:tcPr>
            <w:tcW w:w="709" w:type="dxa"/>
          </w:tcPr>
          <w:p w:rsidR="00F64E57" w:rsidRPr="00236671" w:rsidRDefault="00F64E57" w:rsidP="00F64E57">
            <w:pPr>
              <w:spacing w:before="480"/>
              <w:jc w:val="center"/>
              <w:rPr>
                <w:b/>
                <w:bCs/>
              </w:rPr>
            </w:pPr>
            <w:r w:rsidRPr="00236671">
              <w:rPr>
                <w:rFonts w:ascii="Times New Roman" w:eastAsia="Calibri" w:hAnsi="Times New Roman" w:cs="Times New Roman"/>
                <w:b/>
                <w:bCs/>
                <w:sz w:val="24"/>
                <w:szCs w:val="24"/>
                <w:lang w:bidi="ar-IQ"/>
              </w:rPr>
              <w:t>A</w:t>
            </w:r>
            <w:r w:rsidRPr="00236671">
              <w:rPr>
                <w:rFonts w:ascii="Times New Roman" w:eastAsia="Calibri" w:hAnsi="Times New Roman" w:cs="Times New Roman"/>
                <w:b/>
                <w:bCs/>
                <w:sz w:val="24"/>
                <w:szCs w:val="24"/>
                <w:vertAlign w:val="subscript"/>
                <w:lang w:bidi="ar-IQ"/>
              </w:rPr>
              <w:t>7</w:t>
            </w:r>
          </w:p>
        </w:tc>
        <w:tc>
          <w:tcPr>
            <w:tcW w:w="2093" w:type="dxa"/>
          </w:tcPr>
          <w:p w:rsidR="00F64E57" w:rsidRPr="00236671" w:rsidRDefault="002C23CE" w:rsidP="00F64E57">
            <w:pPr>
              <w:tabs>
                <w:tab w:val="left" w:pos="1005"/>
              </w:tabs>
              <w:bidi w:val="0"/>
              <w:spacing w:before="120" w:after="120"/>
              <w:ind w:right="-766"/>
              <w:jc w:val="both"/>
              <w:rPr>
                <w:rFonts w:ascii="Times New Roman" w:eastAsia="Calibri" w:hAnsi="Times New Roman" w:cs="Times New Roman"/>
                <w:sz w:val="24"/>
                <w:szCs w:val="24"/>
                <w:lang w:bidi="ar-IQ"/>
              </w:rPr>
            </w:pPr>
            <w:r>
              <w:rPr>
                <w:noProof/>
              </w:rPr>
              <w:object w:dxaOrig="1440" w:dyaOrig="1440">
                <v:shape id="_x0000_s1060" type="#_x0000_t75" style="position:absolute;left:0;text-align:left;margin-left:-2.15pt;margin-top:18.35pt;width:96.85pt;height:45.35pt;z-index:251746304;mso-position-horizontal-relative:text;mso-position-vertical-relative:text;mso-width-relative:page;mso-height-relative:page">
                  <v:imagedata r:id="rId69" o:title=""/>
                </v:shape>
                <o:OLEObject Type="Embed" ProgID="ChemDraw.Document.6.0" ShapeID="_x0000_s1060" DrawAspect="Content" ObjectID="_1816419734" r:id="rId70"/>
              </w:object>
            </w:r>
          </w:p>
        </w:tc>
        <w:tc>
          <w:tcPr>
            <w:tcW w:w="2409" w:type="dxa"/>
          </w:tcPr>
          <w:p w:rsidR="00F64E57" w:rsidRPr="00236671" w:rsidRDefault="00F64E57" w:rsidP="00F64E57">
            <w:pPr>
              <w:tabs>
                <w:tab w:val="left" w:pos="1005"/>
              </w:tabs>
              <w:bidi w:val="0"/>
              <w:spacing w:before="120"/>
              <w:ind w:right="34"/>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CH</w:t>
            </w:r>
            <w:r w:rsidRPr="00236671">
              <w:rPr>
                <w:rFonts w:ascii="Times New Roman" w:eastAsia="Calibri" w:hAnsi="Times New Roman" w:cs="Times New Roman"/>
                <w:sz w:val="20"/>
                <w:szCs w:val="20"/>
                <w:vertAlign w:val="subscript"/>
                <w:lang w:bidi="ar-IQ"/>
              </w:rPr>
              <w:t>3</w:t>
            </w:r>
            <w:r w:rsidRPr="00236671">
              <w:rPr>
                <w:rFonts w:ascii="Times New Roman" w:eastAsia="Calibri" w:hAnsi="Times New Roman" w:cs="Times New Roman"/>
                <w:sz w:val="20"/>
                <w:szCs w:val="20"/>
                <w:lang w:bidi="ar-IQ"/>
              </w:rPr>
              <w:t xml:space="preserve"> =  2.4 ( 3H, singlet)</w:t>
            </w:r>
          </w:p>
          <w:p w:rsidR="00F64E57" w:rsidRPr="00236671" w:rsidRDefault="00F64E57" w:rsidP="00115064">
            <w:pPr>
              <w:tabs>
                <w:tab w:val="left" w:pos="1005"/>
              </w:tabs>
              <w:bidi w:val="0"/>
              <w:ind w:right="34"/>
              <w:jc w:val="both"/>
              <w:rPr>
                <w:rFonts w:ascii="Times New Roman" w:eastAsia="Calibri" w:hAnsi="Times New Roman" w:cs="Times New Roman"/>
                <w:sz w:val="20"/>
                <w:szCs w:val="20"/>
                <w:vertAlign w:val="subscript"/>
                <w:lang w:bidi="ar-IQ"/>
              </w:rPr>
            </w:pPr>
            <w:r w:rsidRPr="00236671">
              <w:rPr>
                <w:rFonts w:ascii="Times New Roman" w:eastAsia="Calibri" w:hAnsi="Times New Roman" w:cs="Times New Roman"/>
                <w:sz w:val="20"/>
                <w:szCs w:val="20"/>
                <w:lang w:bidi="ar-IQ"/>
              </w:rPr>
              <w:t>OH</w:t>
            </w:r>
            <w:r w:rsidRPr="00236671">
              <w:rPr>
                <w:rFonts w:ascii="Times New Roman" w:eastAsia="Calibri" w:hAnsi="Times New Roman" w:cs="Times New Roman"/>
                <w:sz w:val="20"/>
                <w:szCs w:val="20"/>
                <w:vertAlign w:val="subscript"/>
                <w:lang w:bidi="ar-IQ"/>
              </w:rPr>
              <w:t xml:space="preserve"> </w:t>
            </w:r>
            <w:r w:rsidRPr="00236671">
              <w:rPr>
                <w:rFonts w:ascii="Times New Roman" w:eastAsia="Calibri" w:hAnsi="Times New Roman" w:cs="Times New Roman"/>
                <w:sz w:val="20"/>
                <w:szCs w:val="20"/>
                <w:lang w:bidi="ar-IQ"/>
              </w:rPr>
              <w:t xml:space="preserve">= </w:t>
            </w:r>
            <w:r w:rsidR="00115064" w:rsidRPr="00236671">
              <w:rPr>
                <w:rFonts w:ascii="Times New Roman" w:eastAsia="Calibri" w:hAnsi="Times New Roman" w:cs="Times New Roman"/>
                <w:sz w:val="20"/>
                <w:szCs w:val="20"/>
                <w:lang w:bidi="ar-IQ"/>
              </w:rPr>
              <w:t>8</w:t>
            </w:r>
            <w:r w:rsidRPr="00236671">
              <w:rPr>
                <w:rFonts w:ascii="Times New Roman" w:eastAsia="Calibri" w:hAnsi="Times New Roman" w:cs="Times New Roman"/>
                <w:sz w:val="20"/>
                <w:szCs w:val="20"/>
                <w:lang w:bidi="ar-IQ"/>
              </w:rPr>
              <w:t>.</w:t>
            </w:r>
            <w:r w:rsidR="00115064" w:rsidRPr="00236671">
              <w:rPr>
                <w:rFonts w:ascii="Times New Roman" w:eastAsia="Calibri" w:hAnsi="Times New Roman" w:cs="Times New Roman"/>
                <w:sz w:val="20"/>
                <w:szCs w:val="20"/>
                <w:lang w:bidi="ar-IQ"/>
              </w:rPr>
              <w:t>68</w:t>
            </w:r>
            <w:r w:rsidRPr="00236671">
              <w:rPr>
                <w:rFonts w:ascii="Times New Roman" w:eastAsia="Calibri" w:hAnsi="Times New Roman" w:cs="Times New Roman"/>
                <w:sz w:val="20"/>
                <w:szCs w:val="20"/>
                <w:lang w:bidi="ar-IQ"/>
              </w:rPr>
              <w:t xml:space="preserve"> (H,</w:t>
            </w:r>
            <w:r w:rsidRPr="00236671">
              <w:rPr>
                <w:rFonts w:ascii="Times New Roman" w:eastAsia="Calibri" w:hAnsi="Times New Roman" w:cs="Times New Roman"/>
                <w:sz w:val="20"/>
                <w:szCs w:val="20"/>
                <w:vertAlign w:val="subscript"/>
                <w:lang w:bidi="ar-IQ"/>
              </w:rPr>
              <w:t xml:space="preserve"> </w:t>
            </w:r>
            <w:r w:rsidRPr="00236671">
              <w:rPr>
                <w:rFonts w:ascii="Times New Roman" w:eastAsia="Calibri" w:hAnsi="Times New Roman" w:cs="Times New Roman"/>
                <w:sz w:val="20"/>
                <w:szCs w:val="20"/>
                <w:lang w:bidi="ar-IQ"/>
              </w:rPr>
              <w:t>singlet)</w:t>
            </w:r>
          </w:p>
          <w:p w:rsidR="00CA55A0" w:rsidRPr="00236671" w:rsidRDefault="00F64E57" w:rsidP="00AC2EF5">
            <w:pPr>
              <w:tabs>
                <w:tab w:val="left" w:pos="1005"/>
              </w:tabs>
              <w:bidi w:val="0"/>
              <w:ind w:right="34"/>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Ar</w:t>
            </w:r>
            <w:r w:rsidR="00EA6326" w:rsidRPr="00236671">
              <w:rPr>
                <w:rFonts w:ascii="Times New Roman" w:eastAsia="Calibri" w:hAnsi="Times New Roman" w:cs="Times New Roman"/>
                <w:sz w:val="20"/>
                <w:szCs w:val="20"/>
                <w:lang w:bidi="ar-IQ"/>
              </w:rPr>
              <w:t>-H</w:t>
            </w:r>
            <w:r w:rsidRPr="00236671">
              <w:rPr>
                <w:rFonts w:ascii="Times New Roman" w:eastAsia="Calibri" w:hAnsi="Times New Roman" w:cs="Times New Roman"/>
                <w:sz w:val="20"/>
                <w:szCs w:val="20"/>
                <w:lang w:bidi="ar-IQ"/>
              </w:rPr>
              <w:t xml:space="preserve"> = </w:t>
            </w:r>
            <w:r w:rsidR="00AC2EF5" w:rsidRPr="00236671">
              <w:rPr>
                <w:rFonts w:ascii="Times New Roman" w:eastAsia="Calibri" w:hAnsi="Times New Roman" w:cs="Times New Roman"/>
                <w:sz w:val="20"/>
                <w:szCs w:val="20"/>
                <w:lang w:bidi="ar-IQ"/>
              </w:rPr>
              <w:t>(</w:t>
            </w:r>
            <w:r w:rsidRPr="00236671">
              <w:rPr>
                <w:rFonts w:ascii="Times New Roman" w:eastAsia="Calibri" w:hAnsi="Times New Roman" w:cs="Times New Roman"/>
                <w:sz w:val="20"/>
                <w:szCs w:val="20"/>
                <w:lang w:bidi="ar-IQ"/>
              </w:rPr>
              <w:t>=CH</w:t>
            </w:r>
            <w:r w:rsidR="00AC2EF5" w:rsidRPr="00236671">
              <w:rPr>
                <w:rFonts w:ascii="Times New Roman" w:eastAsia="Calibri" w:hAnsi="Times New Roman" w:cs="Times New Roman"/>
                <w:sz w:val="20"/>
                <w:szCs w:val="20"/>
                <w:lang w:bidi="ar-IQ"/>
              </w:rPr>
              <w:t>)</w:t>
            </w:r>
            <w:r w:rsidRPr="00236671">
              <w:rPr>
                <w:rFonts w:ascii="Times New Roman" w:eastAsia="Calibri" w:hAnsi="Times New Roman" w:cs="Times New Roman"/>
                <w:sz w:val="20"/>
                <w:szCs w:val="20"/>
                <w:lang w:bidi="ar-IQ"/>
              </w:rPr>
              <w:t xml:space="preserve">=7.1-8.3 </w:t>
            </w:r>
          </w:p>
          <w:p w:rsidR="00F64E57" w:rsidRPr="00236671" w:rsidRDefault="00F64E57" w:rsidP="00AC2EF5">
            <w:pPr>
              <w:tabs>
                <w:tab w:val="left" w:pos="1005"/>
              </w:tabs>
              <w:bidi w:val="0"/>
              <w:ind w:right="34"/>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w:t>
            </w:r>
            <w:r w:rsidR="00AC2EF5" w:rsidRPr="00236671">
              <w:rPr>
                <w:rFonts w:ascii="Times New Roman" w:eastAsia="Calibri" w:hAnsi="Times New Roman" w:cs="Times New Roman"/>
                <w:sz w:val="20"/>
                <w:szCs w:val="20"/>
                <w:lang w:bidi="ar-IQ"/>
              </w:rPr>
              <w:t>5</w:t>
            </w:r>
            <w:r w:rsidRPr="00236671">
              <w:rPr>
                <w:rFonts w:ascii="Times New Roman" w:eastAsia="Calibri" w:hAnsi="Times New Roman" w:cs="Times New Roman"/>
                <w:sz w:val="20"/>
                <w:szCs w:val="20"/>
                <w:lang w:bidi="ar-IQ"/>
              </w:rPr>
              <w:t>H, multiple)</w:t>
            </w:r>
          </w:p>
        </w:tc>
        <w:tc>
          <w:tcPr>
            <w:tcW w:w="709" w:type="dxa"/>
          </w:tcPr>
          <w:p w:rsidR="00F64E57" w:rsidRPr="00236671" w:rsidRDefault="00F64E57" w:rsidP="00F64E57">
            <w:pPr>
              <w:bidi w:val="0"/>
              <w:ind w:right="34"/>
              <w:rPr>
                <w:rFonts w:ascii="Times New Roman" w:eastAsia="Calibri" w:hAnsi="Times New Roman" w:cs="Times New Roman"/>
                <w:b/>
                <w:bCs/>
                <w:sz w:val="24"/>
                <w:szCs w:val="24"/>
                <w:lang w:bidi="ar-IQ"/>
              </w:rPr>
            </w:pPr>
          </w:p>
          <w:p w:rsidR="00F64E57" w:rsidRPr="00236671" w:rsidRDefault="00F64E57" w:rsidP="00F64E57">
            <w:pPr>
              <w:bidi w:val="0"/>
              <w:ind w:right="34"/>
              <w:rPr>
                <w:rFonts w:ascii="Times New Roman" w:eastAsia="Calibri" w:hAnsi="Times New Roman" w:cs="Times New Roman"/>
                <w:b/>
                <w:bCs/>
                <w:sz w:val="24"/>
                <w:szCs w:val="24"/>
                <w:lang w:bidi="ar-IQ"/>
              </w:rPr>
            </w:pPr>
          </w:p>
          <w:p w:rsidR="00F64E57" w:rsidRPr="00236671" w:rsidRDefault="00115064" w:rsidP="00F64E57">
            <w:pPr>
              <w:bidi w:val="0"/>
              <w:ind w:right="34"/>
              <w:rPr>
                <w:rFonts w:ascii="Times New Roman" w:eastAsia="Calibri" w:hAnsi="Times New Roman" w:cs="Times New Roman"/>
                <w:b/>
                <w:bCs/>
                <w:sz w:val="24"/>
                <w:szCs w:val="24"/>
                <w:vertAlign w:val="subscript"/>
                <w:lang w:bidi="ar-IQ"/>
              </w:rPr>
            </w:pPr>
            <w:r w:rsidRPr="00236671">
              <w:rPr>
                <w:rFonts w:ascii="Times New Roman" w:eastAsia="Calibri" w:hAnsi="Times New Roman" w:cs="Times New Roman"/>
                <w:b/>
                <w:bCs/>
                <w:sz w:val="24"/>
                <w:szCs w:val="24"/>
                <w:vertAlign w:val="subscript"/>
                <w:lang w:bidi="ar-IQ"/>
              </w:rPr>
              <w:t>A14</w:t>
            </w:r>
          </w:p>
          <w:p w:rsidR="00F64E57" w:rsidRPr="00236671" w:rsidRDefault="00F64E57" w:rsidP="00F64E57">
            <w:pPr>
              <w:tabs>
                <w:tab w:val="left" w:pos="1005"/>
              </w:tabs>
              <w:bidi w:val="0"/>
              <w:ind w:right="34"/>
              <w:jc w:val="both"/>
              <w:rPr>
                <w:rFonts w:ascii="Times New Roman" w:eastAsia="Calibri" w:hAnsi="Times New Roman" w:cs="Times New Roman"/>
                <w:b/>
                <w:bCs/>
                <w:sz w:val="24"/>
                <w:szCs w:val="24"/>
                <w:lang w:bidi="ar-IQ"/>
              </w:rPr>
            </w:pPr>
          </w:p>
        </w:tc>
        <w:tc>
          <w:tcPr>
            <w:tcW w:w="2410" w:type="dxa"/>
          </w:tcPr>
          <w:p w:rsidR="00F64E57" w:rsidRPr="00236671" w:rsidRDefault="002C23CE" w:rsidP="00CA55A0">
            <w:pPr>
              <w:bidi w:val="0"/>
              <w:spacing w:before="120" w:after="120"/>
              <w:rPr>
                <w:rFonts w:ascii="Times New Roman" w:eastAsia="Calibri" w:hAnsi="Times New Roman" w:cs="Times New Roman"/>
                <w:sz w:val="24"/>
                <w:szCs w:val="24"/>
                <w:lang w:bidi="ar-IQ"/>
              </w:rPr>
            </w:pPr>
            <w:r>
              <w:rPr>
                <w:noProof/>
              </w:rPr>
              <w:object w:dxaOrig="1440" w:dyaOrig="1440">
                <v:shape id="_x0000_s1099" type="#_x0000_t75" style="position:absolute;margin-left:-4.2pt;margin-top:8.6pt;width:117.85pt;height:63.2pt;z-index:251777024;mso-position-horizontal-relative:text;mso-position-vertical-relative:text;mso-width-relative:page;mso-height-relative:page">
                  <v:imagedata r:id="rId71" o:title=""/>
                </v:shape>
                <o:OLEObject Type="Embed" ProgID="ChemDraw.Document.6.0" ShapeID="_x0000_s1099" DrawAspect="Content" ObjectID="_1816419735" r:id="rId72"/>
              </w:object>
            </w:r>
          </w:p>
          <w:p w:rsidR="00F64E57" w:rsidRPr="00236671" w:rsidRDefault="00F64E57" w:rsidP="00F64E57">
            <w:pPr>
              <w:bidi w:val="0"/>
              <w:rPr>
                <w:rFonts w:ascii="Times New Roman" w:eastAsia="Calibri" w:hAnsi="Times New Roman" w:cs="Times New Roman"/>
                <w:sz w:val="24"/>
                <w:szCs w:val="24"/>
                <w:lang w:bidi="ar-IQ"/>
              </w:rPr>
            </w:pPr>
          </w:p>
          <w:p w:rsidR="00F64E57" w:rsidRPr="00236671" w:rsidRDefault="00F64E57" w:rsidP="00F64E57">
            <w:pPr>
              <w:bidi w:val="0"/>
              <w:rPr>
                <w:rFonts w:ascii="Times New Roman" w:eastAsia="Calibri" w:hAnsi="Times New Roman" w:cs="Times New Roman"/>
                <w:sz w:val="24"/>
                <w:szCs w:val="24"/>
                <w:lang w:bidi="ar-IQ"/>
              </w:rPr>
            </w:pPr>
          </w:p>
          <w:p w:rsidR="00F64E57" w:rsidRPr="00236671" w:rsidRDefault="00F64E57" w:rsidP="00F64E57">
            <w:pPr>
              <w:tabs>
                <w:tab w:val="left" w:pos="1005"/>
              </w:tabs>
              <w:bidi w:val="0"/>
              <w:ind w:right="-766"/>
              <w:jc w:val="both"/>
              <w:rPr>
                <w:rFonts w:ascii="Times New Roman" w:eastAsia="Calibri" w:hAnsi="Times New Roman" w:cs="Times New Roman"/>
                <w:sz w:val="24"/>
                <w:szCs w:val="24"/>
                <w:lang w:bidi="ar-IQ"/>
              </w:rPr>
            </w:pPr>
          </w:p>
        </w:tc>
        <w:tc>
          <w:tcPr>
            <w:tcW w:w="2444" w:type="dxa"/>
          </w:tcPr>
          <w:p w:rsidR="00F64E57" w:rsidRPr="00236671" w:rsidRDefault="00F64E57" w:rsidP="00F64E57">
            <w:pPr>
              <w:bidi w:val="0"/>
              <w:rPr>
                <w:rFonts w:ascii="Times New Roman" w:eastAsia="Calibri" w:hAnsi="Times New Roman" w:cs="Times New Roman"/>
                <w:sz w:val="24"/>
                <w:szCs w:val="24"/>
                <w:lang w:bidi="ar-IQ"/>
              </w:rPr>
            </w:pPr>
          </w:p>
          <w:p w:rsidR="001A7CF3" w:rsidRPr="00236671" w:rsidRDefault="001A7CF3" w:rsidP="001A7CF3">
            <w:pPr>
              <w:tabs>
                <w:tab w:val="left" w:pos="1005"/>
              </w:tabs>
              <w:bidi w:val="0"/>
              <w:spacing w:before="120"/>
              <w:ind w:right="34"/>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CH</w:t>
            </w:r>
            <w:r w:rsidRPr="00236671">
              <w:rPr>
                <w:rFonts w:ascii="Times New Roman" w:eastAsia="Calibri" w:hAnsi="Times New Roman" w:cs="Times New Roman"/>
                <w:sz w:val="20"/>
                <w:szCs w:val="20"/>
                <w:vertAlign w:val="subscript"/>
                <w:lang w:bidi="ar-IQ"/>
              </w:rPr>
              <w:t>3</w:t>
            </w:r>
            <w:r w:rsidRPr="00236671">
              <w:rPr>
                <w:rFonts w:ascii="Times New Roman" w:eastAsia="Calibri" w:hAnsi="Times New Roman" w:cs="Times New Roman"/>
                <w:sz w:val="20"/>
                <w:szCs w:val="20"/>
                <w:lang w:bidi="ar-IQ"/>
              </w:rPr>
              <w:t xml:space="preserve"> =  2.52 ( 3H, singlet)</w:t>
            </w:r>
          </w:p>
          <w:p w:rsidR="001A7CF3" w:rsidRPr="00236671" w:rsidRDefault="001A7CF3" w:rsidP="00115064">
            <w:pPr>
              <w:tabs>
                <w:tab w:val="left" w:pos="1005"/>
              </w:tabs>
              <w:bidi w:val="0"/>
              <w:ind w:right="34"/>
              <w:jc w:val="both"/>
              <w:rPr>
                <w:rFonts w:ascii="Times New Roman" w:eastAsia="Calibri" w:hAnsi="Times New Roman" w:cs="Times New Roman"/>
                <w:sz w:val="20"/>
                <w:szCs w:val="20"/>
                <w:vertAlign w:val="subscript"/>
                <w:lang w:bidi="ar-IQ"/>
              </w:rPr>
            </w:pPr>
            <w:r w:rsidRPr="00236671">
              <w:rPr>
                <w:rFonts w:ascii="Times New Roman" w:eastAsia="Calibri" w:hAnsi="Times New Roman" w:cs="Times New Roman"/>
                <w:sz w:val="20"/>
                <w:szCs w:val="20"/>
                <w:lang w:bidi="ar-IQ"/>
              </w:rPr>
              <w:t>OH</w:t>
            </w:r>
            <w:r w:rsidRPr="00236671">
              <w:rPr>
                <w:rFonts w:ascii="Times New Roman" w:eastAsia="Calibri" w:hAnsi="Times New Roman" w:cs="Times New Roman"/>
                <w:sz w:val="20"/>
                <w:szCs w:val="20"/>
                <w:vertAlign w:val="subscript"/>
                <w:lang w:bidi="ar-IQ"/>
              </w:rPr>
              <w:t xml:space="preserve"> </w:t>
            </w:r>
            <w:r w:rsidRPr="00236671">
              <w:rPr>
                <w:rFonts w:ascii="Times New Roman" w:eastAsia="Calibri" w:hAnsi="Times New Roman" w:cs="Times New Roman"/>
                <w:sz w:val="20"/>
                <w:szCs w:val="20"/>
                <w:lang w:bidi="ar-IQ"/>
              </w:rPr>
              <w:t>= 10.</w:t>
            </w:r>
            <w:r w:rsidR="00115064" w:rsidRPr="00236671">
              <w:rPr>
                <w:rFonts w:ascii="Times New Roman" w:eastAsia="Calibri" w:hAnsi="Times New Roman" w:cs="Times New Roman"/>
                <w:sz w:val="20"/>
                <w:szCs w:val="20"/>
                <w:lang w:bidi="ar-IQ"/>
              </w:rPr>
              <w:t>10</w:t>
            </w:r>
            <w:r w:rsidRPr="00236671">
              <w:rPr>
                <w:rFonts w:ascii="Times New Roman" w:eastAsia="Calibri" w:hAnsi="Times New Roman" w:cs="Times New Roman"/>
                <w:sz w:val="20"/>
                <w:szCs w:val="20"/>
                <w:lang w:bidi="ar-IQ"/>
              </w:rPr>
              <w:t xml:space="preserve"> ( 3H,</w:t>
            </w:r>
            <w:r w:rsidRPr="00236671">
              <w:rPr>
                <w:rFonts w:ascii="Times New Roman" w:eastAsia="Calibri" w:hAnsi="Times New Roman" w:cs="Times New Roman"/>
                <w:sz w:val="20"/>
                <w:szCs w:val="20"/>
                <w:vertAlign w:val="subscript"/>
                <w:lang w:bidi="ar-IQ"/>
              </w:rPr>
              <w:t xml:space="preserve"> </w:t>
            </w:r>
            <w:r w:rsidRPr="00236671">
              <w:rPr>
                <w:rFonts w:ascii="Times New Roman" w:eastAsia="Calibri" w:hAnsi="Times New Roman" w:cs="Times New Roman"/>
                <w:sz w:val="20"/>
                <w:szCs w:val="20"/>
                <w:lang w:bidi="ar-IQ"/>
              </w:rPr>
              <w:t>singlet)</w:t>
            </w:r>
          </w:p>
          <w:p w:rsidR="001A7CF3" w:rsidRPr="00236671" w:rsidRDefault="001A7CF3" w:rsidP="00115064">
            <w:pPr>
              <w:tabs>
                <w:tab w:val="left" w:pos="1005"/>
              </w:tabs>
              <w:bidi w:val="0"/>
              <w:ind w:right="34"/>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Ar</w:t>
            </w:r>
            <w:r w:rsidR="00EA6326" w:rsidRPr="00236671">
              <w:rPr>
                <w:rFonts w:ascii="Times New Roman" w:eastAsia="Calibri" w:hAnsi="Times New Roman" w:cs="Times New Roman"/>
                <w:sz w:val="20"/>
                <w:szCs w:val="20"/>
                <w:lang w:bidi="ar-IQ"/>
              </w:rPr>
              <w:t>-H</w:t>
            </w:r>
            <w:r w:rsidRPr="00236671">
              <w:rPr>
                <w:rFonts w:ascii="Times New Roman" w:eastAsia="Calibri" w:hAnsi="Times New Roman" w:cs="Times New Roman"/>
                <w:sz w:val="20"/>
                <w:szCs w:val="20"/>
                <w:lang w:bidi="ar-IQ"/>
              </w:rPr>
              <w:t xml:space="preserve"> = 7.</w:t>
            </w:r>
            <w:r w:rsidR="00115064" w:rsidRPr="00236671">
              <w:rPr>
                <w:rFonts w:ascii="Times New Roman" w:eastAsia="Calibri" w:hAnsi="Times New Roman" w:cs="Times New Roman"/>
                <w:sz w:val="20"/>
                <w:szCs w:val="20"/>
                <w:lang w:bidi="ar-IQ"/>
              </w:rPr>
              <w:t>82</w:t>
            </w:r>
            <w:r w:rsidRPr="00236671">
              <w:rPr>
                <w:rFonts w:ascii="Times New Roman" w:eastAsia="Calibri" w:hAnsi="Times New Roman" w:cs="Times New Roman"/>
                <w:sz w:val="20"/>
                <w:szCs w:val="20"/>
                <w:lang w:bidi="ar-IQ"/>
              </w:rPr>
              <w:t>-8.</w:t>
            </w:r>
            <w:r w:rsidR="00115064" w:rsidRPr="00236671">
              <w:rPr>
                <w:rFonts w:ascii="Times New Roman" w:eastAsia="Calibri" w:hAnsi="Times New Roman" w:cs="Times New Roman"/>
                <w:sz w:val="20"/>
                <w:szCs w:val="20"/>
                <w:lang w:bidi="ar-IQ"/>
              </w:rPr>
              <w:t>20</w:t>
            </w:r>
            <w:r w:rsidRPr="00236671">
              <w:rPr>
                <w:rFonts w:ascii="Times New Roman" w:eastAsia="Calibri" w:hAnsi="Times New Roman" w:cs="Times New Roman"/>
                <w:sz w:val="20"/>
                <w:szCs w:val="20"/>
                <w:lang w:bidi="ar-IQ"/>
              </w:rPr>
              <w:t xml:space="preserve"> </w:t>
            </w:r>
          </w:p>
          <w:p w:rsidR="00F64E57" w:rsidRPr="00236671" w:rsidRDefault="001A7CF3" w:rsidP="00115064">
            <w:pPr>
              <w:bidi w:val="0"/>
              <w:rPr>
                <w:rFonts w:ascii="Times New Roman" w:eastAsia="Calibri" w:hAnsi="Times New Roman" w:cs="Times New Roman"/>
                <w:sz w:val="24"/>
                <w:szCs w:val="24"/>
                <w:lang w:bidi="ar-IQ"/>
              </w:rPr>
            </w:pPr>
            <w:r w:rsidRPr="00236671">
              <w:rPr>
                <w:rFonts w:ascii="Times New Roman" w:eastAsia="Calibri" w:hAnsi="Times New Roman" w:cs="Times New Roman"/>
                <w:sz w:val="20"/>
                <w:szCs w:val="20"/>
                <w:lang w:bidi="ar-IQ"/>
              </w:rPr>
              <w:t>(</w:t>
            </w:r>
            <w:r w:rsidR="00115064" w:rsidRPr="00236671">
              <w:rPr>
                <w:rFonts w:ascii="Times New Roman" w:eastAsia="Calibri" w:hAnsi="Times New Roman" w:cs="Times New Roman"/>
                <w:sz w:val="20"/>
                <w:szCs w:val="20"/>
                <w:lang w:bidi="ar-IQ"/>
              </w:rPr>
              <w:t>4</w:t>
            </w:r>
            <w:r w:rsidRPr="00236671">
              <w:rPr>
                <w:rFonts w:ascii="Times New Roman" w:eastAsia="Calibri" w:hAnsi="Times New Roman" w:cs="Times New Roman"/>
                <w:sz w:val="20"/>
                <w:szCs w:val="20"/>
                <w:lang w:bidi="ar-IQ"/>
              </w:rPr>
              <w:t>H, multiple)</w:t>
            </w:r>
            <w:r w:rsidR="00115064" w:rsidRPr="00236671">
              <w:rPr>
                <w:rFonts w:ascii="Times New Roman" w:eastAsia="Calibri" w:hAnsi="Times New Roman" w:cs="Times New Roman"/>
                <w:sz w:val="24"/>
                <w:szCs w:val="24"/>
                <w:lang w:bidi="ar-IQ"/>
              </w:rPr>
              <w:t>.</w:t>
            </w:r>
          </w:p>
          <w:p w:rsidR="00F64E57" w:rsidRPr="00236671" w:rsidRDefault="00F64E57" w:rsidP="00F64E57">
            <w:pPr>
              <w:tabs>
                <w:tab w:val="left" w:pos="1005"/>
              </w:tabs>
              <w:bidi w:val="0"/>
              <w:ind w:right="-766"/>
              <w:jc w:val="both"/>
              <w:rPr>
                <w:rFonts w:ascii="Times New Roman" w:eastAsia="Calibri" w:hAnsi="Times New Roman" w:cs="Times New Roman"/>
                <w:sz w:val="24"/>
                <w:szCs w:val="24"/>
                <w:lang w:bidi="ar-IQ"/>
              </w:rPr>
            </w:pPr>
          </w:p>
        </w:tc>
      </w:tr>
    </w:tbl>
    <w:p w:rsidR="00082681" w:rsidRPr="00236671" w:rsidRDefault="00082681" w:rsidP="00FC5336">
      <w:pPr>
        <w:tabs>
          <w:tab w:val="left" w:pos="1005"/>
        </w:tabs>
        <w:bidi w:val="0"/>
        <w:ind w:right="-766"/>
        <w:jc w:val="both"/>
        <w:rPr>
          <w:rFonts w:ascii="Times New Roman" w:eastAsia="Calibri" w:hAnsi="Times New Roman" w:cs="Times New Roman"/>
          <w:sz w:val="24"/>
          <w:szCs w:val="24"/>
          <w:rtl/>
          <w:lang w:bidi="ar-IQ"/>
        </w:rPr>
      </w:pPr>
    </w:p>
    <w:p w:rsidR="005800A7" w:rsidRPr="00236671" w:rsidRDefault="00AA40AE" w:rsidP="00082681">
      <w:pPr>
        <w:tabs>
          <w:tab w:val="left" w:pos="1005"/>
        </w:tabs>
        <w:bidi w:val="0"/>
        <w:ind w:left="-567" w:right="-766"/>
        <w:jc w:val="both"/>
        <w:rPr>
          <w:rFonts w:ascii="Times New Roman" w:eastAsia="Calibri" w:hAnsi="Times New Roman" w:cs="Times New Roman"/>
          <w:sz w:val="24"/>
          <w:szCs w:val="24"/>
          <w:lang w:bidi="ar-IQ"/>
        </w:rPr>
      </w:pPr>
      <w:r w:rsidRPr="00236671">
        <w:rPr>
          <w:rStyle w:val="css-1g9q2al"/>
          <w:rFonts w:ascii="Arial" w:hAnsi="Arial" w:cs="Arial"/>
          <w:color w:val="1D7AFC"/>
          <w:shd w:val="clear" w:color="auto" w:fill="FFFFFF"/>
        </w:rPr>
        <w:t>.</w:t>
      </w:r>
    </w:p>
    <w:p w:rsidR="005800A7" w:rsidRPr="00236671" w:rsidRDefault="00082681" w:rsidP="005800A7">
      <w:pPr>
        <w:tabs>
          <w:tab w:val="left" w:pos="1005"/>
        </w:tabs>
        <w:bidi w:val="0"/>
        <w:ind w:left="-567" w:right="-766"/>
        <w:jc w:val="both"/>
        <w:rPr>
          <w:rFonts w:ascii="Times New Roman" w:eastAsia="Calibri" w:hAnsi="Times New Roman" w:cs="Times New Roman"/>
          <w:sz w:val="24"/>
          <w:szCs w:val="24"/>
          <w:lang w:bidi="ar-IQ"/>
        </w:rPr>
      </w:pPr>
      <w:r w:rsidRPr="00236671">
        <w:rPr>
          <w:noProof/>
        </w:rPr>
        <mc:AlternateContent>
          <mc:Choice Requires="wpg">
            <w:drawing>
              <wp:anchor distT="0" distB="0" distL="114300" distR="114300" simplePos="0" relativeHeight="251697152" behindDoc="0" locked="0" layoutInCell="1" allowOverlap="1" wp14:anchorId="77B7EFB5" wp14:editId="6673F43A">
                <wp:simplePos x="0" y="0"/>
                <wp:positionH relativeFrom="column">
                  <wp:posOffset>-190500</wp:posOffset>
                </wp:positionH>
                <wp:positionV relativeFrom="paragraph">
                  <wp:posOffset>-209550</wp:posOffset>
                </wp:positionV>
                <wp:extent cx="5457825" cy="2628900"/>
                <wp:effectExtent l="19050" t="19050" r="28575" b="19050"/>
                <wp:wrapNone/>
                <wp:docPr id="26" name="Group 3">
                  <a:extLst xmlns:a="http://schemas.openxmlformats.org/drawingml/2006/main">
                    <a:ext uri="{FF2B5EF4-FFF2-40B4-BE49-F238E27FC236}">
                      <a16:creationId xmlns:a16="http://schemas.microsoft.com/office/drawing/2014/main" id="{03AD8800-763F-4C99-8661-461642881373}"/>
                    </a:ext>
                  </a:extLst>
                </wp:docPr>
                <wp:cNvGraphicFramePr/>
                <a:graphic xmlns:a="http://schemas.openxmlformats.org/drawingml/2006/main">
                  <a:graphicData uri="http://schemas.microsoft.com/office/word/2010/wordprocessingGroup">
                    <wpg:wgp>
                      <wpg:cNvGrpSpPr/>
                      <wpg:grpSpPr>
                        <a:xfrm>
                          <a:off x="0" y="0"/>
                          <a:ext cx="5457825" cy="2628900"/>
                          <a:chOff x="491724" y="2733480"/>
                          <a:chExt cx="9074550" cy="3960888"/>
                        </a:xfrm>
                      </wpg:grpSpPr>
                      <pic:pic xmlns:pic="http://schemas.openxmlformats.org/drawingml/2006/picture">
                        <pic:nvPicPr>
                          <pic:cNvPr id="27" name="Picture 4">
                            <a:extLst>
                              <a:ext uri="{FF2B5EF4-FFF2-40B4-BE49-F238E27FC236}">
                                <a16:creationId xmlns:a16="http://schemas.microsoft.com/office/drawing/2014/main" id="{FC4B1348-5C67-4E8F-B8DF-7AFF1799BC8E}"/>
                              </a:ext>
                            </a:extLst>
                          </pic:cNvPr>
                          <pic:cNvPicPr>
                            <a:picLocks noChangeAspect="1"/>
                          </pic:cNvPicPr>
                        </pic:nvPicPr>
                        <pic:blipFill>
                          <a:blip r:embed="rId73">
                            <a:extLst>
                              <a:ext uri="{BEBA8EAE-BF5A-486C-A8C5-ECC9F3942E4B}">
                                <a14:imgProps xmlns:a14="http://schemas.microsoft.com/office/drawing/2010/main">
                                  <a14:imgLayer r:embed="rId74">
                                    <a14:imgEffect>
                                      <a14:sharpenSoften amount="25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491724" y="2733480"/>
                            <a:ext cx="9074550" cy="3960888"/>
                          </a:xfrm>
                          <a:prstGeom prst="rect">
                            <a:avLst/>
                          </a:prstGeom>
                          <a:ln w="19050">
                            <a:solidFill>
                              <a:schemeClr val="tx1"/>
                            </a:solidFill>
                          </a:ln>
                        </pic:spPr>
                      </pic:pic>
                      <pic:pic xmlns:pic="http://schemas.openxmlformats.org/drawingml/2006/picture">
                        <pic:nvPicPr>
                          <pic:cNvPr id="28" name="Picture 2">
                            <a:extLst>
                              <a:ext uri="{FF2B5EF4-FFF2-40B4-BE49-F238E27FC236}">
                                <a16:creationId xmlns:a16="http://schemas.microsoft.com/office/drawing/2014/main" id="{9BAAE507-46D9-4659-AF8B-AEA231E5083E}"/>
                              </a:ext>
                            </a:extLst>
                          </pic:cNvPr>
                          <pic:cNvPicPr>
                            <a:picLocks noChangeAspect="1"/>
                          </pic:cNvPicPr>
                        </pic:nvPicPr>
                        <pic:blipFill>
                          <a:blip r:embed="rId75">
                            <a:biLevel thresh="75000"/>
                          </a:blip>
                          <a:stretch>
                            <a:fillRect/>
                          </a:stretch>
                        </pic:blipFill>
                        <pic:spPr>
                          <a:xfrm>
                            <a:off x="794209" y="3764314"/>
                            <a:ext cx="2578100" cy="958851"/>
                          </a:xfrm>
                          <a:prstGeom prst="rect">
                            <a:avLst/>
                          </a:prstGeom>
                          <a:ln w="19050">
                            <a:noFill/>
                          </a:ln>
                        </pic:spPr>
                      </pic:pic>
                    </wpg:wgp>
                  </a:graphicData>
                </a:graphic>
                <wp14:sizeRelH relativeFrom="margin">
                  <wp14:pctWidth>0</wp14:pctWidth>
                </wp14:sizeRelH>
                <wp14:sizeRelV relativeFrom="margin">
                  <wp14:pctHeight>0</wp14:pctHeight>
                </wp14:sizeRelV>
              </wp:anchor>
            </w:drawing>
          </mc:Choice>
          <mc:Fallback>
            <w:pict>
              <v:group w14:anchorId="06A54A38" id="Group 3" o:spid="_x0000_s1026" style="position:absolute;margin-left:-15pt;margin-top:-16.5pt;width:429.75pt;height:207pt;z-index:251697152;mso-width-relative:margin;mso-height-relative:margin" coordorigin="4917,27334" coordsize="90745,39608"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">
                <v:shape id="Picture 4" o:spid="_x0000_s1027" type="#_x0000_t75" style="position:absolute;left:4917;top:27334;width:90745;height:39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" stroked="t" strokecolor="black [3213]" strokeweight="1.5pt">
                  <v:imagedata r:id="rId76" o:title=""/>
                  <v:path arrowok="t"/>
                </v:shape>
                <v:shape id="Picture 2" o:spid="_x0000_s1028" type="#_x0000_t75" style="position:absolute;left:7942;top:37643;width:25781;height:9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" strokeweight="1.5pt">
                  <v:imagedata r:id="rId77" o:title="" grayscale="t" bilevel="t"/>
                </v:shape>
              </v:group>
            </w:pict>
          </mc:Fallback>
        </mc:AlternateContent>
      </w:r>
    </w:p>
    <w:p w:rsidR="005800A7" w:rsidRPr="00236671" w:rsidRDefault="005800A7" w:rsidP="005800A7">
      <w:pPr>
        <w:tabs>
          <w:tab w:val="left" w:pos="1005"/>
        </w:tabs>
        <w:bidi w:val="0"/>
        <w:ind w:left="-567" w:right="-766"/>
        <w:jc w:val="both"/>
        <w:rPr>
          <w:rFonts w:ascii="Times New Roman" w:eastAsia="Calibri" w:hAnsi="Times New Roman" w:cs="Times New Roman"/>
          <w:sz w:val="24"/>
          <w:szCs w:val="24"/>
          <w:lang w:bidi="ar-IQ"/>
        </w:rPr>
      </w:pPr>
    </w:p>
    <w:p w:rsidR="005800A7" w:rsidRPr="00236671" w:rsidRDefault="005800A7" w:rsidP="005800A7">
      <w:pPr>
        <w:tabs>
          <w:tab w:val="left" w:pos="1005"/>
        </w:tabs>
        <w:bidi w:val="0"/>
        <w:ind w:left="-567" w:right="-766"/>
        <w:jc w:val="both"/>
        <w:rPr>
          <w:rFonts w:ascii="Times New Roman" w:eastAsia="Calibri" w:hAnsi="Times New Roman" w:cs="Times New Roman"/>
          <w:sz w:val="24"/>
          <w:szCs w:val="24"/>
          <w:lang w:bidi="ar-IQ"/>
        </w:rPr>
      </w:pPr>
    </w:p>
    <w:p w:rsidR="00573285" w:rsidRPr="00236671" w:rsidRDefault="00573285" w:rsidP="00573285">
      <w:pPr>
        <w:bidi w:val="0"/>
        <w:rPr>
          <w:rFonts w:ascii="Times New Roman" w:eastAsia="Calibri" w:hAnsi="Times New Roman" w:cs="Times New Roman"/>
          <w:sz w:val="24"/>
          <w:szCs w:val="24"/>
          <w:rtl/>
          <w:lang w:bidi="ar-IQ"/>
        </w:rPr>
      </w:pPr>
    </w:p>
    <w:p w:rsidR="00573285" w:rsidRPr="00236671" w:rsidRDefault="00573285" w:rsidP="00573285">
      <w:pPr>
        <w:bidi w:val="0"/>
        <w:rPr>
          <w:rFonts w:ascii="Times New Roman" w:eastAsia="Calibri" w:hAnsi="Times New Roman" w:cs="Times New Roman"/>
          <w:sz w:val="24"/>
          <w:szCs w:val="24"/>
          <w:rtl/>
          <w:lang w:bidi="ar-IQ"/>
        </w:rPr>
      </w:pPr>
    </w:p>
    <w:p w:rsidR="005800A7" w:rsidRPr="00236671" w:rsidRDefault="005800A7" w:rsidP="005800A7">
      <w:pPr>
        <w:tabs>
          <w:tab w:val="left" w:pos="1125"/>
        </w:tabs>
        <w:bidi w:val="0"/>
        <w:rPr>
          <w:rFonts w:ascii="Times New Roman" w:eastAsia="Calibri" w:hAnsi="Times New Roman" w:cs="Times New Roman"/>
          <w:sz w:val="24"/>
          <w:szCs w:val="24"/>
          <w:lang w:bidi="ar-IQ"/>
        </w:rPr>
      </w:pPr>
    </w:p>
    <w:p w:rsidR="005800A7" w:rsidRPr="00236671" w:rsidRDefault="005800A7" w:rsidP="005800A7">
      <w:pPr>
        <w:tabs>
          <w:tab w:val="left" w:pos="1125"/>
        </w:tabs>
        <w:bidi w:val="0"/>
        <w:rPr>
          <w:rFonts w:ascii="Times New Roman" w:eastAsia="Calibri" w:hAnsi="Times New Roman" w:cs="Times New Roman"/>
          <w:sz w:val="24"/>
          <w:szCs w:val="24"/>
          <w:lang w:bidi="ar-IQ"/>
        </w:rPr>
      </w:pPr>
    </w:p>
    <w:p w:rsidR="005800A7" w:rsidRPr="00236671" w:rsidRDefault="00082681" w:rsidP="005800A7">
      <w:pPr>
        <w:tabs>
          <w:tab w:val="left" w:pos="1125"/>
        </w:tabs>
        <w:bidi w:val="0"/>
        <w:rPr>
          <w:rFonts w:ascii="Times New Roman" w:eastAsia="Calibri" w:hAnsi="Times New Roman" w:cs="Times New Roman"/>
          <w:sz w:val="24"/>
          <w:szCs w:val="24"/>
          <w:lang w:bidi="ar-IQ"/>
        </w:rPr>
      </w:pPr>
      <w:r w:rsidRPr="00236671">
        <w:rPr>
          <w:rFonts w:ascii="Times New Roman" w:eastAsia="Calibri" w:hAnsi="Times New Roman" w:cs="Times New Roman"/>
          <w:b/>
          <w:bCs/>
          <w:noProof/>
          <w:sz w:val="24"/>
          <w:szCs w:val="24"/>
          <w:rtl/>
        </w:rPr>
        <mc:AlternateContent>
          <mc:Choice Requires="wps">
            <w:drawing>
              <wp:anchor distT="0" distB="0" distL="114300" distR="114300" simplePos="0" relativeHeight="251695104" behindDoc="0" locked="0" layoutInCell="1" allowOverlap="1" wp14:anchorId="096D507B" wp14:editId="41B53861">
                <wp:simplePos x="0" y="0"/>
                <wp:positionH relativeFrom="column">
                  <wp:posOffset>915670</wp:posOffset>
                </wp:positionH>
                <wp:positionV relativeFrom="paragraph">
                  <wp:posOffset>122555</wp:posOffset>
                </wp:positionV>
                <wp:extent cx="3200400" cy="257175"/>
                <wp:effectExtent l="0" t="0" r="0" b="9525"/>
                <wp:wrapNone/>
                <wp:docPr id="2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200400" cy="257175"/>
                        </a:xfrm>
                        <a:prstGeom prst="rect">
                          <a:avLst/>
                        </a:prstGeom>
                        <a:solidFill>
                          <a:srgbClr val="FFFFFF"/>
                        </a:solidFill>
                        <a:ln w="9525">
                          <a:noFill/>
                          <a:miter lim="800000"/>
                          <a:headEnd/>
                          <a:tailEnd/>
                        </a:ln>
                      </wps:spPr>
                      <wps:txbx>
                        <w:txbxContent>
                          <w:p w:rsidR="00BA6D25" w:rsidRPr="00B51F83" w:rsidRDefault="00BA6D25" w:rsidP="002C3346">
                            <w:pPr>
                              <w:bidi w:val="0"/>
                              <w:spacing w:after="240"/>
                              <w:rPr>
                                <w:rFonts w:ascii="Times New Roman" w:eastAsia="Calibri" w:hAnsi="Times New Roman" w:cs="Times New Roman"/>
                                <w:sz w:val="24"/>
                                <w:szCs w:val="24"/>
                              </w:rPr>
                            </w:pPr>
                            <w:r w:rsidRPr="00B51F83">
                              <w:rPr>
                                <w:rFonts w:ascii="Times New Roman" w:eastAsia="Calibri" w:hAnsi="Times New Roman" w:cs="Times New Roman"/>
                                <w:b/>
                                <w:bCs/>
                                <w:sz w:val="24"/>
                                <w:szCs w:val="24"/>
                              </w:rPr>
                              <w:t xml:space="preserve">Figure </w:t>
                            </w:r>
                            <w:r>
                              <w:rPr>
                                <w:rFonts w:ascii="Times New Roman" w:eastAsia="Calibri" w:hAnsi="Times New Roman" w:cs="Times New Roman"/>
                                <w:b/>
                                <w:bCs/>
                                <w:sz w:val="24"/>
                                <w:szCs w:val="24"/>
                              </w:rPr>
                              <w:t>6</w:t>
                            </w:r>
                            <w:r w:rsidRPr="00B51F83">
                              <w:rPr>
                                <w:rFonts w:ascii="Times New Roman" w:eastAsia="Calibri" w:hAnsi="Times New Roman" w:cs="Times New Roman"/>
                                <w:sz w:val="24"/>
                                <w:szCs w:val="24"/>
                              </w:rPr>
                              <w:t xml:space="preserve"> </w:t>
                            </w:r>
                            <w:r w:rsidRPr="003D1A2E">
                              <w:rPr>
                                <w:rFonts w:ascii="Times New Roman" w:eastAsia="Calibri" w:hAnsi="Times New Roman" w:cs="Times New Roman"/>
                                <w:b/>
                                <w:bCs/>
                                <w:sz w:val="24"/>
                                <w:szCs w:val="24"/>
                              </w:rPr>
                              <w:t>:</w:t>
                            </w:r>
                            <w:r w:rsidRPr="00B51F83">
                              <w:rPr>
                                <w:rFonts w:ascii="Times New Roman" w:eastAsia="Calibri" w:hAnsi="Times New Roman" w:cs="Times New Roman"/>
                                <w:sz w:val="24"/>
                                <w:szCs w:val="24"/>
                              </w:rPr>
                              <w:t xml:space="preserve">Show the </w:t>
                            </w:r>
                            <w:r w:rsidRPr="00B51F83">
                              <w:rPr>
                                <w:rFonts w:ascii="Times New Roman" w:eastAsia="Calibri" w:hAnsi="Times New Roman" w:cs="Times New Roman"/>
                                <w:sz w:val="24"/>
                                <w:szCs w:val="24"/>
                                <w:vertAlign w:val="superscript"/>
                              </w:rPr>
                              <w:t>1</w:t>
                            </w:r>
                            <w:r w:rsidRPr="00B51F83">
                              <w:rPr>
                                <w:rFonts w:ascii="Times New Roman" w:eastAsia="Calibri" w:hAnsi="Times New Roman" w:cs="Times New Roman"/>
                                <w:sz w:val="24"/>
                                <w:szCs w:val="24"/>
                              </w:rPr>
                              <w:t>HNMR  for compound (</w:t>
                            </w:r>
                            <w:r>
                              <w:rPr>
                                <w:rFonts w:ascii="Times New Roman" w:eastAsia="Calibri" w:hAnsi="Times New Roman" w:cs="Times New Roman"/>
                                <w:sz w:val="24"/>
                                <w:szCs w:val="24"/>
                              </w:rPr>
                              <w:t>A</w:t>
                            </w:r>
                            <w:r>
                              <w:rPr>
                                <w:rFonts w:ascii="Times New Roman" w:eastAsia="Calibri" w:hAnsi="Times New Roman" w:cs="Times New Roman"/>
                                <w:sz w:val="24"/>
                                <w:szCs w:val="24"/>
                                <w:vertAlign w:val="subscript"/>
                              </w:rPr>
                              <w:t>1</w:t>
                            </w:r>
                            <w:r w:rsidRPr="00B51F83">
                              <w:rPr>
                                <w:rFonts w:ascii="Times New Roman" w:eastAsia="Calibri" w:hAnsi="Times New Roman" w:cs="Times New Roman"/>
                                <w:sz w:val="24"/>
                                <w:szCs w:val="24"/>
                              </w:rPr>
                              <w:t>)</w:t>
                            </w:r>
                          </w:p>
                          <w:p w:rsidR="00BA6D25" w:rsidRDefault="00BA6D25" w:rsidP="00B51F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D507B" id="_x0000_s1043" type="#_x0000_t202" style="position:absolute;margin-left:72.1pt;margin-top:9.65pt;width:252pt;height:20.2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" stroked="f">
                <v:textbox>
                  <w:txbxContent>
                    <w:p w:rsidR="00BA6D25" w:rsidRPr="00B51F83" w:rsidRDefault="00BA6D25" w:rsidP="002C3346">
                      <w:pPr>
                        <w:bidi w:val="0"/>
                        <w:spacing w:after="240"/>
                        <w:rPr>
                          <w:rFonts w:ascii="Times New Roman" w:eastAsia="Calibri" w:hAnsi="Times New Roman" w:cs="Times New Roman"/>
                          <w:sz w:val="24"/>
                          <w:szCs w:val="24"/>
                        </w:rPr>
                      </w:pPr>
                      <w:r w:rsidRPr="00B51F83">
                        <w:rPr>
                          <w:rFonts w:ascii="Times New Roman" w:eastAsia="Calibri" w:hAnsi="Times New Roman" w:cs="Times New Roman"/>
                          <w:b/>
                          <w:bCs/>
                          <w:sz w:val="24"/>
                          <w:szCs w:val="24"/>
                        </w:rPr>
                        <w:t xml:space="preserve">Figure </w:t>
                      </w:r>
                      <w:r>
                        <w:rPr>
                          <w:rFonts w:ascii="Times New Roman" w:eastAsia="Calibri" w:hAnsi="Times New Roman" w:cs="Times New Roman"/>
                          <w:b/>
                          <w:bCs/>
                          <w:sz w:val="24"/>
                          <w:szCs w:val="24"/>
                        </w:rPr>
                        <w:t>6</w:t>
                      </w:r>
                      <w:r w:rsidRPr="00B51F83">
                        <w:rPr>
                          <w:rFonts w:ascii="Times New Roman" w:eastAsia="Calibri" w:hAnsi="Times New Roman" w:cs="Times New Roman"/>
                          <w:sz w:val="24"/>
                          <w:szCs w:val="24"/>
                        </w:rPr>
                        <w:t xml:space="preserve"> </w:t>
                      </w:r>
                      <w:r w:rsidRPr="003D1A2E">
                        <w:rPr>
                          <w:rFonts w:ascii="Times New Roman" w:eastAsia="Calibri" w:hAnsi="Times New Roman" w:cs="Times New Roman"/>
                          <w:b/>
                          <w:bCs/>
                          <w:sz w:val="24"/>
                          <w:szCs w:val="24"/>
                        </w:rPr>
                        <w:t>:</w:t>
                      </w:r>
                      <w:r w:rsidRPr="00B51F83">
                        <w:rPr>
                          <w:rFonts w:ascii="Times New Roman" w:eastAsia="Calibri" w:hAnsi="Times New Roman" w:cs="Times New Roman"/>
                          <w:sz w:val="24"/>
                          <w:szCs w:val="24"/>
                        </w:rPr>
                        <w:t xml:space="preserve">Show the </w:t>
                      </w:r>
                      <w:r w:rsidRPr="00B51F83">
                        <w:rPr>
                          <w:rFonts w:ascii="Times New Roman" w:eastAsia="Calibri" w:hAnsi="Times New Roman" w:cs="Times New Roman"/>
                          <w:sz w:val="24"/>
                          <w:szCs w:val="24"/>
                          <w:vertAlign w:val="superscript"/>
                        </w:rPr>
                        <w:t>1</w:t>
                      </w:r>
                      <w:r w:rsidRPr="00B51F83">
                        <w:rPr>
                          <w:rFonts w:ascii="Times New Roman" w:eastAsia="Calibri" w:hAnsi="Times New Roman" w:cs="Times New Roman"/>
                          <w:sz w:val="24"/>
                          <w:szCs w:val="24"/>
                        </w:rPr>
                        <w:t>HNMR  for compound (</w:t>
                      </w:r>
                      <w:r>
                        <w:rPr>
                          <w:rFonts w:ascii="Times New Roman" w:eastAsia="Calibri" w:hAnsi="Times New Roman" w:cs="Times New Roman"/>
                          <w:sz w:val="24"/>
                          <w:szCs w:val="24"/>
                        </w:rPr>
                        <w:t>A</w:t>
                      </w:r>
                      <w:r>
                        <w:rPr>
                          <w:rFonts w:ascii="Times New Roman" w:eastAsia="Calibri" w:hAnsi="Times New Roman" w:cs="Times New Roman"/>
                          <w:sz w:val="24"/>
                          <w:szCs w:val="24"/>
                          <w:vertAlign w:val="subscript"/>
                        </w:rPr>
                        <w:t>1</w:t>
                      </w:r>
                      <w:r w:rsidRPr="00B51F83">
                        <w:rPr>
                          <w:rFonts w:ascii="Times New Roman" w:eastAsia="Calibri" w:hAnsi="Times New Roman" w:cs="Times New Roman"/>
                          <w:sz w:val="24"/>
                          <w:szCs w:val="24"/>
                        </w:rPr>
                        <w:t>)</w:t>
                      </w:r>
                    </w:p>
                    <w:p w:rsidR="00BA6D25" w:rsidRDefault="00BA6D25" w:rsidP="00B51F83"/>
                  </w:txbxContent>
                </v:textbox>
              </v:shape>
            </w:pict>
          </mc:Fallback>
        </mc:AlternateContent>
      </w:r>
    </w:p>
    <w:p w:rsidR="005800A7" w:rsidRPr="00236671" w:rsidRDefault="00082681" w:rsidP="005800A7">
      <w:pPr>
        <w:tabs>
          <w:tab w:val="left" w:pos="1125"/>
        </w:tabs>
        <w:bidi w:val="0"/>
        <w:rPr>
          <w:rFonts w:ascii="Times New Roman" w:eastAsia="Calibri" w:hAnsi="Times New Roman" w:cs="Times New Roman"/>
          <w:sz w:val="24"/>
          <w:szCs w:val="24"/>
          <w:lang w:bidi="ar-IQ"/>
        </w:rPr>
      </w:pPr>
      <w:r w:rsidRPr="00236671">
        <w:rPr>
          <w:noProof/>
        </w:rPr>
        <w:drawing>
          <wp:anchor distT="0" distB="0" distL="114300" distR="114300" simplePos="0" relativeHeight="251698176" behindDoc="0" locked="0" layoutInCell="1" allowOverlap="1" wp14:anchorId="6040B5D5" wp14:editId="2D8C88FE">
            <wp:simplePos x="0" y="0"/>
            <wp:positionH relativeFrom="column">
              <wp:posOffset>-190500</wp:posOffset>
            </wp:positionH>
            <wp:positionV relativeFrom="paragraph">
              <wp:posOffset>143510</wp:posOffset>
            </wp:positionV>
            <wp:extent cx="5505450" cy="2619375"/>
            <wp:effectExtent l="19050" t="19050" r="19050" b="28575"/>
            <wp:wrapNone/>
            <wp:docPr id="29" name="Picture 4">
              <a:extLst xmlns:a="http://schemas.openxmlformats.org/drawingml/2006/main">
                <a:ext uri="{FF2B5EF4-FFF2-40B4-BE49-F238E27FC236}">
                  <a16:creationId xmlns:a16="http://schemas.microsoft.com/office/drawing/2014/main" id="{0DF2C906-AB2F-4F73-8150-7B5AF0E16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DF2C906-AB2F-4F73-8150-7B5AF0E16EF6}"/>
                        </a:ext>
                      </a:extLst>
                    </pic:cNvPr>
                    <pic:cNvPicPr>
                      <a:picLocks noChangeAspect="1"/>
                    </pic:cNvPicPr>
                  </pic:nvPicPr>
                  <pic:blipFill>
                    <a:blip r:embed="rId78">
                      <a:extLst>
                        <a:ext uri="{BEBA8EAE-BF5A-486C-A8C5-ECC9F3942E4B}">
                          <a14:imgProps xmlns:a14="http://schemas.microsoft.com/office/drawing/2010/main">
                            <a14:imgLayer r:embed="rId79">
                              <a14:imgEffect>
                                <a14:sharpenSoften amount="25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505450" cy="261937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5800A7" w:rsidRPr="00236671" w:rsidRDefault="005800A7" w:rsidP="005800A7">
      <w:pPr>
        <w:tabs>
          <w:tab w:val="left" w:pos="1125"/>
        </w:tabs>
        <w:bidi w:val="0"/>
        <w:rPr>
          <w:rFonts w:ascii="Times New Roman" w:eastAsia="Calibri" w:hAnsi="Times New Roman" w:cs="Times New Roman"/>
          <w:sz w:val="24"/>
          <w:szCs w:val="24"/>
          <w:lang w:bidi="ar-IQ"/>
        </w:rPr>
      </w:pPr>
    </w:p>
    <w:p w:rsidR="00C52BE3" w:rsidRPr="00236671" w:rsidRDefault="00082681" w:rsidP="005800A7">
      <w:pPr>
        <w:tabs>
          <w:tab w:val="left" w:pos="1125"/>
        </w:tabs>
        <w:bidi w:val="0"/>
        <w:rPr>
          <w:rFonts w:ascii="Times New Roman" w:eastAsia="Calibri" w:hAnsi="Times New Roman" w:cs="Times New Roman"/>
          <w:sz w:val="24"/>
          <w:szCs w:val="24"/>
          <w:rtl/>
          <w:lang w:bidi="ar-IQ"/>
        </w:rPr>
      </w:pPr>
      <w:r w:rsidRPr="00236671">
        <w:rPr>
          <w:noProof/>
        </w:rPr>
        <w:drawing>
          <wp:anchor distT="0" distB="0" distL="114300" distR="114300" simplePos="0" relativeHeight="251699200" behindDoc="0" locked="0" layoutInCell="1" allowOverlap="1" wp14:anchorId="03703F3C" wp14:editId="043694CD">
            <wp:simplePos x="0" y="0"/>
            <wp:positionH relativeFrom="column">
              <wp:posOffset>-11430</wp:posOffset>
            </wp:positionH>
            <wp:positionV relativeFrom="paragraph">
              <wp:posOffset>288925</wp:posOffset>
            </wp:positionV>
            <wp:extent cx="1699260" cy="533400"/>
            <wp:effectExtent l="0" t="0" r="0" b="0"/>
            <wp:wrapNone/>
            <wp:docPr id="30" name="Picture 6">
              <a:extLst xmlns:a="http://schemas.openxmlformats.org/drawingml/2006/main">
                <a:ext uri="{FF2B5EF4-FFF2-40B4-BE49-F238E27FC236}">
                  <a16:creationId xmlns:a16="http://schemas.microsoft.com/office/drawing/2014/main" id="{9664CDA5-72F1-4CEB-8D38-EAD259E307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664CDA5-72F1-4CEB-8D38-EAD259E307DB}"/>
                        </a:ext>
                      </a:extLst>
                    </pic:cNvPr>
                    <pic:cNvPicPr>
                      <a:picLocks noChangeAspect="1"/>
                    </pic:cNvPicPr>
                  </pic:nvPicPr>
                  <pic:blipFill>
                    <a:blip r:embed="rId80" cstate="print">
                      <a:extLst>
                        <a:ext uri="{BEBA8EAE-BF5A-486C-A8C5-ECC9F3942E4B}">
                          <a14:imgProps xmlns:a14="http://schemas.microsoft.com/office/drawing/2010/main">
                            <a14:imgLayer r:embed="rId81">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699260" cy="533400"/>
                    </a:xfrm>
                    <a:prstGeom prst="rect">
                      <a:avLst/>
                    </a:prstGeom>
                  </pic:spPr>
                </pic:pic>
              </a:graphicData>
            </a:graphic>
            <wp14:sizeRelH relativeFrom="page">
              <wp14:pctWidth>0</wp14:pctWidth>
            </wp14:sizeRelH>
            <wp14:sizeRelV relativeFrom="page">
              <wp14:pctHeight>0</wp14:pctHeight>
            </wp14:sizeRelV>
          </wp:anchor>
        </w:drawing>
      </w:r>
    </w:p>
    <w:p w:rsidR="00C52BE3" w:rsidRPr="00236671" w:rsidRDefault="00C52BE3" w:rsidP="00C52BE3">
      <w:pPr>
        <w:bidi w:val="0"/>
        <w:rPr>
          <w:rFonts w:ascii="Times New Roman" w:eastAsia="Calibri" w:hAnsi="Times New Roman" w:cs="Times New Roman"/>
          <w:sz w:val="24"/>
          <w:szCs w:val="24"/>
          <w:rtl/>
          <w:lang w:bidi="ar-IQ"/>
        </w:rPr>
      </w:pPr>
    </w:p>
    <w:p w:rsidR="00C52BE3" w:rsidRPr="00236671" w:rsidRDefault="00C52BE3" w:rsidP="00C52BE3">
      <w:pPr>
        <w:bidi w:val="0"/>
        <w:rPr>
          <w:rFonts w:ascii="Times New Roman" w:eastAsia="Calibri" w:hAnsi="Times New Roman" w:cs="Times New Roman"/>
          <w:sz w:val="24"/>
          <w:szCs w:val="24"/>
          <w:rtl/>
          <w:lang w:bidi="ar-IQ"/>
        </w:rPr>
      </w:pPr>
    </w:p>
    <w:p w:rsidR="00C52BE3" w:rsidRPr="00236671" w:rsidRDefault="00C52BE3" w:rsidP="00C52BE3">
      <w:pPr>
        <w:bidi w:val="0"/>
        <w:rPr>
          <w:rFonts w:ascii="Times New Roman" w:eastAsia="Calibri" w:hAnsi="Times New Roman" w:cs="Times New Roman"/>
          <w:sz w:val="24"/>
          <w:szCs w:val="24"/>
          <w:rtl/>
          <w:lang w:bidi="ar-IQ"/>
        </w:rPr>
      </w:pPr>
    </w:p>
    <w:p w:rsidR="003D1A2E" w:rsidRPr="00236671" w:rsidRDefault="003D1A2E" w:rsidP="003D1A2E">
      <w:pPr>
        <w:bidi w:val="0"/>
        <w:rPr>
          <w:rFonts w:ascii="Times New Roman" w:eastAsia="Calibri" w:hAnsi="Times New Roman" w:cs="Times New Roman"/>
          <w:sz w:val="24"/>
          <w:szCs w:val="24"/>
          <w:rtl/>
          <w:lang w:bidi="ar-IQ"/>
        </w:rPr>
      </w:pPr>
    </w:p>
    <w:p w:rsidR="00C52BE3" w:rsidRPr="00236671" w:rsidRDefault="00FC5336" w:rsidP="00C52BE3">
      <w:pPr>
        <w:bidi w:val="0"/>
        <w:rPr>
          <w:rFonts w:ascii="Times New Roman" w:eastAsia="Calibri" w:hAnsi="Times New Roman" w:cs="Times New Roman"/>
          <w:sz w:val="24"/>
          <w:szCs w:val="24"/>
          <w:rtl/>
          <w:lang w:bidi="ar-IQ"/>
        </w:rPr>
      </w:pPr>
      <w:r w:rsidRPr="00236671">
        <w:rPr>
          <w:rFonts w:ascii="Times New Roman" w:eastAsia="Calibri" w:hAnsi="Times New Roman" w:cs="Times New Roman"/>
          <w:b/>
          <w:bCs/>
          <w:noProof/>
          <w:sz w:val="24"/>
          <w:szCs w:val="24"/>
          <w:rtl/>
        </w:rPr>
        <mc:AlternateContent>
          <mc:Choice Requires="wps">
            <w:drawing>
              <wp:anchor distT="0" distB="0" distL="114300" distR="114300" simplePos="0" relativeHeight="251701248" behindDoc="0" locked="0" layoutInCell="1" allowOverlap="1" wp14:anchorId="3CF73232" wp14:editId="724D8B11">
                <wp:simplePos x="0" y="0"/>
                <wp:positionH relativeFrom="column">
                  <wp:posOffset>1066800</wp:posOffset>
                </wp:positionH>
                <wp:positionV relativeFrom="paragraph">
                  <wp:posOffset>502920</wp:posOffset>
                </wp:positionV>
                <wp:extent cx="3200400" cy="257175"/>
                <wp:effectExtent l="0" t="0" r="0" b="9525"/>
                <wp:wrapNone/>
                <wp:docPr id="3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200400" cy="257175"/>
                        </a:xfrm>
                        <a:prstGeom prst="rect">
                          <a:avLst/>
                        </a:prstGeom>
                        <a:solidFill>
                          <a:srgbClr val="FFFFFF"/>
                        </a:solidFill>
                        <a:ln w="9525">
                          <a:noFill/>
                          <a:miter lim="800000"/>
                          <a:headEnd/>
                          <a:tailEnd/>
                        </a:ln>
                      </wps:spPr>
                      <wps:txbx>
                        <w:txbxContent>
                          <w:p w:rsidR="00BA6D25" w:rsidRPr="00B51F83" w:rsidRDefault="00BA6D25" w:rsidP="002C3346">
                            <w:pPr>
                              <w:bidi w:val="0"/>
                              <w:spacing w:after="240"/>
                              <w:rPr>
                                <w:rFonts w:ascii="Times New Roman" w:eastAsia="Calibri" w:hAnsi="Times New Roman" w:cs="Times New Roman"/>
                                <w:sz w:val="24"/>
                                <w:szCs w:val="24"/>
                              </w:rPr>
                            </w:pPr>
                            <w:r w:rsidRPr="00B51F83">
                              <w:rPr>
                                <w:rFonts w:ascii="Times New Roman" w:eastAsia="Calibri" w:hAnsi="Times New Roman" w:cs="Times New Roman"/>
                                <w:b/>
                                <w:bCs/>
                                <w:sz w:val="24"/>
                                <w:szCs w:val="24"/>
                              </w:rPr>
                              <w:t xml:space="preserve">Figure </w:t>
                            </w:r>
                            <w:r>
                              <w:rPr>
                                <w:rFonts w:ascii="Times New Roman" w:eastAsia="Calibri" w:hAnsi="Times New Roman" w:cs="Times New Roman"/>
                                <w:b/>
                                <w:bCs/>
                                <w:sz w:val="24"/>
                                <w:szCs w:val="24"/>
                              </w:rPr>
                              <w:t>7</w:t>
                            </w:r>
                            <w:r w:rsidRPr="00B51F83">
                              <w:rPr>
                                <w:rFonts w:ascii="Times New Roman" w:eastAsia="Calibri" w:hAnsi="Times New Roman" w:cs="Times New Roman"/>
                                <w:sz w:val="24"/>
                                <w:szCs w:val="24"/>
                              </w:rPr>
                              <w:t xml:space="preserve"> :Show the </w:t>
                            </w:r>
                            <w:r w:rsidRPr="00B51F83">
                              <w:rPr>
                                <w:rFonts w:ascii="Times New Roman" w:eastAsia="Calibri" w:hAnsi="Times New Roman" w:cs="Times New Roman"/>
                                <w:sz w:val="24"/>
                                <w:szCs w:val="24"/>
                                <w:vertAlign w:val="superscript"/>
                              </w:rPr>
                              <w:t>1</w:t>
                            </w:r>
                            <w:r w:rsidRPr="00B51F83">
                              <w:rPr>
                                <w:rFonts w:ascii="Times New Roman" w:eastAsia="Calibri" w:hAnsi="Times New Roman" w:cs="Times New Roman"/>
                                <w:sz w:val="24"/>
                                <w:szCs w:val="24"/>
                              </w:rPr>
                              <w:t>HNMR  for compound (</w:t>
                            </w:r>
                            <w:r>
                              <w:rPr>
                                <w:rFonts w:ascii="Times New Roman" w:eastAsia="Calibri" w:hAnsi="Times New Roman" w:cs="Times New Roman"/>
                                <w:sz w:val="24"/>
                                <w:szCs w:val="24"/>
                              </w:rPr>
                              <w:t>A</w:t>
                            </w:r>
                            <w:r>
                              <w:rPr>
                                <w:rFonts w:ascii="Times New Roman" w:eastAsia="Calibri" w:hAnsi="Times New Roman" w:cs="Times New Roman"/>
                                <w:sz w:val="24"/>
                                <w:szCs w:val="24"/>
                                <w:vertAlign w:val="subscript"/>
                              </w:rPr>
                              <w:t>7</w:t>
                            </w:r>
                            <w:r w:rsidRPr="00B51F83">
                              <w:rPr>
                                <w:rFonts w:ascii="Times New Roman" w:eastAsia="Calibri" w:hAnsi="Times New Roman" w:cs="Times New Roman"/>
                                <w:sz w:val="24"/>
                                <w:szCs w:val="24"/>
                              </w:rPr>
                              <w:t>)</w:t>
                            </w:r>
                          </w:p>
                          <w:p w:rsidR="00BA6D25" w:rsidRDefault="00BA6D25" w:rsidP="002C33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73232" id="_x0000_s1044" type="#_x0000_t202" style="position:absolute;margin-left:84pt;margin-top:39.6pt;width:252pt;height:20.2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" stroked="f">
                <v:textbox>
                  <w:txbxContent>
                    <w:p w:rsidR="00BA6D25" w:rsidRPr="00B51F83" w:rsidRDefault="00BA6D25" w:rsidP="002C3346">
                      <w:pPr>
                        <w:bidi w:val="0"/>
                        <w:spacing w:after="240"/>
                        <w:rPr>
                          <w:rFonts w:ascii="Times New Roman" w:eastAsia="Calibri" w:hAnsi="Times New Roman" w:cs="Times New Roman"/>
                          <w:sz w:val="24"/>
                          <w:szCs w:val="24"/>
                        </w:rPr>
                      </w:pPr>
                      <w:r w:rsidRPr="00B51F83">
                        <w:rPr>
                          <w:rFonts w:ascii="Times New Roman" w:eastAsia="Calibri" w:hAnsi="Times New Roman" w:cs="Times New Roman"/>
                          <w:b/>
                          <w:bCs/>
                          <w:sz w:val="24"/>
                          <w:szCs w:val="24"/>
                        </w:rPr>
                        <w:t xml:space="preserve">Figure </w:t>
                      </w:r>
                      <w:r>
                        <w:rPr>
                          <w:rFonts w:ascii="Times New Roman" w:eastAsia="Calibri" w:hAnsi="Times New Roman" w:cs="Times New Roman"/>
                          <w:b/>
                          <w:bCs/>
                          <w:sz w:val="24"/>
                          <w:szCs w:val="24"/>
                        </w:rPr>
                        <w:t>7</w:t>
                      </w:r>
                      <w:r w:rsidRPr="00B51F83">
                        <w:rPr>
                          <w:rFonts w:ascii="Times New Roman" w:eastAsia="Calibri" w:hAnsi="Times New Roman" w:cs="Times New Roman"/>
                          <w:sz w:val="24"/>
                          <w:szCs w:val="24"/>
                        </w:rPr>
                        <w:t xml:space="preserve"> :Show the </w:t>
                      </w:r>
                      <w:r w:rsidRPr="00B51F83">
                        <w:rPr>
                          <w:rFonts w:ascii="Times New Roman" w:eastAsia="Calibri" w:hAnsi="Times New Roman" w:cs="Times New Roman"/>
                          <w:sz w:val="24"/>
                          <w:szCs w:val="24"/>
                          <w:vertAlign w:val="superscript"/>
                        </w:rPr>
                        <w:t>1</w:t>
                      </w:r>
                      <w:r w:rsidRPr="00B51F83">
                        <w:rPr>
                          <w:rFonts w:ascii="Times New Roman" w:eastAsia="Calibri" w:hAnsi="Times New Roman" w:cs="Times New Roman"/>
                          <w:sz w:val="24"/>
                          <w:szCs w:val="24"/>
                        </w:rPr>
                        <w:t>HNMR  for compound (</w:t>
                      </w:r>
                      <w:r>
                        <w:rPr>
                          <w:rFonts w:ascii="Times New Roman" w:eastAsia="Calibri" w:hAnsi="Times New Roman" w:cs="Times New Roman"/>
                          <w:sz w:val="24"/>
                          <w:szCs w:val="24"/>
                        </w:rPr>
                        <w:t>A</w:t>
                      </w:r>
                      <w:r>
                        <w:rPr>
                          <w:rFonts w:ascii="Times New Roman" w:eastAsia="Calibri" w:hAnsi="Times New Roman" w:cs="Times New Roman"/>
                          <w:sz w:val="24"/>
                          <w:szCs w:val="24"/>
                          <w:vertAlign w:val="subscript"/>
                        </w:rPr>
                        <w:t>7</w:t>
                      </w:r>
                      <w:r w:rsidRPr="00B51F83">
                        <w:rPr>
                          <w:rFonts w:ascii="Times New Roman" w:eastAsia="Calibri" w:hAnsi="Times New Roman" w:cs="Times New Roman"/>
                          <w:sz w:val="24"/>
                          <w:szCs w:val="24"/>
                        </w:rPr>
                        <w:t>)</w:t>
                      </w:r>
                    </w:p>
                    <w:p w:rsidR="00BA6D25" w:rsidRDefault="00BA6D25" w:rsidP="002C3346"/>
                  </w:txbxContent>
                </v:textbox>
              </v:shape>
            </w:pict>
          </mc:Fallback>
        </mc:AlternateContent>
      </w:r>
    </w:p>
    <w:p w:rsidR="00C52BE3" w:rsidRPr="00236671" w:rsidRDefault="00082681" w:rsidP="00C52BE3">
      <w:pPr>
        <w:bidi w:val="0"/>
        <w:rPr>
          <w:rFonts w:ascii="Times New Roman" w:eastAsia="Calibri" w:hAnsi="Times New Roman" w:cs="Times New Roman"/>
          <w:sz w:val="24"/>
          <w:szCs w:val="24"/>
          <w:rtl/>
          <w:lang w:bidi="ar-IQ"/>
        </w:rPr>
      </w:pPr>
      <w:r w:rsidRPr="00236671">
        <w:rPr>
          <w:rFonts w:ascii="Times New Roman" w:eastAsia="Calibri" w:hAnsi="Times New Roman" w:cs="Times New Roman"/>
          <w:noProof/>
          <w:sz w:val="24"/>
          <w:szCs w:val="24"/>
          <w:rtl/>
        </w:rPr>
        <w:lastRenderedPageBreak/>
        <w:drawing>
          <wp:anchor distT="0" distB="0" distL="114300" distR="114300" simplePos="0" relativeHeight="251703296" behindDoc="0" locked="0" layoutInCell="1" allowOverlap="1" wp14:anchorId="23DD0264" wp14:editId="70B16980">
            <wp:simplePos x="0" y="0"/>
            <wp:positionH relativeFrom="column">
              <wp:posOffset>-190500</wp:posOffset>
            </wp:positionH>
            <wp:positionV relativeFrom="paragraph">
              <wp:posOffset>19050</wp:posOffset>
            </wp:positionV>
            <wp:extent cx="5505450" cy="2562225"/>
            <wp:effectExtent l="19050" t="19050" r="19050" b="28575"/>
            <wp:wrapNone/>
            <wp:docPr id="289" name="Picture 6">
              <a:extLst xmlns:a="http://schemas.openxmlformats.org/drawingml/2006/main">
                <a:ext uri="{FF2B5EF4-FFF2-40B4-BE49-F238E27FC236}">
                  <a16:creationId xmlns:a16="http://schemas.microsoft.com/office/drawing/2014/main" id="{159AD85B-9118-4A28-AC2F-B78F687B27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6">
                      <a:extLst>
                        <a:ext uri="{FF2B5EF4-FFF2-40B4-BE49-F238E27FC236}">
                          <a16:creationId xmlns:a16="http://schemas.microsoft.com/office/drawing/2014/main" id="{159AD85B-9118-4A28-AC2F-B78F687B27EF}"/>
                        </a:ext>
                      </a:extLst>
                    </pic:cNvPr>
                    <pic:cNvPicPr>
                      <a:picLocks noChangeAspect="1"/>
                    </pic:cNvPicPr>
                  </pic:nvPicPr>
                  <pic:blipFill>
                    <a:blip r:embed="rId82">
                      <a:extLst>
                        <a:ext uri="{BEBA8EAE-BF5A-486C-A8C5-ECC9F3942E4B}">
                          <a14:imgProps xmlns:a14="http://schemas.microsoft.com/office/drawing/2010/main">
                            <a14:imgLayer r:embed="rId83">
                              <a14:imgEffect>
                                <a14:sharpenSoften amount="25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505450" cy="256222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rsidR="00C52BE3" w:rsidRPr="00236671" w:rsidRDefault="00C52BE3" w:rsidP="00C52BE3">
      <w:pPr>
        <w:bidi w:val="0"/>
        <w:rPr>
          <w:rFonts w:ascii="Times New Roman" w:eastAsia="Calibri" w:hAnsi="Times New Roman" w:cs="Times New Roman"/>
          <w:sz w:val="24"/>
          <w:szCs w:val="24"/>
          <w:rtl/>
          <w:lang w:bidi="ar-IQ"/>
        </w:rPr>
      </w:pPr>
    </w:p>
    <w:p w:rsidR="00C52BE3" w:rsidRPr="00236671" w:rsidRDefault="002C23CE" w:rsidP="00C52BE3">
      <w:pPr>
        <w:bidi w:val="0"/>
        <w:rPr>
          <w:rFonts w:ascii="Times New Roman" w:eastAsia="Calibri" w:hAnsi="Times New Roman" w:cs="Times New Roman"/>
          <w:sz w:val="24"/>
          <w:szCs w:val="24"/>
          <w:rtl/>
          <w:lang w:bidi="ar-IQ"/>
        </w:rPr>
      </w:pPr>
      <w:r>
        <w:rPr>
          <w:noProof/>
          <w:rtl/>
        </w:rPr>
        <w:object w:dxaOrig="1440" w:dyaOrig="1440">
          <v:shape id="_x0000_s1102" type="#_x0000_t75" style="position:absolute;margin-left:-3pt;margin-top:22.55pt;width:112.5pt;height:57pt;z-index:251783168;mso-position-horizontal-relative:text;mso-position-vertical-relative:text;mso-width-relative:page;mso-height-relative:page">
            <v:imagedata r:id="rId84" o:title=""/>
          </v:shape>
          <o:OLEObject Type="Embed" ProgID="ChemDraw.Document.6.0" ShapeID="_x0000_s1102" DrawAspect="Content" ObjectID="_1816419736" r:id="rId85"/>
        </w:object>
      </w:r>
    </w:p>
    <w:p w:rsidR="00C52BE3" w:rsidRPr="00236671" w:rsidRDefault="00C52BE3" w:rsidP="00C52BE3">
      <w:pPr>
        <w:bidi w:val="0"/>
        <w:rPr>
          <w:rFonts w:ascii="Times New Roman" w:eastAsia="Calibri" w:hAnsi="Times New Roman" w:cs="Times New Roman"/>
          <w:sz w:val="24"/>
          <w:szCs w:val="24"/>
          <w:rtl/>
          <w:lang w:bidi="ar-IQ"/>
        </w:rPr>
      </w:pPr>
    </w:p>
    <w:p w:rsidR="00C52BE3" w:rsidRPr="00236671" w:rsidRDefault="00C52BE3" w:rsidP="00C52BE3">
      <w:pPr>
        <w:bidi w:val="0"/>
        <w:rPr>
          <w:rFonts w:ascii="Times New Roman" w:eastAsia="Calibri" w:hAnsi="Times New Roman" w:cs="Times New Roman"/>
          <w:sz w:val="24"/>
          <w:szCs w:val="24"/>
          <w:rtl/>
          <w:lang w:bidi="ar-IQ"/>
        </w:rPr>
      </w:pPr>
    </w:p>
    <w:p w:rsidR="00C52BE3" w:rsidRPr="00236671" w:rsidRDefault="00C52BE3" w:rsidP="00C52BE3">
      <w:pPr>
        <w:bidi w:val="0"/>
        <w:rPr>
          <w:rFonts w:ascii="Times New Roman" w:eastAsia="Calibri" w:hAnsi="Times New Roman" w:cs="Times New Roman"/>
          <w:b/>
          <w:bCs/>
          <w:sz w:val="24"/>
          <w:szCs w:val="24"/>
          <w:rtl/>
          <w:lang w:bidi="ar-IQ"/>
        </w:rPr>
      </w:pPr>
    </w:p>
    <w:p w:rsidR="005800A7" w:rsidRPr="00236671" w:rsidRDefault="00C52BE3" w:rsidP="00C52BE3">
      <w:pPr>
        <w:tabs>
          <w:tab w:val="left" w:pos="1125"/>
        </w:tabs>
        <w:bidi w:val="0"/>
        <w:rPr>
          <w:rFonts w:ascii="Times New Roman" w:eastAsia="Calibri" w:hAnsi="Times New Roman" w:cs="Times New Roman"/>
          <w:sz w:val="24"/>
          <w:szCs w:val="24"/>
          <w:lang w:bidi="ar-IQ"/>
        </w:rPr>
      </w:pPr>
      <w:r w:rsidRPr="00236671">
        <w:rPr>
          <w:rFonts w:ascii="Times New Roman" w:eastAsia="Calibri" w:hAnsi="Times New Roman" w:cs="Times New Roman"/>
          <w:sz w:val="24"/>
          <w:szCs w:val="24"/>
          <w:lang w:bidi="ar-IQ"/>
        </w:rPr>
        <w:tab/>
      </w:r>
    </w:p>
    <w:p w:rsidR="00C52BE3" w:rsidRPr="00236671" w:rsidRDefault="00FC5336" w:rsidP="00C52BE3">
      <w:pPr>
        <w:tabs>
          <w:tab w:val="left" w:pos="1125"/>
        </w:tabs>
        <w:bidi w:val="0"/>
        <w:rPr>
          <w:rFonts w:ascii="Times New Roman" w:eastAsia="Calibri" w:hAnsi="Times New Roman" w:cs="Times New Roman"/>
          <w:sz w:val="24"/>
          <w:szCs w:val="24"/>
          <w:lang w:bidi="ar-IQ"/>
        </w:rPr>
      </w:pPr>
      <w:r w:rsidRPr="00236671">
        <w:rPr>
          <w:rFonts w:ascii="Times New Roman" w:eastAsia="Calibri" w:hAnsi="Times New Roman" w:cs="Times New Roman"/>
          <w:b/>
          <w:bCs/>
          <w:noProof/>
          <w:sz w:val="24"/>
          <w:szCs w:val="24"/>
          <w:rtl/>
        </w:rPr>
        <mc:AlternateContent>
          <mc:Choice Requires="wps">
            <w:drawing>
              <wp:anchor distT="0" distB="0" distL="114300" distR="114300" simplePos="0" relativeHeight="251705344" behindDoc="0" locked="0" layoutInCell="1" allowOverlap="1" wp14:anchorId="61295606" wp14:editId="09D60E0F">
                <wp:simplePos x="0" y="0"/>
                <wp:positionH relativeFrom="column">
                  <wp:posOffset>990600</wp:posOffset>
                </wp:positionH>
                <wp:positionV relativeFrom="paragraph">
                  <wp:posOffset>309245</wp:posOffset>
                </wp:positionV>
                <wp:extent cx="3200400" cy="257175"/>
                <wp:effectExtent l="0" t="0" r="0" b="9525"/>
                <wp:wrapNone/>
                <wp:docPr id="29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200400" cy="257175"/>
                        </a:xfrm>
                        <a:prstGeom prst="rect">
                          <a:avLst/>
                        </a:prstGeom>
                        <a:solidFill>
                          <a:srgbClr val="FFFFFF"/>
                        </a:solidFill>
                        <a:ln w="9525">
                          <a:noFill/>
                          <a:miter lim="800000"/>
                          <a:headEnd/>
                          <a:tailEnd/>
                        </a:ln>
                      </wps:spPr>
                      <wps:txbx>
                        <w:txbxContent>
                          <w:p w:rsidR="00BA6D25" w:rsidRPr="00B51F83" w:rsidRDefault="00BA6D25" w:rsidP="00C52BE3">
                            <w:pPr>
                              <w:bidi w:val="0"/>
                              <w:spacing w:after="240"/>
                              <w:rPr>
                                <w:rFonts w:ascii="Times New Roman" w:eastAsia="Calibri" w:hAnsi="Times New Roman" w:cs="Times New Roman"/>
                                <w:sz w:val="24"/>
                                <w:szCs w:val="24"/>
                              </w:rPr>
                            </w:pPr>
                            <w:r w:rsidRPr="00B51F83">
                              <w:rPr>
                                <w:rFonts w:ascii="Times New Roman" w:eastAsia="Calibri" w:hAnsi="Times New Roman" w:cs="Times New Roman"/>
                                <w:b/>
                                <w:bCs/>
                                <w:sz w:val="24"/>
                                <w:szCs w:val="24"/>
                              </w:rPr>
                              <w:t xml:space="preserve">Figure </w:t>
                            </w:r>
                            <w:r>
                              <w:rPr>
                                <w:rFonts w:ascii="Times New Roman" w:eastAsia="Calibri" w:hAnsi="Times New Roman" w:cs="Times New Roman"/>
                                <w:b/>
                                <w:bCs/>
                                <w:sz w:val="24"/>
                                <w:szCs w:val="24"/>
                              </w:rPr>
                              <w:t>8</w:t>
                            </w:r>
                            <w:r w:rsidRPr="00B51F83">
                              <w:rPr>
                                <w:rFonts w:ascii="Times New Roman" w:eastAsia="Calibri" w:hAnsi="Times New Roman" w:cs="Times New Roman"/>
                                <w:sz w:val="24"/>
                                <w:szCs w:val="24"/>
                              </w:rPr>
                              <w:t xml:space="preserve"> :Show the </w:t>
                            </w:r>
                            <w:r w:rsidRPr="00B51F83">
                              <w:rPr>
                                <w:rFonts w:ascii="Times New Roman" w:eastAsia="Calibri" w:hAnsi="Times New Roman" w:cs="Times New Roman"/>
                                <w:sz w:val="24"/>
                                <w:szCs w:val="24"/>
                                <w:vertAlign w:val="superscript"/>
                              </w:rPr>
                              <w:t>1</w:t>
                            </w:r>
                            <w:r w:rsidRPr="00B51F83">
                              <w:rPr>
                                <w:rFonts w:ascii="Times New Roman" w:eastAsia="Calibri" w:hAnsi="Times New Roman" w:cs="Times New Roman"/>
                                <w:sz w:val="24"/>
                                <w:szCs w:val="24"/>
                              </w:rPr>
                              <w:t>HNMR  for compound (</w:t>
                            </w:r>
                            <w:r>
                              <w:rPr>
                                <w:rFonts w:ascii="Times New Roman" w:eastAsia="Calibri" w:hAnsi="Times New Roman" w:cs="Times New Roman"/>
                                <w:sz w:val="24"/>
                                <w:szCs w:val="24"/>
                              </w:rPr>
                              <w:t>A</w:t>
                            </w:r>
                            <w:r>
                              <w:rPr>
                                <w:rFonts w:ascii="Times New Roman" w:eastAsia="Calibri" w:hAnsi="Times New Roman" w:cs="Times New Roman"/>
                                <w:sz w:val="24"/>
                                <w:szCs w:val="24"/>
                                <w:vertAlign w:val="subscript"/>
                              </w:rPr>
                              <w:t>8</w:t>
                            </w:r>
                            <w:r w:rsidRPr="00B51F83">
                              <w:rPr>
                                <w:rFonts w:ascii="Times New Roman" w:eastAsia="Calibri" w:hAnsi="Times New Roman" w:cs="Times New Roman"/>
                                <w:sz w:val="24"/>
                                <w:szCs w:val="24"/>
                              </w:rPr>
                              <w:t>)</w:t>
                            </w:r>
                          </w:p>
                          <w:p w:rsidR="00BA6D25" w:rsidRDefault="00BA6D25" w:rsidP="00C52B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95606" id="_x0000_s1045" type="#_x0000_t202" style="position:absolute;margin-left:78pt;margin-top:24.35pt;width:252pt;height:20.2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" stroked="f">
                <v:textbox>
                  <w:txbxContent>
                    <w:p w:rsidR="00BA6D25" w:rsidRPr="00B51F83" w:rsidRDefault="00BA6D25" w:rsidP="00C52BE3">
                      <w:pPr>
                        <w:bidi w:val="0"/>
                        <w:spacing w:after="240"/>
                        <w:rPr>
                          <w:rFonts w:ascii="Times New Roman" w:eastAsia="Calibri" w:hAnsi="Times New Roman" w:cs="Times New Roman"/>
                          <w:sz w:val="24"/>
                          <w:szCs w:val="24"/>
                        </w:rPr>
                      </w:pPr>
                      <w:r w:rsidRPr="00B51F83">
                        <w:rPr>
                          <w:rFonts w:ascii="Times New Roman" w:eastAsia="Calibri" w:hAnsi="Times New Roman" w:cs="Times New Roman"/>
                          <w:b/>
                          <w:bCs/>
                          <w:sz w:val="24"/>
                          <w:szCs w:val="24"/>
                        </w:rPr>
                        <w:t xml:space="preserve">Figure </w:t>
                      </w:r>
                      <w:r>
                        <w:rPr>
                          <w:rFonts w:ascii="Times New Roman" w:eastAsia="Calibri" w:hAnsi="Times New Roman" w:cs="Times New Roman"/>
                          <w:b/>
                          <w:bCs/>
                          <w:sz w:val="24"/>
                          <w:szCs w:val="24"/>
                        </w:rPr>
                        <w:t>8</w:t>
                      </w:r>
                      <w:r w:rsidRPr="00B51F83">
                        <w:rPr>
                          <w:rFonts w:ascii="Times New Roman" w:eastAsia="Calibri" w:hAnsi="Times New Roman" w:cs="Times New Roman"/>
                          <w:sz w:val="24"/>
                          <w:szCs w:val="24"/>
                        </w:rPr>
                        <w:t xml:space="preserve"> :Show the </w:t>
                      </w:r>
                      <w:r w:rsidRPr="00B51F83">
                        <w:rPr>
                          <w:rFonts w:ascii="Times New Roman" w:eastAsia="Calibri" w:hAnsi="Times New Roman" w:cs="Times New Roman"/>
                          <w:sz w:val="24"/>
                          <w:szCs w:val="24"/>
                          <w:vertAlign w:val="superscript"/>
                        </w:rPr>
                        <w:t>1</w:t>
                      </w:r>
                      <w:r w:rsidRPr="00B51F83">
                        <w:rPr>
                          <w:rFonts w:ascii="Times New Roman" w:eastAsia="Calibri" w:hAnsi="Times New Roman" w:cs="Times New Roman"/>
                          <w:sz w:val="24"/>
                          <w:szCs w:val="24"/>
                        </w:rPr>
                        <w:t>HNMR  for compound (</w:t>
                      </w:r>
                      <w:r>
                        <w:rPr>
                          <w:rFonts w:ascii="Times New Roman" w:eastAsia="Calibri" w:hAnsi="Times New Roman" w:cs="Times New Roman"/>
                          <w:sz w:val="24"/>
                          <w:szCs w:val="24"/>
                        </w:rPr>
                        <w:t>A</w:t>
                      </w:r>
                      <w:r>
                        <w:rPr>
                          <w:rFonts w:ascii="Times New Roman" w:eastAsia="Calibri" w:hAnsi="Times New Roman" w:cs="Times New Roman"/>
                          <w:sz w:val="24"/>
                          <w:szCs w:val="24"/>
                          <w:vertAlign w:val="subscript"/>
                        </w:rPr>
                        <w:t>8</w:t>
                      </w:r>
                      <w:r w:rsidRPr="00B51F83">
                        <w:rPr>
                          <w:rFonts w:ascii="Times New Roman" w:eastAsia="Calibri" w:hAnsi="Times New Roman" w:cs="Times New Roman"/>
                          <w:sz w:val="24"/>
                          <w:szCs w:val="24"/>
                        </w:rPr>
                        <w:t>)</w:t>
                      </w:r>
                    </w:p>
                    <w:p w:rsidR="00BA6D25" w:rsidRDefault="00BA6D25" w:rsidP="00C52BE3"/>
                  </w:txbxContent>
                </v:textbox>
              </v:shape>
            </w:pict>
          </mc:Fallback>
        </mc:AlternateContent>
      </w:r>
    </w:p>
    <w:p w:rsidR="00082681" w:rsidRPr="00236671" w:rsidRDefault="00FC5336" w:rsidP="00C52BE3">
      <w:pPr>
        <w:tabs>
          <w:tab w:val="left" w:pos="1125"/>
        </w:tabs>
        <w:bidi w:val="0"/>
        <w:rPr>
          <w:rFonts w:ascii="Times New Roman" w:eastAsia="Calibri" w:hAnsi="Times New Roman" w:cs="Times New Roman"/>
          <w:sz w:val="24"/>
          <w:szCs w:val="24"/>
          <w:lang w:bidi="ar-IQ"/>
        </w:rPr>
      </w:pPr>
      <w:r w:rsidRPr="00236671">
        <w:rPr>
          <w:noProof/>
        </w:rPr>
        <w:drawing>
          <wp:anchor distT="0" distB="0" distL="114300" distR="114300" simplePos="0" relativeHeight="251706368" behindDoc="0" locked="0" layoutInCell="1" allowOverlap="1" wp14:anchorId="73E5FBCF" wp14:editId="58FA3466">
            <wp:simplePos x="0" y="0"/>
            <wp:positionH relativeFrom="column">
              <wp:posOffset>-180975</wp:posOffset>
            </wp:positionH>
            <wp:positionV relativeFrom="paragraph">
              <wp:posOffset>286385</wp:posOffset>
            </wp:positionV>
            <wp:extent cx="5495925" cy="2724150"/>
            <wp:effectExtent l="19050" t="19050" r="28575" b="19050"/>
            <wp:wrapNone/>
            <wp:docPr id="292" name="Picture 3">
              <a:extLst xmlns:a="http://schemas.openxmlformats.org/drawingml/2006/main">
                <a:ext uri="{FF2B5EF4-FFF2-40B4-BE49-F238E27FC236}">
                  <a16:creationId xmlns:a16="http://schemas.microsoft.com/office/drawing/2014/main" id="{FDB41F3F-A595-458E-B2DC-44D5A49B40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DB41F3F-A595-458E-B2DC-44D5A49B404E}"/>
                        </a:ext>
                      </a:extLst>
                    </pic:cNvPr>
                    <pic:cNvPicPr>
                      <a:picLocks noChangeAspect="1"/>
                    </pic:cNvPicPr>
                  </pic:nvPicPr>
                  <pic:blipFill>
                    <a:blip r:embed="rId86">
                      <a:extLst>
                        <a:ext uri="{BEBA8EAE-BF5A-486C-A8C5-ECC9F3942E4B}">
                          <a14:imgProps xmlns:a14="http://schemas.microsoft.com/office/drawing/2010/main">
                            <a14:imgLayer r:embed="rId87">
                              <a14:imgEffect>
                                <a14:sharpenSoften amount="25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495925" cy="272415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C52BE3" w:rsidRPr="00236671" w:rsidRDefault="00C52BE3" w:rsidP="00082681">
      <w:pPr>
        <w:tabs>
          <w:tab w:val="left" w:pos="1125"/>
        </w:tabs>
        <w:bidi w:val="0"/>
        <w:ind w:left="-426" w:right="-199"/>
        <w:rPr>
          <w:rFonts w:ascii="Times New Roman" w:eastAsia="Calibri" w:hAnsi="Times New Roman" w:cs="Times New Roman"/>
          <w:sz w:val="24"/>
          <w:szCs w:val="24"/>
          <w:lang w:bidi="ar-IQ"/>
        </w:rPr>
      </w:pPr>
    </w:p>
    <w:p w:rsidR="00C52BE3" w:rsidRPr="00236671" w:rsidRDefault="002C23CE" w:rsidP="00C52BE3">
      <w:pPr>
        <w:tabs>
          <w:tab w:val="left" w:pos="1125"/>
        </w:tabs>
        <w:bidi w:val="0"/>
        <w:rPr>
          <w:rFonts w:ascii="Times New Roman" w:eastAsia="Calibri" w:hAnsi="Times New Roman" w:cs="Times New Roman"/>
          <w:sz w:val="24"/>
          <w:szCs w:val="24"/>
          <w:lang w:bidi="ar-IQ"/>
        </w:rPr>
      </w:pPr>
      <w:r>
        <w:rPr>
          <w:noProof/>
        </w:rPr>
        <w:object w:dxaOrig="1440" w:dyaOrig="1440">
          <v:shape id="_x0000_s1103" type="#_x0000_t75" style="position:absolute;margin-left:-7.5pt;margin-top:19.5pt;width:125.25pt;height:67.55pt;z-index:251785216;mso-position-horizontal-relative:text;mso-position-vertical-relative:text;mso-width-relative:page;mso-height-relative:page">
            <v:imagedata r:id="rId88" o:title=""/>
          </v:shape>
          <o:OLEObject Type="Embed" ProgID="ChemDraw.Document.6.0" ShapeID="_x0000_s1103" DrawAspect="Content" ObjectID="_1816419737" r:id="rId89"/>
        </w:object>
      </w:r>
    </w:p>
    <w:p w:rsidR="00C52BE3" w:rsidRPr="00236671" w:rsidRDefault="00C52BE3" w:rsidP="00C52BE3">
      <w:pPr>
        <w:tabs>
          <w:tab w:val="left" w:pos="1125"/>
        </w:tabs>
        <w:bidi w:val="0"/>
        <w:rPr>
          <w:rFonts w:ascii="Times New Roman" w:eastAsia="Calibri" w:hAnsi="Times New Roman" w:cs="Times New Roman"/>
          <w:sz w:val="24"/>
          <w:szCs w:val="24"/>
          <w:lang w:bidi="ar-IQ"/>
        </w:rPr>
      </w:pPr>
    </w:p>
    <w:p w:rsidR="00C52BE3" w:rsidRPr="00236671" w:rsidRDefault="00C52BE3" w:rsidP="00C52BE3">
      <w:pPr>
        <w:tabs>
          <w:tab w:val="left" w:pos="1125"/>
        </w:tabs>
        <w:bidi w:val="0"/>
        <w:rPr>
          <w:rFonts w:ascii="Times New Roman" w:eastAsia="Calibri" w:hAnsi="Times New Roman" w:cs="Times New Roman"/>
          <w:sz w:val="24"/>
          <w:szCs w:val="24"/>
          <w:lang w:bidi="ar-IQ"/>
        </w:rPr>
      </w:pPr>
    </w:p>
    <w:p w:rsidR="00C52BE3" w:rsidRPr="00236671" w:rsidRDefault="00C52BE3" w:rsidP="00C52BE3">
      <w:pPr>
        <w:tabs>
          <w:tab w:val="left" w:pos="1125"/>
        </w:tabs>
        <w:bidi w:val="0"/>
        <w:rPr>
          <w:rFonts w:ascii="Times New Roman" w:eastAsia="Calibri" w:hAnsi="Times New Roman" w:cs="Times New Roman"/>
          <w:sz w:val="24"/>
          <w:szCs w:val="24"/>
          <w:rtl/>
          <w:lang w:bidi="ar-IQ"/>
        </w:rPr>
      </w:pPr>
    </w:p>
    <w:p w:rsidR="00C52BE3" w:rsidRPr="00236671" w:rsidRDefault="00C52BE3" w:rsidP="00C52BE3">
      <w:pPr>
        <w:bidi w:val="0"/>
        <w:rPr>
          <w:rFonts w:ascii="Times New Roman" w:eastAsia="Calibri" w:hAnsi="Times New Roman" w:cs="Times New Roman"/>
          <w:sz w:val="24"/>
          <w:szCs w:val="24"/>
          <w:rtl/>
          <w:lang w:bidi="ar-IQ"/>
        </w:rPr>
      </w:pPr>
    </w:p>
    <w:p w:rsidR="00C52BE3" w:rsidRPr="00236671" w:rsidRDefault="00C52BE3" w:rsidP="00C52BE3">
      <w:pPr>
        <w:bidi w:val="0"/>
        <w:rPr>
          <w:rFonts w:ascii="Times New Roman" w:eastAsia="Calibri" w:hAnsi="Times New Roman" w:cs="Times New Roman"/>
          <w:sz w:val="24"/>
          <w:szCs w:val="24"/>
          <w:rtl/>
          <w:lang w:bidi="ar-IQ"/>
        </w:rPr>
      </w:pPr>
    </w:p>
    <w:p w:rsidR="00C52BE3" w:rsidRPr="00236671" w:rsidRDefault="00C52BE3" w:rsidP="00C52BE3">
      <w:pPr>
        <w:bidi w:val="0"/>
        <w:rPr>
          <w:rFonts w:ascii="Times New Roman" w:eastAsia="Calibri" w:hAnsi="Times New Roman" w:cs="Times New Roman"/>
          <w:sz w:val="24"/>
          <w:szCs w:val="24"/>
          <w:rtl/>
          <w:lang w:bidi="ar-IQ"/>
        </w:rPr>
      </w:pPr>
    </w:p>
    <w:p w:rsidR="00C52BE3" w:rsidRPr="00236671" w:rsidRDefault="00FC5336" w:rsidP="00C52BE3">
      <w:pPr>
        <w:bidi w:val="0"/>
        <w:rPr>
          <w:rFonts w:ascii="Times New Roman" w:eastAsia="Calibri" w:hAnsi="Times New Roman" w:cs="Times New Roman"/>
          <w:sz w:val="24"/>
          <w:szCs w:val="24"/>
          <w:rtl/>
          <w:lang w:bidi="ar-IQ"/>
        </w:rPr>
      </w:pPr>
      <w:r w:rsidRPr="00236671">
        <w:rPr>
          <w:rFonts w:ascii="Times New Roman" w:eastAsia="Calibri" w:hAnsi="Times New Roman" w:cs="Times New Roman"/>
          <w:b/>
          <w:bCs/>
          <w:noProof/>
          <w:sz w:val="24"/>
          <w:szCs w:val="24"/>
          <w:rtl/>
        </w:rPr>
        <mc:AlternateContent>
          <mc:Choice Requires="wps">
            <w:drawing>
              <wp:anchor distT="0" distB="0" distL="114300" distR="114300" simplePos="0" relativeHeight="251708416" behindDoc="0" locked="0" layoutInCell="1" allowOverlap="1" wp14:anchorId="11B9252B" wp14:editId="06D39C9F">
                <wp:simplePos x="0" y="0"/>
                <wp:positionH relativeFrom="column">
                  <wp:posOffset>990600</wp:posOffset>
                </wp:positionH>
                <wp:positionV relativeFrom="paragraph">
                  <wp:posOffset>82550</wp:posOffset>
                </wp:positionV>
                <wp:extent cx="3305175" cy="257175"/>
                <wp:effectExtent l="0" t="0" r="9525" b="9525"/>
                <wp:wrapNone/>
                <wp:docPr id="29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305175" cy="257175"/>
                        </a:xfrm>
                        <a:prstGeom prst="rect">
                          <a:avLst/>
                        </a:prstGeom>
                        <a:solidFill>
                          <a:srgbClr val="FFFFFF"/>
                        </a:solidFill>
                        <a:ln w="9525">
                          <a:noFill/>
                          <a:miter lim="800000"/>
                          <a:headEnd/>
                          <a:tailEnd/>
                        </a:ln>
                      </wps:spPr>
                      <wps:txbx>
                        <w:txbxContent>
                          <w:p w:rsidR="00BA6D25" w:rsidRPr="00B51F83" w:rsidRDefault="00BA6D25" w:rsidP="007F4700">
                            <w:pPr>
                              <w:bidi w:val="0"/>
                              <w:spacing w:after="240"/>
                              <w:rPr>
                                <w:rFonts w:ascii="Times New Roman" w:eastAsia="Calibri" w:hAnsi="Times New Roman" w:cs="Times New Roman"/>
                                <w:sz w:val="24"/>
                                <w:szCs w:val="24"/>
                              </w:rPr>
                            </w:pPr>
                            <w:r w:rsidRPr="00B51F83">
                              <w:rPr>
                                <w:rFonts w:ascii="Times New Roman" w:eastAsia="Calibri" w:hAnsi="Times New Roman" w:cs="Times New Roman"/>
                                <w:b/>
                                <w:bCs/>
                                <w:sz w:val="24"/>
                                <w:szCs w:val="24"/>
                              </w:rPr>
                              <w:t xml:space="preserve">Figure </w:t>
                            </w:r>
                            <w:r>
                              <w:rPr>
                                <w:rFonts w:ascii="Times New Roman" w:eastAsia="Calibri" w:hAnsi="Times New Roman" w:cs="Times New Roman"/>
                                <w:b/>
                                <w:bCs/>
                                <w:sz w:val="24"/>
                                <w:szCs w:val="24"/>
                              </w:rPr>
                              <w:t>9</w:t>
                            </w:r>
                            <w:r w:rsidRPr="00B51F83">
                              <w:rPr>
                                <w:rFonts w:ascii="Times New Roman" w:eastAsia="Calibri" w:hAnsi="Times New Roman" w:cs="Times New Roman"/>
                                <w:sz w:val="24"/>
                                <w:szCs w:val="24"/>
                              </w:rPr>
                              <w:t xml:space="preserve"> :Show the </w:t>
                            </w:r>
                            <w:r w:rsidRPr="00B51F83">
                              <w:rPr>
                                <w:rFonts w:ascii="Times New Roman" w:eastAsia="Calibri" w:hAnsi="Times New Roman" w:cs="Times New Roman"/>
                                <w:sz w:val="24"/>
                                <w:szCs w:val="24"/>
                                <w:vertAlign w:val="superscript"/>
                              </w:rPr>
                              <w:t>1</w:t>
                            </w:r>
                            <w:r w:rsidRPr="00B51F83">
                              <w:rPr>
                                <w:rFonts w:ascii="Times New Roman" w:eastAsia="Calibri" w:hAnsi="Times New Roman" w:cs="Times New Roman"/>
                                <w:sz w:val="24"/>
                                <w:szCs w:val="24"/>
                              </w:rPr>
                              <w:t>HNMR  for compound (</w:t>
                            </w:r>
                            <w:r>
                              <w:rPr>
                                <w:rFonts w:ascii="Times New Roman" w:eastAsia="Calibri" w:hAnsi="Times New Roman" w:cs="Times New Roman"/>
                                <w:sz w:val="24"/>
                                <w:szCs w:val="24"/>
                              </w:rPr>
                              <w:t>A</w:t>
                            </w:r>
                            <w:r>
                              <w:rPr>
                                <w:rFonts w:ascii="Times New Roman" w:eastAsia="Calibri" w:hAnsi="Times New Roman" w:cs="Times New Roman"/>
                                <w:sz w:val="24"/>
                                <w:szCs w:val="24"/>
                                <w:vertAlign w:val="subscript"/>
                              </w:rPr>
                              <w:t>11</w:t>
                            </w:r>
                            <w:r w:rsidRPr="00B51F83">
                              <w:rPr>
                                <w:rFonts w:ascii="Times New Roman" w:eastAsia="Calibri" w:hAnsi="Times New Roman" w:cs="Times New Roman"/>
                                <w:sz w:val="24"/>
                                <w:szCs w:val="24"/>
                              </w:rPr>
                              <w:t>)</w:t>
                            </w:r>
                          </w:p>
                          <w:p w:rsidR="00BA6D25" w:rsidRDefault="00BA6D25" w:rsidP="00C52B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9252B" id="_x0000_s1046" type="#_x0000_t202" style="position:absolute;margin-left:78pt;margin-top:6.5pt;width:260.25pt;height:20.2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" stroked="f">
                <v:textbox>
                  <w:txbxContent>
                    <w:p w:rsidR="00BA6D25" w:rsidRPr="00B51F83" w:rsidRDefault="00BA6D25" w:rsidP="007F4700">
                      <w:pPr>
                        <w:bidi w:val="0"/>
                        <w:spacing w:after="240"/>
                        <w:rPr>
                          <w:rFonts w:ascii="Times New Roman" w:eastAsia="Calibri" w:hAnsi="Times New Roman" w:cs="Times New Roman"/>
                          <w:sz w:val="24"/>
                          <w:szCs w:val="24"/>
                        </w:rPr>
                      </w:pPr>
                      <w:r w:rsidRPr="00B51F83">
                        <w:rPr>
                          <w:rFonts w:ascii="Times New Roman" w:eastAsia="Calibri" w:hAnsi="Times New Roman" w:cs="Times New Roman"/>
                          <w:b/>
                          <w:bCs/>
                          <w:sz w:val="24"/>
                          <w:szCs w:val="24"/>
                        </w:rPr>
                        <w:t xml:space="preserve">Figure </w:t>
                      </w:r>
                      <w:r>
                        <w:rPr>
                          <w:rFonts w:ascii="Times New Roman" w:eastAsia="Calibri" w:hAnsi="Times New Roman" w:cs="Times New Roman"/>
                          <w:b/>
                          <w:bCs/>
                          <w:sz w:val="24"/>
                          <w:szCs w:val="24"/>
                        </w:rPr>
                        <w:t>9</w:t>
                      </w:r>
                      <w:r w:rsidRPr="00B51F83">
                        <w:rPr>
                          <w:rFonts w:ascii="Times New Roman" w:eastAsia="Calibri" w:hAnsi="Times New Roman" w:cs="Times New Roman"/>
                          <w:sz w:val="24"/>
                          <w:szCs w:val="24"/>
                        </w:rPr>
                        <w:t xml:space="preserve"> :Show the </w:t>
                      </w:r>
                      <w:r w:rsidRPr="00B51F83">
                        <w:rPr>
                          <w:rFonts w:ascii="Times New Roman" w:eastAsia="Calibri" w:hAnsi="Times New Roman" w:cs="Times New Roman"/>
                          <w:sz w:val="24"/>
                          <w:szCs w:val="24"/>
                          <w:vertAlign w:val="superscript"/>
                        </w:rPr>
                        <w:t>1</w:t>
                      </w:r>
                      <w:r w:rsidRPr="00B51F83">
                        <w:rPr>
                          <w:rFonts w:ascii="Times New Roman" w:eastAsia="Calibri" w:hAnsi="Times New Roman" w:cs="Times New Roman"/>
                          <w:sz w:val="24"/>
                          <w:szCs w:val="24"/>
                        </w:rPr>
                        <w:t>HNMR  for compound (</w:t>
                      </w:r>
                      <w:r>
                        <w:rPr>
                          <w:rFonts w:ascii="Times New Roman" w:eastAsia="Calibri" w:hAnsi="Times New Roman" w:cs="Times New Roman"/>
                          <w:sz w:val="24"/>
                          <w:szCs w:val="24"/>
                        </w:rPr>
                        <w:t>A</w:t>
                      </w:r>
                      <w:r>
                        <w:rPr>
                          <w:rFonts w:ascii="Times New Roman" w:eastAsia="Calibri" w:hAnsi="Times New Roman" w:cs="Times New Roman"/>
                          <w:sz w:val="24"/>
                          <w:szCs w:val="24"/>
                          <w:vertAlign w:val="subscript"/>
                        </w:rPr>
                        <w:t>11</w:t>
                      </w:r>
                      <w:r w:rsidRPr="00B51F83">
                        <w:rPr>
                          <w:rFonts w:ascii="Times New Roman" w:eastAsia="Calibri" w:hAnsi="Times New Roman" w:cs="Times New Roman"/>
                          <w:sz w:val="24"/>
                          <w:szCs w:val="24"/>
                        </w:rPr>
                        <w:t>)</w:t>
                      </w:r>
                    </w:p>
                    <w:p w:rsidR="00BA6D25" w:rsidRDefault="00BA6D25" w:rsidP="00C52BE3"/>
                  </w:txbxContent>
                </v:textbox>
              </v:shape>
            </w:pict>
          </mc:Fallback>
        </mc:AlternateContent>
      </w:r>
    </w:p>
    <w:p w:rsidR="00C52BE3" w:rsidRPr="00236671" w:rsidRDefault="00FC5336" w:rsidP="00C52BE3">
      <w:pPr>
        <w:bidi w:val="0"/>
        <w:rPr>
          <w:rFonts w:ascii="Times New Roman" w:eastAsia="Calibri" w:hAnsi="Times New Roman" w:cs="Times New Roman"/>
          <w:sz w:val="24"/>
          <w:szCs w:val="24"/>
          <w:rtl/>
          <w:lang w:bidi="ar-IQ"/>
        </w:rPr>
      </w:pPr>
      <w:r w:rsidRPr="00236671">
        <w:rPr>
          <w:noProof/>
        </w:rPr>
        <w:drawing>
          <wp:anchor distT="0" distB="0" distL="114300" distR="114300" simplePos="0" relativeHeight="251710464" behindDoc="0" locked="0" layoutInCell="1" allowOverlap="1" wp14:anchorId="7F2C2380" wp14:editId="5B5AD7FD">
            <wp:simplePos x="0" y="0"/>
            <wp:positionH relativeFrom="column">
              <wp:posOffset>-180975</wp:posOffset>
            </wp:positionH>
            <wp:positionV relativeFrom="paragraph">
              <wp:posOffset>58420</wp:posOffset>
            </wp:positionV>
            <wp:extent cx="5505450" cy="2752725"/>
            <wp:effectExtent l="19050" t="19050" r="19050" b="28575"/>
            <wp:wrapNone/>
            <wp:docPr id="295" name="Picture 4">
              <a:extLst xmlns:a="http://schemas.openxmlformats.org/drawingml/2006/main">
                <a:ext uri="{FF2B5EF4-FFF2-40B4-BE49-F238E27FC236}">
                  <a16:creationId xmlns:a16="http://schemas.microsoft.com/office/drawing/2014/main" id="{520E004C-728F-4118-8885-3EC6BD63E8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20E004C-728F-4118-8885-3EC6BD63E89A}"/>
                        </a:ext>
                      </a:extLst>
                    </pic:cNvPr>
                    <pic:cNvPicPr>
                      <a:picLocks noChangeAspect="1"/>
                    </pic:cNvPicPr>
                  </pic:nvPicPr>
                  <pic:blipFill>
                    <a:blip r:embed="rId90">
                      <a:extLst>
                        <a:ext uri="{BEBA8EAE-BF5A-486C-A8C5-ECC9F3942E4B}">
                          <a14:imgProps xmlns:a14="http://schemas.microsoft.com/office/drawing/2010/main">
                            <a14:imgLayer r:embed="rId91">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505450" cy="275272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C52BE3" w:rsidRPr="00236671" w:rsidRDefault="00C52BE3" w:rsidP="00C52BE3">
      <w:pPr>
        <w:bidi w:val="0"/>
        <w:rPr>
          <w:rFonts w:ascii="Times New Roman" w:eastAsia="Calibri" w:hAnsi="Times New Roman" w:cs="Times New Roman"/>
          <w:sz w:val="24"/>
          <w:szCs w:val="24"/>
          <w:rtl/>
          <w:lang w:bidi="ar-IQ"/>
        </w:rPr>
      </w:pPr>
    </w:p>
    <w:p w:rsidR="00C52BE3" w:rsidRPr="00236671" w:rsidRDefault="002C23CE" w:rsidP="00C52BE3">
      <w:pPr>
        <w:bidi w:val="0"/>
        <w:rPr>
          <w:rFonts w:ascii="Times New Roman" w:eastAsia="Calibri" w:hAnsi="Times New Roman" w:cs="Times New Roman"/>
          <w:sz w:val="24"/>
          <w:szCs w:val="24"/>
          <w:rtl/>
          <w:lang w:bidi="ar-IQ"/>
        </w:rPr>
      </w:pPr>
      <w:r>
        <w:rPr>
          <w:noProof/>
          <w:rtl/>
        </w:rPr>
        <w:object w:dxaOrig="1440" w:dyaOrig="1440">
          <v:shape id="_x0000_s1104" type="#_x0000_t75" style="position:absolute;margin-left:-3pt;margin-top:18.45pt;width:131.25pt;height:61.5pt;z-index:251787264;mso-position-horizontal-relative:text;mso-position-vertical-relative:text;mso-width-relative:page;mso-height-relative:page">
            <v:imagedata r:id="rId92" o:title=""/>
          </v:shape>
          <o:OLEObject Type="Embed" ProgID="ChemDraw.Document.6.0" ShapeID="_x0000_s1104" DrawAspect="Content" ObjectID="_1816419738" r:id="rId93"/>
        </w:object>
      </w:r>
    </w:p>
    <w:p w:rsidR="00C52BE3" w:rsidRPr="00236671" w:rsidRDefault="00C52BE3" w:rsidP="00C52BE3">
      <w:pPr>
        <w:bidi w:val="0"/>
        <w:rPr>
          <w:rFonts w:ascii="Times New Roman" w:eastAsia="Calibri" w:hAnsi="Times New Roman" w:cs="Times New Roman"/>
          <w:sz w:val="24"/>
          <w:szCs w:val="24"/>
          <w:rtl/>
          <w:lang w:bidi="ar-IQ"/>
        </w:rPr>
      </w:pPr>
    </w:p>
    <w:p w:rsidR="007F4700" w:rsidRPr="00236671" w:rsidRDefault="00C52BE3" w:rsidP="00C52BE3">
      <w:pPr>
        <w:tabs>
          <w:tab w:val="left" w:pos="2505"/>
        </w:tabs>
        <w:bidi w:val="0"/>
        <w:rPr>
          <w:rFonts w:ascii="Times New Roman" w:eastAsia="Calibri" w:hAnsi="Times New Roman" w:cs="Times New Roman"/>
          <w:sz w:val="24"/>
          <w:szCs w:val="24"/>
          <w:rtl/>
          <w:lang w:bidi="ar-IQ"/>
        </w:rPr>
      </w:pPr>
      <w:r w:rsidRPr="00236671">
        <w:rPr>
          <w:rFonts w:ascii="Times New Roman" w:eastAsia="Calibri" w:hAnsi="Times New Roman" w:cs="Times New Roman"/>
          <w:sz w:val="24"/>
          <w:szCs w:val="24"/>
          <w:lang w:bidi="ar-IQ"/>
        </w:rPr>
        <w:tab/>
      </w:r>
    </w:p>
    <w:p w:rsidR="007F4700" w:rsidRPr="00236671" w:rsidRDefault="007F4700" w:rsidP="007F4700">
      <w:pPr>
        <w:bidi w:val="0"/>
        <w:rPr>
          <w:rFonts w:ascii="Times New Roman" w:eastAsia="Calibri" w:hAnsi="Times New Roman" w:cs="Times New Roman"/>
          <w:sz w:val="24"/>
          <w:szCs w:val="24"/>
          <w:rtl/>
          <w:lang w:bidi="ar-IQ"/>
        </w:rPr>
      </w:pPr>
    </w:p>
    <w:p w:rsidR="007F4700" w:rsidRPr="00236671" w:rsidRDefault="007F4700" w:rsidP="007F4700">
      <w:pPr>
        <w:bidi w:val="0"/>
        <w:rPr>
          <w:rFonts w:ascii="Times New Roman" w:eastAsia="Calibri" w:hAnsi="Times New Roman" w:cs="Times New Roman"/>
          <w:sz w:val="24"/>
          <w:szCs w:val="24"/>
          <w:rtl/>
          <w:lang w:bidi="ar-IQ"/>
        </w:rPr>
      </w:pPr>
    </w:p>
    <w:p w:rsidR="00082681" w:rsidRPr="00236671" w:rsidRDefault="00082681" w:rsidP="008A749F">
      <w:pPr>
        <w:bidi w:val="0"/>
        <w:ind w:left="-567" w:right="-766"/>
        <w:rPr>
          <w:rFonts w:asciiTheme="majorBidi" w:hAnsiTheme="majorBidi" w:cstheme="majorBidi"/>
          <w:b/>
          <w:bCs/>
          <w:sz w:val="24"/>
          <w:szCs w:val="24"/>
        </w:rPr>
      </w:pPr>
    </w:p>
    <w:p w:rsidR="00082681" w:rsidRPr="00236671" w:rsidRDefault="00FC5336" w:rsidP="00082681">
      <w:pPr>
        <w:bidi w:val="0"/>
        <w:ind w:left="-567" w:right="-766"/>
        <w:rPr>
          <w:rFonts w:asciiTheme="majorBidi" w:hAnsiTheme="majorBidi" w:cstheme="majorBidi"/>
          <w:b/>
          <w:bCs/>
          <w:sz w:val="24"/>
          <w:szCs w:val="24"/>
        </w:rPr>
      </w:pPr>
      <w:r w:rsidRPr="00236671">
        <w:rPr>
          <w:rFonts w:ascii="Times New Roman" w:eastAsia="Calibri" w:hAnsi="Times New Roman" w:cs="Times New Roman"/>
          <w:b/>
          <w:bCs/>
          <w:noProof/>
          <w:sz w:val="24"/>
          <w:szCs w:val="24"/>
          <w:rtl/>
        </w:rPr>
        <mc:AlternateContent>
          <mc:Choice Requires="wps">
            <w:drawing>
              <wp:anchor distT="0" distB="0" distL="114300" distR="114300" simplePos="0" relativeHeight="251712512" behindDoc="0" locked="0" layoutInCell="1" allowOverlap="1" wp14:anchorId="471CF3BB" wp14:editId="3CBF1936">
                <wp:simplePos x="0" y="0"/>
                <wp:positionH relativeFrom="column">
                  <wp:posOffset>733425</wp:posOffset>
                </wp:positionH>
                <wp:positionV relativeFrom="paragraph">
                  <wp:posOffset>211455</wp:posOffset>
                </wp:positionV>
                <wp:extent cx="3305175" cy="257175"/>
                <wp:effectExtent l="0" t="0" r="9525" b="9525"/>
                <wp:wrapNone/>
                <wp:docPr id="29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305175" cy="257175"/>
                        </a:xfrm>
                        <a:prstGeom prst="rect">
                          <a:avLst/>
                        </a:prstGeom>
                        <a:solidFill>
                          <a:srgbClr val="FFFFFF"/>
                        </a:solidFill>
                        <a:ln w="9525">
                          <a:noFill/>
                          <a:miter lim="800000"/>
                          <a:headEnd/>
                          <a:tailEnd/>
                        </a:ln>
                      </wps:spPr>
                      <wps:txbx>
                        <w:txbxContent>
                          <w:p w:rsidR="00BA6D25" w:rsidRPr="00B51F83" w:rsidRDefault="00BA6D25" w:rsidP="007F4700">
                            <w:pPr>
                              <w:bidi w:val="0"/>
                              <w:spacing w:after="240"/>
                              <w:rPr>
                                <w:rFonts w:ascii="Times New Roman" w:eastAsia="Calibri" w:hAnsi="Times New Roman" w:cs="Times New Roman"/>
                                <w:sz w:val="24"/>
                                <w:szCs w:val="24"/>
                              </w:rPr>
                            </w:pPr>
                            <w:r w:rsidRPr="00FC5336">
                              <w:rPr>
                                <w:rFonts w:ascii="Times New Roman" w:eastAsia="Calibri" w:hAnsi="Times New Roman" w:cs="Times New Roman"/>
                                <w:b/>
                                <w:bCs/>
                                <w:sz w:val="24"/>
                                <w:szCs w:val="24"/>
                              </w:rPr>
                              <w:t>Figure 10</w:t>
                            </w:r>
                            <w:r w:rsidRPr="00B51F83">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B51F83">
                              <w:rPr>
                                <w:rFonts w:ascii="Times New Roman" w:eastAsia="Calibri" w:hAnsi="Times New Roman" w:cs="Times New Roman"/>
                                <w:sz w:val="24"/>
                                <w:szCs w:val="24"/>
                              </w:rPr>
                              <w:t xml:space="preserve">Show the </w:t>
                            </w:r>
                            <w:r w:rsidRPr="00B51F83">
                              <w:rPr>
                                <w:rFonts w:ascii="Times New Roman" w:eastAsia="Calibri" w:hAnsi="Times New Roman" w:cs="Times New Roman"/>
                                <w:sz w:val="24"/>
                                <w:szCs w:val="24"/>
                                <w:vertAlign w:val="superscript"/>
                              </w:rPr>
                              <w:t>1</w:t>
                            </w:r>
                            <w:r w:rsidRPr="00B51F83">
                              <w:rPr>
                                <w:rFonts w:ascii="Times New Roman" w:eastAsia="Calibri" w:hAnsi="Times New Roman" w:cs="Times New Roman"/>
                                <w:sz w:val="24"/>
                                <w:szCs w:val="24"/>
                              </w:rPr>
                              <w:t>HNMR  for compound (</w:t>
                            </w:r>
                            <w:r>
                              <w:rPr>
                                <w:rFonts w:ascii="Times New Roman" w:eastAsia="Calibri" w:hAnsi="Times New Roman" w:cs="Times New Roman"/>
                                <w:sz w:val="24"/>
                                <w:szCs w:val="24"/>
                              </w:rPr>
                              <w:t>A</w:t>
                            </w:r>
                            <w:r>
                              <w:rPr>
                                <w:rFonts w:ascii="Times New Roman" w:eastAsia="Calibri" w:hAnsi="Times New Roman" w:cs="Times New Roman"/>
                                <w:sz w:val="24"/>
                                <w:szCs w:val="24"/>
                                <w:vertAlign w:val="subscript"/>
                              </w:rPr>
                              <w:t>14</w:t>
                            </w:r>
                            <w:r w:rsidRPr="00B51F83">
                              <w:rPr>
                                <w:rFonts w:ascii="Times New Roman" w:eastAsia="Calibri" w:hAnsi="Times New Roman" w:cs="Times New Roman"/>
                                <w:sz w:val="24"/>
                                <w:szCs w:val="24"/>
                              </w:rPr>
                              <w:t>)</w:t>
                            </w:r>
                          </w:p>
                          <w:p w:rsidR="00BA6D25" w:rsidRDefault="00BA6D25" w:rsidP="007F47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CF3BB" id="_x0000_s1047" type="#_x0000_t202" style="position:absolute;left:0;text-align:left;margin-left:57.75pt;margin-top:16.65pt;width:260.25pt;height:20.2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" stroked="f">
                <v:textbox>
                  <w:txbxContent>
                    <w:p w:rsidR="00BA6D25" w:rsidRPr="00B51F83" w:rsidRDefault="00BA6D25" w:rsidP="007F4700">
                      <w:pPr>
                        <w:bidi w:val="0"/>
                        <w:spacing w:after="240"/>
                        <w:rPr>
                          <w:rFonts w:ascii="Times New Roman" w:eastAsia="Calibri" w:hAnsi="Times New Roman" w:cs="Times New Roman"/>
                          <w:sz w:val="24"/>
                          <w:szCs w:val="24"/>
                        </w:rPr>
                      </w:pPr>
                      <w:r w:rsidRPr="00FC5336">
                        <w:rPr>
                          <w:rFonts w:ascii="Times New Roman" w:eastAsia="Calibri" w:hAnsi="Times New Roman" w:cs="Times New Roman"/>
                          <w:b/>
                          <w:bCs/>
                          <w:sz w:val="24"/>
                          <w:szCs w:val="24"/>
                        </w:rPr>
                        <w:t>Figure 10</w:t>
                      </w:r>
                      <w:r w:rsidRPr="00B51F83">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B51F83">
                        <w:rPr>
                          <w:rFonts w:ascii="Times New Roman" w:eastAsia="Calibri" w:hAnsi="Times New Roman" w:cs="Times New Roman"/>
                          <w:sz w:val="24"/>
                          <w:szCs w:val="24"/>
                        </w:rPr>
                        <w:t xml:space="preserve">Show the </w:t>
                      </w:r>
                      <w:r w:rsidRPr="00B51F83">
                        <w:rPr>
                          <w:rFonts w:ascii="Times New Roman" w:eastAsia="Calibri" w:hAnsi="Times New Roman" w:cs="Times New Roman"/>
                          <w:sz w:val="24"/>
                          <w:szCs w:val="24"/>
                          <w:vertAlign w:val="superscript"/>
                        </w:rPr>
                        <w:t>1</w:t>
                      </w:r>
                      <w:r w:rsidRPr="00B51F83">
                        <w:rPr>
                          <w:rFonts w:ascii="Times New Roman" w:eastAsia="Calibri" w:hAnsi="Times New Roman" w:cs="Times New Roman"/>
                          <w:sz w:val="24"/>
                          <w:szCs w:val="24"/>
                        </w:rPr>
                        <w:t>HNMR  for compound (</w:t>
                      </w:r>
                      <w:r>
                        <w:rPr>
                          <w:rFonts w:ascii="Times New Roman" w:eastAsia="Calibri" w:hAnsi="Times New Roman" w:cs="Times New Roman"/>
                          <w:sz w:val="24"/>
                          <w:szCs w:val="24"/>
                        </w:rPr>
                        <w:t>A</w:t>
                      </w:r>
                      <w:r>
                        <w:rPr>
                          <w:rFonts w:ascii="Times New Roman" w:eastAsia="Calibri" w:hAnsi="Times New Roman" w:cs="Times New Roman"/>
                          <w:sz w:val="24"/>
                          <w:szCs w:val="24"/>
                          <w:vertAlign w:val="subscript"/>
                        </w:rPr>
                        <w:t>14</w:t>
                      </w:r>
                      <w:r w:rsidRPr="00B51F83">
                        <w:rPr>
                          <w:rFonts w:ascii="Times New Roman" w:eastAsia="Calibri" w:hAnsi="Times New Roman" w:cs="Times New Roman"/>
                          <w:sz w:val="24"/>
                          <w:szCs w:val="24"/>
                        </w:rPr>
                        <w:t>)</w:t>
                      </w:r>
                    </w:p>
                    <w:p w:rsidR="00BA6D25" w:rsidRDefault="00BA6D25" w:rsidP="007F4700"/>
                  </w:txbxContent>
                </v:textbox>
              </v:shape>
            </w:pict>
          </mc:Fallback>
        </mc:AlternateContent>
      </w:r>
    </w:p>
    <w:p w:rsidR="00A24BC9" w:rsidRPr="00236671" w:rsidRDefault="00A24BC9" w:rsidP="00867774">
      <w:pPr>
        <w:bidi w:val="0"/>
        <w:spacing w:after="0" w:line="360" w:lineRule="auto"/>
        <w:ind w:left="-567" w:right="-766"/>
        <w:jc w:val="both"/>
        <w:rPr>
          <w:rFonts w:ascii="Times New Roman" w:eastAsia="Calibri" w:hAnsi="Times New Roman" w:cs="Times New Roman"/>
          <w:b/>
          <w:bCs/>
          <w:sz w:val="24"/>
          <w:szCs w:val="24"/>
        </w:rPr>
      </w:pPr>
      <w:r w:rsidRPr="00236671">
        <w:rPr>
          <w:rFonts w:ascii="Times New Roman" w:eastAsia="Calibri" w:hAnsi="Times New Roman" w:cs="Times New Roman"/>
          <w:b/>
          <w:bCs/>
          <w:sz w:val="24"/>
          <w:szCs w:val="24"/>
        </w:rPr>
        <w:lastRenderedPageBreak/>
        <w:t>DFT calculations of the prepared samples</w:t>
      </w:r>
    </w:p>
    <w:p w:rsidR="00A24BC9" w:rsidRPr="00236671" w:rsidRDefault="00A24BC9" w:rsidP="00B6723F">
      <w:pPr>
        <w:bidi w:val="0"/>
        <w:spacing w:after="0"/>
        <w:ind w:left="-567" w:right="-766"/>
        <w:jc w:val="both"/>
        <w:rPr>
          <w:rFonts w:ascii="Times New Roman" w:eastAsia="Times New Roman" w:hAnsi="Times New Roman" w:cs="Times New Roman"/>
          <w:sz w:val="24"/>
          <w:szCs w:val="24"/>
        </w:rPr>
      </w:pPr>
      <w:r w:rsidRPr="00236671">
        <w:rPr>
          <w:rFonts w:ascii="Times New Roman" w:eastAsia="Calibri" w:hAnsi="Times New Roman" w:cs="Times New Roman"/>
          <w:sz w:val="24"/>
          <w:szCs w:val="24"/>
        </w:rPr>
        <w:t xml:space="preserve">   </w:t>
      </w:r>
      <w:r w:rsidR="00867774" w:rsidRPr="00236671">
        <w:rPr>
          <w:rFonts w:ascii="Times New Roman" w:eastAsia="Calibri" w:hAnsi="Times New Roman" w:cs="Times New Roman"/>
          <w:sz w:val="24"/>
          <w:szCs w:val="24"/>
        </w:rPr>
        <w:t xml:space="preserve"> </w:t>
      </w:r>
      <w:r w:rsidR="008066D5" w:rsidRPr="00236671">
        <w:rPr>
          <w:rFonts w:ascii="Times New Roman" w:eastAsia="Calibri" w:hAnsi="Times New Roman" w:cs="Times New Roman"/>
          <w:sz w:val="24"/>
          <w:szCs w:val="24"/>
        </w:rPr>
        <w:t xml:space="preserve">     </w:t>
      </w:r>
      <w:r w:rsidRPr="00236671">
        <w:rPr>
          <w:rFonts w:ascii="Times New Roman" w:eastAsia="Calibri" w:hAnsi="Times New Roman" w:cs="Times New Roman"/>
          <w:sz w:val="24"/>
          <w:szCs w:val="24"/>
        </w:rPr>
        <w:t>All the calculations were made by using Gaussian 09W software with density functional theory (DFT)</w:t>
      </w:r>
      <w:r w:rsidR="00B6723F" w:rsidRPr="00236671">
        <w:rPr>
          <w:rFonts w:ascii="Times New Roman" w:eastAsia="Calibri" w:hAnsi="Times New Roman" w:cs="Times New Roman"/>
          <w:sz w:val="24"/>
          <w:szCs w:val="24"/>
        </w:rPr>
        <w:t xml:space="preserve"> </w:t>
      </w:r>
      <w:r w:rsidR="00B6723F" w:rsidRPr="00236671">
        <w:rPr>
          <w:rFonts w:ascii="Times New Roman" w:eastAsia="Calibri" w:hAnsi="Times New Roman" w:cs="Times New Roman"/>
          <w:sz w:val="24"/>
          <w:szCs w:val="24"/>
        </w:rPr>
        <w:fldChar w:fldCharType="begin"/>
      </w:r>
      <w:r w:rsidR="00B6723F" w:rsidRPr="00236671">
        <w:rPr>
          <w:rFonts w:ascii="Times New Roman" w:eastAsia="Calibri" w:hAnsi="Times New Roman" w:cs="Times New Roman"/>
          <w:sz w:val="24"/>
          <w:szCs w:val="24"/>
        </w:rPr>
        <w:instrText xml:space="preserve"> ADDIN EN.CITE &lt;EndNote&gt;&lt;Cite&gt;&lt;Author&gt;Khalaf&lt;/Author&gt;&lt;Year&gt;2024&lt;/Year&gt;&lt;RecNum&gt;92&lt;/RecNum&gt;&lt;DisplayText&gt;(Khalaf &amp;amp; Hussein, 2024)&lt;/DisplayText&gt;&lt;record&gt;&lt;rec-number&gt;92&lt;/rec-number&gt;&lt;foreign-keys&gt;&lt;key app="EN" db-id="zr992zppvwadp0etd23xtdvevvapxervp25x" timestamp="1754683882"&gt;92&lt;/key&gt;&lt;/foreign-keys&gt;&lt;ref-type name="Journal Article"&gt;17&lt;/ref-type&gt;&lt;contributors&gt;&lt;authors&gt;&lt;author&gt;Khalaf, Taif Talib&lt;/author&gt;&lt;author&gt;Hussein, Mohammed T&lt;/author&gt;&lt;/authors&gt;&lt;/contributors&gt;&lt;titles&gt;&lt;title&gt;Thermodynamic and Spectroscopic Properties Investigation of Coronene as a Function of the Number of Oxygen Atoms and Temperature via Density Functional Theory&lt;/title&gt;&lt;secondary-title&gt;Iraqi Journal of Physics&lt;/secondary-title&gt;&lt;/titles&gt;&lt;periodical&gt;&lt;full-title&gt;Iraqi Journal of Physics&lt;/full-title&gt;&lt;/periodical&gt;&lt;pages&gt;81-89&lt;/pages&gt;&lt;volume&gt;22&lt;/volume&gt;&lt;number&gt;2&lt;/number&gt;&lt;dates&gt;&lt;year&gt;2024&lt;/year&gt;&lt;/dates&gt;&lt;isbn&gt;2664-5548&lt;/isbn&gt;&lt;urls&gt;&lt;/urls&gt;&lt;/record&gt;&lt;/Cite&gt;&lt;/EndNote&gt;</w:instrText>
      </w:r>
      <w:r w:rsidR="00B6723F" w:rsidRPr="00236671">
        <w:rPr>
          <w:rFonts w:ascii="Times New Roman" w:eastAsia="Calibri" w:hAnsi="Times New Roman" w:cs="Times New Roman"/>
          <w:sz w:val="24"/>
          <w:szCs w:val="24"/>
        </w:rPr>
        <w:fldChar w:fldCharType="separate"/>
      </w:r>
      <w:r w:rsidR="00B6723F" w:rsidRPr="00236671">
        <w:rPr>
          <w:rFonts w:ascii="Times New Roman" w:eastAsia="Calibri" w:hAnsi="Times New Roman" w:cs="Times New Roman"/>
          <w:noProof/>
          <w:sz w:val="24"/>
          <w:szCs w:val="24"/>
        </w:rPr>
        <w:t>(Khalaf &amp; Hussein, 2024)</w:t>
      </w:r>
      <w:r w:rsidR="00B6723F" w:rsidRPr="00236671">
        <w:rPr>
          <w:rFonts w:ascii="Times New Roman" w:eastAsia="Calibri" w:hAnsi="Times New Roman" w:cs="Times New Roman"/>
          <w:sz w:val="24"/>
          <w:szCs w:val="24"/>
        </w:rPr>
        <w:fldChar w:fldCharType="end"/>
      </w:r>
      <w:r w:rsidR="00724254" w:rsidRPr="00236671">
        <w:rPr>
          <w:rFonts w:ascii="Times New Roman" w:eastAsia="Calibri" w:hAnsi="Times New Roman" w:cs="Times New Roman"/>
          <w:sz w:val="24"/>
          <w:szCs w:val="24"/>
        </w:rPr>
        <w:t>.</w:t>
      </w:r>
      <w:r w:rsidRPr="00236671">
        <w:rPr>
          <w:rFonts w:ascii="Times New Roman" w:eastAsia="Calibri" w:hAnsi="Times New Roman" w:cs="Times New Roman"/>
          <w:sz w:val="24"/>
          <w:szCs w:val="24"/>
        </w:rPr>
        <w:t xml:space="preserve"> </w:t>
      </w:r>
      <w:r w:rsidR="001A018D" w:rsidRPr="00236671">
        <w:rPr>
          <w:rFonts w:ascii="Times New Roman" w:eastAsia="Calibri" w:hAnsi="Times New Roman" w:cs="Times New Roman"/>
          <w:sz w:val="24"/>
          <w:szCs w:val="24"/>
        </w:rPr>
        <w:t>A</w:t>
      </w:r>
      <w:r w:rsidRPr="00236671">
        <w:rPr>
          <w:rFonts w:ascii="Times New Roman" w:eastAsia="Calibri" w:hAnsi="Times New Roman" w:cs="Times New Roman"/>
          <w:sz w:val="24"/>
          <w:szCs w:val="24"/>
        </w:rPr>
        <w:t>t</w:t>
      </w:r>
      <w:r w:rsidR="001A018D" w:rsidRPr="00236671">
        <w:rPr>
          <w:rFonts w:ascii="Times New Roman" w:eastAsia="Calibri" w:hAnsi="Times New Roman" w:cs="Times New Roman"/>
          <w:sz w:val="24"/>
          <w:szCs w:val="24"/>
        </w:rPr>
        <w:t xml:space="preserve"> the</w:t>
      </w:r>
      <w:r w:rsidRPr="00236671">
        <w:rPr>
          <w:rFonts w:ascii="Times New Roman" w:eastAsia="Calibri" w:hAnsi="Times New Roman" w:cs="Times New Roman"/>
          <w:sz w:val="24"/>
          <w:szCs w:val="24"/>
        </w:rPr>
        <w:t xml:space="preserve"> b3lyp</w:t>
      </w:r>
      <w:r w:rsidRPr="00236671">
        <w:rPr>
          <w:rFonts w:ascii="Times New Roman" w:eastAsia="Times New Roman" w:hAnsi="Times New Roman" w:cs="Times New Roman"/>
          <w:sz w:val="24"/>
          <w:szCs w:val="24"/>
        </w:rPr>
        <w:t xml:space="preserve"> functional</w:t>
      </w:r>
      <w:r w:rsidRPr="00236671">
        <w:rPr>
          <w:rFonts w:ascii="Times New Roman" w:eastAsia="Calibri" w:hAnsi="Times New Roman" w:cs="Times New Roman"/>
          <w:sz w:val="24"/>
          <w:szCs w:val="24"/>
        </w:rPr>
        <w:t xml:space="preserve"> and 3-21</w:t>
      </w:r>
      <w:r w:rsidRPr="00236671">
        <w:rPr>
          <w:rFonts w:ascii="Times New Roman" w:eastAsia="Calibri" w:hAnsi="Times New Roman" w:cs="Times New Roman"/>
          <w:b/>
          <w:bCs/>
          <w:sz w:val="24"/>
          <w:szCs w:val="24"/>
        </w:rPr>
        <w:t xml:space="preserve">G </w:t>
      </w:r>
      <w:r w:rsidRPr="00236671">
        <w:rPr>
          <w:rFonts w:ascii="Times New Roman" w:eastAsia="Calibri" w:hAnsi="Times New Roman" w:cs="Times New Roman"/>
          <w:sz w:val="24"/>
          <w:szCs w:val="24"/>
        </w:rPr>
        <w:t>basis set</w:t>
      </w:r>
      <w:r w:rsidR="00B6723F" w:rsidRPr="00236671">
        <w:rPr>
          <w:rFonts w:ascii="Times New Roman" w:eastAsia="Calibri" w:hAnsi="Times New Roman" w:cs="Times New Roman"/>
          <w:sz w:val="24"/>
          <w:szCs w:val="24"/>
        </w:rPr>
        <w:t xml:space="preserve"> </w:t>
      </w:r>
      <w:r w:rsidR="00B6723F" w:rsidRPr="00236671">
        <w:rPr>
          <w:rFonts w:ascii="Times New Roman" w:eastAsia="Calibri" w:hAnsi="Times New Roman" w:cs="Times New Roman"/>
          <w:sz w:val="24"/>
          <w:szCs w:val="24"/>
        </w:rPr>
        <w:fldChar w:fldCharType="begin"/>
      </w:r>
      <w:r w:rsidR="00B6723F" w:rsidRPr="00236671">
        <w:rPr>
          <w:rFonts w:ascii="Times New Roman" w:eastAsia="Calibri" w:hAnsi="Times New Roman" w:cs="Times New Roman"/>
          <w:sz w:val="24"/>
          <w:szCs w:val="24"/>
        </w:rPr>
        <w:instrText xml:space="preserve"> ADDIN EN.CITE &lt;EndNote&gt;&lt;Cite&gt;&lt;Author&gt;Pitman&lt;/Author&gt;&lt;Year&gt;2023&lt;/Year&gt;&lt;RecNum&gt;93&lt;/RecNum&gt;&lt;DisplayText&gt;(Pitman, Evans, Ireland, Lempriere, &amp;amp; McKemmish, 2023)&lt;/DisplayText&gt;&lt;record&gt;&lt;rec-number&gt;93&lt;/rec-number&gt;&lt;foreign-keys&gt;&lt;key app="EN" db-id="zr992zppvwadp0etd23xtdvevvapxervp25x" timestamp="1754683953"&gt;93&lt;/key&gt;&lt;/foreign-keys&gt;&lt;ref-type name="Journal Article"&gt;17&lt;/ref-type&gt;&lt;contributors&gt;&lt;authors&gt;&lt;author&gt;Pitman, Samuel J&lt;/author&gt;&lt;author&gt;Evans, Alicia K&lt;/author&gt;&lt;author&gt;Ireland, Robbie T&lt;/author&gt;&lt;author&gt;Lempriere, Felix&lt;/author&gt;&lt;author&gt;McKemmish, Laura K&lt;/author&gt;&lt;/authors&gt;&lt;/contributors&gt;&lt;titles&gt;&lt;title&gt;Benchmarking basis sets for density functional theory thermochemistry calculations: Why unpolarized basis sets and the polarized 6-311G family should be avoided&lt;/title&gt;&lt;secondary-title&gt;The Journal of Physical Chemistry A&lt;/secondary-title&gt;&lt;/titles&gt;&lt;periodical&gt;&lt;full-title&gt;The Journal of Physical Chemistry A&lt;/full-title&gt;&lt;/periodical&gt;&lt;pages&gt;10295-10306&lt;/pages&gt;&lt;volume&gt;127&lt;/volume&gt;&lt;number&gt;48&lt;/number&gt;&lt;dates&gt;&lt;year&gt;2023&lt;/year&gt;&lt;/dates&gt;&lt;isbn&gt;1089-5639&lt;/isbn&gt;&lt;urls&gt;&lt;/urls&gt;&lt;/record&gt;&lt;/Cite&gt;&lt;/EndNote&gt;</w:instrText>
      </w:r>
      <w:r w:rsidR="00B6723F" w:rsidRPr="00236671">
        <w:rPr>
          <w:rFonts w:ascii="Times New Roman" w:eastAsia="Calibri" w:hAnsi="Times New Roman" w:cs="Times New Roman"/>
          <w:sz w:val="24"/>
          <w:szCs w:val="24"/>
        </w:rPr>
        <w:fldChar w:fldCharType="separate"/>
      </w:r>
      <w:r w:rsidR="00B6723F" w:rsidRPr="00236671">
        <w:rPr>
          <w:rFonts w:ascii="Times New Roman" w:eastAsia="Calibri" w:hAnsi="Times New Roman" w:cs="Times New Roman"/>
          <w:noProof/>
          <w:sz w:val="24"/>
          <w:szCs w:val="24"/>
        </w:rPr>
        <w:t>(Pitman, Evans, Ireland, Lempriere, &amp; McKemmish, 2023)</w:t>
      </w:r>
      <w:r w:rsidR="00B6723F" w:rsidRPr="00236671">
        <w:rPr>
          <w:rFonts w:ascii="Times New Roman" w:eastAsia="Calibri" w:hAnsi="Times New Roman" w:cs="Times New Roman"/>
          <w:sz w:val="24"/>
          <w:szCs w:val="24"/>
        </w:rPr>
        <w:fldChar w:fldCharType="end"/>
      </w:r>
      <w:r w:rsidRPr="00236671">
        <w:rPr>
          <w:rFonts w:ascii="Times New Roman" w:eastAsia="Calibri" w:hAnsi="Times New Roman" w:cs="Times New Roman"/>
          <w:sz w:val="24"/>
          <w:szCs w:val="24"/>
        </w:rPr>
        <w:t xml:space="preserve">. </w:t>
      </w:r>
      <w:r w:rsidRPr="00236671">
        <w:rPr>
          <w:rFonts w:ascii="Times New Roman" w:eastAsia="Times New Roman" w:hAnsi="Times New Roman" w:cs="Times New Roman"/>
          <w:sz w:val="24"/>
          <w:szCs w:val="24"/>
        </w:rPr>
        <w:t xml:space="preserve">These calculations included HOMO, LUMO, and several electronic properties. The significance of these computations lies in identifying </w:t>
      </w:r>
      <w:r w:rsidRPr="00236671">
        <w:rPr>
          <w:rFonts w:asciiTheme="majorBidi" w:eastAsia="Times New Roman" w:hAnsiTheme="majorBidi" w:cstheme="majorBidi"/>
          <w:sz w:val="24"/>
          <w:szCs w:val="24"/>
        </w:rPr>
        <w:t>the most stable compound and the most reactive compound based on band gap energy</w:t>
      </w:r>
      <w:r w:rsidR="008066D5" w:rsidRPr="00236671">
        <w:rPr>
          <w:rFonts w:asciiTheme="majorBidi" w:hAnsiTheme="majorBidi" w:cstheme="majorBidi"/>
          <w:sz w:val="24"/>
          <w:szCs w:val="24"/>
        </w:rPr>
        <w:t xml:space="preserve"> (Egap = E</w:t>
      </w:r>
      <w:r w:rsidR="008066D5" w:rsidRPr="00236671">
        <w:rPr>
          <w:rFonts w:asciiTheme="majorBidi" w:hAnsiTheme="majorBidi" w:cstheme="majorBidi"/>
          <w:sz w:val="24"/>
          <w:szCs w:val="24"/>
          <w:vertAlign w:val="subscript"/>
        </w:rPr>
        <w:t>LUMO</w:t>
      </w:r>
      <w:r w:rsidR="008066D5" w:rsidRPr="00236671">
        <w:rPr>
          <w:rFonts w:asciiTheme="majorBidi" w:hAnsiTheme="majorBidi" w:cstheme="majorBidi"/>
          <w:sz w:val="24"/>
          <w:szCs w:val="24"/>
        </w:rPr>
        <w:t>- E</w:t>
      </w:r>
      <w:r w:rsidR="008066D5" w:rsidRPr="00236671">
        <w:rPr>
          <w:rFonts w:asciiTheme="majorBidi" w:hAnsiTheme="majorBidi" w:cstheme="majorBidi"/>
          <w:sz w:val="24"/>
          <w:szCs w:val="24"/>
          <w:vertAlign w:val="subscript"/>
        </w:rPr>
        <w:t>HOMO</w:t>
      </w:r>
      <w:r w:rsidR="008066D5" w:rsidRPr="00236671">
        <w:rPr>
          <w:rFonts w:asciiTheme="majorBidi" w:hAnsiTheme="majorBidi" w:cstheme="majorBidi"/>
          <w:sz w:val="24"/>
          <w:szCs w:val="24"/>
        </w:rPr>
        <w:t>)</w:t>
      </w:r>
      <w:r w:rsidR="00B6723F" w:rsidRPr="00236671">
        <w:rPr>
          <w:rFonts w:asciiTheme="majorBidi" w:hAnsiTheme="majorBidi" w:cstheme="majorBidi"/>
          <w:sz w:val="24"/>
          <w:szCs w:val="24"/>
        </w:rPr>
        <w:t xml:space="preserve"> </w:t>
      </w:r>
      <w:r w:rsidR="00B6723F" w:rsidRPr="00236671">
        <w:rPr>
          <w:rFonts w:asciiTheme="majorBidi" w:hAnsiTheme="majorBidi" w:cstheme="majorBidi"/>
          <w:sz w:val="24"/>
          <w:szCs w:val="24"/>
        </w:rPr>
        <w:fldChar w:fldCharType="begin"/>
      </w:r>
      <w:r w:rsidR="00B6723F" w:rsidRPr="00236671">
        <w:rPr>
          <w:rFonts w:asciiTheme="majorBidi" w:hAnsiTheme="majorBidi" w:cstheme="majorBidi"/>
          <w:sz w:val="24"/>
          <w:szCs w:val="24"/>
        </w:rPr>
        <w:instrText xml:space="preserve"> ADDIN EN.CITE &lt;EndNote&gt;&lt;Cite&gt;&lt;Author&gt;Heidari Nezhad Janjanpour&lt;/Author&gt;&lt;Year&gt;2018&lt;/Year&gt;&lt;RecNum&gt;94&lt;/RecNum&gt;&lt;DisplayText&gt;(Heidari Nezhad Janjanpour, Vakili, Daneshmehr, Jalalierad, &amp;amp; Alipour, 2018)&lt;/DisplayText&gt;&lt;record&gt;&lt;rec-number&gt;94&lt;/rec-number&gt;&lt;foreign-keys&gt;&lt;key app="EN" db-id="zr992zppvwadp0etd23xtdvevvapxervp25x" timestamp="1754684029"&gt;94&lt;/key&gt;&lt;/foreign-keys&gt;&lt;ref-type name="Journal Article"&gt;17&lt;/ref-type&gt;&lt;contributors&gt;&lt;authors&gt;&lt;author&gt;Heidari Nezhad Janjanpour, Musa&lt;/author&gt;&lt;author&gt;Vakili, Mahshad&lt;/author&gt;&lt;author&gt;Daneshmehr, Shahla&lt;/author&gt;&lt;author&gt;Jalalierad, Khodadad&lt;/author&gt;&lt;author&gt;Alipour, Fatemeh&lt;/author&gt;&lt;/authors&gt;&lt;/contributors&gt;&lt;titles&gt;&lt;title&gt;Study of the ionization potential, electron affinity and HOMO-LUMO gaps in the smal fullerene nanostructures&lt;/title&gt;&lt;secondary-title&gt;Chemical Review and Letters&lt;/secondary-title&gt;&lt;/titles&gt;&lt;periodical&gt;&lt;full-title&gt;Chemical Review and Letters&lt;/full-title&gt;&lt;/periodical&gt;&lt;pages&gt;45-48&lt;/pages&gt;&lt;volume&gt;1&lt;/volume&gt;&lt;number&gt;2&lt;/number&gt;&lt;dates&gt;&lt;year&gt;2018&lt;/year&gt;&lt;/dates&gt;&lt;isbn&gt;2676-7279&lt;/isbn&gt;&lt;urls&gt;&lt;/urls&gt;&lt;/record&gt;&lt;/Cite&gt;&lt;/EndNote&gt;</w:instrText>
      </w:r>
      <w:r w:rsidR="00B6723F" w:rsidRPr="00236671">
        <w:rPr>
          <w:rFonts w:asciiTheme="majorBidi" w:hAnsiTheme="majorBidi" w:cstheme="majorBidi"/>
          <w:sz w:val="24"/>
          <w:szCs w:val="24"/>
        </w:rPr>
        <w:fldChar w:fldCharType="separate"/>
      </w:r>
      <w:r w:rsidR="00B6723F" w:rsidRPr="00236671">
        <w:rPr>
          <w:rFonts w:asciiTheme="majorBidi" w:hAnsiTheme="majorBidi" w:cstheme="majorBidi"/>
          <w:noProof/>
          <w:sz w:val="24"/>
          <w:szCs w:val="24"/>
        </w:rPr>
        <w:t>(Heidari Nezhad Janjanpour, Vakili, Daneshmehr, Jalalierad, &amp; Alipour, 2018)</w:t>
      </w:r>
      <w:r w:rsidR="00B6723F" w:rsidRPr="00236671">
        <w:rPr>
          <w:rFonts w:asciiTheme="majorBidi" w:hAnsiTheme="majorBidi" w:cstheme="majorBidi"/>
          <w:sz w:val="24"/>
          <w:szCs w:val="24"/>
        </w:rPr>
        <w:fldChar w:fldCharType="end"/>
      </w:r>
      <w:r w:rsidRPr="00236671">
        <w:rPr>
          <w:rFonts w:asciiTheme="majorBidi" w:eastAsia="Times New Roman" w:hAnsiTheme="majorBidi" w:cstheme="majorBidi"/>
          <w:sz w:val="24"/>
          <w:szCs w:val="24"/>
        </w:rPr>
        <w:t>. Higher</w:t>
      </w:r>
      <w:r w:rsidRPr="00236671">
        <w:rPr>
          <w:rFonts w:ascii="Times New Roman" w:eastAsia="Times New Roman" w:hAnsi="Times New Roman" w:cs="Times New Roman"/>
          <w:sz w:val="24"/>
          <w:szCs w:val="24"/>
        </w:rPr>
        <w:t xml:space="preserve"> HOMO energies facilitate electron donation, while lower LUMO energies enhance electron acceptance. Additional characteristics were computed using various equations; these factors are essential for examining the stability and activity of the synthesized compounds</w:t>
      </w:r>
      <w:r w:rsidR="00B6723F" w:rsidRPr="00236671">
        <w:rPr>
          <w:rFonts w:ascii="Times New Roman" w:eastAsia="Times New Roman" w:hAnsi="Times New Roman" w:cs="Times New Roman"/>
          <w:sz w:val="24"/>
          <w:szCs w:val="24"/>
        </w:rPr>
        <w:t xml:space="preserve"> </w:t>
      </w:r>
      <w:r w:rsidR="00B6723F" w:rsidRPr="00236671">
        <w:rPr>
          <w:rFonts w:ascii="Times New Roman" w:eastAsia="Times New Roman" w:hAnsi="Times New Roman" w:cs="Times New Roman"/>
          <w:sz w:val="24"/>
          <w:szCs w:val="24"/>
        </w:rPr>
        <w:fldChar w:fldCharType="begin"/>
      </w:r>
      <w:r w:rsidR="00B6723F" w:rsidRPr="00236671">
        <w:rPr>
          <w:rFonts w:ascii="Times New Roman" w:eastAsia="Times New Roman" w:hAnsi="Times New Roman" w:cs="Times New Roman"/>
          <w:sz w:val="24"/>
          <w:szCs w:val="24"/>
        </w:rPr>
        <w:instrText xml:space="preserve"> ADDIN EN.CITE &lt;EndNote&gt;&lt;Cite&gt;&lt;Author&gt;Aqeel&lt;/Author&gt;&lt;Year&gt;2022&lt;/Year&gt;&lt;RecNum&gt;95&lt;/RecNum&gt;&lt;DisplayText&gt;(Aqeel &amp;amp; Shwya, 2022)&lt;/DisplayText&gt;&lt;record&gt;&lt;rec-number&gt;95&lt;/rec-number&gt;&lt;foreign-keys&gt;&lt;key app="EN" db-id="zr992zppvwadp0etd23xtdvevvapxervp25x" timestamp="1754684093"&gt;95&lt;/key&gt;&lt;/foreign-keys&gt;&lt;ref-type name="Journal Article"&gt;17&lt;/ref-type&gt;&lt;contributors&gt;&lt;authors&gt;&lt;author&gt;Aqeel, Sadal&lt;/author&gt;&lt;author&gt;Shwya, Abbas&lt;/author&gt;&lt;/authors&gt;&lt;/contributors&gt;&lt;titles&gt;&lt;title&gt;Molecular geometry and electronic characteristics of zirconium and (zirconium-Ge, Si, Sn) utilizing density functional theory (DFT) codes at 3-21G basis set&lt;/title&gt;&lt;secondary-title&gt;NeuroQuantology&lt;/secondary-title&gt;&lt;/titles&gt;&lt;periodical&gt;&lt;full-title&gt;NeuroQuantology&lt;/full-title&gt;&lt;/periodical&gt;&lt;pages&gt;2767-2778&lt;/pages&gt;&lt;volume&gt;20&lt;/volume&gt;&lt;number&gt;8&lt;/number&gt;&lt;dates&gt;&lt;year&gt;2022&lt;/year&gt;&lt;/dates&gt;&lt;urls&gt;&lt;/urls&gt;&lt;/record&gt;&lt;/Cite&gt;&lt;/EndNote&gt;</w:instrText>
      </w:r>
      <w:r w:rsidR="00B6723F" w:rsidRPr="00236671">
        <w:rPr>
          <w:rFonts w:ascii="Times New Roman" w:eastAsia="Times New Roman" w:hAnsi="Times New Roman" w:cs="Times New Roman"/>
          <w:sz w:val="24"/>
          <w:szCs w:val="24"/>
        </w:rPr>
        <w:fldChar w:fldCharType="separate"/>
      </w:r>
      <w:r w:rsidR="00B6723F" w:rsidRPr="00236671">
        <w:rPr>
          <w:rFonts w:ascii="Times New Roman" w:eastAsia="Times New Roman" w:hAnsi="Times New Roman" w:cs="Times New Roman"/>
          <w:noProof/>
          <w:sz w:val="24"/>
          <w:szCs w:val="24"/>
        </w:rPr>
        <w:t>(Aqeel &amp; Shwya, 2022)</w:t>
      </w:r>
      <w:r w:rsidR="00B6723F" w:rsidRPr="00236671">
        <w:rPr>
          <w:rFonts w:ascii="Times New Roman" w:eastAsia="Times New Roman" w:hAnsi="Times New Roman" w:cs="Times New Roman"/>
          <w:sz w:val="24"/>
          <w:szCs w:val="24"/>
        </w:rPr>
        <w:fldChar w:fldCharType="end"/>
      </w:r>
      <w:r w:rsidR="00CE3925" w:rsidRPr="00236671">
        <w:rPr>
          <w:rFonts w:ascii="Times New Roman" w:eastAsia="Times New Roman" w:hAnsi="Times New Roman" w:cs="Times New Roman"/>
          <w:sz w:val="24"/>
          <w:szCs w:val="24"/>
        </w:rPr>
        <w:t>.</w:t>
      </w:r>
      <w:r w:rsidRPr="00236671">
        <w:rPr>
          <w:rFonts w:ascii="Times New Roman" w:eastAsia="Times New Roman" w:hAnsi="Times New Roman" w:cs="Times New Roman"/>
          <w:sz w:val="24"/>
          <w:szCs w:val="24"/>
        </w:rPr>
        <w:t xml:space="preserve"> </w:t>
      </w:r>
      <w:r w:rsidR="00E51859" w:rsidRPr="00236671">
        <w:rPr>
          <w:rFonts w:ascii="Times New Roman" w:eastAsia="Times New Roman" w:hAnsi="Times New Roman" w:cs="Times New Roman"/>
          <w:sz w:val="24"/>
          <w:szCs w:val="24"/>
        </w:rPr>
        <w:t>The initial parameter is electrophilicity (ω)</w:t>
      </w:r>
      <w:r w:rsidR="001A018D" w:rsidRPr="00236671">
        <w:rPr>
          <w:rFonts w:ascii="Times New Roman" w:eastAsia="Times New Roman" w:hAnsi="Times New Roman" w:cs="Times New Roman"/>
          <w:sz w:val="24"/>
          <w:szCs w:val="24"/>
        </w:rPr>
        <w:t>,</w:t>
      </w:r>
      <w:r w:rsidR="00E51859" w:rsidRPr="00236671">
        <w:rPr>
          <w:rFonts w:ascii="Times New Roman" w:eastAsia="Times New Roman" w:hAnsi="Times New Roman" w:cs="Times New Roman"/>
          <w:sz w:val="24"/>
          <w:szCs w:val="24"/>
        </w:rPr>
        <w:t xml:space="preserve"> which may be computed using equation</w:t>
      </w:r>
      <w:r w:rsidR="00CE3925" w:rsidRPr="00236671">
        <w:rPr>
          <w:rFonts w:ascii="Times New Roman" w:eastAsia="Times New Roman" w:hAnsi="Times New Roman" w:cs="Times New Roman"/>
          <w:sz w:val="24"/>
          <w:szCs w:val="24"/>
        </w:rPr>
        <w:t xml:space="preserve"> </w:t>
      </w:r>
      <w:r w:rsidR="00E51859" w:rsidRPr="00236671">
        <w:rPr>
          <w:rFonts w:ascii="Times New Roman" w:eastAsia="Times New Roman" w:hAnsi="Times New Roman" w:cs="Times New Roman"/>
          <w:sz w:val="24"/>
          <w:szCs w:val="24"/>
        </w:rPr>
        <w:t>below</w:t>
      </w:r>
      <w:r w:rsidR="00B6723F" w:rsidRPr="00236671">
        <w:rPr>
          <w:rFonts w:ascii="Times New Roman" w:eastAsia="Times New Roman" w:hAnsi="Times New Roman" w:cs="Times New Roman"/>
          <w:sz w:val="24"/>
          <w:szCs w:val="24"/>
        </w:rPr>
        <w:t xml:space="preserve"> </w:t>
      </w:r>
      <w:r w:rsidR="00B6723F" w:rsidRPr="00236671">
        <w:rPr>
          <w:rFonts w:ascii="Times New Roman" w:eastAsia="Times New Roman" w:hAnsi="Times New Roman" w:cs="Times New Roman"/>
          <w:sz w:val="24"/>
          <w:szCs w:val="24"/>
        </w:rPr>
        <w:fldChar w:fldCharType="begin"/>
      </w:r>
      <w:r w:rsidR="00B6723F" w:rsidRPr="00236671">
        <w:rPr>
          <w:rFonts w:ascii="Times New Roman" w:eastAsia="Times New Roman" w:hAnsi="Times New Roman" w:cs="Times New Roman"/>
          <w:sz w:val="24"/>
          <w:szCs w:val="24"/>
        </w:rPr>
        <w:instrText xml:space="preserve"> ADDIN EN.CITE &lt;EndNote&gt;&lt;Cite&gt;&lt;Author&gt;Ríos‐Gutiérrez&lt;/Author&gt;&lt;Year&gt;2023&lt;/Year&gt;&lt;RecNum&gt;96&lt;/RecNum&gt;&lt;DisplayText&gt;(Ríos‐Gutiérrez, Saz Sousa, &amp;amp; Domingo, 2023)&lt;/DisplayText&gt;&lt;record&gt;&lt;rec-number&gt;96&lt;/rec-number&gt;&lt;foreign-keys&gt;&lt;key app="EN" db-id="zr992zppvwadp0etd23xtdvevvapxervp25x" timestamp="1754684162"&gt;96&lt;/key&gt;&lt;/foreign-keys&gt;&lt;ref-type name="Journal Article"&gt;17&lt;/ref-type&gt;&lt;contributors&gt;&lt;authors&gt;&lt;author&gt;Ríos‐Gutiérrez, Mar&lt;/author&gt;&lt;author&gt;Saz Sousa, Alejandro&lt;/author&gt;&lt;author&gt;Domingo, Luis R&lt;/author&gt;&lt;/authors&gt;&lt;/contributors&gt;&lt;titles&gt;&lt;title&gt;Electrophilicity and nucleophilicity scales at different DFT computational levels&lt;/title&gt;&lt;secondary-title&gt;Journal of Physical Organic Chemistry&lt;/secondary-title&gt;&lt;/titles&gt;&lt;periodical&gt;&lt;full-title&gt;Journal of Physical Organic Chemistry&lt;/full-title&gt;&lt;/periodical&gt;&lt;pages&gt;e4503&lt;/pages&gt;&lt;volume&gt;36&lt;/volume&gt;&lt;number&gt;7&lt;/number&gt;&lt;dates&gt;&lt;year&gt;2023&lt;/year&gt;&lt;/dates&gt;&lt;isbn&gt;0894-3230&lt;/isbn&gt;&lt;urls&gt;&lt;/urls&gt;&lt;/record&gt;&lt;/Cite&gt;&lt;/EndNote&gt;</w:instrText>
      </w:r>
      <w:r w:rsidR="00B6723F" w:rsidRPr="00236671">
        <w:rPr>
          <w:rFonts w:ascii="Times New Roman" w:eastAsia="Times New Roman" w:hAnsi="Times New Roman" w:cs="Times New Roman"/>
          <w:sz w:val="24"/>
          <w:szCs w:val="24"/>
        </w:rPr>
        <w:fldChar w:fldCharType="separate"/>
      </w:r>
      <w:r w:rsidR="00B6723F" w:rsidRPr="00236671">
        <w:rPr>
          <w:rFonts w:ascii="Times New Roman" w:eastAsia="Times New Roman" w:hAnsi="Times New Roman" w:cs="Times New Roman"/>
          <w:noProof/>
          <w:sz w:val="24"/>
          <w:szCs w:val="24"/>
        </w:rPr>
        <w:t>(Ríos‐Gutiérrez, Saz Sousa, &amp; Domingo, 2023)</w:t>
      </w:r>
      <w:r w:rsidR="00B6723F" w:rsidRPr="00236671">
        <w:rPr>
          <w:rFonts w:ascii="Times New Roman" w:eastAsia="Times New Roman" w:hAnsi="Times New Roman" w:cs="Times New Roman"/>
          <w:sz w:val="24"/>
          <w:szCs w:val="24"/>
        </w:rPr>
        <w:fldChar w:fldCharType="end"/>
      </w:r>
      <w:r w:rsidR="00E51859" w:rsidRPr="00236671">
        <w:rPr>
          <w:rFonts w:ascii="Times New Roman" w:eastAsia="Times New Roman" w:hAnsi="Times New Roman" w:cs="Times New Roman"/>
          <w:sz w:val="24"/>
          <w:szCs w:val="24"/>
        </w:rPr>
        <w:t>:</w:t>
      </w:r>
    </w:p>
    <w:p w:rsidR="00A24BC9" w:rsidRPr="00236671" w:rsidRDefault="00DB7970" w:rsidP="008066D5">
      <w:pPr>
        <w:tabs>
          <w:tab w:val="right" w:pos="2410"/>
          <w:tab w:val="right" w:pos="2552"/>
        </w:tabs>
        <w:bidi w:val="0"/>
        <w:spacing w:after="0"/>
        <w:ind w:left="-567" w:right="-766"/>
        <w:jc w:val="both"/>
        <w:rPr>
          <w:rFonts w:asciiTheme="majorBidi" w:eastAsia="Times New Roman" w:hAnsiTheme="majorBidi" w:cstheme="majorBidi"/>
          <w:bCs/>
          <w:sz w:val="24"/>
          <w:szCs w:val="24"/>
          <w:lang w:bidi="ar-IQ"/>
        </w:rPr>
      </w:pPr>
      <m:oMath>
        <m:r>
          <m:rPr>
            <m:sty m:val="bi"/>
          </m:rPr>
          <w:rPr>
            <w:rFonts w:ascii="Cambria Math" w:eastAsia="Calibri" w:hAnsi="Cambria Math" w:cstheme="majorBidi"/>
            <w:sz w:val="24"/>
            <w:szCs w:val="24"/>
            <w:lang w:bidi="ar-IQ"/>
          </w:rPr>
          <m:t>ω</m:t>
        </m:r>
        <m:r>
          <m:rPr>
            <m:sty m:val="b"/>
          </m:rPr>
          <w:rPr>
            <w:rFonts w:ascii="Cambria Math" w:eastAsia="Calibri" w:hAnsi="Cambria Math" w:cstheme="majorBidi"/>
            <w:sz w:val="24"/>
            <w:szCs w:val="24"/>
            <w:lang w:bidi="ar-IQ"/>
          </w:rPr>
          <m:t>=</m:t>
        </m:r>
        <m:f>
          <m:fPr>
            <m:ctrlPr>
              <w:rPr>
                <w:rFonts w:ascii="Cambria Math" w:eastAsia="Calibri" w:hAnsi="Cambria Math" w:cstheme="majorBidi"/>
                <w:b/>
                <w:bCs/>
                <w:sz w:val="24"/>
                <w:szCs w:val="24"/>
                <w:lang w:bidi="ar-IQ"/>
              </w:rPr>
            </m:ctrlPr>
          </m:fPr>
          <m:num>
            <m:sSup>
              <m:sSupPr>
                <m:ctrlPr>
                  <w:rPr>
                    <w:rFonts w:ascii="Cambria Math" w:eastAsia="Calibri" w:hAnsi="Cambria Math" w:cstheme="majorBidi"/>
                    <w:b/>
                    <w:bCs/>
                    <w:i/>
                    <w:sz w:val="24"/>
                    <w:szCs w:val="24"/>
                    <w:lang w:bidi="ar-IQ"/>
                  </w:rPr>
                </m:ctrlPr>
              </m:sSupPr>
              <m:e>
                <m:r>
                  <m:rPr>
                    <m:sty m:val="bi"/>
                  </m:rPr>
                  <w:rPr>
                    <w:rFonts w:ascii="Cambria Math" w:eastAsia="Calibri" w:hAnsi="Cambria Math" w:cstheme="majorBidi"/>
                    <w:sz w:val="24"/>
                    <w:szCs w:val="24"/>
                    <w:lang w:bidi="ar-IQ"/>
                  </w:rPr>
                  <m:t>μ</m:t>
                </m:r>
              </m:e>
              <m:sup>
                <m:r>
                  <m:rPr>
                    <m:sty m:val="bi"/>
                  </m:rPr>
                  <w:rPr>
                    <w:rFonts w:ascii="Cambria Math" w:eastAsia="Calibri" w:hAnsi="Cambria Math" w:cstheme="majorBidi"/>
                    <w:sz w:val="24"/>
                    <w:szCs w:val="24"/>
                    <w:lang w:bidi="ar-IQ"/>
                  </w:rPr>
                  <m:t>2</m:t>
                </m:r>
              </m:sup>
            </m:sSup>
          </m:num>
          <m:den>
            <m:r>
              <m:rPr>
                <m:sty m:val="bi"/>
              </m:rPr>
              <w:rPr>
                <w:rFonts w:ascii="Cambria Math" w:eastAsia="Calibri" w:hAnsi="Cambria Math" w:cstheme="majorBidi"/>
                <w:sz w:val="24"/>
                <w:szCs w:val="24"/>
                <w:lang w:bidi="ar-IQ"/>
              </w:rPr>
              <m:t>2</m:t>
            </m:r>
            <m:r>
              <m:rPr>
                <m:sty m:val="bi"/>
              </m:rPr>
              <w:rPr>
                <w:rFonts w:ascii="Cambria Math" w:eastAsia="Calibri" w:hAnsi="Cambria Math" w:cstheme="majorBidi"/>
                <w:sz w:val="24"/>
                <w:szCs w:val="24"/>
                <w:lang w:bidi="ar-IQ"/>
              </w:rPr>
              <m:t>η</m:t>
            </m:r>
          </m:den>
        </m:f>
      </m:oMath>
      <w:r w:rsidR="00A24BC9" w:rsidRPr="00236671">
        <w:rPr>
          <w:rFonts w:asciiTheme="majorBidi" w:eastAsia="Times New Roman" w:hAnsiTheme="majorBidi" w:cstheme="majorBidi"/>
          <w:bCs/>
          <w:sz w:val="24"/>
          <w:szCs w:val="24"/>
          <w:lang w:bidi="ar-IQ"/>
        </w:rPr>
        <w:t xml:space="preserve"> </w:t>
      </w:r>
      <w:r w:rsidR="00EA6326" w:rsidRPr="00236671">
        <w:rPr>
          <w:rFonts w:asciiTheme="majorBidi" w:eastAsia="Times New Roman" w:hAnsiTheme="majorBidi" w:cstheme="majorBidi"/>
          <w:bCs/>
          <w:sz w:val="24"/>
          <w:szCs w:val="24"/>
          <w:lang w:bidi="ar-IQ"/>
        </w:rPr>
        <w:t xml:space="preserve"> </w:t>
      </w:r>
      <w:r w:rsidR="00EA6326" w:rsidRPr="00236671">
        <w:rPr>
          <w:rFonts w:asciiTheme="majorBidi" w:eastAsia="Times New Roman" w:hAnsiTheme="majorBidi" w:cstheme="majorBidi"/>
          <w:b/>
          <w:sz w:val="24"/>
          <w:szCs w:val="24"/>
          <w:lang w:bidi="ar-IQ"/>
        </w:rPr>
        <w:t>………………..………(1)</w:t>
      </w:r>
      <w:r w:rsidR="00A24BC9" w:rsidRPr="00236671">
        <w:rPr>
          <w:rFonts w:asciiTheme="majorBidi" w:eastAsia="Times New Roman" w:hAnsiTheme="majorBidi" w:cstheme="majorBidi"/>
          <w:bCs/>
          <w:sz w:val="24"/>
          <w:szCs w:val="24"/>
          <w:lang w:bidi="ar-IQ"/>
        </w:rPr>
        <w:tab/>
      </w:r>
      <w:r w:rsidR="00A24BC9" w:rsidRPr="00236671">
        <w:rPr>
          <w:rFonts w:asciiTheme="majorBidi" w:eastAsia="Times New Roman" w:hAnsiTheme="majorBidi" w:cstheme="majorBidi"/>
          <w:bCs/>
          <w:sz w:val="24"/>
          <w:szCs w:val="24"/>
          <w:lang w:bidi="ar-IQ"/>
        </w:rPr>
        <w:tab/>
      </w:r>
      <w:r w:rsidR="00A24BC9" w:rsidRPr="00236671">
        <w:rPr>
          <w:rFonts w:asciiTheme="majorBidi" w:eastAsia="Times New Roman" w:hAnsiTheme="majorBidi" w:cstheme="majorBidi"/>
          <w:bCs/>
          <w:sz w:val="24"/>
          <w:szCs w:val="24"/>
          <w:lang w:bidi="ar-IQ"/>
        </w:rPr>
        <w:tab/>
      </w:r>
      <w:r w:rsidR="00A24BC9" w:rsidRPr="00236671">
        <w:rPr>
          <w:rFonts w:asciiTheme="majorBidi" w:eastAsia="Times New Roman" w:hAnsiTheme="majorBidi" w:cstheme="majorBidi"/>
          <w:bCs/>
          <w:sz w:val="24"/>
          <w:szCs w:val="24"/>
          <w:lang w:bidi="ar-IQ"/>
        </w:rPr>
        <w:tab/>
      </w:r>
      <w:r w:rsidR="00A24BC9" w:rsidRPr="00236671">
        <w:rPr>
          <w:rFonts w:asciiTheme="majorBidi" w:eastAsia="Times New Roman" w:hAnsiTheme="majorBidi" w:cstheme="majorBidi"/>
          <w:bCs/>
          <w:sz w:val="24"/>
          <w:szCs w:val="24"/>
          <w:lang w:bidi="ar-IQ"/>
        </w:rPr>
        <w:tab/>
      </w:r>
      <w:r w:rsidR="00A24BC9" w:rsidRPr="00236671">
        <w:rPr>
          <w:rFonts w:asciiTheme="majorBidi" w:eastAsia="Times New Roman" w:hAnsiTheme="majorBidi" w:cstheme="majorBidi"/>
          <w:bCs/>
          <w:sz w:val="24"/>
          <w:szCs w:val="24"/>
          <w:lang w:bidi="ar-IQ"/>
        </w:rPr>
        <w:tab/>
      </w:r>
      <w:r w:rsidR="00A24BC9" w:rsidRPr="00236671">
        <w:rPr>
          <w:rFonts w:asciiTheme="majorBidi" w:eastAsia="Times New Roman" w:hAnsiTheme="majorBidi" w:cstheme="majorBidi"/>
          <w:bCs/>
          <w:sz w:val="24"/>
          <w:szCs w:val="24"/>
          <w:lang w:bidi="ar-IQ"/>
        </w:rPr>
        <w:tab/>
      </w:r>
      <w:r w:rsidR="00A24BC9" w:rsidRPr="00236671">
        <w:rPr>
          <w:rFonts w:asciiTheme="majorBidi" w:eastAsia="Times New Roman" w:hAnsiTheme="majorBidi" w:cstheme="majorBidi"/>
          <w:bCs/>
          <w:sz w:val="24"/>
          <w:szCs w:val="24"/>
          <w:lang w:bidi="ar-IQ"/>
        </w:rPr>
        <w:tab/>
      </w:r>
      <w:r w:rsidR="00A24BC9" w:rsidRPr="00236671">
        <w:rPr>
          <w:rFonts w:asciiTheme="majorBidi" w:eastAsia="Times New Roman" w:hAnsiTheme="majorBidi" w:cstheme="majorBidi"/>
          <w:bCs/>
          <w:sz w:val="24"/>
          <w:szCs w:val="24"/>
          <w:lang w:bidi="ar-IQ"/>
        </w:rPr>
        <w:tab/>
      </w:r>
      <w:r w:rsidR="00EA6326" w:rsidRPr="00236671">
        <w:rPr>
          <w:rFonts w:asciiTheme="majorBidi" w:eastAsia="Times New Roman" w:hAnsiTheme="majorBidi" w:cstheme="majorBidi"/>
          <w:bCs/>
          <w:sz w:val="24"/>
          <w:szCs w:val="24"/>
          <w:lang w:bidi="ar-IQ"/>
        </w:rPr>
        <w:t xml:space="preserve">     </w:t>
      </w:r>
    </w:p>
    <w:p w:rsidR="00A06224" w:rsidRPr="00236671" w:rsidRDefault="00A06224" w:rsidP="00B6723F">
      <w:pPr>
        <w:bidi w:val="0"/>
        <w:spacing w:after="120"/>
        <w:ind w:left="-567" w:right="-766"/>
        <w:rPr>
          <w:rFonts w:ascii="Times New Roman" w:eastAsia="Times New Roman" w:hAnsi="Times New Roman" w:cs="Times New Roman"/>
          <w:sz w:val="24"/>
          <w:szCs w:val="24"/>
        </w:rPr>
      </w:pPr>
      <w:r w:rsidRPr="00236671">
        <w:rPr>
          <w:rFonts w:asciiTheme="majorBidi" w:eastAsia="Times New Roman" w:hAnsiTheme="majorBidi" w:cstheme="majorBidi"/>
          <w:bCs/>
          <w:sz w:val="24"/>
          <w:szCs w:val="24"/>
          <w:lang w:bidi="ar-IQ"/>
        </w:rPr>
        <w:t xml:space="preserve">Where is </w:t>
      </w:r>
      <w:r w:rsidRPr="00236671">
        <w:rPr>
          <w:rFonts w:asciiTheme="majorBidi" w:eastAsia="Times New Roman" w:hAnsiTheme="majorBidi" w:cstheme="majorBidi"/>
          <w:bCs/>
          <w:sz w:val="24"/>
          <w:szCs w:val="24"/>
        </w:rPr>
        <w:t>absolute electronegativity (μ) and absolute hardness (η)</w:t>
      </w:r>
      <w:r w:rsidR="001A018D" w:rsidRPr="00236671">
        <w:rPr>
          <w:rFonts w:asciiTheme="majorBidi" w:eastAsia="Times New Roman" w:hAnsiTheme="majorBidi" w:cstheme="majorBidi"/>
          <w:bCs/>
          <w:sz w:val="24"/>
          <w:szCs w:val="24"/>
        </w:rPr>
        <w:t>,</w:t>
      </w:r>
      <w:r w:rsidRPr="00236671">
        <w:rPr>
          <w:rFonts w:asciiTheme="majorBidi" w:eastAsia="Times New Roman" w:hAnsiTheme="majorBidi" w:cstheme="majorBidi"/>
          <w:bCs/>
          <w:sz w:val="24"/>
          <w:szCs w:val="24"/>
        </w:rPr>
        <w:t xml:space="preserve"> which both can be </w:t>
      </w:r>
      <w:r w:rsidRPr="00236671">
        <w:rPr>
          <w:rFonts w:ascii="Times New Roman" w:eastAsia="Times New Roman" w:hAnsi="Times New Roman" w:cs="Times New Roman"/>
          <w:sz w:val="24"/>
          <w:szCs w:val="24"/>
        </w:rPr>
        <w:t>measured</w:t>
      </w:r>
      <w:r w:rsidRPr="00236671">
        <w:rPr>
          <w:rFonts w:asciiTheme="majorBidi" w:eastAsia="Times New Roman" w:hAnsiTheme="majorBidi" w:cstheme="majorBidi"/>
          <w:bCs/>
          <w:sz w:val="24"/>
          <w:szCs w:val="24"/>
        </w:rPr>
        <w:t xml:space="preserve"> by </w:t>
      </w:r>
      <w:r w:rsidR="001A018D" w:rsidRPr="00236671">
        <w:rPr>
          <w:rFonts w:asciiTheme="majorBidi" w:eastAsia="Times New Roman" w:hAnsiTheme="majorBidi" w:cstheme="majorBidi"/>
          <w:bCs/>
          <w:sz w:val="24"/>
          <w:szCs w:val="24"/>
        </w:rPr>
        <w:t xml:space="preserve">the equations </w:t>
      </w:r>
      <w:r w:rsidRPr="00236671">
        <w:rPr>
          <w:rFonts w:asciiTheme="majorBidi" w:eastAsia="Times New Roman" w:hAnsiTheme="majorBidi" w:cstheme="majorBidi"/>
          <w:bCs/>
          <w:sz w:val="24"/>
          <w:szCs w:val="24"/>
        </w:rPr>
        <w:t>below</w:t>
      </w:r>
      <w:r w:rsidR="00B6723F" w:rsidRPr="00236671">
        <w:rPr>
          <w:rFonts w:asciiTheme="majorBidi" w:eastAsia="Times New Roman" w:hAnsiTheme="majorBidi" w:cstheme="majorBidi"/>
          <w:bCs/>
          <w:sz w:val="24"/>
          <w:szCs w:val="24"/>
        </w:rPr>
        <w:t xml:space="preserve"> </w:t>
      </w:r>
      <w:r w:rsidR="00B6723F" w:rsidRPr="00236671">
        <w:rPr>
          <w:rFonts w:asciiTheme="majorBidi" w:eastAsia="Times New Roman" w:hAnsiTheme="majorBidi" w:cstheme="majorBidi"/>
          <w:bCs/>
          <w:sz w:val="24"/>
          <w:szCs w:val="24"/>
        </w:rPr>
        <w:fldChar w:fldCharType="begin"/>
      </w:r>
      <w:r w:rsidR="00B6723F" w:rsidRPr="00236671">
        <w:rPr>
          <w:rFonts w:asciiTheme="majorBidi" w:eastAsia="Times New Roman" w:hAnsiTheme="majorBidi" w:cstheme="majorBidi"/>
          <w:bCs/>
          <w:sz w:val="24"/>
          <w:szCs w:val="24"/>
        </w:rPr>
        <w:instrText xml:space="preserve"> ADDIN EN.CITE &lt;EndNote&gt;&lt;Cite&gt;&lt;Author&gt;Radhi&lt;/Author&gt;&lt;Year&gt;2020&lt;/Year&gt;&lt;RecNum&gt;97&lt;/RecNum&gt;&lt;DisplayText&gt;(Radhi et al., 2020)&lt;/DisplayText&gt;&lt;record&gt;&lt;rec-number&gt;97&lt;/rec-number&gt;&lt;foreign-keys&gt;&lt;key app="EN" db-id="zr992zppvwadp0etd23xtdvevvapxervp25x" timestamp="1754684254"&gt;97&lt;/key&gt;&lt;/foreign-keys&gt;&lt;ref-type name="Journal Article"&gt;17&lt;/ref-type&gt;&lt;contributors&gt;&lt;authors&gt;&lt;author&gt;Radhi, Ahmed H&lt;/author&gt;&lt;author&gt;Du, Ennas AB&lt;/author&gt;&lt;author&gt;Khazaal, Fatma A&lt;/author&gt;&lt;author&gt;Abbas, Zaid M&lt;/author&gt;&lt;author&gt;Aljelawi, Oday H&lt;/author&gt;&lt;author&gt;Hamadan, Salam D&lt;/author&gt;&lt;author&gt;Almashhadani, Haider A&lt;/author&gt;&lt;author&gt;Kadhim, Mustafa M&lt;/author&gt;&lt;/authors&gt;&lt;/contributors&gt;&lt;titles&gt;&lt;title&gt;HOMO-LUMO energies and geometrical structures effecton corrosion inhibition for organic compounds predict by DFT and PM3 methods&lt;/title&gt;&lt;secondary-title&gt;NeuroQuantology&lt;/secondary-title&gt;&lt;/titles&gt;&lt;periodical&gt;&lt;full-title&gt;NeuroQuantology&lt;/full-title&gt;&lt;/periodical&gt;&lt;pages&gt;37-45&lt;/pages&gt;&lt;volume&gt;18&lt;/volume&gt;&lt;number&gt;1&lt;/number&gt;&lt;dates&gt;&lt;year&gt;2020&lt;/year&gt;&lt;/dates&gt;&lt;urls&gt;&lt;/urls&gt;&lt;/record&gt;&lt;/Cite&gt;&lt;/EndNote&gt;</w:instrText>
      </w:r>
      <w:r w:rsidR="00B6723F" w:rsidRPr="00236671">
        <w:rPr>
          <w:rFonts w:asciiTheme="majorBidi" w:eastAsia="Times New Roman" w:hAnsiTheme="majorBidi" w:cstheme="majorBidi"/>
          <w:bCs/>
          <w:sz w:val="24"/>
          <w:szCs w:val="24"/>
        </w:rPr>
        <w:fldChar w:fldCharType="separate"/>
      </w:r>
      <w:r w:rsidR="00B6723F" w:rsidRPr="00236671">
        <w:rPr>
          <w:rFonts w:asciiTheme="majorBidi" w:eastAsia="Times New Roman" w:hAnsiTheme="majorBidi" w:cstheme="majorBidi"/>
          <w:bCs/>
          <w:noProof/>
          <w:sz w:val="24"/>
          <w:szCs w:val="24"/>
        </w:rPr>
        <w:t>(Radhi et al., 2020)</w:t>
      </w:r>
      <w:r w:rsidR="00B6723F" w:rsidRPr="00236671">
        <w:rPr>
          <w:rFonts w:asciiTheme="majorBidi" w:eastAsia="Times New Roman" w:hAnsiTheme="majorBidi" w:cstheme="majorBidi"/>
          <w:bCs/>
          <w:sz w:val="24"/>
          <w:szCs w:val="24"/>
        </w:rPr>
        <w:fldChar w:fldCharType="end"/>
      </w:r>
      <w:r w:rsidRPr="00236671">
        <w:rPr>
          <w:rFonts w:asciiTheme="majorBidi" w:eastAsia="Times New Roman" w:hAnsiTheme="majorBidi" w:cstheme="majorBidi"/>
          <w:bCs/>
          <w:sz w:val="24"/>
          <w:szCs w:val="24"/>
        </w:rPr>
        <w:t xml:space="preserve">. </w:t>
      </w:r>
    </w:p>
    <w:p w:rsidR="00A24BC9" w:rsidRPr="00236671" w:rsidRDefault="00DB7970" w:rsidP="00EA6326">
      <w:pPr>
        <w:tabs>
          <w:tab w:val="right" w:pos="2552"/>
        </w:tabs>
        <w:bidi w:val="0"/>
        <w:spacing w:after="160"/>
        <w:ind w:left="-567"/>
        <w:jc w:val="both"/>
        <w:rPr>
          <w:rFonts w:asciiTheme="majorBidi" w:eastAsia="Times New Roman" w:hAnsiTheme="majorBidi" w:cstheme="majorBidi"/>
          <w:bCs/>
          <w:sz w:val="24"/>
          <w:szCs w:val="24"/>
          <w:lang w:bidi="ar-IQ"/>
        </w:rPr>
      </w:pPr>
      <m:oMath>
        <m:r>
          <m:rPr>
            <m:sty m:val="bi"/>
          </m:rPr>
          <w:rPr>
            <w:rFonts w:ascii="Cambria Math" w:eastAsia="Calibri" w:hAnsi="Cambria Math" w:cstheme="majorBidi"/>
            <w:sz w:val="24"/>
            <w:szCs w:val="24"/>
            <w:lang w:bidi="ar-IQ"/>
          </w:rPr>
          <m:t>μ</m:t>
        </m:r>
        <m:r>
          <m:rPr>
            <m:sty m:val="b"/>
          </m:rPr>
          <w:rPr>
            <w:rFonts w:ascii="Cambria Math" w:eastAsia="Calibri" w:hAnsi="Cambria Math" w:cstheme="majorBidi"/>
            <w:sz w:val="24"/>
            <w:szCs w:val="24"/>
            <w:lang w:bidi="ar-IQ"/>
          </w:rPr>
          <m:t>=</m:t>
        </m:r>
        <m:f>
          <m:fPr>
            <m:ctrlPr>
              <w:rPr>
                <w:rFonts w:ascii="Cambria Math" w:eastAsia="Calibri" w:hAnsi="Cambria Math" w:cstheme="majorBidi"/>
                <w:b/>
                <w:bCs/>
                <w:sz w:val="24"/>
                <w:szCs w:val="24"/>
                <w:lang w:bidi="ar-IQ"/>
              </w:rPr>
            </m:ctrlPr>
          </m:fPr>
          <m:num>
            <m:sSub>
              <m:sSubPr>
                <m:ctrlPr>
                  <w:rPr>
                    <w:rFonts w:ascii="Cambria Math" w:eastAsia="Calibri" w:hAnsi="Cambria Math" w:cstheme="majorBidi"/>
                    <w:b/>
                    <w:bCs/>
                    <w:i/>
                    <w:sz w:val="24"/>
                    <w:szCs w:val="24"/>
                    <w:lang w:bidi="ar-IQ"/>
                  </w:rPr>
                </m:ctrlPr>
              </m:sSubPr>
              <m:e>
                <m:r>
                  <m:rPr>
                    <m:sty m:val="bi"/>
                  </m:rPr>
                  <w:rPr>
                    <w:rFonts w:ascii="Cambria Math" w:eastAsia="Calibri" w:hAnsi="Cambria Math" w:cstheme="majorBidi"/>
                    <w:sz w:val="24"/>
                    <w:szCs w:val="24"/>
                    <w:lang w:bidi="ar-IQ"/>
                  </w:rPr>
                  <m:t>E</m:t>
                </m:r>
              </m:e>
              <m:sub>
                <m:r>
                  <m:rPr>
                    <m:sty m:val="bi"/>
                  </m:rPr>
                  <w:rPr>
                    <w:rFonts w:ascii="Cambria Math" w:eastAsia="Calibri" w:hAnsi="Cambria Math" w:cstheme="majorBidi"/>
                    <w:sz w:val="24"/>
                    <w:szCs w:val="24"/>
                    <w:lang w:bidi="ar-IQ"/>
                  </w:rPr>
                  <m:t>LUMO</m:t>
                </m:r>
              </m:sub>
            </m:sSub>
            <m:r>
              <m:rPr>
                <m:sty m:val="bi"/>
              </m:rPr>
              <w:rPr>
                <w:rFonts w:ascii="Cambria Math" w:eastAsia="Calibri" w:hAnsi="Cambria Math" w:cstheme="majorBidi"/>
                <w:sz w:val="24"/>
                <w:szCs w:val="24"/>
                <w:lang w:bidi="ar-IQ"/>
              </w:rPr>
              <m:t xml:space="preserve">+ </m:t>
            </m:r>
            <m:sSub>
              <m:sSubPr>
                <m:ctrlPr>
                  <w:rPr>
                    <w:rFonts w:ascii="Cambria Math" w:eastAsia="Calibri" w:hAnsi="Cambria Math" w:cstheme="majorBidi"/>
                    <w:b/>
                    <w:bCs/>
                    <w:i/>
                    <w:sz w:val="24"/>
                    <w:szCs w:val="24"/>
                    <w:lang w:bidi="ar-IQ"/>
                  </w:rPr>
                </m:ctrlPr>
              </m:sSubPr>
              <m:e>
                <m:r>
                  <m:rPr>
                    <m:sty m:val="bi"/>
                  </m:rPr>
                  <w:rPr>
                    <w:rFonts w:ascii="Cambria Math" w:eastAsia="Calibri" w:hAnsi="Cambria Math" w:cstheme="majorBidi"/>
                    <w:sz w:val="24"/>
                    <w:szCs w:val="24"/>
                    <w:lang w:bidi="ar-IQ"/>
                  </w:rPr>
                  <m:t>E</m:t>
                </m:r>
              </m:e>
              <m:sub>
                <m:r>
                  <m:rPr>
                    <m:sty m:val="bi"/>
                  </m:rPr>
                  <w:rPr>
                    <w:rFonts w:ascii="Cambria Math" w:eastAsia="Calibri" w:hAnsi="Cambria Math" w:cstheme="majorBidi"/>
                    <w:sz w:val="24"/>
                    <w:szCs w:val="24"/>
                    <w:lang w:bidi="ar-IQ"/>
                  </w:rPr>
                  <m:t>HOMO</m:t>
                </m:r>
              </m:sub>
            </m:sSub>
          </m:num>
          <m:den>
            <m:r>
              <m:rPr>
                <m:sty m:val="bi"/>
              </m:rPr>
              <w:rPr>
                <w:rFonts w:ascii="Cambria Math" w:eastAsia="Calibri" w:hAnsi="Cambria Math" w:cstheme="majorBidi"/>
                <w:sz w:val="24"/>
                <w:szCs w:val="24"/>
                <w:lang w:bidi="ar-IQ"/>
              </w:rPr>
              <m:t>2</m:t>
            </m:r>
          </m:den>
        </m:f>
      </m:oMath>
      <w:r w:rsidR="00EA6326" w:rsidRPr="00236671">
        <w:rPr>
          <w:rFonts w:asciiTheme="majorBidi" w:eastAsia="Times New Roman" w:hAnsiTheme="majorBidi" w:cstheme="majorBidi"/>
          <w:bCs/>
          <w:sz w:val="24"/>
          <w:szCs w:val="24"/>
          <w:lang w:bidi="ar-IQ"/>
        </w:rPr>
        <w:t xml:space="preserve">  </w:t>
      </w:r>
      <w:r w:rsidR="00EA6326" w:rsidRPr="00236671">
        <w:rPr>
          <w:rFonts w:asciiTheme="majorBidi" w:eastAsia="Times New Roman" w:hAnsiTheme="majorBidi" w:cstheme="majorBidi"/>
          <w:b/>
          <w:sz w:val="24"/>
          <w:szCs w:val="24"/>
          <w:lang w:bidi="ar-IQ"/>
        </w:rPr>
        <w:t>………….…(2)</w:t>
      </w:r>
      <w:r w:rsidR="00A24BC9" w:rsidRPr="00236671">
        <w:rPr>
          <w:rFonts w:asciiTheme="majorBidi" w:eastAsia="Times New Roman" w:hAnsiTheme="majorBidi" w:cstheme="majorBidi"/>
          <w:b/>
          <w:sz w:val="24"/>
          <w:szCs w:val="24"/>
          <w:lang w:bidi="ar-IQ"/>
        </w:rPr>
        <w:tab/>
      </w:r>
      <w:r w:rsidR="00EA6326" w:rsidRPr="00236671">
        <w:rPr>
          <w:rFonts w:asciiTheme="majorBidi" w:eastAsia="Times New Roman" w:hAnsiTheme="majorBidi" w:cstheme="majorBidi"/>
          <w:bCs/>
          <w:sz w:val="24"/>
          <w:szCs w:val="24"/>
          <w:lang w:bidi="ar-IQ"/>
        </w:rPr>
        <w:tab/>
      </w:r>
      <w:r w:rsidR="00EA6326" w:rsidRPr="00236671">
        <w:rPr>
          <w:rFonts w:asciiTheme="majorBidi" w:eastAsia="Times New Roman" w:hAnsiTheme="majorBidi" w:cstheme="majorBidi"/>
          <w:bCs/>
          <w:sz w:val="24"/>
          <w:szCs w:val="24"/>
          <w:lang w:bidi="ar-IQ"/>
        </w:rPr>
        <w:tab/>
      </w:r>
      <w:r w:rsidR="00EA6326" w:rsidRPr="00236671">
        <w:rPr>
          <w:rFonts w:asciiTheme="majorBidi" w:eastAsia="Times New Roman" w:hAnsiTheme="majorBidi" w:cstheme="majorBidi"/>
          <w:bCs/>
          <w:sz w:val="24"/>
          <w:szCs w:val="24"/>
          <w:lang w:bidi="ar-IQ"/>
        </w:rPr>
        <w:tab/>
      </w:r>
      <w:r w:rsidR="00EA6326" w:rsidRPr="00236671">
        <w:rPr>
          <w:rFonts w:asciiTheme="majorBidi" w:eastAsia="Times New Roman" w:hAnsiTheme="majorBidi" w:cstheme="majorBidi"/>
          <w:bCs/>
          <w:sz w:val="24"/>
          <w:szCs w:val="24"/>
          <w:lang w:bidi="ar-IQ"/>
        </w:rPr>
        <w:tab/>
      </w:r>
      <w:r w:rsidR="00EA6326" w:rsidRPr="00236671">
        <w:rPr>
          <w:rFonts w:asciiTheme="majorBidi" w:eastAsia="Times New Roman" w:hAnsiTheme="majorBidi" w:cstheme="majorBidi"/>
          <w:bCs/>
          <w:sz w:val="24"/>
          <w:szCs w:val="24"/>
          <w:lang w:bidi="ar-IQ"/>
        </w:rPr>
        <w:tab/>
      </w:r>
      <w:r w:rsidR="00EA6326" w:rsidRPr="00236671">
        <w:rPr>
          <w:rFonts w:asciiTheme="majorBidi" w:eastAsia="Times New Roman" w:hAnsiTheme="majorBidi" w:cstheme="majorBidi"/>
          <w:bCs/>
          <w:sz w:val="24"/>
          <w:szCs w:val="24"/>
          <w:lang w:bidi="ar-IQ"/>
        </w:rPr>
        <w:tab/>
      </w:r>
      <w:r w:rsidR="00A24BC9" w:rsidRPr="00236671">
        <w:rPr>
          <w:rFonts w:asciiTheme="majorBidi" w:eastAsia="Times New Roman" w:hAnsiTheme="majorBidi" w:cstheme="majorBidi"/>
          <w:bCs/>
          <w:sz w:val="24"/>
          <w:szCs w:val="24"/>
          <w:lang w:bidi="ar-IQ"/>
        </w:rPr>
        <w:tab/>
      </w:r>
    </w:p>
    <w:p w:rsidR="00A24BC9" w:rsidRPr="00236671" w:rsidRDefault="00DB7970" w:rsidP="008066D5">
      <w:pPr>
        <w:tabs>
          <w:tab w:val="right" w:pos="2268"/>
          <w:tab w:val="right" w:pos="2410"/>
        </w:tabs>
        <w:bidi w:val="0"/>
        <w:spacing w:after="0"/>
        <w:ind w:left="-567" w:right="-766"/>
        <w:jc w:val="both"/>
        <w:rPr>
          <w:rFonts w:asciiTheme="majorBidi" w:eastAsia="Times New Roman" w:hAnsiTheme="majorBidi" w:cstheme="majorBidi"/>
          <w:bCs/>
          <w:sz w:val="24"/>
          <w:szCs w:val="24"/>
        </w:rPr>
      </w:pPr>
      <m:oMath>
        <m:r>
          <m:rPr>
            <m:sty m:val="bi"/>
          </m:rPr>
          <w:rPr>
            <w:rFonts w:ascii="Cambria Math" w:eastAsia="Calibri" w:hAnsi="Cambria Math" w:cstheme="majorBidi"/>
            <w:sz w:val="24"/>
            <w:szCs w:val="24"/>
            <w:lang w:bidi="ar-IQ"/>
          </w:rPr>
          <m:t>η</m:t>
        </m:r>
        <m:r>
          <m:rPr>
            <m:sty m:val="b"/>
          </m:rPr>
          <w:rPr>
            <w:rFonts w:ascii="Cambria Math" w:eastAsia="Calibri" w:hAnsi="Cambria Math" w:cstheme="majorBidi"/>
            <w:sz w:val="24"/>
            <w:szCs w:val="24"/>
            <w:lang w:bidi="ar-IQ"/>
          </w:rPr>
          <m:t>=</m:t>
        </m:r>
        <m:f>
          <m:fPr>
            <m:ctrlPr>
              <w:rPr>
                <w:rFonts w:ascii="Cambria Math" w:eastAsia="Calibri" w:hAnsi="Cambria Math" w:cstheme="majorBidi"/>
                <w:b/>
                <w:bCs/>
                <w:sz w:val="24"/>
                <w:szCs w:val="24"/>
                <w:lang w:bidi="ar-IQ"/>
              </w:rPr>
            </m:ctrlPr>
          </m:fPr>
          <m:num>
            <m:sSub>
              <m:sSubPr>
                <m:ctrlPr>
                  <w:rPr>
                    <w:rFonts w:ascii="Cambria Math" w:eastAsia="Calibri" w:hAnsi="Cambria Math" w:cstheme="majorBidi"/>
                    <w:b/>
                    <w:bCs/>
                    <w:i/>
                    <w:sz w:val="24"/>
                    <w:szCs w:val="24"/>
                    <w:lang w:bidi="ar-IQ"/>
                  </w:rPr>
                </m:ctrlPr>
              </m:sSubPr>
              <m:e>
                <m:r>
                  <m:rPr>
                    <m:sty m:val="bi"/>
                  </m:rPr>
                  <w:rPr>
                    <w:rFonts w:ascii="Cambria Math" w:eastAsia="Calibri" w:hAnsi="Cambria Math" w:cstheme="majorBidi"/>
                    <w:sz w:val="24"/>
                    <w:szCs w:val="24"/>
                    <w:lang w:bidi="ar-IQ"/>
                  </w:rPr>
                  <m:t>E</m:t>
                </m:r>
              </m:e>
              <m:sub>
                <m:r>
                  <m:rPr>
                    <m:sty m:val="bi"/>
                  </m:rPr>
                  <w:rPr>
                    <w:rFonts w:ascii="Cambria Math" w:eastAsia="Calibri" w:hAnsi="Cambria Math" w:cstheme="majorBidi"/>
                    <w:sz w:val="24"/>
                    <w:szCs w:val="24"/>
                    <w:lang w:bidi="ar-IQ"/>
                  </w:rPr>
                  <m:t>LUMO</m:t>
                </m:r>
              </m:sub>
            </m:sSub>
            <m:r>
              <m:rPr>
                <m:sty m:val="bi"/>
              </m:rPr>
              <w:rPr>
                <w:rFonts w:ascii="Cambria Math" w:eastAsia="Calibri" w:hAnsi="Cambria Math" w:cstheme="majorBidi"/>
                <w:sz w:val="24"/>
                <w:szCs w:val="24"/>
                <w:lang w:bidi="ar-IQ"/>
              </w:rPr>
              <m:t>-</m:t>
            </m:r>
            <m:sSub>
              <m:sSubPr>
                <m:ctrlPr>
                  <w:rPr>
                    <w:rFonts w:ascii="Cambria Math" w:eastAsia="Calibri" w:hAnsi="Cambria Math" w:cstheme="majorBidi"/>
                    <w:b/>
                    <w:bCs/>
                    <w:i/>
                    <w:sz w:val="24"/>
                    <w:szCs w:val="24"/>
                    <w:lang w:bidi="ar-IQ"/>
                  </w:rPr>
                </m:ctrlPr>
              </m:sSubPr>
              <m:e>
                <m:r>
                  <m:rPr>
                    <m:sty m:val="bi"/>
                  </m:rPr>
                  <w:rPr>
                    <w:rFonts w:ascii="Cambria Math" w:eastAsia="Calibri" w:hAnsi="Cambria Math" w:cstheme="majorBidi"/>
                    <w:sz w:val="24"/>
                    <w:szCs w:val="24"/>
                    <w:lang w:bidi="ar-IQ"/>
                  </w:rPr>
                  <m:t>E</m:t>
                </m:r>
              </m:e>
              <m:sub>
                <m:r>
                  <m:rPr>
                    <m:sty m:val="bi"/>
                  </m:rPr>
                  <w:rPr>
                    <w:rFonts w:ascii="Cambria Math" w:eastAsia="Calibri" w:hAnsi="Cambria Math" w:cstheme="majorBidi"/>
                    <w:sz w:val="24"/>
                    <w:szCs w:val="24"/>
                    <w:lang w:bidi="ar-IQ"/>
                  </w:rPr>
                  <m:t>HOMO</m:t>
                </m:r>
              </m:sub>
            </m:sSub>
          </m:num>
          <m:den>
            <m:r>
              <m:rPr>
                <m:sty m:val="bi"/>
              </m:rPr>
              <w:rPr>
                <w:rFonts w:ascii="Cambria Math" w:eastAsia="Calibri" w:hAnsi="Cambria Math" w:cstheme="majorBidi"/>
                <w:sz w:val="24"/>
                <w:szCs w:val="24"/>
                <w:lang w:bidi="ar-IQ"/>
              </w:rPr>
              <m:t>2</m:t>
            </m:r>
          </m:den>
        </m:f>
      </m:oMath>
      <w:r w:rsidR="00EA6326" w:rsidRPr="00236671">
        <w:rPr>
          <w:rFonts w:asciiTheme="majorBidi" w:eastAsia="Times New Roman" w:hAnsiTheme="majorBidi" w:cstheme="majorBidi"/>
          <w:bCs/>
          <w:sz w:val="24"/>
          <w:szCs w:val="24"/>
        </w:rPr>
        <w:t xml:space="preserve"> </w:t>
      </w:r>
      <w:r w:rsidR="00EA6326" w:rsidRPr="00236671">
        <w:rPr>
          <w:rFonts w:asciiTheme="majorBidi" w:eastAsia="Times New Roman" w:hAnsiTheme="majorBidi" w:cstheme="majorBidi"/>
          <w:b/>
          <w:sz w:val="24"/>
          <w:szCs w:val="24"/>
        </w:rPr>
        <w:t>……..……….(3)</w:t>
      </w:r>
      <w:r w:rsidR="00A24BC9" w:rsidRPr="00236671">
        <w:rPr>
          <w:rFonts w:asciiTheme="majorBidi" w:eastAsia="Times New Roman" w:hAnsiTheme="majorBidi" w:cstheme="majorBidi"/>
          <w:b/>
          <w:sz w:val="24"/>
          <w:szCs w:val="24"/>
        </w:rPr>
        <w:tab/>
      </w:r>
      <w:r w:rsidR="00A24BC9" w:rsidRPr="00236671">
        <w:rPr>
          <w:rFonts w:asciiTheme="majorBidi" w:eastAsia="Times New Roman" w:hAnsiTheme="majorBidi" w:cstheme="majorBidi"/>
          <w:b/>
          <w:sz w:val="24"/>
          <w:szCs w:val="24"/>
        </w:rPr>
        <w:tab/>
      </w:r>
      <w:r w:rsidR="00A24BC9" w:rsidRPr="00236671">
        <w:rPr>
          <w:rFonts w:asciiTheme="majorBidi" w:eastAsia="Times New Roman" w:hAnsiTheme="majorBidi" w:cstheme="majorBidi"/>
          <w:bCs/>
          <w:sz w:val="24"/>
          <w:szCs w:val="24"/>
        </w:rPr>
        <w:tab/>
      </w:r>
      <w:r w:rsidR="00A24BC9" w:rsidRPr="00236671">
        <w:rPr>
          <w:rFonts w:asciiTheme="majorBidi" w:eastAsia="Times New Roman" w:hAnsiTheme="majorBidi" w:cstheme="majorBidi"/>
          <w:bCs/>
          <w:sz w:val="24"/>
          <w:szCs w:val="24"/>
        </w:rPr>
        <w:tab/>
      </w:r>
      <w:r w:rsidR="00A24BC9" w:rsidRPr="00236671">
        <w:rPr>
          <w:rFonts w:asciiTheme="majorBidi" w:eastAsia="Times New Roman" w:hAnsiTheme="majorBidi" w:cstheme="majorBidi"/>
          <w:bCs/>
          <w:sz w:val="24"/>
          <w:szCs w:val="24"/>
        </w:rPr>
        <w:tab/>
      </w:r>
      <w:r w:rsidR="00A24BC9" w:rsidRPr="00236671">
        <w:rPr>
          <w:rFonts w:asciiTheme="majorBidi" w:eastAsia="Times New Roman" w:hAnsiTheme="majorBidi" w:cstheme="majorBidi"/>
          <w:bCs/>
          <w:sz w:val="24"/>
          <w:szCs w:val="24"/>
        </w:rPr>
        <w:tab/>
      </w:r>
      <w:r w:rsidR="00A24BC9" w:rsidRPr="00236671">
        <w:rPr>
          <w:rFonts w:asciiTheme="majorBidi" w:eastAsia="Times New Roman" w:hAnsiTheme="majorBidi" w:cstheme="majorBidi"/>
          <w:bCs/>
          <w:sz w:val="24"/>
          <w:szCs w:val="24"/>
        </w:rPr>
        <w:tab/>
      </w:r>
      <w:r w:rsidR="00A24BC9" w:rsidRPr="00236671">
        <w:rPr>
          <w:rFonts w:asciiTheme="majorBidi" w:eastAsia="Times New Roman" w:hAnsiTheme="majorBidi" w:cstheme="majorBidi"/>
          <w:bCs/>
          <w:sz w:val="24"/>
          <w:szCs w:val="24"/>
        </w:rPr>
        <w:tab/>
      </w:r>
      <w:r w:rsidR="00A24BC9" w:rsidRPr="00236671">
        <w:rPr>
          <w:rFonts w:asciiTheme="majorBidi" w:eastAsia="Times New Roman" w:hAnsiTheme="majorBidi" w:cstheme="majorBidi"/>
          <w:bCs/>
          <w:sz w:val="24"/>
          <w:szCs w:val="24"/>
        </w:rPr>
        <w:tab/>
      </w:r>
    </w:p>
    <w:p w:rsidR="00A24BC9" w:rsidRPr="00236671" w:rsidRDefault="00A24BC9" w:rsidP="003D456E">
      <w:pPr>
        <w:bidi w:val="0"/>
        <w:spacing w:after="0"/>
        <w:ind w:left="-567" w:right="-766"/>
        <w:rPr>
          <w:rFonts w:ascii="Times New Roman" w:eastAsia="Calibri" w:hAnsi="Times New Roman" w:cs="Times New Roman"/>
          <w:bCs/>
          <w:sz w:val="24"/>
          <w:szCs w:val="24"/>
        </w:rPr>
      </w:pPr>
      <w:r w:rsidRPr="00236671">
        <w:rPr>
          <w:rFonts w:ascii="Times New Roman" w:eastAsia="Calibri" w:hAnsi="Times New Roman" w:cs="Times New Roman"/>
          <w:bCs/>
          <w:sz w:val="24"/>
          <w:szCs w:val="24"/>
        </w:rPr>
        <w:t xml:space="preserve">The last two parameters are ionization potential </w:t>
      </w:r>
      <w:r w:rsidR="001A018D" w:rsidRPr="00236671">
        <w:rPr>
          <w:rFonts w:ascii="Times New Roman" w:eastAsia="Calibri" w:hAnsi="Times New Roman" w:cs="Times New Roman"/>
          <w:bCs/>
          <w:sz w:val="24"/>
          <w:szCs w:val="24"/>
        </w:rPr>
        <w:t>(</w:t>
      </w:r>
      <w:r w:rsidRPr="00236671">
        <w:rPr>
          <w:rFonts w:ascii="Times New Roman" w:eastAsia="Calibri" w:hAnsi="Times New Roman" w:cs="Times New Roman"/>
          <w:bCs/>
          <w:sz w:val="24"/>
          <w:szCs w:val="24"/>
        </w:rPr>
        <w:t>I</w:t>
      </w:r>
      <w:r w:rsidR="001A018D" w:rsidRPr="00236671">
        <w:rPr>
          <w:rFonts w:ascii="Times New Roman" w:eastAsia="Calibri" w:hAnsi="Times New Roman" w:cs="Times New Roman"/>
          <w:bCs/>
          <w:sz w:val="24"/>
          <w:szCs w:val="24"/>
        </w:rPr>
        <w:t>)</w:t>
      </w:r>
      <w:r w:rsidRPr="00236671">
        <w:rPr>
          <w:rFonts w:ascii="Times New Roman" w:eastAsia="Calibri" w:hAnsi="Times New Roman" w:cs="Times New Roman"/>
          <w:bCs/>
          <w:sz w:val="24"/>
          <w:szCs w:val="24"/>
        </w:rPr>
        <w:t xml:space="preserve"> and electron affinity </w:t>
      </w:r>
      <w:r w:rsidR="001A018D" w:rsidRPr="00236671">
        <w:rPr>
          <w:rFonts w:ascii="Times New Roman" w:eastAsia="Calibri" w:hAnsi="Times New Roman" w:cs="Times New Roman"/>
          <w:bCs/>
          <w:sz w:val="24"/>
          <w:szCs w:val="24"/>
        </w:rPr>
        <w:t>(</w:t>
      </w:r>
      <w:r w:rsidRPr="00236671">
        <w:rPr>
          <w:rFonts w:ascii="Times New Roman" w:eastAsia="Calibri" w:hAnsi="Times New Roman" w:cs="Times New Roman"/>
          <w:bCs/>
          <w:sz w:val="24"/>
          <w:szCs w:val="24"/>
        </w:rPr>
        <w:t>A</w:t>
      </w:r>
      <w:r w:rsidR="001A018D" w:rsidRPr="00236671">
        <w:rPr>
          <w:rFonts w:ascii="Times New Roman" w:eastAsia="Calibri" w:hAnsi="Times New Roman" w:cs="Times New Roman"/>
          <w:bCs/>
          <w:sz w:val="24"/>
          <w:szCs w:val="24"/>
        </w:rPr>
        <w:t>)</w:t>
      </w:r>
      <w:r w:rsidR="004259B2" w:rsidRPr="00236671">
        <w:rPr>
          <w:rFonts w:ascii="Times New Roman" w:eastAsia="Calibri" w:hAnsi="Times New Roman" w:cs="Times New Roman"/>
          <w:bCs/>
          <w:sz w:val="24"/>
          <w:szCs w:val="24"/>
        </w:rPr>
        <w:t xml:space="preserve"> </w:t>
      </w:r>
      <w:r w:rsidR="003D456E" w:rsidRPr="00236671">
        <w:rPr>
          <w:rFonts w:ascii="Times New Roman" w:eastAsia="Calibri" w:hAnsi="Times New Roman" w:cs="Times New Roman"/>
          <w:bCs/>
          <w:sz w:val="24"/>
          <w:szCs w:val="24"/>
        </w:rPr>
        <w:fldChar w:fldCharType="begin"/>
      </w:r>
      <w:r w:rsidR="003D456E" w:rsidRPr="00236671">
        <w:rPr>
          <w:rFonts w:ascii="Times New Roman" w:eastAsia="Calibri" w:hAnsi="Times New Roman" w:cs="Times New Roman"/>
          <w:bCs/>
          <w:sz w:val="24"/>
          <w:szCs w:val="24"/>
        </w:rPr>
        <w:instrText xml:space="preserve"> ADDIN EN.CITE &lt;EndNote&gt;&lt;Cite&gt;&lt;Author&gt;Erteeb&lt;/Author&gt;&lt;Year&gt;2021&lt;/Year&gt;&lt;RecNum&gt;98&lt;/RecNum&gt;&lt;DisplayText&gt;(Erteeb, Ali-Shattle, Khalil, Berbash, &amp;amp; Elshawi, 2021)&lt;/DisplayText&gt;&lt;record&gt;&lt;rec-number&gt;98&lt;/rec-number&gt;&lt;foreign-keys&gt;&lt;key app="EN" db-id="zr992zppvwadp0etd23xtdvevvapxervp25x" timestamp="1754684321"&gt;98&lt;/key&gt;&lt;/foreign-keys&gt;&lt;ref-type name="Journal Article"&gt;17&lt;/ref-type&gt;&lt;contributors&gt;&lt;authors&gt;&lt;author&gt;Erteeb, MA&lt;/author&gt;&lt;author&gt;Ali-Shattle, EE&lt;/author&gt;&lt;author&gt;Khalil, SM&lt;/author&gt;&lt;author&gt;Berbash, HA&lt;/author&gt;&lt;author&gt;Elshawi, ZE&lt;/author&gt;&lt;/authors&gt;&lt;/contributors&gt;&lt;titles&gt;&lt;title&gt;Computational studies (DFT) and PM3 theories on thiophene oligomers as corrosion inhibitors for iron&lt;/title&gt;&lt;secondary-title&gt;Am J Chem&lt;/secondary-title&gt;&lt;/titles&gt;&lt;periodical&gt;&lt;full-title&gt;Am J Chem&lt;/full-title&gt;&lt;/periodical&gt;&lt;pages&gt;1-7&lt;/pages&gt;&lt;volume&gt;11&lt;/volume&gt;&lt;dates&gt;&lt;year&gt;2021&lt;/year&gt;&lt;/dates&gt;&lt;urls&gt;&lt;/urls&gt;&lt;/record&gt;&lt;/Cite&gt;&lt;/EndNote&gt;</w:instrText>
      </w:r>
      <w:r w:rsidR="003D456E" w:rsidRPr="00236671">
        <w:rPr>
          <w:rFonts w:ascii="Times New Roman" w:eastAsia="Calibri" w:hAnsi="Times New Roman" w:cs="Times New Roman"/>
          <w:bCs/>
          <w:sz w:val="24"/>
          <w:szCs w:val="24"/>
        </w:rPr>
        <w:fldChar w:fldCharType="separate"/>
      </w:r>
      <w:r w:rsidR="003D456E" w:rsidRPr="00236671">
        <w:rPr>
          <w:rFonts w:ascii="Times New Roman" w:eastAsia="Calibri" w:hAnsi="Times New Roman" w:cs="Times New Roman"/>
          <w:bCs/>
          <w:noProof/>
          <w:sz w:val="24"/>
          <w:szCs w:val="24"/>
        </w:rPr>
        <w:t>(Erteeb, Ali-Shattle, Khalil, Berbash, &amp; Elshawi, 2021)</w:t>
      </w:r>
      <w:r w:rsidR="003D456E" w:rsidRPr="00236671">
        <w:rPr>
          <w:rFonts w:ascii="Times New Roman" w:eastAsia="Calibri" w:hAnsi="Times New Roman" w:cs="Times New Roman"/>
          <w:bCs/>
          <w:sz w:val="24"/>
          <w:szCs w:val="24"/>
        </w:rPr>
        <w:fldChar w:fldCharType="end"/>
      </w:r>
    </w:p>
    <w:p w:rsidR="00A24BC9" w:rsidRPr="00236671" w:rsidRDefault="00A24BC9" w:rsidP="00EA6326">
      <w:pPr>
        <w:tabs>
          <w:tab w:val="left" w:pos="7110"/>
        </w:tabs>
        <w:bidi w:val="0"/>
        <w:spacing w:after="160"/>
        <w:ind w:left="-567"/>
        <w:jc w:val="both"/>
        <w:rPr>
          <w:rFonts w:ascii="Times New Roman" w:eastAsia="Calibri" w:hAnsi="Times New Roman" w:cs="Times New Roman"/>
          <w:sz w:val="24"/>
          <w:szCs w:val="24"/>
        </w:rPr>
      </w:pPr>
      <w:r w:rsidRPr="00236671">
        <w:rPr>
          <w:rFonts w:ascii="Times New Roman" w:eastAsia="Calibri" w:hAnsi="Times New Roman" w:cs="Times New Roman"/>
          <w:bCs/>
          <w:sz w:val="24"/>
          <w:szCs w:val="24"/>
        </w:rPr>
        <w:t>where:</w:t>
      </w:r>
      <w:r w:rsidRPr="00236671">
        <w:rPr>
          <w:rFonts w:ascii="Times New Roman" w:eastAsia="Calibri" w:hAnsi="Times New Roman" w:cs="Times New Roman"/>
          <w:sz w:val="24"/>
          <w:szCs w:val="24"/>
        </w:rPr>
        <w:tab/>
      </w:r>
    </w:p>
    <w:p w:rsidR="00A24BC9" w:rsidRPr="00236671" w:rsidRDefault="00A24BC9" w:rsidP="008066D5">
      <w:pPr>
        <w:bidi w:val="0"/>
        <w:spacing w:after="120"/>
        <w:ind w:left="-567"/>
        <w:jc w:val="both"/>
        <w:rPr>
          <w:rFonts w:ascii="Times New Roman" w:eastAsia="Calibri" w:hAnsi="Times New Roman" w:cs="Times New Roman"/>
          <w:sz w:val="24"/>
          <w:szCs w:val="24"/>
        </w:rPr>
      </w:pPr>
      <m:oMath>
        <m:r>
          <m:rPr>
            <m:sty m:val="bi"/>
          </m:rPr>
          <w:rPr>
            <w:rFonts w:ascii="Cambria Math" w:eastAsia="Calibri" w:hAnsi="Cambria Math" w:cstheme="majorBidi"/>
            <w:sz w:val="24"/>
            <w:szCs w:val="24"/>
            <w:lang w:bidi="ar-IQ"/>
          </w:rPr>
          <m:t>A</m:t>
        </m:r>
        <m:r>
          <m:rPr>
            <m:sty m:val="b"/>
          </m:rPr>
          <w:rPr>
            <w:rFonts w:ascii="Cambria Math" w:eastAsia="Calibri" w:hAnsi="Cambria Math" w:cstheme="majorBidi"/>
            <w:sz w:val="24"/>
            <w:szCs w:val="24"/>
            <w:lang w:bidi="ar-IQ"/>
          </w:rPr>
          <m:t>=</m:t>
        </m:r>
        <m:r>
          <m:rPr>
            <m:sty m:val="bi"/>
          </m:rPr>
          <w:rPr>
            <w:rFonts w:ascii="Cambria Math" w:eastAsia="Times New Roman" w:hAnsi="Cambria Math" w:cstheme="majorBidi"/>
            <w:sz w:val="24"/>
            <w:szCs w:val="24"/>
            <w:lang w:bidi="ar-IQ"/>
          </w:rPr>
          <m:t>-(</m:t>
        </m:r>
        <m:sSub>
          <m:sSubPr>
            <m:ctrlPr>
              <w:rPr>
                <w:rFonts w:ascii="Cambria Math" w:eastAsia="Times New Roman" w:hAnsi="Cambria Math" w:cstheme="majorBidi"/>
                <w:b/>
                <w:bCs/>
                <w:i/>
                <w:iCs/>
                <w:sz w:val="24"/>
                <w:szCs w:val="24"/>
                <w:lang w:bidi="ar-IQ"/>
              </w:rPr>
            </m:ctrlPr>
          </m:sSubPr>
          <m:e>
            <m:r>
              <m:rPr>
                <m:sty m:val="bi"/>
              </m:rPr>
              <w:rPr>
                <w:rFonts w:ascii="Cambria Math" w:eastAsia="Times New Roman" w:hAnsi="Cambria Math" w:cstheme="majorBidi"/>
                <w:sz w:val="24"/>
                <w:szCs w:val="24"/>
                <w:lang w:bidi="ar-IQ"/>
              </w:rPr>
              <m:t>E</m:t>
            </m:r>
          </m:e>
          <m:sub>
            <m:r>
              <m:rPr>
                <m:sty m:val="bi"/>
              </m:rPr>
              <w:rPr>
                <w:rFonts w:ascii="Cambria Math" w:eastAsia="Times New Roman" w:hAnsi="Cambria Math" w:cstheme="majorBidi"/>
                <w:sz w:val="24"/>
                <w:szCs w:val="24"/>
                <w:lang w:bidi="ar-IQ"/>
              </w:rPr>
              <m:t xml:space="preserve">LUMO </m:t>
            </m:r>
          </m:sub>
        </m:sSub>
        <m:r>
          <m:rPr>
            <m:sty m:val="bi"/>
          </m:rPr>
          <w:rPr>
            <w:rFonts w:ascii="Cambria Math" w:eastAsia="Times New Roman" w:hAnsi="Cambria Math" w:cstheme="majorBidi"/>
            <w:sz w:val="24"/>
            <w:szCs w:val="24"/>
            <w:lang w:bidi="ar-IQ"/>
          </w:rPr>
          <m:t>)</m:t>
        </m:r>
      </m:oMath>
      <w:r w:rsidRPr="00236671">
        <w:rPr>
          <w:rFonts w:asciiTheme="majorBidi" w:eastAsia="Calibri" w:hAnsiTheme="majorBidi" w:cstheme="majorBidi"/>
          <w:sz w:val="24"/>
          <w:szCs w:val="24"/>
        </w:rPr>
        <w:t xml:space="preserve">  </w:t>
      </w:r>
      <w:r w:rsidR="00EA6326" w:rsidRPr="00236671">
        <w:rPr>
          <w:rFonts w:asciiTheme="majorBidi" w:eastAsia="Calibri" w:hAnsiTheme="majorBidi" w:cstheme="majorBidi"/>
          <w:b/>
          <w:bCs/>
          <w:sz w:val="24"/>
          <w:szCs w:val="24"/>
        </w:rPr>
        <w:t>………………(4)</w:t>
      </w:r>
      <w:r w:rsidRPr="00236671">
        <w:rPr>
          <w:rFonts w:asciiTheme="majorBidi" w:eastAsia="Calibri" w:hAnsiTheme="majorBidi" w:cstheme="majorBidi"/>
          <w:sz w:val="24"/>
          <w:szCs w:val="24"/>
        </w:rPr>
        <w:t xml:space="preserve">  </w:t>
      </w:r>
      <w:r w:rsidRPr="00236671">
        <w:rPr>
          <w:rFonts w:asciiTheme="majorBidi" w:eastAsia="Calibri" w:hAnsiTheme="majorBidi" w:cstheme="majorBidi"/>
          <w:sz w:val="24"/>
          <w:szCs w:val="24"/>
        </w:rPr>
        <w:tab/>
      </w:r>
      <w:r w:rsidRPr="00236671">
        <w:rPr>
          <w:rFonts w:asciiTheme="majorBidi" w:eastAsia="Calibri" w:hAnsiTheme="majorBidi" w:cstheme="majorBidi"/>
          <w:sz w:val="24"/>
          <w:szCs w:val="24"/>
        </w:rPr>
        <w:tab/>
      </w:r>
      <w:r w:rsidR="00EA6326" w:rsidRPr="00236671">
        <w:rPr>
          <w:rFonts w:ascii="Times New Roman" w:eastAsia="Calibri" w:hAnsi="Times New Roman" w:cs="Times New Roman"/>
          <w:sz w:val="24"/>
          <w:szCs w:val="24"/>
        </w:rPr>
        <w:tab/>
      </w:r>
      <w:r w:rsidR="00EA6326" w:rsidRPr="00236671">
        <w:rPr>
          <w:rFonts w:ascii="Times New Roman" w:eastAsia="Calibri" w:hAnsi="Times New Roman" w:cs="Times New Roman"/>
          <w:sz w:val="24"/>
          <w:szCs w:val="24"/>
        </w:rPr>
        <w:tab/>
      </w:r>
      <w:r w:rsidR="00EA6326" w:rsidRPr="00236671">
        <w:rPr>
          <w:rFonts w:ascii="Times New Roman" w:eastAsia="Calibri" w:hAnsi="Times New Roman" w:cs="Times New Roman"/>
          <w:sz w:val="24"/>
          <w:szCs w:val="24"/>
        </w:rPr>
        <w:tab/>
      </w:r>
      <w:r w:rsidR="00EA6326" w:rsidRPr="00236671">
        <w:rPr>
          <w:rFonts w:ascii="Times New Roman" w:eastAsia="Calibri" w:hAnsi="Times New Roman" w:cs="Times New Roman"/>
          <w:sz w:val="24"/>
          <w:szCs w:val="24"/>
        </w:rPr>
        <w:tab/>
      </w:r>
      <w:r w:rsidR="00EA6326" w:rsidRPr="00236671">
        <w:rPr>
          <w:rFonts w:ascii="Times New Roman" w:eastAsia="Calibri" w:hAnsi="Times New Roman" w:cs="Times New Roman"/>
          <w:sz w:val="24"/>
          <w:szCs w:val="24"/>
        </w:rPr>
        <w:tab/>
      </w:r>
    </w:p>
    <w:p w:rsidR="00EA6326" w:rsidRPr="00236671" w:rsidRDefault="002F7EFD" w:rsidP="008066D5">
      <w:pPr>
        <w:tabs>
          <w:tab w:val="right" w:pos="2552"/>
        </w:tabs>
        <w:bidi w:val="0"/>
        <w:spacing w:after="120"/>
        <w:ind w:left="-567" w:right="-766"/>
        <w:jc w:val="both"/>
        <w:rPr>
          <w:rFonts w:asciiTheme="majorBidi" w:eastAsia="Times New Roman" w:hAnsiTheme="majorBidi" w:cstheme="majorBidi"/>
          <w:bCs/>
          <w:sz w:val="24"/>
          <w:szCs w:val="24"/>
          <w:lang w:bidi="ar-IQ"/>
        </w:rPr>
      </w:pPr>
      <m:oMath>
        <m:r>
          <m:rPr>
            <m:sty m:val="bi"/>
          </m:rPr>
          <w:rPr>
            <w:rFonts w:ascii="Cambria Math" w:eastAsia="Calibri" w:hAnsi="Cambria Math" w:cstheme="majorBidi"/>
            <w:sz w:val="24"/>
            <w:szCs w:val="24"/>
            <w:lang w:bidi="ar-IQ"/>
          </w:rPr>
          <m:t>I</m:t>
        </m:r>
        <m:r>
          <m:rPr>
            <m:sty m:val="b"/>
          </m:rPr>
          <w:rPr>
            <w:rFonts w:ascii="Cambria Math" w:eastAsia="Calibri" w:hAnsi="Cambria Math" w:cstheme="majorBidi"/>
            <w:sz w:val="24"/>
            <w:szCs w:val="24"/>
            <w:lang w:bidi="ar-IQ"/>
          </w:rPr>
          <m:t>=</m:t>
        </m:r>
        <m:r>
          <m:rPr>
            <m:sty m:val="bi"/>
          </m:rPr>
          <w:rPr>
            <w:rFonts w:ascii="Cambria Math" w:eastAsia="Times New Roman" w:hAnsi="Cambria Math" w:cstheme="majorBidi"/>
            <w:sz w:val="24"/>
            <w:szCs w:val="24"/>
            <w:lang w:bidi="ar-IQ"/>
          </w:rPr>
          <m:t>-(</m:t>
        </m:r>
        <m:sSub>
          <m:sSubPr>
            <m:ctrlPr>
              <w:rPr>
                <w:rFonts w:ascii="Cambria Math" w:eastAsia="Times New Roman" w:hAnsi="Cambria Math" w:cstheme="majorBidi"/>
                <w:b/>
                <w:bCs/>
                <w:i/>
                <w:iCs/>
                <w:sz w:val="24"/>
                <w:szCs w:val="24"/>
                <w:lang w:bidi="ar-IQ"/>
              </w:rPr>
            </m:ctrlPr>
          </m:sSubPr>
          <m:e>
            <m:r>
              <m:rPr>
                <m:sty m:val="bi"/>
              </m:rPr>
              <w:rPr>
                <w:rFonts w:ascii="Cambria Math" w:eastAsia="Times New Roman" w:hAnsi="Cambria Math" w:cstheme="majorBidi"/>
                <w:sz w:val="24"/>
                <w:szCs w:val="24"/>
                <w:lang w:bidi="ar-IQ"/>
              </w:rPr>
              <m:t>E</m:t>
            </m:r>
          </m:e>
          <m:sub>
            <m:r>
              <m:rPr>
                <m:sty m:val="bi"/>
              </m:rPr>
              <w:rPr>
                <w:rFonts w:ascii="Cambria Math" w:eastAsia="Times New Roman" w:hAnsi="Cambria Math" w:cstheme="majorBidi"/>
                <w:sz w:val="24"/>
                <w:szCs w:val="24"/>
                <w:lang w:bidi="ar-IQ"/>
              </w:rPr>
              <m:t xml:space="preserve">HOMO </m:t>
            </m:r>
          </m:sub>
        </m:sSub>
        <m:r>
          <m:rPr>
            <m:sty m:val="bi"/>
          </m:rPr>
          <w:rPr>
            <w:rFonts w:ascii="Cambria Math" w:eastAsia="Times New Roman" w:hAnsi="Cambria Math" w:cstheme="majorBidi"/>
            <w:sz w:val="24"/>
            <w:szCs w:val="24"/>
            <w:lang w:bidi="ar-IQ"/>
          </w:rPr>
          <m:t>)</m:t>
        </m:r>
      </m:oMath>
      <w:r w:rsidR="00EA6326" w:rsidRPr="00236671">
        <w:rPr>
          <w:rFonts w:asciiTheme="majorBidi" w:eastAsia="Times New Roman" w:hAnsiTheme="majorBidi" w:cstheme="majorBidi"/>
          <w:b/>
          <w:sz w:val="24"/>
          <w:szCs w:val="24"/>
          <w:lang w:bidi="ar-IQ"/>
        </w:rPr>
        <w:t xml:space="preserve"> ……………….(5)</w:t>
      </w:r>
      <w:r w:rsidRPr="00236671">
        <w:rPr>
          <w:rFonts w:asciiTheme="majorBidi" w:eastAsia="Times New Roman" w:hAnsiTheme="majorBidi" w:cstheme="majorBidi"/>
          <w:b/>
          <w:sz w:val="24"/>
          <w:szCs w:val="24"/>
          <w:lang w:bidi="ar-IQ"/>
        </w:rPr>
        <w:tab/>
      </w:r>
      <w:r w:rsidRPr="00236671">
        <w:rPr>
          <w:rFonts w:asciiTheme="majorBidi" w:eastAsia="Times New Roman" w:hAnsiTheme="majorBidi" w:cstheme="majorBidi"/>
          <w:b/>
          <w:sz w:val="24"/>
          <w:szCs w:val="24"/>
          <w:lang w:bidi="ar-IQ"/>
        </w:rPr>
        <w:tab/>
      </w:r>
      <w:r w:rsidRPr="00236671">
        <w:rPr>
          <w:rFonts w:asciiTheme="majorBidi" w:eastAsia="Times New Roman" w:hAnsiTheme="majorBidi" w:cstheme="majorBidi"/>
          <w:b/>
          <w:sz w:val="24"/>
          <w:szCs w:val="24"/>
          <w:lang w:bidi="ar-IQ"/>
        </w:rPr>
        <w:tab/>
      </w:r>
      <w:r w:rsidRPr="00236671">
        <w:rPr>
          <w:rFonts w:asciiTheme="majorBidi" w:eastAsia="Times New Roman" w:hAnsiTheme="majorBidi" w:cstheme="majorBidi"/>
          <w:b/>
          <w:sz w:val="24"/>
          <w:szCs w:val="24"/>
          <w:lang w:bidi="ar-IQ"/>
        </w:rPr>
        <w:tab/>
      </w:r>
      <w:r w:rsidRPr="00236671">
        <w:rPr>
          <w:rFonts w:asciiTheme="majorBidi" w:eastAsia="Times New Roman" w:hAnsiTheme="majorBidi" w:cstheme="majorBidi"/>
          <w:b/>
          <w:sz w:val="24"/>
          <w:szCs w:val="24"/>
          <w:lang w:bidi="ar-IQ"/>
        </w:rPr>
        <w:tab/>
      </w:r>
      <w:r w:rsidRPr="00236671">
        <w:rPr>
          <w:rFonts w:asciiTheme="majorBidi" w:eastAsia="Times New Roman" w:hAnsiTheme="majorBidi" w:cstheme="majorBidi"/>
          <w:b/>
          <w:sz w:val="24"/>
          <w:szCs w:val="24"/>
          <w:lang w:bidi="ar-IQ"/>
        </w:rPr>
        <w:tab/>
      </w:r>
      <w:r w:rsidRPr="00236671">
        <w:rPr>
          <w:rFonts w:asciiTheme="majorBidi" w:eastAsia="Times New Roman" w:hAnsiTheme="majorBidi" w:cstheme="majorBidi"/>
          <w:b/>
          <w:sz w:val="24"/>
          <w:szCs w:val="24"/>
          <w:lang w:bidi="ar-IQ"/>
        </w:rPr>
        <w:tab/>
      </w:r>
      <w:r w:rsidRPr="00236671">
        <w:rPr>
          <w:rFonts w:asciiTheme="majorBidi" w:eastAsia="Times New Roman" w:hAnsiTheme="majorBidi" w:cstheme="majorBidi"/>
          <w:b/>
          <w:sz w:val="24"/>
          <w:szCs w:val="24"/>
          <w:lang w:bidi="ar-IQ"/>
        </w:rPr>
        <w:tab/>
      </w:r>
      <w:r w:rsidRPr="00236671">
        <w:rPr>
          <w:rFonts w:asciiTheme="majorBidi" w:eastAsia="Times New Roman" w:hAnsiTheme="majorBidi" w:cstheme="majorBidi"/>
          <w:b/>
          <w:sz w:val="24"/>
          <w:szCs w:val="24"/>
          <w:lang w:bidi="ar-IQ"/>
        </w:rPr>
        <w:tab/>
      </w:r>
    </w:p>
    <w:p w:rsidR="00B8502B" w:rsidRPr="00236671" w:rsidRDefault="00887B41" w:rsidP="003D456E">
      <w:pPr>
        <w:bidi w:val="0"/>
        <w:spacing w:after="0"/>
        <w:ind w:left="-567" w:right="-766"/>
        <w:jc w:val="both"/>
        <w:rPr>
          <w:rFonts w:asciiTheme="majorBidi" w:hAnsiTheme="majorBidi" w:cstheme="majorBidi"/>
          <w:sz w:val="24"/>
          <w:szCs w:val="24"/>
        </w:rPr>
      </w:pPr>
      <w:r w:rsidRPr="00236671">
        <w:rPr>
          <w:rFonts w:asciiTheme="majorBidi" w:hAnsiTheme="majorBidi" w:cstheme="majorBidi"/>
          <w:sz w:val="24"/>
          <w:szCs w:val="24"/>
          <w:lang w:bidi="ar-IQ"/>
        </w:rPr>
        <w:t>Figure 11 displays the produced compounds</w:t>
      </w:r>
      <w:r w:rsidR="00B80CC9" w:rsidRPr="00236671">
        <w:rPr>
          <w:rFonts w:asciiTheme="majorBidi" w:hAnsiTheme="majorBidi" w:cstheme="majorBidi"/>
          <w:sz w:val="24"/>
          <w:szCs w:val="24"/>
          <w:lang w:bidi="ar-IQ"/>
        </w:rPr>
        <w:t xml:space="preserve"> </w:t>
      </w:r>
      <w:r w:rsidR="00B80CC9" w:rsidRPr="00236671">
        <w:rPr>
          <w:rFonts w:asciiTheme="majorBidi" w:hAnsiTheme="majorBidi" w:cstheme="majorBidi"/>
          <w:sz w:val="24"/>
          <w:szCs w:val="24"/>
        </w:rPr>
        <w:t>(A</w:t>
      </w:r>
      <w:r w:rsidR="00B80CC9" w:rsidRPr="00236671">
        <w:rPr>
          <w:rFonts w:asciiTheme="majorBidi" w:hAnsiTheme="majorBidi" w:cstheme="majorBidi"/>
          <w:sz w:val="24"/>
          <w:szCs w:val="24"/>
          <w:vertAlign w:val="subscript"/>
        </w:rPr>
        <w:t>1</w:t>
      </w:r>
      <w:r w:rsidR="00B80CC9" w:rsidRPr="00236671">
        <w:rPr>
          <w:rFonts w:asciiTheme="majorBidi" w:hAnsiTheme="majorBidi" w:cstheme="majorBidi"/>
          <w:sz w:val="24"/>
          <w:szCs w:val="24"/>
        </w:rPr>
        <w:t>-A</w:t>
      </w:r>
      <w:r w:rsidR="00B80CC9" w:rsidRPr="00236671">
        <w:rPr>
          <w:rFonts w:asciiTheme="majorBidi" w:hAnsiTheme="majorBidi" w:cstheme="majorBidi"/>
          <w:sz w:val="24"/>
          <w:szCs w:val="24"/>
          <w:vertAlign w:val="subscript"/>
        </w:rPr>
        <w:t>14)</w:t>
      </w:r>
      <w:r w:rsidRPr="00236671">
        <w:rPr>
          <w:rFonts w:asciiTheme="majorBidi" w:hAnsiTheme="majorBidi" w:cstheme="majorBidi"/>
          <w:sz w:val="24"/>
          <w:szCs w:val="24"/>
          <w:lang w:bidi="ar-IQ"/>
        </w:rPr>
        <w:t xml:space="preserve"> lowest unoccupied molecular orbital (LUMO) and highest occupied molecular orbital (HOMO), respectively. The electron acceptor orbital, or LUMO, indicates a molecule's ability to take an electron, whereas the electron donor orbital, or HOMO, indicates a molecule's propensity to donate an electron. In all of the molecules taken into consideration for this investigation, the LUMO and HOMO frontier orbitals were uniformly distributed throughout the molecule</w:t>
      </w:r>
      <w:r w:rsidR="003D456E" w:rsidRPr="00236671">
        <w:rPr>
          <w:rFonts w:asciiTheme="majorBidi" w:hAnsiTheme="majorBidi" w:cstheme="majorBidi"/>
          <w:sz w:val="24"/>
          <w:szCs w:val="24"/>
          <w:lang w:bidi="ar-IQ"/>
        </w:rPr>
        <w:t xml:space="preserve"> </w:t>
      </w:r>
      <w:r w:rsidR="003D456E" w:rsidRPr="00236671">
        <w:rPr>
          <w:rFonts w:asciiTheme="majorBidi" w:hAnsiTheme="majorBidi" w:cstheme="majorBidi"/>
          <w:sz w:val="24"/>
          <w:szCs w:val="24"/>
          <w:lang w:bidi="ar-IQ"/>
        </w:rPr>
        <w:fldChar w:fldCharType="begin"/>
      </w:r>
      <w:r w:rsidR="003D456E" w:rsidRPr="00236671">
        <w:rPr>
          <w:rFonts w:asciiTheme="majorBidi" w:hAnsiTheme="majorBidi" w:cstheme="majorBidi"/>
          <w:sz w:val="24"/>
          <w:szCs w:val="24"/>
          <w:lang w:bidi="ar-IQ"/>
        </w:rPr>
        <w:instrText xml:space="preserve"> ADDIN EN.CITE &lt;EndNote&gt;&lt;Cite&gt;&lt;Author&gt;Thakur&lt;/Author&gt;&lt;Year&gt;2023&lt;/Year&gt;&lt;RecNum&gt;99&lt;/RecNum&gt;&lt;DisplayText&gt;(Thakur et al., 2023)&lt;/DisplayText&gt;&lt;record&gt;&lt;rec-number&gt;99&lt;/rec-number&gt;&lt;foreign-keys&gt;&lt;key app="EN" db-id="zr992zppvwadp0etd23xtdvevvapxervp25x" timestamp="1754684396"&gt;99&lt;/key&gt;&lt;/foreign-keys&gt;&lt;ref-type name="Journal Article"&gt;17&lt;/ref-type&gt;&lt;contributors&gt;&lt;authors&gt;&lt;author&gt;Thakur, Ajay&lt;/author&gt;&lt;author&gt;Verma, Monika&lt;/author&gt;&lt;author&gt;Setia, Parul&lt;/author&gt;&lt;author&gt;Bharti, Ruchi&lt;/author&gt;&lt;author&gt;Sharma, Renu&lt;/author&gt;&lt;author&gt;Sharma, Ajay&lt;/author&gt;&lt;author&gt;Negi, Neelam P&lt;/author&gt;&lt;author&gt;Anand, Vivek&lt;/author&gt;&lt;author&gt;Bansal, Ravi&lt;/author&gt;&lt;/authors&gt;&lt;/contributors&gt;&lt;titles&gt;&lt;title&gt;DFT analysis and in vitro studies of isoxazole derivatives as potent antioxidant and antibacterial agents synthesized via one-pot methodology: A. Thakur et al&lt;/title&gt;&lt;secondary-title&gt;Research on Chemical Intermediates&lt;/secondary-title&gt;&lt;/titles&gt;&lt;periodical&gt;&lt;full-title&gt;Research on Chemical Intermediates&lt;/full-title&gt;&lt;/periodical&gt;&lt;pages&gt;859-883&lt;/pages&gt;&lt;volume&gt;49&lt;/volume&gt;&lt;number&gt;3&lt;/number&gt;&lt;dates&gt;&lt;year&gt;2023&lt;/year&gt;&lt;/dates&gt;&lt;isbn&gt;0922-6168&lt;/isbn&gt;&lt;urls&gt;&lt;/urls&gt;&lt;/record&gt;&lt;/Cite&gt;&lt;/EndNote&gt;</w:instrText>
      </w:r>
      <w:r w:rsidR="003D456E" w:rsidRPr="00236671">
        <w:rPr>
          <w:rFonts w:asciiTheme="majorBidi" w:hAnsiTheme="majorBidi" w:cstheme="majorBidi"/>
          <w:sz w:val="24"/>
          <w:szCs w:val="24"/>
          <w:lang w:bidi="ar-IQ"/>
        </w:rPr>
        <w:fldChar w:fldCharType="separate"/>
      </w:r>
      <w:r w:rsidR="003D456E" w:rsidRPr="00236671">
        <w:rPr>
          <w:rFonts w:asciiTheme="majorBidi" w:hAnsiTheme="majorBidi" w:cstheme="majorBidi"/>
          <w:noProof/>
          <w:sz w:val="24"/>
          <w:szCs w:val="24"/>
          <w:lang w:bidi="ar-IQ"/>
        </w:rPr>
        <w:t>(Thakur et al., 2023)</w:t>
      </w:r>
      <w:r w:rsidR="003D456E" w:rsidRPr="00236671">
        <w:rPr>
          <w:rFonts w:asciiTheme="majorBidi" w:hAnsiTheme="majorBidi" w:cstheme="majorBidi"/>
          <w:sz w:val="24"/>
          <w:szCs w:val="24"/>
          <w:lang w:bidi="ar-IQ"/>
        </w:rPr>
        <w:fldChar w:fldCharType="end"/>
      </w:r>
      <w:r w:rsidRPr="00236671">
        <w:rPr>
          <w:rFonts w:asciiTheme="majorBidi" w:hAnsiTheme="majorBidi" w:cstheme="majorBidi"/>
          <w:sz w:val="24"/>
          <w:szCs w:val="24"/>
          <w:lang w:bidi="ar-IQ"/>
        </w:rPr>
        <w:t>. Table 6 displays the energy difference between each molecule's LUMO and HOMO. According to the table, compound A</w:t>
      </w:r>
      <w:r w:rsidRPr="00236671">
        <w:rPr>
          <w:rFonts w:asciiTheme="majorBidi" w:hAnsiTheme="majorBidi" w:cstheme="majorBidi"/>
          <w:sz w:val="24"/>
          <w:szCs w:val="24"/>
          <w:vertAlign w:val="subscript"/>
          <w:lang w:bidi="ar-IQ"/>
        </w:rPr>
        <w:t>8</w:t>
      </w:r>
      <w:r w:rsidRPr="00236671">
        <w:rPr>
          <w:rFonts w:asciiTheme="majorBidi" w:hAnsiTheme="majorBidi" w:cstheme="majorBidi"/>
          <w:sz w:val="24"/>
          <w:szCs w:val="24"/>
          <w:lang w:bidi="ar-IQ"/>
        </w:rPr>
        <w:t xml:space="preserve"> has the largest band gap energy (4.448 eV), indicating that it has the lowest activity and the highest stability.</w:t>
      </w:r>
      <w:r w:rsidRPr="00236671">
        <w:rPr>
          <w:rFonts w:asciiTheme="majorBidi" w:hAnsiTheme="majorBidi" w:cstheme="majorBidi"/>
          <w:lang w:bidi="ar-IQ"/>
        </w:rPr>
        <w:t xml:space="preserve"> Conversely, compound A5 has the highest activity and the lowest stability since it has the smallest band gap (2.449 eV). While lower values of electrophilicity (ω) imply that the compound is less electrophilic and so less likely to accept electrons from others, higher values of electrophilicity (ω) indicate that the compound is more electrophilic and therefore has a larger tendency to accept electrons from others. At (9.180 </w:t>
      </w:r>
      <w:r w:rsidR="001A018D" w:rsidRPr="00236671">
        <w:rPr>
          <w:rFonts w:asciiTheme="majorBidi" w:hAnsiTheme="majorBidi" w:cstheme="majorBidi"/>
          <w:lang w:bidi="ar-IQ"/>
        </w:rPr>
        <w:t>eV</w:t>
      </w:r>
      <w:r w:rsidRPr="00236671">
        <w:rPr>
          <w:rFonts w:asciiTheme="majorBidi" w:hAnsiTheme="majorBidi" w:cstheme="majorBidi"/>
          <w:lang w:bidi="ar-IQ"/>
        </w:rPr>
        <w:t>), compound A</w:t>
      </w:r>
      <w:r w:rsidRPr="00236671">
        <w:rPr>
          <w:rFonts w:asciiTheme="majorBidi" w:hAnsiTheme="majorBidi" w:cstheme="majorBidi"/>
          <w:vertAlign w:val="subscript"/>
          <w:lang w:bidi="ar-IQ"/>
        </w:rPr>
        <w:t>5</w:t>
      </w:r>
      <w:r w:rsidRPr="00236671">
        <w:rPr>
          <w:rFonts w:asciiTheme="majorBidi" w:hAnsiTheme="majorBidi" w:cstheme="majorBidi"/>
          <w:lang w:bidi="ar-IQ"/>
        </w:rPr>
        <w:t xml:space="preserve"> has the greatest ω value. As a result, it is the most potent electrophile in Table 6. Accordingly, A</w:t>
      </w:r>
      <w:r w:rsidRPr="00236671">
        <w:rPr>
          <w:rFonts w:asciiTheme="majorBidi" w:hAnsiTheme="majorBidi" w:cstheme="majorBidi"/>
          <w:vertAlign w:val="subscript"/>
          <w:lang w:bidi="ar-IQ"/>
        </w:rPr>
        <w:t>5</w:t>
      </w:r>
      <w:r w:rsidRPr="00236671">
        <w:rPr>
          <w:rFonts w:asciiTheme="majorBidi" w:hAnsiTheme="majorBidi" w:cstheme="majorBidi"/>
          <w:lang w:bidi="ar-IQ"/>
        </w:rPr>
        <w:t xml:space="preserve"> has the most potential to draw electrons from other molecules and create new bonds. </w:t>
      </w:r>
      <w:r w:rsidRPr="00236671">
        <w:rPr>
          <w:rFonts w:asciiTheme="majorBidi" w:hAnsiTheme="majorBidi" w:cstheme="majorBidi"/>
          <w:sz w:val="24"/>
          <w:szCs w:val="24"/>
          <w:lang w:bidi="ar-IQ"/>
        </w:rPr>
        <w:t>Compound A</w:t>
      </w:r>
      <w:r w:rsidRPr="00236671">
        <w:rPr>
          <w:rFonts w:asciiTheme="majorBidi" w:hAnsiTheme="majorBidi" w:cstheme="majorBidi"/>
          <w:sz w:val="24"/>
          <w:szCs w:val="24"/>
          <w:vertAlign w:val="subscript"/>
          <w:lang w:bidi="ar-IQ"/>
        </w:rPr>
        <w:t>11</w:t>
      </w:r>
      <w:r w:rsidRPr="00236671">
        <w:rPr>
          <w:rFonts w:asciiTheme="majorBidi" w:hAnsiTheme="majorBidi" w:cstheme="majorBidi"/>
          <w:sz w:val="24"/>
          <w:szCs w:val="24"/>
          <w:lang w:bidi="ar-IQ"/>
        </w:rPr>
        <w:t>, on the other hand, has the lowest ω value, measuring (3.632 eV). This shows that A</w:t>
      </w:r>
      <w:r w:rsidRPr="00236671">
        <w:rPr>
          <w:rFonts w:asciiTheme="majorBidi" w:hAnsiTheme="majorBidi" w:cstheme="majorBidi"/>
          <w:sz w:val="24"/>
          <w:szCs w:val="24"/>
          <w:vertAlign w:val="subscript"/>
          <w:lang w:bidi="ar-IQ"/>
        </w:rPr>
        <w:t>11</w:t>
      </w:r>
      <w:r w:rsidRPr="00236671">
        <w:rPr>
          <w:rFonts w:asciiTheme="majorBidi" w:hAnsiTheme="majorBidi" w:cstheme="majorBidi"/>
          <w:sz w:val="24"/>
          <w:szCs w:val="24"/>
          <w:lang w:bidi="ar-IQ"/>
        </w:rPr>
        <w:t xml:space="preserve"> has the lowest propensity to take electrons, making it the weakest electrophile in the group</w:t>
      </w:r>
      <w:r w:rsidR="003D456E" w:rsidRPr="00236671">
        <w:rPr>
          <w:rFonts w:asciiTheme="majorBidi" w:hAnsiTheme="majorBidi" w:cstheme="majorBidi"/>
          <w:sz w:val="24"/>
          <w:szCs w:val="24"/>
          <w:lang w:bidi="ar-IQ"/>
        </w:rPr>
        <w:t xml:space="preserve"> </w:t>
      </w:r>
      <w:r w:rsidR="003D456E" w:rsidRPr="00236671">
        <w:rPr>
          <w:rFonts w:asciiTheme="majorBidi" w:hAnsiTheme="majorBidi" w:cstheme="majorBidi"/>
          <w:sz w:val="24"/>
          <w:szCs w:val="24"/>
          <w:lang w:bidi="ar-IQ"/>
        </w:rPr>
        <w:fldChar w:fldCharType="begin"/>
      </w:r>
      <w:r w:rsidR="003D456E" w:rsidRPr="00236671">
        <w:rPr>
          <w:rFonts w:asciiTheme="majorBidi" w:hAnsiTheme="majorBidi" w:cstheme="majorBidi"/>
          <w:sz w:val="24"/>
          <w:szCs w:val="24"/>
          <w:lang w:bidi="ar-IQ"/>
        </w:rPr>
        <w:instrText xml:space="preserve"> ADDIN EN.CITE &lt;EndNote&gt;&lt;Cite&gt;&lt;Author&gt;Bustos&lt;/Author&gt;&lt;Year&gt;2016&lt;/Year&gt;&lt;RecNum&gt;100&lt;/RecNum&gt;&lt;DisplayText&gt;(Bustos et al., 2016)&lt;/DisplayText&gt;&lt;record&gt;&lt;rec-number&gt;100&lt;/rec-number&gt;&lt;foreign-keys&gt;&lt;key app="EN" db-id="zr992zppvwadp0etd23xtdvevvapxervp25x" timestamp="1754684463"&gt;100&lt;/key&gt;&lt;/foreign-keys&gt;&lt;ref-type name="Journal Article"&gt;17&lt;/ref-type&gt;&lt;contributors&gt;&lt;authors&gt;&lt;author&gt;Bustos, Carlos&lt;/author&gt;&lt;author&gt;Molins, Elies&lt;/author&gt;&lt;author&gt;Cárcamo, Juan-Guillermo&lt;/author&gt;&lt;author&gt;Aguilar, Marcelo N&lt;/author&gt;&lt;author&gt;Sánchez, Christian&lt;/author&gt;&lt;author&gt;Moreno-Villoslada, Ignacio&lt;/author&gt;&lt;author&gt;Nishide, Hiroyuki&lt;/author&gt;&lt;author&gt;Zarate, Ximena&lt;/author&gt;&lt;author&gt;Schott, Eduardo&lt;/author&gt;&lt;/authors&gt;&lt;/contributors&gt;&lt;titles&gt;&lt;title&gt;A family of substituted hydrazonoisoxazolones with potential biological properties&lt;/title&gt;&lt;secondary-title&gt;New Journal of Chemistry&lt;/secondary-title&gt;&lt;/titles&gt;&lt;periodical&gt;&lt;full-title&gt;New Journal of Chemistry&lt;/full-title&gt;&lt;/periodical&gt;&lt;pages&gt;2156-2167&lt;/pages&gt;&lt;volume&gt;40&lt;/volume&gt;&lt;number&gt;3&lt;/number&gt;&lt;dates&gt;&lt;year&gt;2016&lt;/year&gt;&lt;/dates&gt;&lt;urls&gt;&lt;/urls&gt;&lt;/record&gt;&lt;/Cite&gt;&lt;/EndNote&gt;</w:instrText>
      </w:r>
      <w:r w:rsidR="003D456E" w:rsidRPr="00236671">
        <w:rPr>
          <w:rFonts w:asciiTheme="majorBidi" w:hAnsiTheme="majorBidi" w:cstheme="majorBidi"/>
          <w:sz w:val="24"/>
          <w:szCs w:val="24"/>
          <w:lang w:bidi="ar-IQ"/>
        </w:rPr>
        <w:fldChar w:fldCharType="separate"/>
      </w:r>
      <w:r w:rsidR="003D456E" w:rsidRPr="00236671">
        <w:rPr>
          <w:rFonts w:asciiTheme="majorBidi" w:hAnsiTheme="majorBidi" w:cstheme="majorBidi"/>
          <w:noProof/>
          <w:sz w:val="24"/>
          <w:szCs w:val="24"/>
          <w:lang w:bidi="ar-IQ"/>
        </w:rPr>
        <w:t>(Bustos et al., 2016)</w:t>
      </w:r>
      <w:r w:rsidR="003D456E" w:rsidRPr="00236671">
        <w:rPr>
          <w:rFonts w:asciiTheme="majorBidi" w:hAnsiTheme="majorBidi" w:cstheme="majorBidi"/>
          <w:sz w:val="24"/>
          <w:szCs w:val="24"/>
          <w:lang w:bidi="ar-IQ"/>
        </w:rPr>
        <w:fldChar w:fldCharType="end"/>
      </w:r>
      <w:r w:rsidR="00CB722E" w:rsidRPr="00236671">
        <w:rPr>
          <w:rFonts w:asciiTheme="majorBidi" w:hAnsiTheme="majorBidi" w:cstheme="majorBidi"/>
          <w:sz w:val="24"/>
          <w:szCs w:val="24"/>
          <w:lang w:bidi="ar-IQ"/>
        </w:rPr>
        <w:t>.</w:t>
      </w:r>
      <w:r w:rsidR="00063F5F" w:rsidRPr="00236671">
        <w:rPr>
          <w:rFonts w:asciiTheme="majorBidi" w:hAnsiTheme="majorBidi" w:cstheme="majorBidi"/>
          <w:sz w:val="24"/>
          <w:szCs w:val="24"/>
          <w:lang w:bidi="ar-IQ"/>
        </w:rPr>
        <w:t xml:space="preserve"> </w:t>
      </w:r>
      <w:r w:rsidR="00063F5F" w:rsidRPr="00236671">
        <w:rPr>
          <w:rFonts w:asciiTheme="majorBidi" w:hAnsiTheme="majorBidi" w:cstheme="majorBidi"/>
          <w:sz w:val="24"/>
          <w:szCs w:val="24"/>
        </w:rPr>
        <w:t>According to Table 6</w:t>
      </w:r>
      <w:r w:rsidR="001A018D" w:rsidRPr="00236671">
        <w:rPr>
          <w:rFonts w:asciiTheme="majorBidi" w:hAnsiTheme="majorBidi" w:cstheme="majorBidi"/>
          <w:sz w:val="24"/>
          <w:szCs w:val="24"/>
        </w:rPr>
        <w:t>,</w:t>
      </w:r>
      <w:r w:rsidR="00063F5F" w:rsidRPr="00236671">
        <w:rPr>
          <w:rFonts w:asciiTheme="majorBidi" w:hAnsiTheme="majorBidi" w:cstheme="majorBidi"/>
          <w:sz w:val="24"/>
          <w:szCs w:val="24"/>
        </w:rPr>
        <w:t xml:space="preserve"> electronegativity, compound A</w:t>
      </w:r>
      <w:r w:rsidR="00063F5F" w:rsidRPr="00236671">
        <w:rPr>
          <w:rFonts w:asciiTheme="majorBidi" w:hAnsiTheme="majorBidi" w:cstheme="majorBidi"/>
          <w:sz w:val="24"/>
          <w:szCs w:val="24"/>
          <w:vertAlign w:val="subscript"/>
        </w:rPr>
        <w:t>12</w:t>
      </w:r>
      <w:r w:rsidR="00063F5F" w:rsidRPr="00236671">
        <w:rPr>
          <w:rFonts w:asciiTheme="majorBidi" w:hAnsiTheme="majorBidi" w:cstheme="majorBidi"/>
          <w:sz w:val="24"/>
          <w:szCs w:val="24"/>
        </w:rPr>
        <w:t xml:space="preserve"> has the greatest electronegativity of all the created compounds (-5.240 eV), making it the most electronegative and strongest electron acceptor </w:t>
      </w:r>
      <w:r w:rsidR="00063F5F" w:rsidRPr="00236671">
        <w:rPr>
          <w:rFonts w:asciiTheme="majorBidi" w:hAnsiTheme="majorBidi" w:cstheme="majorBidi"/>
          <w:sz w:val="24"/>
          <w:szCs w:val="24"/>
        </w:rPr>
        <w:lastRenderedPageBreak/>
        <w:t>(electronophile). Compound A</w:t>
      </w:r>
      <w:r w:rsidR="00063F5F" w:rsidRPr="00236671">
        <w:rPr>
          <w:rFonts w:asciiTheme="majorBidi" w:hAnsiTheme="majorBidi" w:cstheme="majorBidi"/>
          <w:sz w:val="24"/>
          <w:szCs w:val="24"/>
          <w:vertAlign w:val="subscript"/>
        </w:rPr>
        <w:t>5</w:t>
      </w:r>
      <w:r w:rsidR="00063F5F" w:rsidRPr="00236671">
        <w:rPr>
          <w:rFonts w:asciiTheme="majorBidi" w:hAnsiTheme="majorBidi" w:cstheme="majorBidi"/>
          <w:sz w:val="24"/>
          <w:szCs w:val="24"/>
        </w:rPr>
        <w:t xml:space="preserve"> is a powerful electronophile due to its high electronegativity (-4.741 eV). On the other hand, compound A</w:t>
      </w:r>
      <w:r w:rsidR="00063F5F" w:rsidRPr="00236671">
        <w:rPr>
          <w:rFonts w:asciiTheme="majorBidi" w:hAnsiTheme="majorBidi" w:cstheme="majorBidi"/>
          <w:sz w:val="24"/>
          <w:szCs w:val="24"/>
          <w:vertAlign w:val="subscript"/>
        </w:rPr>
        <w:t>11</w:t>
      </w:r>
      <w:r w:rsidR="00063F5F" w:rsidRPr="00236671">
        <w:rPr>
          <w:rFonts w:asciiTheme="majorBidi" w:hAnsiTheme="majorBidi" w:cstheme="majorBidi"/>
          <w:sz w:val="24"/>
          <w:szCs w:val="24"/>
        </w:rPr>
        <w:t xml:space="preserve"> is the most nucleophilic (weak electron acceptor) due to its lowest electronegativity (-3.726 eV). These variations in electronegativity values are essential for forecasting chemical reactivity and its specific interactions with biological targets</w:t>
      </w:r>
      <w:r w:rsidR="003D456E" w:rsidRPr="00236671">
        <w:rPr>
          <w:rFonts w:asciiTheme="majorBidi" w:hAnsiTheme="majorBidi" w:cstheme="majorBidi"/>
          <w:sz w:val="24"/>
          <w:szCs w:val="24"/>
        </w:rPr>
        <w:t xml:space="preserve"> </w:t>
      </w:r>
      <w:r w:rsidR="003D456E" w:rsidRPr="00236671">
        <w:rPr>
          <w:rFonts w:asciiTheme="majorBidi" w:hAnsiTheme="majorBidi" w:cstheme="majorBidi"/>
          <w:sz w:val="24"/>
          <w:szCs w:val="24"/>
        </w:rPr>
        <w:fldChar w:fldCharType="begin"/>
      </w:r>
      <w:r w:rsidR="003D456E" w:rsidRPr="00236671">
        <w:rPr>
          <w:rFonts w:asciiTheme="majorBidi" w:hAnsiTheme="majorBidi" w:cstheme="majorBidi"/>
          <w:sz w:val="24"/>
          <w:szCs w:val="24"/>
        </w:rPr>
        <w:instrText xml:space="preserve"> ADDIN EN.CITE &lt;EndNote&gt;&lt;Cite&gt;&lt;Author&gt;Marinescu&lt;/Author&gt;&lt;Year&gt;2020&lt;/Year&gt;&lt;RecNum&gt;101&lt;/RecNum&gt;&lt;DisplayText&gt;(Marinescu et al., 2020)&lt;/DisplayText&gt;&lt;record&gt;&lt;rec-number&gt;101&lt;/rec-number&gt;&lt;foreign-keys&gt;&lt;key app="EN" db-id="zr992zppvwadp0etd23xtdvevvapxervp25x" timestamp="1754684543"&gt;101&lt;/key&gt;&lt;/foreign-keys&gt;&lt;ref-type name="Journal Article"&gt;17&lt;/ref-type&gt;&lt;contributors&gt;&lt;authors&gt;&lt;author&gt;Marinescu, Maria&lt;/author&gt;&lt;author&gt;Cinteză, Ludmila Otilia&lt;/author&gt;&lt;author&gt;Marton, George Iuliu&lt;/author&gt;&lt;author&gt;Chifiriuc, Mariana-Carmen&lt;/author&gt;&lt;author&gt;Popa, Marcela&lt;/author&gt;&lt;author&gt;Stănculescu, Ioana&lt;/author&gt;&lt;author&gt;Zălaru, Christina-Marie&lt;/author&gt;&lt;author&gt;Stavarache, Cristina-Elena&lt;/author&gt;&lt;/authors&gt;&lt;/contributors&gt;&lt;titles&gt;&lt;title&gt;Synthesis, density functional theory study and in vitro antimicrobial evaluation of new benzimidazole Mannich bases&lt;/title&gt;&lt;secondary-title&gt;BMC chemistry&lt;/secondary-title&gt;&lt;/titles&gt;&lt;periodical&gt;&lt;full-title&gt;BMC chemistry&lt;/full-title&gt;&lt;/periodical&gt;&lt;pages&gt;45&lt;/pages&gt;&lt;volume&gt;14&lt;/volume&gt;&lt;number&gt;1&lt;/number&gt;&lt;dates&gt;&lt;year&gt;2020&lt;/year&gt;&lt;/dates&gt;&lt;isbn&gt;2661-801X&lt;/isbn&gt;&lt;urls&gt;&lt;/urls&gt;&lt;/record&gt;&lt;/Cite&gt;&lt;/EndNote&gt;</w:instrText>
      </w:r>
      <w:r w:rsidR="003D456E" w:rsidRPr="00236671">
        <w:rPr>
          <w:rFonts w:asciiTheme="majorBidi" w:hAnsiTheme="majorBidi" w:cstheme="majorBidi"/>
          <w:sz w:val="24"/>
          <w:szCs w:val="24"/>
        </w:rPr>
        <w:fldChar w:fldCharType="separate"/>
      </w:r>
      <w:r w:rsidR="003D456E" w:rsidRPr="00236671">
        <w:rPr>
          <w:rFonts w:asciiTheme="majorBidi" w:hAnsiTheme="majorBidi" w:cstheme="majorBidi"/>
          <w:noProof/>
          <w:sz w:val="24"/>
          <w:szCs w:val="24"/>
        </w:rPr>
        <w:t>(Marinescu et al., 2020)</w:t>
      </w:r>
      <w:r w:rsidR="003D456E" w:rsidRPr="00236671">
        <w:rPr>
          <w:rFonts w:asciiTheme="majorBidi" w:hAnsiTheme="majorBidi" w:cstheme="majorBidi"/>
          <w:sz w:val="24"/>
          <w:szCs w:val="24"/>
        </w:rPr>
        <w:fldChar w:fldCharType="end"/>
      </w:r>
      <w:r w:rsidR="00CB722E" w:rsidRPr="00236671">
        <w:rPr>
          <w:rFonts w:asciiTheme="majorBidi" w:hAnsiTheme="majorBidi" w:cstheme="majorBidi"/>
          <w:sz w:val="24"/>
          <w:szCs w:val="24"/>
        </w:rPr>
        <w:t>.</w:t>
      </w:r>
      <w:r w:rsidR="00063F5F" w:rsidRPr="00236671">
        <w:rPr>
          <w:rFonts w:asciiTheme="majorBidi" w:hAnsiTheme="majorBidi" w:cstheme="majorBidi"/>
          <w:sz w:val="24"/>
          <w:szCs w:val="24"/>
        </w:rPr>
        <w:t xml:space="preserve"> </w:t>
      </w:r>
      <w:r w:rsidRPr="00236671">
        <w:rPr>
          <w:rFonts w:asciiTheme="majorBidi" w:hAnsiTheme="majorBidi" w:cstheme="majorBidi"/>
          <w:sz w:val="24"/>
          <w:szCs w:val="24"/>
          <w:lang w:bidi="ar-IQ"/>
        </w:rPr>
        <w:t xml:space="preserve">The computed values for each of the other attributes substantiate this fact, such as absolute hardness </w:t>
      </w:r>
      <w:r w:rsidR="007719A7" w:rsidRPr="00236671">
        <w:rPr>
          <w:rFonts w:asciiTheme="majorBidi" w:hAnsiTheme="majorBidi" w:cstheme="majorBidi"/>
          <w:sz w:val="24"/>
          <w:szCs w:val="24"/>
          <w:lang w:bidi="ar-IQ"/>
        </w:rPr>
        <w:t>(</w:t>
      </w:r>
      <w:r w:rsidRPr="00236671">
        <w:rPr>
          <w:rFonts w:asciiTheme="majorBidi" w:hAnsiTheme="majorBidi" w:cstheme="majorBidi"/>
          <w:sz w:val="24"/>
          <w:szCs w:val="24"/>
          <w:lang w:bidi="ar-IQ"/>
        </w:rPr>
        <w:t>η</w:t>
      </w:r>
      <w:r w:rsidR="007719A7" w:rsidRPr="00236671">
        <w:rPr>
          <w:rFonts w:asciiTheme="majorBidi" w:hAnsiTheme="majorBidi" w:cstheme="majorBidi"/>
          <w:sz w:val="24"/>
          <w:szCs w:val="24"/>
          <w:lang w:bidi="ar-IQ"/>
        </w:rPr>
        <w:t>)</w:t>
      </w:r>
      <w:r w:rsidRPr="00236671">
        <w:rPr>
          <w:rFonts w:asciiTheme="majorBidi" w:hAnsiTheme="majorBidi" w:cstheme="majorBidi"/>
          <w:sz w:val="24"/>
          <w:szCs w:val="24"/>
          <w:lang w:bidi="ar-IQ"/>
        </w:rPr>
        <w:t xml:space="preserve">, ionization potential </w:t>
      </w:r>
      <w:r w:rsidR="007719A7" w:rsidRPr="00236671">
        <w:rPr>
          <w:rFonts w:asciiTheme="majorBidi" w:hAnsiTheme="majorBidi" w:cstheme="majorBidi"/>
          <w:sz w:val="24"/>
          <w:szCs w:val="24"/>
          <w:lang w:bidi="ar-IQ"/>
        </w:rPr>
        <w:t>(</w:t>
      </w:r>
      <w:r w:rsidRPr="00236671">
        <w:rPr>
          <w:rFonts w:asciiTheme="majorBidi" w:hAnsiTheme="majorBidi" w:cstheme="majorBidi"/>
          <w:sz w:val="24"/>
          <w:szCs w:val="24"/>
          <w:lang w:bidi="ar-IQ"/>
        </w:rPr>
        <w:t>I</w:t>
      </w:r>
      <w:r w:rsidR="007719A7" w:rsidRPr="00236671">
        <w:rPr>
          <w:rFonts w:asciiTheme="majorBidi" w:hAnsiTheme="majorBidi" w:cstheme="majorBidi"/>
          <w:sz w:val="24"/>
          <w:szCs w:val="24"/>
          <w:lang w:bidi="ar-IQ"/>
        </w:rPr>
        <w:t>)</w:t>
      </w:r>
      <w:r w:rsidRPr="00236671">
        <w:rPr>
          <w:rFonts w:asciiTheme="majorBidi" w:hAnsiTheme="majorBidi" w:cstheme="majorBidi"/>
          <w:sz w:val="24"/>
          <w:szCs w:val="24"/>
          <w:lang w:bidi="ar-IQ"/>
        </w:rPr>
        <w:t xml:space="preserve">, and electron affinity </w:t>
      </w:r>
      <w:r w:rsidR="007719A7" w:rsidRPr="00236671">
        <w:rPr>
          <w:rFonts w:asciiTheme="majorBidi" w:hAnsiTheme="majorBidi" w:cstheme="majorBidi"/>
          <w:sz w:val="24"/>
          <w:szCs w:val="24"/>
          <w:lang w:bidi="ar-IQ"/>
        </w:rPr>
        <w:t>(</w:t>
      </w:r>
      <w:r w:rsidRPr="00236671">
        <w:rPr>
          <w:rFonts w:asciiTheme="majorBidi" w:hAnsiTheme="majorBidi" w:cstheme="majorBidi"/>
          <w:sz w:val="24"/>
          <w:szCs w:val="24"/>
          <w:lang w:bidi="ar-IQ"/>
        </w:rPr>
        <w:t>A</w:t>
      </w:r>
      <w:r w:rsidR="007719A7" w:rsidRPr="00236671">
        <w:rPr>
          <w:rFonts w:asciiTheme="majorBidi" w:hAnsiTheme="majorBidi" w:cstheme="majorBidi"/>
          <w:sz w:val="24"/>
          <w:szCs w:val="24"/>
          <w:lang w:bidi="ar-IQ"/>
        </w:rPr>
        <w:t>)</w:t>
      </w:r>
      <w:r w:rsidR="00CB722E" w:rsidRPr="00236671">
        <w:rPr>
          <w:rFonts w:asciiTheme="majorBidi" w:hAnsiTheme="majorBidi" w:cstheme="majorBidi"/>
          <w:sz w:val="24"/>
          <w:szCs w:val="24"/>
          <w:lang w:bidi="ar-IQ"/>
        </w:rPr>
        <w:t>.</w:t>
      </w:r>
    </w:p>
    <w:p w:rsidR="00236671" w:rsidRPr="00236671" w:rsidRDefault="00236671" w:rsidP="00236671">
      <w:pPr>
        <w:bidi w:val="0"/>
        <w:spacing w:after="0"/>
        <w:ind w:left="-567" w:right="-766"/>
        <w:jc w:val="both"/>
        <w:rPr>
          <w:rFonts w:asciiTheme="majorBidi" w:hAnsiTheme="majorBidi" w:cstheme="majorBidi"/>
          <w:sz w:val="24"/>
          <w:szCs w:val="24"/>
        </w:rPr>
      </w:pPr>
    </w:p>
    <w:p w:rsidR="002F7EFD" w:rsidRPr="00236671" w:rsidRDefault="002F7EFD" w:rsidP="002F7EFD">
      <w:pPr>
        <w:bidi w:val="0"/>
        <w:spacing w:after="160"/>
        <w:ind w:left="-426" w:right="-766" w:firstLine="283"/>
        <w:jc w:val="both"/>
        <w:rPr>
          <w:rFonts w:ascii="Times New Roman" w:eastAsia="Calibri" w:hAnsi="Times New Roman" w:cs="Times New Roman"/>
          <w:sz w:val="24"/>
          <w:szCs w:val="24"/>
        </w:rPr>
      </w:pPr>
      <w:r w:rsidRPr="00236671">
        <w:rPr>
          <w:rFonts w:ascii="Times New Roman" w:eastAsia="Calibri" w:hAnsi="Times New Roman" w:cs="Times New Roman"/>
          <w:noProof/>
          <w:sz w:val="24"/>
          <w:szCs w:val="24"/>
          <w:rtl/>
        </w:rPr>
        <mc:AlternateContent>
          <mc:Choice Requires="wps">
            <w:drawing>
              <wp:anchor distT="0" distB="0" distL="114300" distR="114300" simplePos="0" relativeHeight="251799552" behindDoc="0" locked="0" layoutInCell="1" allowOverlap="1" wp14:anchorId="0A370303" wp14:editId="7B7B4E1F">
                <wp:simplePos x="0" y="0"/>
                <wp:positionH relativeFrom="column">
                  <wp:posOffset>255905</wp:posOffset>
                </wp:positionH>
                <wp:positionV relativeFrom="paragraph">
                  <wp:posOffset>0</wp:posOffset>
                </wp:positionV>
                <wp:extent cx="5343525" cy="295275"/>
                <wp:effectExtent l="0" t="0" r="9525" b="9525"/>
                <wp:wrapNone/>
                <wp:docPr id="1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43525" cy="295275"/>
                        </a:xfrm>
                        <a:prstGeom prst="rect">
                          <a:avLst/>
                        </a:prstGeom>
                        <a:solidFill>
                          <a:srgbClr val="FFFFFF"/>
                        </a:solidFill>
                        <a:ln w="9525">
                          <a:noFill/>
                          <a:miter lim="800000"/>
                          <a:headEnd/>
                          <a:tailEnd/>
                        </a:ln>
                      </wps:spPr>
                      <wps:txbx>
                        <w:txbxContent>
                          <w:p w:rsidR="00BA6D25" w:rsidRPr="002F7EFD" w:rsidRDefault="00BA6D25" w:rsidP="009544EA">
                            <w:pPr>
                              <w:spacing w:line="360" w:lineRule="auto"/>
                              <w:ind w:firstLine="720"/>
                              <w:jc w:val="center"/>
                              <w:rPr>
                                <w:rFonts w:ascii="Times New Roman" w:eastAsia="Calibri" w:hAnsi="Times New Roman" w:cs="Times New Roman"/>
                                <w:sz w:val="24"/>
                                <w:szCs w:val="24"/>
                              </w:rPr>
                            </w:pPr>
                            <w:r w:rsidRPr="00C73990">
                              <w:rPr>
                                <w:rFonts w:ascii="Times New Roman" w:eastAsia="Calibri" w:hAnsi="Times New Roman" w:cs="Times New Roman"/>
                                <w:b/>
                                <w:bCs/>
                                <w:sz w:val="24"/>
                                <w:szCs w:val="24"/>
                              </w:rPr>
                              <w:t xml:space="preserve">Table 6: </w:t>
                            </w:r>
                            <w:r w:rsidRPr="00C73990">
                              <w:rPr>
                                <w:rFonts w:ascii="Times New Roman" w:eastAsia="Calibri" w:hAnsi="Times New Roman" w:cs="Times New Roman"/>
                                <w:sz w:val="24"/>
                                <w:szCs w:val="24"/>
                              </w:rPr>
                              <w:t>HOMO &amp; LUMO data and others Property For</w:t>
                            </w:r>
                            <w:r w:rsidRPr="002F7EFD">
                              <w:rPr>
                                <w:rFonts w:ascii="Times New Roman" w:eastAsia="Calibri" w:hAnsi="Times New Roman" w:cs="Times New Roman"/>
                                <w:sz w:val="24"/>
                                <w:szCs w:val="24"/>
                              </w:rPr>
                              <w:t xml:space="preserve"> compounds A</w:t>
                            </w:r>
                            <w:r w:rsidRPr="002F7EFD">
                              <w:rPr>
                                <w:rFonts w:ascii="Times New Roman" w:eastAsia="Calibri" w:hAnsi="Times New Roman" w:cs="Times New Roman"/>
                                <w:sz w:val="24"/>
                                <w:szCs w:val="24"/>
                                <w:vertAlign w:val="subscript"/>
                              </w:rPr>
                              <w:t>1</w:t>
                            </w:r>
                            <w:r w:rsidRPr="002F7EFD">
                              <w:rPr>
                                <w:rFonts w:ascii="Times New Roman" w:eastAsia="Calibri" w:hAnsi="Times New Roman" w:cs="Times New Roman"/>
                                <w:sz w:val="24"/>
                                <w:szCs w:val="24"/>
                              </w:rPr>
                              <w:t>-A</w:t>
                            </w:r>
                            <w:r w:rsidRPr="002F7EFD">
                              <w:rPr>
                                <w:rFonts w:ascii="Times New Roman" w:eastAsia="Calibri" w:hAnsi="Times New Roman" w:cs="Times New Roman"/>
                                <w:sz w:val="24"/>
                                <w:szCs w:val="24"/>
                                <w:vertAlign w:val="subscript"/>
                              </w:rPr>
                              <w:t>14</w:t>
                            </w:r>
                          </w:p>
                          <w:p w:rsidR="00BA6D25" w:rsidRPr="002F7EFD" w:rsidRDefault="00BA6D25" w:rsidP="002F7EFD">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70303" id="_x0000_s1048" type="#_x0000_t202" style="position:absolute;left:0;text-align:left;margin-left:20.15pt;margin-top:0;width:420.75pt;height:23.25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" stroked="f">
                <v:textbox>
                  <w:txbxContent>
                    <w:p w:rsidR="00BA6D25" w:rsidRPr="002F7EFD" w:rsidRDefault="00BA6D25" w:rsidP="009544EA">
                      <w:pPr>
                        <w:spacing w:line="360" w:lineRule="auto"/>
                        <w:ind w:firstLine="720"/>
                        <w:jc w:val="center"/>
                        <w:rPr>
                          <w:rFonts w:ascii="Times New Roman" w:eastAsia="Calibri" w:hAnsi="Times New Roman" w:cs="Times New Roman"/>
                          <w:sz w:val="24"/>
                          <w:szCs w:val="24"/>
                        </w:rPr>
                      </w:pPr>
                      <w:r w:rsidRPr="00C73990">
                        <w:rPr>
                          <w:rFonts w:ascii="Times New Roman" w:eastAsia="Calibri" w:hAnsi="Times New Roman" w:cs="Times New Roman"/>
                          <w:b/>
                          <w:bCs/>
                          <w:sz w:val="24"/>
                          <w:szCs w:val="24"/>
                        </w:rPr>
                        <w:t xml:space="preserve">Table 6: </w:t>
                      </w:r>
                      <w:r w:rsidRPr="00C73990">
                        <w:rPr>
                          <w:rFonts w:ascii="Times New Roman" w:eastAsia="Calibri" w:hAnsi="Times New Roman" w:cs="Times New Roman"/>
                          <w:sz w:val="24"/>
                          <w:szCs w:val="24"/>
                        </w:rPr>
                        <w:t>HOMO &amp; LUMO data and others Property For</w:t>
                      </w:r>
                      <w:r w:rsidRPr="002F7EFD">
                        <w:rPr>
                          <w:rFonts w:ascii="Times New Roman" w:eastAsia="Calibri" w:hAnsi="Times New Roman" w:cs="Times New Roman"/>
                          <w:sz w:val="24"/>
                          <w:szCs w:val="24"/>
                        </w:rPr>
                        <w:t xml:space="preserve"> compounds A</w:t>
                      </w:r>
                      <w:r w:rsidRPr="002F7EFD">
                        <w:rPr>
                          <w:rFonts w:ascii="Times New Roman" w:eastAsia="Calibri" w:hAnsi="Times New Roman" w:cs="Times New Roman"/>
                          <w:sz w:val="24"/>
                          <w:szCs w:val="24"/>
                          <w:vertAlign w:val="subscript"/>
                        </w:rPr>
                        <w:t>1</w:t>
                      </w:r>
                      <w:r w:rsidRPr="002F7EFD">
                        <w:rPr>
                          <w:rFonts w:ascii="Times New Roman" w:eastAsia="Calibri" w:hAnsi="Times New Roman" w:cs="Times New Roman"/>
                          <w:sz w:val="24"/>
                          <w:szCs w:val="24"/>
                        </w:rPr>
                        <w:t>-A</w:t>
                      </w:r>
                      <w:r w:rsidRPr="002F7EFD">
                        <w:rPr>
                          <w:rFonts w:ascii="Times New Roman" w:eastAsia="Calibri" w:hAnsi="Times New Roman" w:cs="Times New Roman"/>
                          <w:sz w:val="24"/>
                          <w:szCs w:val="24"/>
                          <w:vertAlign w:val="subscript"/>
                        </w:rPr>
                        <w:t>14</w:t>
                      </w:r>
                    </w:p>
                    <w:p w:rsidR="00BA6D25" w:rsidRPr="002F7EFD" w:rsidRDefault="00BA6D25" w:rsidP="002F7EFD">
                      <w:pPr>
                        <w:rPr>
                          <w:lang w:bidi="ar-IQ"/>
                        </w:rPr>
                      </w:pPr>
                    </w:p>
                  </w:txbxContent>
                </v:textbox>
              </v:shape>
            </w:pict>
          </mc:Fallback>
        </mc:AlternateContent>
      </w:r>
    </w:p>
    <w:tbl>
      <w:tblPr>
        <w:tblStyle w:val="TableGrid"/>
        <w:bidiVisual/>
        <w:tblW w:w="8837" w:type="dxa"/>
        <w:jc w:val="center"/>
        <w:tblLayout w:type="fixed"/>
        <w:tblLook w:val="04A0" w:firstRow="1" w:lastRow="0" w:firstColumn="1" w:lastColumn="0" w:noHBand="0" w:noVBand="1"/>
      </w:tblPr>
      <w:tblGrid>
        <w:gridCol w:w="900"/>
        <w:gridCol w:w="788"/>
        <w:gridCol w:w="912"/>
        <w:gridCol w:w="850"/>
        <w:gridCol w:w="992"/>
        <w:gridCol w:w="851"/>
        <w:gridCol w:w="992"/>
        <w:gridCol w:w="992"/>
        <w:gridCol w:w="1560"/>
      </w:tblGrid>
      <w:tr w:rsidR="009F34E4" w:rsidRPr="00236671" w:rsidTr="009343D3">
        <w:trPr>
          <w:trHeight w:val="271"/>
          <w:jc w:val="center"/>
        </w:trPr>
        <w:tc>
          <w:tcPr>
            <w:tcW w:w="7277" w:type="dxa"/>
            <w:gridSpan w:val="8"/>
            <w:tcBorders>
              <w:top w:val="thinThickLargeGap" w:sz="24" w:space="0" w:color="auto"/>
              <w:right w:val="single" w:sz="4" w:space="0" w:color="auto"/>
            </w:tcBorders>
            <w:shd w:val="clear" w:color="auto" w:fill="BDFFDB"/>
          </w:tcPr>
          <w:p w:rsidR="009F34E4" w:rsidRPr="00236671" w:rsidRDefault="009F34E4" w:rsidP="00E22C5B">
            <w:pPr>
              <w:autoSpaceDE w:val="0"/>
              <w:autoSpaceDN w:val="0"/>
              <w:adjustRightInd w:val="0"/>
              <w:spacing w:line="360" w:lineRule="auto"/>
              <w:jc w:val="center"/>
              <w:rPr>
                <w:rFonts w:asciiTheme="majorBidi" w:eastAsia="Calibri" w:hAnsiTheme="majorBidi" w:cstheme="majorBidi"/>
                <w:b/>
                <w:bCs/>
                <w:rtl/>
                <w:lang w:bidi="ar-IQ"/>
              </w:rPr>
            </w:pPr>
            <w:r w:rsidRPr="00236671">
              <w:rPr>
                <w:rFonts w:asciiTheme="majorBidi" w:eastAsia="Calibri" w:hAnsiTheme="majorBidi" w:cstheme="majorBidi"/>
                <w:b/>
                <w:bCs/>
              </w:rPr>
              <w:t>Property (eV)</w:t>
            </w:r>
          </w:p>
        </w:tc>
        <w:tc>
          <w:tcPr>
            <w:tcW w:w="1560" w:type="dxa"/>
            <w:vMerge w:val="restart"/>
            <w:tcBorders>
              <w:top w:val="thinThickLargeGap" w:sz="24" w:space="0" w:color="auto"/>
              <w:left w:val="single" w:sz="4" w:space="0" w:color="auto"/>
              <w:right w:val="thinThickLargeGap" w:sz="24" w:space="0" w:color="auto"/>
            </w:tcBorders>
            <w:shd w:val="clear" w:color="auto" w:fill="BDFFDB"/>
          </w:tcPr>
          <w:p w:rsidR="009F34E4" w:rsidRPr="00236671" w:rsidRDefault="009343D3" w:rsidP="00E22C5B">
            <w:pPr>
              <w:autoSpaceDE w:val="0"/>
              <w:autoSpaceDN w:val="0"/>
              <w:adjustRightInd w:val="0"/>
              <w:jc w:val="center"/>
              <w:rPr>
                <w:rFonts w:asciiTheme="majorBidi" w:eastAsia="Calibri" w:hAnsiTheme="majorBidi" w:cstheme="majorBidi"/>
                <w:b/>
                <w:bCs/>
                <w:lang w:bidi="ar-IQ"/>
              </w:rPr>
            </w:pPr>
            <w:r w:rsidRPr="00236671">
              <w:rPr>
                <w:rFonts w:asciiTheme="majorBidi" w:eastAsia="Calibri" w:hAnsiTheme="majorBidi" w:cstheme="majorBidi"/>
                <w:b/>
                <w:bCs/>
                <w:lang w:bidi="ar-IQ"/>
              </w:rPr>
              <w:t>Compound</w:t>
            </w:r>
          </w:p>
          <w:p w:rsidR="009343D3" w:rsidRPr="00236671" w:rsidRDefault="009343D3" w:rsidP="00E22C5B">
            <w:pPr>
              <w:autoSpaceDE w:val="0"/>
              <w:autoSpaceDN w:val="0"/>
              <w:adjustRightInd w:val="0"/>
              <w:jc w:val="center"/>
              <w:rPr>
                <w:rFonts w:asciiTheme="majorBidi" w:eastAsia="Calibri" w:hAnsiTheme="majorBidi" w:cstheme="majorBidi"/>
                <w:b/>
                <w:bCs/>
                <w:rtl/>
                <w:lang w:bidi="ar-IQ"/>
              </w:rPr>
            </w:pPr>
            <w:r w:rsidRPr="00236671">
              <w:rPr>
                <w:rFonts w:asciiTheme="majorBidi" w:eastAsia="Calibri" w:hAnsiTheme="majorBidi" w:cstheme="majorBidi"/>
                <w:b/>
                <w:bCs/>
                <w:lang w:bidi="ar-IQ"/>
              </w:rPr>
              <w:t>No.</w:t>
            </w:r>
          </w:p>
        </w:tc>
      </w:tr>
      <w:tr w:rsidR="009F34E4" w:rsidRPr="00236671" w:rsidTr="00E22C5B">
        <w:trPr>
          <w:trHeight w:val="587"/>
          <w:jc w:val="center"/>
        </w:trPr>
        <w:tc>
          <w:tcPr>
            <w:tcW w:w="900" w:type="dxa"/>
            <w:tcBorders>
              <w:left w:val="single" w:sz="4" w:space="0" w:color="auto"/>
            </w:tcBorders>
            <w:shd w:val="clear" w:color="auto" w:fill="BDFFDB"/>
          </w:tcPr>
          <w:p w:rsidR="009F34E4" w:rsidRPr="00236671" w:rsidRDefault="009F34E4" w:rsidP="00E22C5B">
            <w:pPr>
              <w:autoSpaceDE w:val="0"/>
              <w:autoSpaceDN w:val="0"/>
              <w:adjustRightInd w:val="0"/>
              <w:jc w:val="center"/>
              <w:rPr>
                <w:rFonts w:asciiTheme="majorBidi" w:eastAsia="Calibri" w:hAnsiTheme="majorBidi" w:cstheme="majorBidi"/>
                <w:b/>
                <w:bCs/>
                <w:lang w:bidi="ar-IQ"/>
              </w:rPr>
            </w:pPr>
            <w:r w:rsidRPr="00236671">
              <w:rPr>
                <w:rFonts w:asciiTheme="majorBidi" w:eastAsia="Calibri" w:hAnsiTheme="majorBidi" w:cstheme="majorBidi"/>
                <w:b/>
                <w:bCs/>
                <w:lang w:bidi="ar-IQ"/>
              </w:rPr>
              <w:t>ω</w:t>
            </w:r>
          </w:p>
          <w:p w:rsidR="00262C21" w:rsidRPr="00236671" w:rsidRDefault="00262C21" w:rsidP="00E22C5B">
            <w:pPr>
              <w:autoSpaceDE w:val="0"/>
              <w:autoSpaceDN w:val="0"/>
              <w:adjustRightInd w:val="0"/>
              <w:jc w:val="center"/>
              <w:rPr>
                <w:rFonts w:asciiTheme="majorBidi" w:eastAsia="Calibri" w:hAnsiTheme="majorBidi" w:cstheme="majorBidi"/>
                <w:b/>
                <w:bCs/>
                <w:rtl/>
                <w:lang w:bidi="ar-IQ"/>
              </w:rPr>
            </w:pPr>
            <w:r w:rsidRPr="00236671">
              <w:rPr>
                <w:rFonts w:asciiTheme="majorBidi" w:eastAsia="Calibri" w:hAnsiTheme="majorBidi" w:cstheme="majorBidi"/>
                <w:b/>
                <w:bCs/>
                <w:lang w:bidi="ar-IQ"/>
              </w:rPr>
              <w:t>(eV)</w:t>
            </w:r>
          </w:p>
        </w:tc>
        <w:tc>
          <w:tcPr>
            <w:tcW w:w="788" w:type="dxa"/>
            <w:tcBorders>
              <w:left w:val="single" w:sz="4" w:space="0" w:color="auto"/>
            </w:tcBorders>
            <w:shd w:val="clear" w:color="auto" w:fill="BDFFDB"/>
          </w:tcPr>
          <w:p w:rsidR="009F34E4" w:rsidRPr="00236671" w:rsidRDefault="009F34E4" w:rsidP="00E22C5B">
            <w:pPr>
              <w:autoSpaceDE w:val="0"/>
              <w:autoSpaceDN w:val="0"/>
              <w:adjustRightInd w:val="0"/>
              <w:jc w:val="center"/>
              <w:rPr>
                <w:rFonts w:asciiTheme="majorBidi" w:eastAsia="Calibri" w:hAnsiTheme="majorBidi" w:cstheme="majorBidi"/>
                <w:b/>
                <w:bCs/>
                <w:lang w:bidi="ar-IQ"/>
              </w:rPr>
            </w:pPr>
            <w:r w:rsidRPr="00236671">
              <w:rPr>
                <w:rFonts w:asciiTheme="majorBidi" w:eastAsia="Calibri" w:hAnsiTheme="majorBidi" w:cstheme="majorBidi"/>
                <w:b/>
                <w:bCs/>
                <w:lang w:bidi="ar-IQ"/>
              </w:rPr>
              <w:t>η</w:t>
            </w:r>
          </w:p>
          <w:p w:rsidR="00262C21" w:rsidRPr="00236671" w:rsidRDefault="00262C21" w:rsidP="00E22C5B">
            <w:pPr>
              <w:autoSpaceDE w:val="0"/>
              <w:autoSpaceDN w:val="0"/>
              <w:adjustRightInd w:val="0"/>
              <w:jc w:val="center"/>
              <w:rPr>
                <w:rFonts w:asciiTheme="majorBidi" w:eastAsia="Calibri" w:hAnsiTheme="majorBidi" w:cstheme="majorBidi"/>
                <w:b/>
                <w:bCs/>
                <w:rtl/>
                <w:lang w:bidi="ar-IQ"/>
              </w:rPr>
            </w:pPr>
            <w:r w:rsidRPr="00236671">
              <w:rPr>
                <w:rFonts w:asciiTheme="majorBidi" w:eastAsia="Calibri" w:hAnsiTheme="majorBidi" w:cstheme="majorBidi"/>
                <w:b/>
                <w:bCs/>
                <w:lang w:bidi="ar-IQ"/>
              </w:rPr>
              <w:t>(eV)</w:t>
            </w:r>
          </w:p>
        </w:tc>
        <w:tc>
          <w:tcPr>
            <w:tcW w:w="912" w:type="dxa"/>
            <w:tcBorders>
              <w:left w:val="single" w:sz="4" w:space="0" w:color="auto"/>
            </w:tcBorders>
            <w:shd w:val="clear" w:color="auto" w:fill="BDFFDB"/>
          </w:tcPr>
          <w:p w:rsidR="009F34E4" w:rsidRPr="00236671" w:rsidRDefault="00262C21" w:rsidP="00E22C5B">
            <w:pPr>
              <w:autoSpaceDE w:val="0"/>
              <w:autoSpaceDN w:val="0"/>
              <w:adjustRightInd w:val="0"/>
              <w:jc w:val="center"/>
              <w:rPr>
                <w:rFonts w:asciiTheme="majorBidi" w:eastAsia="Calibri" w:hAnsiTheme="majorBidi" w:cstheme="majorBidi"/>
                <w:b/>
                <w:bCs/>
                <w:lang w:bidi="ar-IQ"/>
              </w:rPr>
            </w:pPr>
            <m:oMathPara>
              <m:oMath>
                <m:r>
                  <m:rPr>
                    <m:sty m:val="bi"/>
                  </m:rPr>
                  <w:rPr>
                    <w:rFonts w:ascii="Cambria Math" w:eastAsia="Calibri" w:hAnsi="Cambria Math" w:cstheme="majorBidi"/>
                    <w:lang w:bidi="ar-IQ"/>
                  </w:rPr>
                  <m:t>μ</m:t>
                </m:r>
              </m:oMath>
            </m:oMathPara>
          </w:p>
          <w:p w:rsidR="00262C21" w:rsidRPr="00236671" w:rsidRDefault="00262C21" w:rsidP="00E22C5B">
            <w:pPr>
              <w:autoSpaceDE w:val="0"/>
              <w:autoSpaceDN w:val="0"/>
              <w:adjustRightInd w:val="0"/>
              <w:jc w:val="center"/>
              <w:rPr>
                <w:rFonts w:asciiTheme="majorBidi" w:eastAsia="Calibri" w:hAnsiTheme="majorBidi" w:cstheme="majorBidi"/>
                <w:b/>
                <w:bCs/>
                <w:rtl/>
                <w:lang w:bidi="ar-IQ"/>
              </w:rPr>
            </w:pPr>
            <w:r w:rsidRPr="00236671">
              <w:rPr>
                <w:rFonts w:asciiTheme="majorBidi" w:eastAsia="Calibri" w:hAnsiTheme="majorBidi" w:cstheme="majorBidi"/>
                <w:b/>
                <w:bCs/>
                <w:lang w:bidi="ar-IQ"/>
              </w:rPr>
              <w:t>(eV)</w:t>
            </w:r>
          </w:p>
        </w:tc>
        <w:tc>
          <w:tcPr>
            <w:tcW w:w="850" w:type="dxa"/>
            <w:tcBorders>
              <w:left w:val="single" w:sz="4" w:space="0" w:color="auto"/>
            </w:tcBorders>
            <w:shd w:val="clear" w:color="auto" w:fill="BDFFDB"/>
          </w:tcPr>
          <w:p w:rsidR="009F34E4" w:rsidRPr="00236671" w:rsidRDefault="00572280" w:rsidP="00E22C5B">
            <w:pPr>
              <w:tabs>
                <w:tab w:val="center" w:pos="317"/>
              </w:tabs>
              <w:autoSpaceDE w:val="0"/>
              <w:autoSpaceDN w:val="0"/>
              <w:adjustRightInd w:val="0"/>
              <w:jc w:val="center"/>
              <w:rPr>
                <w:rFonts w:asciiTheme="majorBidi" w:eastAsia="Calibri" w:hAnsiTheme="majorBidi" w:cstheme="majorBidi"/>
                <w:b/>
                <w:bCs/>
                <w:i/>
                <w:iCs/>
                <w:lang w:bidi="ar-IQ"/>
              </w:rPr>
            </w:pPr>
            <w:r w:rsidRPr="00236671">
              <w:rPr>
                <w:rFonts w:asciiTheme="majorBidi" w:eastAsia="Calibri" w:hAnsiTheme="majorBidi" w:cstheme="majorBidi"/>
                <w:b/>
                <w:bCs/>
                <w:i/>
                <w:iCs/>
                <w:lang w:bidi="ar-IQ"/>
              </w:rPr>
              <w:t>A</w:t>
            </w:r>
          </w:p>
          <w:p w:rsidR="00572280" w:rsidRPr="00236671" w:rsidRDefault="00572280" w:rsidP="00E22C5B">
            <w:pPr>
              <w:tabs>
                <w:tab w:val="center" w:pos="317"/>
              </w:tabs>
              <w:autoSpaceDE w:val="0"/>
              <w:autoSpaceDN w:val="0"/>
              <w:adjustRightInd w:val="0"/>
              <w:jc w:val="center"/>
              <w:rPr>
                <w:rFonts w:asciiTheme="majorBidi" w:eastAsia="Calibri" w:hAnsiTheme="majorBidi" w:cstheme="majorBidi"/>
                <w:b/>
                <w:bCs/>
                <w:rtl/>
                <w:lang w:bidi="ar-IQ"/>
              </w:rPr>
            </w:pPr>
            <w:r w:rsidRPr="00236671">
              <w:rPr>
                <w:rFonts w:asciiTheme="majorBidi" w:eastAsia="Calibri" w:hAnsiTheme="majorBidi" w:cstheme="majorBidi"/>
                <w:b/>
                <w:bCs/>
                <w:lang w:bidi="ar-IQ"/>
              </w:rPr>
              <w:t>(eV)</w:t>
            </w:r>
          </w:p>
        </w:tc>
        <w:tc>
          <w:tcPr>
            <w:tcW w:w="992" w:type="dxa"/>
            <w:shd w:val="clear" w:color="auto" w:fill="BDFFDB"/>
          </w:tcPr>
          <w:p w:rsidR="009F34E4" w:rsidRPr="00236671" w:rsidRDefault="00572280" w:rsidP="00E22C5B">
            <w:pPr>
              <w:tabs>
                <w:tab w:val="left" w:pos="266"/>
                <w:tab w:val="center" w:pos="388"/>
              </w:tabs>
              <w:autoSpaceDE w:val="0"/>
              <w:autoSpaceDN w:val="0"/>
              <w:adjustRightInd w:val="0"/>
              <w:jc w:val="center"/>
              <w:rPr>
                <w:rFonts w:asciiTheme="majorBidi" w:eastAsia="Calibri" w:hAnsiTheme="majorBidi" w:cstheme="majorBidi"/>
                <w:b/>
                <w:bCs/>
                <w:i/>
                <w:iCs/>
                <w:lang w:bidi="ar-IQ"/>
              </w:rPr>
            </w:pPr>
            <w:r w:rsidRPr="00236671">
              <w:rPr>
                <w:rFonts w:asciiTheme="majorBidi" w:eastAsia="Calibri" w:hAnsiTheme="majorBidi" w:cstheme="majorBidi"/>
                <w:b/>
                <w:bCs/>
                <w:i/>
                <w:iCs/>
                <w:lang w:bidi="ar-IQ"/>
              </w:rPr>
              <w:t>I</w:t>
            </w:r>
          </w:p>
          <w:p w:rsidR="00572280" w:rsidRPr="00236671" w:rsidRDefault="00572280" w:rsidP="00E22C5B">
            <w:pPr>
              <w:tabs>
                <w:tab w:val="left" w:pos="266"/>
                <w:tab w:val="center" w:pos="388"/>
              </w:tabs>
              <w:autoSpaceDE w:val="0"/>
              <w:autoSpaceDN w:val="0"/>
              <w:adjustRightInd w:val="0"/>
              <w:jc w:val="center"/>
              <w:rPr>
                <w:rFonts w:asciiTheme="majorBidi" w:eastAsia="Calibri" w:hAnsiTheme="majorBidi" w:cstheme="majorBidi"/>
                <w:b/>
                <w:bCs/>
                <w:rtl/>
                <w:lang w:bidi="ar-IQ"/>
              </w:rPr>
            </w:pPr>
            <w:r w:rsidRPr="00236671">
              <w:rPr>
                <w:rFonts w:asciiTheme="majorBidi" w:eastAsia="Calibri" w:hAnsiTheme="majorBidi" w:cstheme="majorBidi"/>
                <w:b/>
                <w:bCs/>
                <w:lang w:bidi="ar-IQ"/>
              </w:rPr>
              <w:t>(eV)</w:t>
            </w:r>
          </w:p>
        </w:tc>
        <w:tc>
          <w:tcPr>
            <w:tcW w:w="851" w:type="dxa"/>
            <w:shd w:val="clear" w:color="auto" w:fill="BDFFDB"/>
          </w:tcPr>
          <w:p w:rsidR="009F34E4" w:rsidRPr="00236671" w:rsidRDefault="009F34E4" w:rsidP="00E22C5B">
            <w:pPr>
              <w:autoSpaceDE w:val="0"/>
              <w:autoSpaceDN w:val="0"/>
              <w:adjustRightInd w:val="0"/>
              <w:jc w:val="center"/>
              <w:rPr>
                <w:rFonts w:asciiTheme="majorBidi" w:eastAsia="Times New Roman" w:hAnsiTheme="majorBidi" w:cstheme="majorBidi"/>
                <w:b/>
                <w:bCs/>
                <w:color w:val="000000"/>
                <w:vertAlign w:val="subscript"/>
              </w:rPr>
            </w:pPr>
            <w:r w:rsidRPr="00236671">
              <w:rPr>
                <w:rFonts w:asciiTheme="majorBidi" w:eastAsia="Times New Roman" w:hAnsiTheme="majorBidi" w:cstheme="majorBidi"/>
                <w:b/>
                <w:bCs/>
                <w:color w:val="000000"/>
              </w:rPr>
              <w:t>E</w:t>
            </w:r>
            <w:r w:rsidRPr="00236671">
              <w:rPr>
                <w:rFonts w:asciiTheme="majorBidi" w:eastAsia="Times New Roman" w:hAnsiTheme="majorBidi" w:cstheme="majorBidi"/>
                <w:b/>
                <w:bCs/>
                <w:color w:val="000000"/>
                <w:vertAlign w:val="subscript"/>
              </w:rPr>
              <w:t>gap</w:t>
            </w:r>
          </w:p>
          <w:p w:rsidR="00572280" w:rsidRPr="00236671" w:rsidRDefault="00572280" w:rsidP="00E22C5B">
            <w:pPr>
              <w:autoSpaceDE w:val="0"/>
              <w:autoSpaceDN w:val="0"/>
              <w:adjustRightInd w:val="0"/>
              <w:jc w:val="center"/>
              <w:rPr>
                <w:rFonts w:asciiTheme="majorBidi" w:eastAsia="Times New Roman" w:hAnsiTheme="majorBidi" w:cstheme="majorBidi"/>
                <w:b/>
                <w:bCs/>
                <w:color w:val="000000"/>
                <w:rtl/>
                <w:lang w:bidi="ar-IQ"/>
              </w:rPr>
            </w:pPr>
            <w:r w:rsidRPr="00236671">
              <w:rPr>
                <w:rFonts w:asciiTheme="majorBidi" w:eastAsia="Calibri" w:hAnsiTheme="majorBidi" w:cstheme="majorBidi"/>
                <w:b/>
                <w:bCs/>
                <w:lang w:bidi="ar-IQ"/>
              </w:rPr>
              <w:t>(eV)</w:t>
            </w:r>
          </w:p>
        </w:tc>
        <w:tc>
          <w:tcPr>
            <w:tcW w:w="992" w:type="dxa"/>
            <w:shd w:val="clear" w:color="auto" w:fill="BDFFDB"/>
          </w:tcPr>
          <w:p w:rsidR="009F34E4" w:rsidRPr="00236671" w:rsidRDefault="009F34E4" w:rsidP="00E22C5B">
            <w:pPr>
              <w:autoSpaceDE w:val="0"/>
              <w:autoSpaceDN w:val="0"/>
              <w:adjustRightInd w:val="0"/>
              <w:jc w:val="center"/>
              <w:rPr>
                <w:rFonts w:asciiTheme="majorBidi" w:eastAsia="Calibri" w:hAnsiTheme="majorBidi" w:cstheme="majorBidi"/>
                <w:b/>
                <w:bCs/>
                <w:vertAlign w:val="subscript"/>
                <w:rtl/>
                <w:lang w:bidi="ar-IQ"/>
              </w:rPr>
            </w:pPr>
            <w:r w:rsidRPr="00236671">
              <w:rPr>
                <w:rFonts w:asciiTheme="majorBidi" w:eastAsia="Calibri" w:hAnsiTheme="majorBidi" w:cstheme="majorBidi"/>
                <w:b/>
                <w:bCs/>
                <w:lang w:bidi="ar-IQ"/>
              </w:rPr>
              <w:t>E</w:t>
            </w:r>
            <w:r w:rsidRPr="00236671">
              <w:rPr>
                <w:rFonts w:asciiTheme="majorBidi" w:eastAsia="Calibri" w:hAnsiTheme="majorBidi" w:cstheme="majorBidi"/>
                <w:b/>
                <w:bCs/>
                <w:vertAlign w:val="subscript"/>
                <w:lang w:bidi="ar-IQ"/>
              </w:rPr>
              <w:t>LUMO</w:t>
            </w:r>
          </w:p>
          <w:p w:rsidR="00572280" w:rsidRPr="00236671" w:rsidRDefault="00572280" w:rsidP="00E22C5B">
            <w:pPr>
              <w:autoSpaceDE w:val="0"/>
              <w:autoSpaceDN w:val="0"/>
              <w:adjustRightInd w:val="0"/>
              <w:jc w:val="center"/>
              <w:rPr>
                <w:rFonts w:asciiTheme="majorBidi" w:eastAsia="Calibri" w:hAnsiTheme="majorBidi" w:cstheme="majorBidi"/>
                <w:b/>
                <w:bCs/>
                <w:rtl/>
                <w:lang w:bidi="ar-IQ"/>
              </w:rPr>
            </w:pPr>
            <w:r w:rsidRPr="00236671">
              <w:rPr>
                <w:rFonts w:asciiTheme="majorBidi" w:eastAsia="Calibri" w:hAnsiTheme="majorBidi" w:cstheme="majorBidi"/>
                <w:b/>
                <w:bCs/>
                <w:lang w:bidi="ar-IQ"/>
              </w:rPr>
              <w:t>(eV)</w:t>
            </w:r>
          </w:p>
        </w:tc>
        <w:tc>
          <w:tcPr>
            <w:tcW w:w="992" w:type="dxa"/>
            <w:tcBorders>
              <w:right w:val="single" w:sz="4" w:space="0" w:color="auto"/>
            </w:tcBorders>
            <w:shd w:val="clear" w:color="auto" w:fill="B9FFD9"/>
          </w:tcPr>
          <w:p w:rsidR="009F34E4" w:rsidRPr="00236671" w:rsidRDefault="009F34E4" w:rsidP="00E22C5B">
            <w:pPr>
              <w:autoSpaceDE w:val="0"/>
              <w:autoSpaceDN w:val="0"/>
              <w:adjustRightInd w:val="0"/>
              <w:jc w:val="center"/>
              <w:rPr>
                <w:rFonts w:asciiTheme="majorBidi" w:eastAsia="Calibri" w:hAnsiTheme="majorBidi" w:cstheme="majorBidi"/>
                <w:b/>
                <w:bCs/>
                <w:vertAlign w:val="subscript"/>
                <w:lang w:bidi="ar-IQ"/>
              </w:rPr>
            </w:pPr>
            <w:r w:rsidRPr="00236671">
              <w:rPr>
                <w:rFonts w:asciiTheme="majorBidi" w:eastAsia="Calibri" w:hAnsiTheme="majorBidi" w:cstheme="majorBidi"/>
                <w:b/>
                <w:bCs/>
                <w:lang w:bidi="ar-IQ"/>
              </w:rPr>
              <w:t>E</w:t>
            </w:r>
            <w:r w:rsidRPr="00236671">
              <w:rPr>
                <w:rFonts w:asciiTheme="majorBidi" w:eastAsia="Calibri" w:hAnsiTheme="majorBidi" w:cstheme="majorBidi"/>
                <w:b/>
                <w:bCs/>
                <w:vertAlign w:val="subscript"/>
                <w:lang w:bidi="ar-IQ"/>
              </w:rPr>
              <w:t>HOMO</w:t>
            </w:r>
          </w:p>
          <w:p w:rsidR="00572280" w:rsidRPr="00236671" w:rsidRDefault="00572280" w:rsidP="00E22C5B">
            <w:pPr>
              <w:autoSpaceDE w:val="0"/>
              <w:autoSpaceDN w:val="0"/>
              <w:adjustRightInd w:val="0"/>
              <w:jc w:val="center"/>
              <w:rPr>
                <w:rFonts w:asciiTheme="majorBidi" w:eastAsia="Calibri" w:hAnsiTheme="majorBidi" w:cstheme="majorBidi"/>
                <w:b/>
                <w:bCs/>
                <w:rtl/>
                <w:lang w:bidi="ar-IQ"/>
              </w:rPr>
            </w:pPr>
            <w:r w:rsidRPr="00236671">
              <w:rPr>
                <w:rFonts w:asciiTheme="majorBidi" w:eastAsia="Calibri" w:hAnsiTheme="majorBidi" w:cstheme="majorBidi"/>
                <w:b/>
                <w:bCs/>
                <w:lang w:bidi="ar-IQ"/>
              </w:rPr>
              <w:t>(eV)</w:t>
            </w:r>
          </w:p>
        </w:tc>
        <w:tc>
          <w:tcPr>
            <w:tcW w:w="1560" w:type="dxa"/>
            <w:vMerge/>
            <w:tcBorders>
              <w:left w:val="single" w:sz="4" w:space="0" w:color="auto"/>
              <w:right w:val="thinThickLargeGap" w:sz="24" w:space="0" w:color="auto"/>
            </w:tcBorders>
          </w:tcPr>
          <w:p w:rsidR="009F34E4" w:rsidRPr="00236671" w:rsidRDefault="009F34E4" w:rsidP="002F7EFD">
            <w:pPr>
              <w:autoSpaceDE w:val="0"/>
              <w:autoSpaceDN w:val="0"/>
              <w:adjustRightInd w:val="0"/>
              <w:spacing w:line="360" w:lineRule="auto"/>
              <w:jc w:val="center"/>
              <w:rPr>
                <w:rFonts w:asciiTheme="majorBidi" w:eastAsia="Calibri" w:hAnsiTheme="majorBidi" w:cstheme="majorBidi"/>
                <w:rtl/>
                <w:lang w:bidi="ar-IQ"/>
              </w:rPr>
            </w:pPr>
          </w:p>
        </w:tc>
      </w:tr>
      <w:tr w:rsidR="002F7EFD" w:rsidRPr="00236671" w:rsidTr="00E22C5B">
        <w:trPr>
          <w:trHeight w:val="159"/>
          <w:jc w:val="center"/>
        </w:trPr>
        <w:tc>
          <w:tcPr>
            <w:tcW w:w="900" w:type="dxa"/>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6.193</w:t>
            </w:r>
          </w:p>
        </w:tc>
        <w:tc>
          <w:tcPr>
            <w:tcW w:w="788" w:type="dxa"/>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1.233</w:t>
            </w:r>
          </w:p>
        </w:tc>
        <w:tc>
          <w:tcPr>
            <w:tcW w:w="912"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-3.908</w:t>
            </w:r>
          </w:p>
        </w:tc>
        <w:tc>
          <w:tcPr>
            <w:tcW w:w="850"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2.675</w:t>
            </w:r>
          </w:p>
        </w:tc>
        <w:tc>
          <w:tcPr>
            <w:tcW w:w="992"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5.141</w:t>
            </w:r>
          </w:p>
        </w:tc>
        <w:tc>
          <w:tcPr>
            <w:tcW w:w="851"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2.466</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tl/>
                <w:lang w:bidi="ar-IQ"/>
              </w:rPr>
            </w:pPr>
            <w:r w:rsidRPr="00236671">
              <w:rPr>
                <w:rFonts w:asciiTheme="majorBidi" w:eastAsia="Calibri" w:hAnsiTheme="majorBidi" w:cstheme="majorBidi"/>
                <w:color w:val="000000"/>
              </w:rPr>
              <w:t>-2.675</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tl/>
                <w:lang w:bidi="ar-IQ"/>
              </w:rPr>
            </w:pPr>
            <w:r w:rsidRPr="00236671">
              <w:rPr>
                <w:rFonts w:asciiTheme="majorBidi" w:eastAsia="Calibri" w:hAnsiTheme="majorBidi" w:cstheme="majorBidi"/>
                <w:color w:val="000000"/>
              </w:rPr>
              <w:t>-5.141</w:t>
            </w:r>
          </w:p>
        </w:tc>
        <w:tc>
          <w:tcPr>
            <w:tcW w:w="1560" w:type="dxa"/>
            <w:tcBorders>
              <w:right w:val="thinThickLargeGap" w:sz="24" w:space="0" w:color="auto"/>
            </w:tcBorders>
            <w:shd w:val="clear" w:color="auto" w:fill="auto"/>
          </w:tcPr>
          <w:p w:rsidR="002F7EFD" w:rsidRPr="00236671" w:rsidRDefault="002F7EFD" w:rsidP="00E22C5B">
            <w:pPr>
              <w:spacing w:line="360" w:lineRule="auto"/>
              <w:jc w:val="center"/>
              <w:rPr>
                <w:rFonts w:asciiTheme="majorBidi" w:eastAsia="Calibri" w:hAnsiTheme="majorBidi" w:cstheme="majorBidi"/>
                <w:b/>
                <w:bCs/>
                <w:rtl/>
                <w:lang w:bidi="ar-IQ"/>
              </w:rPr>
            </w:pPr>
            <w:r w:rsidRPr="00236671">
              <w:rPr>
                <w:rFonts w:asciiTheme="majorBidi" w:eastAsia="Calibri" w:hAnsiTheme="majorBidi" w:cstheme="majorBidi"/>
                <w:b/>
                <w:bCs/>
                <w:lang w:bidi="ar-IQ"/>
              </w:rPr>
              <w:t>A</w:t>
            </w:r>
            <w:r w:rsidRPr="00236671">
              <w:rPr>
                <w:rFonts w:asciiTheme="majorBidi" w:eastAsia="Calibri" w:hAnsiTheme="majorBidi" w:cstheme="majorBidi"/>
                <w:b/>
                <w:bCs/>
                <w:vertAlign w:val="subscript"/>
                <w:lang w:bidi="ar-IQ"/>
              </w:rPr>
              <w:t>1</w:t>
            </w:r>
          </w:p>
        </w:tc>
      </w:tr>
      <w:tr w:rsidR="002F7EFD" w:rsidRPr="00236671" w:rsidTr="009343D3">
        <w:trPr>
          <w:jc w:val="center"/>
        </w:trPr>
        <w:tc>
          <w:tcPr>
            <w:tcW w:w="900" w:type="dxa"/>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6.825</w:t>
            </w:r>
          </w:p>
        </w:tc>
        <w:tc>
          <w:tcPr>
            <w:tcW w:w="788" w:type="dxa"/>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1.299</w:t>
            </w:r>
          </w:p>
        </w:tc>
        <w:tc>
          <w:tcPr>
            <w:tcW w:w="912"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-4.211</w:t>
            </w:r>
          </w:p>
        </w:tc>
        <w:tc>
          <w:tcPr>
            <w:tcW w:w="850"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2.912</w:t>
            </w:r>
          </w:p>
        </w:tc>
        <w:tc>
          <w:tcPr>
            <w:tcW w:w="992" w:type="dxa"/>
            <w:shd w:val="clear" w:color="auto" w:fill="auto"/>
          </w:tcPr>
          <w:p w:rsidR="002F7EFD" w:rsidRPr="00236671" w:rsidRDefault="002F7EFD" w:rsidP="00E22C5B">
            <w:pPr>
              <w:jc w:val="center"/>
              <w:rPr>
                <w:rFonts w:asciiTheme="majorBidi" w:eastAsia="Times New Roman" w:hAnsiTheme="majorBidi" w:cstheme="majorBidi"/>
                <w:b/>
                <w:bCs/>
                <w:color w:val="000000"/>
                <w:rtl/>
                <w:lang w:bidi="ar-IQ"/>
              </w:rPr>
            </w:pPr>
            <w:r w:rsidRPr="00236671">
              <w:rPr>
                <w:rFonts w:asciiTheme="majorBidi" w:eastAsia="Calibri" w:hAnsiTheme="majorBidi" w:cstheme="majorBidi"/>
                <w:color w:val="000000"/>
              </w:rPr>
              <w:t>5.510</w:t>
            </w:r>
          </w:p>
        </w:tc>
        <w:tc>
          <w:tcPr>
            <w:tcW w:w="851" w:type="dxa"/>
            <w:shd w:val="clear" w:color="auto" w:fill="auto"/>
          </w:tcPr>
          <w:p w:rsidR="002F7EFD" w:rsidRPr="00236671" w:rsidRDefault="002F7EFD" w:rsidP="00E22C5B">
            <w:pPr>
              <w:jc w:val="center"/>
              <w:rPr>
                <w:rFonts w:asciiTheme="majorBidi" w:eastAsia="Times New Roman" w:hAnsiTheme="majorBidi" w:cstheme="majorBidi"/>
                <w:b/>
                <w:bCs/>
                <w:color w:val="000000"/>
                <w:rtl/>
                <w:lang w:bidi="ar-IQ"/>
              </w:rPr>
            </w:pPr>
            <w:r w:rsidRPr="00236671">
              <w:rPr>
                <w:rFonts w:asciiTheme="majorBidi" w:eastAsia="Calibri" w:hAnsiTheme="majorBidi" w:cstheme="majorBidi"/>
                <w:color w:val="000000"/>
              </w:rPr>
              <w:t>2.598</w:t>
            </w:r>
          </w:p>
        </w:tc>
        <w:tc>
          <w:tcPr>
            <w:tcW w:w="992" w:type="dxa"/>
            <w:shd w:val="clear" w:color="auto" w:fill="auto"/>
          </w:tcPr>
          <w:p w:rsidR="002F7EFD" w:rsidRPr="00236671" w:rsidRDefault="002F7EFD" w:rsidP="00E22C5B">
            <w:pPr>
              <w:jc w:val="center"/>
              <w:rPr>
                <w:rFonts w:asciiTheme="majorBidi" w:eastAsia="Times New Roman" w:hAnsiTheme="majorBidi" w:cstheme="majorBidi"/>
                <w:b/>
                <w:bCs/>
                <w:color w:val="000000"/>
                <w:rtl/>
                <w:lang w:bidi="ar-IQ"/>
              </w:rPr>
            </w:pPr>
            <w:r w:rsidRPr="00236671">
              <w:rPr>
                <w:rFonts w:asciiTheme="majorBidi" w:eastAsia="Calibri" w:hAnsiTheme="majorBidi" w:cstheme="majorBidi"/>
                <w:color w:val="000000"/>
              </w:rPr>
              <w:t>-2.912</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Pr>
            </w:pPr>
            <w:r w:rsidRPr="00236671">
              <w:rPr>
                <w:rFonts w:asciiTheme="majorBidi" w:eastAsia="Calibri" w:hAnsiTheme="majorBidi" w:cstheme="majorBidi"/>
                <w:color w:val="000000"/>
              </w:rPr>
              <w:t>-5.510</w:t>
            </w:r>
          </w:p>
        </w:tc>
        <w:tc>
          <w:tcPr>
            <w:tcW w:w="1560" w:type="dxa"/>
            <w:tcBorders>
              <w:right w:val="thinThickLargeGap" w:sz="24" w:space="0" w:color="auto"/>
            </w:tcBorders>
            <w:shd w:val="clear" w:color="auto" w:fill="auto"/>
          </w:tcPr>
          <w:p w:rsidR="002F7EFD" w:rsidRPr="00236671" w:rsidRDefault="002F7EFD" w:rsidP="00E22C5B">
            <w:pPr>
              <w:spacing w:line="360" w:lineRule="auto"/>
              <w:jc w:val="center"/>
              <w:rPr>
                <w:rFonts w:asciiTheme="majorBidi" w:eastAsia="Calibri" w:hAnsiTheme="majorBidi" w:cstheme="majorBidi"/>
                <w:b/>
                <w:bCs/>
                <w:rtl/>
                <w:lang w:bidi="ar-IQ"/>
              </w:rPr>
            </w:pPr>
            <w:r w:rsidRPr="00236671">
              <w:rPr>
                <w:rFonts w:asciiTheme="majorBidi" w:eastAsia="Calibri" w:hAnsiTheme="majorBidi" w:cstheme="majorBidi"/>
                <w:b/>
                <w:bCs/>
                <w:lang w:bidi="ar-IQ"/>
              </w:rPr>
              <w:t>A</w:t>
            </w:r>
            <w:r w:rsidRPr="00236671">
              <w:rPr>
                <w:rFonts w:asciiTheme="majorBidi" w:eastAsia="Calibri" w:hAnsiTheme="majorBidi" w:cstheme="majorBidi"/>
                <w:b/>
                <w:bCs/>
                <w:vertAlign w:val="subscript"/>
                <w:lang w:bidi="ar-IQ"/>
              </w:rPr>
              <w:t>2</w:t>
            </w:r>
          </w:p>
        </w:tc>
      </w:tr>
      <w:tr w:rsidR="002F7EFD" w:rsidRPr="00236671" w:rsidTr="009343D3">
        <w:trPr>
          <w:jc w:val="center"/>
        </w:trPr>
        <w:tc>
          <w:tcPr>
            <w:tcW w:w="900" w:type="dxa"/>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6.858</w:t>
            </w:r>
          </w:p>
        </w:tc>
        <w:tc>
          <w:tcPr>
            <w:tcW w:w="788" w:type="dxa"/>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1.304</w:t>
            </w:r>
          </w:p>
        </w:tc>
        <w:tc>
          <w:tcPr>
            <w:tcW w:w="912"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-4.229</w:t>
            </w:r>
          </w:p>
        </w:tc>
        <w:tc>
          <w:tcPr>
            <w:tcW w:w="850"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2.925</w:t>
            </w:r>
          </w:p>
        </w:tc>
        <w:tc>
          <w:tcPr>
            <w:tcW w:w="992"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5.533</w:t>
            </w:r>
          </w:p>
        </w:tc>
        <w:tc>
          <w:tcPr>
            <w:tcW w:w="851"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2.608</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Pr>
            </w:pPr>
            <w:r w:rsidRPr="00236671">
              <w:rPr>
                <w:rFonts w:asciiTheme="majorBidi" w:eastAsia="Calibri" w:hAnsiTheme="majorBidi" w:cstheme="majorBidi"/>
                <w:color w:val="000000"/>
              </w:rPr>
              <w:t>-2.925</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Pr>
            </w:pPr>
            <w:r w:rsidRPr="00236671">
              <w:rPr>
                <w:rFonts w:asciiTheme="majorBidi" w:eastAsia="Calibri" w:hAnsiTheme="majorBidi" w:cstheme="majorBidi"/>
                <w:color w:val="000000"/>
              </w:rPr>
              <w:t>-5.533</w:t>
            </w:r>
          </w:p>
        </w:tc>
        <w:tc>
          <w:tcPr>
            <w:tcW w:w="1560" w:type="dxa"/>
            <w:tcBorders>
              <w:right w:val="thinThickLargeGap" w:sz="24" w:space="0" w:color="auto"/>
            </w:tcBorders>
            <w:shd w:val="clear" w:color="auto" w:fill="auto"/>
          </w:tcPr>
          <w:p w:rsidR="002F7EFD" w:rsidRPr="00236671" w:rsidRDefault="002F7EFD" w:rsidP="00E22C5B">
            <w:pPr>
              <w:spacing w:line="360" w:lineRule="auto"/>
              <w:jc w:val="center"/>
              <w:rPr>
                <w:rFonts w:asciiTheme="majorBidi" w:eastAsia="Calibri" w:hAnsiTheme="majorBidi" w:cstheme="majorBidi"/>
                <w:b/>
                <w:bCs/>
                <w:rtl/>
                <w:lang w:bidi="ar-IQ"/>
              </w:rPr>
            </w:pPr>
            <w:r w:rsidRPr="00236671">
              <w:rPr>
                <w:rFonts w:asciiTheme="majorBidi" w:eastAsia="Calibri" w:hAnsiTheme="majorBidi" w:cstheme="majorBidi"/>
                <w:b/>
                <w:bCs/>
                <w:lang w:bidi="ar-IQ"/>
              </w:rPr>
              <w:t>A</w:t>
            </w:r>
            <w:r w:rsidRPr="00236671">
              <w:rPr>
                <w:rFonts w:asciiTheme="majorBidi" w:eastAsia="Calibri" w:hAnsiTheme="majorBidi" w:cstheme="majorBidi"/>
                <w:b/>
                <w:bCs/>
                <w:vertAlign w:val="subscript"/>
                <w:lang w:bidi="ar-IQ"/>
              </w:rPr>
              <w:t>3</w:t>
            </w:r>
          </w:p>
        </w:tc>
      </w:tr>
      <w:tr w:rsidR="002F7EFD" w:rsidRPr="00236671" w:rsidTr="009343D3">
        <w:trPr>
          <w:jc w:val="center"/>
        </w:trPr>
        <w:tc>
          <w:tcPr>
            <w:tcW w:w="900" w:type="dxa"/>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5.446</w:t>
            </w:r>
          </w:p>
        </w:tc>
        <w:tc>
          <w:tcPr>
            <w:tcW w:w="788" w:type="dxa"/>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1.300</w:t>
            </w:r>
          </w:p>
        </w:tc>
        <w:tc>
          <w:tcPr>
            <w:tcW w:w="912"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-3.763</w:t>
            </w:r>
          </w:p>
        </w:tc>
        <w:tc>
          <w:tcPr>
            <w:tcW w:w="850"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2.463</w:t>
            </w:r>
          </w:p>
        </w:tc>
        <w:tc>
          <w:tcPr>
            <w:tcW w:w="992"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5.063</w:t>
            </w:r>
          </w:p>
        </w:tc>
        <w:tc>
          <w:tcPr>
            <w:tcW w:w="851"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2.600</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Pr>
            </w:pPr>
            <w:r w:rsidRPr="00236671">
              <w:rPr>
                <w:rFonts w:asciiTheme="majorBidi" w:eastAsia="Calibri" w:hAnsiTheme="majorBidi" w:cstheme="majorBidi"/>
                <w:color w:val="000000"/>
              </w:rPr>
              <w:t>-2.463</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Pr>
            </w:pPr>
            <w:r w:rsidRPr="00236671">
              <w:rPr>
                <w:rFonts w:asciiTheme="majorBidi" w:eastAsia="Calibri" w:hAnsiTheme="majorBidi" w:cstheme="majorBidi"/>
                <w:color w:val="000000"/>
              </w:rPr>
              <w:t>-5.063</w:t>
            </w:r>
          </w:p>
        </w:tc>
        <w:tc>
          <w:tcPr>
            <w:tcW w:w="1560" w:type="dxa"/>
            <w:tcBorders>
              <w:right w:val="thinThickLargeGap" w:sz="24" w:space="0" w:color="auto"/>
            </w:tcBorders>
            <w:shd w:val="clear" w:color="auto" w:fill="auto"/>
          </w:tcPr>
          <w:p w:rsidR="002F7EFD" w:rsidRPr="00236671" w:rsidRDefault="002F7EFD" w:rsidP="00E22C5B">
            <w:pPr>
              <w:spacing w:line="360" w:lineRule="auto"/>
              <w:jc w:val="center"/>
              <w:rPr>
                <w:rFonts w:asciiTheme="majorBidi" w:eastAsia="Calibri" w:hAnsiTheme="majorBidi" w:cstheme="majorBidi"/>
                <w:b/>
                <w:bCs/>
                <w:rtl/>
                <w:lang w:bidi="ar-IQ"/>
              </w:rPr>
            </w:pPr>
            <w:r w:rsidRPr="00236671">
              <w:rPr>
                <w:rFonts w:asciiTheme="majorBidi" w:eastAsia="Calibri" w:hAnsiTheme="majorBidi" w:cstheme="majorBidi"/>
                <w:b/>
                <w:bCs/>
                <w:lang w:bidi="ar-IQ"/>
              </w:rPr>
              <w:t>A</w:t>
            </w:r>
            <w:r w:rsidRPr="00236671">
              <w:rPr>
                <w:rFonts w:asciiTheme="majorBidi" w:eastAsia="Calibri" w:hAnsiTheme="majorBidi" w:cstheme="majorBidi"/>
                <w:b/>
                <w:bCs/>
                <w:vertAlign w:val="subscript"/>
                <w:lang w:bidi="ar-IQ"/>
              </w:rPr>
              <w:t>4</w:t>
            </w:r>
          </w:p>
        </w:tc>
      </w:tr>
      <w:tr w:rsidR="002F7EFD" w:rsidRPr="00236671" w:rsidTr="00E22C5B">
        <w:trPr>
          <w:trHeight w:val="295"/>
          <w:jc w:val="center"/>
        </w:trPr>
        <w:tc>
          <w:tcPr>
            <w:tcW w:w="900" w:type="dxa"/>
            <w:shd w:val="clear" w:color="auto" w:fill="FDE9D9" w:themeFill="accent6" w:themeFillTint="33"/>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9.180</w:t>
            </w:r>
          </w:p>
        </w:tc>
        <w:tc>
          <w:tcPr>
            <w:tcW w:w="788" w:type="dxa"/>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1.225</w:t>
            </w:r>
          </w:p>
        </w:tc>
        <w:tc>
          <w:tcPr>
            <w:tcW w:w="912" w:type="dxa"/>
            <w:shd w:val="clear" w:color="auto" w:fill="DAEEF3" w:themeFill="accent5" w:themeFillTint="33"/>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-4.741</w:t>
            </w:r>
          </w:p>
        </w:tc>
        <w:tc>
          <w:tcPr>
            <w:tcW w:w="850"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3.517</w:t>
            </w:r>
          </w:p>
        </w:tc>
        <w:tc>
          <w:tcPr>
            <w:tcW w:w="992"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5.966</w:t>
            </w:r>
          </w:p>
        </w:tc>
        <w:tc>
          <w:tcPr>
            <w:tcW w:w="851" w:type="dxa"/>
            <w:shd w:val="clear" w:color="auto" w:fill="F2F2F2" w:themeFill="background1" w:themeFillShade="F2"/>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2.449</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Pr>
            </w:pPr>
            <w:r w:rsidRPr="00236671">
              <w:rPr>
                <w:rFonts w:asciiTheme="majorBidi" w:eastAsia="Calibri" w:hAnsiTheme="majorBidi" w:cstheme="majorBidi"/>
                <w:color w:val="000000"/>
              </w:rPr>
              <w:t>-3.517</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Pr>
            </w:pPr>
            <w:r w:rsidRPr="00236671">
              <w:rPr>
                <w:rFonts w:asciiTheme="majorBidi" w:eastAsia="Calibri" w:hAnsiTheme="majorBidi" w:cstheme="majorBidi"/>
                <w:color w:val="000000"/>
              </w:rPr>
              <w:t>-5.966</w:t>
            </w:r>
          </w:p>
        </w:tc>
        <w:tc>
          <w:tcPr>
            <w:tcW w:w="1560" w:type="dxa"/>
            <w:tcBorders>
              <w:right w:val="thinThickLargeGap" w:sz="24" w:space="0" w:color="auto"/>
            </w:tcBorders>
            <w:shd w:val="clear" w:color="auto" w:fill="auto"/>
          </w:tcPr>
          <w:p w:rsidR="002F7EFD" w:rsidRPr="00236671" w:rsidRDefault="002F7EFD" w:rsidP="00E22C5B">
            <w:pPr>
              <w:spacing w:line="360" w:lineRule="auto"/>
              <w:jc w:val="center"/>
              <w:rPr>
                <w:rFonts w:asciiTheme="majorBidi" w:eastAsia="Calibri" w:hAnsiTheme="majorBidi" w:cstheme="majorBidi"/>
                <w:b/>
                <w:bCs/>
                <w:lang w:bidi="ar-IQ"/>
              </w:rPr>
            </w:pPr>
            <w:r w:rsidRPr="00236671">
              <w:rPr>
                <w:rFonts w:asciiTheme="majorBidi" w:eastAsia="Calibri" w:hAnsiTheme="majorBidi" w:cstheme="majorBidi"/>
                <w:b/>
                <w:bCs/>
                <w:lang w:bidi="ar-IQ"/>
              </w:rPr>
              <w:t>A</w:t>
            </w:r>
            <w:r w:rsidRPr="00236671">
              <w:rPr>
                <w:rFonts w:asciiTheme="majorBidi" w:eastAsia="Calibri" w:hAnsiTheme="majorBidi" w:cstheme="majorBidi"/>
                <w:b/>
                <w:bCs/>
                <w:vertAlign w:val="subscript"/>
                <w:lang w:bidi="ar-IQ"/>
              </w:rPr>
              <w:t>5</w:t>
            </w:r>
          </w:p>
        </w:tc>
      </w:tr>
      <w:tr w:rsidR="002F7EFD" w:rsidRPr="00236671" w:rsidTr="009343D3">
        <w:trPr>
          <w:jc w:val="center"/>
        </w:trPr>
        <w:tc>
          <w:tcPr>
            <w:tcW w:w="900" w:type="dxa"/>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5.981</w:t>
            </w:r>
          </w:p>
        </w:tc>
        <w:tc>
          <w:tcPr>
            <w:tcW w:w="788" w:type="dxa"/>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1.303</w:t>
            </w:r>
          </w:p>
        </w:tc>
        <w:tc>
          <w:tcPr>
            <w:tcW w:w="912"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-3.948</w:t>
            </w:r>
          </w:p>
        </w:tc>
        <w:tc>
          <w:tcPr>
            <w:tcW w:w="850"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2.645</w:t>
            </w:r>
          </w:p>
        </w:tc>
        <w:tc>
          <w:tcPr>
            <w:tcW w:w="992"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5.251</w:t>
            </w:r>
          </w:p>
        </w:tc>
        <w:tc>
          <w:tcPr>
            <w:tcW w:w="851"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2.606</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Pr>
            </w:pPr>
            <w:r w:rsidRPr="00236671">
              <w:rPr>
                <w:rFonts w:asciiTheme="majorBidi" w:eastAsia="Calibri" w:hAnsiTheme="majorBidi" w:cstheme="majorBidi"/>
                <w:color w:val="000000"/>
              </w:rPr>
              <w:t>-2.645</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Pr>
            </w:pPr>
            <w:r w:rsidRPr="00236671">
              <w:rPr>
                <w:rFonts w:asciiTheme="majorBidi" w:eastAsia="Calibri" w:hAnsiTheme="majorBidi" w:cstheme="majorBidi"/>
                <w:color w:val="000000"/>
              </w:rPr>
              <w:t>-5.251</w:t>
            </w:r>
          </w:p>
        </w:tc>
        <w:tc>
          <w:tcPr>
            <w:tcW w:w="1560" w:type="dxa"/>
            <w:tcBorders>
              <w:right w:val="thinThickLargeGap" w:sz="24" w:space="0" w:color="auto"/>
            </w:tcBorders>
            <w:shd w:val="clear" w:color="auto" w:fill="auto"/>
          </w:tcPr>
          <w:p w:rsidR="002F7EFD" w:rsidRPr="00236671" w:rsidRDefault="002F7EFD" w:rsidP="00E22C5B">
            <w:pPr>
              <w:spacing w:line="360" w:lineRule="auto"/>
              <w:jc w:val="center"/>
              <w:rPr>
                <w:rFonts w:asciiTheme="majorBidi" w:eastAsia="Calibri" w:hAnsiTheme="majorBidi" w:cstheme="majorBidi"/>
                <w:b/>
                <w:bCs/>
                <w:lang w:bidi="ar-IQ"/>
              </w:rPr>
            </w:pPr>
            <w:r w:rsidRPr="00236671">
              <w:rPr>
                <w:rFonts w:asciiTheme="majorBidi" w:eastAsia="Calibri" w:hAnsiTheme="majorBidi" w:cstheme="majorBidi"/>
                <w:b/>
                <w:bCs/>
                <w:lang w:bidi="ar-IQ"/>
              </w:rPr>
              <w:t>A</w:t>
            </w:r>
            <w:r w:rsidRPr="00236671">
              <w:rPr>
                <w:rFonts w:asciiTheme="majorBidi" w:eastAsia="Calibri" w:hAnsiTheme="majorBidi" w:cstheme="majorBidi"/>
                <w:b/>
                <w:bCs/>
                <w:vertAlign w:val="subscript"/>
                <w:lang w:bidi="ar-IQ"/>
              </w:rPr>
              <w:t>6</w:t>
            </w:r>
          </w:p>
        </w:tc>
      </w:tr>
      <w:tr w:rsidR="002F7EFD" w:rsidRPr="00236671" w:rsidTr="009343D3">
        <w:trPr>
          <w:jc w:val="center"/>
        </w:trPr>
        <w:tc>
          <w:tcPr>
            <w:tcW w:w="900" w:type="dxa"/>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6.067</w:t>
            </w:r>
          </w:p>
        </w:tc>
        <w:tc>
          <w:tcPr>
            <w:tcW w:w="788" w:type="dxa"/>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1.304</w:t>
            </w:r>
          </w:p>
        </w:tc>
        <w:tc>
          <w:tcPr>
            <w:tcW w:w="912"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-3.978</w:t>
            </w:r>
          </w:p>
        </w:tc>
        <w:tc>
          <w:tcPr>
            <w:tcW w:w="850"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2.674</w:t>
            </w:r>
          </w:p>
        </w:tc>
        <w:tc>
          <w:tcPr>
            <w:tcW w:w="992"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5.282</w:t>
            </w:r>
          </w:p>
        </w:tc>
        <w:tc>
          <w:tcPr>
            <w:tcW w:w="851"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2.608</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Pr>
            </w:pPr>
            <w:r w:rsidRPr="00236671">
              <w:rPr>
                <w:rFonts w:asciiTheme="majorBidi" w:eastAsia="Calibri" w:hAnsiTheme="majorBidi" w:cstheme="majorBidi"/>
                <w:color w:val="000000"/>
              </w:rPr>
              <w:t>-2.674</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Pr>
            </w:pPr>
            <w:r w:rsidRPr="00236671">
              <w:rPr>
                <w:rFonts w:asciiTheme="majorBidi" w:eastAsia="Calibri" w:hAnsiTheme="majorBidi" w:cstheme="majorBidi"/>
                <w:color w:val="000000"/>
              </w:rPr>
              <w:t>-5.282</w:t>
            </w:r>
          </w:p>
        </w:tc>
        <w:tc>
          <w:tcPr>
            <w:tcW w:w="1560" w:type="dxa"/>
            <w:tcBorders>
              <w:right w:val="thinThickLargeGap" w:sz="24" w:space="0" w:color="auto"/>
            </w:tcBorders>
            <w:shd w:val="clear" w:color="auto" w:fill="auto"/>
          </w:tcPr>
          <w:p w:rsidR="002F7EFD" w:rsidRPr="00236671" w:rsidRDefault="002F7EFD" w:rsidP="00E22C5B">
            <w:pPr>
              <w:spacing w:line="360" w:lineRule="auto"/>
              <w:jc w:val="center"/>
              <w:rPr>
                <w:rFonts w:asciiTheme="majorBidi" w:eastAsia="Calibri" w:hAnsiTheme="majorBidi" w:cstheme="majorBidi"/>
                <w:b/>
                <w:bCs/>
                <w:lang w:bidi="ar-IQ"/>
              </w:rPr>
            </w:pPr>
            <w:r w:rsidRPr="00236671">
              <w:rPr>
                <w:rFonts w:asciiTheme="majorBidi" w:eastAsia="Calibri" w:hAnsiTheme="majorBidi" w:cstheme="majorBidi"/>
                <w:b/>
                <w:bCs/>
                <w:lang w:bidi="ar-IQ"/>
              </w:rPr>
              <w:t>A</w:t>
            </w:r>
            <w:r w:rsidRPr="00236671">
              <w:rPr>
                <w:rFonts w:asciiTheme="majorBidi" w:eastAsia="Calibri" w:hAnsiTheme="majorBidi" w:cstheme="majorBidi"/>
                <w:b/>
                <w:bCs/>
                <w:vertAlign w:val="subscript"/>
                <w:lang w:bidi="ar-IQ"/>
              </w:rPr>
              <w:t>7</w:t>
            </w:r>
          </w:p>
        </w:tc>
      </w:tr>
      <w:tr w:rsidR="002F7EFD" w:rsidRPr="00236671" w:rsidTr="00063F5F">
        <w:trPr>
          <w:jc w:val="center"/>
        </w:trPr>
        <w:tc>
          <w:tcPr>
            <w:tcW w:w="900" w:type="dxa"/>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3.998</w:t>
            </w:r>
          </w:p>
        </w:tc>
        <w:tc>
          <w:tcPr>
            <w:tcW w:w="788" w:type="dxa"/>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2.224</w:t>
            </w:r>
          </w:p>
        </w:tc>
        <w:tc>
          <w:tcPr>
            <w:tcW w:w="912"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-4.217</w:t>
            </w:r>
          </w:p>
        </w:tc>
        <w:tc>
          <w:tcPr>
            <w:tcW w:w="850"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1.993</w:t>
            </w:r>
          </w:p>
        </w:tc>
        <w:tc>
          <w:tcPr>
            <w:tcW w:w="992"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6.441</w:t>
            </w:r>
          </w:p>
        </w:tc>
        <w:tc>
          <w:tcPr>
            <w:tcW w:w="851" w:type="dxa"/>
            <w:shd w:val="clear" w:color="auto" w:fill="F2F2F2" w:themeFill="background1" w:themeFillShade="F2"/>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4.448</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tl/>
                <w:lang w:bidi="ar-IQ"/>
              </w:rPr>
            </w:pPr>
            <w:r w:rsidRPr="00236671">
              <w:rPr>
                <w:rFonts w:asciiTheme="majorBidi" w:eastAsia="Calibri" w:hAnsiTheme="majorBidi" w:cstheme="majorBidi"/>
                <w:color w:val="000000"/>
              </w:rPr>
              <w:t>-1.993</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Pr>
            </w:pPr>
            <w:r w:rsidRPr="00236671">
              <w:rPr>
                <w:rFonts w:asciiTheme="majorBidi" w:eastAsia="Calibri" w:hAnsiTheme="majorBidi" w:cstheme="majorBidi"/>
                <w:color w:val="000000"/>
              </w:rPr>
              <w:t>-6.441</w:t>
            </w:r>
          </w:p>
        </w:tc>
        <w:tc>
          <w:tcPr>
            <w:tcW w:w="1560" w:type="dxa"/>
            <w:tcBorders>
              <w:right w:val="thinThickLargeGap" w:sz="24" w:space="0" w:color="auto"/>
            </w:tcBorders>
            <w:shd w:val="clear" w:color="auto" w:fill="auto"/>
          </w:tcPr>
          <w:p w:rsidR="002F7EFD" w:rsidRPr="00236671" w:rsidRDefault="002F7EFD" w:rsidP="00E22C5B">
            <w:pPr>
              <w:spacing w:line="360" w:lineRule="auto"/>
              <w:jc w:val="center"/>
              <w:rPr>
                <w:rFonts w:asciiTheme="majorBidi" w:eastAsia="Calibri" w:hAnsiTheme="majorBidi" w:cstheme="majorBidi"/>
                <w:b/>
                <w:bCs/>
                <w:lang w:bidi="ar-IQ"/>
              </w:rPr>
            </w:pPr>
            <w:r w:rsidRPr="00236671">
              <w:rPr>
                <w:rFonts w:asciiTheme="majorBidi" w:eastAsia="Calibri" w:hAnsiTheme="majorBidi" w:cstheme="majorBidi"/>
                <w:b/>
                <w:bCs/>
                <w:lang w:bidi="ar-IQ"/>
              </w:rPr>
              <w:t>A</w:t>
            </w:r>
            <w:r w:rsidRPr="00236671">
              <w:rPr>
                <w:rFonts w:asciiTheme="majorBidi" w:eastAsia="Calibri" w:hAnsiTheme="majorBidi" w:cstheme="majorBidi"/>
                <w:b/>
                <w:bCs/>
                <w:vertAlign w:val="subscript"/>
                <w:lang w:bidi="ar-IQ"/>
              </w:rPr>
              <w:t>8</w:t>
            </w:r>
          </w:p>
        </w:tc>
      </w:tr>
      <w:tr w:rsidR="002F7EFD" w:rsidRPr="00236671" w:rsidTr="009343D3">
        <w:trPr>
          <w:jc w:val="center"/>
        </w:trPr>
        <w:tc>
          <w:tcPr>
            <w:tcW w:w="900" w:type="dxa"/>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4.366</w:t>
            </w:r>
          </w:p>
        </w:tc>
        <w:tc>
          <w:tcPr>
            <w:tcW w:w="788" w:type="dxa"/>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2.158</w:t>
            </w:r>
          </w:p>
        </w:tc>
        <w:tc>
          <w:tcPr>
            <w:tcW w:w="912"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-4.341</w:t>
            </w:r>
          </w:p>
        </w:tc>
        <w:tc>
          <w:tcPr>
            <w:tcW w:w="850"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2.183</w:t>
            </w:r>
          </w:p>
        </w:tc>
        <w:tc>
          <w:tcPr>
            <w:tcW w:w="992" w:type="dxa"/>
            <w:shd w:val="clear" w:color="auto" w:fill="auto"/>
          </w:tcPr>
          <w:p w:rsidR="002F7EFD" w:rsidRPr="00236671" w:rsidRDefault="002F7EFD" w:rsidP="00E22C5B">
            <w:pPr>
              <w:jc w:val="center"/>
              <w:rPr>
                <w:rFonts w:asciiTheme="majorBidi" w:eastAsia="Times New Roman" w:hAnsiTheme="majorBidi" w:cstheme="majorBidi"/>
                <w:b/>
                <w:bCs/>
                <w:color w:val="000000"/>
                <w:rtl/>
                <w:lang w:bidi="ar-IQ"/>
              </w:rPr>
            </w:pPr>
            <w:r w:rsidRPr="00236671">
              <w:rPr>
                <w:rFonts w:asciiTheme="majorBidi" w:eastAsia="Calibri" w:hAnsiTheme="majorBidi" w:cstheme="majorBidi"/>
                <w:color w:val="000000"/>
              </w:rPr>
              <w:t>6.499</w:t>
            </w:r>
          </w:p>
        </w:tc>
        <w:tc>
          <w:tcPr>
            <w:tcW w:w="851"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4.316</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Pr>
            </w:pPr>
            <w:r w:rsidRPr="00236671">
              <w:rPr>
                <w:rFonts w:asciiTheme="majorBidi" w:eastAsia="Calibri" w:hAnsiTheme="majorBidi" w:cstheme="majorBidi"/>
                <w:color w:val="000000"/>
              </w:rPr>
              <w:t>-2.183</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Pr>
            </w:pPr>
            <w:r w:rsidRPr="00236671">
              <w:rPr>
                <w:rFonts w:asciiTheme="majorBidi" w:eastAsia="Calibri" w:hAnsiTheme="majorBidi" w:cstheme="majorBidi"/>
                <w:color w:val="000000"/>
              </w:rPr>
              <w:t>-6.499</w:t>
            </w:r>
          </w:p>
        </w:tc>
        <w:tc>
          <w:tcPr>
            <w:tcW w:w="1560" w:type="dxa"/>
            <w:tcBorders>
              <w:right w:val="thinThickLargeGap" w:sz="24" w:space="0" w:color="auto"/>
            </w:tcBorders>
            <w:shd w:val="clear" w:color="auto" w:fill="auto"/>
          </w:tcPr>
          <w:p w:rsidR="002F7EFD" w:rsidRPr="00236671" w:rsidRDefault="002F7EFD" w:rsidP="00E22C5B">
            <w:pPr>
              <w:spacing w:line="360" w:lineRule="auto"/>
              <w:jc w:val="center"/>
              <w:rPr>
                <w:rFonts w:asciiTheme="majorBidi" w:eastAsia="Calibri" w:hAnsiTheme="majorBidi" w:cstheme="majorBidi"/>
                <w:b/>
                <w:bCs/>
                <w:lang w:bidi="ar-IQ"/>
              </w:rPr>
            </w:pPr>
            <w:r w:rsidRPr="00236671">
              <w:rPr>
                <w:rFonts w:asciiTheme="majorBidi" w:eastAsia="Calibri" w:hAnsiTheme="majorBidi" w:cstheme="majorBidi"/>
                <w:b/>
                <w:bCs/>
                <w:lang w:bidi="ar-IQ"/>
              </w:rPr>
              <w:t>A</w:t>
            </w:r>
            <w:r w:rsidRPr="00236671">
              <w:rPr>
                <w:rFonts w:asciiTheme="majorBidi" w:eastAsia="Calibri" w:hAnsiTheme="majorBidi" w:cstheme="majorBidi"/>
                <w:b/>
                <w:bCs/>
                <w:vertAlign w:val="subscript"/>
                <w:lang w:bidi="ar-IQ"/>
              </w:rPr>
              <w:t>9</w:t>
            </w:r>
          </w:p>
        </w:tc>
      </w:tr>
      <w:tr w:rsidR="002F7EFD" w:rsidRPr="00236671" w:rsidTr="009343D3">
        <w:trPr>
          <w:jc w:val="center"/>
        </w:trPr>
        <w:tc>
          <w:tcPr>
            <w:tcW w:w="900" w:type="dxa"/>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4.404</w:t>
            </w:r>
          </w:p>
        </w:tc>
        <w:tc>
          <w:tcPr>
            <w:tcW w:w="788" w:type="dxa"/>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2.182</w:t>
            </w:r>
          </w:p>
        </w:tc>
        <w:tc>
          <w:tcPr>
            <w:tcW w:w="912"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-4.384</w:t>
            </w:r>
          </w:p>
        </w:tc>
        <w:tc>
          <w:tcPr>
            <w:tcW w:w="850"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2.202</w:t>
            </w:r>
          </w:p>
        </w:tc>
        <w:tc>
          <w:tcPr>
            <w:tcW w:w="992"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6.566</w:t>
            </w:r>
          </w:p>
        </w:tc>
        <w:tc>
          <w:tcPr>
            <w:tcW w:w="851"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4.364</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Pr>
            </w:pPr>
            <w:r w:rsidRPr="00236671">
              <w:rPr>
                <w:rFonts w:asciiTheme="majorBidi" w:eastAsia="Calibri" w:hAnsiTheme="majorBidi" w:cstheme="majorBidi"/>
                <w:color w:val="000000"/>
              </w:rPr>
              <w:t>-2.202</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Pr>
            </w:pPr>
            <w:r w:rsidRPr="00236671">
              <w:rPr>
                <w:rFonts w:asciiTheme="majorBidi" w:eastAsia="Calibri" w:hAnsiTheme="majorBidi" w:cstheme="majorBidi"/>
                <w:color w:val="000000"/>
              </w:rPr>
              <w:t>-6.566</w:t>
            </w:r>
          </w:p>
        </w:tc>
        <w:tc>
          <w:tcPr>
            <w:tcW w:w="1560" w:type="dxa"/>
            <w:tcBorders>
              <w:right w:val="thinThickLargeGap" w:sz="24" w:space="0" w:color="auto"/>
            </w:tcBorders>
            <w:shd w:val="clear" w:color="auto" w:fill="auto"/>
          </w:tcPr>
          <w:p w:rsidR="002F7EFD" w:rsidRPr="00236671" w:rsidRDefault="002F7EFD" w:rsidP="00E22C5B">
            <w:pPr>
              <w:spacing w:line="360" w:lineRule="auto"/>
              <w:jc w:val="center"/>
              <w:rPr>
                <w:rFonts w:asciiTheme="majorBidi" w:eastAsia="Calibri" w:hAnsiTheme="majorBidi" w:cstheme="majorBidi"/>
                <w:b/>
                <w:bCs/>
                <w:lang w:bidi="ar-IQ"/>
              </w:rPr>
            </w:pPr>
            <w:r w:rsidRPr="00236671">
              <w:rPr>
                <w:rFonts w:asciiTheme="majorBidi" w:eastAsia="Calibri" w:hAnsiTheme="majorBidi" w:cstheme="majorBidi"/>
                <w:b/>
                <w:bCs/>
                <w:lang w:bidi="ar-IQ"/>
              </w:rPr>
              <w:t>A</w:t>
            </w:r>
            <w:r w:rsidRPr="00236671">
              <w:rPr>
                <w:rFonts w:asciiTheme="majorBidi" w:eastAsia="Calibri" w:hAnsiTheme="majorBidi" w:cstheme="majorBidi"/>
                <w:b/>
                <w:bCs/>
                <w:vertAlign w:val="subscript"/>
                <w:lang w:bidi="ar-IQ"/>
              </w:rPr>
              <w:t>10</w:t>
            </w:r>
          </w:p>
        </w:tc>
      </w:tr>
      <w:tr w:rsidR="002F7EFD" w:rsidRPr="00236671" w:rsidTr="00063F5F">
        <w:trPr>
          <w:jc w:val="center"/>
        </w:trPr>
        <w:tc>
          <w:tcPr>
            <w:tcW w:w="900" w:type="dxa"/>
            <w:shd w:val="clear" w:color="auto" w:fill="FDE9D9" w:themeFill="accent6" w:themeFillTint="33"/>
          </w:tcPr>
          <w:p w:rsidR="002F7EFD" w:rsidRPr="00236671" w:rsidRDefault="002F7EFD" w:rsidP="00E22C5B">
            <w:pPr>
              <w:jc w:val="center"/>
              <w:rPr>
                <w:rFonts w:asciiTheme="majorBidi" w:eastAsia="Times New Roman" w:hAnsiTheme="majorBidi" w:cstheme="majorBidi"/>
                <w:b/>
                <w:bCs/>
                <w:color w:val="000000"/>
                <w:rtl/>
                <w:lang w:bidi="ar-IQ"/>
              </w:rPr>
            </w:pPr>
            <w:r w:rsidRPr="00236671">
              <w:rPr>
                <w:rFonts w:asciiTheme="majorBidi" w:eastAsia="Calibri" w:hAnsiTheme="majorBidi" w:cstheme="majorBidi"/>
                <w:color w:val="000000"/>
              </w:rPr>
              <w:t>3.632</w:t>
            </w:r>
          </w:p>
        </w:tc>
        <w:tc>
          <w:tcPr>
            <w:tcW w:w="788" w:type="dxa"/>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1.911</w:t>
            </w:r>
          </w:p>
        </w:tc>
        <w:tc>
          <w:tcPr>
            <w:tcW w:w="912" w:type="dxa"/>
            <w:shd w:val="clear" w:color="auto" w:fill="DAEEF3" w:themeFill="accent5" w:themeFillTint="33"/>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-3.726</w:t>
            </w:r>
          </w:p>
        </w:tc>
        <w:tc>
          <w:tcPr>
            <w:tcW w:w="850"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1.815</w:t>
            </w:r>
          </w:p>
        </w:tc>
        <w:tc>
          <w:tcPr>
            <w:tcW w:w="992"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5.636</w:t>
            </w:r>
          </w:p>
        </w:tc>
        <w:tc>
          <w:tcPr>
            <w:tcW w:w="851"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3.821</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Pr>
            </w:pPr>
            <w:r w:rsidRPr="00236671">
              <w:rPr>
                <w:rFonts w:asciiTheme="majorBidi" w:eastAsia="Calibri" w:hAnsiTheme="majorBidi" w:cstheme="majorBidi"/>
                <w:color w:val="000000"/>
              </w:rPr>
              <w:t>-1.815</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Pr>
            </w:pPr>
            <w:r w:rsidRPr="00236671">
              <w:rPr>
                <w:rFonts w:asciiTheme="majorBidi" w:eastAsia="Calibri" w:hAnsiTheme="majorBidi" w:cstheme="majorBidi"/>
                <w:color w:val="000000"/>
              </w:rPr>
              <w:t>-5.636</w:t>
            </w:r>
          </w:p>
        </w:tc>
        <w:tc>
          <w:tcPr>
            <w:tcW w:w="1560" w:type="dxa"/>
            <w:tcBorders>
              <w:right w:val="thinThickLargeGap" w:sz="24" w:space="0" w:color="auto"/>
            </w:tcBorders>
            <w:shd w:val="clear" w:color="auto" w:fill="auto"/>
          </w:tcPr>
          <w:p w:rsidR="002F7EFD" w:rsidRPr="00236671" w:rsidRDefault="002F7EFD" w:rsidP="00E22C5B">
            <w:pPr>
              <w:spacing w:line="360" w:lineRule="auto"/>
              <w:jc w:val="center"/>
              <w:rPr>
                <w:rFonts w:asciiTheme="majorBidi" w:eastAsia="Calibri" w:hAnsiTheme="majorBidi" w:cstheme="majorBidi"/>
                <w:b/>
                <w:bCs/>
                <w:lang w:bidi="ar-IQ"/>
              </w:rPr>
            </w:pPr>
            <w:r w:rsidRPr="00236671">
              <w:rPr>
                <w:rFonts w:asciiTheme="majorBidi" w:eastAsia="Calibri" w:hAnsiTheme="majorBidi" w:cstheme="majorBidi"/>
                <w:b/>
                <w:bCs/>
                <w:lang w:bidi="ar-IQ"/>
              </w:rPr>
              <w:t>A</w:t>
            </w:r>
            <w:r w:rsidRPr="00236671">
              <w:rPr>
                <w:rFonts w:asciiTheme="majorBidi" w:eastAsia="Calibri" w:hAnsiTheme="majorBidi" w:cstheme="majorBidi"/>
                <w:b/>
                <w:bCs/>
                <w:vertAlign w:val="subscript"/>
                <w:lang w:bidi="ar-IQ"/>
              </w:rPr>
              <w:t>11</w:t>
            </w:r>
          </w:p>
        </w:tc>
      </w:tr>
      <w:tr w:rsidR="002F7EFD" w:rsidRPr="00236671" w:rsidTr="00063F5F">
        <w:trPr>
          <w:jc w:val="center"/>
        </w:trPr>
        <w:tc>
          <w:tcPr>
            <w:tcW w:w="900" w:type="dxa"/>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7.084</w:t>
            </w:r>
          </w:p>
        </w:tc>
        <w:tc>
          <w:tcPr>
            <w:tcW w:w="788" w:type="dxa"/>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1.938</w:t>
            </w:r>
          </w:p>
        </w:tc>
        <w:tc>
          <w:tcPr>
            <w:tcW w:w="912" w:type="dxa"/>
            <w:shd w:val="clear" w:color="auto" w:fill="DAEEF3" w:themeFill="accent5" w:themeFillTint="33"/>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-5.240</w:t>
            </w:r>
          </w:p>
        </w:tc>
        <w:tc>
          <w:tcPr>
            <w:tcW w:w="850"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3.302</w:t>
            </w:r>
          </w:p>
        </w:tc>
        <w:tc>
          <w:tcPr>
            <w:tcW w:w="992"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7.178</w:t>
            </w:r>
          </w:p>
        </w:tc>
        <w:tc>
          <w:tcPr>
            <w:tcW w:w="851"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3.876</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Pr>
            </w:pPr>
            <w:r w:rsidRPr="00236671">
              <w:rPr>
                <w:rFonts w:asciiTheme="majorBidi" w:eastAsia="Calibri" w:hAnsiTheme="majorBidi" w:cstheme="majorBidi"/>
                <w:color w:val="000000"/>
              </w:rPr>
              <w:t>-3.302</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Pr>
            </w:pPr>
            <w:r w:rsidRPr="00236671">
              <w:rPr>
                <w:rFonts w:asciiTheme="majorBidi" w:eastAsia="Calibri" w:hAnsiTheme="majorBidi" w:cstheme="majorBidi"/>
                <w:color w:val="000000"/>
              </w:rPr>
              <w:t>-7.178</w:t>
            </w:r>
          </w:p>
        </w:tc>
        <w:tc>
          <w:tcPr>
            <w:tcW w:w="1560" w:type="dxa"/>
            <w:tcBorders>
              <w:right w:val="thinThickLargeGap" w:sz="24" w:space="0" w:color="auto"/>
            </w:tcBorders>
            <w:shd w:val="clear" w:color="auto" w:fill="auto"/>
          </w:tcPr>
          <w:p w:rsidR="002F7EFD" w:rsidRPr="00236671" w:rsidRDefault="002F7EFD" w:rsidP="00E22C5B">
            <w:pPr>
              <w:spacing w:line="360" w:lineRule="auto"/>
              <w:jc w:val="center"/>
              <w:rPr>
                <w:rFonts w:asciiTheme="majorBidi" w:eastAsia="Calibri" w:hAnsiTheme="majorBidi" w:cstheme="majorBidi"/>
                <w:b/>
                <w:bCs/>
                <w:lang w:bidi="ar-IQ"/>
              </w:rPr>
            </w:pPr>
            <w:r w:rsidRPr="00236671">
              <w:rPr>
                <w:rFonts w:asciiTheme="majorBidi" w:eastAsia="Calibri" w:hAnsiTheme="majorBidi" w:cstheme="majorBidi"/>
                <w:b/>
                <w:bCs/>
                <w:lang w:bidi="ar-IQ"/>
              </w:rPr>
              <w:t>A</w:t>
            </w:r>
            <w:r w:rsidRPr="00236671">
              <w:rPr>
                <w:rFonts w:asciiTheme="majorBidi" w:eastAsia="Calibri" w:hAnsiTheme="majorBidi" w:cstheme="majorBidi"/>
                <w:b/>
                <w:bCs/>
                <w:vertAlign w:val="subscript"/>
                <w:lang w:bidi="ar-IQ"/>
              </w:rPr>
              <w:t>12</w:t>
            </w:r>
          </w:p>
        </w:tc>
      </w:tr>
      <w:tr w:rsidR="002F7EFD" w:rsidRPr="00236671" w:rsidTr="009343D3">
        <w:trPr>
          <w:jc w:val="center"/>
        </w:trPr>
        <w:tc>
          <w:tcPr>
            <w:tcW w:w="900" w:type="dxa"/>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3.930</w:t>
            </w:r>
          </w:p>
        </w:tc>
        <w:tc>
          <w:tcPr>
            <w:tcW w:w="788" w:type="dxa"/>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2.103</w:t>
            </w:r>
          </w:p>
        </w:tc>
        <w:tc>
          <w:tcPr>
            <w:tcW w:w="912"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-4.066</w:t>
            </w:r>
          </w:p>
        </w:tc>
        <w:tc>
          <w:tcPr>
            <w:tcW w:w="850"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1.963</w:t>
            </w:r>
          </w:p>
        </w:tc>
        <w:tc>
          <w:tcPr>
            <w:tcW w:w="992"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6.168</w:t>
            </w:r>
          </w:p>
        </w:tc>
        <w:tc>
          <w:tcPr>
            <w:tcW w:w="851"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4.205</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Pr>
            </w:pPr>
            <w:r w:rsidRPr="00236671">
              <w:rPr>
                <w:rFonts w:asciiTheme="majorBidi" w:eastAsia="Calibri" w:hAnsiTheme="majorBidi" w:cstheme="majorBidi"/>
                <w:color w:val="000000"/>
              </w:rPr>
              <w:t>-1.963</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Pr>
            </w:pPr>
            <w:r w:rsidRPr="00236671">
              <w:rPr>
                <w:rFonts w:asciiTheme="majorBidi" w:eastAsia="Calibri" w:hAnsiTheme="majorBidi" w:cstheme="majorBidi"/>
                <w:color w:val="000000"/>
              </w:rPr>
              <w:t>-6.168</w:t>
            </w:r>
          </w:p>
        </w:tc>
        <w:tc>
          <w:tcPr>
            <w:tcW w:w="1560" w:type="dxa"/>
            <w:tcBorders>
              <w:right w:val="thinThickLargeGap" w:sz="24" w:space="0" w:color="auto"/>
            </w:tcBorders>
            <w:shd w:val="clear" w:color="auto" w:fill="auto"/>
          </w:tcPr>
          <w:p w:rsidR="002F7EFD" w:rsidRPr="00236671" w:rsidRDefault="002F7EFD" w:rsidP="00E22C5B">
            <w:pPr>
              <w:spacing w:line="360" w:lineRule="auto"/>
              <w:jc w:val="center"/>
              <w:rPr>
                <w:rFonts w:asciiTheme="majorBidi" w:eastAsia="Calibri" w:hAnsiTheme="majorBidi" w:cstheme="majorBidi"/>
                <w:b/>
                <w:bCs/>
                <w:lang w:bidi="ar-IQ"/>
              </w:rPr>
            </w:pPr>
            <w:r w:rsidRPr="00236671">
              <w:rPr>
                <w:rFonts w:asciiTheme="majorBidi" w:eastAsia="Calibri" w:hAnsiTheme="majorBidi" w:cstheme="majorBidi"/>
                <w:b/>
                <w:bCs/>
                <w:lang w:bidi="ar-IQ"/>
              </w:rPr>
              <w:t>A</w:t>
            </w:r>
            <w:r w:rsidRPr="00236671">
              <w:rPr>
                <w:rFonts w:asciiTheme="majorBidi" w:eastAsia="Calibri" w:hAnsiTheme="majorBidi" w:cstheme="majorBidi"/>
                <w:b/>
                <w:bCs/>
                <w:vertAlign w:val="subscript"/>
                <w:lang w:bidi="ar-IQ"/>
              </w:rPr>
              <w:t>13</w:t>
            </w:r>
          </w:p>
        </w:tc>
      </w:tr>
      <w:tr w:rsidR="002F7EFD" w:rsidRPr="00236671" w:rsidTr="009343D3">
        <w:trPr>
          <w:jc w:val="center"/>
        </w:trPr>
        <w:tc>
          <w:tcPr>
            <w:tcW w:w="900" w:type="dxa"/>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3.978</w:t>
            </w:r>
          </w:p>
        </w:tc>
        <w:tc>
          <w:tcPr>
            <w:tcW w:w="788" w:type="dxa"/>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2.125</w:t>
            </w:r>
          </w:p>
        </w:tc>
        <w:tc>
          <w:tcPr>
            <w:tcW w:w="912"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-4.112</w:t>
            </w:r>
          </w:p>
        </w:tc>
        <w:tc>
          <w:tcPr>
            <w:tcW w:w="850"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1.987</w:t>
            </w:r>
          </w:p>
        </w:tc>
        <w:tc>
          <w:tcPr>
            <w:tcW w:w="992"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6.237</w:t>
            </w:r>
          </w:p>
        </w:tc>
        <w:tc>
          <w:tcPr>
            <w:tcW w:w="851"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4.250</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Pr>
            </w:pPr>
            <w:r w:rsidRPr="00236671">
              <w:rPr>
                <w:rFonts w:asciiTheme="majorBidi" w:eastAsia="Calibri" w:hAnsiTheme="majorBidi" w:cstheme="majorBidi"/>
                <w:color w:val="000000"/>
              </w:rPr>
              <w:t>-1.987</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Pr>
            </w:pPr>
            <w:r w:rsidRPr="00236671">
              <w:rPr>
                <w:rFonts w:asciiTheme="majorBidi" w:eastAsia="Calibri" w:hAnsiTheme="majorBidi" w:cstheme="majorBidi"/>
                <w:color w:val="000000"/>
              </w:rPr>
              <w:t>-6.237</w:t>
            </w:r>
          </w:p>
        </w:tc>
        <w:tc>
          <w:tcPr>
            <w:tcW w:w="1560" w:type="dxa"/>
            <w:tcBorders>
              <w:right w:val="thinThickLargeGap" w:sz="24" w:space="0" w:color="auto"/>
            </w:tcBorders>
            <w:shd w:val="clear" w:color="auto" w:fill="auto"/>
          </w:tcPr>
          <w:p w:rsidR="002F7EFD" w:rsidRPr="00236671" w:rsidRDefault="002F7EFD" w:rsidP="00E22C5B">
            <w:pPr>
              <w:spacing w:line="360" w:lineRule="auto"/>
              <w:jc w:val="center"/>
              <w:rPr>
                <w:rFonts w:asciiTheme="majorBidi" w:eastAsia="Calibri" w:hAnsiTheme="majorBidi" w:cstheme="majorBidi"/>
                <w:b/>
                <w:bCs/>
                <w:lang w:bidi="ar-IQ"/>
              </w:rPr>
            </w:pPr>
            <w:r w:rsidRPr="00236671">
              <w:rPr>
                <w:rFonts w:asciiTheme="majorBidi" w:eastAsia="Calibri" w:hAnsiTheme="majorBidi" w:cstheme="majorBidi"/>
                <w:b/>
                <w:bCs/>
                <w:lang w:bidi="ar-IQ"/>
              </w:rPr>
              <w:t>A</w:t>
            </w:r>
            <w:r w:rsidRPr="00236671">
              <w:rPr>
                <w:rFonts w:asciiTheme="majorBidi" w:eastAsia="Calibri" w:hAnsiTheme="majorBidi" w:cstheme="majorBidi"/>
                <w:b/>
                <w:bCs/>
                <w:vertAlign w:val="subscript"/>
                <w:lang w:bidi="ar-IQ"/>
              </w:rPr>
              <w:t>14</w:t>
            </w:r>
          </w:p>
        </w:tc>
      </w:tr>
    </w:tbl>
    <w:p w:rsidR="00A24BC9" w:rsidRPr="00236671" w:rsidRDefault="00A24BC9" w:rsidP="00B80CC9">
      <w:pPr>
        <w:bidi w:val="0"/>
        <w:spacing w:after="0"/>
        <w:ind w:right="-766"/>
        <w:rPr>
          <w:rFonts w:ascii="Times New Roman" w:eastAsia="Calibri" w:hAnsi="Times New Roman" w:cs="Times New Roman"/>
          <w:sz w:val="24"/>
          <w:szCs w:val="24"/>
        </w:rPr>
      </w:pPr>
    </w:p>
    <w:tbl>
      <w:tblPr>
        <w:tblStyle w:val="TableGrid"/>
        <w:tblW w:w="10915" w:type="dxa"/>
        <w:jc w:val="center"/>
        <w:tblBorders>
          <w:insideH w:val="none" w:sz="0" w:space="0" w:color="auto"/>
          <w:insideV w:val="none" w:sz="0" w:space="0" w:color="auto"/>
        </w:tblBorders>
        <w:tblLook w:val="04A0" w:firstRow="1" w:lastRow="0" w:firstColumn="1" w:lastColumn="0" w:noHBand="0" w:noVBand="1"/>
      </w:tblPr>
      <w:tblGrid>
        <w:gridCol w:w="1283"/>
        <w:gridCol w:w="4847"/>
        <w:gridCol w:w="4785"/>
      </w:tblGrid>
      <w:tr w:rsidR="002E69BD" w:rsidRPr="00236671" w:rsidTr="00096DC7">
        <w:trPr>
          <w:trHeight w:val="195"/>
          <w:jc w:val="center"/>
        </w:trPr>
        <w:tc>
          <w:tcPr>
            <w:tcW w:w="1283" w:type="dxa"/>
            <w:vMerge w:val="restart"/>
            <w:shd w:val="clear" w:color="auto" w:fill="B9FFD9"/>
          </w:tcPr>
          <w:p w:rsidR="002E69BD" w:rsidRPr="00236671" w:rsidRDefault="002E69BD" w:rsidP="002E69BD">
            <w:pPr>
              <w:bidi w:val="0"/>
              <w:jc w:val="center"/>
              <w:rPr>
                <w:rFonts w:ascii="Times New Roman" w:eastAsia="Calibri" w:hAnsi="Times New Roman" w:cs="Times New Roman"/>
              </w:rPr>
            </w:pPr>
            <w:r w:rsidRPr="00236671">
              <w:rPr>
                <w:rFonts w:ascii="Times New Roman" w:eastAsia="Calibri" w:hAnsi="Times New Roman" w:cs="Times New Roman"/>
              </w:rPr>
              <w:t>Compound No.</w:t>
            </w:r>
          </w:p>
        </w:tc>
        <w:tc>
          <w:tcPr>
            <w:tcW w:w="9632" w:type="dxa"/>
            <w:gridSpan w:val="2"/>
            <w:shd w:val="clear" w:color="auto" w:fill="B9FFD9"/>
          </w:tcPr>
          <w:p w:rsidR="002E69BD" w:rsidRPr="00236671" w:rsidRDefault="00572280" w:rsidP="002E69BD">
            <w:pPr>
              <w:tabs>
                <w:tab w:val="center" w:pos="2235"/>
                <w:tab w:val="left" w:pos="3165"/>
              </w:tabs>
              <w:bidi w:val="0"/>
              <w:jc w:val="center"/>
              <w:rPr>
                <w:rFonts w:asciiTheme="majorBidi" w:eastAsia="Calibri" w:hAnsiTheme="majorBidi" w:cstheme="majorBidi"/>
              </w:rPr>
            </w:pPr>
            <w:r w:rsidRPr="00236671">
              <w:rPr>
                <w:rFonts w:asciiTheme="majorBidi" w:hAnsiTheme="majorBidi" w:cstheme="majorBidi"/>
              </w:rPr>
              <w:t>Frontier</w:t>
            </w:r>
            <w:r w:rsidR="002E69BD" w:rsidRPr="00236671">
              <w:rPr>
                <w:rFonts w:asciiTheme="majorBidi" w:eastAsia="Calibri" w:hAnsiTheme="majorBidi" w:cstheme="majorBidi"/>
              </w:rPr>
              <w:t>Molecular Orbitals</w:t>
            </w:r>
          </w:p>
        </w:tc>
      </w:tr>
      <w:tr w:rsidR="002E69BD" w:rsidRPr="00236671" w:rsidTr="004B67C5">
        <w:trPr>
          <w:trHeight w:val="135"/>
          <w:jc w:val="center"/>
        </w:trPr>
        <w:tc>
          <w:tcPr>
            <w:tcW w:w="1283" w:type="dxa"/>
            <w:vMerge/>
            <w:shd w:val="clear" w:color="auto" w:fill="B9FFD9"/>
          </w:tcPr>
          <w:p w:rsidR="002E69BD" w:rsidRPr="00236671" w:rsidRDefault="002E69BD" w:rsidP="00791AFC">
            <w:pPr>
              <w:bidi w:val="0"/>
              <w:spacing w:line="360" w:lineRule="auto"/>
              <w:jc w:val="center"/>
              <w:rPr>
                <w:rFonts w:ascii="Times New Roman" w:eastAsia="Calibri" w:hAnsi="Times New Roman" w:cs="Times New Roman"/>
              </w:rPr>
            </w:pPr>
          </w:p>
        </w:tc>
        <w:tc>
          <w:tcPr>
            <w:tcW w:w="4847" w:type="dxa"/>
            <w:shd w:val="clear" w:color="auto" w:fill="B9FFD9"/>
          </w:tcPr>
          <w:p w:rsidR="002E69BD" w:rsidRPr="00236671" w:rsidRDefault="002E69BD" w:rsidP="002E69BD">
            <w:pPr>
              <w:tabs>
                <w:tab w:val="center" w:pos="2235"/>
                <w:tab w:val="left" w:pos="3165"/>
              </w:tabs>
              <w:bidi w:val="0"/>
              <w:rPr>
                <w:rFonts w:ascii="Times New Roman" w:eastAsia="Calibri" w:hAnsi="Times New Roman" w:cs="Times New Roman"/>
              </w:rPr>
            </w:pPr>
            <w:r w:rsidRPr="00236671">
              <w:rPr>
                <w:rFonts w:ascii="Times New Roman" w:eastAsia="Calibri" w:hAnsi="Times New Roman" w:cs="Times New Roman"/>
              </w:rPr>
              <w:tab/>
              <w:t>HOMO</w:t>
            </w:r>
            <w:r w:rsidRPr="00236671">
              <w:rPr>
                <w:rFonts w:ascii="Times New Roman" w:eastAsia="Calibri" w:hAnsi="Times New Roman" w:cs="Times New Roman"/>
              </w:rPr>
              <w:tab/>
            </w:r>
          </w:p>
        </w:tc>
        <w:tc>
          <w:tcPr>
            <w:tcW w:w="4785" w:type="dxa"/>
            <w:shd w:val="clear" w:color="auto" w:fill="B9FFD9"/>
          </w:tcPr>
          <w:p w:rsidR="002E69BD" w:rsidRPr="00236671" w:rsidRDefault="002E69BD" w:rsidP="002E69BD">
            <w:pPr>
              <w:bidi w:val="0"/>
              <w:jc w:val="center"/>
              <w:rPr>
                <w:rFonts w:ascii="Times New Roman" w:eastAsia="Calibri" w:hAnsi="Times New Roman" w:cs="Times New Roman"/>
              </w:rPr>
            </w:pPr>
            <w:r w:rsidRPr="00236671">
              <w:rPr>
                <w:rFonts w:ascii="Times New Roman" w:eastAsia="Calibri" w:hAnsi="Times New Roman" w:cs="Times New Roman"/>
              </w:rPr>
              <w:t>LUMO</w:t>
            </w:r>
          </w:p>
        </w:tc>
      </w:tr>
      <w:tr w:rsidR="00791AFC" w:rsidRPr="00236671" w:rsidTr="004B67C5">
        <w:trPr>
          <w:trHeight w:val="2180"/>
          <w:jc w:val="center"/>
        </w:trPr>
        <w:tc>
          <w:tcPr>
            <w:tcW w:w="1283"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p>
          <w:p w:rsidR="00791AFC" w:rsidRPr="00236671" w:rsidRDefault="00791AFC" w:rsidP="00C73990">
            <w:pPr>
              <w:bidi w:val="0"/>
              <w:spacing w:before="480" w:line="360" w:lineRule="auto"/>
              <w:jc w:val="center"/>
              <w:rPr>
                <w:rFonts w:ascii="Times New Roman" w:eastAsia="Calibri" w:hAnsi="Times New Roman" w:cs="Times New Roman"/>
                <w:b/>
                <w:bCs/>
                <w:sz w:val="28"/>
                <w:szCs w:val="28"/>
              </w:rPr>
            </w:pPr>
            <w:r w:rsidRPr="00236671">
              <w:rPr>
                <w:rFonts w:ascii="Times New Roman" w:eastAsia="Calibri" w:hAnsi="Times New Roman" w:cs="Times New Roman"/>
                <w:b/>
                <w:bCs/>
                <w:sz w:val="24"/>
                <w:szCs w:val="24"/>
              </w:rPr>
              <w:t>A</w:t>
            </w:r>
            <w:r w:rsidRPr="00236671">
              <w:rPr>
                <w:rFonts w:ascii="Times New Roman" w:eastAsia="Calibri" w:hAnsi="Times New Roman" w:cs="Times New Roman"/>
                <w:b/>
                <w:bCs/>
                <w:sz w:val="24"/>
                <w:szCs w:val="24"/>
                <w:vertAlign w:val="subscript"/>
              </w:rPr>
              <w:t>1</w:t>
            </w:r>
          </w:p>
        </w:tc>
        <w:tc>
          <w:tcPr>
            <w:tcW w:w="4847" w:type="dxa"/>
          </w:tcPr>
          <w:p w:rsidR="00791AFC" w:rsidRPr="00236671" w:rsidRDefault="00791AFC" w:rsidP="002E69BD">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4470F8C4" wp14:editId="3D045AA2">
                  <wp:extent cx="2886074" cy="1419225"/>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4" cstate="print">
                            <a:extLst>
                              <a:ext uri="{BEBA8EAE-BF5A-486C-A8C5-ECC9F3942E4B}">
                                <a14:imgProps xmlns:a14="http://schemas.microsoft.com/office/drawing/2010/main">
                                  <a14:imgLayer r:embed="rId9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886074" cy="1419225"/>
                          </a:xfrm>
                          <a:prstGeom prst="rect">
                            <a:avLst/>
                          </a:prstGeom>
                        </pic:spPr>
                      </pic:pic>
                    </a:graphicData>
                  </a:graphic>
                </wp:inline>
              </w:drawing>
            </w:r>
          </w:p>
        </w:tc>
        <w:tc>
          <w:tcPr>
            <w:tcW w:w="4785"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6B15D41D" wp14:editId="3F773F84">
                  <wp:extent cx="2886074" cy="1419225"/>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6" cstate="print">
                            <a:extLst>
                              <a:ext uri="{BEBA8EAE-BF5A-486C-A8C5-ECC9F3942E4B}">
                                <a14:imgProps xmlns:a14="http://schemas.microsoft.com/office/drawing/2010/main">
                                  <a14:imgLayer r:embed="rId9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flipV="1">
                            <a:off x="0" y="0"/>
                            <a:ext cx="2896828" cy="1424513"/>
                          </a:xfrm>
                          <a:prstGeom prst="rect">
                            <a:avLst/>
                          </a:prstGeom>
                        </pic:spPr>
                      </pic:pic>
                    </a:graphicData>
                  </a:graphic>
                </wp:inline>
              </w:drawing>
            </w:r>
          </w:p>
        </w:tc>
      </w:tr>
      <w:tr w:rsidR="00791AFC" w:rsidRPr="00236671" w:rsidTr="004B67C5">
        <w:trPr>
          <w:jc w:val="center"/>
        </w:trPr>
        <w:tc>
          <w:tcPr>
            <w:tcW w:w="1283" w:type="dxa"/>
          </w:tcPr>
          <w:p w:rsidR="00791AFC" w:rsidRPr="00236671" w:rsidRDefault="00791AFC" w:rsidP="00791AFC">
            <w:pPr>
              <w:bidi w:val="0"/>
              <w:spacing w:line="360" w:lineRule="auto"/>
              <w:jc w:val="center"/>
              <w:rPr>
                <w:rFonts w:ascii="Times New Roman" w:eastAsia="Calibri" w:hAnsi="Times New Roman" w:cs="Times New Roman"/>
                <w:b/>
                <w:bCs/>
                <w:sz w:val="28"/>
                <w:szCs w:val="28"/>
              </w:rPr>
            </w:pPr>
          </w:p>
          <w:p w:rsidR="00791AFC" w:rsidRPr="00236671" w:rsidRDefault="00791AFC" w:rsidP="00C73990">
            <w:pPr>
              <w:bidi w:val="0"/>
              <w:spacing w:before="480" w:line="360" w:lineRule="auto"/>
              <w:jc w:val="center"/>
              <w:rPr>
                <w:rFonts w:ascii="Times New Roman" w:eastAsia="Calibri" w:hAnsi="Times New Roman" w:cs="Times New Roman"/>
                <w:b/>
                <w:bCs/>
                <w:sz w:val="28"/>
                <w:szCs w:val="28"/>
              </w:rPr>
            </w:pPr>
            <w:r w:rsidRPr="00236671">
              <w:rPr>
                <w:rFonts w:ascii="Times New Roman" w:eastAsia="Calibri" w:hAnsi="Times New Roman" w:cs="Times New Roman"/>
                <w:b/>
                <w:bCs/>
                <w:sz w:val="24"/>
                <w:szCs w:val="24"/>
              </w:rPr>
              <w:t>A</w:t>
            </w:r>
            <w:r w:rsidRPr="00236671">
              <w:rPr>
                <w:rFonts w:ascii="Times New Roman" w:eastAsia="Calibri" w:hAnsi="Times New Roman" w:cs="Times New Roman"/>
                <w:b/>
                <w:bCs/>
                <w:sz w:val="24"/>
                <w:szCs w:val="24"/>
                <w:vertAlign w:val="subscript"/>
              </w:rPr>
              <w:t>2</w:t>
            </w:r>
          </w:p>
        </w:tc>
        <w:tc>
          <w:tcPr>
            <w:tcW w:w="4847"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5CCC82D8" wp14:editId="2CC474C8">
                  <wp:extent cx="2847975" cy="1504950"/>
                  <wp:effectExtent l="0" t="0" r="9525"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8" cstate="print">
                            <a:extLst>
                              <a:ext uri="{BEBA8EAE-BF5A-486C-A8C5-ECC9F3942E4B}">
                                <a14:imgProps xmlns:a14="http://schemas.microsoft.com/office/drawing/2010/main">
                                  <a14:imgLayer r:embed="rId9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896455" cy="1530568"/>
                          </a:xfrm>
                          <a:prstGeom prst="rect">
                            <a:avLst/>
                          </a:prstGeom>
                        </pic:spPr>
                      </pic:pic>
                    </a:graphicData>
                  </a:graphic>
                </wp:inline>
              </w:drawing>
            </w:r>
          </w:p>
        </w:tc>
        <w:tc>
          <w:tcPr>
            <w:tcW w:w="4785"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07C0EE1B" wp14:editId="0F7B464C">
                  <wp:extent cx="2845405" cy="1504950"/>
                  <wp:effectExtent l="0" t="0" r="0"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0" cstate="print">
                            <a:extLst>
                              <a:ext uri="{BEBA8EAE-BF5A-486C-A8C5-ECC9F3942E4B}">
                                <a14:imgProps xmlns:a14="http://schemas.microsoft.com/office/drawing/2010/main">
                                  <a14:imgLayer r:embed="rId10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892892" cy="1530066"/>
                          </a:xfrm>
                          <a:prstGeom prst="rect">
                            <a:avLst/>
                          </a:prstGeom>
                        </pic:spPr>
                      </pic:pic>
                    </a:graphicData>
                  </a:graphic>
                </wp:inline>
              </w:drawing>
            </w:r>
          </w:p>
        </w:tc>
      </w:tr>
      <w:tr w:rsidR="00791AFC" w:rsidRPr="00236671" w:rsidTr="004B67C5">
        <w:trPr>
          <w:jc w:val="center"/>
        </w:trPr>
        <w:tc>
          <w:tcPr>
            <w:tcW w:w="1283" w:type="dxa"/>
          </w:tcPr>
          <w:p w:rsidR="00791AFC" w:rsidRPr="00236671" w:rsidRDefault="00791AFC" w:rsidP="00791AFC">
            <w:pPr>
              <w:bidi w:val="0"/>
              <w:spacing w:line="360" w:lineRule="auto"/>
              <w:jc w:val="center"/>
              <w:rPr>
                <w:rFonts w:ascii="Times New Roman" w:eastAsia="Calibri" w:hAnsi="Times New Roman" w:cs="Times New Roman"/>
                <w:b/>
                <w:bCs/>
                <w:sz w:val="28"/>
                <w:szCs w:val="28"/>
              </w:rPr>
            </w:pPr>
          </w:p>
          <w:p w:rsidR="00791AFC" w:rsidRPr="00236671" w:rsidRDefault="00791AFC" w:rsidP="00791AFC">
            <w:pPr>
              <w:bidi w:val="0"/>
              <w:spacing w:line="360" w:lineRule="auto"/>
              <w:jc w:val="center"/>
              <w:rPr>
                <w:rFonts w:ascii="Times New Roman" w:eastAsia="Calibri" w:hAnsi="Times New Roman" w:cs="Times New Roman"/>
                <w:b/>
                <w:bCs/>
                <w:sz w:val="14"/>
                <w:szCs w:val="14"/>
              </w:rPr>
            </w:pPr>
          </w:p>
          <w:p w:rsidR="00791AFC" w:rsidRPr="00236671" w:rsidRDefault="00791AFC" w:rsidP="00C73990">
            <w:pPr>
              <w:bidi w:val="0"/>
              <w:spacing w:before="240" w:line="360" w:lineRule="auto"/>
              <w:jc w:val="center"/>
              <w:rPr>
                <w:rFonts w:ascii="Times New Roman" w:eastAsia="Calibri" w:hAnsi="Times New Roman" w:cs="Times New Roman"/>
                <w:b/>
                <w:bCs/>
                <w:sz w:val="28"/>
                <w:szCs w:val="28"/>
              </w:rPr>
            </w:pPr>
            <w:r w:rsidRPr="00236671">
              <w:rPr>
                <w:rFonts w:ascii="Times New Roman" w:eastAsia="Calibri" w:hAnsi="Times New Roman" w:cs="Times New Roman"/>
                <w:b/>
                <w:bCs/>
                <w:sz w:val="24"/>
                <w:szCs w:val="24"/>
              </w:rPr>
              <w:t>A</w:t>
            </w:r>
            <w:r w:rsidRPr="00236671">
              <w:rPr>
                <w:rFonts w:ascii="Times New Roman" w:eastAsia="Calibri" w:hAnsi="Times New Roman" w:cs="Times New Roman"/>
                <w:b/>
                <w:bCs/>
                <w:sz w:val="24"/>
                <w:szCs w:val="24"/>
                <w:vertAlign w:val="subscript"/>
              </w:rPr>
              <w:t>3</w:t>
            </w:r>
          </w:p>
        </w:tc>
        <w:tc>
          <w:tcPr>
            <w:tcW w:w="4847"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074485D7" wp14:editId="6ACF2D5E">
                  <wp:extent cx="2867025" cy="1543050"/>
                  <wp:effectExtent l="0" t="0" r="9525" b="0"/>
                  <wp:docPr id="2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2" cstate="print">
                            <a:extLst>
                              <a:ext uri="{BEBA8EAE-BF5A-486C-A8C5-ECC9F3942E4B}">
                                <a14:imgProps xmlns:a14="http://schemas.microsoft.com/office/drawing/2010/main">
                                  <a14:imgLayer r:embed="rId10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915234" cy="1568996"/>
                          </a:xfrm>
                          <a:prstGeom prst="rect">
                            <a:avLst/>
                          </a:prstGeom>
                        </pic:spPr>
                      </pic:pic>
                    </a:graphicData>
                  </a:graphic>
                </wp:inline>
              </w:drawing>
            </w:r>
          </w:p>
        </w:tc>
        <w:tc>
          <w:tcPr>
            <w:tcW w:w="4785"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290C6C0E" wp14:editId="5C9A2722">
                  <wp:extent cx="2886075" cy="1543050"/>
                  <wp:effectExtent l="0" t="0" r="9525" b="0"/>
                  <wp:docPr id="2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4" cstate="print">
                            <a:extLst>
                              <a:ext uri="{BEBA8EAE-BF5A-486C-A8C5-ECC9F3942E4B}">
                                <a14:imgProps xmlns:a14="http://schemas.microsoft.com/office/drawing/2010/main">
                                  <a14:imgLayer r:embed="rId10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939530" cy="1571630"/>
                          </a:xfrm>
                          <a:prstGeom prst="rect">
                            <a:avLst/>
                          </a:prstGeom>
                        </pic:spPr>
                      </pic:pic>
                    </a:graphicData>
                  </a:graphic>
                </wp:inline>
              </w:drawing>
            </w:r>
          </w:p>
        </w:tc>
      </w:tr>
      <w:tr w:rsidR="00791AFC" w:rsidRPr="00236671" w:rsidTr="004B67C5">
        <w:trPr>
          <w:jc w:val="center"/>
        </w:trPr>
        <w:tc>
          <w:tcPr>
            <w:tcW w:w="1283" w:type="dxa"/>
          </w:tcPr>
          <w:p w:rsidR="00791AFC" w:rsidRPr="00236671" w:rsidRDefault="00791AFC" w:rsidP="00791AFC">
            <w:pPr>
              <w:bidi w:val="0"/>
              <w:spacing w:line="360" w:lineRule="auto"/>
              <w:jc w:val="center"/>
              <w:rPr>
                <w:rFonts w:ascii="Times New Roman" w:eastAsia="Calibri" w:hAnsi="Times New Roman" w:cs="Times New Roman"/>
                <w:b/>
                <w:bCs/>
                <w:sz w:val="28"/>
                <w:szCs w:val="28"/>
              </w:rPr>
            </w:pPr>
          </w:p>
          <w:p w:rsidR="00791AFC" w:rsidRPr="00236671" w:rsidRDefault="00791AFC" w:rsidP="00C73990">
            <w:pPr>
              <w:bidi w:val="0"/>
              <w:spacing w:before="480" w:line="360" w:lineRule="auto"/>
              <w:jc w:val="center"/>
              <w:rPr>
                <w:rFonts w:ascii="Times New Roman" w:eastAsia="Calibri" w:hAnsi="Times New Roman" w:cs="Times New Roman"/>
                <w:b/>
                <w:bCs/>
                <w:sz w:val="28"/>
                <w:szCs w:val="28"/>
              </w:rPr>
            </w:pPr>
            <w:r w:rsidRPr="00236671">
              <w:rPr>
                <w:rFonts w:ascii="Times New Roman" w:eastAsia="Calibri" w:hAnsi="Times New Roman" w:cs="Times New Roman"/>
                <w:b/>
                <w:bCs/>
                <w:sz w:val="24"/>
                <w:szCs w:val="24"/>
              </w:rPr>
              <w:t>A</w:t>
            </w:r>
            <w:r w:rsidRPr="00236671">
              <w:rPr>
                <w:rFonts w:ascii="Times New Roman" w:eastAsia="Calibri" w:hAnsi="Times New Roman" w:cs="Times New Roman"/>
                <w:b/>
                <w:bCs/>
                <w:sz w:val="24"/>
                <w:szCs w:val="24"/>
                <w:vertAlign w:val="subscript"/>
              </w:rPr>
              <w:t>4</w:t>
            </w:r>
          </w:p>
        </w:tc>
        <w:tc>
          <w:tcPr>
            <w:tcW w:w="4847"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20DC1939" wp14:editId="36C05954">
                  <wp:extent cx="2886075" cy="1562100"/>
                  <wp:effectExtent l="0" t="0" r="9525" b="0"/>
                  <wp:docPr id="29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06" cstate="print">
                            <a:extLst>
                              <a:ext uri="{BEBA8EAE-BF5A-486C-A8C5-ECC9F3942E4B}">
                                <a14:imgProps xmlns:a14="http://schemas.microsoft.com/office/drawing/2010/main">
                                  <a14:imgLayer r:embed="rId10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flipH="1">
                            <a:off x="0" y="0"/>
                            <a:ext cx="2936808" cy="1589559"/>
                          </a:xfrm>
                          <a:prstGeom prst="rect">
                            <a:avLst/>
                          </a:prstGeom>
                        </pic:spPr>
                      </pic:pic>
                    </a:graphicData>
                  </a:graphic>
                </wp:inline>
              </w:drawing>
            </w:r>
          </w:p>
        </w:tc>
        <w:tc>
          <w:tcPr>
            <w:tcW w:w="4785"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0C2FB925" wp14:editId="1DDE7AD0">
                  <wp:extent cx="2886075" cy="1562100"/>
                  <wp:effectExtent l="0" t="0" r="9525" b="0"/>
                  <wp:docPr id="2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08" cstate="print">
                            <a:extLst>
                              <a:ext uri="{BEBA8EAE-BF5A-486C-A8C5-ECC9F3942E4B}">
                                <a14:imgProps xmlns:a14="http://schemas.microsoft.com/office/drawing/2010/main">
                                  <a14:imgLayer r:embed="rId10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935533" cy="1588869"/>
                          </a:xfrm>
                          <a:prstGeom prst="rect">
                            <a:avLst/>
                          </a:prstGeom>
                        </pic:spPr>
                      </pic:pic>
                    </a:graphicData>
                  </a:graphic>
                </wp:inline>
              </w:drawing>
            </w:r>
          </w:p>
        </w:tc>
      </w:tr>
      <w:tr w:rsidR="00791AFC" w:rsidRPr="00236671" w:rsidTr="004B67C5">
        <w:trPr>
          <w:jc w:val="center"/>
        </w:trPr>
        <w:tc>
          <w:tcPr>
            <w:tcW w:w="1283" w:type="dxa"/>
          </w:tcPr>
          <w:p w:rsidR="00791AFC" w:rsidRPr="00236671" w:rsidRDefault="00791AFC" w:rsidP="00791AFC">
            <w:pPr>
              <w:bidi w:val="0"/>
              <w:spacing w:line="360" w:lineRule="auto"/>
              <w:jc w:val="center"/>
              <w:rPr>
                <w:rFonts w:ascii="Times New Roman" w:eastAsia="Calibri" w:hAnsi="Times New Roman" w:cs="Times New Roman"/>
                <w:b/>
                <w:bCs/>
                <w:sz w:val="28"/>
                <w:szCs w:val="28"/>
              </w:rPr>
            </w:pPr>
          </w:p>
          <w:p w:rsidR="00791AFC" w:rsidRPr="00236671" w:rsidRDefault="00791AFC" w:rsidP="00C73990">
            <w:pPr>
              <w:bidi w:val="0"/>
              <w:spacing w:before="480" w:line="360" w:lineRule="auto"/>
              <w:jc w:val="center"/>
              <w:rPr>
                <w:rFonts w:ascii="Times New Roman" w:eastAsia="Calibri" w:hAnsi="Times New Roman" w:cs="Times New Roman"/>
                <w:b/>
                <w:bCs/>
                <w:sz w:val="28"/>
                <w:szCs w:val="28"/>
              </w:rPr>
            </w:pPr>
            <w:r w:rsidRPr="00236671">
              <w:rPr>
                <w:rFonts w:ascii="Times New Roman" w:eastAsia="Calibri" w:hAnsi="Times New Roman" w:cs="Times New Roman"/>
                <w:b/>
                <w:bCs/>
                <w:sz w:val="24"/>
                <w:szCs w:val="24"/>
              </w:rPr>
              <w:t>A</w:t>
            </w:r>
            <w:r w:rsidRPr="00236671">
              <w:rPr>
                <w:rFonts w:ascii="Times New Roman" w:eastAsia="Calibri" w:hAnsi="Times New Roman" w:cs="Times New Roman"/>
                <w:b/>
                <w:bCs/>
                <w:sz w:val="24"/>
                <w:szCs w:val="24"/>
                <w:vertAlign w:val="subscript"/>
              </w:rPr>
              <w:t>5</w:t>
            </w:r>
          </w:p>
        </w:tc>
        <w:tc>
          <w:tcPr>
            <w:tcW w:w="4847"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7B1A4424" wp14:editId="39B51D54">
                  <wp:extent cx="2886075" cy="1533525"/>
                  <wp:effectExtent l="0" t="0" r="9525" b="9525"/>
                  <wp:docPr id="29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10" cstate="print">
                            <a:extLst>
                              <a:ext uri="{BEBA8EAE-BF5A-486C-A8C5-ECC9F3942E4B}">
                                <a14:imgProps xmlns:a14="http://schemas.microsoft.com/office/drawing/2010/main">
                                  <a14:imgLayer r:embed="rId11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886075" cy="1533525"/>
                          </a:xfrm>
                          <a:prstGeom prst="rect">
                            <a:avLst/>
                          </a:prstGeom>
                        </pic:spPr>
                      </pic:pic>
                    </a:graphicData>
                  </a:graphic>
                </wp:inline>
              </w:drawing>
            </w:r>
          </w:p>
        </w:tc>
        <w:tc>
          <w:tcPr>
            <w:tcW w:w="4785"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7432E9EB" wp14:editId="6044C45F">
                  <wp:extent cx="2901616" cy="1533525"/>
                  <wp:effectExtent l="0" t="0" r="0" b="0"/>
                  <wp:docPr id="30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12" cstate="print">
                            <a:extLst>
                              <a:ext uri="{BEBA8EAE-BF5A-486C-A8C5-ECC9F3942E4B}">
                                <a14:imgProps xmlns:a14="http://schemas.microsoft.com/office/drawing/2010/main">
                                  <a14:imgLayer r:embed="rId11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923361" cy="1545018"/>
                          </a:xfrm>
                          <a:prstGeom prst="rect">
                            <a:avLst/>
                          </a:prstGeom>
                        </pic:spPr>
                      </pic:pic>
                    </a:graphicData>
                  </a:graphic>
                </wp:inline>
              </w:drawing>
            </w:r>
          </w:p>
        </w:tc>
      </w:tr>
      <w:tr w:rsidR="00791AFC" w:rsidRPr="00236671" w:rsidTr="004B67C5">
        <w:trPr>
          <w:trHeight w:val="2377"/>
          <w:jc w:val="center"/>
        </w:trPr>
        <w:tc>
          <w:tcPr>
            <w:tcW w:w="1283" w:type="dxa"/>
          </w:tcPr>
          <w:p w:rsidR="00791AFC" w:rsidRPr="00236671" w:rsidRDefault="00791AFC" w:rsidP="00791AFC">
            <w:pPr>
              <w:bidi w:val="0"/>
              <w:spacing w:line="360" w:lineRule="auto"/>
              <w:jc w:val="center"/>
              <w:rPr>
                <w:rFonts w:ascii="Times New Roman" w:eastAsia="Calibri" w:hAnsi="Times New Roman" w:cs="Times New Roman"/>
                <w:b/>
                <w:bCs/>
                <w:sz w:val="28"/>
                <w:szCs w:val="28"/>
              </w:rPr>
            </w:pPr>
          </w:p>
          <w:p w:rsidR="00791AFC" w:rsidRPr="00236671" w:rsidRDefault="00791AFC" w:rsidP="00C73990">
            <w:pPr>
              <w:bidi w:val="0"/>
              <w:spacing w:before="600" w:line="360" w:lineRule="auto"/>
              <w:jc w:val="center"/>
              <w:rPr>
                <w:rFonts w:ascii="Times New Roman" w:eastAsia="Calibri" w:hAnsi="Times New Roman" w:cs="Times New Roman"/>
                <w:b/>
                <w:bCs/>
                <w:sz w:val="28"/>
                <w:szCs w:val="28"/>
              </w:rPr>
            </w:pPr>
            <w:r w:rsidRPr="00236671">
              <w:rPr>
                <w:rFonts w:ascii="Times New Roman" w:eastAsia="Calibri" w:hAnsi="Times New Roman" w:cs="Times New Roman"/>
                <w:b/>
                <w:bCs/>
                <w:sz w:val="24"/>
                <w:szCs w:val="24"/>
              </w:rPr>
              <w:t>A</w:t>
            </w:r>
            <w:r w:rsidRPr="00236671">
              <w:rPr>
                <w:rFonts w:ascii="Times New Roman" w:eastAsia="Calibri" w:hAnsi="Times New Roman" w:cs="Times New Roman"/>
                <w:b/>
                <w:bCs/>
                <w:sz w:val="24"/>
                <w:szCs w:val="24"/>
                <w:vertAlign w:val="subscript"/>
              </w:rPr>
              <w:t>6</w:t>
            </w:r>
          </w:p>
        </w:tc>
        <w:tc>
          <w:tcPr>
            <w:tcW w:w="4847"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492E4ED9" wp14:editId="1093A89C">
                  <wp:extent cx="2940870" cy="1562100"/>
                  <wp:effectExtent l="0" t="0" r="0" b="0"/>
                  <wp:docPr id="30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14" cstate="print">
                            <a:extLst>
                              <a:ext uri="{BEBA8EAE-BF5A-486C-A8C5-ECC9F3942E4B}">
                                <a14:imgProps xmlns:a14="http://schemas.microsoft.com/office/drawing/2010/main">
                                  <a14:imgLayer r:embed="rId11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flipH="1">
                            <a:off x="0" y="0"/>
                            <a:ext cx="2940870" cy="1562100"/>
                          </a:xfrm>
                          <a:prstGeom prst="rect">
                            <a:avLst/>
                          </a:prstGeom>
                        </pic:spPr>
                      </pic:pic>
                    </a:graphicData>
                  </a:graphic>
                </wp:inline>
              </w:drawing>
            </w:r>
          </w:p>
        </w:tc>
        <w:tc>
          <w:tcPr>
            <w:tcW w:w="4785"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0BB830FB" wp14:editId="343BCB86">
                  <wp:extent cx="2866763" cy="1562100"/>
                  <wp:effectExtent l="0" t="0" r="0" b="0"/>
                  <wp:docPr id="30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16" cstate="print">
                            <a:extLst>
                              <a:ext uri="{BEBA8EAE-BF5A-486C-A8C5-ECC9F3942E4B}">
                                <a14:imgProps xmlns:a14="http://schemas.microsoft.com/office/drawing/2010/main">
                                  <a14:imgLayer r:embed="rId11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929422" cy="1596243"/>
                          </a:xfrm>
                          <a:prstGeom prst="rect">
                            <a:avLst/>
                          </a:prstGeom>
                        </pic:spPr>
                      </pic:pic>
                    </a:graphicData>
                  </a:graphic>
                </wp:inline>
              </w:drawing>
            </w:r>
          </w:p>
        </w:tc>
      </w:tr>
      <w:tr w:rsidR="00791AFC" w:rsidRPr="00236671" w:rsidTr="004B67C5">
        <w:trPr>
          <w:jc w:val="center"/>
        </w:trPr>
        <w:tc>
          <w:tcPr>
            <w:tcW w:w="1283" w:type="dxa"/>
          </w:tcPr>
          <w:p w:rsidR="00791AFC" w:rsidRPr="00236671" w:rsidRDefault="00791AFC" w:rsidP="00791AFC">
            <w:pPr>
              <w:bidi w:val="0"/>
              <w:spacing w:line="360" w:lineRule="auto"/>
              <w:jc w:val="center"/>
              <w:rPr>
                <w:rFonts w:ascii="Times New Roman" w:eastAsia="Calibri" w:hAnsi="Times New Roman" w:cs="Times New Roman"/>
                <w:b/>
                <w:bCs/>
                <w:sz w:val="28"/>
                <w:szCs w:val="28"/>
              </w:rPr>
            </w:pPr>
          </w:p>
          <w:p w:rsidR="00791AFC" w:rsidRPr="00236671" w:rsidRDefault="00791AFC" w:rsidP="00C73990">
            <w:pPr>
              <w:bidi w:val="0"/>
              <w:spacing w:before="600" w:line="360" w:lineRule="auto"/>
              <w:jc w:val="center"/>
              <w:rPr>
                <w:rFonts w:ascii="Times New Roman" w:eastAsia="Calibri" w:hAnsi="Times New Roman" w:cs="Times New Roman"/>
                <w:b/>
                <w:bCs/>
                <w:sz w:val="28"/>
                <w:szCs w:val="28"/>
              </w:rPr>
            </w:pPr>
            <w:r w:rsidRPr="00236671">
              <w:rPr>
                <w:rFonts w:ascii="Times New Roman" w:eastAsia="Calibri" w:hAnsi="Times New Roman" w:cs="Times New Roman"/>
                <w:b/>
                <w:bCs/>
                <w:sz w:val="24"/>
                <w:szCs w:val="24"/>
              </w:rPr>
              <w:t>A</w:t>
            </w:r>
            <w:r w:rsidRPr="00236671">
              <w:rPr>
                <w:rFonts w:ascii="Times New Roman" w:eastAsia="Calibri" w:hAnsi="Times New Roman" w:cs="Times New Roman"/>
                <w:b/>
                <w:bCs/>
                <w:sz w:val="24"/>
                <w:szCs w:val="24"/>
                <w:vertAlign w:val="subscript"/>
              </w:rPr>
              <w:t>7</w:t>
            </w:r>
          </w:p>
        </w:tc>
        <w:tc>
          <w:tcPr>
            <w:tcW w:w="4847"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74FBB250" wp14:editId="76F490B5">
                  <wp:extent cx="2867025" cy="1581150"/>
                  <wp:effectExtent l="0" t="0" r="9525" b="0"/>
                  <wp:docPr id="30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18" cstate="print">
                            <a:extLst>
                              <a:ext uri="{BEBA8EAE-BF5A-486C-A8C5-ECC9F3942E4B}">
                                <a14:imgProps xmlns:a14="http://schemas.microsoft.com/office/drawing/2010/main">
                                  <a14:imgLayer r:embed="rId11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912979" cy="1606493"/>
                          </a:xfrm>
                          <a:prstGeom prst="rect">
                            <a:avLst/>
                          </a:prstGeom>
                        </pic:spPr>
                      </pic:pic>
                    </a:graphicData>
                  </a:graphic>
                </wp:inline>
              </w:drawing>
            </w:r>
          </w:p>
        </w:tc>
        <w:tc>
          <w:tcPr>
            <w:tcW w:w="4785"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1F60744E" wp14:editId="525A9440">
                  <wp:extent cx="2876549" cy="1543050"/>
                  <wp:effectExtent l="0" t="0" r="635" b="0"/>
                  <wp:docPr id="30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0" cstate="print">
                            <a:extLst>
                              <a:ext uri="{BEBA8EAE-BF5A-486C-A8C5-ECC9F3942E4B}">
                                <a14:imgProps xmlns:a14="http://schemas.microsoft.com/office/drawing/2010/main">
                                  <a14:imgLayer r:embed="rId12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903440" cy="1557475"/>
                          </a:xfrm>
                          <a:prstGeom prst="rect">
                            <a:avLst/>
                          </a:prstGeom>
                        </pic:spPr>
                      </pic:pic>
                    </a:graphicData>
                  </a:graphic>
                </wp:inline>
              </w:drawing>
            </w:r>
          </w:p>
        </w:tc>
      </w:tr>
      <w:tr w:rsidR="00791AFC" w:rsidRPr="00236671" w:rsidTr="004B67C5">
        <w:trPr>
          <w:trHeight w:val="2321"/>
          <w:jc w:val="center"/>
        </w:trPr>
        <w:tc>
          <w:tcPr>
            <w:tcW w:w="1283" w:type="dxa"/>
          </w:tcPr>
          <w:p w:rsidR="00791AFC" w:rsidRPr="00236671" w:rsidRDefault="00791AFC" w:rsidP="00791AFC">
            <w:pPr>
              <w:bidi w:val="0"/>
              <w:spacing w:line="360" w:lineRule="auto"/>
              <w:jc w:val="center"/>
              <w:rPr>
                <w:rFonts w:ascii="Times New Roman" w:eastAsia="Calibri" w:hAnsi="Times New Roman" w:cs="Times New Roman"/>
                <w:b/>
                <w:bCs/>
                <w:sz w:val="28"/>
                <w:szCs w:val="28"/>
              </w:rPr>
            </w:pPr>
          </w:p>
          <w:p w:rsidR="00791AFC" w:rsidRPr="00236671" w:rsidRDefault="00791AFC" w:rsidP="00C73990">
            <w:pPr>
              <w:bidi w:val="0"/>
              <w:spacing w:before="480" w:line="360" w:lineRule="auto"/>
              <w:jc w:val="center"/>
              <w:rPr>
                <w:rFonts w:ascii="Times New Roman" w:eastAsia="Calibri" w:hAnsi="Times New Roman" w:cs="Times New Roman"/>
                <w:b/>
                <w:bCs/>
                <w:sz w:val="28"/>
                <w:szCs w:val="28"/>
              </w:rPr>
            </w:pPr>
            <w:r w:rsidRPr="00236671">
              <w:rPr>
                <w:rFonts w:ascii="Times New Roman" w:eastAsia="Calibri" w:hAnsi="Times New Roman" w:cs="Times New Roman"/>
                <w:b/>
                <w:bCs/>
                <w:sz w:val="24"/>
                <w:szCs w:val="24"/>
              </w:rPr>
              <w:t>A</w:t>
            </w:r>
            <w:r w:rsidRPr="00236671">
              <w:rPr>
                <w:rFonts w:ascii="Times New Roman" w:eastAsia="Calibri" w:hAnsi="Times New Roman" w:cs="Times New Roman"/>
                <w:b/>
                <w:bCs/>
                <w:sz w:val="24"/>
                <w:szCs w:val="24"/>
                <w:vertAlign w:val="subscript"/>
              </w:rPr>
              <w:t>8</w:t>
            </w:r>
          </w:p>
        </w:tc>
        <w:tc>
          <w:tcPr>
            <w:tcW w:w="4847"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77F632C3" wp14:editId="3B066909">
                  <wp:extent cx="2886075" cy="1543050"/>
                  <wp:effectExtent l="0" t="0" r="0" b="0"/>
                  <wp:docPr id="30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22" cstate="print">
                            <a:extLst>
                              <a:ext uri="{BEBA8EAE-BF5A-486C-A8C5-ECC9F3942E4B}">
                                <a14:imgProps xmlns:a14="http://schemas.microsoft.com/office/drawing/2010/main">
                                  <a14:imgLayer r:embed="rId12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902240" cy="1551693"/>
                          </a:xfrm>
                          <a:prstGeom prst="rect">
                            <a:avLst/>
                          </a:prstGeom>
                        </pic:spPr>
                      </pic:pic>
                    </a:graphicData>
                  </a:graphic>
                </wp:inline>
              </w:drawing>
            </w:r>
          </w:p>
        </w:tc>
        <w:tc>
          <w:tcPr>
            <w:tcW w:w="4785"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7FF86465" wp14:editId="773066A2">
                  <wp:extent cx="2884766" cy="1533525"/>
                  <wp:effectExtent l="0" t="0" r="0" b="0"/>
                  <wp:docPr id="3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24" cstate="print">
                            <a:extLst>
                              <a:ext uri="{BEBA8EAE-BF5A-486C-A8C5-ECC9F3942E4B}">
                                <a14:imgProps xmlns:a14="http://schemas.microsoft.com/office/drawing/2010/main">
                                  <a14:imgLayer r:embed="rId12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901590" cy="1542469"/>
                          </a:xfrm>
                          <a:prstGeom prst="rect">
                            <a:avLst/>
                          </a:prstGeom>
                        </pic:spPr>
                      </pic:pic>
                    </a:graphicData>
                  </a:graphic>
                </wp:inline>
              </w:drawing>
            </w:r>
          </w:p>
        </w:tc>
      </w:tr>
      <w:tr w:rsidR="00791AFC" w:rsidRPr="00236671" w:rsidTr="004B67C5">
        <w:trPr>
          <w:jc w:val="center"/>
        </w:trPr>
        <w:tc>
          <w:tcPr>
            <w:tcW w:w="1283" w:type="dxa"/>
          </w:tcPr>
          <w:p w:rsidR="00791AFC" w:rsidRPr="00236671" w:rsidRDefault="00791AFC" w:rsidP="00791AFC">
            <w:pPr>
              <w:bidi w:val="0"/>
              <w:spacing w:line="360" w:lineRule="auto"/>
              <w:jc w:val="center"/>
              <w:rPr>
                <w:rFonts w:ascii="Times New Roman" w:eastAsia="Calibri" w:hAnsi="Times New Roman" w:cs="Times New Roman"/>
                <w:b/>
                <w:bCs/>
                <w:sz w:val="28"/>
                <w:szCs w:val="28"/>
              </w:rPr>
            </w:pPr>
          </w:p>
          <w:p w:rsidR="00791AFC" w:rsidRPr="00236671" w:rsidRDefault="00791AFC" w:rsidP="00791AFC">
            <w:pPr>
              <w:bidi w:val="0"/>
              <w:spacing w:line="360" w:lineRule="auto"/>
              <w:jc w:val="center"/>
              <w:rPr>
                <w:rFonts w:ascii="Times New Roman" w:eastAsia="Calibri" w:hAnsi="Times New Roman" w:cs="Times New Roman"/>
                <w:b/>
                <w:bCs/>
                <w:sz w:val="14"/>
                <w:szCs w:val="14"/>
              </w:rPr>
            </w:pPr>
          </w:p>
          <w:p w:rsidR="00791AFC" w:rsidRPr="00236671" w:rsidRDefault="00791AFC" w:rsidP="00C73990">
            <w:pPr>
              <w:bidi w:val="0"/>
              <w:spacing w:before="360" w:line="360" w:lineRule="auto"/>
              <w:jc w:val="center"/>
              <w:rPr>
                <w:rFonts w:ascii="Times New Roman" w:eastAsia="Calibri" w:hAnsi="Times New Roman" w:cs="Times New Roman"/>
                <w:b/>
                <w:bCs/>
                <w:sz w:val="28"/>
                <w:szCs w:val="28"/>
              </w:rPr>
            </w:pPr>
            <w:r w:rsidRPr="00236671">
              <w:rPr>
                <w:rFonts w:ascii="Times New Roman" w:eastAsia="Calibri" w:hAnsi="Times New Roman" w:cs="Times New Roman"/>
                <w:b/>
                <w:bCs/>
                <w:sz w:val="24"/>
                <w:szCs w:val="24"/>
              </w:rPr>
              <w:t>A</w:t>
            </w:r>
            <w:r w:rsidRPr="00236671">
              <w:rPr>
                <w:rFonts w:ascii="Times New Roman" w:eastAsia="Calibri" w:hAnsi="Times New Roman" w:cs="Times New Roman"/>
                <w:b/>
                <w:bCs/>
                <w:sz w:val="24"/>
                <w:szCs w:val="24"/>
                <w:vertAlign w:val="subscript"/>
              </w:rPr>
              <w:t>9</w:t>
            </w:r>
          </w:p>
        </w:tc>
        <w:tc>
          <w:tcPr>
            <w:tcW w:w="4847" w:type="dxa"/>
          </w:tcPr>
          <w:p w:rsidR="00791AFC" w:rsidRPr="00236671" w:rsidRDefault="00791AFC" w:rsidP="00867774">
            <w:pPr>
              <w:bidi w:val="0"/>
              <w:spacing w:line="360" w:lineRule="auto"/>
              <w:ind w:left="7" w:hanging="7"/>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16DE3CEE" wp14:editId="66D43579">
                  <wp:extent cx="2886075" cy="1571625"/>
                  <wp:effectExtent l="0" t="0" r="9525" b="9525"/>
                  <wp:docPr id="3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26" cstate="print">
                            <a:extLst>
                              <a:ext uri="{BEBA8EAE-BF5A-486C-A8C5-ECC9F3942E4B}">
                                <a14:imgProps xmlns:a14="http://schemas.microsoft.com/office/drawing/2010/main">
                                  <a14:imgLayer r:embed="rId12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909865" cy="1584580"/>
                          </a:xfrm>
                          <a:prstGeom prst="rect">
                            <a:avLst/>
                          </a:prstGeom>
                        </pic:spPr>
                      </pic:pic>
                    </a:graphicData>
                  </a:graphic>
                </wp:inline>
              </w:drawing>
            </w:r>
          </w:p>
        </w:tc>
        <w:tc>
          <w:tcPr>
            <w:tcW w:w="4785"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761459F1" wp14:editId="05CB5D7A">
                  <wp:extent cx="2886075" cy="1533525"/>
                  <wp:effectExtent l="0" t="0" r="9525" b="9525"/>
                  <wp:docPr id="31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28" cstate="print">
                            <a:extLst>
                              <a:ext uri="{BEBA8EAE-BF5A-486C-A8C5-ECC9F3942E4B}">
                                <a14:imgProps xmlns:a14="http://schemas.microsoft.com/office/drawing/2010/main">
                                  <a14:imgLayer r:embed="rId12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904156" cy="1543132"/>
                          </a:xfrm>
                          <a:prstGeom prst="rect">
                            <a:avLst/>
                          </a:prstGeom>
                        </pic:spPr>
                      </pic:pic>
                    </a:graphicData>
                  </a:graphic>
                </wp:inline>
              </w:drawing>
            </w:r>
          </w:p>
        </w:tc>
      </w:tr>
      <w:tr w:rsidR="00791AFC" w:rsidRPr="00236671" w:rsidTr="004B67C5">
        <w:trPr>
          <w:jc w:val="center"/>
        </w:trPr>
        <w:tc>
          <w:tcPr>
            <w:tcW w:w="1283" w:type="dxa"/>
          </w:tcPr>
          <w:p w:rsidR="00791AFC" w:rsidRPr="00236671" w:rsidRDefault="00791AFC" w:rsidP="00791AFC">
            <w:pPr>
              <w:bidi w:val="0"/>
              <w:spacing w:line="360" w:lineRule="auto"/>
              <w:jc w:val="center"/>
              <w:rPr>
                <w:rFonts w:ascii="Times New Roman" w:eastAsia="Calibri" w:hAnsi="Times New Roman" w:cs="Times New Roman"/>
                <w:b/>
                <w:bCs/>
                <w:sz w:val="28"/>
                <w:szCs w:val="28"/>
              </w:rPr>
            </w:pPr>
          </w:p>
          <w:p w:rsidR="00791AFC" w:rsidRPr="00236671" w:rsidRDefault="00791AFC" w:rsidP="00C73990">
            <w:pPr>
              <w:bidi w:val="0"/>
              <w:spacing w:before="480" w:line="360" w:lineRule="auto"/>
              <w:jc w:val="center"/>
              <w:rPr>
                <w:rFonts w:ascii="Times New Roman" w:eastAsia="Calibri" w:hAnsi="Times New Roman" w:cs="Times New Roman"/>
                <w:b/>
                <w:bCs/>
                <w:sz w:val="24"/>
                <w:szCs w:val="24"/>
              </w:rPr>
            </w:pPr>
            <w:r w:rsidRPr="00236671">
              <w:rPr>
                <w:rFonts w:ascii="Times New Roman" w:eastAsia="Calibri" w:hAnsi="Times New Roman" w:cs="Times New Roman"/>
                <w:b/>
                <w:bCs/>
                <w:sz w:val="24"/>
                <w:szCs w:val="24"/>
              </w:rPr>
              <w:t>A</w:t>
            </w:r>
            <w:r w:rsidRPr="00236671">
              <w:rPr>
                <w:rFonts w:ascii="Times New Roman" w:eastAsia="Calibri" w:hAnsi="Times New Roman" w:cs="Times New Roman"/>
                <w:b/>
                <w:bCs/>
                <w:sz w:val="24"/>
                <w:szCs w:val="24"/>
                <w:vertAlign w:val="subscript"/>
              </w:rPr>
              <w:t>10</w:t>
            </w:r>
          </w:p>
        </w:tc>
        <w:tc>
          <w:tcPr>
            <w:tcW w:w="4847"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65CDCC96" wp14:editId="232E8A55">
                  <wp:extent cx="2867025" cy="1541427"/>
                  <wp:effectExtent l="0" t="0" r="0" b="1905"/>
                  <wp:docPr id="3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30" cstate="print">
                            <a:extLst>
                              <a:ext uri="{BEBA8EAE-BF5A-486C-A8C5-ECC9F3942E4B}">
                                <a14:imgProps xmlns:a14="http://schemas.microsoft.com/office/drawing/2010/main">
                                  <a14:imgLayer r:embed="rId13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894941" cy="1556436"/>
                          </a:xfrm>
                          <a:prstGeom prst="rect">
                            <a:avLst/>
                          </a:prstGeom>
                        </pic:spPr>
                      </pic:pic>
                    </a:graphicData>
                  </a:graphic>
                </wp:inline>
              </w:drawing>
            </w:r>
          </w:p>
        </w:tc>
        <w:tc>
          <w:tcPr>
            <w:tcW w:w="4785"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4B7DB1AD" wp14:editId="301608AC">
                  <wp:extent cx="2882565" cy="1543050"/>
                  <wp:effectExtent l="0" t="0" r="0" b="0"/>
                  <wp:docPr id="3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32" cstate="print">
                            <a:extLst>
                              <a:ext uri="{BEBA8EAE-BF5A-486C-A8C5-ECC9F3942E4B}">
                                <a14:imgProps xmlns:a14="http://schemas.microsoft.com/office/drawing/2010/main">
                                  <a14:imgLayer r:embed="rId133">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910353" cy="1557925"/>
                          </a:xfrm>
                          <a:prstGeom prst="rect">
                            <a:avLst/>
                          </a:prstGeom>
                        </pic:spPr>
                      </pic:pic>
                    </a:graphicData>
                  </a:graphic>
                </wp:inline>
              </w:drawing>
            </w:r>
          </w:p>
        </w:tc>
      </w:tr>
      <w:tr w:rsidR="00791AFC" w:rsidRPr="00236671" w:rsidTr="004B67C5">
        <w:trPr>
          <w:jc w:val="center"/>
        </w:trPr>
        <w:tc>
          <w:tcPr>
            <w:tcW w:w="1283" w:type="dxa"/>
          </w:tcPr>
          <w:p w:rsidR="00791AFC" w:rsidRPr="00236671" w:rsidRDefault="00791AFC" w:rsidP="00791AFC">
            <w:pPr>
              <w:bidi w:val="0"/>
              <w:spacing w:line="360" w:lineRule="auto"/>
              <w:jc w:val="center"/>
              <w:rPr>
                <w:rFonts w:ascii="Times New Roman" w:eastAsia="Calibri" w:hAnsi="Times New Roman" w:cs="Times New Roman"/>
                <w:b/>
                <w:bCs/>
                <w:sz w:val="28"/>
                <w:szCs w:val="28"/>
              </w:rPr>
            </w:pPr>
          </w:p>
          <w:p w:rsidR="00791AFC" w:rsidRPr="00236671" w:rsidRDefault="00791AFC" w:rsidP="00C73990">
            <w:pPr>
              <w:bidi w:val="0"/>
              <w:spacing w:before="360" w:line="360" w:lineRule="auto"/>
              <w:jc w:val="center"/>
              <w:rPr>
                <w:rFonts w:ascii="Times New Roman" w:eastAsia="Calibri" w:hAnsi="Times New Roman" w:cs="Times New Roman"/>
                <w:b/>
                <w:bCs/>
                <w:sz w:val="28"/>
                <w:szCs w:val="28"/>
              </w:rPr>
            </w:pPr>
            <w:r w:rsidRPr="00236671">
              <w:rPr>
                <w:rFonts w:ascii="Times New Roman" w:eastAsia="Calibri" w:hAnsi="Times New Roman" w:cs="Times New Roman"/>
                <w:b/>
                <w:bCs/>
                <w:sz w:val="24"/>
                <w:szCs w:val="24"/>
              </w:rPr>
              <w:t>A</w:t>
            </w:r>
            <w:r w:rsidRPr="00236671">
              <w:rPr>
                <w:rFonts w:ascii="Times New Roman" w:eastAsia="Calibri" w:hAnsi="Times New Roman" w:cs="Times New Roman"/>
                <w:b/>
                <w:bCs/>
                <w:sz w:val="24"/>
                <w:szCs w:val="24"/>
                <w:vertAlign w:val="subscript"/>
              </w:rPr>
              <w:t>11</w:t>
            </w:r>
          </w:p>
        </w:tc>
        <w:tc>
          <w:tcPr>
            <w:tcW w:w="4847"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58578B9E" wp14:editId="31942423">
                  <wp:extent cx="2828924" cy="1543050"/>
                  <wp:effectExtent l="0" t="0" r="0" b="0"/>
                  <wp:docPr id="31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34" cstate="print">
                            <a:extLst>
                              <a:ext uri="{BEBA8EAE-BF5A-486C-A8C5-ECC9F3942E4B}">
                                <a14:imgProps xmlns:a14="http://schemas.microsoft.com/office/drawing/2010/main">
                                  <a14:imgLayer r:embed="rId13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832810" cy="1545170"/>
                          </a:xfrm>
                          <a:prstGeom prst="rect">
                            <a:avLst/>
                          </a:prstGeom>
                        </pic:spPr>
                      </pic:pic>
                    </a:graphicData>
                  </a:graphic>
                </wp:inline>
              </w:drawing>
            </w:r>
          </w:p>
        </w:tc>
        <w:tc>
          <w:tcPr>
            <w:tcW w:w="4785"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1B3B103C" wp14:editId="43EA8625">
                  <wp:extent cx="2886075" cy="1542429"/>
                  <wp:effectExtent l="0" t="0" r="0" b="635"/>
                  <wp:docPr id="31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36" cstate="print">
                            <a:extLst>
                              <a:ext uri="{BEBA8EAE-BF5A-486C-A8C5-ECC9F3942E4B}">
                                <a14:imgProps xmlns:a14="http://schemas.microsoft.com/office/drawing/2010/main">
                                  <a14:imgLayer r:embed="rId13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931178" cy="1566534"/>
                          </a:xfrm>
                          <a:prstGeom prst="rect">
                            <a:avLst/>
                          </a:prstGeom>
                        </pic:spPr>
                      </pic:pic>
                    </a:graphicData>
                  </a:graphic>
                </wp:inline>
              </w:drawing>
            </w:r>
          </w:p>
        </w:tc>
      </w:tr>
      <w:tr w:rsidR="00791AFC" w:rsidRPr="00236671" w:rsidTr="004B67C5">
        <w:trPr>
          <w:jc w:val="center"/>
        </w:trPr>
        <w:tc>
          <w:tcPr>
            <w:tcW w:w="1283" w:type="dxa"/>
          </w:tcPr>
          <w:p w:rsidR="00791AFC" w:rsidRPr="00236671" w:rsidRDefault="00791AFC" w:rsidP="00791AFC">
            <w:pPr>
              <w:bidi w:val="0"/>
              <w:spacing w:line="360" w:lineRule="auto"/>
              <w:jc w:val="center"/>
              <w:rPr>
                <w:rFonts w:ascii="Times New Roman" w:eastAsia="Calibri" w:hAnsi="Times New Roman" w:cs="Times New Roman"/>
                <w:b/>
                <w:bCs/>
                <w:sz w:val="28"/>
                <w:szCs w:val="28"/>
              </w:rPr>
            </w:pPr>
          </w:p>
          <w:p w:rsidR="00791AFC" w:rsidRPr="00236671" w:rsidRDefault="00791AFC" w:rsidP="00C73990">
            <w:pPr>
              <w:bidi w:val="0"/>
              <w:spacing w:before="480" w:line="360" w:lineRule="auto"/>
              <w:jc w:val="center"/>
              <w:rPr>
                <w:rFonts w:ascii="Times New Roman" w:eastAsia="Calibri" w:hAnsi="Times New Roman" w:cs="Times New Roman"/>
                <w:b/>
                <w:bCs/>
                <w:sz w:val="28"/>
                <w:szCs w:val="28"/>
              </w:rPr>
            </w:pPr>
            <w:r w:rsidRPr="00236671">
              <w:rPr>
                <w:rFonts w:ascii="Times New Roman" w:eastAsia="Calibri" w:hAnsi="Times New Roman" w:cs="Times New Roman"/>
                <w:b/>
                <w:bCs/>
                <w:sz w:val="24"/>
                <w:szCs w:val="24"/>
              </w:rPr>
              <w:t>A</w:t>
            </w:r>
            <w:r w:rsidRPr="00236671">
              <w:rPr>
                <w:rFonts w:ascii="Times New Roman" w:eastAsia="Calibri" w:hAnsi="Times New Roman" w:cs="Times New Roman"/>
                <w:b/>
                <w:bCs/>
                <w:sz w:val="24"/>
                <w:szCs w:val="24"/>
                <w:vertAlign w:val="subscript"/>
              </w:rPr>
              <w:t>12</w:t>
            </w:r>
          </w:p>
        </w:tc>
        <w:tc>
          <w:tcPr>
            <w:tcW w:w="4847"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172903B3" wp14:editId="1B7F9DBB">
                  <wp:extent cx="2863517" cy="1533525"/>
                  <wp:effectExtent l="0" t="0" r="0" b="0"/>
                  <wp:docPr id="3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38" cstate="print">
                            <a:extLst>
                              <a:ext uri="{BEBA8EAE-BF5A-486C-A8C5-ECC9F3942E4B}">
                                <a14:imgProps xmlns:a14="http://schemas.microsoft.com/office/drawing/2010/main">
                                  <a14:imgLayer r:embed="rId13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892717" cy="1549163"/>
                          </a:xfrm>
                          <a:prstGeom prst="rect">
                            <a:avLst/>
                          </a:prstGeom>
                        </pic:spPr>
                      </pic:pic>
                    </a:graphicData>
                  </a:graphic>
                </wp:inline>
              </w:drawing>
            </w:r>
          </w:p>
        </w:tc>
        <w:tc>
          <w:tcPr>
            <w:tcW w:w="4785"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09D2CF27" wp14:editId="7761B1D4">
                  <wp:extent cx="2876550" cy="1533525"/>
                  <wp:effectExtent l="0" t="0" r="0" b="9525"/>
                  <wp:docPr id="31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40" cstate="print">
                            <a:extLst>
                              <a:ext uri="{BEBA8EAE-BF5A-486C-A8C5-ECC9F3942E4B}">
                                <a14:imgProps xmlns:a14="http://schemas.microsoft.com/office/drawing/2010/main">
                                  <a14:imgLayer r:embed="rId14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893141" cy="1542370"/>
                          </a:xfrm>
                          <a:prstGeom prst="rect">
                            <a:avLst/>
                          </a:prstGeom>
                        </pic:spPr>
                      </pic:pic>
                    </a:graphicData>
                  </a:graphic>
                </wp:inline>
              </w:drawing>
            </w:r>
          </w:p>
        </w:tc>
      </w:tr>
      <w:tr w:rsidR="00791AFC" w:rsidRPr="00236671" w:rsidTr="004B67C5">
        <w:trPr>
          <w:jc w:val="center"/>
        </w:trPr>
        <w:tc>
          <w:tcPr>
            <w:tcW w:w="1283" w:type="dxa"/>
          </w:tcPr>
          <w:p w:rsidR="00791AFC" w:rsidRPr="00236671" w:rsidRDefault="00791AFC" w:rsidP="00791AFC">
            <w:pPr>
              <w:bidi w:val="0"/>
              <w:spacing w:line="360" w:lineRule="auto"/>
              <w:jc w:val="center"/>
              <w:rPr>
                <w:rFonts w:ascii="Times New Roman" w:eastAsia="Calibri" w:hAnsi="Times New Roman" w:cs="Times New Roman"/>
                <w:b/>
                <w:bCs/>
                <w:sz w:val="28"/>
                <w:szCs w:val="28"/>
              </w:rPr>
            </w:pPr>
          </w:p>
          <w:p w:rsidR="00791AFC" w:rsidRPr="00236671" w:rsidRDefault="00791AFC" w:rsidP="00791AFC">
            <w:pPr>
              <w:bidi w:val="0"/>
              <w:spacing w:line="360" w:lineRule="auto"/>
              <w:jc w:val="center"/>
              <w:rPr>
                <w:rFonts w:ascii="Times New Roman" w:eastAsia="Calibri" w:hAnsi="Times New Roman" w:cs="Times New Roman"/>
                <w:b/>
                <w:bCs/>
                <w:sz w:val="14"/>
                <w:szCs w:val="14"/>
              </w:rPr>
            </w:pPr>
          </w:p>
          <w:p w:rsidR="00791AFC" w:rsidRPr="00236671" w:rsidRDefault="00791AFC" w:rsidP="00C73990">
            <w:pPr>
              <w:bidi w:val="0"/>
              <w:spacing w:before="240" w:line="360" w:lineRule="auto"/>
              <w:jc w:val="center"/>
              <w:rPr>
                <w:rFonts w:ascii="Times New Roman" w:eastAsia="Calibri" w:hAnsi="Times New Roman" w:cs="Times New Roman"/>
                <w:b/>
                <w:bCs/>
                <w:sz w:val="28"/>
                <w:szCs w:val="28"/>
              </w:rPr>
            </w:pPr>
            <w:r w:rsidRPr="00236671">
              <w:rPr>
                <w:rFonts w:ascii="Times New Roman" w:eastAsia="Calibri" w:hAnsi="Times New Roman" w:cs="Times New Roman"/>
                <w:b/>
                <w:bCs/>
                <w:sz w:val="24"/>
                <w:szCs w:val="24"/>
              </w:rPr>
              <w:t>A</w:t>
            </w:r>
            <w:r w:rsidRPr="00236671">
              <w:rPr>
                <w:rFonts w:ascii="Times New Roman" w:eastAsia="Calibri" w:hAnsi="Times New Roman" w:cs="Times New Roman"/>
                <w:b/>
                <w:bCs/>
                <w:sz w:val="24"/>
                <w:szCs w:val="24"/>
                <w:vertAlign w:val="subscript"/>
              </w:rPr>
              <w:t>13</w:t>
            </w:r>
          </w:p>
        </w:tc>
        <w:tc>
          <w:tcPr>
            <w:tcW w:w="4847"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79F007BA" wp14:editId="08655233">
                  <wp:extent cx="2857500" cy="1552575"/>
                  <wp:effectExtent l="0" t="0" r="0" b="9525"/>
                  <wp:docPr id="31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42" cstate="print">
                            <a:extLst>
                              <a:ext uri="{BEBA8EAE-BF5A-486C-A8C5-ECC9F3942E4B}">
                                <a14:imgProps xmlns:a14="http://schemas.microsoft.com/office/drawing/2010/main">
                                  <a14:imgLayer r:embed="rId14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882036" cy="1565906"/>
                          </a:xfrm>
                          <a:prstGeom prst="rect">
                            <a:avLst/>
                          </a:prstGeom>
                        </pic:spPr>
                      </pic:pic>
                    </a:graphicData>
                  </a:graphic>
                </wp:inline>
              </w:drawing>
            </w:r>
          </w:p>
        </w:tc>
        <w:tc>
          <w:tcPr>
            <w:tcW w:w="4785"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320F2A19" wp14:editId="0ACEC412">
                  <wp:extent cx="2886075" cy="1543050"/>
                  <wp:effectExtent l="0" t="0" r="9525" b="0"/>
                  <wp:docPr id="32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44" cstate="print">
                            <a:extLst>
                              <a:ext uri="{BEBA8EAE-BF5A-486C-A8C5-ECC9F3942E4B}">
                                <a14:imgProps xmlns:a14="http://schemas.microsoft.com/office/drawing/2010/main">
                                  <a14:imgLayer r:embed="rId14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909956" cy="1555818"/>
                          </a:xfrm>
                          <a:prstGeom prst="rect">
                            <a:avLst/>
                          </a:prstGeom>
                        </pic:spPr>
                      </pic:pic>
                    </a:graphicData>
                  </a:graphic>
                </wp:inline>
              </w:drawing>
            </w:r>
          </w:p>
        </w:tc>
      </w:tr>
      <w:tr w:rsidR="00791AFC" w:rsidRPr="00236671" w:rsidTr="004B67C5">
        <w:trPr>
          <w:jc w:val="center"/>
        </w:trPr>
        <w:tc>
          <w:tcPr>
            <w:tcW w:w="1283" w:type="dxa"/>
          </w:tcPr>
          <w:p w:rsidR="00791AFC" w:rsidRPr="00236671" w:rsidRDefault="00791AFC" w:rsidP="00791AFC">
            <w:pPr>
              <w:bidi w:val="0"/>
              <w:spacing w:line="360" w:lineRule="auto"/>
              <w:jc w:val="center"/>
              <w:rPr>
                <w:rFonts w:ascii="Times New Roman" w:eastAsia="Calibri" w:hAnsi="Times New Roman" w:cs="Times New Roman"/>
                <w:b/>
                <w:bCs/>
                <w:sz w:val="28"/>
                <w:szCs w:val="28"/>
              </w:rPr>
            </w:pPr>
          </w:p>
          <w:p w:rsidR="00791AFC" w:rsidRPr="00236671" w:rsidRDefault="00791AFC" w:rsidP="00C73990">
            <w:pPr>
              <w:bidi w:val="0"/>
              <w:spacing w:before="360" w:line="360" w:lineRule="auto"/>
              <w:jc w:val="center"/>
              <w:rPr>
                <w:rFonts w:ascii="Times New Roman" w:eastAsia="Calibri" w:hAnsi="Times New Roman" w:cs="Times New Roman"/>
                <w:b/>
                <w:bCs/>
                <w:sz w:val="28"/>
                <w:szCs w:val="28"/>
              </w:rPr>
            </w:pPr>
            <w:r w:rsidRPr="00236671">
              <w:rPr>
                <w:rFonts w:ascii="Times New Roman" w:eastAsia="Calibri" w:hAnsi="Times New Roman" w:cs="Times New Roman"/>
                <w:b/>
                <w:bCs/>
                <w:sz w:val="24"/>
                <w:szCs w:val="24"/>
              </w:rPr>
              <w:t>A</w:t>
            </w:r>
            <w:r w:rsidRPr="00236671">
              <w:rPr>
                <w:rFonts w:ascii="Times New Roman" w:eastAsia="Calibri" w:hAnsi="Times New Roman" w:cs="Times New Roman"/>
                <w:b/>
                <w:bCs/>
                <w:sz w:val="24"/>
                <w:szCs w:val="24"/>
                <w:vertAlign w:val="subscript"/>
              </w:rPr>
              <w:t>14</w:t>
            </w:r>
          </w:p>
        </w:tc>
        <w:tc>
          <w:tcPr>
            <w:tcW w:w="4847"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3944A8DA" wp14:editId="1A0E8385">
                  <wp:extent cx="2886075" cy="1543050"/>
                  <wp:effectExtent l="0" t="0" r="9525" b="0"/>
                  <wp:docPr id="32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46" cstate="print">
                            <a:extLst>
                              <a:ext uri="{BEBA8EAE-BF5A-486C-A8C5-ECC9F3942E4B}">
                                <a14:imgProps xmlns:a14="http://schemas.microsoft.com/office/drawing/2010/main">
                                  <a14:imgLayer r:embed="rId14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902090" cy="1551612"/>
                          </a:xfrm>
                          <a:prstGeom prst="rect">
                            <a:avLst/>
                          </a:prstGeom>
                        </pic:spPr>
                      </pic:pic>
                    </a:graphicData>
                  </a:graphic>
                </wp:inline>
              </w:drawing>
            </w:r>
          </w:p>
        </w:tc>
        <w:tc>
          <w:tcPr>
            <w:tcW w:w="4785"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39D8545E" wp14:editId="3B2965D4">
                  <wp:extent cx="2886075" cy="1543050"/>
                  <wp:effectExtent l="0" t="0" r="9525" b="0"/>
                  <wp:docPr id="32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48" cstate="print">
                            <a:extLst>
                              <a:ext uri="{BEBA8EAE-BF5A-486C-A8C5-ECC9F3942E4B}">
                                <a14:imgProps xmlns:a14="http://schemas.microsoft.com/office/drawing/2010/main">
                                  <a14:imgLayer r:embed="rId14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926140" cy="1564471"/>
                          </a:xfrm>
                          <a:prstGeom prst="rect">
                            <a:avLst/>
                          </a:prstGeom>
                        </pic:spPr>
                      </pic:pic>
                    </a:graphicData>
                  </a:graphic>
                </wp:inline>
              </w:drawing>
            </w:r>
          </w:p>
        </w:tc>
      </w:tr>
    </w:tbl>
    <w:p w:rsidR="00A24BC9" w:rsidRPr="00236671" w:rsidRDefault="00510F88" w:rsidP="00E22C5B">
      <w:pPr>
        <w:bidi w:val="0"/>
        <w:ind w:left="-567" w:right="-766"/>
        <w:rPr>
          <w:rFonts w:asciiTheme="majorBidi" w:hAnsiTheme="majorBidi" w:cstheme="majorBidi"/>
          <w:b/>
          <w:bCs/>
          <w:sz w:val="24"/>
          <w:szCs w:val="24"/>
        </w:rPr>
      </w:pPr>
      <w:r w:rsidRPr="00236671">
        <w:rPr>
          <w:rFonts w:ascii="Times New Roman" w:eastAsia="Calibri" w:hAnsi="Times New Roman" w:cs="Times New Roman"/>
          <w:noProof/>
          <w:sz w:val="28"/>
          <w:szCs w:val="28"/>
          <w:rtl/>
        </w:rPr>
        <mc:AlternateContent>
          <mc:Choice Requires="wps">
            <w:drawing>
              <wp:anchor distT="0" distB="0" distL="114300" distR="114300" simplePos="0" relativeHeight="251801600" behindDoc="0" locked="0" layoutInCell="1" allowOverlap="1" wp14:anchorId="3E343B06" wp14:editId="74C93A2E">
                <wp:simplePos x="0" y="0"/>
                <wp:positionH relativeFrom="column">
                  <wp:posOffset>-1</wp:posOffset>
                </wp:positionH>
                <wp:positionV relativeFrom="paragraph">
                  <wp:posOffset>12065</wp:posOffset>
                </wp:positionV>
                <wp:extent cx="5734050" cy="314325"/>
                <wp:effectExtent l="0" t="0" r="0" b="9525"/>
                <wp:wrapNone/>
                <wp:docPr id="32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34050" cy="314325"/>
                        </a:xfrm>
                        <a:prstGeom prst="rect">
                          <a:avLst/>
                        </a:prstGeom>
                        <a:solidFill>
                          <a:srgbClr val="FFFFFF"/>
                        </a:solidFill>
                        <a:ln w="9525">
                          <a:noFill/>
                          <a:miter lim="800000"/>
                          <a:headEnd/>
                          <a:tailEnd/>
                        </a:ln>
                      </wps:spPr>
                      <wps:txbx>
                        <w:txbxContent>
                          <w:p w:rsidR="00BA6D25" w:rsidRPr="00791AFC" w:rsidRDefault="00BA6D25" w:rsidP="009544EA">
                            <w:pPr>
                              <w:spacing w:after="0" w:line="360" w:lineRule="auto"/>
                              <w:ind w:firstLine="720"/>
                              <w:jc w:val="center"/>
                              <w:rPr>
                                <w:rFonts w:ascii="Times New Roman" w:eastAsia="Times New Roman" w:hAnsi="Times New Roman" w:cs="Times New Roman"/>
                                <w:sz w:val="24"/>
                                <w:szCs w:val="24"/>
                              </w:rPr>
                            </w:pPr>
                            <w:r w:rsidRPr="00FB41CF">
                              <w:rPr>
                                <w:rFonts w:ascii="Times New Roman" w:eastAsia="Calibri" w:hAnsi="Times New Roman" w:cs="Times New Roman"/>
                                <w:b/>
                                <w:bCs/>
                                <w:sz w:val="24"/>
                                <w:szCs w:val="24"/>
                              </w:rPr>
                              <w:t>Figure 11:</w:t>
                            </w:r>
                            <w:r>
                              <w:rPr>
                                <w:rFonts w:ascii="Times New Roman" w:eastAsia="Calibri" w:hAnsi="Times New Roman" w:cs="Times New Roman"/>
                                <w:sz w:val="24"/>
                                <w:szCs w:val="24"/>
                              </w:rPr>
                              <w:t xml:space="preserve"> </w:t>
                            </w:r>
                            <w:r w:rsidRPr="00791AFC">
                              <w:rPr>
                                <w:rFonts w:ascii="Times New Roman" w:eastAsia="Calibri" w:hAnsi="Times New Roman" w:cs="Times New Roman"/>
                                <w:sz w:val="24"/>
                                <w:szCs w:val="24"/>
                              </w:rPr>
                              <w:t xml:space="preserve"> </w:t>
                            </w:r>
                            <w:r w:rsidRPr="00791AFC">
                              <w:rPr>
                                <w:rFonts w:ascii="Times New Roman" w:eastAsia="Times New Roman" w:hAnsi="Times New Roman" w:cs="Times New Roman"/>
                                <w:sz w:val="24"/>
                                <w:szCs w:val="24"/>
                              </w:rPr>
                              <w:t>HOMO and LUMO state distribution of electronic densities of A</w:t>
                            </w:r>
                            <w:r w:rsidRPr="00791AFC">
                              <w:rPr>
                                <w:rFonts w:ascii="Times New Roman" w:eastAsia="Times New Roman" w:hAnsi="Times New Roman" w:cs="Times New Roman"/>
                                <w:sz w:val="24"/>
                                <w:szCs w:val="24"/>
                                <w:vertAlign w:val="subscript"/>
                              </w:rPr>
                              <w:t>1</w:t>
                            </w:r>
                            <w:r w:rsidRPr="00791AFC">
                              <w:rPr>
                                <w:rFonts w:ascii="Times New Roman" w:eastAsia="Times New Roman" w:hAnsi="Times New Roman" w:cs="Times New Roman"/>
                                <w:sz w:val="24"/>
                                <w:szCs w:val="24"/>
                              </w:rPr>
                              <w:t>-A</w:t>
                            </w:r>
                            <w:r w:rsidRPr="00791AFC">
                              <w:rPr>
                                <w:rFonts w:ascii="Times New Roman" w:eastAsia="Times New Roman" w:hAnsi="Times New Roman" w:cs="Times New Roman"/>
                                <w:sz w:val="24"/>
                                <w:szCs w:val="24"/>
                                <w:vertAlign w:val="subscript"/>
                              </w:rPr>
                              <w:t>14</w:t>
                            </w:r>
                          </w:p>
                          <w:p w:rsidR="00BA6D25" w:rsidRPr="00791AFC" w:rsidRDefault="00BA6D25" w:rsidP="00791AFC">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43B06" id="_x0000_s1049" type="#_x0000_t202" style="position:absolute;left:0;text-align:left;margin-left:0;margin-top:.95pt;width:451.5pt;height:24.75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" stroked="f">
                <v:textbox>
                  <w:txbxContent>
                    <w:p w:rsidR="00BA6D25" w:rsidRPr="00791AFC" w:rsidRDefault="00BA6D25" w:rsidP="009544EA">
                      <w:pPr>
                        <w:spacing w:after="0" w:line="360" w:lineRule="auto"/>
                        <w:ind w:firstLine="720"/>
                        <w:jc w:val="center"/>
                        <w:rPr>
                          <w:rFonts w:ascii="Times New Roman" w:eastAsia="Times New Roman" w:hAnsi="Times New Roman" w:cs="Times New Roman"/>
                          <w:sz w:val="24"/>
                          <w:szCs w:val="24"/>
                        </w:rPr>
                      </w:pPr>
                      <w:r w:rsidRPr="00FB41CF">
                        <w:rPr>
                          <w:rFonts w:ascii="Times New Roman" w:eastAsia="Calibri" w:hAnsi="Times New Roman" w:cs="Times New Roman"/>
                          <w:b/>
                          <w:bCs/>
                          <w:sz w:val="24"/>
                          <w:szCs w:val="24"/>
                        </w:rPr>
                        <w:t>Figure 11:</w:t>
                      </w:r>
                      <w:r>
                        <w:rPr>
                          <w:rFonts w:ascii="Times New Roman" w:eastAsia="Calibri" w:hAnsi="Times New Roman" w:cs="Times New Roman"/>
                          <w:sz w:val="24"/>
                          <w:szCs w:val="24"/>
                        </w:rPr>
                        <w:t xml:space="preserve"> </w:t>
                      </w:r>
                      <w:r w:rsidRPr="00791AFC">
                        <w:rPr>
                          <w:rFonts w:ascii="Times New Roman" w:eastAsia="Calibri" w:hAnsi="Times New Roman" w:cs="Times New Roman"/>
                          <w:sz w:val="24"/>
                          <w:szCs w:val="24"/>
                        </w:rPr>
                        <w:t xml:space="preserve"> </w:t>
                      </w:r>
                      <w:r w:rsidRPr="00791AFC">
                        <w:rPr>
                          <w:rFonts w:ascii="Times New Roman" w:eastAsia="Times New Roman" w:hAnsi="Times New Roman" w:cs="Times New Roman"/>
                          <w:sz w:val="24"/>
                          <w:szCs w:val="24"/>
                        </w:rPr>
                        <w:t>HOMO and LUMO state distribution of electronic densities of A</w:t>
                      </w:r>
                      <w:r w:rsidRPr="00791AFC">
                        <w:rPr>
                          <w:rFonts w:ascii="Times New Roman" w:eastAsia="Times New Roman" w:hAnsi="Times New Roman" w:cs="Times New Roman"/>
                          <w:sz w:val="24"/>
                          <w:szCs w:val="24"/>
                          <w:vertAlign w:val="subscript"/>
                        </w:rPr>
                        <w:t>1</w:t>
                      </w:r>
                      <w:r w:rsidRPr="00791AFC">
                        <w:rPr>
                          <w:rFonts w:ascii="Times New Roman" w:eastAsia="Times New Roman" w:hAnsi="Times New Roman" w:cs="Times New Roman"/>
                          <w:sz w:val="24"/>
                          <w:szCs w:val="24"/>
                        </w:rPr>
                        <w:t>-A</w:t>
                      </w:r>
                      <w:r w:rsidRPr="00791AFC">
                        <w:rPr>
                          <w:rFonts w:ascii="Times New Roman" w:eastAsia="Times New Roman" w:hAnsi="Times New Roman" w:cs="Times New Roman"/>
                          <w:sz w:val="24"/>
                          <w:szCs w:val="24"/>
                          <w:vertAlign w:val="subscript"/>
                        </w:rPr>
                        <w:t>14</w:t>
                      </w:r>
                    </w:p>
                    <w:p w:rsidR="00BA6D25" w:rsidRPr="00791AFC" w:rsidRDefault="00BA6D25" w:rsidP="00791AFC">
                      <w:pPr>
                        <w:rPr>
                          <w:lang w:bidi="ar-IQ"/>
                        </w:rPr>
                      </w:pPr>
                    </w:p>
                  </w:txbxContent>
                </v:textbox>
              </v:shape>
            </w:pict>
          </mc:Fallback>
        </mc:AlternateContent>
      </w:r>
    </w:p>
    <w:p w:rsidR="00EA6326" w:rsidRPr="00236671" w:rsidRDefault="00EA6326" w:rsidP="0035343A">
      <w:pPr>
        <w:bidi w:val="0"/>
        <w:spacing w:after="0" w:line="360" w:lineRule="auto"/>
        <w:ind w:left="-567"/>
        <w:rPr>
          <w:rFonts w:ascii="Times New Roman" w:eastAsia="Calibri" w:hAnsi="Times New Roman" w:cs="Times New Roman"/>
          <w:b/>
          <w:bCs/>
          <w:sz w:val="28"/>
          <w:szCs w:val="28"/>
        </w:rPr>
      </w:pPr>
    </w:p>
    <w:p w:rsidR="00791AFC" w:rsidRPr="00236671" w:rsidRDefault="00791AFC" w:rsidP="00EA6326">
      <w:pPr>
        <w:bidi w:val="0"/>
        <w:spacing w:after="0" w:line="360" w:lineRule="auto"/>
        <w:ind w:left="-567"/>
        <w:rPr>
          <w:rFonts w:ascii="Times New Roman" w:eastAsia="Times New Roman" w:hAnsi="Times New Roman" w:cs="Times New Roman"/>
          <w:sz w:val="28"/>
          <w:szCs w:val="28"/>
        </w:rPr>
      </w:pPr>
      <w:r w:rsidRPr="00236671">
        <w:rPr>
          <w:rFonts w:ascii="Times New Roman" w:eastAsia="Calibri" w:hAnsi="Times New Roman" w:cs="Times New Roman"/>
          <w:b/>
          <w:bCs/>
          <w:sz w:val="28"/>
          <w:szCs w:val="28"/>
        </w:rPr>
        <w:t>Atomic Charges</w:t>
      </w:r>
    </w:p>
    <w:p w:rsidR="00E22C5B" w:rsidRPr="00236671" w:rsidRDefault="00E22C5B" w:rsidP="003D456E">
      <w:pPr>
        <w:bidi w:val="0"/>
        <w:spacing w:after="160"/>
        <w:ind w:left="-567" w:right="-766"/>
        <w:jc w:val="both"/>
        <w:rPr>
          <w:rFonts w:ascii="Times New Roman" w:eastAsia="Calibri" w:hAnsi="Times New Roman" w:cs="Times New Roman"/>
          <w:sz w:val="24"/>
          <w:szCs w:val="24"/>
          <w:lang w:bidi="ar-IQ"/>
        </w:rPr>
      </w:pPr>
      <w:r w:rsidRPr="00236671">
        <w:rPr>
          <w:rFonts w:ascii="Times New Roman" w:eastAsia="Calibri" w:hAnsi="Times New Roman" w:cs="Times New Roman"/>
          <w:sz w:val="24"/>
          <w:szCs w:val="24"/>
          <w:lang w:bidi="ar-IQ"/>
        </w:rPr>
        <w:t xml:space="preserve">    </w:t>
      </w:r>
      <w:r w:rsidR="00BB21AF" w:rsidRPr="00236671">
        <w:rPr>
          <w:rFonts w:ascii="Times New Roman" w:eastAsia="Calibri" w:hAnsi="Times New Roman" w:cs="Times New Roman"/>
          <w:sz w:val="24"/>
          <w:szCs w:val="24"/>
          <w:lang w:bidi="ar-IQ"/>
        </w:rPr>
        <w:t xml:space="preserve">      </w:t>
      </w:r>
      <w:r w:rsidRPr="00236671">
        <w:rPr>
          <w:rFonts w:ascii="Times New Roman" w:eastAsia="Calibri" w:hAnsi="Times New Roman" w:cs="Times New Roman"/>
          <w:sz w:val="24"/>
          <w:szCs w:val="24"/>
          <w:lang w:bidi="ar-IQ"/>
        </w:rPr>
        <w:t>The electronic structure, polarizability, dipole moment, and other properties of molecular systems are influenced by atomic charges. Mulliken atomic charge is an essential consideration when doing quantum chemical computations on molecular systems.</w:t>
      </w:r>
      <w:r w:rsidRPr="00236671">
        <w:rPr>
          <w:rFonts w:ascii="Times New Roman" w:eastAsia="Times New Roman" w:hAnsi="Times New Roman" w:cs="Times New Roman"/>
        </w:rPr>
        <w:t xml:space="preserve"> </w:t>
      </w:r>
      <w:r w:rsidRPr="00236671">
        <w:rPr>
          <w:rFonts w:ascii="Times New Roman" w:eastAsia="Calibri" w:hAnsi="Times New Roman" w:cs="Times New Roman"/>
          <w:sz w:val="24"/>
          <w:szCs w:val="24"/>
          <w:lang w:bidi="ar-IQ"/>
        </w:rPr>
        <w:t xml:space="preserve">Thus, the Mulliken atomic charge calculations used in this study are suitable. </w:t>
      </w:r>
      <w:r w:rsidRPr="00236671">
        <w:rPr>
          <w:rFonts w:asciiTheme="majorBidi" w:hAnsiTheme="majorBidi" w:cstheme="majorBidi"/>
          <w:sz w:val="24"/>
          <w:szCs w:val="24"/>
          <w:lang w:bidi="ar-IQ"/>
        </w:rPr>
        <w:t>The distribution of electron density among the atoms of compounds A</w:t>
      </w:r>
      <w:r w:rsidRPr="00236671">
        <w:rPr>
          <w:rFonts w:asciiTheme="majorBidi" w:hAnsiTheme="majorBidi" w:cstheme="majorBidi"/>
          <w:sz w:val="24"/>
          <w:szCs w:val="24"/>
          <w:vertAlign w:val="subscript"/>
          <w:lang w:bidi="ar-IQ"/>
        </w:rPr>
        <w:t>1</w:t>
      </w:r>
      <w:r w:rsidRPr="00236671">
        <w:rPr>
          <w:rFonts w:asciiTheme="majorBidi" w:hAnsiTheme="majorBidi" w:cstheme="majorBidi"/>
          <w:sz w:val="24"/>
          <w:szCs w:val="24"/>
          <w:lang w:bidi="ar-IQ"/>
        </w:rPr>
        <w:t>–A</w:t>
      </w:r>
      <w:r w:rsidRPr="00236671">
        <w:rPr>
          <w:rFonts w:asciiTheme="majorBidi" w:hAnsiTheme="majorBidi" w:cstheme="majorBidi"/>
          <w:sz w:val="24"/>
          <w:szCs w:val="24"/>
          <w:vertAlign w:val="subscript"/>
          <w:lang w:bidi="ar-IQ"/>
        </w:rPr>
        <w:t>7</w:t>
      </w:r>
      <w:r w:rsidRPr="00236671">
        <w:rPr>
          <w:rFonts w:asciiTheme="majorBidi" w:hAnsiTheme="majorBidi" w:cstheme="majorBidi"/>
          <w:sz w:val="24"/>
          <w:szCs w:val="24"/>
          <w:lang w:bidi="ar-IQ"/>
        </w:rPr>
        <w:t xml:space="preserve"> differs significantly, according to an analysis of Millikan charge data as shown in Table 7. The atoms of nitrogen and oxygen are always negatively charged because of their strong electronegativity. Carbon atoms can have positive or negative charges depending on their position in the molecule. Compound A</w:t>
      </w:r>
      <w:r w:rsidRPr="00236671">
        <w:rPr>
          <w:rFonts w:asciiTheme="majorBidi" w:hAnsiTheme="majorBidi" w:cstheme="majorBidi"/>
          <w:sz w:val="24"/>
          <w:szCs w:val="24"/>
          <w:vertAlign w:val="subscript"/>
          <w:lang w:bidi="ar-IQ"/>
        </w:rPr>
        <w:t>5</w:t>
      </w:r>
      <w:r w:rsidRPr="00236671">
        <w:rPr>
          <w:rFonts w:asciiTheme="majorBidi" w:hAnsiTheme="majorBidi" w:cstheme="majorBidi"/>
          <w:sz w:val="24"/>
          <w:szCs w:val="24"/>
          <w:lang w:bidi="ar-IQ"/>
        </w:rPr>
        <w:t xml:space="preserve"> carbon atom (5C) has the most positive charge (+ 0.584), which makes it an electrophilic site; compound A</w:t>
      </w:r>
      <w:r w:rsidRPr="00236671">
        <w:rPr>
          <w:rFonts w:asciiTheme="majorBidi" w:hAnsiTheme="majorBidi" w:cstheme="majorBidi"/>
          <w:sz w:val="24"/>
          <w:szCs w:val="24"/>
          <w:vertAlign w:val="subscript"/>
          <w:lang w:bidi="ar-IQ"/>
        </w:rPr>
        <w:t>7</w:t>
      </w:r>
      <w:r w:rsidRPr="00236671">
        <w:rPr>
          <w:rFonts w:asciiTheme="majorBidi" w:hAnsiTheme="majorBidi" w:cstheme="majorBidi"/>
          <w:sz w:val="24"/>
          <w:szCs w:val="24"/>
          <w:lang w:bidi="ar-IQ"/>
        </w:rPr>
        <w:t xml:space="preserve"> oxygen atom (15O) has the largest negative charge (- 0.628), which makes it a potent nucleophilic center. Table 8 displays the molecular charge information for compounds A</w:t>
      </w:r>
      <w:r w:rsidRPr="00236671">
        <w:rPr>
          <w:rFonts w:asciiTheme="majorBidi" w:hAnsiTheme="majorBidi" w:cstheme="majorBidi"/>
          <w:sz w:val="24"/>
          <w:szCs w:val="24"/>
          <w:vertAlign w:val="subscript"/>
          <w:lang w:bidi="ar-IQ"/>
        </w:rPr>
        <w:t>8</w:t>
      </w:r>
      <w:r w:rsidRPr="00236671">
        <w:rPr>
          <w:rFonts w:asciiTheme="majorBidi" w:hAnsiTheme="majorBidi" w:cstheme="majorBidi"/>
          <w:sz w:val="24"/>
          <w:szCs w:val="24"/>
          <w:lang w:bidi="ar-IQ"/>
        </w:rPr>
        <w:t>–A</w:t>
      </w:r>
      <w:r w:rsidRPr="00236671">
        <w:rPr>
          <w:rFonts w:asciiTheme="majorBidi" w:hAnsiTheme="majorBidi" w:cstheme="majorBidi"/>
          <w:sz w:val="24"/>
          <w:szCs w:val="24"/>
          <w:vertAlign w:val="subscript"/>
          <w:lang w:bidi="ar-IQ"/>
        </w:rPr>
        <w:t>12</w:t>
      </w:r>
      <w:r w:rsidRPr="00236671">
        <w:rPr>
          <w:rFonts w:asciiTheme="majorBidi" w:hAnsiTheme="majorBidi" w:cstheme="majorBidi"/>
          <w:sz w:val="24"/>
          <w:szCs w:val="24"/>
          <w:lang w:bidi="ar-IQ"/>
        </w:rPr>
        <w:t>.  Of all the atoms in compound A</w:t>
      </w:r>
      <w:r w:rsidRPr="00236671">
        <w:rPr>
          <w:rFonts w:asciiTheme="majorBidi" w:hAnsiTheme="majorBidi" w:cstheme="majorBidi"/>
          <w:sz w:val="24"/>
          <w:szCs w:val="24"/>
          <w:vertAlign w:val="subscript"/>
          <w:lang w:bidi="ar-IQ"/>
        </w:rPr>
        <w:t>12</w:t>
      </w:r>
      <w:r w:rsidRPr="00236671">
        <w:rPr>
          <w:rFonts w:asciiTheme="majorBidi" w:hAnsiTheme="majorBidi" w:cstheme="majorBidi"/>
          <w:sz w:val="24"/>
          <w:szCs w:val="24"/>
          <w:lang w:bidi="ar-IQ"/>
        </w:rPr>
        <w:t>, the carbon atom (5C) has the highest positive charge (+ 0.500).  It is a strong electrophilic center due to its high value.  Additionally, the positive charge (+ 0.348) of the carbon atom (12C) is comparatively high.  Furthermore, the compound A</w:t>
      </w:r>
      <w:r w:rsidRPr="00236671">
        <w:rPr>
          <w:rFonts w:asciiTheme="majorBidi" w:hAnsiTheme="majorBidi" w:cstheme="majorBidi"/>
          <w:sz w:val="24"/>
          <w:szCs w:val="24"/>
          <w:vertAlign w:val="subscript"/>
          <w:lang w:bidi="ar-IQ"/>
        </w:rPr>
        <w:t>14</w:t>
      </w:r>
      <w:r w:rsidRPr="00236671">
        <w:rPr>
          <w:rFonts w:asciiTheme="majorBidi" w:hAnsiTheme="majorBidi" w:cstheme="majorBidi"/>
          <w:sz w:val="24"/>
          <w:szCs w:val="24"/>
          <w:lang w:bidi="ar-IQ"/>
        </w:rPr>
        <w:t xml:space="preserve"> hydrogen atom (24H) has a significant positive charge (+ 0.373), </w:t>
      </w:r>
      <w:r w:rsidRPr="00236671">
        <w:rPr>
          <w:rFonts w:asciiTheme="majorBidi" w:hAnsiTheme="majorBidi" w:cstheme="majorBidi"/>
          <w:sz w:val="24"/>
          <w:szCs w:val="24"/>
          <w:lang w:bidi="ar-IQ"/>
        </w:rPr>
        <w:lastRenderedPageBreak/>
        <w:t>indicating strong acidity. The oxygen atom (16O) in compound (A</w:t>
      </w:r>
      <w:r w:rsidRPr="00236671">
        <w:rPr>
          <w:rFonts w:asciiTheme="majorBidi" w:hAnsiTheme="majorBidi" w:cstheme="majorBidi"/>
          <w:sz w:val="24"/>
          <w:szCs w:val="24"/>
          <w:vertAlign w:val="subscript"/>
          <w:lang w:bidi="ar-IQ"/>
        </w:rPr>
        <w:t>14</w:t>
      </w:r>
      <w:r w:rsidRPr="00236671">
        <w:rPr>
          <w:rFonts w:asciiTheme="majorBidi" w:hAnsiTheme="majorBidi" w:cstheme="majorBidi"/>
          <w:sz w:val="24"/>
          <w:szCs w:val="24"/>
          <w:lang w:bidi="ar-IQ"/>
        </w:rPr>
        <w:t>) has the largest negative charge (- 0.624), followed by the oxygen atom (16O) in compound (A</w:t>
      </w:r>
      <w:r w:rsidRPr="00236671">
        <w:rPr>
          <w:rFonts w:asciiTheme="majorBidi" w:hAnsiTheme="majorBidi" w:cstheme="majorBidi"/>
          <w:sz w:val="24"/>
          <w:szCs w:val="24"/>
          <w:vertAlign w:val="subscript"/>
          <w:lang w:bidi="ar-IQ"/>
        </w:rPr>
        <w:t>13</w:t>
      </w:r>
      <w:r w:rsidRPr="00236671">
        <w:rPr>
          <w:rFonts w:asciiTheme="majorBidi" w:hAnsiTheme="majorBidi" w:cstheme="majorBidi"/>
          <w:sz w:val="24"/>
          <w:szCs w:val="24"/>
          <w:lang w:bidi="ar-IQ"/>
        </w:rPr>
        <w:t>) with a charge of (- 0.540). Atoms with large charges, whether positive or negative, are key sites of reactivity within their structures and have a significant impact on how these compounds interact with other molecules</w:t>
      </w:r>
      <w:r w:rsidR="00F30DC2" w:rsidRPr="00236671">
        <w:rPr>
          <w:rFonts w:asciiTheme="majorBidi" w:hAnsiTheme="majorBidi" w:cstheme="majorBidi"/>
          <w:sz w:val="24"/>
          <w:szCs w:val="24"/>
          <w:lang w:bidi="ar-IQ"/>
        </w:rPr>
        <w:t xml:space="preserve"> </w:t>
      </w:r>
      <w:r w:rsidR="003D456E" w:rsidRPr="00236671">
        <w:rPr>
          <w:rFonts w:ascii="Times New Roman" w:eastAsia="Calibri" w:hAnsi="Times New Roman" w:cs="Times New Roman"/>
          <w:sz w:val="24"/>
          <w:szCs w:val="24"/>
          <w:lang w:bidi="ar-IQ"/>
        </w:rPr>
        <w:fldChar w:fldCharType="begin">
          <w:fldData xml:space="preserve">PEVuZE5vdGU+PENpdGU+PEF1dGhvcj5RdWnDsW9uZXJvIFNhbnRpYWdvPC9BdXRob3I+PFJlY051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</w:fldData>
        </w:fldChar>
      </w:r>
      <w:r w:rsidR="003D456E" w:rsidRPr="00236671">
        <w:rPr>
          <w:rFonts w:ascii="Times New Roman" w:eastAsia="Calibri" w:hAnsi="Times New Roman" w:cs="Times New Roman"/>
          <w:sz w:val="24"/>
          <w:szCs w:val="24"/>
          <w:lang w:bidi="ar-IQ"/>
        </w:rPr>
        <w:instrText xml:space="preserve"> ADDIN EN.CITE </w:instrText>
      </w:r>
      <w:r w:rsidR="003D456E" w:rsidRPr="00236671">
        <w:rPr>
          <w:rFonts w:ascii="Times New Roman" w:eastAsia="Calibri" w:hAnsi="Times New Roman" w:cs="Times New Roman"/>
          <w:sz w:val="24"/>
          <w:szCs w:val="24"/>
          <w:lang w:bidi="ar-IQ"/>
        </w:rPr>
        <w:fldChar w:fldCharType="begin">
          <w:fldData xml:space="preserve">PEVuZE5vdGU+PENpdGU+PEF1dGhvcj5RdWnDsW9uZXJvIFNhbnRpYWdvPC9BdXRob3I+PFJlY051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</w:fldData>
        </w:fldChar>
      </w:r>
      <w:r w:rsidR="003D456E" w:rsidRPr="00236671">
        <w:rPr>
          <w:rFonts w:ascii="Times New Roman" w:eastAsia="Calibri" w:hAnsi="Times New Roman" w:cs="Times New Roman"/>
          <w:sz w:val="24"/>
          <w:szCs w:val="24"/>
          <w:lang w:bidi="ar-IQ"/>
        </w:rPr>
        <w:instrText xml:space="preserve"> ADDIN EN.CITE.DATA </w:instrText>
      </w:r>
      <w:r w:rsidR="003D456E" w:rsidRPr="00236671">
        <w:rPr>
          <w:rFonts w:ascii="Times New Roman" w:eastAsia="Calibri" w:hAnsi="Times New Roman" w:cs="Times New Roman"/>
          <w:sz w:val="24"/>
          <w:szCs w:val="24"/>
          <w:lang w:bidi="ar-IQ"/>
        </w:rPr>
      </w:r>
      <w:r w:rsidR="003D456E" w:rsidRPr="00236671">
        <w:rPr>
          <w:rFonts w:ascii="Times New Roman" w:eastAsia="Calibri" w:hAnsi="Times New Roman" w:cs="Times New Roman"/>
          <w:sz w:val="24"/>
          <w:szCs w:val="24"/>
          <w:lang w:bidi="ar-IQ"/>
        </w:rPr>
        <w:fldChar w:fldCharType="end"/>
      </w:r>
      <w:r w:rsidR="003D456E" w:rsidRPr="00236671">
        <w:rPr>
          <w:rFonts w:ascii="Times New Roman" w:eastAsia="Calibri" w:hAnsi="Times New Roman" w:cs="Times New Roman"/>
          <w:sz w:val="24"/>
          <w:szCs w:val="24"/>
          <w:lang w:bidi="ar-IQ"/>
        </w:rPr>
      </w:r>
      <w:r w:rsidR="003D456E" w:rsidRPr="00236671">
        <w:rPr>
          <w:rFonts w:ascii="Times New Roman" w:eastAsia="Calibri" w:hAnsi="Times New Roman" w:cs="Times New Roman"/>
          <w:sz w:val="24"/>
          <w:szCs w:val="24"/>
          <w:lang w:bidi="ar-IQ"/>
        </w:rPr>
        <w:fldChar w:fldCharType="separate"/>
      </w:r>
      <w:r w:rsidR="003D456E" w:rsidRPr="00236671">
        <w:rPr>
          <w:rFonts w:ascii="Times New Roman" w:eastAsia="Calibri" w:hAnsi="Times New Roman" w:cs="Times New Roman"/>
          <w:noProof/>
          <w:sz w:val="24"/>
          <w:szCs w:val="24"/>
          <w:lang w:bidi="ar-IQ"/>
        </w:rPr>
        <w:t>(Armstrong et al., 2024; Quiñonero Santiago et al.)</w:t>
      </w:r>
      <w:r w:rsidR="003D456E" w:rsidRPr="00236671">
        <w:rPr>
          <w:rFonts w:ascii="Times New Roman" w:eastAsia="Calibri" w:hAnsi="Times New Roman" w:cs="Times New Roman"/>
          <w:sz w:val="24"/>
          <w:szCs w:val="24"/>
          <w:lang w:bidi="ar-IQ"/>
        </w:rPr>
        <w:fldChar w:fldCharType="end"/>
      </w:r>
    </w:p>
    <w:p w:rsidR="00096DC7" w:rsidRPr="00236671" w:rsidRDefault="00096DC7" w:rsidP="0035343A">
      <w:pPr>
        <w:bidi w:val="0"/>
        <w:ind w:right="-766"/>
        <w:rPr>
          <w:rFonts w:ascii="Times New Roman" w:eastAsia="Calibri" w:hAnsi="Times New Roman" w:cs="Times New Roman"/>
          <w:sz w:val="24"/>
          <w:szCs w:val="24"/>
          <w:lang w:bidi="ar-IQ"/>
        </w:rPr>
      </w:pPr>
    </w:p>
    <w:p w:rsidR="00096DC7" w:rsidRPr="00236671" w:rsidRDefault="00096DC7" w:rsidP="00096DC7">
      <w:pPr>
        <w:bidi w:val="0"/>
        <w:ind w:right="-766"/>
        <w:rPr>
          <w:rFonts w:ascii="Times New Roman" w:eastAsia="Calibri" w:hAnsi="Times New Roman" w:cs="Times New Roman"/>
          <w:sz w:val="24"/>
          <w:szCs w:val="24"/>
          <w:lang w:bidi="ar-IQ"/>
        </w:rPr>
      </w:pPr>
    </w:p>
    <w:p w:rsidR="00096DC7" w:rsidRPr="00236671" w:rsidRDefault="00A50260" w:rsidP="00096DC7">
      <w:pPr>
        <w:bidi w:val="0"/>
        <w:ind w:right="-766"/>
        <w:rPr>
          <w:rFonts w:ascii="Times New Roman" w:eastAsia="Calibri" w:hAnsi="Times New Roman" w:cs="Times New Roman"/>
          <w:sz w:val="24"/>
          <w:szCs w:val="24"/>
          <w:lang w:bidi="ar-IQ"/>
        </w:rPr>
      </w:pPr>
      <w:r w:rsidRPr="00236671">
        <w:rPr>
          <w:rFonts w:ascii="Times New Roman" w:eastAsia="Calibri" w:hAnsi="Times New Roman" w:cs="Times New Roman"/>
          <w:noProof/>
          <w:sz w:val="24"/>
          <w:szCs w:val="24"/>
        </w:rPr>
        <mc:AlternateContent>
          <mc:Choice Requires="wps">
            <w:drawing>
              <wp:anchor distT="0" distB="0" distL="114300" distR="114300" simplePos="0" relativeHeight="251817984" behindDoc="0" locked="0" layoutInCell="1" allowOverlap="1" wp14:anchorId="66C9F137" wp14:editId="6C37CA95">
                <wp:simplePos x="0" y="0"/>
                <wp:positionH relativeFrom="column">
                  <wp:posOffset>-1001395</wp:posOffset>
                </wp:positionH>
                <wp:positionV relativeFrom="paragraph">
                  <wp:posOffset>104775</wp:posOffset>
                </wp:positionV>
                <wp:extent cx="7172325" cy="5810250"/>
                <wp:effectExtent l="0" t="0" r="9525" b="0"/>
                <wp:wrapNone/>
                <wp:docPr id="33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172325" cy="5810250"/>
                        </a:xfrm>
                        <a:prstGeom prst="rect">
                          <a:avLst/>
                        </a:prstGeom>
                        <a:solidFill>
                          <a:srgbClr val="FFFFFF"/>
                        </a:solidFill>
                        <a:ln w="9525">
                          <a:noFill/>
                          <a:miter lim="800000"/>
                          <a:headEnd/>
                          <a:tailEnd/>
                        </a:ln>
                      </wps:spPr>
                      <wps:txbx>
                        <w:txbxContent>
                          <w:tbl>
                            <w:tblPr>
                              <w:tblStyle w:val="2"/>
                              <w:tblW w:w="11295" w:type="dxa"/>
                              <w:jc w:val="center"/>
                              <w:tblInd w:w="0" w:type="dxa"/>
                              <w:tblLayout w:type="fixed"/>
                              <w:tblLook w:val="04A0" w:firstRow="1" w:lastRow="0" w:firstColumn="1" w:lastColumn="0" w:noHBand="0" w:noVBand="1"/>
                            </w:tblPr>
                            <w:tblGrid>
                              <w:gridCol w:w="718"/>
                              <w:gridCol w:w="851"/>
                              <w:gridCol w:w="760"/>
                              <w:gridCol w:w="894"/>
                              <w:gridCol w:w="720"/>
                              <w:gridCol w:w="894"/>
                              <w:gridCol w:w="720"/>
                              <w:gridCol w:w="894"/>
                              <w:gridCol w:w="720"/>
                              <w:gridCol w:w="927"/>
                              <w:gridCol w:w="720"/>
                              <w:gridCol w:w="900"/>
                              <w:gridCol w:w="720"/>
                              <w:gridCol w:w="857"/>
                            </w:tblGrid>
                            <w:tr w:rsidR="00BA6D25">
                              <w:trPr>
                                <w:jc w:val="center"/>
                              </w:trPr>
                              <w:tc>
                                <w:tcPr>
                                  <w:tcW w:w="1571" w:type="dxa"/>
                                  <w:gridSpan w:val="2"/>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1</w:t>
                                  </w:r>
                                </w:p>
                              </w:tc>
                              <w:tc>
                                <w:tcPr>
                                  <w:tcW w:w="1654" w:type="dxa"/>
                                  <w:gridSpan w:val="2"/>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2</w:t>
                                  </w:r>
                                </w:p>
                              </w:tc>
                              <w:tc>
                                <w:tcPr>
                                  <w:tcW w:w="1614" w:type="dxa"/>
                                  <w:gridSpan w:val="2"/>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3</w:t>
                                  </w:r>
                                </w:p>
                              </w:tc>
                              <w:tc>
                                <w:tcPr>
                                  <w:tcW w:w="1614" w:type="dxa"/>
                                  <w:gridSpan w:val="2"/>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4</w:t>
                                  </w:r>
                                </w:p>
                              </w:tc>
                              <w:tc>
                                <w:tcPr>
                                  <w:tcW w:w="1647" w:type="dxa"/>
                                  <w:gridSpan w:val="2"/>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5</w:t>
                                  </w:r>
                                </w:p>
                              </w:tc>
                              <w:tc>
                                <w:tcPr>
                                  <w:tcW w:w="1620" w:type="dxa"/>
                                  <w:gridSpan w:val="2"/>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6</w:t>
                                  </w:r>
                                </w:p>
                              </w:tc>
                              <w:tc>
                                <w:tcPr>
                                  <w:tcW w:w="1577" w:type="dxa"/>
                                  <w:gridSpan w:val="2"/>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7</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highlight w:val="yellow"/>
                                    </w:rPr>
                                  </w:pPr>
                                  <w:r>
                                    <w:rPr>
                                      <w:rFonts w:ascii="Times New Roman" w:hAnsi="Times New Roman" w:cs="Times New Roman"/>
                                    </w:rPr>
                                    <w:t>Atom</w:t>
                                  </w:r>
                                </w:p>
                              </w:tc>
                              <w:tc>
                                <w:tcPr>
                                  <w:tcW w:w="852"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highlight w:val="yellow"/>
                                    </w:rPr>
                                  </w:pPr>
                                  <w:r>
                                    <w:rPr>
                                      <w:rFonts w:ascii="Times New Roman" w:hAnsi="Times New Roman" w:cs="Times New Roman"/>
                                    </w:rPr>
                                    <w:t>Charge</w:t>
                                  </w:r>
                                </w:p>
                              </w:tc>
                              <w:tc>
                                <w:tcPr>
                                  <w:tcW w:w="760"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highlight w:val="yellow"/>
                                    </w:rPr>
                                  </w:pPr>
                                  <w:r>
                                    <w:rPr>
                                      <w:rFonts w:ascii="Times New Roman" w:hAnsi="Times New Roman" w:cs="Times New Roman"/>
                                    </w:rPr>
                                    <w:t>Atom</w:t>
                                  </w:r>
                                </w:p>
                              </w:tc>
                              <w:tc>
                                <w:tcPr>
                                  <w:tcW w:w="894"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highlight w:val="yellow"/>
                                    </w:rPr>
                                  </w:pPr>
                                  <w:r>
                                    <w:rPr>
                                      <w:rFonts w:ascii="Times New Roman" w:hAnsi="Times New Roman" w:cs="Times New Roman"/>
                                    </w:rPr>
                                    <w:t>Charge</w:t>
                                  </w:r>
                                </w:p>
                              </w:tc>
                              <w:tc>
                                <w:tcPr>
                                  <w:tcW w:w="720"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highlight w:val="yellow"/>
                                    </w:rPr>
                                  </w:pPr>
                                  <w:r>
                                    <w:rPr>
                                      <w:rFonts w:ascii="Times New Roman" w:hAnsi="Times New Roman" w:cs="Times New Roman"/>
                                    </w:rPr>
                                    <w:t>Atom</w:t>
                                  </w:r>
                                </w:p>
                              </w:tc>
                              <w:tc>
                                <w:tcPr>
                                  <w:tcW w:w="894"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highlight w:val="yellow"/>
                                    </w:rPr>
                                  </w:pPr>
                                  <w:r>
                                    <w:rPr>
                                      <w:rFonts w:ascii="Times New Roman" w:hAnsi="Times New Roman" w:cs="Times New Roman"/>
                                    </w:rPr>
                                    <w:t>Charge</w:t>
                                  </w:r>
                                </w:p>
                              </w:tc>
                              <w:tc>
                                <w:tcPr>
                                  <w:tcW w:w="720"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highlight w:val="yellow"/>
                                    </w:rPr>
                                  </w:pPr>
                                  <w:r>
                                    <w:rPr>
                                      <w:rFonts w:ascii="Times New Roman" w:hAnsi="Times New Roman" w:cs="Times New Roman"/>
                                    </w:rPr>
                                    <w:t>Atom</w:t>
                                  </w:r>
                                </w:p>
                              </w:tc>
                              <w:tc>
                                <w:tcPr>
                                  <w:tcW w:w="894"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highlight w:val="yellow"/>
                                    </w:rPr>
                                  </w:pPr>
                                  <w:r>
                                    <w:rPr>
                                      <w:rFonts w:ascii="Times New Roman" w:hAnsi="Times New Roman" w:cs="Times New Roman"/>
                                    </w:rPr>
                                    <w:t>Charge</w:t>
                                  </w:r>
                                </w:p>
                              </w:tc>
                              <w:tc>
                                <w:tcPr>
                                  <w:tcW w:w="720"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rPr>
                                  </w:pPr>
                                  <w:r>
                                    <w:rPr>
                                      <w:rFonts w:ascii="Times New Roman" w:hAnsi="Times New Roman" w:cs="Times New Roman"/>
                                    </w:rPr>
                                    <w:t>Atom</w:t>
                                  </w:r>
                                </w:p>
                              </w:tc>
                              <w:tc>
                                <w:tcPr>
                                  <w:tcW w:w="927"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rPr>
                                  </w:pPr>
                                  <w:r>
                                    <w:rPr>
                                      <w:rFonts w:ascii="Times New Roman" w:hAnsi="Times New Roman" w:cs="Times New Roman"/>
                                    </w:rPr>
                                    <w:t>Charge</w:t>
                                  </w:r>
                                </w:p>
                              </w:tc>
                              <w:tc>
                                <w:tcPr>
                                  <w:tcW w:w="720"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rPr>
                                  </w:pPr>
                                  <w:r>
                                    <w:rPr>
                                      <w:rFonts w:ascii="Times New Roman" w:hAnsi="Times New Roman" w:cs="Times New Roman"/>
                                    </w:rPr>
                                    <w:t>Atom</w:t>
                                  </w:r>
                                </w:p>
                              </w:tc>
                              <w:tc>
                                <w:tcPr>
                                  <w:tcW w:w="900"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rPr>
                                  </w:pPr>
                                  <w:r>
                                    <w:rPr>
                                      <w:rFonts w:ascii="Times New Roman" w:hAnsi="Times New Roman" w:cs="Times New Roman"/>
                                    </w:rPr>
                                    <w:t>Charge</w:t>
                                  </w:r>
                                </w:p>
                              </w:tc>
                              <w:tc>
                                <w:tcPr>
                                  <w:tcW w:w="720"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rPr>
                                  </w:pPr>
                                  <w:r>
                                    <w:rPr>
                                      <w:rFonts w:ascii="Times New Roman" w:hAnsi="Times New Roman" w:cs="Times New Roman"/>
                                    </w:rPr>
                                    <w:t>Atom</w:t>
                                  </w:r>
                                </w:p>
                              </w:tc>
                              <w:tc>
                                <w:tcPr>
                                  <w:tcW w:w="857"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rPr>
                                  </w:pPr>
                                  <w:r>
                                    <w:rPr>
                                      <w:rFonts w:ascii="Times New Roman" w:hAnsi="Times New Roman" w:cs="Times New Roman"/>
                                    </w:rPr>
                                    <w:t>Charge</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1O</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-0.476</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  O</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-0.475</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  O</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-0.475</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  O</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-0.481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  O</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-0.471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  O</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-0.478</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  O</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-0.477</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  C</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0.398</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0.401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0.400</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0.396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  C</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0.403</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  C</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0.399</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  C</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0.397</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3  N</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-0.388</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3  N</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-0.386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3  N</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-0.389</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3  N</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-0.391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3  N</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-0.382</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3  N</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-0.389</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3  N</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-0.389</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4  C</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0.079</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4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0.081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4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0.080</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4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0.076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4  C</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0.085</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4  C</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0.078</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4  C</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0.078</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5  C</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0.574</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5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0.577</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5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0.577</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5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0.572</w:t>
                                  </w:r>
                                </w:p>
                              </w:tc>
                              <w:tc>
                                <w:tcPr>
                                  <w:tcW w:w="7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BA6D25" w:rsidRDefault="00BA6D25">
                                  <w:pPr>
                                    <w:bidi w:val="0"/>
                                    <w:jc w:val="center"/>
                                    <w:rPr>
                                      <w:rFonts w:ascii="Times New Roman" w:hAnsi="Times New Roman" w:cs="Times New Roman"/>
                                      <w:b/>
                                      <w:bCs/>
                                    </w:rPr>
                                  </w:pPr>
                                  <w:r>
                                    <w:rPr>
                                      <w:rFonts w:ascii="Times New Roman" w:hAnsi="Times New Roman" w:cs="Times New Roman"/>
                                      <w:b/>
                                      <w:bCs/>
                                    </w:rPr>
                                    <w:t>5  C</w:t>
                                  </w:r>
                                </w:p>
                              </w:tc>
                              <w:tc>
                                <w:tcPr>
                                  <w:tcW w:w="927"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BA6D25" w:rsidRDefault="00BA6D25">
                                  <w:pPr>
                                    <w:bidi w:val="0"/>
                                    <w:jc w:val="center"/>
                                    <w:rPr>
                                      <w:rFonts w:ascii="Times New Roman" w:hAnsi="Times New Roman" w:cs="Times New Roman"/>
                                      <w:b/>
                                      <w:bCs/>
                                    </w:rPr>
                                  </w:pPr>
                                  <w:r>
                                    <w:rPr>
                                      <w:rFonts w:ascii="Times New Roman" w:hAnsi="Times New Roman" w:cs="Times New Roman"/>
                                      <w:b/>
                                      <w:bCs/>
                                    </w:rPr>
                                    <w:t>0.584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5  C</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0.574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5  C</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0.574</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6  O</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-0.326</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6  O</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-0.327</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6  O</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-0.326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6  O</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-0.332</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6  O</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-0.321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6  O</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-0.330</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6  O</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-0.331</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7  C</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-0.439</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7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-0.441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7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-0.440</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7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-0.441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7  C</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-0.440</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7  C</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-0.440</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7  C</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-0.439</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8  C</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-0.101</w:t>
                                  </w:r>
                                </w:p>
                              </w:tc>
                              <w:tc>
                                <w:tcPr>
                                  <w:tcW w:w="7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A6D25" w:rsidRDefault="00BA6D25">
                                  <w:pPr>
                                    <w:bidi w:val="0"/>
                                    <w:jc w:val="center"/>
                                    <w:rPr>
                                      <w:rFonts w:ascii="Times New Roman" w:hAnsi="Times New Roman" w:cs="Times New Roman"/>
                                    </w:rPr>
                                  </w:pPr>
                                  <w:r>
                                    <w:rPr>
                                      <w:rFonts w:ascii="Times New Roman" w:hAnsi="Times New Roman" w:cs="Times New Roman"/>
                                    </w:rPr>
                                    <w:t>8  C</w:t>
                                  </w:r>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A6D25" w:rsidRDefault="00BA6D25">
                                  <w:pPr>
                                    <w:bidi w:val="0"/>
                                    <w:jc w:val="center"/>
                                    <w:rPr>
                                      <w:rFonts w:ascii="Times New Roman" w:hAnsi="Times New Roman" w:cs="Times New Roman"/>
                                    </w:rPr>
                                  </w:pPr>
                                  <w:r>
                                    <w:rPr>
                                      <w:rFonts w:ascii="Times New Roman" w:hAnsi="Times New Roman" w:cs="Times New Roman"/>
                                    </w:rPr>
                                    <w:t>-0.098</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8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-0.098</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8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-0.106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8  C</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-0.093</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8  C</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-0.103</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8  C</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-0.102</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9  C</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0.063</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9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0.057</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9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0.056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9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0.068</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9  C</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0.074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9  C</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0.064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9  C</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0.064</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10  C</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-0.127</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10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-0.115</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10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-0.114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10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-0.146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10  C</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-0.136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10  C</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-0.132</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10  C</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-0.131</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11  C</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-0.137</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11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-0.103</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11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-0.107</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11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-0.132</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11  C</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-0.108</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11  C</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-0.122</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11  C</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-0.115</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12  C</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-0.111</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12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-0.297</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12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-0.252</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12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0.250</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12  C</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0.344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12  C</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0.280</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12  C</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0.275</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13  C</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-0.131</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13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-0.097</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13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-0.111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13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-0.190</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13  C</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-0.168</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13  C</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-0.174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13  C</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-0.178</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14  C</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-0.222</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14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-0.211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14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-0.208</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14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-0.217</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14  C</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-0.221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14  C</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-0.216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14  C</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-0.215</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15  H</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0.178</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 xml:space="preserve">Br 15  </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0.138</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 xml:space="preserve">Cl 15  </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0.102</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15  N</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-0.481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15  N</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0.034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15  O</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-0.543</w:t>
                                  </w:r>
                                </w:p>
                              </w:tc>
                              <w:tc>
                                <w:tcPr>
                                  <w:tcW w:w="72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A6D25" w:rsidRDefault="00BA6D25">
                                  <w:pPr>
                                    <w:bidi w:val="0"/>
                                    <w:jc w:val="center"/>
                                    <w:rPr>
                                      <w:rFonts w:ascii="Times New Roman" w:hAnsi="Times New Roman" w:cs="Times New Roman"/>
                                      <w:b/>
                                      <w:bCs/>
                                    </w:rPr>
                                  </w:pPr>
                                  <w:r>
                                    <w:rPr>
                                      <w:rFonts w:ascii="Times New Roman" w:hAnsi="Times New Roman" w:cs="Times New Roman"/>
                                      <w:b/>
                                      <w:bCs/>
                                    </w:rPr>
                                    <w:t>15  O</w:t>
                                  </w:r>
                                </w:p>
                              </w:tc>
                              <w:tc>
                                <w:tcPr>
                                  <w:tcW w:w="85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A6D25" w:rsidRDefault="00BA6D25">
                                  <w:pPr>
                                    <w:bidi w:val="0"/>
                                    <w:jc w:val="center"/>
                                    <w:rPr>
                                      <w:rFonts w:ascii="Times New Roman" w:hAnsi="Times New Roman" w:cs="Times New Roman"/>
                                      <w:b/>
                                      <w:bCs/>
                                    </w:rPr>
                                  </w:pPr>
                                  <w:r>
                                    <w:rPr>
                                      <w:rFonts w:ascii="Times New Roman" w:hAnsi="Times New Roman" w:cs="Times New Roman"/>
                                      <w:b/>
                                      <w:bCs/>
                                    </w:rPr>
                                    <w:t>-0.628</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16  H</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0.188</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16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0.178</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16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0.178</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16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-0.278</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16  O</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-0.267</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16  C</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-0.183</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16  H</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0.177</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17  H</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0.193</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17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0.194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17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0.194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17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-0.273</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17  O</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-0.309</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17  H</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0.176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17  H</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0.188</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18  H</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0.171</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18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0.189</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18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0.190</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18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0.176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18  H</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0.182</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18  H</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0.192</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18  H</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0.192</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19  H</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0.117</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19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0.1747</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19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0.175</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19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0.191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19  H</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0.198</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19  H</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0.187</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19  H</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0.171</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20  H</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0.121</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20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0.127</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20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0.128</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20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0.186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20  H</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0.193</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20  H</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0.170</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20  H</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0.124</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21  H</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0.117</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21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0.141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21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0.144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21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0.166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21  H</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0.182</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21  H</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0.124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21  H</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0.137</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22  H</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0.122</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22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0.143</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22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0.147</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22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0.124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22  H</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0.136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22  H</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0.135</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22  H</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0.116</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23  H</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0.139</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23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0.147</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23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0.149</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23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0.119</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23  H</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0.172</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23  H</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0.125</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23  H</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0.141</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24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0.117</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24  H</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0.176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24  H</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0.137</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24  H</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0.372</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25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0.134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25  H</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0.151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25  H</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0.159</w:t>
                                  </w: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r>
                            <w:tr w:rsidR="00BA6D25">
                              <w:trPr>
                                <w:jc w:val="center"/>
                              </w:trPr>
                              <w:tc>
                                <w:tcPr>
                                  <w:tcW w:w="719"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26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0.167</w:t>
                                  </w: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26  H</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0.156</w:t>
                                  </w: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r>
                            <w:tr w:rsidR="00BA6D25">
                              <w:trPr>
                                <w:jc w:val="center"/>
                              </w:trPr>
                              <w:tc>
                                <w:tcPr>
                                  <w:tcW w:w="719"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27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0.146</w:t>
                                  </w: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27  H</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0.154</w:t>
                                  </w: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r>
                            <w:tr w:rsidR="00BA6D25">
                              <w:trPr>
                                <w:jc w:val="center"/>
                              </w:trPr>
                              <w:tc>
                                <w:tcPr>
                                  <w:tcW w:w="719"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28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0.138</w:t>
                                  </w: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r>
                            <w:tr w:rsidR="00BA6D25">
                              <w:trPr>
                                <w:jc w:val="center"/>
                              </w:trPr>
                              <w:tc>
                                <w:tcPr>
                                  <w:tcW w:w="719"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29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0.159</w:t>
                                  </w: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r>
                            <w:tr w:rsidR="00BA6D25">
                              <w:trPr>
                                <w:jc w:val="center"/>
                              </w:trPr>
                              <w:tc>
                                <w:tcPr>
                                  <w:tcW w:w="719"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30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0.135</w:t>
                                  </w: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r>
                            <w:tr w:rsidR="00BA6D25">
                              <w:trPr>
                                <w:jc w:val="center"/>
                              </w:trPr>
                              <w:tc>
                                <w:tcPr>
                                  <w:tcW w:w="719"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31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0.147</w:t>
                                  </w: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r>
                          </w:tbl>
                          <w:p w:rsidR="00BA6D25" w:rsidRDefault="00BA6D25" w:rsidP="00A50260">
                            <w:pPr>
                              <w:rPr>
                                <w:rFonts w:ascii="Calibri" w:hAnsi="Calibri"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9F137" id="_x0000_s1050" type="#_x0000_t202" style="position:absolute;margin-left:-78.85pt;margin-top:8.25pt;width:564.75pt;height:457.5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" stroked="f">
                <v:textbox>
                  <w:txbxContent>
                    <w:tbl>
                      <w:tblPr>
                        <w:tblStyle w:val="2"/>
                        <w:tblW w:w="11295" w:type="dxa"/>
                        <w:jc w:val="center"/>
                        <w:tblInd w:w="0" w:type="dxa"/>
                        <w:tblLayout w:type="fixed"/>
                        <w:tblLook w:val="04A0" w:firstRow="1" w:lastRow="0" w:firstColumn="1" w:lastColumn="0" w:noHBand="0" w:noVBand="1"/>
                      </w:tblPr>
                      <w:tblGrid>
                        <w:gridCol w:w="718"/>
                        <w:gridCol w:w="851"/>
                        <w:gridCol w:w="760"/>
                        <w:gridCol w:w="894"/>
                        <w:gridCol w:w="720"/>
                        <w:gridCol w:w="894"/>
                        <w:gridCol w:w="720"/>
                        <w:gridCol w:w="894"/>
                        <w:gridCol w:w="720"/>
                        <w:gridCol w:w="927"/>
                        <w:gridCol w:w="720"/>
                        <w:gridCol w:w="900"/>
                        <w:gridCol w:w="720"/>
                        <w:gridCol w:w="857"/>
                      </w:tblGrid>
                      <w:tr w:rsidR="00BA6D25">
                        <w:trPr>
                          <w:jc w:val="center"/>
                        </w:trPr>
                        <w:tc>
                          <w:tcPr>
                            <w:tcW w:w="1571" w:type="dxa"/>
                            <w:gridSpan w:val="2"/>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1</w:t>
                            </w:r>
                          </w:p>
                        </w:tc>
                        <w:tc>
                          <w:tcPr>
                            <w:tcW w:w="1654" w:type="dxa"/>
                            <w:gridSpan w:val="2"/>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2</w:t>
                            </w:r>
                          </w:p>
                        </w:tc>
                        <w:tc>
                          <w:tcPr>
                            <w:tcW w:w="1614" w:type="dxa"/>
                            <w:gridSpan w:val="2"/>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3</w:t>
                            </w:r>
                          </w:p>
                        </w:tc>
                        <w:tc>
                          <w:tcPr>
                            <w:tcW w:w="1614" w:type="dxa"/>
                            <w:gridSpan w:val="2"/>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4</w:t>
                            </w:r>
                          </w:p>
                        </w:tc>
                        <w:tc>
                          <w:tcPr>
                            <w:tcW w:w="1647" w:type="dxa"/>
                            <w:gridSpan w:val="2"/>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5</w:t>
                            </w:r>
                          </w:p>
                        </w:tc>
                        <w:tc>
                          <w:tcPr>
                            <w:tcW w:w="1620" w:type="dxa"/>
                            <w:gridSpan w:val="2"/>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6</w:t>
                            </w:r>
                          </w:p>
                        </w:tc>
                        <w:tc>
                          <w:tcPr>
                            <w:tcW w:w="1577" w:type="dxa"/>
                            <w:gridSpan w:val="2"/>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7</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highlight w:val="yellow"/>
                              </w:rPr>
                            </w:pPr>
                            <w:r>
                              <w:rPr>
                                <w:rFonts w:ascii="Times New Roman" w:hAnsi="Times New Roman" w:cs="Times New Roman"/>
                              </w:rPr>
                              <w:t>Atom</w:t>
                            </w:r>
                          </w:p>
                        </w:tc>
                        <w:tc>
                          <w:tcPr>
                            <w:tcW w:w="852"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highlight w:val="yellow"/>
                              </w:rPr>
                            </w:pPr>
                            <w:r>
                              <w:rPr>
                                <w:rFonts w:ascii="Times New Roman" w:hAnsi="Times New Roman" w:cs="Times New Roman"/>
                              </w:rPr>
                              <w:t>Charge</w:t>
                            </w:r>
                          </w:p>
                        </w:tc>
                        <w:tc>
                          <w:tcPr>
                            <w:tcW w:w="760"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highlight w:val="yellow"/>
                              </w:rPr>
                            </w:pPr>
                            <w:r>
                              <w:rPr>
                                <w:rFonts w:ascii="Times New Roman" w:hAnsi="Times New Roman" w:cs="Times New Roman"/>
                              </w:rPr>
                              <w:t>Atom</w:t>
                            </w:r>
                          </w:p>
                        </w:tc>
                        <w:tc>
                          <w:tcPr>
                            <w:tcW w:w="894"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highlight w:val="yellow"/>
                              </w:rPr>
                            </w:pPr>
                            <w:r>
                              <w:rPr>
                                <w:rFonts w:ascii="Times New Roman" w:hAnsi="Times New Roman" w:cs="Times New Roman"/>
                              </w:rPr>
                              <w:t>Charge</w:t>
                            </w:r>
                          </w:p>
                        </w:tc>
                        <w:tc>
                          <w:tcPr>
                            <w:tcW w:w="720"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highlight w:val="yellow"/>
                              </w:rPr>
                            </w:pPr>
                            <w:r>
                              <w:rPr>
                                <w:rFonts w:ascii="Times New Roman" w:hAnsi="Times New Roman" w:cs="Times New Roman"/>
                              </w:rPr>
                              <w:t>Atom</w:t>
                            </w:r>
                          </w:p>
                        </w:tc>
                        <w:tc>
                          <w:tcPr>
                            <w:tcW w:w="894"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highlight w:val="yellow"/>
                              </w:rPr>
                            </w:pPr>
                            <w:r>
                              <w:rPr>
                                <w:rFonts w:ascii="Times New Roman" w:hAnsi="Times New Roman" w:cs="Times New Roman"/>
                              </w:rPr>
                              <w:t>Charge</w:t>
                            </w:r>
                          </w:p>
                        </w:tc>
                        <w:tc>
                          <w:tcPr>
                            <w:tcW w:w="720"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highlight w:val="yellow"/>
                              </w:rPr>
                            </w:pPr>
                            <w:r>
                              <w:rPr>
                                <w:rFonts w:ascii="Times New Roman" w:hAnsi="Times New Roman" w:cs="Times New Roman"/>
                              </w:rPr>
                              <w:t>Atom</w:t>
                            </w:r>
                          </w:p>
                        </w:tc>
                        <w:tc>
                          <w:tcPr>
                            <w:tcW w:w="894"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highlight w:val="yellow"/>
                              </w:rPr>
                            </w:pPr>
                            <w:r>
                              <w:rPr>
                                <w:rFonts w:ascii="Times New Roman" w:hAnsi="Times New Roman" w:cs="Times New Roman"/>
                              </w:rPr>
                              <w:t>Charge</w:t>
                            </w:r>
                          </w:p>
                        </w:tc>
                        <w:tc>
                          <w:tcPr>
                            <w:tcW w:w="720"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rPr>
                            </w:pPr>
                            <w:r>
                              <w:rPr>
                                <w:rFonts w:ascii="Times New Roman" w:hAnsi="Times New Roman" w:cs="Times New Roman"/>
                              </w:rPr>
                              <w:t>Atom</w:t>
                            </w:r>
                          </w:p>
                        </w:tc>
                        <w:tc>
                          <w:tcPr>
                            <w:tcW w:w="927"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rPr>
                            </w:pPr>
                            <w:r>
                              <w:rPr>
                                <w:rFonts w:ascii="Times New Roman" w:hAnsi="Times New Roman" w:cs="Times New Roman"/>
                              </w:rPr>
                              <w:t>Charge</w:t>
                            </w:r>
                          </w:p>
                        </w:tc>
                        <w:tc>
                          <w:tcPr>
                            <w:tcW w:w="720"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rPr>
                            </w:pPr>
                            <w:r>
                              <w:rPr>
                                <w:rFonts w:ascii="Times New Roman" w:hAnsi="Times New Roman" w:cs="Times New Roman"/>
                              </w:rPr>
                              <w:t>Atom</w:t>
                            </w:r>
                          </w:p>
                        </w:tc>
                        <w:tc>
                          <w:tcPr>
                            <w:tcW w:w="900"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rPr>
                            </w:pPr>
                            <w:r>
                              <w:rPr>
                                <w:rFonts w:ascii="Times New Roman" w:hAnsi="Times New Roman" w:cs="Times New Roman"/>
                              </w:rPr>
                              <w:t>Charge</w:t>
                            </w:r>
                          </w:p>
                        </w:tc>
                        <w:tc>
                          <w:tcPr>
                            <w:tcW w:w="720"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rPr>
                            </w:pPr>
                            <w:r>
                              <w:rPr>
                                <w:rFonts w:ascii="Times New Roman" w:hAnsi="Times New Roman" w:cs="Times New Roman"/>
                              </w:rPr>
                              <w:t>Atom</w:t>
                            </w:r>
                          </w:p>
                        </w:tc>
                        <w:tc>
                          <w:tcPr>
                            <w:tcW w:w="857"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rPr>
                            </w:pPr>
                            <w:r>
                              <w:rPr>
                                <w:rFonts w:ascii="Times New Roman" w:hAnsi="Times New Roman" w:cs="Times New Roman"/>
                              </w:rPr>
                              <w:t>Charge</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1O</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-0.476</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  O</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-0.475</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  O</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-0.475</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  O</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-0.481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  O</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-0.471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  O</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-0.478</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  O</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-0.477</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  C</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0.398</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0.401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0.400</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0.396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  C</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0.403</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  C</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0.399</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  C</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0.397</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3  N</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-0.388</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3  N</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-0.386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3  N</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-0.389</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3  N</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-0.391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3  N</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-0.382</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3  N</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-0.389</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3  N</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-0.389</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4  C</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0.079</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4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0.081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4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0.080</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4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0.076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4  C</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0.085</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4  C</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0.078</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4  C</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0.078</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5  C</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0.574</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5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0.577</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5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0.577</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5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0.572</w:t>
                            </w:r>
                          </w:p>
                        </w:tc>
                        <w:tc>
                          <w:tcPr>
                            <w:tcW w:w="7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BA6D25" w:rsidRDefault="00BA6D25">
                            <w:pPr>
                              <w:bidi w:val="0"/>
                              <w:jc w:val="center"/>
                              <w:rPr>
                                <w:rFonts w:ascii="Times New Roman" w:hAnsi="Times New Roman" w:cs="Times New Roman"/>
                                <w:b/>
                                <w:bCs/>
                              </w:rPr>
                            </w:pPr>
                            <w:r>
                              <w:rPr>
                                <w:rFonts w:ascii="Times New Roman" w:hAnsi="Times New Roman" w:cs="Times New Roman"/>
                                <w:b/>
                                <w:bCs/>
                              </w:rPr>
                              <w:t>5  C</w:t>
                            </w:r>
                          </w:p>
                        </w:tc>
                        <w:tc>
                          <w:tcPr>
                            <w:tcW w:w="927"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BA6D25" w:rsidRDefault="00BA6D25">
                            <w:pPr>
                              <w:bidi w:val="0"/>
                              <w:jc w:val="center"/>
                              <w:rPr>
                                <w:rFonts w:ascii="Times New Roman" w:hAnsi="Times New Roman" w:cs="Times New Roman"/>
                                <w:b/>
                                <w:bCs/>
                              </w:rPr>
                            </w:pPr>
                            <w:r>
                              <w:rPr>
                                <w:rFonts w:ascii="Times New Roman" w:hAnsi="Times New Roman" w:cs="Times New Roman"/>
                                <w:b/>
                                <w:bCs/>
                              </w:rPr>
                              <w:t>0.584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5  C</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0.574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5  C</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0.574</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6  O</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-0.326</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6  O</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-0.327</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6  O</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-0.326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6  O</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-0.332</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6  O</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-0.321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6  O</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-0.330</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6  O</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-0.331</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7  C</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-0.439</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7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-0.441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7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-0.440</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7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-0.441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7  C</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-0.440</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7  C</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-0.440</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7  C</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-0.439</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8  C</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-0.101</w:t>
                            </w:r>
                          </w:p>
                        </w:tc>
                        <w:tc>
                          <w:tcPr>
                            <w:tcW w:w="7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A6D25" w:rsidRDefault="00BA6D25">
                            <w:pPr>
                              <w:bidi w:val="0"/>
                              <w:jc w:val="center"/>
                              <w:rPr>
                                <w:rFonts w:ascii="Times New Roman" w:hAnsi="Times New Roman" w:cs="Times New Roman"/>
                              </w:rPr>
                            </w:pPr>
                            <w:r>
                              <w:rPr>
                                <w:rFonts w:ascii="Times New Roman" w:hAnsi="Times New Roman" w:cs="Times New Roman"/>
                              </w:rPr>
                              <w:t>8  C</w:t>
                            </w:r>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A6D25" w:rsidRDefault="00BA6D25">
                            <w:pPr>
                              <w:bidi w:val="0"/>
                              <w:jc w:val="center"/>
                              <w:rPr>
                                <w:rFonts w:ascii="Times New Roman" w:hAnsi="Times New Roman" w:cs="Times New Roman"/>
                              </w:rPr>
                            </w:pPr>
                            <w:r>
                              <w:rPr>
                                <w:rFonts w:ascii="Times New Roman" w:hAnsi="Times New Roman" w:cs="Times New Roman"/>
                              </w:rPr>
                              <w:t>-0.098</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8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-0.098</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8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-0.106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8  C</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-0.093</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8  C</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-0.103</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8  C</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-0.102</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9  C</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0.063</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9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0.057</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9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0.056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9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0.068</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9  C</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0.074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9  C</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0.064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9  C</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0.064</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10  C</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-0.127</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10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-0.115</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10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-0.114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10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-0.146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10  C</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-0.136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10  C</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-0.132</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10  C</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-0.131</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11  C</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-0.137</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11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-0.103</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11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-0.107</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11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-0.132</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11  C</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-0.108</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11  C</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-0.122</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11  C</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-0.115</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12  C</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-0.111</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12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-0.297</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12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-0.252</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12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0.250</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12  C</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0.344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12  C</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0.280</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12  C</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0.275</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13  C</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-0.131</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13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-0.097</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13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-0.111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13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-0.190</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13  C</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-0.168</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13  C</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-0.174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13  C</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-0.178</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14  C</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-0.222</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14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-0.211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14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-0.208</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14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-0.217</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14  C</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-0.221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14  C</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-0.216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14  C</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-0.215</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15  H</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0.178</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 xml:space="preserve">Br 15  </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0.138</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 xml:space="preserve">Cl 15  </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0.102</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15  N</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-0.481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15  N</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0.034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15  O</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-0.543</w:t>
                            </w:r>
                          </w:p>
                        </w:tc>
                        <w:tc>
                          <w:tcPr>
                            <w:tcW w:w="72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A6D25" w:rsidRDefault="00BA6D25">
                            <w:pPr>
                              <w:bidi w:val="0"/>
                              <w:jc w:val="center"/>
                              <w:rPr>
                                <w:rFonts w:ascii="Times New Roman" w:hAnsi="Times New Roman" w:cs="Times New Roman"/>
                                <w:b/>
                                <w:bCs/>
                              </w:rPr>
                            </w:pPr>
                            <w:r>
                              <w:rPr>
                                <w:rFonts w:ascii="Times New Roman" w:hAnsi="Times New Roman" w:cs="Times New Roman"/>
                                <w:b/>
                                <w:bCs/>
                              </w:rPr>
                              <w:t>15  O</w:t>
                            </w:r>
                          </w:p>
                        </w:tc>
                        <w:tc>
                          <w:tcPr>
                            <w:tcW w:w="85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A6D25" w:rsidRDefault="00BA6D25">
                            <w:pPr>
                              <w:bidi w:val="0"/>
                              <w:jc w:val="center"/>
                              <w:rPr>
                                <w:rFonts w:ascii="Times New Roman" w:hAnsi="Times New Roman" w:cs="Times New Roman"/>
                                <w:b/>
                                <w:bCs/>
                              </w:rPr>
                            </w:pPr>
                            <w:r>
                              <w:rPr>
                                <w:rFonts w:ascii="Times New Roman" w:hAnsi="Times New Roman" w:cs="Times New Roman"/>
                                <w:b/>
                                <w:bCs/>
                              </w:rPr>
                              <w:t>-0.628</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16  H</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0.188</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16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0.178</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16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0.178</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16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-0.278</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16  O</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-0.267</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16  C</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-0.183</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16  H</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0.177</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17  H</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0.193</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17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0.194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17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0.194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17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-0.273</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17  O</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-0.309</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17  H</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0.176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17  H</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0.188</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18  H</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0.171</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18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0.189</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18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0.190</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18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0.176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18  H</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0.182</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18  H</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0.192</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18  H</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0.192</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19  H</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0.117</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19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0.1747</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19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0.175</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19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0.191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19  H</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0.198</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19  H</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0.187</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19  H</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0.171</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20  H</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0.121</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20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0.127</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20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0.128</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20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0.186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20  H</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0.193</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20  H</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0.170</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20  H</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0.124</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21  H</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0.117</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21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0.141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21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0.144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21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0.166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21  H</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0.182</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21  H</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0.124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21  H</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0.137</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22  H</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0.122</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22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0.143</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22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0.147</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22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0.124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22  H</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0.136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22  H</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0.135</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22  H</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0.116</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23  H</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0.139</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23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0.147</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23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0.149</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23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0.119</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23  H</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0.172</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23  H</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0.125</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23  H</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0.141</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24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0.117</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24  H</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0.176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24  H</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0.137</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24  H</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0.372</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25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0.134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25  H</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0.151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25  H</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0.159</w:t>
                            </w: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r>
                      <w:tr w:rsidR="00BA6D25">
                        <w:trPr>
                          <w:jc w:val="center"/>
                        </w:trPr>
                        <w:tc>
                          <w:tcPr>
                            <w:tcW w:w="719"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26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0.167</w:t>
                            </w: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26  H</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0.156</w:t>
                            </w: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r>
                      <w:tr w:rsidR="00BA6D25">
                        <w:trPr>
                          <w:jc w:val="center"/>
                        </w:trPr>
                        <w:tc>
                          <w:tcPr>
                            <w:tcW w:w="719"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27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0.146</w:t>
                            </w: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27  H</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0.154</w:t>
                            </w: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r>
                      <w:tr w:rsidR="00BA6D25">
                        <w:trPr>
                          <w:jc w:val="center"/>
                        </w:trPr>
                        <w:tc>
                          <w:tcPr>
                            <w:tcW w:w="719"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28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0.138</w:t>
                            </w: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r>
                      <w:tr w:rsidR="00BA6D25">
                        <w:trPr>
                          <w:jc w:val="center"/>
                        </w:trPr>
                        <w:tc>
                          <w:tcPr>
                            <w:tcW w:w="719"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29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0.159</w:t>
                            </w: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r>
                      <w:tr w:rsidR="00BA6D25">
                        <w:trPr>
                          <w:jc w:val="center"/>
                        </w:trPr>
                        <w:tc>
                          <w:tcPr>
                            <w:tcW w:w="719"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30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0.135</w:t>
                            </w: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r>
                      <w:tr w:rsidR="00BA6D25">
                        <w:trPr>
                          <w:jc w:val="center"/>
                        </w:trPr>
                        <w:tc>
                          <w:tcPr>
                            <w:tcW w:w="719"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31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0.147</w:t>
                            </w: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r>
                    </w:tbl>
                    <w:p w:rsidR="00BA6D25" w:rsidRDefault="00BA6D25" w:rsidP="00A50260">
                      <w:pPr>
                        <w:rPr>
                          <w:rFonts w:ascii="Calibri" w:hAnsi="Calibri" w:cs="Arial"/>
                        </w:rPr>
                      </w:pPr>
                    </w:p>
                  </w:txbxContent>
                </v:textbox>
              </v:shape>
            </w:pict>
          </mc:Fallback>
        </mc:AlternateContent>
      </w:r>
      <w:r w:rsidRPr="00236671">
        <w:rPr>
          <w:rFonts w:ascii="Times New Roman" w:eastAsia="Calibri" w:hAnsi="Times New Roman" w:cs="Times New Roman"/>
          <w:noProof/>
          <w:sz w:val="24"/>
          <w:szCs w:val="24"/>
          <w:rtl/>
        </w:rPr>
        <mc:AlternateContent>
          <mc:Choice Requires="wps">
            <w:drawing>
              <wp:anchor distT="0" distB="0" distL="114300" distR="114300" simplePos="0" relativeHeight="251803648" behindDoc="0" locked="0" layoutInCell="1" allowOverlap="1" wp14:anchorId="33639CC8" wp14:editId="0F8278A7">
                <wp:simplePos x="0" y="0"/>
                <wp:positionH relativeFrom="column">
                  <wp:posOffset>113030</wp:posOffset>
                </wp:positionH>
                <wp:positionV relativeFrom="paragraph">
                  <wp:posOffset>-224790</wp:posOffset>
                </wp:positionV>
                <wp:extent cx="5210175" cy="285750"/>
                <wp:effectExtent l="0" t="0" r="9525" b="0"/>
                <wp:wrapNone/>
                <wp:docPr id="32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10175" cy="285750"/>
                        </a:xfrm>
                        <a:prstGeom prst="rect">
                          <a:avLst/>
                        </a:prstGeom>
                        <a:solidFill>
                          <a:srgbClr val="FFFFFF"/>
                        </a:solidFill>
                        <a:ln w="9525">
                          <a:noFill/>
                          <a:miter lim="800000"/>
                          <a:headEnd/>
                          <a:tailEnd/>
                        </a:ln>
                      </wps:spPr>
                      <wps:txbx>
                        <w:txbxContent>
                          <w:p w:rsidR="00BA6D25" w:rsidRPr="0035343A" w:rsidRDefault="00BA6D25" w:rsidP="009544EA">
                            <w:pPr>
                              <w:spacing w:line="360" w:lineRule="auto"/>
                              <w:ind w:firstLine="720"/>
                              <w:jc w:val="center"/>
                              <w:rPr>
                                <w:rFonts w:ascii="Times New Roman" w:eastAsia="Calibri" w:hAnsi="Times New Roman" w:cs="Times New Roman"/>
                                <w:sz w:val="24"/>
                                <w:szCs w:val="24"/>
                                <w:lang w:bidi="ar-IQ"/>
                              </w:rPr>
                            </w:pPr>
                            <w:r w:rsidRPr="009544EA">
                              <w:rPr>
                                <w:rFonts w:ascii="Times New Roman" w:eastAsia="Calibri" w:hAnsi="Times New Roman" w:cs="Times New Roman"/>
                                <w:b/>
                                <w:bCs/>
                                <w:sz w:val="24"/>
                                <w:szCs w:val="24"/>
                                <w:lang w:bidi="ar-IQ"/>
                              </w:rPr>
                              <w:t>Ta</w:t>
                            </w:r>
                            <w:r w:rsidRPr="009F34E4">
                              <w:rPr>
                                <w:rFonts w:ascii="Times New Roman" w:eastAsia="Calibri" w:hAnsi="Times New Roman" w:cs="Times New Roman"/>
                                <w:b/>
                                <w:bCs/>
                                <w:sz w:val="24"/>
                                <w:szCs w:val="24"/>
                                <w:lang w:bidi="ar-IQ"/>
                              </w:rPr>
                              <w:t>ble 7:</w:t>
                            </w:r>
                            <w:r w:rsidRPr="009F34E4">
                              <w:rPr>
                                <w:rFonts w:ascii="Times New Roman" w:eastAsia="Calibri" w:hAnsi="Times New Roman" w:cs="Times New Roman"/>
                                <w:sz w:val="24"/>
                                <w:szCs w:val="24"/>
                                <w:lang w:bidi="ar-IQ"/>
                              </w:rPr>
                              <w:t xml:space="preserve"> The calculated Mulliken atomic charges for compounds A</w:t>
                            </w:r>
                            <w:r w:rsidRPr="009F34E4">
                              <w:rPr>
                                <w:rFonts w:ascii="Times New Roman" w:eastAsia="Calibri" w:hAnsi="Times New Roman" w:cs="Times New Roman"/>
                                <w:sz w:val="24"/>
                                <w:szCs w:val="24"/>
                                <w:vertAlign w:val="subscript"/>
                                <w:lang w:bidi="ar-IQ"/>
                              </w:rPr>
                              <w:t>1</w:t>
                            </w:r>
                            <w:r w:rsidRPr="009F34E4">
                              <w:rPr>
                                <w:rFonts w:ascii="Times New Roman" w:eastAsia="Calibri" w:hAnsi="Times New Roman" w:cs="Times New Roman"/>
                                <w:sz w:val="24"/>
                                <w:szCs w:val="24"/>
                                <w:lang w:bidi="ar-IQ"/>
                              </w:rPr>
                              <w:t>-A</w:t>
                            </w:r>
                            <w:r w:rsidRPr="009F34E4">
                              <w:rPr>
                                <w:rFonts w:ascii="Times New Roman" w:eastAsia="Calibri" w:hAnsi="Times New Roman" w:cs="Times New Roman"/>
                                <w:sz w:val="24"/>
                                <w:szCs w:val="24"/>
                                <w:vertAlign w:val="subscript"/>
                                <w:lang w:bidi="ar-IQ"/>
                              </w:rPr>
                              <w:t>7</w:t>
                            </w:r>
                          </w:p>
                          <w:p w:rsidR="00BA6D25" w:rsidRPr="0035343A" w:rsidRDefault="00BA6D25" w:rsidP="0035343A">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39CC8" id="_x0000_s1051" type="#_x0000_t202" style="position:absolute;margin-left:8.9pt;margin-top:-17.7pt;width:410.25pt;height:22.5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" stroked="f">
                <v:textbox>
                  <w:txbxContent>
                    <w:p w:rsidR="00BA6D25" w:rsidRPr="0035343A" w:rsidRDefault="00BA6D25" w:rsidP="009544EA">
                      <w:pPr>
                        <w:spacing w:line="360" w:lineRule="auto"/>
                        <w:ind w:firstLine="720"/>
                        <w:jc w:val="center"/>
                        <w:rPr>
                          <w:rFonts w:ascii="Times New Roman" w:eastAsia="Calibri" w:hAnsi="Times New Roman" w:cs="Times New Roman"/>
                          <w:sz w:val="24"/>
                          <w:szCs w:val="24"/>
                          <w:lang w:bidi="ar-IQ"/>
                        </w:rPr>
                      </w:pPr>
                      <w:r w:rsidRPr="009544EA">
                        <w:rPr>
                          <w:rFonts w:ascii="Times New Roman" w:eastAsia="Calibri" w:hAnsi="Times New Roman" w:cs="Times New Roman"/>
                          <w:b/>
                          <w:bCs/>
                          <w:sz w:val="24"/>
                          <w:szCs w:val="24"/>
                          <w:lang w:bidi="ar-IQ"/>
                        </w:rPr>
                        <w:t>Ta</w:t>
                      </w:r>
                      <w:r w:rsidRPr="009F34E4">
                        <w:rPr>
                          <w:rFonts w:ascii="Times New Roman" w:eastAsia="Calibri" w:hAnsi="Times New Roman" w:cs="Times New Roman"/>
                          <w:b/>
                          <w:bCs/>
                          <w:sz w:val="24"/>
                          <w:szCs w:val="24"/>
                          <w:lang w:bidi="ar-IQ"/>
                        </w:rPr>
                        <w:t>ble 7:</w:t>
                      </w:r>
                      <w:r w:rsidRPr="009F34E4">
                        <w:rPr>
                          <w:rFonts w:ascii="Times New Roman" w:eastAsia="Calibri" w:hAnsi="Times New Roman" w:cs="Times New Roman"/>
                          <w:sz w:val="24"/>
                          <w:szCs w:val="24"/>
                          <w:lang w:bidi="ar-IQ"/>
                        </w:rPr>
                        <w:t xml:space="preserve"> The calculated Mulliken atomic charges for compounds A</w:t>
                      </w:r>
                      <w:r w:rsidRPr="009F34E4">
                        <w:rPr>
                          <w:rFonts w:ascii="Times New Roman" w:eastAsia="Calibri" w:hAnsi="Times New Roman" w:cs="Times New Roman"/>
                          <w:sz w:val="24"/>
                          <w:szCs w:val="24"/>
                          <w:vertAlign w:val="subscript"/>
                          <w:lang w:bidi="ar-IQ"/>
                        </w:rPr>
                        <w:t>1</w:t>
                      </w:r>
                      <w:r w:rsidRPr="009F34E4">
                        <w:rPr>
                          <w:rFonts w:ascii="Times New Roman" w:eastAsia="Calibri" w:hAnsi="Times New Roman" w:cs="Times New Roman"/>
                          <w:sz w:val="24"/>
                          <w:szCs w:val="24"/>
                          <w:lang w:bidi="ar-IQ"/>
                        </w:rPr>
                        <w:t>-A</w:t>
                      </w:r>
                      <w:r w:rsidRPr="009F34E4">
                        <w:rPr>
                          <w:rFonts w:ascii="Times New Roman" w:eastAsia="Calibri" w:hAnsi="Times New Roman" w:cs="Times New Roman"/>
                          <w:sz w:val="24"/>
                          <w:szCs w:val="24"/>
                          <w:vertAlign w:val="subscript"/>
                          <w:lang w:bidi="ar-IQ"/>
                        </w:rPr>
                        <w:t>7</w:t>
                      </w:r>
                    </w:p>
                    <w:p w:rsidR="00BA6D25" w:rsidRPr="0035343A" w:rsidRDefault="00BA6D25" w:rsidP="0035343A">
                      <w:pPr>
                        <w:rPr>
                          <w:lang w:bidi="ar-IQ"/>
                        </w:rPr>
                      </w:pPr>
                    </w:p>
                  </w:txbxContent>
                </v:textbox>
              </v:shape>
            </w:pict>
          </mc:Fallback>
        </mc:AlternateContent>
      </w:r>
    </w:p>
    <w:p w:rsidR="0035343A" w:rsidRPr="00236671" w:rsidRDefault="0035343A" w:rsidP="00096DC7">
      <w:pPr>
        <w:bidi w:val="0"/>
        <w:ind w:right="-766"/>
        <w:rPr>
          <w:rFonts w:asciiTheme="majorBidi" w:hAnsiTheme="majorBidi" w:cstheme="majorBidi"/>
          <w:b/>
          <w:bCs/>
          <w:sz w:val="24"/>
          <w:szCs w:val="24"/>
        </w:rPr>
      </w:pPr>
    </w:p>
    <w:p w:rsidR="00E22C5B" w:rsidRPr="00236671" w:rsidRDefault="00E22C5B" w:rsidP="002F7EFD">
      <w:pPr>
        <w:bidi w:val="0"/>
        <w:ind w:left="-567" w:right="-766"/>
        <w:rPr>
          <w:rFonts w:asciiTheme="majorBidi" w:hAnsiTheme="majorBidi" w:cstheme="majorBidi"/>
          <w:b/>
          <w:bCs/>
          <w:i/>
          <w:iCs/>
          <w:sz w:val="24"/>
          <w:szCs w:val="24"/>
        </w:rPr>
      </w:pPr>
    </w:p>
    <w:p w:rsidR="00E22C5B" w:rsidRPr="00236671" w:rsidRDefault="00E22C5B" w:rsidP="00E22C5B">
      <w:pPr>
        <w:bidi w:val="0"/>
        <w:ind w:left="-567" w:right="-766"/>
        <w:rPr>
          <w:rFonts w:asciiTheme="majorBidi" w:hAnsiTheme="majorBidi" w:cstheme="majorBidi"/>
          <w:b/>
          <w:bCs/>
          <w:i/>
          <w:iCs/>
          <w:sz w:val="24"/>
          <w:szCs w:val="24"/>
        </w:rPr>
      </w:pPr>
    </w:p>
    <w:p w:rsidR="00E22C5B" w:rsidRPr="00236671" w:rsidRDefault="00E22C5B" w:rsidP="00E22C5B">
      <w:pPr>
        <w:bidi w:val="0"/>
        <w:ind w:left="-567" w:right="-766"/>
        <w:rPr>
          <w:rFonts w:asciiTheme="majorBidi" w:hAnsiTheme="majorBidi" w:cstheme="majorBidi"/>
          <w:b/>
          <w:bCs/>
          <w:i/>
          <w:iCs/>
          <w:sz w:val="24"/>
          <w:szCs w:val="24"/>
        </w:rPr>
      </w:pPr>
    </w:p>
    <w:p w:rsidR="00E22C5B" w:rsidRPr="00236671" w:rsidRDefault="00E22C5B" w:rsidP="00E22C5B">
      <w:pPr>
        <w:bidi w:val="0"/>
        <w:ind w:left="-567" w:right="-766"/>
        <w:rPr>
          <w:rFonts w:asciiTheme="majorBidi" w:hAnsiTheme="majorBidi" w:cstheme="majorBidi"/>
          <w:b/>
          <w:bCs/>
          <w:i/>
          <w:iCs/>
          <w:sz w:val="24"/>
          <w:szCs w:val="24"/>
        </w:rPr>
      </w:pPr>
    </w:p>
    <w:p w:rsidR="00E22C5B" w:rsidRPr="00236671" w:rsidRDefault="00E22C5B" w:rsidP="00E22C5B">
      <w:pPr>
        <w:bidi w:val="0"/>
        <w:ind w:left="-567" w:right="-766"/>
        <w:rPr>
          <w:rFonts w:asciiTheme="majorBidi" w:hAnsiTheme="majorBidi" w:cstheme="majorBidi"/>
          <w:b/>
          <w:bCs/>
          <w:i/>
          <w:iCs/>
          <w:sz w:val="24"/>
          <w:szCs w:val="24"/>
        </w:rPr>
      </w:pPr>
    </w:p>
    <w:p w:rsidR="00F30DC2" w:rsidRPr="00236671" w:rsidRDefault="00F30DC2" w:rsidP="00F30DC2">
      <w:pPr>
        <w:bidi w:val="0"/>
        <w:ind w:left="-567" w:right="-766"/>
        <w:rPr>
          <w:rFonts w:asciiTheme="majorBidi" w:hAnsiTheme="majorBidi" w:cstheme="majorBidi"/>
          <w:b/>
          <w:bCs/>
          <w:i/>
          <w:iCs/>
          <w:sz w:val="24"/>
          <w:szCs w:val="24"/>
        </w:rPr>
      </w:pPr>
    </w:p>
    <w:p w:rsidR="00F30DC2" w:rsidRPr="00236671" w:rsidRDefault="00F30DC2" w:rsidP="00F30DC2">
      <w:pPr>
        <w:bidi w:val="0"/>
        <w:ind w:left="-567" w:right="-766"/>
        <w:rPr>
          <w:rFonts w:asciiTheme="majorBidi" w:hAnsiTheme="majorBidi" w:cstheme="majorBidi"/>
          <w:b/>
          <w:bCs/>
          <w:i/>
          <w:iCs/>
          <w:sz w:val="24"/>
          <w:szCs w:val="24"/>
        </w:rPr>
      </w:pPr>
    </w:p>
    <w:p w:rsidR="00F30DC2" w:rsidRPr="00236671" w:rsidRDefault="00F30DC2" w:rsidP="00F30DC2">
      <w:pPr>
        <w:bidi w:val="0"/>
        <w:ind w:left="-567" w:right="-766"/>
        <w:rPr>
          <w:rFonts w:asciiTheme="majorBidi" w:hAnsiTheme="majorBidi" w:cstheme="majorBidi"/>
          <w:b/>
          <w:bCs/>
          <w:i/>
          <w:iCs/>
          <w:sz w:val="24"/>
          <w:szCs w:val="24"/>
        </w:rPr>
      </w:pPr>
    </w:p>
    <w:p w:rsidR="00A50260" w:rsidRPr="00236671" w:rsidRDefault="00A50260" w:rsidP="00A50260">
      <w:pPr>
        <w:bidi w:val="0"/>
        <w:ind w:left="-567" w:right="-766"/>
        <w:rPr>
          <w:rFonts w:asciiTheme="majorBidi" w:hAnsiTheme="majorBidi" w:cstheme="majorBidi"/>
          <w:b/>
          <w:bCs/>
          <w:i/>
          <w:iCs/>
          <w:sz w:val="24"/>
          <w:szCs w:val="24"/>
        </w:rPr>
      </w:pPr>
    </w:p>
    <w:p w:rsidR="00A50260" w:rsidRPr="00236671" w:rsidRDefault="00A50260" w:rsidP="00A50260">
      <w:pPr>
        <w:bidi w:val="0"/>
        <w:ind w:left="-567" w:right="-766"/>
        <w:rPr>
          <w:rFonts w:asciiTheme="majorBidi" w:hAnsiTheme="majorBidi" w:cstheme="majorBidi"/>
          <w:b/>
          <w:bCs/>
          <w:i/>
          <w:iCs/>
          <w:sz w:val="24"/>
          <w:szCs w:val="24"/>
        </w:rPr>
      </w:pPr>
    </w:p>
    <w:p w:rsidR="00A50260" w:rsidRPr="00236671" w:rsidRDefault="00A50260" w:rsidP="00A50260">
      <w:pPr>
        <w:bidi w:val="0"/>
        <w:ind w:left="-567" w:right="-766"/>
        <w:rPr>
          <w:rFonts w:asciiTheme="majorBidi" w:hAnsiTheme="majorBidi" w:cstheme="majorBidi"/>
          <w:b/>
          <w:bCs/>
          <w:i/>
          <w:iCs/>
          <w:sz w:val="24"/>
          <w:szCs w:val="24"/>
        </w:rPr>
      </w:pPr>
    </w:p>
    <w:p w:rsidR="00A50260" w:rsidRPr="00236671" w:rsidRDefault="00A50260" w:rsidP="00A50260">
      <w:pPr>
        <w:bidi w:val="0"/>
        <w:ind w:left="-567" w:right="-766"/>
        <w:rPr>
          <w:rFonts w:asciiTheme="majorBidi" w:hAnsiTheme="majorBidi" w:cstheme="majorBidi"/>
          <w:b/>
          <w:bCs/>
          <w:i/>
          <w:iCs/>
          <w:sz w:val="24"/>
          <w:szCs w:val="24"/>
        </w:rPr>
      </w:pPr>
    </w:p>
    <w:p w:rsidR="00A50260" w:rsidRPr="00236671" w:rsidRDefault="00A50260" w:rsidP="00A50260">
      <w:pPr>
        <w:bidi w:val="0"/>
        <w:ind w:left="-567" w:right="-766"/>
        <w:rPr>
          <w:rFonts w:asciiTheme="majorBidi" w:hAnsiTheme="majorBidi" w:cstheme="majorBidi"/>
          <w:b/>
          <w:bCs/>
          <w:i/>
          <w:iCs/>
          <w:sz w:val="24"/>
          <w:szCs w:val="24"/>
        </w:rPr>
      </w:pPr>
    </w:p>
    <w:p w:rsidR="00A50260" w:rsidRPr="00236671" w:rsidRDefault="00A50260" w:rsidP="00A50260">
      <w:pPr>
        <w:bidi w:val="0"/>
        <w:ind w:left="-567" w:right="-766"/>
        <w:rPr>
          <w:rFonts w:asciiTheme="majorBidi" w:hAnsiTheme="majorBidi" w:cstheme="majorBidi"/>
          <w:b/>
          <w:bCs/>
          <w:i/>
          <w:iCs/>
          <w:sz w:val="24"/>
          <w:szCs w:val="24"/>
        </w:rPr>
      </w:pPr>
    </w:p>
    <w:p w:rsidR="00A50260" w:rsidRPr="00236671" w:rsidRDefault="00A50260" w:rsidP="00A50260">
      <w:pPr>
        <w:bidi w:val="0"/>
        <w:ind w:left="-567" w:right="-766"/>
        <w:rPr>
          <w:rFonts w:asciiTheme="majorBidi" w:hAnsiTheme="majorBidi" w:cstheme="majorBidi"/>
          <w:b/>
          <w:bCs/>
          <w:i/>
          <w:iCs/>
          <w:sz w:val="24"/>
          <w:szCs w:val="24"/>
        </w:rPr>
      </w:pPr>
    </w:p>
    <w:p w:rsidR="00A50260" w:rsidRPr="00236671" w:rsidRDefault="00A50260" w:rsidP="00A50260">
      <w:pPr>
        <w:bidi w:val="0"/>
        <w:ind w:left="-567" w:right="-766"/>
        <w:rPr>
          <w:rFonts w:asciiTheme="majorBidi" w:hAnsiTheme="majorBidi" w:cstheme="majorBidi"/>
          <w:b/>
          <w:bCs/>
          <w:i/>
          <w:iCs/>
          <w:sz w:val="24"/>
          <w:szCs w:val="24"/>
        </w:rPr>
      </w:pPr>
    </w:p>
    <w:p w:rsidR="00A50260" w:rsidRPr="00236671" w:rsidRDefault="00A50260" w:rsidP="00A50260">
      <w:pPr>
        <w:bidi w:val="0"/>
        <w:ind w:left="-567" w:right="-766"/>
        <w:rPr>
          <w:rFonts w:asciiTheme="majorBidi" w:hAnsiTheme="majorBidi" w:cstheme="majorBidi"/>
          <w:b/>
          <w:bCs/>
          <w:i/>
          <w:iCs/>
          <w:sz w:val="24"/>
          <w:szCs w:val="24"/>
        </w:rPr>
      </w:pPr>
    </w:p>
    <w:p w:rsidR="00A50260" w:rsidRPr="00236671" w:rsidRDefault="00A50260" w:rsidP="00A50260">
      <w:pPr>
        <w:bidi w:val="0"/>
        <w:ind w:left="-567" w:right="-766"/>
        <w:rPr>
          <w:rFonts w:asciiTheme="majorBidi" w:hAnsiTheme="majorBidi" w:cstheme="majorBidi"/>
          <w:b/>
          <w:bCs/>
          <w:i/>
          <w:iCs/>
          <w:sz w:val="24"/>
          <w:szCs w:val="24"/>
        </w:rPr>
      </w:pPr>
    </w:p>
    <w:p w:rsidR="00A50260" w:rsidRPr="00236671" w:rsidRDefault="00A50260" w:rsidP="00A50260">
      <w:pPr>
        <w:bidi w:val="0"/>
        <w:ind w:left="-567" w:right="-766"/>
        <w:rPr>
          <w:rFonts w:asciiTheme="majorBidi" w:hAnsiTheme="majorBidi" w:cstheme="majorBidi"/>
          <w:b/>
          <w:bCs/>
          <w:i/>
          <w:iCs/>
          <w:sz w:val="24"/>
          <w:szCs w:val="24"/>
        </w:rPr>
      </w:pPr>
    </w:p>
    <w:p w:rsidR="00A50260" w:rsidRPr="00236671" w:rsidRDefault="00A50260" w:rsidP="00A50260">
      <w:pPr>
        <w:bidi w:val="0"/>
        <w:ind w:left="-567" w:right="-766"/>
        <w:rPr>
          <w:rFonts w:asciiTheme="majorBidi" w:hAnsiTheme="majorBidi" w:cstheme="majorBidi"/>
          <w:b/>
          <w:bCs/>
          <w:i/>
          <w:iCs/>
          <w:sz w:val="24"/>
          <w:szCs w:val="24"/>
        </w:rPr>
      </w:pPr>
    </w:p>
    <w:p w:rsidR="002F7EFD" w:rsidRPr="00236671" w:rsidRDefault="00DE4DD8" w:rsidP="00E22C5B">
      <w:pPr>
        <w:bidi w:val="0"/>
        <w:ind w:left="-567" w:right="-766"/>
        <w:rPr>
          <w:rFonts w:asciiTheme="majorBidi" w:hAnsiTheme="majorBidi" w:cstheme="majorBidi"/>
          <w:b/>
          <w:bCs/>
          <w:sz w:val="24"/>
          <w:szCs w:val="24"/>
        </w:rPr>
      </w:pPr>
      <w:r w:rsidRPr="00236671">
        <w:rPr>
          <w:rFonts w:ascii="Times New Roman" w:eastAsia="Calibri" w:hAnsi="Times New Roman" w:cs="Times New Roman"/>
          <w:noProof/>
          <w:sz w:val="24"/>
          <w:szCs w:val="24"/>
        </w:rPr>
        <w:lastRenderedPageBreak/>
        <mc:AlternateContent>
          <mc:Choice Requires="wps">
            <w:drawing>
              <wp:anchor distT="0" distB="0" distL="114300" distR="114300" simplePos="0" relativeHeight="251820032" behindDoc="0" locked="0" layoutInCell="1" allowOverlap="1" wp14:anchorId="1B5B69E6" wp14:editId="1CFA5E1F">
                <wp:simplePos x="0" y="0"/>
                <wp:positionH relativeFrom="column">
                  <wp:posOffset>-933451</wp:posOffset>
                </wp:positionH>
                <wp:positionV relativeFrom="paragraph">
                  <wp:posOffset>152400</wp:posOffset>
                </wp:positionV>
                <wp:extent cx="7172325" cy="5895975"/>
                <wp:effectExtent l="0" t="0" r="9525" b="9525"/>
                <wp:wrapNone/>
                <wp:docPr id="33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172325" cy="5895975"/>
                        </a:xfrm>
                        <a:prstGeom prst="rect">
                          <a:avLst/>
                        </a:prstGeom>
                        <a:solidFill>
                          <a:srgbClr val="FFFFFF"/>
                        </a:solidFill>
                        <a:ln w="9525">
                          <a:noFill/>
                          <a:miter lim="800000"/>
                          <a:headEnd/>
                          <a:tailEnd/>
                        </a:ln>
                      </wps:spPr>
                      <wps:txbx>
                        <w:txbxContent>
                          <w:tbl>
                            <w:tblPr>
                              <w:tblStyle w:val="3"/>
                              <w:tblW w:w="11295" w:type="dxa"/>
                              <w:jc w:val="center"/>
                              <w:tblInd w:w="0" w:type="dxa"/>
                              <w:tblLayout w:type="fixed"/>
                              <w:tblLook w:val="04A0" w:firstRow="1" w:lastRow="0" w:firstColumn="1" w:lastColumn="0" w:noHBand="0" w:noVBand="1"/>
                            </w:tblPr>
                            <w:tblGrid>
                              <w:gridCol w:w="718"/>
                              <w:gridCol w:w="851"/>
                              <w:gridCol w:w="760"/>
                              <w:gridCol w:w="894"/>
                              <w:gridCol w:w="720"/>
                              <w:gridCol w:w="894"/>
                              <w:gridCol w:w="720"/>
                              <w:gridCol w:w="894"/>
                              <w:gridCol w:w="720"/>
                              <w:gridCol w:w="927"/>
                              <w:gridCol w:w="720"/>
                              <w:gridCol w:w="900"/>
                              <w:gridCol w:w="720"/>
                              <w:gridCol w:w="857"/>
                            </w:tblGrid>
                            <w:tr w:rsidR="00BA6D25">
                              <w:trPr>
                                <w:jc w:val="center"/>
                              </w:trPr>
                              <w:tc>
                                <w:tcPr>
                                  <w:tcW w:w="1571" w:type="dxa"/>
                                  <w:gridSpan w:val="2"/>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8</w:t>
                                  </w:r>
                                </w:p>
                              </w:tc>
                              <w:tc>
                                <w:tcPr>
                                  <w:tcW w:w="1654" w:type="dxa"/>
                                  <w:gridSpan w:val="2"/>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9</w:t>
                                  </w:r>
                                </w:p>
                              </w:tc>
                              <w:tc>
                                <w:tcPr>
                                  <w:tcW w:w="1614" w:type="dxa"/>
                                  <w:gridSpan w:val="2"/>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10</w:t>
                                  </w:r>
                                </w:p>
                              </w:tc>
                              <w:tc>
                                <w:tcPr>
                                  <w:tcW w:w="1614" w:type="dxa"/>
                                  <w:gridSpan w:val="2"/>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11</w:t>
                                  </w:r>
                                </w:p>
                              </w:tc>
                              <w:tc>
                                <w:tcPr>
                                  <w:tcW w:w="1647" w:type="dxa"/>
                                  <w:gridSpan w:val="2"/>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12</w:t>
                                  </w:r>
                                </w:p>
                              </w:tc>
                              <w:tc>
                                <w:tcPr>
                                  <w:tcW w:w="1620" w:type="dxa"/>
                                  <w:gridSpan w:val="2"/>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13</w:t>
                                  </w:r>
                                </w:p>
                              </w:tc>
                              <w:tc>
                                <w:tcPr>
                                  <w:tcW w:w="1577" w:type="dxa"/>
                                  <w:gridSpan w:val="2"/>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14</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highlight w:val="yellow"/>
                                    </w:rPr>
                                  </w:pPr>
                                  <w:r>
                                    <w:rPr>
                                      <w:rFonts w:ascii="Times New Roman" w:hAnsi="Times New Roman" w:cs="Times New Roman"/>
                                    </w:rPr>
                                    <w:t>Atom</w:t>
                                  </w:r>
                                </w:p>
                              </w:tc>
                              <w:tc>
                                <w:tcPr>
                                  <w:tcW w:w="852"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highlight w:val="yellow"/>
                                    </w:rPr>
                                  </w:pPr>
                                  <w:r>
                                    <w:rPr>
                                      <w:rFonts w:ascii="Times New Roman" w:hAnsi="Times New Roman" w:cs="Times New Roman"/>
                                    </w:rPr>
                                    <w:t>Charge</w:t>
                                  </w:r>
                                </w:p>
                              </w:tc>
                              <w:tc>
                                <w:tcPr>
                                  <w:tcW w:w="760"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highlight w:val="yellow"/>
                                    </w:rPr>
                                  </w:pPr>
                                  <w:r>
                                    <w:rPr>
                                      <w:rFonts w:ascii="Times New Roman" w:hAnsi="Times New Roman" w:cs="Times New Roman"/>
                                    </w:rPr>
                                    <w:t>Atom</w:t>
                                  </w:r>
                                </w:p>
                              </w:tc>
                              <w:tc>
                                <w:tcPr>
                                  <w:tcW w:w="894"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highlight w:val="yellow"/>
                                    </w:rPr>
                                  </w:pPr>
                                  <w:r>
                                    <w:rPr>
                                      <w:rFonts w:ascii="Times New Roman" w:hAnsi="Times New Roman" w:cs="Times New Roman"/>
                                    </w:rPr>
                                    <w:t>Charge</w:t>
                                  </w:r>
                                </w:p>
                              </w:tc>
                              <w:tc>
                                <w:tcPr>
                                  <w:tcW w:w="720"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highlight w:val="yellow"/>
                                    </w:rPr>
                                  </w:pPr>
                                  <w:r>
                                    <w:rPr>
                                      <w:rFonts w:ascii="Times New Roman" w:hAnsi="Times New Roman" w:cs="Times New Roman"/>
                                    </w:rPr>
                                    <w:t>Atom</w:t>
                                  </w:r>
                                </w:p>
                              </w:tc>
                              <w:tc>
                                <w:tcPr>
                                  <w:tcW w:w="894"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highlight w:val="yellow"/>
                                    </w:rPr>
                                  </w:pPr>
                                  <w:r>
                                    <w:rPr>
                                      <w:rFonts w:ascii="Times New Roman" w:hAnsi="Times New Roman" w:cs="Times New Roman"/>
                                    </w:rPr>
                                    <w:t>Charge</w:t>
                                  </w:r>
                                </w:p>
                              </w:tc>
                              <w:tc>
                                <w:tcPr>
                                  <w:tcW w:w="720"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highlight w:val="yellow"/>
                                    </w:rPr>
                                  </w:pPr>
                                  <w:r>
                                    <w:rPr>
                                      <w:rFonts w:ascii="Times New Roman" w:hAnsi="Times New Roman" w:cs="Times New Roman"/>
                                    </w:rPr>
                                    <w:t>Atom</w:t>
                                  </w:r>
                                </w:p>
                              </w:tc>
                              <w:tc>
                                <w:tcPr>
                                  <w:tcW w:w="894"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highlight w:val="yellow"/>
                                    </w:rPr>
                                  </w:pPr>
                                  <w:r>
                                    <w:rPr>
                                      <w:rFonts w:ascii="Times New Roman" w:hAnsi="Times New Roman" w:cs="Times New Roman"/>
                                    </w:rPr>
                                    <w:t>Charge</w:t>
                                  </w:r>
                                </w:p>
                              </w:tc>
                              <w:tc>
                                <w:tcPr>
                                  <w:tcW w:w="720"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rPr>
                                  </w:pPr>
                                  <w:r>
                                    <w:rPr>
                                      <w:rFonts w:ascii="Times New Roman" w:hAnsi="Times New Roman" w:cs="Times New Roman"/>
                                    </w:rPr>
                                    <w:t>Atom</w:t>
                                  </w:r>
                                </w:p>
                              </w:tc>
                              <w:tc>
                                <w:tcPr>
                                  <w:tcW w:w="927"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rPr>
                                  </w:pPr>
                                  <w:r>
                                    <w:rPr>
                                      <w:rFonts w:ascii="Times New Roman" w:hAnsi="Times New Roman" w:cs="Times New Roman"/>
                                    </w:rPr>
                                    <w:t>Charge</w:t>
                                  </w:r>
                                </w:p>
                              </w:tc>
                              <w:tc>
                                <w:tcPr>
                                  <w:tcW w:w="720"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rPr>
                                  </w:pPr>
                                  <w:r>
                                    <w:rPr>
                                      <w:rFonts w:ascii="Times New Roman" w:hAnsi="Times New Roman" w:cs="Times New Roman"/>
                                    </w:rPr>
                                    <w:t>Atom</w:t>
                                  </w:r>
                                </w:p>
                              </w:tc>
                              <w:tc>
                                <w:tcPr>
                                  <w:tcW w:w="900"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rPr>
                                  </w:pPr>
                                  <w:r>
                                    <w:rPr>
                                      <w:rFonts w:ascii="Times New Roman" w:hAnsi="Times New Roman" w:cs="Times New Roman"/>
                                    </w:rPr>
                                    <w:t>Charge</w:t>
                                  </w:r>
                                </w:p>
                              </w:tc>
                              <w:tc>
                                <w:tcPr>
                                  <w:tcW w:w="720"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rPr>
                                  </w:pPr>
                                  <w:r>
                                    <w:rPr>
                                      <w:rFonts w:ascii="Times New Roman" w:hAnsi="Times New Roman" w:cs="Times New Roman"/>
                                    </w:rPr>
                                    <w:t>Atom</w:t>
                                  </w:r>
                                </w:p>
                              </w:tc>
                              <w:tc>
                                <w:tcPr>
                                  <w:tcW w:w="857"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rPr>
                                  </w:pPr>
                                  <w:r>
                                    <w:rPr>
                                      <w:rFonts w:ascii="Times New Roman" w:hAnsi="Times New Roman" w:cs="Times New Roman"/>
                                    </w:rPr>
                                    <w:t>Charge</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  O</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-0.492</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  O</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-0.490</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  O</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-0.490</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  O</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-0.494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  O</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-0.486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  O</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-0.493</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  O</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-0.492</w:t>
                                  </w:r>
                                </w:p>
                              </w:tc>
                            </w:tr>
                            <w:tr w:rsidR="00BA6D25">
                              <w:trPr>
                                <w:trHeight w:val="355"/>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  C</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0.408</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0.409</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0.409</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0.406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  C</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0.413</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  C</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0.408</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  C</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0.407</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3  N</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-0.355</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3  N</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-0.356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3  N</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-0.356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3  N</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-0.356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3  N</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-0.356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3  N</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-0.357</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3  N</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-0.355</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4  C</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-0.006</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4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-0.005</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4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-0.006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4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-0.009</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4  C</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-0.001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4  C</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-0.008</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4  C</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-0.009</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5  C</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0.493</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5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0.495</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5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0.496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5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0.491</w:t>
                                  </w:r>
                                </w:p>
                              </w:tc>
                              <w:tc>
                                <w:tcPr>
                                  <w:tcW w:w="7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BA6D25" w:rsidRDefault="00BA6D25">
                                  <w:pPr>
                                    <w:bidi w:val="0"/>
                                    <w:jc w:val="center"/>
                                    <w:rPr>
                                      <w:rFonts w:ascii="Times New Roman" w:hAnsi="Times New Roman" w:cs="Times New Roman"/>
                                      <w:b/>
                                      <w:bCs/>
                                    </w:rPr>
                                  </w:pPr>
                                  <w:r>
                                    <w:rPr>
                                      <w:rFonts w:ascii="Times New Roman" w:hAnsi="Times New Roman" w:cs="Times New Roman"/>
                                      <w:b/>
                                      <w:bCs/>
                                    </w:rPr>
                                    <w:t>5  C</w:t>
                                  </w:r>
                                </w:p>
                              </w:tc>
                              <w:tc>
                                <w:tcPr>
                                  <w:tcW w:w="927"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BA6D25" w:rsidRDefault="00BA6D25">
                                  <w:pPr>
                                    <w:bidi w:val="0"/>
                                    <w:jc w:val="center"/>
                                    <w:rPr>
                                      <w:rFonts w:ascii="Times New Roman" w:hAnsi="Times New Roman" w:cs="Times New Roman"/>
                                      <w:b/>
                                      <w:bCs/>
                                    </w:rPr>
                                  </w:pPr>
                                  <w:r>
                                    <w:rPr>
                                      <w:rFonts w:ascii="Times New Roman" w:hAnsi="Times New Roman" w:cs="Times New Roman"/>
                                      <w:b/>
                                      <w:bCs/>
                                    </w:rPr>
                                    <w:t>0.500</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5  C</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0.493</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5  C</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0.4934</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6  O</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-0.419</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6  O</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-0.418</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6  O</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-0.419</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6  O</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-0.423</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6  O</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-0.414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6  O</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-0.420</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6  O</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-0.420</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7  N</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-0.168</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7  N</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-0.165</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7  N</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-0.165</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7  N</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-0.171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7  N</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-0.156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7  N</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-0.169</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7  N</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-0.168</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8  C</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0.262</w:t>
                                  </w:r>
                                </w:p>
                              </w:tc>
                              <w:tc>
                                <w:tcPr>
                                  <w:tcW w:w="7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A6D25" w:rsidRDefault="00BA6D25">
                                  <w:pPr>
                                    <w:bidi w:val="0"/>
                                    <w:jc w:val="center"/>
                                    <w:rPr>
                                      <w:rFonts w:ascii="Times New Roman" w:hAnsi="Times New Roman" w:cs="Times New Roman"/>
                                    </w:rPr>
                                  </w:pPr>
                                  <w:r>
                                    <w:rPr>
                                      <w:rFonts w:ascii="Times New Roman" w:hAnsi="Times New Roman" w:cs="Times New Roman"/>
                                    </w:rPr>
                                    <w:t>8  C</w:t>
                                  </w:r>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A6D25" w:rsidRDefault="00BA6D25">
                                  <w:pPr>
                                    <w:bidi w:val="0"/>
                                    <w:jc w:val="center"/>
                                    <w:rPr>
                                      <w:rFonts w:ascii="Times New Roman" w:hAnsi="Times New Roman" w:cs="Times New Roman"/>
                                    </w:rPr>
                                  </w:pPr>
                                  <w:r>
                                    <w:rPr>
                                      <w:rFonts w:ascii="Times New Roman" w:hAnsi="Times New Roman" w:cs="Times New Roman"/>
                                    </w:rPr>
                                    <w:t>0.263</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8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0.263</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8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0.261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8  C</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0.263</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8  C</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0.261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8  C</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0.262</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9  C</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0.106</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9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0.100</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9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0.101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9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0.108</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9  C</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0.126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9  C</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0.106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9  C</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0.105</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10  C</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-0.115</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10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-0.104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10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-0.104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10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-0.136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10  C</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-0.126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10  C</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-0.123</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10  C</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-0.122</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11  C</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-0.138</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11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-0.101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11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-0.106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11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-0.132</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11  C</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-0.104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11  C</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-0.121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11  C</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-0.115</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12  C</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-0.111</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12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-0.298</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12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-0.252</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12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0.253</w:t>
                                  </w:r>
                                </w:p>
                              </w:tc>
                              <w:tc>
                                <w:tcPr>
                                  <w:tcW w:w="7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BA6D25" w:rsidRDefault="00BA6D25">
                                  <w:pPr>
                                    <w:bidi w:val="0"/>
                                    <w:jc w:val="center"/>
                                    <w:rPr>
                                      <w:rFonts w:ascii="Times New Roman" w:hAnsi="Times New Roman" w:cs="Times New Roman"/>
                                      <w:b/>
                                      <w:bCs/>
                                    </w:rPr>
                                  </w:pPr>
                                  <w:r>
                                    <w:rPr>
                                      <w:rFonts w:ascii="Times New Roman" w:hAnsi="Times New Roman" w:cs="Times New Roman"/>
                                      <w:b/>
                                      <w:bCs/>
                                    </w:rPr>
                                    <w:t>12  C</w:t>
                                  </w:r>
                                </w:p>
                              </w:tc>
                              <w:tc>
                                <w:tcPr>
                                  <w:tcW w:w="927"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BA6D25" w:rsidRDefault="00BA6D25">
                                  <w:pPr>
                                    <w:bidi w:val="0"/>
                                    <w:jc w:val="center"/>
                                    <w:rPr>
                                      <w:rFonts w:ascii="Times New Roman" w:hAnsi="Times New Roman" w:cs="Times New Roman"/>
                                      <w:b/>
                                      <w:bCs/>
                                    </w:rPr>
                                  </w:pPr>
                                  <w:r>
                                    <w:rPr>
                                      <w:rFonts w:ascii="Times New Roman" w:hAnsi="Times New Roman" w:cs="Times New Roman"/>
                                      <w:b/>
                                      <w:bCs/>
                                    </w:rPr>
                                    <w:t>0.348</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12  C</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0.287</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12  C</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0.279</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13  C</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-0.123</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13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-0.092</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13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-0.106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13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-0.179</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13  C</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-0.159</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13  C</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-0.164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13  C</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-0.169</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14  C</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-0.187</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14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-0.174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14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-0.171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14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-0.190</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14  C</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-0.187</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14  C</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-0.186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14  C</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-0.183</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15  C</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-0.451</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15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-0.451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15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-0.451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15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-0.451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15  C</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-0.451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15  C</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-0.451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15  C</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-0.451</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16  H</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0.155</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 xml:space="preserve">Br16  </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0.161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 xml:space="preserve"> Cl16  </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0.120</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16  N</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-0.481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16  N</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0.035</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16  O</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-0.540</w:t>
                                  </w:r>
                                </w:p>
                              </w:tc>
                              <w:tc>
                                <w:tcPr>
                                  <w:tcW w:w="72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A6D25" w:rsidRDefault="00BA6D25">
                                  <w:pPr>
                                    <w:bidi w:val="0"/>
                                    <w:jc w:val="center"/>
                                    <w:rPr>
                                      <w:rFonts w:ascii="Times New Roman" w:hAnsi="Times New Roman" w:cs="Times New Roman"/>
                                      <w:b/>
                                      <w:bCs/>
                                    </w:rPr>
                                  </w:pPr>
                                  <w:r>
                                    <w:rPr>
                                      <w:rFonts w:ascii="Times New Roman" w:hAnsi="Times New Roman" w:cs="Times New Roman"/>
                                      <w:b/>
                                      <w:bCs/>
                                    </w:rPr>
                                    <w:t>16  O</w:t>
                                  </w:r>
                                </w:p>
                              </w:tc>
                              <w:tc>
                                <w:tcPr>
                                  <w:tcW w:w="85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A6D25" w:rsidRDefault="00BA6D25">
                                  <w:pPr>
                                    <w:bidi w:val="0"/>
                                    <w:jc w:val="center"/>
                                    <w:rPr>
                                      <w:rFonts w:ascii="Times New Roman" w:hAnsi="Times New Roman" w:cs="Times New Roman"/>
                                      <w:b/>
                                      <w:bCs/>
                                    </w:rPr>
                                  </w:pPr>
                                  <w:r>
                                    <w:rPr>
                                      <w:rFonts w:ascii="Times New Roman" w:hAnsi="Times New Roman" w:cs="Times New Roman"/>
                                      <w:b/>
                                      <w:bCs/>
                                    </w:rPr>
                                    <w:t>-0.624</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17  H</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0.133</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17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0.164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17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0.165</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17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-0.280</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17  O</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-0.265</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17  C</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-0.186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17  H</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0.162</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18  H</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0.131</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18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0.151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18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0.154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18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-0.274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18  O</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-0.301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18  H</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0.160</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18  H</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0.148</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19  H</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0.134</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19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0.154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19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0.158</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19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0.155</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19  H</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0.174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19  H</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0.146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19  H</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0.128</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20  H</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0.172</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20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0.180</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20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0.180</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20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0.133</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20  H</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0.183</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20  H</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0.134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20  H</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0.176</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21  H</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0.197</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21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0.198</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21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0.198</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21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0.127</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21  H</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0.187</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21  H</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0.175</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21  H</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0.197</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22  H</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0.193</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22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0.195</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22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0.195</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22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0.171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22  H</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0.189</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22  H</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0.197</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22  H</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0.192</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23  H</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0.185</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23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0.186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23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0.186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23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0.196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23  H</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0.201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23  H</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0.193</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23  H</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0.185</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24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0.191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24  H</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0.198</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24  H</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0.185</w:t>
                                  </w:r>
                                </w:p>
                              </w:tc>
                              <w:tc>
                                <w:tcPr>
                                  <w:tcW w:w="72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BA6D25" w:rsidRDefault="00BA6D25">
                                  <w:pPr>
                                    <w:bidi w:val="0"/>
                                    <w:jc w:val="center"/>
                                    <w:rPr>
                                      <w:rFonts w:ascii="Times New Roman" w:hAnsi="Times New Roman" w:cs="Times New Roman"/>
                                      <w:b/>
                                      <w:bCs/>
                                    </w:rPr>
                                  </w:pPr>
                                  <w:r>
                                    <w:rPr>
                                      <w:rFonts w:ascii="Times New Roman" w:hAnsi="Times New Roman" w:cs="Times New Roman"/>
                                      <w:b/>
                                      <w:bCs/>
                                    </w:rPr>
                                    <w:t>24  H</w:t>
                                  </w:r>
                                </w:p>
                              </w:tc>
                              <w:tc>
                                <w:tcPr>
                                  <w:tcW w:w="85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BA6D25" w:rsidRDefault="00BA6D25">
                                  <w:pPr>
                                    <w:bidi w:val="0"/>
                                    <w:jc w:val="center"/>
                                    <w:rPr>
                                      <w:rFonts w:ascii="Times New Roman" w:hAnsi="Times New Roman" w:cs="Times New Roman"/>
                                      <w:b/>
                                      <w:bCs/>
                                    </w:rPr>
                                  </w:pPr>
                                  <w:r>
                                    <w:rPr>
                                      <w:rFonts w:ascii="Times New Roman" w:hAnsi="Times New Roman" w:cs="Times New Roman"/>
                                      <w:b/>
                                      <w:bCs/>
                                    </w:rPr>
                                    <w:t>0.373</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25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0.183</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25  H</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0.189</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25  H</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0.165</w:t>
                                  </w: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r>
                            <w:tr w:rsidR="00BA6D25">
                              <w:trPr>
                                <w:jc w:val="center"/>
                              </w:trPr>
                              <w:tc>
                                <w:tcPr>
                                  <w:tcW w:w="719"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26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0.162</w:t>
                                  </w: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26  H</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0.158</w:t>
                                  </w: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r>
                            <w:tr w:rsidR="00BA6D25">
                              <w:trPr>
                                <w:jc w:val="center"/>
                              </w:trPr>
                              <w:tc>
                                <w:tcPr>
                                  <w:tcW w:w="719"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27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0.151</w:t>
                                  </w: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27  H</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0.150</w:t>
                                  </w: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r>
                            <w:tr w:rsidR="00BA6D25">
                              <w:trPr>
                                <w:jc w:val="center"/>
                              </w:trPr>
                              <w:tc>
                                <w:tcPr>
                                  <w:tcW w:w="719"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28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0.139</w:t>
                                  </w: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r>
                            <w:tr w:rsidR="00BA6D25">
                              <w:trPr>
                                <w:jc w:val="center"/>
                              </w:trPr>
                              <w:tc>
                                <w:tcPr>
                                  <w:tcW w:w="719"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29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0.161</w:t>
                                  </w: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r>
                            <w:tr w:rsidR="00BA6D25">
                              <w:trPr>
                                <w:jc w:val="center"/>
                              </w:trPr>
                              <w:tc>
                                <w:tcPr>
                                  <w:tcW w:w="719"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30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0.137</w:t>
                                  </w: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r>
                            <w:tr w:rsidR="00BA6D25">
                              <w:trPr>
                                <w:jc w:val="center"/>
                              </w:trPr>
                              <w:tc>
                                <w:tcPr>
                                  <w:tcW w:w="719"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31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0.150</w:t>
                                  </w: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r>
                          </w:tbl>
                          <w:p w:rsidR="00BA6D25" w:rsidRDefault="00BA6D25" w:rsidP="00DE4DD8">
                            <w:pPr>
                              <w:rPr>
                                <w:rFonts w:ascii="Calibri" w:hAnsi="Calibri"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B69E6" id="_x0000_s1052" type="#_x0000_t202" style="position:absolute;left:0;text-align:left;margin-left:-73.5pt;margin-top:12pt;width:564.75pt;height:464.25pt;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" stroked="f">
                <v:textbox>
                  <w:txbxContent>
                    <w:tbl>
                      <w:tblPr>
                        <w:tblStyle w:val="3"/>
                        <w:tblW w:w="11295" w:type="dxa"/>
                        <w:jc w:val="center"/>
                        <w:tblInd w:w="0" w:type="dxa"/>
                        <w:tblLayout w:type="fixed"/>
                        <w:tblLook w:val="04A0" w:firstRow="1" w:lastRow="0" w:firstColumn="1" w:lastColumn="0" w:noHBand="0" w:noVBand="1"/>
                      </w:tblPr>
                      <w:tblGrid>
                        <w:gridCol w:w="718"/>
                        <w:gridCol w:w="851"/>
                        <w:gridCol w:w="760"/>
                        <w:gridCol w:w="894"/>
                        <w:gridCol w:w="720"/>
                        <w:gridCol w:w="894"/>
                        <w:gridCol w:w="720"/>
                        <w:gridCol w:w="894"/>
                        <w:gridCol w:w="720"/>
                        <w:gridCol w:w="927"/>
                        <w:gridCol w:w="720"/>
                        <w:gridCol w:w="900"/>
                        <w:gridCol w:w="720"/>
                        <w:gridCol w:w="857"/>
                      </w:tblGrid>
                      <w:tr w:rsidR="00BA6D25">
                        <w:trPr>
                          <w:jc w:val="center"/>
                        </w:trPr>
                        <w:tc>
                          <w:tcPr>
                            <w:tcW w:w="1571" w:type="dxa"/>
                            <w:gridSpan w:val="2"/>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8</w:t>
                            </w:r>
                          </w:p>
                        </w:tc>
                        <w:tc>
                          <w:tcPr>
                            <w:tcW w:w="1654" w:type="dxa"/>
                            <w:gridSpan w:val="2"/>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9</w:t>
                            </w:r>
                          </w:p>
                        </w:tc>
                        <w:tc>
                          <w:tcPr>
                            <w:tcW w:w="1614" w:type="dxa"/>
                            <w:gridSpan w:val="2"/>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10</w:t>
                            </w:r>
                          </w:p>
                        </w:tc>
                        <w:tc>
                          <w:tcPr>
                            <w:tcW w:w="1614" w:type="dxa"/>
                            <w:gridSpan w:val="2"/>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11</w:t>
                            </w:r>
                          </w:p>
                        </w:tc>
                        <w:tc>
                          <w:tcPr>
                            <w:tcW w:w="1647" w:type="dxa"/>
                            <w:gridSpan w:val="2"/>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12</w:t>
                            </w:r>
                          </w:p>
                        </w:tc>
                        <w:tc>
                          <w:tcPr>
                            <w:tcW w:w="1620" w:type="dxa"/>
                            <w:gridSpan w:val="2"/>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13</w:t>
                            </w:r>
                          </w:p>
                        </w:tc>
                        <w:tc>
                          <w:tcPr>
                            <w:tcW w:w="1577" w:type="dxa"/>
                            <w:gridSpan w:val="2"/>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14</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highlight w:val="yellow"/>
                              </w:rPr>
                            </w:pPr>
                            <w:r>
                              <w:rPr>
                                <w:rFonts w:ascii="Times New Roman" w:hAnsi="Times New Roman" w:cs="Times New Roman"/>
                              </w:rPr>
                              <w:t>Atom</w:t>
                            </w:r>
                          </w:p>
                        </w:tc>
                        <w:tc>
                          <w:tcPr>
                            <w:tcW w:w="852"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highlight w:val="yellow"/>
                              </w:rPr>
                            </w:pPr>
                            <w:r>
                              <w:rPr>
                                <w:rFonts w:ascii="Times New Roman" w:hAnsi="Times New Roman" w:cs="Times New Roman"/>
                              </w:rPr>
                              <w:t>Charge</w:t>
                            </w:r>
                          </w:p>
                        </w:tc>
                        <w:tc>
                          <w:tcPr>
                            <w:tcW w:w="760"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highlight w:val="yellow"/>
                              </w:rPr>
                            </w:pPr>
                            <w:r>
                              <w:rPr>
                                <w:rFonts w:ascii="Times New Roman" w:hAnsi="Times New Roman" w:cs="Times New Roman"/>
                              </w:rPr>
                              <w:t>Atom</w:t>
                            </w:r>
                          </w:p>
                        </w:tc>
                        <w:tc>
                          <w:tcPr>
                            <w:tcW w:w="894"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highlight w:val="yellow"/>
                              </w:rPr>
                            </w:pPr>
                            <w:r>
                              <w:rPr>
                                <w:rFonts w:ascii="Times New Roman" w:hAnsi="Times New Roman" w:cs="Times New Roman"/>
                              </w:rPr>
                              <w:t>Charge</w:t>
                            </w:r>
                          </w:p>
                        </w:tc>
                        <w:tc>
                          <w:tcPr>
                            <w:tcW w:w="720"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highlight w:val="yellow"/>
                              </w:rPr>
                            </w:pPr>
                            <w:r>
                              <w:rPr>
                                <w:rFonts w:ascii="Times New Roman" w:hAnsi="Times New Roman" w:cs="Times New Roman"/>
                              </w:rPr>
                              <w:t>Atom</w:t>
                            </w:r>
                          </w:p>
                        </w:tc>
                        <w:tc>
                          <w:tcPr>
                            <w:tcW w:w="894"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highlight w:val="yellow"/>
                              </w:rPr>
                            </w:pPr>
                            <w:r>
                              <w:rPr>
                                <w:rFonts w:ascii="Times New Roman" w:hAnsi="Times New Roman" w:cs="Times New Roman"/>
                              </w:rPr>
                              <w:t>Charge</w:t>
                            </w:r>
                          </w:p>
                        </w:tc>
                        <w:tc>
                          <w:tcPr>
                            <w:tcW w:w="720"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highlight w:val="yellow"/>
                              </w:rPr>
                            </w:pPr>
                            <w:r>
                              <w:rPr>
                                <w:rFonts w:ascii="Times New Roman" w:hAnsi="Times New Roman" w:cs="Times New Roman"/>
                              </w:rPr>
                              <w:t>Atom</w:t>
                            </w:r>
                          </w:p>
                        </w:tc>
                        <w:tc>
                          <w:tcPr>
                            <w:tcW w:w="894"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highlight w:val="yellow"/>
                              </w:rPr>
                            </w:pPr>
                            <w:r>
                              <w:rPr>
                                <w:rFonts w:ascii="Times New Roman" w:hAnsi="Times New Roman" w:cs="Times New Roman"/>
                              </w:rPr>
                              <w:t>Charge</w:t>
                            </w:r>
                          </w:p>
                        </w:tc>
                        <w:tc>
                          <w:tcPr>
                            <w:tcW w:w="720"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rPr>
                            </w:pPr>
                            <w:r>
                              <w:rPr>
                                <w:rFonts w:ascii="Times New Roman" w:hAnsi="Times New Roman" w:cs="Times New Roman"/>
                              </w:rPr>
                              <w:t>Atom</w:t>
                            </w:r>
                          </w:p>
                        </w:tc>
                        <w:tc>
                          <w:tcPr>
                            <w:tcW w:w="927"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rPr>
                            </w:pPr>
                            <w:r>
                              <w:rPr>
                                <w:rFonts w:ascii="Times New Roman" w:hAnsi="Times New Roman" w:cs="Times New Roman"/>
                              </w:rPr>
                              <w:t>Charge</w:t>
                            </w:r>
                          </w:p>
                        </w:tc>
                        <w:tc>
                          <w:tcPr>
                            <w:tcW w:w="720"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rPr>
                            </w:pPr>
                            <w:r>
                              <w:rPr>
                                <w:rFonts w:ascii="Times New Roman" w:hAnsi="Times New Roman" w:cs="Times New Roman"/>
                              </w:rPr>
                              <w:t>Atom</w:t>
                            </w:r>
                          </w:p>
                        </w:tc>
                        <w:tc>
                          <w:tcPr>
                            <w:tcW w:w="900"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rPr>
                            </w:pPr>
                            <w:r>
                              <w:rPr>
                                <w:rFonts w:ascii="Times New Roman" w:hAnsi="Times New Roman" w:cs="Times New Roman"/>
                              </w:rPr>
                              <w:t>Charge</w:t>
                            </w:r>
                          </w:p>
                        </w:tc>
                        <w:tc>
                          <w:tcPr>
                            <w:tcW w:w="720"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rPr>
                            </w:pPr>
                            <w:r>
                              <w:rPr>
                                <w:rFonts w:ascii="Times New Roman" w:hAnsi="Times New Roman" w:cs="Times New Roman"/>
                              </w:rPr>
                              <w:t>Atom</w:t>
                            </w:r>
                          </w:p>
                        </w:tc>
                        <w:tc>
                          <w:tcPr>
                            <w:tcW w:w="857" w:type="dxa"/>
                            <w:tcBorders>
                              <w:top w:val="single" w:sz="4" w:space="0" w:color="auto"/>
                              <w:left w:val="single" w:sz="4" w:space="0" w:color="auto"/>
                              <w:bottom w:val="single" w:sz="4" w:space="0" w:color="auto"/>
                              <w:right w:val="single" w:sz="4" w:space="0" w:color="auto"/>
                            </w:tcBorders>
                            <w:shd w:val="clear" w:color="auto" w:fill="BDFFDB"/>
                            <w:hideMark/>
                          </w:tcPr>
                          <w:p w:rsidR="00BA6D25" w:rsidRDefault="00BA6D25">
                            <w:pPr>
                              <w:bidi w:val="0"/>
                              <w:jc w:val="center"/>
                              <w:rPr>
                                <w:rFonts w:ascii="Times New Roman" w:hAnsi="Times New Roman" w:cs="Times New Roman"/>
                              </w:rPr>
                            </w:pPr>
                            <w:r>
                              <w:rPr>
                                <w:rFonts w:ascii="Times New Roman" w:hAnsi="Times New Roman" w:cs="Times New Roman"/>
                              </w:rPr>
                              <w:t>Charge</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  O</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-0.492</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  O</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-0.490</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  O</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-0.490</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  O</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-0.494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  O</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-0.486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  O</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-0.493</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  O</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-0.492</w:t>
                            </w:r>
                          </w:p>
                        </w:tc>
                      </w:tr>
                      <w:tr w:rsidR="00BA6D25">
                        <w:trPr>
                          <w:trHeight w:val="355"/>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  C</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0.408</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0.409</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0.409</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0.406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  C</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0.413</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  C</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0.408</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  C</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0.407</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3  N</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-0.355</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3  N</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-0.356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3  N</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-0.356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3  N</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-0.356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3  N</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-0.356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3  N</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-0.357</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3  N</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-0.355</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4  C</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-0.006</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4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-0.005</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4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-0.006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4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-0.009</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4  C</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-0.001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4  C</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-0.008</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4  C</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-0.009</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5  C</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0.493</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5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0.495</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5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0.496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5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0.491</w:t>
                            </w:r>
                          </w:p>
                        </w:tc>
                        <w:tc>
                          <w:tcPr>
                            <w:tcW w:w="7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BA6D25" w:rsidRDefault="00BA6D25">
                            <w:pPr>
                              <w:bidi w:val="0"/>
                              <w:jc w:val="center"/>
                              <w:rPr>
                                <w:rFonts w:ascii="Times New Roman" w:hAnsi="Times New Roman" w:cs="Times New Roman"/>
                                <w:b/>
                                <w:bCs/>
                              </w:rPr>
                            </w:pPr>
                            <w:r>
                              <w:rPr>
                                <w:rFonts w:ascii="Times New Roman" w:hAnsi="Times New Roman" w:cs="Times New Roman"/>
                                <w:b/>
                                <w:bCs/>
                              </w:rPr>
                              <w:t>5  C</w:t>
                            </w:r>
                          </w:p>
                        </w:tc>
                        <w:tc>
                          <w:tcPr>
                            <w:tcW w:w="927"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BA6D25" w:rsidRDefault="00BA6D25">
                            <w:pPr>
                              <w:bidi w:val="0"/>
                              <w:jc w:val="center"/>
                              <w:rPr>
                                <w:rFonts w:ascii="Times New Roman" w:hAnsi="Times New Roman" w:cs="Times New Roman"/>
                                <w:b/>
                                <w:bCs/>
                              </w:rPr>
                            </w:pPr>
                            <w:r>
                              <w:rPr>
                                <w:rFonts w:ascii="Times New Roman" w:hAnsi="Times New Roman" w:cs="Times New Roman"/>
                                <w:b/>
                                <w:bCs/>
                              </w:rPr>
                              <w:t>0.500</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5  C</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0.493</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5  C</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0.4934</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6  O</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-0.419</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6  O</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-0.418</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6  O</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-0.419</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6  O</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-0.423</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6  O</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-0.414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6  O</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-0.420</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6  O</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-0.420</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7  N</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-0.168</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7  N</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-0.165</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7  N</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-0.165</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7  N</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-0.171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7  N</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-0.156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7  N</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-0.169</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7  N</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-0.168</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8  C</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0.262</w:t>
                            </w:r>
                          </w:p>
                        </w:tc>
                        <w:tc>
                          <w:tcPr>
                            <w:tcW w:w="7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A6D25" w:rsidRDefault="00BA6D25">
                            <w:pPr>
                              <w:bidi w:val="0"/>
                              <w:jc w:val="center"/>
                              <w:rPr>
                                <w:rFonts w:ascii="Times New Roman" w:hAnsi="Times New Roman" w:cs="Times New Roman"/>
                              </w:rPr>
                            </w:pPr>
                            <w:r>
                              <w:rPr>
                                <w:rFonts w:ascii="Times New Roman" w:hAnsi="Times New Roman" w:cs="Times New Roman"/>
                              </w:rPr>
                              <w:t>8  C</w:t>
                            </w:r>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A6D25" w:rsidRDefault="00BA6D25">
                            <w:pPr>
                              <w:bidi w:val="0"/>
                              <w:jc w:val="center"/>
                              <w:rPr>
                                <w:rFonts w:ascii="Times New Roman" w:hAnsi="Times New Roman" w:cs="Times New Roman"/>
                              </w:rPr>
                            </w:pPr>
                            <w:r>
                              <w:rPr>
                                <w:rFonts w:ascii="Times New Roman" w:hAnsi="Times New Roman" w:cs="Times New Roman"/>
                              </w:rPr>
                              <w:t>0.263</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8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0.263</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8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0.261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8  C</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0.263</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8  C</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0.261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8  C</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0.262</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9  C</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0.106</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9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0.100</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9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0.101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9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0.108</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9  C</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0.126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9  C</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0.106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9  C</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0.105</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10  C</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-0.115</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10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-0.104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10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-0.104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10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-0.136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10  C</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-0.126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10  C</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-0.123</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10  C</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-0.122</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11  C</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-0.138</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11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-0.101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11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-0.106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11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-0.132</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11  C</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-0.104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11  C</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-0.121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11  C</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-0.115</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12  C</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-0.111</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12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-0.298</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12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-0.252</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12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0.253</w:t>
                            </w:r>
                          </w:p>
                        </w:tc>
                        <w:tc>
                          <w:tcPr>
                            <w:tcW w:w="7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BA6D25" w:rsidRDefault="00BA6D25">
                            <w:pPr>
                              <w:bidi w:val="0"/>
                              <w:jc w:val="center"/>
                              <w:rPr>
                                <w:rFonts w:ascii="Times New Roman" w:hAnsi="Times New Roman" w:cs="Times New Roman"/>
                                <w:b/>
                                <w:bCs/>
                              </w:rPr>
                            </w:pPr>
                            <w:r>
                              <w:rPr>
                                <w:rFonts w:ascii="Times New Roman" w:hAnsi="Times New Roman" w:cs="Times New Roman"/>
                                <w:b/>
                                <w:bCs/>
                              </w:rPr>
                              <w:t>12  C</w:t>
                            </w:r>
                          </w:p>
                        </w:tc>
                        <w:tc>
                          <w:tcPr>
                            <w:tcW w:w="927"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BA6D25" w:rsidRDefault="00BA6D25">
                            <w:pPr>
                              <w:bidi w:val="0"/>
                              <w:jc w:val="center"/>
                              <w:rPr>
                                <w:rFonts w:ascii="Times New Roman" w:hAnsi="Times New Roman" w:cs="Times New Roman"/>
                                <w:b/>
                                <w:bCs/>
                              </w:rPr>
                            </w:pPr>
                            <w:r>
                              <w:rPr>
                                <w:rFonts w:ascii="Times New Roman" w:hAnsi="Times New Roman" w:cs="Times New Roman"/>
                                <w:b/>
                                <w:bCs/>
                              </w:rPr>
                              <w:t>0.348</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12  C</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0.287</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12  C</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0.279</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13  C</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-0.123</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13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-0.092</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13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-0.106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13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-0.179</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13  C</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-0.159</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13  C</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-0.164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13  C</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-0.169</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14  C</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-0.187</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14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-0.174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14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-0.171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14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-0.190</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14  C</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-0.187</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14  C</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-0.186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14  C</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-0.183</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15  C</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-0.451</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15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-0.451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15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-0.451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15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-0.451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15  C</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-0.451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15  C</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-0.451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15  C</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-0.451</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16  H</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0.155</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 xml:space="preserve">Br16  </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0.161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 xml:space="preserve"> Cl16  </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0.120</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16  N</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-0.481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16  N</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0.035</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16  O</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-0.540</w:t>
                            </w:r>
                          </w:p>
                        </w:tc>
                        <w:tc>
                          <w:tcPr>
                            <w:tcW w:w="72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A6D25" w:rsidRDefault="00BA6D25">
                            <w:pPr>
                              <w:bidi w:val="0"/>
                              <w:jc w:val="center"/>
                              <w:rPr>
                                <w:rFonts w:ascii="Times New Roman" w:hAnsi="Times New Roman" w:cs="Times New Roman"/>
                                <w:b/>
                                <w:bCs/>
                              </w:rPr>
                            </w:pPr>
                            <w:r>
                              <w:rPr>
                                <w:rFonts w:ascii="Times New Roman" w:hAnsi="Times New Roman" w:cs="Times New Roman"/>
                                <w:b/>
                                <w:bCs/>
                              </w:rPr>
                              <w:t>16  O</w:t>
                            </w:r>
                          </w:p>
                        </w:tc>
                        <w:tc>
                          <w:tcPr>
                            <w:tcW w:w="85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A6D25" w:rsidRDefault="00BA6D25">
                            <w:pPr>
                              <w:bidi w:val="0"/>
                              <w:jc w:val="center"/>
                              <w:rPr>
                                <w:rFonts w:ascii="Times New Roman" w:hAnsi="Times New Roman" w:cs="Times New Roman"/>
                                <w:b/>
                                <w:bCs/>
                              </w:rPr>
                            </w:pPr>
                            <w:r>
                              <w:rPr>
                                <w:rFonts w:ascii="Times New Roman" w:hAnsi="Times New Roman" w:cs="Times New Roman"/>
                                <w:b/>
                                <w:bCs/>
                              </w:rPr>
                              <w:t>-0.624</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17  H</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0.133</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17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0.164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17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0.165</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17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-0.280</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17  O</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-0.265</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17  C</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-0.186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17  H</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0.162</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18  H</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0.131</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18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0.151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18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0.154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18  C</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-0.274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18  O</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-0.301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18  H</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0.160</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18  H</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0.148</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19  H</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0.134</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19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0.154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19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0.158</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19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0.155</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19  H</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0.174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19  H</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0.146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19  H</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0.128</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20  H</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0.172</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20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0.180</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20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0.180</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20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0.133</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20  H</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0.183</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20  H</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0.134</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20  H</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0.176</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21  H</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0.197</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21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0.198</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21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0.198</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21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0.127</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21  H</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0.187</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21  H</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0.175</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21  H</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0.197</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22  H</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0.193</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22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0.195</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22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0.195</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22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0.171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22  H</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0.189</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22  H</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0.197</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22  H</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0.192</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23  H</w:t>
                            </w:r>
                          </w:p>
                        </w:tc>
                        <w:tc>
                          <w:tcPr>
                            <w:tcW w:w="852"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0.185</w:t>
                            </w:r>
                          </w:p>
                        </w:tc>
                        <w:tc>
                          <w:tcPr>
                            <w:tcW w:w="76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23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0.186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23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0.186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23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0.196</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23  H</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0.201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23  H</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0.193</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23  H</w:t>
                            </w:r>
                          </w:p>
                        </w:tc>
                        <w:tc>
                          <w:tcPr>
                            <w:tcW w:w="85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0.185</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24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0.191</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24  H</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0.198</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24  H</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0.185</w:t>
                            </w:r>
                          </w:p>
                        </w:tc>
                        <w:tc>
                          <w:tcPr>
                            <w:tcW w:w="72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BA6D25" w:rsidRDefault="00BA6D25">
                            <w:pPr>
                              <w:bidi w:val="0"/>
                              <w:jc w:val="center"/>
                              <w:rPr>
                                <w:rFonts w:ascii="Times New Roman" w:hAnsi="Times New Roman" w:cs="Times New Roman"/>
                                <w:b/>
                                <w:bCs/>
                              </w:rPr>
                            </w:pPr>
                            <w:r>
                              <w:rPr>
                                <w:rFonts w:ascii="Times New Roman" w:hAnsi="Times New Roman" w:cs="Times New Roman"/>
                                <w:b/>
                                <w:bCs/>
                              </w:rPr>
                              <w:t>24  H</w:t>
                            </w:r>
                          </w:p>
                        </w:tc>
                        <w:tc>
                          <w:tcPr>
                            <w:tcW w:w="85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BA6D25" w:rsidRDefault="00BA6D25">
                            <w:pPr>
                              <w:bidi w:val="0"/>
                              <w:jc w:val="center"/>
                              <w:rPr>
                                <w:rFonts w:ascii="Times New Roman" w:hAnsi="Times New Roman" w:cs="Times New Roman"/>
                                <w:b/>
                                <w:bCs/>
                              </w:rPr>
                            </w:pPr>
                            <w:r>
                              <w:rPr>
                                <w:rFonts w:ascii="Times New Roman" w:hAnsi="Times New Roman" w:cs="Times New Roman"/>
                                <w:b/>
                                <w:bCs/>
                              </w:rPr>
                              <w:t>0.373</w:t>
                            </w:r>
                          </w:p>
                        </w:tc>
                      </w:tr>
                      <w:tr w:rsidR="00BA6D25">
                        <w:trPr>
                          <w:jc w:val="center"/>
                        </w:trPr>
                        <w:tc>
                          <w:tcPr>
                            <w:tcW w:w="719"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25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0.183</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25  H</w:t>
                            </w:r>
                          </w:p>
                        </w:tc>
                        <w:tc>
                          <w:tcPr>
                            <w:tcW w:w="927"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0.189</w:t>
                            </w: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25  H</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0.165</w:t>
                            </w: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r>
                      <w:tr w:rsidR="00BA6D25">
                        <w:trPr>
                          <w:jc w:val="center"/>
                        </w:trPr>
                        <w:tc>
                          <w:tcPr>
                            <w:tcW w:w="719"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26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0.162</w:t>
                            </w: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26  H</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0.158</w:t>
                            </w: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r>
                      <w:tr w:rsidR="00BA6D25">
                        <w:trPr>
                          <w:jc w:val="center"/>
                        </w:trPr>
                        <w:tc>
                          <w:tcPr>
                            <w:tcW w:w="719"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27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0.151</w:t>
                            </w: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27  H</w:t>
                            </w:r>
                          </w:p>
                        </w:tc>
                        <w:tc>
                          <w:tcPr>
                            <w:tcW w:w="90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0.150</w:t>
                            </w: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r>
                      <w:tr w:rsidR="00BA6D25">
                        <w:trPr>
                          <w:jc w:val="center"/>
                        </w:trPr>
                        <w:tc>
                          <w:tcPr>
                            <w:tcW w:w="719"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28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0.139</w:t>
                            </w: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r>
                      <w:tr w:rsidR="00BA6D25">
                        <w:trPr>
                          <w:jc w:val="center"/>
                        </w:trPr>
                        <w:tc>
                          <w:tcPr>
                            <w:tcW w:w="719"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29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0.161</w:t>
                            </w: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r>
                      <w:tr w:rsidR="00BA6D25">
                        <w:trPr>
                          <w:jc w:val="center"/>
                        </w:trPr>
                        <w:tc>
                          <w:tcPr>
                            <w:tcW w:w="719"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30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0.137</w:t>
                            </w: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r>
                      <w:tr w:rsidR="00BA6D25">
                        <w:trPr>
                          <w:jc w:val="center"/>
                        </w:trPr>
                        <w:tc>
                          <w:tcPr>
                            <w:tcW w:w="719"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31  H</w:t>
                            </w:r>
                          </w:p>
                        </w:tc>
                        <w:tc>
                          <w:tcPr>
                            <w:tcW w:w="894" w:type="dxa"/>
                            <w:tcBorders>
                              <w:top w:val="single" w:sz="4" w:space="0" w:color="auto"/>
                              <w:left w:val="single" w:sz="4" w:space="0" w:color="auto"/>
                              <w:bottom w:val="single" w:sz="4" w:space="0" w:color="auto"/>
                              <w:right w:val="single" w:sz="4" w:space="0" w:color="auto"/>
                            </w:tcBorders>
                            <w:hideMark/>
                          </w:tcPr>
                          <w:p w:rsidR="00BA6D25" w:rsidRDefault="00BA6D25">
                            <w:pPr>
                              <w:bidi w:val="0"/>
                              <w:jc w:val="center"/>
                              <w:rPr>
                                <w:rFonts w:ascii="Times New Roman" w:hAnsi="Times New Roman" w:cs="Times New Roman"/>
                              </w:rPr>
                            </w:pPr>
                            <w:r>
                              <w:rPr>
                                <w:rFonts w:ascii="Times New Roman" w:hAnsi="Times New Roman" w:cs="Times New Roman"/>
                              </w:rPr>
                              <w:t>0.150</w:t>
                            </w: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BA6D25" w:rsidRDefault="00BA6D25">
                            <w:pPr>
                              <w:bidi w:val="0"/>
                              <w:jc w:val="center"/>
                              <w:rPr>
                                <w:rFonts w:ascii="Times New Roman" w:hAnsi="Times New Roman" w:cs="Times New Roman"/>
                              </w:rPr>
                            </w:pPr>
                          </w:p>
                        </w:tc>
                      </w:tr>
                    </w:tbl>
                    <w:p w:rsidR="00BA6D25" w:rsidRDefault="00BA6D25" w:rsidP="00DE4DD8">
                      <w:pPr>
                        <w:rPr>
                          <w:rFonts w:ascii="Calibri" w:hAnsi="Calibri" w:cs="Arial"/>
                        </w:rPr>
                      </w:pPr>
                    </w:p>
                  </w:txbxContent>
                </v:textbox>
              </v:shape>
            </w:pict>
          </mc:Fallback>
        </mc:AlternateContent>
      </w:r>
      <w:r w:rsidR="009544EA" w:rsidRPr="00236671">
        <w:rPr>
          <w:rFonts w:asciiTheme="majorBidi" w:hAnsiTheme="majorBidi" w:cstheme="majorBidi"/>
          <w:b/>
          <w:bCs/>
          <w:i/>
          <w:iCs/>
          <w:noProof/>
          <w:sz w:val="24"/>
          <w:szCs w:val="24"/>
          <w:rtl/>
        </w:rPr>
        <mc:AlternateContent>
          <mc:Choice Requires="wps">
            <w:drawing>
              <wp:anchor distT="0" distB="0" distL="114300" distR="114300" simplePos="0" relativeHeight="251805696" behindDoc="0" locked="0" layoutInCell="1" allowOverlap="1" wp14:anchorId="4BF97C44" wp14:editId="3D210E9A">
                <wp:simplePos x="0" y="0"/>
                <wp:positionH relativeFrom="column">
                  <wp:posOffset>-304800</wp:posOffset>
                </wp:positionH>
                <wp:positionV relativeFrom="paragraph">
                  <wp:posOffset>-114300</wp:posOffset>
                </wp:positionV>
                <wp:extent cx="6105525" cy="266700"/>
                <wp:effectExtent l="0" t="0" r="9525" b="0"/>
                <wp:wrapNone/>
                <wp:docPr id="32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105525" cy="266700"/>
                        </a:xfrm>
                        <a:prstGeom prst="rect">
                          <a:avLst/>
                        </a:prstGeom>
                        <a:solidFill>
                          <a:srgbClr val="FFFFFF"/>
                        </a:solidFill>
                        <a:ln w="9525">
                          <a:noFill/>
                          <a:miter lim="800000"/>
                          <a:headEnd/>
                          <a:tailEnd/>
                        </a:ln>
                      </wps:spPr>
                      <wps:txbx>
                        <w:txbxContent>
                          <w:p w:rsidR="00BA6D25" w:rsidRPr="00867774" w:rsidRDefault="00BA6D25" w:rsidP="009544EA">
                            <w:pPr>
                              <w:spacing w:line="360" w:lineRule="auto"/>
                              <w:ind w:firstLine="720"/>
                              <w:jc w:val="center"/>
                              <w:rPr>
                                <w:rFonts w:ascii="Times New Roman" w:eastAsia="Calibri" w:hAnsi="Times New Roman" w:cs="Times New Roman"/>
                                <w:sz w:val="24"/>
                                <w:szCs w:val="24"/>
                                <w:lang w:bidi="ar-IQ"/>
                              </w:rPr>
                            </w:pPr>
                            <w:r w:rsidRPr="009F34E4">
                              <w:rPr>
                                <w:rFonts w:ascii="Times New Roman" w:eastAsia="Calibri" w:hAnsi="Times New Roman" w:cs="Times New Roman"/>
                                <w:b/>
                                <w:bCs/>
                                <w:sz w:val="24"/>
                                <w:szCs w:val="24"/>
                                <w:lang w:bidi="ar-IQ"/>
                              </w:rPr>
                              <w:t>Table 8:</w:t>
                            </w:r>
                            <w:r w:rsidRPr="009F34E4">
                              <w:rPr>
                                <w:rFonts w:ascii="Times New Roman" w:eastAsia="Calibri" w:hAnsi="Times New Roman" w:cs="Times New Roman"/>
                                <w:sz w:val="24"/>
                                <w:szCs w:val="24"/>
                                <w:lang w:bidi="ar-IQ"/>
                              </w:rPr>
                              <w:t xml:space="preserve"> The calculated Mulliken atomic charges for compounds A</w:t>
                            </w:r>
                            <w:r w:rsidRPr="009F34E4">
                              <w:rPr>
                                <w:rFonts w:ascii="Times New Roman" w:eastAsia="Calibri" w:hAnsi="Times New Roman" w:cs="Times New Roman"/>
                                <w:sz w:val="24"/>
                                <w:szCs w:val="24"/>
                                <w:vertAlign w:val="subscript"/>
                                <w:lang w:bidi="ar-IQ"/>
                              </w:rPr>
                              <w:t>8</w:t>
                            </w:r>
                            <w:r w:rsidRPr="009F34E4">
                              <w:rPr>
                                <w:rFonts w:ascii="Times New Roman" w:eastAsia="Calibri" w:hAnsi="Times New Roman" w:cs="Times New Roman"/>
                                <w:sz w:val="24"/>
                                <w:szCs w:val="24"/>
                                <w:lang w:bidi="ar-IQ"/>
                              </w:rPr>
                              <w:t>-A</w:t>
                            </w:r>
                            <w:r w:rsidRPr="009F34E4">
                              <w:rPr>
                                <w:rFonts w:ascii="Times New Roman" w:eastAsia="Calibri" w:hAnsi="Times New Roman" w:cs="Times New Roman"/>
                                <w:sz w:val="24"/>
                                <w:szCs w:val="24"/>
                                <w:vertAlign w:val="subscript"/>
                                <w:lang w:bidi="ar-IQ"/>
                              </w:rPr>
                              <w:t>14</w:t>
                            </w:r>
                            <w:r w:rsidRPr="009F34E4">
                              <w:rPr>
                                <w:rFonts w:ascii="Times New Roman" w:eastAsia="Calibri" w:hAnsi="Times New Roman" w:cs="Times New Roman"/>
                                <w:sz w:val="24"/>
                                <w:szCs w:val="24"/>
                                <w:lang w:bidi="ar-IQ"/>
                              </w:rPr>
                              <w:t>.</w:t>
                            </w:r>
                          </w:p>
                          <w:p w:rsidR="00BA6D25" w:rsidRPr="00867774" w:rsidRDefault="00BA6D25" w:rsidP="00867774">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97C44" id="_x0000_s1053" type="#_x0000_t202" style="position:absolute;left:0;text-align:left;margin-left:-24pt;margin-top:-9pt;width:480.75pt;height:21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" stroked="f">
                <v:textbox>
                  <w:txbxContent>
                    <w:p w:rsidR="00BA6D25" w:rsidRPr="00867774" w:rsidRDefault="00BA6D25" w:rsidP="009544EA">
                      <w:pPr>
                        <w:spacing w:line="360" w:lineRule="auto"/>
                        <w:ind w:firstLine="720"/>
                        <w:jc w:val="center"/>
                        <w:rPr>
                          <w:rFonts w:ascii="Times New Roman" w:eastAsia="Calibri" w:hAnsi="Times New Roman" w:cs="Times New Roman"/>
                          <w:sz w:val="24"/>
                          <w:szCs w:val="24"/>
                          <w:lang w:bidi="ar-IQ"/>
                        </w:rPr>
                      </w:pPr>
                      <w:r w:rsidRPr="009F34E4">
                        <w:rPr>
                          <w:rFonts w:ascii="Times New Roman" w:eastAsia="Calibri" w:hAnsi="Times New Roman" w:cs="Times New Roman"/>
                          <w:b/>
                          <w:bCs/>
                          <w:sz w:val="24"/>
                          <w:szCs w:val="24"/>
                          <w:lang w:bidi="ar-IQ"/>
                        </w:rPr>
                        <w:t>Table 8:</w:t>
                      </w:r>
                      <w:r w:rsidRPr="009F34E4">
                        <w:rPr>
                          <w:rFonts w:ascii="Times New Roman" w:eastAsia="Calibri" w:hAnsi="Times New Roman" w:cs="Times New Roman"/>
                          <w:sz w:val="24"/>
                          <w:szCs w:val="24"/>
                          <w:lang w:bidi="ar-IQ"/>
                        </w:rPr>
                        <w:t xml:space="preserve"> The calculated Mulliken atomic charges for compounds A</w:t>
                      </w:r>
                      <w:r w:rsidRPr="009F34E4">
                        <w:rPr>
                          <w:rFonts w:ascii="Times New Roman" w:eastAsia="Calibri" w:hAnsi="Times New Roman" w:cs="Times New Roman"/>
                          <w:sz w:val="24"/>
                          <w:szCs w:val="24"/>
                          <w:vertAlign w:val="subscript"/>
                          <w:lang w:bidi="ar-IQ"/>
                        </w:rPr>
                        <w:t>8</w:t>
                      </w:r>
                      <w:r w:rsidRPr="009F34E4">
                        <w:rPr>
                          <w:rFonts w:ascii="Times New Roman" w:eastAsia="Calibri" w:hAnsi="Times New Roman" w:cs="Times New Roman"/>
                          <w:sz w:val="24"/>
                          <w:szCs w:val="24"/>
                          <w:lang w:bidi="ar-IQ"/>
                        </w:rPr>
                        <w:t>-A</w:t>
                      </w:r>
                      <w:r w:rsidRPr="009F34E4">
                        <w:rPr>
                          <w:rFonts w:ascii="Times New Roman" w:eastAsia="Calibri" w:hAnsi="Times New Roman" w:cs="Times New Roman"/>
                          <w:sz w:val="24"/>
                          <w:szCs w:val="24"/>
                          <w:vertAlign w:val="subscript"/>
                          <w:lang w:bidi="ar-IQ"/>
                        </w:rPr>
                        <w:t>14</w:t>
                      </w:r>
                      <w:r w:rsidRPr="009F34E4">
                        <w:rPr>
                          <w:rFonts w:ascii="Times New Roman" w:eastAsia="Calibri" w:hAnsi="Times New Roman" w:cs="Times New Roman"/>
                          <w:sz w:val="24"/>
                          <w:szCs w:val="24"/>
                          <w:lang w:bidi="ar-IQ"/>
                        </w:rPr>
                        <w:t>.</w:t>
                      </w:r>
                    </w:p>
                    <w:p w:rsidR="00BA6D25" w:rsidRPr="00867774" w:rsidRDefault="00BA6D25" w:rsidP="00867774">
                      <w:pPr>
                        <w:rPr>
                          <w:lang w:bidi="ar-IQ"/>
                        </w:rPr>
                      </w:pPr>
                    </w:p>
                  </w:txbxContent>
                </v:textbox>
              </v:shape>
            </w:pict>
          </mc:Fallback>
        </mc:AlternateContent>
      </w:r>
    </w:p>
    <w:p w:rsidR="00F30DC2" w:rsidRPr="00236671" w:rsidRDefault="00F30DC2" w:rsidP="003E49B5">
      <w:pPr>
        <w:bidi w:val="0"/>
        <w:spacing w:before="240" w:after="0"/>
        <w:ind w:left="-567" w:right="-766"/>
        <w:jc w:val="both"/>
        <w:rPr>
          <w:rFonts w:asciiTheme="majorBidi" w:hAnsiTheme="majorBidi" w:cstheme="majorBidi"/>
          <w:b/>
          <w:bCs/>
          <w:sz w:val="24"/>
          <w:szCs w:val="24"/>
        </w:rPr>
      </w:pPr>
    </w:p>
    <w:p w:rsidR="00F30DC2" w:rsidRPr="00236671" w:rsidRDefault="00F30DC2" w:rsidP="00F30DC2">
      <w:pPr>
        <w:bidi w:val="0"/>
        <w:spacing w:before="240" w:after="0"/>
        <w:ind w:left="-567" w:right="-766"/>
        <w:jc w:val="both"/>
        <w:rPr>
          <w:rFonts w:asciiTheme="majorBidi" w:hAnsiTheme="majorBidi" w:cstheme="majorBidi"/>
          <w:b/>
          <w:bCs/>
          <w:sz w:val="24"/>
          <w:szCs w:val="24"/>
        </w:rPr>
      </w:pPr>
    </w:p>
    <w:p w:rsidR="00F30DC2" w:rsidRPr="00236671" w:rsidRDefault="00F30DC2" w:rsidP="00F30DC2">
      <w:pPr>
        <w:bidi w:val="0"/>
        <w:spacing w:before="240" w:after="0"/>
        <w:ind w:left="-567" w:right="-766"/>
        <w:jc w:val="both"/>
        <w:rPr>
          <w:rFonts w:asciiTheme="majorBidi" w:hAnsiTheme="majorBidi" w:cstheme="majorBidi"/>
          <w:b/>
          <w:bCs/>
          <w:sz w:val="24"/>
          <w:szCs w:val="24"/>
        </w:rPr>
      </w:pPr>
    </w:p>
    <w:p w:rsidR="00F30DC2" w:rsidRPr="00236671" w:rsidRDefault="00F30DC2" w:rsidP="00F30DC2">
      <w:pPr>
        <w:bidi w:val="0"/>
        <w:spacing w:before="240" w:after="0"/>
        <w:ind w:left="-567" w:right="-766"/>
        <w:jc w:val="both"/>
        <w:rPr>
          <w:rFonts w:asciiTheme="majorBidi" w:hAnsiTheme="majorBidi" w:cstheme="majorBidi"/>
          <w:b/>
          <w:bCs/>
          <w:sz w:val="24"/>
          <w:szCs w:val="24"/>
        </w:rPr>
      </w:pPr>
    </w:p>
    <w:p w:rsidR="00F30DC2" w:rsidRPr="00236671" w:rsidRDefault="00F30DC2" w:rsidP="00F30DC2">
      <w:pPr>
        <w:bidi w:val="0"/>
        <w:spacing w:before="240" w:after="0"/>
        <w:ind w:left="-567" w:right="-766"/>
        <w:jc w:val="both"/>
        <w:rPr>
          <w:rFonts w:asciiTheme="majorBidi" w:hAnsiTheme="majorBidi" w:cstheme="majorBidi"/>
          <w:b/>
          <w:bCs/>
          <w:sz w:val="24"/>
          <w:szCs w:val="24"/>
        </w:rPr>
      </w:pPr>
    </w:p>
    <w:p w:rsidR="00F30DC2" w:rsidRPr="00236671" w:rsidRDefault="00F30DC2" w:rsidP="00F30DC2">
      <w:pPr>
        <w:bidi w:val="0"/>
        <w:spacing w:before="240" w:after="0"/>
        <w:ind w:left="-567" w:right="-766"/>
        <w:jc w:val="both"/>
        <w:rPr>
          <w:rFonts w:asciiTheme="majorBidi" w:hAnsiTheme="majorBidi" w:cstheme="majorBidi"/>
          <w:b/>
          <w:bCs/>
          <w:sz w:val="24"/>
          <w:szCs w:val="24"/>
        </w:rPr>
      </w:pPr>
    </w:p>
    <w:p w:rsidR="00F30DC2" w:rsidRPr="00236671" w:rsidRDefault="00F30DC2" w:rsidP="00F30DC2">
      <w:pPr>
        <w:bidi w:val="0"/>
        <w:spacing w:before="240" w:after="0"/>
        <w:ind w:left="-567" w:right="-766"/>
        <w:jc w:val="both"/>
        <w:rPr>
          <w:rFonts w:asciiTheme="majorBidi" w:hAnsiTheme="majorBidi" w:cstheme="majorBidi"/>
          <w:b/>
          <w:bCs/>
          <w:sz w:val="24"/>
          <w:szCs w:val="24"/>
        </w:rPr>
      </w:pPr>
    </w:p>
    <w:p w:rsidR="00DE4DD8" w:rsidRPr="00236671" w:rsidRDefault="00DE4DD8" w:rsidP="00F30DC2">
      <w:pPr>
        <w:bidi w:val="0"/>
        <w:spacing w:before="240" w:after="0"/>
        <w:ind w:left="-567" w:right="-766"/>
        <w:jc w:val="both"/>
        <w:rPr>
          <w:rFonts w:asciiTheme="majorBidi" w:hAnsiTheme="majorBidi" w:cstheme="majorBidi"/>
          <w:b/>
          <w:bCs/>
          <w:sz w:val="24"/>
          <w:szCs w:val="24"/>
        </w:rPr>
      </w:pPr>
    </w:p>
    <w:p w:rsidR="00DE4DD8" w:rsidRPr="00236671" w:rsidRDefault="00DE4DD8" w:rsidP="00DE4DD8">
      <w:pPr>
        <w:bidi w:val="0"/>
        <w:spacing w:before="240" w:after="0"/>
        <w:ind w:left="-567" w:right="-766"/>
        <w:jc w:val="both"/>
        <w:rPr>
          <w:rFonts w:asciiTheme="majorBidi" w:hAnsiTheme="majorBidi" w:cstheme="majorBidi"/>
          <w:b/>
          <w:bCs/>
          <w:sz w:val="24"/>
          <w:szCs w:val="24"/>
        </w:rPr>
      </w:pPr>
    </w:p>
    <w:p w:rsidR="00DE4DD8" w:rsidRPr="00236671" w:rsidRDefault="00DE4DD8" w:rsidP="00DE4DD8">
      <w:pPr>
        <w:bidi w:val="0"/>
        <w:spacing w:before="240" w:after="0"/>
        <w:ind w:left="-567" w:right="-766"/>
        <w:jc w:val="both"/>
        <w:rPr>
          <w:rFonts w:asciiTheme="majorBidi" w:hAnsiTheme="majorBidi" w:cstheme="majorBidi"/>
          <w:b/>
          <w:bCs/>
          <w:sz w:val="24"/>
          <w:szCs w:val="24"/>
        </w:rPr>
      </w:pPr>
    </w:p>
    <w:p w:rsidR="00DE4DD8" w:rsidRPr="00236671" w:rsidRDefault="00DE4DD8" w:rsidP="00DE4DD8">
      <w:pPr>
        <w:bidi w:val="0"/>
        <w:spacing w:before="240" w:after="0"/>
        <w:ind w:left="-567" w:right="-766"/>
        <w:jc w:val="both"/>
        <w:rPr>
          <w:rFonts w:asciiTheme="majorBidi" w:hAnsiTheme="majorBidi" w:cstheme="majorBidi"/>
          <w:b/>
          <w:bCs/>
          <w:sz w:val="24"/>
          <w:szCs w:val="24"/>
        </w:rPr>
      </w:pPr>
    </w:p>
    <w:p w:rsidR="00DE4DD8" w:rsidRPr="00236671" w:rsidRDefault="00DE4DD8" w:rsidP="00DE4DD8">
      <w:pPr>
        <w:bidi w:val="0"/>
        <w:spacing w:before="240" w:after="0"/>
        <w:ind w:left="-567" w:right="-766"/>
        <w:jc w:val="both"/>
        <w:rPr>
          <w:rFonts w:asciiTheme="majorBidi" w:hAnsiTheme="majorBidi" w:cstheme="majorBidi"/>
          <w:b/>
          <w:bCs/>
          <w:sz w:val="24"/>
          <w:szCs w:val="24"/>
        </w:rPr>
      </w:pPr>
    </w:p>
    <w:p w:rsidR="00DE4DD8" w:rsidRPr="00236671" w:rsidRDefault="00DE4DD8" w:rsidP="00DE4DD8">
      <w:pPr>
        <w:bidi w:val="0"/>
        <w:spacing w:before="240" w:after="0"/>
        <w:ind w:left="-567" w:right="-766"/>
        <w:jc w:val="both"/>
        <w:rPr>
          <w:rFonts w:asciiTheme="majorBidi" w:hAnsiTheme="majorBidi" w:cstheme="majorBidi"/>
          <w:b/>
          <w:bCs/>
          <w:sz w:val="24"/>
          <w:szCs w:val="24"/>
        </w:rPr>
      </w:pPr>
    </w:p>
    <w:p w:rsidR="00DE4DD8" w:rsidRPr="00236671" w:rsidRDefault="00DE4DD8" w:rsidP="00DE4DD8">
      <w:pPr>
        <w:bidi w:val="0"/>
        <w:spacing w:before="240" w:after="0"/>
        <w:ind w:left="-567" w:right="-766"/>
        <w:jc w:val="both"/>
        <w:rPr>
          <w:rFonts w:asciiTheme="majorBidi" w:hAnsiTheme="majorBidi" w:cstheme="majorBidi"/>
          <w:b/>
          <w:bCs/>
          <w:sz w:val="24"/>
          <w:szCs w:val="24"/>
        </w:rPr>
      </w:pPr>
    </w:p>
    <w:p w:rsidR="00DE4DD8" w:rsidRPr="00236671" w:rsidRDefault="00DE4DD8" w:rsidP="00DE4DD8">
      <w:pPr>
        <w:bidi w:val="0"/>
        <w:spacing w:before="240" w:after="0"/>
        <w:ind w:left="-567" w:right="-766"/>
        <w:jc w:val="both"/>
        <w:rPr>
          <w:rFonts w:asciiTheme="majorBidi" w:hAnsiTheme="majorBidi" w:cstheme="majorBidi"/>
          <w:b/>
          <w:bCs/>
          <w:sz w:val="24"/>
          <w:szCs w:val="24"/>
        </w:rPr>
      </w:pPr>
    </w:p>
    <w:p w:rsidR="00DE4DD8" w:rsidRPr="00236671" w:rsidRDefault="00DE4DD8" w:rsidP="00DE4DD8">
      <w:pPr>
        <w:bidi w:val="0"/>
        <w:spacing w:before="240" w:after="0"/>
        <w:ind w:left="-567" w:right="-766"/>
        <w:jc w:val="both"/>
        <w:rPr>
          <w:rFonts w:asciiTheme="majorBidi" w:hAnsiTheme="majorBidi" w:cstheme="majorBidi"/>
          <w:b/>
          <w:bCs/>
          <w:sz w:val="24"/>
          <w:szCs w:val="24"/>
        </w:rPr>
      </w:pPr>
    </w:p>
    <w:p w:rsidR="00DE4DD8" w:rsidRPr="00236671" w:rsidRDefault="00DE4DD8" w:rsidP="00DE4DD8">
      <w:pPr>
        <w:bidi w:val="0"/>
        <w:spacing w:before="240" w:after="0"/>
        <w:ind w:left="-567" w:right="-766"/>
        <w:jc w:val="both"/>
        <w:rPr>
          <w:rFonts w:asciiTheme="majorBidi" w:hAnsiTheme="majorBidi" w:cstheme="majorBidi"/>
          <w:b/>
          <w:bCs/>
          <w:sz w:val="24"/>
          <w:szCs w:val="24"/>
        </w:rPr>
      </w:pPr>
    </w:p>
    <w:p w:rsidR="008A749F" w:rsidRPr="00236671" w:rsidRDefault="008A749F" w:rsidP="00DE4DD8">
      <w:pPr>
        <w:bidi w:val="0"/>
        <w:spacing w:before="240" w:after="0"/>
        <w:ind w:left="-567" w:right="-766"/>
        <w:jc w:val="both"/>
        <w:rPr>
          <w:rFonts w:asciiTheme="majorBidi" w:hAnsiTheme="majorBidi" w:cstheme="majorBidi"/>
          <w:b/>
          <w:bCs/>
          <w:sz w:val="24"/>
          <w:szCs w:val="24"/>
        </w:rPr>
      </w:pPr>
      <w:r w:rsidRPr="00236671">
        <w:rPr>
          <w:rFonts w:asciiTheme="majorBidi" w:hAnsiTheme="majorBidi" w:cstheme="majorBidi"/>
          <w:b/>
          <w:bCs/>
          <w:sz w:val="24"/>
          <w:szCs w:val="24"/>
        </w:rPr>
        <w:t>Conclusion.</w:t>
      </w:r>
    </w:p>
    <w:p w:rsidR="008A749F" w:rsidRPr="00236671" w:rsidRDefault="00025063" w:rsidP="00DA4472">
      <w:pPr>
        <w:bidi w:val="0"/>
        <w:ind w:left="-567" w:right="-766"/>
        <w:jc w:val="both"/>
        <w:rPr>
          <w:lang w:bidi="ar-IQ"/>
        </w:rPr>
      </w:pPr>
      <w:r w:rsidRPr="00236671">
        <w:rPr>
          <w:rFonts w:asciiTheme="majorBidi" w:hAnsiTheme="majorBidi" w:cstheme="majorBidi"/>
          <w:sz w:val="24"/>
          <w:szCs w:val="24"/>
          <w:lang w:bidi="ar-IQ"/>
        </w:rPr>
        <w:t xml:space="preserve">       </w:t>
      </w:r>
      <w:r w:rsidR="008A749F" w:rsidRPr="00236671">
        <w:rPr>
          <w:rFonts w:asciiTheme="majorBidi" w:hAnsiTheme="majorBidi" w:cstheme="majorBidi"/>
          <w:sz w:val="24"/>
          <w:szCs w:val="24"/>
          <w:lang w:bidi="ar-IQ"/>
        </w:rPr>
        <w:t>This work successfully produced and characterized novel 5-methyloxazolo[5,4-c]isoxazole derivatives via a cycloaddition process that involves glycine interacting with acetic anhydride to synthesize N-acetyl glycine by changing the amino group in glycine to an amide group. The resultant compound was allowed to react with substituted benzaldehyde in the presence of sodium sul</w:t>
      </w:r>
      <w:r w:rsidR="001A0FA7" w:rsidRPr="00236671">
        <w:rPr>
          <w:rFonts w:asciiTheme="majorBidi" w:hAnsiTheme="majorBidi" w:cstheme="majorBidi"/>
          <w:sz w:val="24"/>
          <w:szCs w:val="24"/>
          <w:lang w:bidi="ar-IQ"/>
        </w:rPr>
        <w:t>f</w:t>
      </w:r>
      <w:r w:rsidR="008A749F" w:rsidRPr="00236671">
        <w:rPr>
          <w:rFonts w:asciiTheme="majorBidi" w:hAnsiTheme="majorBidi" w:cstheme="majorBidi"/>
          <w:sz w:val="24"/>
          <w:szCs w:val="24"/>
          <w:lang w:bidi="ar-IQ"/>
        </w:rPr>
        <w:t>ate and acetic anhydride, yielding 5-(4-benzylidene-2-methyl oxazole-5-one) derivatives (A</w:t>
      </w:r>
      <w:r w:rsidR="008A749F" w:rsidRPr="00236671">
        <w:rPr>
          <w:rFonts w:asciiTheme="majorBidi" w:hAnsiTheme="majorBidi" w:cstheme="majorBidi"/>
          <w:sz w:val="24"/>
          <w:szCs w:val="24"/>
          <w:vertAlign w:val="subscript"/>
          <w:lang w:bidi="ar-IQ"/>
        </w:rPr>
        <w:t>1</w:t>
      </w:r>
      <w:r w:rsidR="008A749F" w:rsidRPr="00236671">
        <w:rPr>
          <w:rFonts w:asciiTheme="majorBidi" w:hAnsiTheme="majorBidi" w:cstheme="majorBidi"/>
          <w:sz w:val="24"/>
          <w:szCs w:val="24"/>
          <w:lang w:bidi="ar-IQ"/>
        </w:rPr>
        <w:t>-A</w:t>
      </w:r>
      <w:r w:rsidR="008A749F" w:rsidRPr="00236671">
        <w:rPr>
          <w:rFonts w:asciiTheme="majorBidi" w:hAnsiTheme="majorBidi" w:cstheme="majorBidi"/>
          <w:sz w:val="24"/>
          <w:szCs w:val="24"/>
          <w:vertAlign w:val="subscript"/>
          <w:lang w:bidi="ar-IQ"/>
        </w:rPr>
        <w:t>7</w:t>
      </w:r>
      <w:r w:rsidR="008A749F" w:rsidRPr="00236671">
        <w:rPr>
          <w:rFonts w:asciiTheme="majorBidi" w:hAnsiTheme="majorBidi" w:cstheme="majorBidi"/>
          <w:sz w:val="24"/>
          <w:szCs w:val="24"/>
          <w:lang w:bidi="ar-IQ"/>
        </w:rPr>
        <w:t>). The compounds were transformed into 3-(4-substituted phenyl)-5-methyloxazolo [5,4-c] isoxazole derivatives (A</w:t>
      </w:r>
      <w:r w:rsidR="008A749F" w:rsidRPr="00236671">
        <w:rPr>
          <w:rFonts w:asciiTheme="majorBidi" w:hAnsiTheme="majorBidi" w:cstheme="majorBidi"/>
          <w:sz w:val="24"/>
          <w:szCs w:val="24"/>
          <w:vertAlign w:val="subscript"/>
          <w:lang w:bidi="ar-IQ"/>
        </w:rPr>
        <w:t>8</w:t>
      </w:r>
      <w:r w:rsidR="008A749F" w:rsidRPr="00236671">
        <w:rPr>
          <w:rFonts w:asciiTheme="majorBidi" w:hAnsiTheme="majorBidi" w:cstheme="majorBidi"/>
          <w:sz w:val="24"/>
          <w:szCs w:val="24"/>
          <w:lang w:bidi="ar-IQ"/>
        </w:rPr>
        <w:t>-A</w:t>
      </w:r>
      <w:r w:rsidR="008A749F" w:rsidRPr="00236671">
        <w:rPr>
          <w:rFonts w:asciiTheme="majorBidi" w:hAnsiTheme="majorBidi" w:cstheme="majorBidi"/>
          <w:sz w:val="24"/>
          <w:szCs w:val="24"/>
          <w:vertAlign w:val="subscript"/>
          <w:lang w:bidi="ar-IQ"/>
        </w:rPr>
        <w:t>14</w:t>
      </w:r>
      <w:r w:rsidR="008A749F" w:rsidRPr="00236671">
        <w:rPr>
          <w:rFonts w:asciiTheme="majorBidi" w:hAnsiTheme="majorBidi" w:cstheme="majorBidi"/>
          <w:sz w:val="24"/>
          <w:szCs w:val="24"/>
          <w:lang w:bidi="ar-IQ"/>
        </w:rPr>
        <w:t>) by reacting with hydroxylamine hydrochloride.</w:t>
      </w:r>
      <w:r w:rsidR="00B224F2" w:rsidRPr="00236671">
        <w:rPr>
          <w:rFonts w:asciiTheme="majorBidi" w:hAnsiTheme="majorBidi" w:cstheme="majorBidi"/>
          <w:sz w:val="24"/>
          <w:szCs w:val="24"/>
          <w:lang w:bidi="ar-IQ"/>
        </w:rPr>
        <w:t xml:space="preserve"> FT-IR and ¹H-NMR spectroscopy were used to characterize the compounds (A</w:t>
      </w:r>
      <w:r w:rsidR="00B224F2" w:rsidRPr="00236671">
        <w:rPr>
          <w:rFonts w:asciiTheme="majorBidi" w:hAnsiTheme="majorBidi" w:cstheme="majorBidi"/>
          <w:sz w:val="24"/>
          <w:szCs w:val="24"/>
          <w:vertAlign w:val="subscript"/>
          <w:lang w:bidi="ar-IQ"/>
        </w:rPr>
        <w:t>1</w:t>
      </w:r>
      <w:r w:rsidR="00277010" w:rsidRPr="00236671">
        <w:rPr>
          <w:rFonts w:asciiTheme="majorBidi" w:hAnsiTheme="majorBidi" w:cstheme="majorBidi"/>
          <w:sz w:val="24"/>
          <w:szCs w:val="24"/>
          <w:lang w:bidi="ar-IQ"/>
        </w:rPr>
        <w:t>-</w:t>
      </w:r>
      <w:r w:rsidR="00B224F2" w:rsidRPr="00236671">
        <w:rPr>
          <w:rFonts w:asciiTheme="majorBidi" w:hAnsiTheme="majorBidi" w:cstheme="majorBidi"/>
          <w:sz w:val="24"/>
          <w:szCs w:val="24"/>
          <w:lang w:bidi="ar-IQ"/>
        </w:rPr>
        <w:t>A</w:t>
      </w:r>
      <w:r w:rsidR="00B224F2" w:rsidRPr="00236671">
        <w:rPr>
          <w:rFonts w:asciiTheme="majorBidi" w:hAnsiTheme="majorBidi" w:cstheme="majorBidi"/>
          <w:sz w:val="24"/>
          <w:szCs w:val="24"/>
          <w:vertAlign w:val="subscript"/>
          <w:lang w:bidi="ar-IQ"/>
        </w:rPr>
        <w:t>14</w:t>
      </w:r>
      <w:r w:rsidR="00B224F2" w:rsidRPr="00236671">
        <w:rPr>
          <w:rFonts w:asciiTheme="majorBidi" w:hAnsiTheme="majorBidi" w:cstheme="majorBidi"/>
          <w:sz w:val="24"/>
          <w:szCs w:val="24"/>
          <w:lang w:bidi="ar-IQ"/>
        </w:rPr>
        <w:t>).</w:t>
      </w:r>
      <w:r w:rsidR="00A630EC" w:rsidRPr="00236671">
        <w:rPr>
          <w:rFonts w:asciiTheme="majorBidi" w:hAnsiTheme="majorBidi" w:cstheme="majorBidi"/>
          <w:sz w:val="24"/>
          <w:szCs w:val="24"/>
          <w:lang w:bidi="ar-IQ"/>
        </w:rPr>
        <w:t xml:space="preserve"> Through DMF analysis of the prepared compounds, the energy gap between HOMO and LUMO (band gap) activity</w:t>
      </w:r>
      <w:r w:rsidR="007E3E9A" w:rsidRPr="00236671">
        <w:rPr>
          <w:rFonts w:asciiTheme="majorBidi" w:hAnsiTheme="majorBidi" w:cstheme="majorBidi"/>
          <w:sz w:val="24"/>
          <w:szCs w:val="24"/>
          <w:lang w:bidi="ar-IQ"/>
        </w:rPr>
        <w:t>,</w:t>
      </w:r>
      <w:r w:rsidR="00A630EC" w:rsidRPr="00236671">
        <w:rPr>
          <w:rFonts w:asciiTheme="majorBidi" w:hAnsiTheme="majorBidi" w:cstheme="majorBidi"/>
          <w:sz w:val="24"/>
          <w:szCs w:val="24"/>
          <w:lang w:bidi="ar-IQ"/>
        </w:rPr>
        <w:t xml:space="preserve"> and</w:t>
      </w:r>
      <w:r w:rsidR="007E3E9A" w:rsidRPr="00236671">
        <w:rPr>
          <w:rFonts w:asciiTheme="majorBidi" w:hAnsiTheme="majorBidi" w:cstheme="majorBidi"/>
          <w:sz w:val="24"/>
          <w:szCs w:val="24"/>
          <w:lang w:bidi="ar-IQ"/>
        </w:rPr>
        <w:t>,</w:t>
      </w:r>
      <w:r w:rsidR="00A630EC" w:rsidRPr="00236671">
        <w:rPr>
          <w:rFonts w:asciiTheme="majorBidi" w:hAnsiTheme="majorBidi" w:cstheme="majorBidi"/>
          <w:sz w:val="24"/>
          <w:szCs w:val="24"/>
          <w:lang w:bidi="ar-IQ"/>
        </w:rPr>
        <w:t xml:space="preserve"> stability w</w:t>
      </w:r>
      <w:r w:rsidR="007E3E9A" w:rsidRPr="00236671">
        <w:rPr>
          <w:rFonts w:asciiTheme="majorBidi" w:hAnsiTheme="majorBidi" w:cstheme="majorBidi"/>
          <w:sz w:val="24"/>
          <w:szCs w:val="24"/>
          <w:lang w:bidi="ar-IQ"/>
        </w:rPr>
        <w:t>ere</w:t>
      </w:r>
      <w:r w:rsidR="00A630EC" w:rsidRPr="00236671">
        <w:rPr>
          <w:rFonts w:asciiTheme="majorBidi" w:hAnsiTheme="majorBidi" w:cstheme="majorBidi"/>
          <w:sz w:val="24"/>
          <w:szCs w:val="24"/>
          <w:lang w:bidi="ar-IQ"/>
        </w:rPr>
        <w:t xml:space="preserve"> determined: High stability and low activity are indicated by a big gap (compound A</w:t>
      </w:r>
      <w:r w:rsidR="00A630EC" w:rsidRPr="00236671">
        <w:rPr>
          <w:rFonts w:asciiTheme="majorBidi" w:hAnsiTheme="majorBidi" w:cstheme="majorBidi"/>
          <w:sz w:val="24"/>
          <w:szCs w:val="24"/>
          <w:vertAlign w:val="subscript"/>
          <w:lang w:bidi="ar-IQ"/>
        </w:rPr>
        <w:t>8</w:t>
      </w:r>
      <w:r w:rsidR="00A630EC" w:rsidRPr="00236671">
        <w:rPr>
          <w:rFonts w:asciiTheme="majorBidi" w:hAnsiTheme="majorBidi" w:cstheme="majorBidi"/>
          <w:sz w:val="24"/>
          <w:szCs w:val="24"/>
          <w:lang w:bidi="ar-IQ"/>
        </w:rPr>
        <w:t>), whereas high activity and low stability are indicated by a short gap (compound A</w:t>
      </w:r>
      <w:r w:rsidR="00A630EC" w:rsidRPr="00236671">
        <w:rPr>
          <w:rFonts w:asciiTheme="majorBidi" w:hAnsiTheme="majorBidi" w:cstheme="majorBidi"/>
          <w:sz w:val="24"/>
          <w:szCs w:val="24"/>
          <w:vertAlign w:val="subscript"/>
          <w:lang w:bidi="ar-IQ"/>
        </w:rPr>
        <w:t>5</w:t>
      </w:r>
      <w:r w:rsidR="00A630EC" w:rsidRPr="00236671">
        <w:rPr>
          <w:rFonts w:asciiTheme="majorBidi" w:hAnsiTheme="majorBidi" w:cstheme="majorBidi"/>
          <w:sz w:val="24"/>
          <w:szCs w:val="24"/>
          <w:lang w:bidi="ar-IQ"/>
        </w:rPr>
        <w:t xml:space="preserve">). Because of its high ω </w:t>
      </w:r>
      <w:r w:rsidR="00A630EC" w:rsidRPr="00236671">
        <w:rPr>
          <w:rFonts w:asciiTheme="majorBidi" w:hAnsiTheme="majorBidi" w:cstheme="majorBidi"/>
          <w:sz w:val="24"/>
          <w:szCs w:val="24"/>
          <w:lang w:bidi="ar-IQ"/>
        </w:rPr>
        <w:lastRenderedPageBreak/>
        <w:t>value, compound A</w:t>
      </w:r>
      <w:r w:rsidR="00A630EC" w:rsidRPr="00236671">
        <w:rPr>
          <w:rFonts w:asciiTheme="majorBidi" w:hAnsiTheme="majorBidi" w:cstheme="majorBidi"/>
          <w:sz w:val="24"/>
          <w:szCs w:val="24"/>
          <w:vertAlign w:val="subscript"/>
          <w:lang w:bidi="ar-IQ"/>
        </w:rPr>
        <w:t>5</w:t>
      </w:r>
      <w:r w:rsidR="00A630EC" w:rsidRPr="00236671">
        <w:rPr>
          <w:rFonts w:asciiTheme="majorBidi" w:hAnsiTheme="majorBidi" w:cstheme="majorBidi"/>
          <w:sz w:val="24"/>
          <w:szCs w:val="24"/>
          <w:lang w:bidi="ar-IQ"/>
        </w:rPr>
        <w:t xml:space="preserve"> is the most electron-accepting (extremely electrophilic), which increases its ability to create new bonds. The least electrophilic, on the other hand, is compound A</w:t>
      </w:r>
      <w:r w:rsidR="00A630EC" w:rsidRPr="00236671">
        <w:rPr>
          <w:rFonts w:asciiTheme="majorBidi" w:hAnsiTheme="majorBidi" w:cstheme="majorBidi"/>
          <w:sz w:val="24"/>
          <w:szCs w:val="24"/>
          <w:vertAlign w:val="subscript"/>
          <w:lang w:bidi="ar-IQ"/>
        </w:rPr>
        <w:t>11</w:t>
      </w:r>
      <w:r w:rsidR="00A630EC" w:rsidRPr="00236671">
        <w:rPr>
          <w:rFonts w:asciiTheme="majorBidi" w:hAnsiTheme="majorBidi" w:cstheme="majorBidi"/>
          <w:sz w:val="24"/>
          <w:szCs w:val="24"/>
          <w:lang w:bidi="ar-IQ"/>
        </w:rPr>
        <w:t xml:space="preserve">. Additionally, atomic charges have a significant impact on a molecule's electronic characteristics, such as its reactivity. The highest of positive charges, especially at </w:t>
      </w:r>
      <w:r w:rsidR="003A3EB8" w:rsidRPr="00236671">
        <w:rPr>
          <w:rFonts w:asciiTheme="majorBidi" w:hAnsiTheme="majorBidi" w:cstheme="majorBidi"/>
          <w:sz w:val="24"/>
          <w:szCs w:val="24"/>
          <w:lang w:bidi="ar-IQ"/>
        </w:rPr>
        <w:t>5</w:t>
      </w:r>
      <w:r w:rsidR="00A630EC" w:rsidRPr="00236671">
        <w:rPr>
          <w:rFonts w:asciiTheme="majorBidi" w:hAnsiTheme="majorBidi" w:cstheme="majorBidi"/>
          <w:sz w:val="24"/>
          <w:szCs w:val="24"/>
          <w:lang w:bidi="ar-IQ"/>
        </w:rPr>
        <w:t>C (0.584), indicate that compound A</w:t>
      </w:r>
      <w:r w:rsidR="00A630EC" w:rsidRPr="00236671">
        <w:rPr>
          <w:rFonts w:asciiTheme="majorBidi" w:hAnsiTheme="majorBidi" w:cstheme="majorBidi"/>
          <w:sz w:val="24"/>
          <w:szCs w:val="24"/>
          <w:vertAlign w:val="subscript"/>
          <w:lang w:bidi="ar-IQ"/>
        </w:rPr>
        <w:t>5</w:t>
      </w:r>
      <w:r w:rsidR="00A630EC" w:rsidRPr="00236671">
        <w:rPr>
          <w:rFonts w:asciiTheme="majorBidi" w:hAnsiTheme="majorBidi" w:cstheme="majorBidi"/>
          <w:sz w:val="24"/>
          <w:szCs w:val="24"/>
          <w:lang w:bidi="ar-IQ"/>
        </w:rPr>
        <w:t xml:space="preserve"> has the most nucleophilic behavior of all the compounds, according to Mulliken atomic charge calculations. This indicates that the most likely species to donate electrons and interact with electron-deficient species is A</w:t>
      </w:r>
      <w:r w:rsidR="00A630EC" w:rsidRPr="00236671">
        <w:rPr>
          <w:rFonts w:asciiTheme="majorBidi" w:hAnsiTheme="majorBidi" w:cstheme="majorBidi"/>
          <w:sz w:val="24"/>
          <w:szCs w:val="24"/>
          <w:vertAlign w:val="subscript"/>
          <w:lang w:bidi="ar-IQ"/>
        </w:rPr>
        <w:t>5</w:t>
      </w:r>
      <w:r w:rsidR="00A630EC" w:rsidRPr="00236671">
        <w:rPr>
          <w:rFonts w:asciiTheme="majorBidi" w:hAnsiTheme="majorBidi" w:cstheme="majorBidi"/>
          <w:sz w:val="24"/>
          <w:szCs w:val="24"/>
          <w:lang w:bidi="ar-IQ"/>
        </w:rPr>
        <w:t>.</w:t>
      </w:r>
      <w:r w:rsidR="003E49B5" w:rsidRPr="00236671">
        <w:rPr>
          <w:rFonts w:asciiTheme="majorBidi" w:hAnsiTheme="majorBidi" w:cstheme="majorBidi"/>
          <w:sz w:val="24"/>
          <w:szCs w:val="24"/>
          <w:lang w:bidi="ar-IQ"/>
        </w:rPr>
        <w:t xml:space="preserve"> With the highest electronegativity (-5.240 eV), compound A</w:t>
      </w:r>
      <w:r w:rsidR="003E49B5" w:rsidRPr="00236671">
        <w:rPr>
          <w:rFonts w:asciiTheme="majorBidi" w:hAnsiTheme="majorBidi" w:cstheme="majorBidi"/>
          <w:sz w:val="24"/>
          <w:szCs w:val="24"/>
          <w:vertAlign w:val="subscript"/>
          <w:lang w:bidi="ar-IQ"/>
        </w:rPr>
        <w:t>12</w:t>
      </w:r>
      <w:r w:rsidR="003E49B5" w:rsidRPr="00236671">
        <w:rPr>
          <w:rFonts w:asciiTheme="majorBidi" w:hAnsiTheme="majorBidi" w:cstheme="majorBidi"/>
          <w:sz w:val="24"/>
          <w:szCs w:val="24"/>
          <w:lang w:bidi="ar-IQ"/>
        </w:rPr>
        <w:t xml:space="preserve"> is the strongest electron acceptor, while compound A</w:t>
      </w:r>
      <w:r w:rsidR="003E49B5" w:rsidRPr="00236671">
        <w:rPr>
          <w:rFonts w:asciiTheme="majorBidi" w:hAnsiTheme="majorBidi" w:cstheme="majorBidi"/>
          <w:sz w:val="24"/>
          <w:szCs w:val="24"/>
          <w:vertAlign w:val="subscript"/>
          <w:lang w:bidi="ar-IQ"/>
        </w:rPr>
        <w:t>5</w:t>
      </w:r>
      <w:r w:rsidR="007E3E9A" w:rsidRPr="00236671">
        <w:rPr>
          <w:rFonts w:asciiTheme="majorBidi" w:hAnsiTheme="majorBidi" w:cstheme="majorBidi"/>
          <w:sz w:val="24"/>
          <w:szCs w:val="24"/>
          <w:lang w:bidi="ar-IQ"/>
        </w:rPr>
        <w:t xml:space="preserve"> is a potent electronophile (-</w:t>
      </w:r>
      <w:r w:rsidR="003E49B5" w:rsidRPr="00236671">
        <w:rPr>
          <w:rFonts w:asciiTheme="majorBidi" w:hAnsiTheme="majorBidi" w:cstheme="majorBidi"/>
          <w:sz w:val="24"/>
          <w:szCs w:val="24"/>
          <w:lang w:bidi="ar-IQ"/>
        </w:rPr>
        <w:t>4.741 eV). Compound A</w:t>
      </w:r>
      <w:r w:rsidR="003E49B5" w:rsidRPr="00236671">
        <w:rPr>
          <w:rFonts w:asciiTheme="majorBidi" w:hAnsiTheme="majorBidi" w:cstheme="majorBidi"/>
          <w:sz w:val="24"/>
          <w:szCs w:val="24"/>
          <w:vertAlign w:val="subscript"/>
          <w:lang w:bidi="ar-IQ"/>
        </w:rPr>
        <w:t>11</w:t>
      </w:r>
      <w:r w:rsidR="003E49B5" w:rsidRPr="00236671">
        <w:rPr>
          <w:rFonts w:asciiTheme="majorBidi" w:hAnsiTheme="majorBidi" w:cstheme="majorBidi"/>
          <w:sz w:val="24"/>
          <w:szCs w:val="24"/>
          <w:lang w:bidi="ar-IQ"/>
        </w:rPr>
        <w:t>, on the other hand, functions as a weak electron acceptor and is the most nucleophilic (-3.726</w:t>
      </w:r>
      <w:r w:rsidR="007E3E9A" w:rsidRPr="00236671">
        <w:rPr>
          <w:rFonts w:asciiTheme="majorBidi" w:hAnsiTheme="majorBidi" w:cstheme="majorBidi"/>
          <w:sz w:val="24"/>
          <w:szCs w:val="24"/>
          <w:lang w:bidi="ar-IQ"/>
        </w:rPr>
        <w:t xml:space="preserve"> </w:t>
      </w:r>
      <w:r w:rsidR="003E49B5" w:rsidRPr="00236671">
        <w:rPr>
          <w:rFonts w:asciiTheme="majorBidi" w:hAnsiTheme="majorBidi" w:cstheme="majorBidi"/>
          <w:sz w:val="24"/>
          <w:szCs w:val="24"/>
          <w:lang w:bidi="ar-IQ"/>
        </w:rPr>
        <w:t>eV). The prediction of chemical reactivity and particular biological interactions depends on these changes in electronegativity.</w:t>
      </w:r>
      <w:r w:rsidR="00775E40" w:rsidRPr="00236671">
        <w:rPr>
          <w:lang w:bidi="ar-IQ"/>
        </w:rPr>
        <w:t xml:space="preserve"> </w:t>
      </w:r>
      <w:r w:rsidR="00775E40" w:rsidRPr="00236671">
        <w:rPr>
          <w:rFonts w:asciiTheme="majorBidi" w:hAnsiTheme="majorBidi" w:cstheme="majorBidi"/>
          <w:sz w:val="24"/>
          <w:szCs w:val="24"/>
          <w:lang w:bidi="ar-IQ"/>
        </w:rPr>
        <w:t>The polarity and electron density distribution of molecules were measured by Millikan</w:t>
      </w:r>
      <w:r w:rsidR="007E3E9A" w:rsidRPr="00236671">
        <w:rPr>
          <w:rFonts w:asciiTheme="majorBidi" w:hAnsiTheme="majorBidi" w:cstheme="majorBidi"/>
          <w:sz w:val="24"/>
          <w:szCs w:val="24"/>
          <w:lang w:bidi="ar-IQ"/>
        </w:rPr>
        <w:t>'s method</w:t>
      </w:r>
      <w:r w:rsidR="00775E40" w:rsidRPr="00236671">
        <w:rPr>
          <w:rFonts w:asciiTheme="majorBidi" w:hAnsiTheme="majorBidi" w:cstheme="majorBidi"/>
          <w:sz w:val="24"/>
          <w:szCs w:val="24"/>
          <w:lang w:bidi="ar-IQ"/>
        </w:rPr>
        <w:t xml:space="preserve"> charges. The compounds' reactions are regulated by the sites with the highest charges, which include the positive (5C) in compounds A</w:t>
      </w:r>
      <w:r w:rsidR="00775E40" w:rsidRPr="00236671">
        <w:rPr>
          <w:rFonts w:asciiTheme="majorBidi" w:hAnsiTheme="majorBidi" w:cstheme="majorBidi"/>
          <w:sz w:val="24"/>
          <w:szCs w:val="24"/>
          <w:vertAlign w:val="subscript"/>
          <w:lang w:bidi="ar-IQ"/>
        </w:rPr>
        <w:t>5</w:t>
      </w:r>
      <w:r w:rsidR="00775E40" w:rsidRPr="00236671">
        <w:rPr>
          <w:rFonts w:asciiTheme="majorBidi" w:hAnsiTheme="majorBidi" w:cstheme="majorBidi"/>
          <w:sz w:val="24"/>
          <w:szCs w:val="24"/>
          <w:lang w:bidi="ar-IQ"/>
        </w:rPr>
        <w:t xml:space="preserve"> and A</w:t>
      </w:r>
      <w:r w:rsidR="00775E40" w:rsidRPr="00236671">
        <w:rPr>
          <w:rFonts w:asciiTheme="majorBidi" w:hAnsiTheme="majorBidi" w:cstheme="majorBidi"/>
          <w:sz w:val="24"/>
          <w:szCs w:val="24"/>
          <w:vertAlign w:val="subscript"/>
          <w:lang w:bidi="ar-IQ"/>
        </w:rPr>
        <w:t>12</w:t>
      </w:r>
      <w:r w:rsidR="00775E40" w:rsidRPr="00236671">
        <w:rPr>
          <w:rFonts w:asciiTheme="majorBidi" w:hAnsiTheme="majorBidi" w:cstheme="majorBidi"/>
          <w:sz w:val="24"/>
          <w:szCs w:val="24"/>
          <w:lang w:bidi="ar-IQ"/>
        </w:rPr>
        <w:t>, the negative oxygen (15O) in A</w:t>
      </w:r>
      <w:r w:rsidR="00775E40" w:rsidRPr="00236671">
        <w:rPr>
          <w:rFonts w:asciiTheme="majorBidi" w:hAnsiTheme="majorBidi" w:cstheme="majorBidi"/>
          <w:sz w:val="24"/>
          <w:szCs w:val="24"/>
          <w:vertAlign w:val="subscript"/>
          <w:lang w:bidi="ar-IQ"/>
        </w:rPr>
        <w:t>7</w:t>
      </w:r>
      <w:r w:rsidR="00775E40" w:rsidRPr="00236671">
        <w:rPr>
          <w:rFonts w:asciiTheme="majorBidi" w:hAnsiTheme="majorBidi" w:cstheme="majorBidi"/>
          <w:sz w:val="24"/>
          <w:szCs w:val="24"/>
          <w:lang w:bidi="ar-IQ"/>
        </w:rPr>
        <w:t>, and the negative oxygen (16O) in A</w:t>
      </w:r>
      <w:r w:rsidR="00775E40" w:rsidRPr="00236671">
        <w:rPr>
          <w:rFonts w:asciiTheme="majorBidi" w:hAnsiTheme="majorBidi" w:cstheme="majorBidi"/>
          <w:sz w:val="24"/>
          <w:szCs w:val="24"/>
          <w:vertAlign w:val="subscript"/>
          <w:lang w:bidi="ar-IQ"/>
        </w:rPr>
        <w:t>14</w:t>
      </w:r>
      <w:r w:rsidR="00775E40" w:rsidRPr="00236671">
        <w:rPr>
          <w:rFonts w:asciiTheme="majorBidi" w:hAnsiTheme="majorBidi" w:cstheme="majorBidi"/>
          <w:sz w:val="24"/>
          <w:szCs w:val="24"/>
          <w:lang w:bidi="ar-IQ"/>
        </w:rPr>
        <w:t>.</w:t>
      </w:r>
    </w:p>
    <w:p w:rsidR="00016B88" w:rsidRDefault="00016B88" w:rsidP="00236671">
      <w:pPr>
        <w:bidi w:val="0"/>
        <w:spacing w:after="120"/>
        <w:ind w:left="-567"/>
        <w:rPr>
          <w:rFonts w:asciiTheme="majorBidi" w:hAnsiTheme="majorBidi" w:cstheme="majorBidi"/>
          <w:b/>
          <w:bCs/>
          <w:sz w:val="24"/>
          <w:szCs w:val="24"/>
        </w:rPr>
      </w:pPr>
    </w:p>
    <w:p w:rsidR="00DA4472" w:rsidRPr="00236671" w:rsidRDefault="00DA4472" w:rsidP="00016B88">
      <w:pPr>
        <w:bidi w:val="0"/>
        <w:spacing w:after="120"/>
        <w:ind w:left="-567"/>
        <w:rPr>
          <w:rFonts w:asciiTheme="majorBidi" w:hAnsiTheme="majorBidi" w:cstheme="majorBidi"/>
          <w:b/>
          <w:bCs/>
          <w:sz w:val="24"/>
          <w:szCs w:val="24"/>
          <w:lang w:bidi="ar-IQ"/>
        </w:rPr>
      </w:pPr>
      <w:bookmarkStart w:id="0" w:name="_GoBack"/>
      <w:bookmarkEnd w:id="0"/>
      <w:r w:rsidRPr="00236671">
        <w:rPr>
          <w:rFonts w:asciiTheme="majorBidi" w:hAnsiTheme="majorBidi" w:cstheme="majorBidi"/>
          <w:b/>
          <w:bCs/>
          <w:sz w:val="24"/>
          <w:szCs w:val="24"/>
        </w:rPr>
        <w:t>References</w:t>
      </w:r>
      <w:r w:rsidRPr="00236671">
        <w:rPr>
          <w:rFonts w:asciiTheme="majorBidi" w:hAnsiTheme="majorBidi" w:cstheme="majorBidi"/>
          <w:b/>
          <w:bCs/>
          <w:sz w:val="24"/>
          <w:szCs w:val="24"/>
          <w:lang w:bidi="ar-IQ"/>
        </w:rPr>
        <w:t>.</w:t>
      </w:r>
    </w:p>
    <w:p w:rsidR="003D456E" w:rsidRPr="00CF0581" w:rsidRDefault="00331ADD" w:rsidP="002277B4">
      <w:pPr>
        <w:pStyle w:val="EndNoteBibliography"/>
        <w:bidi w:val="0"/>
        <w:spacing w:after="0"/>
        <w:ind w:right="-766" w:hanging="567"/>
        <w:jc w:val="both"/>
        <w:rPr>
          <w:rFonts w:asciiTheme="majorBidi" w:hAnsiTheme="majorBidi" w:cstheme="majorBidi"/>
          <w:sz w:val="24"/>
          <w:szCs w:val="24"/>
        </w:rPr>
      </w:pPr>
      <w:r w:rsidRPr="00CF0581">
        <w:rPr>
          <w:rFonts w:asciiTheme="majorBidi" w:eastAsia="Calibri" w:hAnsiTheme="majorBidi" w:cstheme="majorBidi"/>
          <w:sz w:val="24"/>
          <w:szCs w:val="24"/>
          <w:lang w:bidi="ar-IQ"/>
        </w:rPr>
        <w:fldChar w:fldCharType="begin"/>
      </w:r>
      <w:r w:rsidRPr="00CF0581">
        <w:rPr>
          <w:rFonts w:asciiTheme="majorBidi" w:eastAsia="Calibri" w:hAnsiTheme="majorBidi" w:cstheme="majorBidi"/>
          <w:sz w:val="24"/>
          <w:szCs w:val="24"/>
          <w:lang w:bidi="ar-IQ"/>
        </w:rPr>
        <w:instrText xml:space="preserve"> ADDIN EN.REFLIST </w:instrText>
      </w:r>
      <w:r w:rsidRPr="00CF0581">
        <w:rPr>
          <w:rFonts w:asciiTheme="majorBidi" w:eastAsia="Calibri" w:hAnsiTheme="majorBidi" w:cstheme="majorBidi"/>
          <w:sz w:val="24"/>
          <w:szCs w:val="24"/>
          <w:lang w:bidi="ar-IQ"/>
        </w:rPr>
        <w:fldChar w:fldCharType="separate"/>
      </w:r>
      <w:r w:rsidR="003D456E" w:rsidRPr="00CF0581">
        <w:rPr>
          <w:rFonts w:asciiTheme="majorBidi" w:hAnsiTheme="majorBidi" w:cstheme="majorBidi"/>
          <w:sz w:val="24"/>
          <w:szCs w:val="24"/>
        </w:rPr>
        <w:t xml:space="preserve">ABdELLATTIF, M. H. (2016). Synthesis of some novel compounds of saccharinyl acetic acid containing nucleus and evaluation of their biological activities as antimicrobial. </w:t>
      </w:r>
      <w:r w:rsidR="003D456E" w:rsidRPr="00CF0581">
        <w:rPr>
          <w:rFonts w:asciiTheme="majorBidi" w:hAnsiTheme="majorBidi" w:cstheme="majorBidi"/>
          <w:i/>
          <w:sz w:val="24"/>
          <w:szCs w:val="24"/>
        </w:rPr>
        <w:t>Oriental Journal of Chemistry, 32</w:t>
      </w:r>
      <w:r w:rsidR="003D456E" w:rsidRPr="00CF0581">
        <w:rPr>
          <w:rFonts w:asciiTheme="majorBidi" w:hAnsiTheme="majorBidi" w:cstheme="majorBidi"/>
          <w:sz w:val="24"/>
          <w:szCs w:val="24"/>
        </w:rPr>
        <w:t xml:space="preserve">(1), 567. </w:t>
      </w:r>
      <w:hyperlink r:id="rId150" w:tgtFrame="_blank" w:history="1">
        <w:r w:rsidR="00055F19" w:rsidRPr="008B217F">
          <w:rPr>
            <w:rFonts w:asciiTheme="majorBidi" w:eastAsia="Times New Roman" w:hAnsiTheme="majorBidi" w:cstheme="majorBidi"/>
            <w:color w:val="0000FF"/>
            <w:sz w:val="24"/>
            <w:szCs w:val="24"/>
            <w:u w:val="single"/>
          </w:rPr>
          <w:t>https://doi.org/10.13005/ojc/320164</w:t>
        </w:r>
      </w:hyperlink>
    </w:p>
    <w:p w:rsidR="003D456E" w:rsidRPr="00CF0581" w:rsidRDefault="003D456E" w:rsidP="002277B4">
      <w:pPr>
        <w:pStyle w:val="EndNoteBibliography"/>
        <w:bidi w:val="0"/>
        <w:spacing w:after="0"/>
        <w:ind w:right="-766" w:hanging="567"/>
        <w:jc w:val="both"/>
        <w:rPr>
          <w:rFonts w:asciiTheme="majorBidi" w:hAnsiTheme="majorBidi" w:cstheme="majorBidi"/>
          <w:sz w:val="24"/>
          <w:szCs w:val="24"/>
        </w:rPr>
      </w:pPr>
      <w:r w:rsidRPr="00CF0581">
        <w:rPr>
          <w:rFonts w:asciiTheme="majorBidi" w:hAnsiTheme="majorBidi" w:cstheme="majorBidi"/>
          <w:sz w:val="24"/>
          <w:szCs w:val="24"/>
        </w:rPr>
        <w:t xml:space="preserve">Agrawal, N., &amp; Mishra, P. (2018). The synthetic and therapeutic expedition of isoxazole and its analogs. </w:t>
      </w:r>
      <w:r w:rsidRPr="00CF0581">
        <w:rPr>
          <w:rFonts w:asciiTheme="majorBidi" w:hAnsiTheme="majorBidi" w:cstheme="majorBidi"/>
          <w:i/>
          <w:sz w:val="24"/>
          <w:szCs w:val="24"/>
        </w:rPr>
        <w:t>Medicinal Chemistry Research, 27</w:t>
      </w:r>
      <w:r w:rsidRPr="00CF0581">
        <w:rPr>
          <w:rFonts w:asciiTheme="majorBidi" w:hAnsiTheme="majorBidi" w:cstheme="majorBidi"/>
          <w:sz w:val="24"/>
          <w:szCs w:val="24"/>
        </w:rPr>
        <w:t xml:space="preserve">(5), 1309-1344. </w:t>
      </w:r>
      <w:hyperlink r:id="rId151" w:tgtFrame="_blank" w:history="1">
        <w:r w:rsidR="00055F19" w:rsidRPr="008B217F">
          <w:rPr>
            <w:rFonts w:asciiTheme="majorBidi" w:eastAsia="Times New Roman" w:hAnsiTheme="majorBidi" w:cstheme="majorBidi"/>
            <w:color w:val="0000FF"/>
            <w:sz w:val="24"/>
            <w:szCs w:val="24"/>
            <w:u w:val="single"/>
          </w:rPr>
          <w:t>https://doi.org/10.1007/s00044-018-2152-6</w:t>
        </w:r>
      </w:hyperlink>
    </w:p>
    <w:p w:rsidR="003D456E" w:rsidRPr="00CF0581" w:rsidRDefault="003D456E" w:rsidP="002277B4">
      <w:pPr>
        <w:pStyle w:val="EndNoteBibliography"/>
        <w:bidi w:val="0"/>
        <w:spacing w:after="0"/>
        <w:ind w:right="-766" w:hanging="567"/>
        <w:jc w:val="both"/>
        <w:rPr>
          <w:rFonts w:asciiTheme="majorBidi" w:hAnsiTheme="majorBidi" w:cstheme="majorBidi"/>
          <w:sz w:val="24"/>
          <w:szCs w:val="24"/>
        </w:rPr>
      </w:pPr>
      <w:r w:rsidRPr="00CF0581">
        <w:rPr>
          <w:rFonts w:asciiTheme="majorBidi" w:hAnsiTheme="majorBidi" w:cstheme="majorBidi"/>
          <w:sz w:val="24"/>
          <w:szCs w:val="24"/>
        </w:rPr>
        <w:t xml:space="preserve">Al-Tufah, M. M. (2025). Synthesis and Identification of Some New bi-azetidine 2, 2ʹ-dione and bi-quinazoline-4, 4 ʹ-dione Compounds derived from bis Schiff Base derivatives. </w:t>
      </w:r>
      <w:r w:rsidRPr="00CF0581">
        <w:rPr>
          <w:rFonts w:asciiTheme="majorBidi" w:hAnsiTheme="majorBidi" w:cstheme="majorBidi"/>
          <w:i/>
          <w:sz w:val="24"/>
          <w:szCs w:val="24"/>
        </w:rPr>
        <w:t>Samarra Journal of Pure and Applied Science, 7</w:t>
      </w:r>
      <w:r w:rsidRPr="00CF0581">
        <w:rPr>
          <w:rFonts w:asciiTheme="majorBidi" w:hAnsiTheme="majorBidi" w:cstheme="majorBidi"/>
          <w:sz w:val="24"/>
          <w:szCs w:val="24"/>
        </w:rPr>
        <w:t xml:space="preserve">(2), 56-76. </w:t>
      </w:r>
    </w:p>
    <w:p w:rsidR="00A6097B" w:rsidRPr="00CF0581" w:rsidRDefault="00A6097B" w:rsidP="00A6097B">
      <w:pPr>
        <w:pStyle w:val="EndNoteBibliography"/>
        <w:bidi w:val="0"/>
        <w:spacing w:after="0"/>
        <w:ind w:right="-766" w:hanging="567"/>
        <w:jc w:val="both"/>
        <w:rPr>
          <w:rFonts w:asciiTheme="majorBidi" w:hAnsiTheme="majorBidi" w:cstheme="majorBidi"/>
          <w:sz w:val="24"/>
          <w:szCs w:val="24"/>
        </w:rPr>
      </w:pPr>
      <w:r w:rsidRPr="00CF0581">
        <w:rPr>
          <w:rFonts w:asciiTheme="majorBidi" w:hAnsiTheme="majorBidi" w:cstheme="majorBidi"/>
          <w:sz w:val="24"/>
          <w:szCs w:val="24"/>
          <w:lang w:bidi="ar-IQ"/>
        </w:rPr>
        <w:t>Al-hitti, N. F. (2015). Synthesis and characterization of some new2-mercapto benzimidazole derivative from ortho phenylenediamine. </w:t>
      </w:r>
      <w:r w:rsidRPr="00CF0581">
        <w:rPr>
          <w:rFonts w:asciiTheme="majorBidi" w:hAnsiTheme="majorBidi" w:cstheme="majorBidi"/>
          <w:i/>
          <w:iCs/>
          <w:sz w:val="24"/>
          <w:szCs w:val="24"/>
          <w:lang w:bidi="ar-IQ"/>
        </w:rPr>
        <w:t>Kirkuk Journal of Science</w:t>
      </w:r>
      <w:r w:rsidRPr="00CF0581">
        <w:rPr>
          <w:rFonts w:asciiTheme="majorBidi" w:hAnsiTheme="majorBidi" w:cstheme="majorBidi"/>
          <w:sz w:val="24"/>
          <w:szCs w:val="24"/>
          <w:lang w:bidi="ar-IQ"/>
        </w:rPr>
        <w:t>, </w:t>
      </w:r>
      <w:r w:rsidRPr="00CF0581">
        <w:rPr>
          <w:rFonts w:asciiTheme="majorBidi" w:hAnsiTheme="majorBidi" w:cstheme="majorBidi"/>
          <w:i/>
          <w:iCs/>
          <w:sz w:val="24"/>
          <w:szCs w:val="24"/>
          <w:lang w:bidi="ar-IQ"/>
        </w:rPr>
        <w:t>10</w:t>
      </w:r>
      <w:r w:rsidRPr="00CF0581">
        <w:rPr>
          <w:rFonts w:asciiTheme="majorBidi" w:hAnsiTheme="majorBidi" w:cstheme="majorBidi"/>
          <w:sz w:val="24"/>
          <w:szCs w:val="24"/>
          <w:lang w:bidi="ar-IQ"/>
        </w:rPr>
        <w:t>(4).</w:t>
      </w:r>
      <w:r w:rsidRPr="00CF0581">
        <w:rPr>
          <w:rFonts w:asciiTheme="majorBidi" w:hAnsiTheme="majorBidi" w:cstheme="majorBidi"/>
          <w:sz w:val="24"/>
          <w:szCs w:val="24"/>
          <w:rtl/>
        </w:rPr>
        <w:t>‏</w:t>
      </w:r>
      <w:r w:rsidR="00055F19" w:rsidRPr="00CF0581">
        <w:rPr>
          <w:rFonts w:asciiTheme="majorBidi" w:eastAsia="Times New Roman" w:hAnsiTheme="majorBidi" w:cstheme="majorBidi"/>
          <w:color w:val="000000"/>
          <w:sz w:val="24"/>
          <w:szCs w:val="24"/>
        </w:rPr>
        <w:t xml:space="preserve"> </w:t>
      </w:r>
      <w:hyperlink r:id="rId152" w:tgtFrame="_blank" w:history="1">
        <w:r w:rsidR="00055F19" w:rsidRPr="008B217F">
          <w:rPr>
            <w:rFonts w:asciiTheme="majorBidi" w:eastAsia="Times New Roman" w:hAnsiTheme="majorBidi" w:cstheme="majorBidi"/>
            <w:color w:val="0000FF"/>
            <w:sz w:val="24"/>
            <w:szCs w:val="24"/>
            <w:u w:val="single"/>
          </w:rPr>
          <w:t>https://doi.org/10.32894/kujss.2015.124183</w:t>
        </w:r>
      </w:hyperlink>
      <w:r w:rsidR="00055F19" w:rsidRPr="00CF0581">
        <w:rPr>
          <w:rFonts w:asciiTheme="majorBidi" w:hAnsiTheme="majorBidi" w:cstheme="majorBidi"/>
          <w:sz w:val="24"/>
          <w:szCs w:val="24"/>
        </w:rPr>
        <w:t xml:space="preserve"> </w:t>
      </w:r>
    </w:p>
    <w:p w:rsidR="003D456E" w:rsidRPr="00CF0581" w:rsidRDefault="003D456E" w:rsidP="002277B4">
      <w:pPr>
        <w:pStyle w:val="EndNoteBibliography"/>
        <w:bidi w:val="0"/>
        <w:spacing w:after="0"/>
        <w:ind w:right="-766" w:hanging="567"/>
        <w:jc w:val="both"/>
        <w:rPr>
          <w:rFonts w:asciiTheme="majorBidi" w:hAnsiTheme="majorBidi" w:cstheme="majorBidi"/>
          <w:sz w:val="24"/>
          <w:szCs w:val="24"/>
        </w:rPr>
      </w:pPr>
      <w:r w:rsidRPr="00CF0581">
        <w:rPr>
          <w:rFonts w:asciiTheme="majorBidi" w:hAnsiTheme="majorBidi" w:cstheme="majorBidi"/>
          <w:sz w:val="24"/>
          <w:szCs w:val="24"/>
        </w:rPr>
        <w:t xml:space="preserve">Al-Tufah, M. M., Beebaeny, S., Jasim, S. S., &amp; Mohammed, B. L. (2023). Synthesis, characterization of ethyl dioxoisoindolinyl cyclohexenone carboxylate derivatives from some chalcones and its biological activity assessment. </w:t>
      </w:r>
      <w:r w:rsidRPr="00CF0581">
        <w:rPr>
          <w:rFonts w:asciiTheme="majorBidi" w:hAnsiTheme="majorBidi" w:cstheme="majorBidi"/>
          <w:i/>
          <w:sz w:val="24"/>
          <w:szCs w:val="24"/>
        </w:rPr>
        <w:t>Chemical Methodologies, 7</w:t>
      </w:r>
      <w:r w:rsidRPr="00CF0581">
        <w:rPr>
          <w:rFonts w:asciiTheme="majorBidi" w:hAnsiTheme="majorBidi" w:cstheme="majorBidi"/>
          <w:sz w:val="24"/>
          <w:szCs w:val="24"/>
        </w:rPr>
        <w:t xml:space="preserve">, 408-418. </w:t>
      </w:r>
    </w:p>
    <w:p w:rsidR="003D456E" w:rsidRPr="00CF0581" w:rsidRDefault="003D456E" w:rsidP="002277B4">
      <w:pPr>
        <w:pStyle w:val="EndNoteBibliography"/>
        <w:bidi w:val="0"/>
        <w:spacing w:after="0"/>
        <w:ind w:right="-766" w:hanging="567"/>
        <w:jc w:val="both"/>
        <w:rPr>
          <w:rFonts w:asciiTheme="majorBidi" w:hAnsiTheme="majorBidi" w:cstheme="majorBidi"/>
          <w:sz w:val="24"/>
          <w:szCs w:val="24"/>
        </w:rPr>
      </w:pPr>
      <w:r w:rsidRPr="00CF0581">
        <w:rPr>
          <w:rFonts w:asciiTheme="majorBidi" w:hAnsiTheme="majorBidi" w:cstheme="majorBidi"/>
          <w:sz w:val="24"/>
          <w:szCs w:val="24"/>
        </w:rPr>
        <w:t xml:space="preserve">Almalki, A. J., Ibrahim, T. S., Taher, E. S., Mohamed, M. F., Youns, M., Hegazy, W. A., &amp; Al-Mahmoudy, A. M. (2022). Synthesis, antimicrobial, anti-virulence and anticancer evaluation of new 5 (4 H)-oxazolone-based sulfonamides. </w:t>
      </w:r>
      <w:r w:rsidRPr="00CF0581">
        <w:rPr>
          <w:rFonts w:asciiTheme="majorBidi" w:hAnsiTheme="majorBidi" w:cstheme="majorBidi"/>
          <w:i/>
          <w:sz w:val="24"/>
          <w:szCs w:val="24"/>
        </w:rPr>
        <w:t>molecules, 27</w:t>
      </w:r>
      <w:r w:rsidRPr="00CF0581">
        <w:rPr>
          <w:rFonts w:asciiTheme="majorBidi" w:hAnsiTheme="majorBidi" w:cstheme="majorBidi"/>
          <w:sz w:val="24"/>
          <w:szCs w:val="24"/>
        </w:rPr>
        <w:t xml:space="preserve">(3), 671. </w:t>
      </w:r>
      <w:hyperlink r:id="rId153" w:tgtFrame="_blank" w:history="1">
        <w:r w:rsidR="00055F19" w:rsidRPr="008B217F">
          <w:rPr>
            <w:rFonts w:asciiTheme="majorBidi" w:eastAsia="Times New Roman" w:hAnsiTheme="majorBidi" w:cstheme="majorBidi"/>
            <w:color w:val="0000FF"/>
            <w:sz w:val="24"/>
            <w:szCs w:val="24"/>
            <w:u w:val="single"/>
          </w:rPr>
          <w:t>https://doi.org/10.3390/molecules27030671</w:t>
        </w:r>
      </w:hyperlink>
    </w:p>
    <w:p w:rsidR="003D456E" w:rsidRPr="00CF0581" w:rsidRDefault="003D456E" w:rsidP="002277B4">
      <w:pPr>
        <w:pStyle w:val="EndNoteBibliography"/>
        <w:bidi w:val="0"/>
        <w:spacing w:after="0"/>
        <w:ind w:right="-766" w:hanging="567"/>
        <w:jc w:val="both"/>
        <w:rPr>
          <w:rFonts w:asciiTheme="majorBidi" w:hAnsiTheme="majorBidi" w:cstheme="majorBidi"/>
          <w:sz w:val="24"/>
          <w:szCs w:val="24"/>
        </w:rPr>
      </w:pPr>
      <w:r w:rsidRPr="00CF0581">
        <w:rPr>
          <w:rFonts w:asciiTheme="majorBidi" w:hAnsiTheme="majorBidi" w:cstheme="majorBidi"/>
          <w:sz w:val="24"/>
          <w:szCs w:val="24"/>
        </w:rPr>
        <w:t xml:space="preserve">Aqeel, S., &amp; Shwya, A. (2022). Molecular geometry and electronic characteristics of zirconium and (zirconium-Ge, Si, Sn) utilizing density functional theory (DFT) codes at 3-21G basis set. </w:t>
      </w:r>
      <w:r w:rsidRPr="00CF0581">
        <w:rPr>
          <w:rFonts w:asciiTheme="majorBidi" w:hAnsiTheme="majorBidi" w:cstheme="majorBidi"/>
          <w:i/>
          <w:sz w:val="24"/>
          <w:szCs w:val="24"/>
        </w:rPr>
        <w:t>NeuroQuantology, 20</w:t>
      </w:r>
      <w:r w:rsidRPr="00CF0581">
        <w:rPr>
          <w:rFonts w:asciiTheme="majorBidi" w:hAnsiTheme="majorBidi" w:cstheme="majorBidi"/>
          <w:sz w:val="24"/>
          <w:szCs w:val="24"/>
        </w:rPr>
        <w:t xml:space="preserve">(8), 2767-2778. </w:t>
      </w:r>
    </w:p>
    <w:p w:rsidR="003D456E" w:rsidRPr="00CF0581" w:rsidRDefault="003D456E" w:rsidP="002277B4">
      <w:pPr>
        <w:pStyle w:val="EndNoteBibliography"/>
        <w:bidi w:val="0"/>
        <w:spacing w:after="0"/>
        <w:ind w:right="-766" w:hanging="567"/>
        <w:jc w:val="both"/>
        <w:rPr>
          <w:rFonts w:asciiTheme="majorBidi" w:hAnsiTheme="majorBidi" w:cstheme="majorBidi"/>
          <w:sz w:val="24"/>
          <w:szCs w:val="24"/>
        </w:rPr>
      </w:pPr>
      <w:r w:rsidRPr="00CF0581">
        <w:rPr>
          <w:rFonts w:asciiTheme="majorBidi" w:hAnsiTheme="majorBidi" w:cstheme="majorBidi"/>
          <w:sz w:val="24"/>
          <w:szCs w:val="24"/>
        </w:rPr>
        <w:t xml:space="preserve">Armstrong, M., Chiangraeng, N., Jitvisate, M., Rimjaem, S., Tashiro, K., &amp; Nimmanpipug, P. (2024). Symmetric effect on electrical double-layer characteristics and molecular assembly interplay in imidazolium-based Ionic liquid electrolytes in supercapacitor models. </w:t>
      </w:r>
      <w:r w:rsidRPr="00CF0581">
        <w:rPr>
          <w:rFonts w:asciiTheme="majorBidi" w:hAnsiTheme="majorBidi" w:cstheme="majorBidi"/>
          <w:i/>
          <w:sz w:val="24"/>
          <w:szCs w:val="24"/>
        </w:rPr>
        <w:t>Physical Chemistry Chemical Physics, 26</w:t>
      </w:r>
      <w:r w:rsidRPr="00CF0581">
        <w:rPr>
          <w:rFonts w:asciiTheme="majorBidi" w:hAnsiTheme="majorBidi" w:cstheme="majorBidi"/>
          <w:sz w:val="24"/>
          <w:szCs w:val="24"/>
        </w:rPr>
        <w:t xml:space="preserve">(40), 25808-25818. </w:t>
      </w:r>
      <w:hyperlink r:id="rId154" w:tgtFrame="_blank" w:history="1">
        <w:r w:rsidR="00055F19" w:rsidRPr="008B217F">
          <w:rPr>
            <w:rFonts w:asciiTheme="majorBidi" w:eastAsia="Times New Roman" w:hAnsiTheme="majorBidi" w:cstheme="majorBidi"/>
            <w:color w:val="0000FF"/>
            <w:sz w:val="24"/>
            <w:szCs w:val="24"/>
            <w:u w:val="single"/>
          </w:rPr>
          <w:t>https://doi.org/10.1039/D4CP03017F</w:t>
        </w:r>
      </w:hyperlink>
    </w:p>
    <w:p w:rsidR="003D456E" w:rsidRPr="00CF0581" w:rsidRDefault="003D456E" w:rsidP="002277B4">
      <w:pPr>
        <w:pStyle w:val="EndNoteBibliography"/>
        <w:bidi w:val="0"/>
        <w:spacing w:after="0"/>
        <w:ind w:right="-766" w:hanging="567"/>
        <w:jc w:val="both"/>
        <w:rPr>
          <w:rFonts w:asciiTheme="majorBidi" w:hAnsiTheme="majorBidi" w:cstheme="majorBidi"/>
          <w:sz w:val="24"/>
          <w:szCs w:val="24"/>
        </w:rPr>
      </w:pPr>
      <w:r w:rsidRPr="00CF0581">
        <w:rPr>
          <w:rFonts w:asciiTheme="majorBidi" w:hAnsiTheme="majorBidi" w:cstheme="majorBidi"/>
          <w:sz w:val="24"/>
          <w:szCs w:val="24"/>
        </w:rPr>
        <w:t xml:space="preserve">Bustos, C., Molins, E., Cárcamo, J.-G., Aguilar, M. N., Sánchez, C., Moreno-Villoslada, I., . . . Schott, E. (2016). A family of substituted hydrazonoisoxazolones with potential biological properties. </w:t>
      </w:r>
      <w:r w:rsidRPr="00CF0581">
        <w:rPr>
          <w:rFonts w:asciiTheme="majorBidi" w:hAnsiTheme="majorBidi" w:cstheme="majorBidi"/>
          <w:i/>
          <w:sz w:val="24"/>
          <w:szCs w:val="24"/>
        </w:rPr>
        <w:t>New Journal of Chemistry, 40</w:t>
      </w:r>
      <w:r w:rsidRPr="00CF0581">
        <w:rPr>
          <w:rFonts w:asciiTheme="majorBidi" w:hAnsiTheme="majorBidi" w:cstheme="majorBidi"/>
          <w:sz w:val="24"/>
          <w:szCs w:val="24"/>
        </w:rPr>
        <w:t>(3), 2156-2167.</w:t>
      </w:r>
      <w:r w:rsidR="00055F19" w:rsidRPr="00CF0581">
        <w:rPr>
          <w:rFonts w:asciiTheme="majorBidi" w:eastAsia="Times New Roman" w:hAnsiTheme="majorBidi" w:cstheme="majorBidi"/>
          <w:color w:val="000000"/>
          <w:sz w:val="24"/>
          <w:szCs w:val="24"/>
        </w:rPr>
        <w:t xml:space="preserve"> </w:t>
      </w:r>
      <w:hyperlink r:id="rId155" w:tgtFrame="_blank" w:history="1">
        <w:r w:rsidR="00055F19" w:rsidRPr="008B217F">
          <w:rPr>
            <w:rFonts w:asciiTheme="majorBidi" w:eastAsia="Times New Roman" w:hAnsiTheme="majorBidi" w:cstheme="majorBidi"/>
            <w:color w:val="0000FF"/>
            <w:sz w:val="24"/>
            <w:szCs w:val="24"/>
            <w:u w:val="single"/>
          </w:rPr>
          <w:t>https://doi.org/10.1039/C5NJ02604K</w:t>
        </w:r>
      </w:hyperlink>
      <w:r w:rsidR="00055F19" w:rsidRPr="00CF0581">
        <w:rPr>
          <w:rFonts w:asciiTheme="majorBidi" w:hAnsiTheme="majorBidi" w:cstheme="majorBidi"/>
          <w:sz w:val="24"/>
          <w:szCs w:val="24"/>
        </w:rPr>
        <w:t xml:space="preserve"> </w:t>
      </w:r>
      <w:r w:rsidRPr="00CF0581">
        <w:rPr>
          <w:rFonts w:asciiTheme="majorBidi" w:hAnsiTheme="majorBidi" w:cstheme="majorBidi"/>
          <w:sz w:val="24"/>
          <w:szCs w:val="24"/>
        </w:rPr>
        <w:t xml:space="preserve"> </w:t>
      </w:r>
    </w:p>
    <w:p w:rsidR="003D456E" w:rsidRPr="00CF0581" w:rsidRDefault="003D456E" w:rsidP="002277B4">
      <w:pPr>
        <w:pStyle w:val="EndNoteBibliography"/>
        <w:bidi w:val="0"/>
        <w:spacing w:after="0"/>
        <w:ind w:right="-766" w:hanging="567"/>
        <w:jc w:val="both"/>
        <w:rPr>
          <w:rFonts w:asciiTheme="majorBidi" w:hAnsiTheme="majorBidi" w:cstheme="majorBidi"/>
          <w:sz w:val="24"/>
          <w:szCs w:val="24"/>
        </w:rPr>
      </w:pPr>
      <w:r w:rsidRPr="00CF0581">
        <w:rPr>
          <w:rFonts w:asciiTheme="majorBidi" w:hAnsiTheme="majorBidi" w:cstheme="majorBidi"/>
          <w:sz w:val="24"/>
          <w:szCs w:val="24"/>
        </w:rPr>
        <w:lastRenderedPageBreak/>
        <w:t xml:space="preserve">Carvalho, M. H., Vargas, G. F., Ribeiro, J. P., de Castro, P. P., &amp; Amarante, G. W. (2025). Azlactone rings: uniting tradition and innovation in synthesis. </w:t>
      </w:r>
      <w:r w:rsidRPr="00CF0581">
        <w:rPr>
          <w:rFonts w:asciiTheme="majorBidi" w:hAnsiTheme="majorBidi" w:cstheme="majorBidi"/>
          <w:i/>
          <w:sz w:val="24"/>
          <w:szCs w:val="24"/>
        </w:rPr>
        <w:t>Organic Chemistry Frontiers</w:t>
      </w:r>
      <w:r w:rsidRPr="00CF0581">
        <w:rPr>
          <w:rFonts w:asciiTheme="majorBidi" w:hAnsiTheme="majorBidi" w:cstheme="majorBidi"/>
          <w:sz w:val="24"/>
          <w:szCs w:val="24"/>
        </w:rPr>
        <w:t>.</w:t>
      </w:r>
      <w:r w:rsidR="00055F19" w:rsidRPr="00CF0581">
        <w:rPr>
          <w:rFonts w:asciiTheme="majorBidi" w:eastAsia="Times New Roman" w:hAnsiTheme="majorBidi" w:cstheme="majorBidi"/>
          <w:color w:val="000000"/>
          <w:sz w:val="24"/>
          <w:szCs w:val="24"/>
        </w:rPr>
        <w:t xml:space="preserve"> </w:t>
      </w:r>
      <w:hyperlink r:id="rId156" w:tgtFrame="_blank" w:history="1">
        <w:r w:rsidR="00055F19" w:rsidRPr="008B217F">
          <w:rPr>
            <w:rFonts w:asciiTheme="majorBidi" w:eastAsia="Times New Roman" w:hAnsiTheme="majorBidi" w:cstheme="majorBidi"/>
            <w:color w:val="0000FF"/>
            <w:sz w:val="24"/>
            <w:szCs w:val="24"/>
            <w:u w:val="single"/>
          </w:rPr>
          <w:t>https://doi.org/10.1039/D5QO00657K</w:t>
        </w:r>
      </w:hyperlink>
      <w:r w:rsidR="00055F19" w:rsidRPr="00CF0581">
        <w:rPr>
          <w:rFonts w:asciiTheme="majorBidi" w:hAnsiTheme="majorBidi" w:cstheme="majorBidi"/>
          <w:sz w:val="24"/>
          <w:szCs w:val="24"/>
        </w:rPr>
        <w:t xml:space="preserve"> </w:t>
      </w:r>
      <w:r w:rsidRPr="00CF0581">
        <w:rPr>
          <w:rFonts w:asciiTheme="majorBidi" w:hAnsiTheme="majorBidi" w:cstheme="majorBidi"/>
          <w:sz w:val="24"/>
          <w:szCs w:val="24"/>
        </w:rPr>
        <w:t xml:space="preserve"> </w:t>
      </w:r>
    </w:p>
    <w:p w:rsidR="003D456E" w:rsidRPr="00CF0581" w:rsidRDefault="003D456E" w:rsidP="002277B4">
      <w:pPr>
        <w:pStyle w:val="EndNoteBibliography"/>
        <w:bidi w:val="0"/>
        <w:spacing w:after="0"/>
        <w:ind w:right="-766" w:hanging="567"/>
        <w:jc w:val="both"/>
        <w:rPr>
          <w:rFonts w:asciiTheme="majorBidi" w:hAnsiTheme="majorBidi" w:cstheme="majorBidi"/>
          <w:sz w:val="24"/>
          <w:szCs w:val="24"/>
        </w:rPr>
      </w:pPr>
      <w:r w:rsidRPr="00CF0581">
        <w:rPr>
          <w:rFonts w:asciiTheme="majorBidi" w:hAnsiTheme="majorBidi" w:cstheme="majorBidi"/>
          <w:sz w:val="24"/>
          <w:szCs w:val="24"/>
        </w:rPr>
        <w:t xml:space="preserve">Cazzaniga, G., Tresoldi, A., Gelain, A., Meneghetti, F., Mori, M., &amp; Villa, S. (2024). Eco‐Friendly Bio‐Based Solvents for the Acetylation of the Amino Group of Amino Acids. </w:t>
      </w:r>
      <w:r w:rsidRPr="00CF0581">
        <w:rPr>
          <w:rFonts w:asciiTheme="majorBidi" w:hAnsiTheme="majorBidi" w:cstheme="majorBidi"/>
          <w:i/>
          <w:sz w:val="24"/>
          <w:szCs w:val="24"/>
        </w:rPr>
        <w:t>Chemistry &amp; Biodiversity, 21</w:t>
      </w:r>
      <w:r w:rsidRPr="00CF0581">
        <w:rPr>
          <w:rFonts w:asciiTheme="majorBidi" w:hAnsiTheme="majorBidi" w:cstheme="majorBidi"/>
          <w:sz w:val="24"/>
          <w:szCs w:val="24"/>
        </w:rPr>
        <w:t xml:space="preserve">(2), e202301729. </w:t>
      </w:r>
      <w:hyperlink r:id="rId157" w:tgtFrame="_blank" w:history="1">
        <w:r w:rsidR="00055F19" w:rsidRPr="008B217F">
          <w:rPr>
            <w:rFonts w:asciiTheme="majorBidi" w:eastAsia="Times New Roman" w:hAnsiTheme="majorBidi" w:cstheme="majorBidi"/>
            <w:color w:val="0000FF"/>
            <w:sz w:val="24"/>
            <w:szCs w:val="24"/>
            <w:u w:val="single"/>
          </w:rPr>
          <w:t>https://doi.org/10.1002/cbdv.202301729</w:t>
        </w:r>
      </w:hyperlink>
    </w:p>
    <w:p w:rsidR="003D456E" w:rsidRPr="00CF0581" w:rsidRDefault="003D456E" w:rsidP="002277B4">
      <w:pPr>
        <w:pStyle w:val="EndNoteBibliography"/>
        <w:bidi w:val="0"/>
        <w:spacing w:after="0"/>
        <w:ind w:right="-766" w:hanging="567"/>
        <w:jc w:val="both"/>
        <w:rPr>
          <w:rFonts w:asciiTheme="majorBidi" w:hAnsiTheme="majorBidi" w:cstheme="majorBidi"/>
          <w:sz w:val="24"/>
          <w:szCs w:val="24"/>
        </w:rPr>
      </w:pPr>
      <w:r w:rsidRPr="00CF0581">
        <w:rPr>
          <w:rFonts w:asciiTheme="majorBidi" w:hAnsiTheme="majorBidi" w:cstheme="majorBidi"/>
          <w:sz w:val="24"/>
          <w:szCs w:val="24"/>
        </w:rPr>
        <w:t xml:space="preserve">Dou, G., Xu, P., Li, Q., Xi, Y., Huang, Z., &amp; Shi, D. (2013). Clean and efficient synthesis of isoxazole derivatives in aqueous media. </w:t>
      </w:r>
      <w:r w:rsidRPr="00CF0581">
        <w:rPr>
          <w:rFonts w:asciiTheme="majorBidi" w:hAnsiTheme="majorBidi" w:cstheme="majorBidi"/>
          <w:i/>
          <w:sz w:val="24"/>
          <w:szCs w:val="24"/>
        </w:rPr>
        <w:t>molecules, 18</w:t>
      </w:r>
      <w:r w:rsidRPr="00CF0581">
        <w:rPr>
          <w:rFonts w:asciiTheme="majorBidi" w:hAnsiTheme="majorBidi" w:cstheme="majorBidi"/>
          <w:sz w:val="24"/>
          <w:szCs w:val="24"/>
        </w:rPr>
        <w:t>(11), 13645-13653.</w:t>
      </w:r>
      <w:r w:rsidR="00055F19" w:rsidRPr="00CF0581">
        <w:rPr>
          <w:rFonts w:asciiTheme="majorBidi" w:eastAsia="Times New Roman" w:hAnsiTheme="majorBidi" w:cstheme="majorBidi"/>
          <w:color w:val="000000"/>
          <w:sz w:val="24"/>
          <w:szCs w:val="24"/>
        </w:rPr>
        <w:t xml:space="preserve"> </w:t>
      </w:r>
      <w:hyperlink r:id="rId158" w:tgtFrame="_blank" w:history="1">
        <w:r w:rsidR="00055F19" w:rsidRPr="008B217F">
          <w:rPr>
            <w:rFonts w:asciiTheme="majorBidi" w:eastAsia="Times New Roman" w:hAnsiTheme="majorBidi" w:cstheme="majorBidi"/>
            <w:color w:val="0000FF"/>
            <w:sz w:val="24"/>
            <w:szCs w:val="24"/>
            <w:u w:val="single"/>
          </w:rPr>
          <w:t>https://doi.org/10.3390/molecules181113645</w:t>
        </w:r>
      </w:hyperlink>
      <w:r w:rsidR="00055F19" w:rsidRPr="00CF0581">
        <w:rPr>
          <w:rFonts w:asciiTheme="majorBidi" w:hAnsiTheme="majorBidi" w:cstheme="majorBidi"/>
          <w:sz w:val="24"/>
          <w:szCs w:val="24"/>
        </w:rPr>
        <w:t xml:space="preserve"> </w:t>
      </w:r>
      <w:r w:rsidRPr="00CF0581">
        <w:rPr>
          <w:rFonts w:asciiTheme="majorBidi" w:hAnsiTheme="majorBidi" w:cstheme="majorBidi"/>
          <w:sz w:val="24"/>
          <w:szCs w:val="24"/>
        </w:rPr>
        <w:t xml:space="preserve"> </w:t>
      </w:r>
    </w:p>
    <w:p w:rsidR="003D456E" w:rsidRPr="00CF0581" w:rsidRDefault="003D456E" w:rsidP="002277B4">
      <w:pPr>
        <w:pStyle w:val="EndNoteBibliography"/>
        <w:bidi w:val="0"/>
        <w:spacing w:after="0"/>
        <w:ind w:right="-766" w:hanging="567"/>
        <w:jc w:val="both"/>
        <w:rPr>
          <w:rFonts w:asciiTheme="majorBidi" w:hAnsiTheme="majorBidi" w:cstheme="majorBidi"/>
          <w:sz w:val="24"/>
          <w:szCs w:val="24"/>
        </w:rPr>
      </w:pPr>
      <w:r w:rsidRPr="00CF0581">
        <w:rPr>
          <w:rFonts w:asciiTheme="majorBidi" w:hAnsiTheme="majorBidi" w:cstheme="majorBidi"/>
          <w:sz w:val="24"/>
          <w:szCs w:val="24"/>
        </w:rPr>
        <w:t xml:space="preserve">Dudik, A. S., Zanakhov, T. O., Galenko, E. E., Novikov, M. S., &amp; Khlebnikov, A. F. (2025). Azirinyl-Substituted Nitrile Oxides: Generation and Use in the Synthesis of Isoxazole Containing Heterocyclic Hybrids. </w:t>
      </w:r>
      <w:r w:rsidRPr="00CF0581">
        <w:rPr>
          <w:rFonts w:asciiTheme="majorBidi" w:hAnsiTheme="majorBidi" w:cstheme="majorBidi"/>
          <w:i/>
          <w:sz w:val="24"/>
          <w:szCs w:val="24"/>
        </w:rPr>
        <w:t>molecules, 30</w:t>
      </w:r>
      <w:r w:rsidRPr="00CF0581">
        <w:rPr>
          <w:rFonts w:asciiTheme="majorBidi" w:hAnsiTheme="majorBidi" w:cstheme="majorBidi"/>
          <w:sz w:val="24"/>
          <w:szCs w:val="24"/>
        </w:rPr>
        <w:t xml:space="preserve">(13), 2834. </w:t>
      </w:r>
      <w:hyperlink r:id="rId159" w:tgtFrame="_blank" w:history="1">
        <w:r w:rsidR="00055F19" w:rsidRPr="008B217F">
          <w:rPr>
            <w:rFonts w:asciiTheme="majorBidi" w:eastAsia="Times New Roman" w:hAnsiTheme="majorBidi" w:cstheme="majorBidi"/>
            <w:color w:val="0000FF"/>
            <w:sz w:val="24"/>
            <w:szCs w:val="24"/>
            <w:u w:val="single"/>
          </w:rPr>
          <w:t>https://doi.org/10.3390/molecules30132834</w:t>
        </w:r>
      </w:hyperlink>
    </w:p>
    <w:p w:rsidR="003D456E" w:rsidRPr="00CF0581" w:rsidRDefault="003D456E" w:rsidP="002277B4">
      <w:pPr>
        <w:pStyle w:val="EndNoteBibliography"/>
        <w:bidi w:val="0"/>
        <w:spacing w:after="0"/>
        <w:ind w:right="-766" w:hanging="567"/>
        <w:jc w:val="both"/>
        <w:rPr>
          <w:rFonts w:asciiTheme="majorBidi" w:hAnsiTheme="majorBidi" w:cstheme="majorBidi"/>
          <w:sz w:val="24"/>
          <w:szCs w:val="24"/>
        </w:rPr>
      </w:pPr>
      <w:r w:rsidRPr="00CF0581">
        <w:rPr>
          <w:rFonts w:asciiTheme="majorBidi" w:hAnsiTheme="majorBidi" w:cstheme="majorBidi"/>
          <w:sz w:val="24"/>
          <w:szCs w:val="24"/>
        </w:rPr>
        <w:t xml:space="preserve">Erteeb, M., Ali-Shattle, E., Khalil, S., Berbash, H., &amp; Elshawi, Z. (2021). Computational studies (DFT) and PM3 theories on thiophene oligomers as corrosion inhibitors for iron. </w:t>
      </w:r>
      <w:r w:rsidRPr="00CF0581">
        <w:rPr>
          <w:rFonts w:asciiTheme="majorBidi" w:hAnsiTheme="majorBidi" w:cstheme="majorBidi"/>
          <w:i/>
          <w:sz w:val="24"/>
          <w:szCs w:val="24"/>
        </w:rPr>
        <w:t>Am J Chem, 11</w:t>
      </w:r>
      <w:r w:rsidRPr="00CF0581">
        <w:rPr>
          <w:rFonts w:asciiTheme="majorBidi" w:hAnsiTheme="majorBidi" w:cstheme="majorBidi"/>
          <w:sz w:val="24"/>
          <w:szCs w:val="24"/>
        </w:rPr>
        <w:t xml:space="preserve">, 1-7. </w:t>
      </w:r>
    </w:p>
    <w:p w:rsidR="003D456E" w:rsidRPr="00CF0581" w:rsidRDefault="003D456E" w:rsidP="002277B4">
      <w:pPr>
        <w:pStyle w:val="EndNoteBibliography"/>
        <w:bidi w:val="0"/>
        <w:spacing w:after="0"/>
        <w:ind w:right="-766" w:hanging="567"/>
        <w:jc w:val="both"/>
        <w:rPr>
          <w:rFonts w:asciiTheme="majorBidi" w:hAnsiTheme="majorBidi" w:cstheme="majorBidi"/>
          <w:sz w:val="24"/>
          <w:szCs w:val="24"/>
        </w:rPr>
      </w:pPr>
      <w:r w:rsidRPr="00CF0581">
        <w:rPr>
          <w:rFonts w:asciiTheme="majorBidi" w:hAnsiTheme="majorBidi" w:cstheme="majorBidi"/>
          <w:sz w:val="24"/>
          <w:szCs w:val="24"/>
        </w:rPr>
        <w:t xml:space="preserve">Fadda, A. A., Mohammed, R. M., Tawfik, E. H., &amp; Hammouda, M. A. (2021). Synthesis and anticancer activity of new 2-aryl-4-(4-methoxybenzylidene)-5-oxazolone scaffolds. </w:t>
      </w:r>
      <w:r w:rsidRPr="00CF0581">
        <w:rPr>
          <w:rFonts w:asciiTheme="majorBidi" w:hAnsiTheme="majorBidi" w:cstheme="majorBidi"/>
          <w:i/>
          <w:sz w:val="24"/>
          <w:szCs w:val="24"/>
        </w:rPr>
        <w:t>Biointerface Res. Appl. Chem, 11</w:t>
      </w:r>
      <w:r w:rsidRPr="00CF0581">
        <w:rPr>
          <w:rFonts w:asciiTheme="majorBidi" w:hAnsiTheme="majorBidi" w:cstheme="majorBidi"/>
          <w:sz w:val="24"/>
          <w:szCs w:val="24"/>
        </w:rPr>
        <w:t>(1), 8096-8109.</w:t>
      </w:r>
      <w:r w:rsidR="00055F19" w:rsidRPr="00CF0581">
        <w:rPr>
          <w:rFonts w:asciiTheme="majorBidi" w:eastAsia="Times New Roman" w:hAnsiTheme="majorBidi" w:cstheme="majorBidi"/>
          <w:color w:val="000000"/>
          <w:sz w:val="24"/>
          <w:szCs w:val="24"/>
        </w:rPr>
        <w:t xml:space="preserve"> </w:t>
      </w:r>
      <w:hyperlink r:id="rId160" w:tgtFrame="_blank" w:history="1">
        <w:r w:rsidR="00055F19" w:rsidRPr="008B217F">
          <w:rPr>
            <w:rFonts w:asciiTheme="majorBidi" w:eastAsia="Times New Roman" w:hAnsiTheme="majorBidi" w:cstheme="majorBidi"/>
            <w:color w:val="0000FF"/>
            <w:sz w:val="24"/>
            <w:szCs w:val="24"/>
            <w:u w:val="single"/>
          </w:rPr>
          <w:t>https://doi.org/10.33263/BRIAC111.80968109</w:t>
        </w:r>
      </w:hyperlink>
      <w:r w:rsidR="00055F19" w:rsidRPr="00CF0581">
        <w:rPr>
          <w:rFonts w:asciiTheme="majorBidi" w:hAnsiTheme="majorBidi" w:cstheme="majorBidi"/>
          <w:sz w:val="24"/>
          <w:szCs w:val="24"/>
        </w:rPr>
        <w:t xml:space="preserve"> </w:t>
      </w:r>
      <w:r w:rsidRPr="00CF0581">
        <w:rPr>
          <w:rFonts w:asciiTheme="majorBidi" w:hAnsiTheme="majorBidi" w:cstheme="majorBidi"/>
          <w:sz w:val="24"/>
          <w:szCs w:val="24"/>
        </w:rPr>
        <w:t xml:space="preserve"> </w:t>
      </w:r>
    </w:p>
    <w:p w:rsidR="003D456E" w:rsidRPr="00CF0581" w:rsidRDefault="003D456E" w:rsidP="002277B4">
      <w:pPr>
        <w:pStyle w:val="EndNoteBibliography"/>
        <w:bidi w:val="0"/>
        <w:spacing w:after="0"/>
        <w:ind w:right="-766" w:hanging="567"/>
        <w:jc w:val="both"/>
        <w:rPr>
          <w:rFonts w:asciiTheme="majorBidi" w:hAnsiTheme="majorBidi" w:cstheme="majorBidi"/>
          <w:sz w:val="24"/>
          <w:szCs w:val="24"/>
        </w:rPr>
      </w:pPr>
      <w:r w:rsidRPr="00CF0581">
        <w:rPr>
          <w:rFonts w:asciiTheme="majorBidi" w:hAnsiTheme="majorBidi" w:cstheme="majorBidi"/>
          <w:sz w:val="24"/>
          <w:szCs w:val="24"/>
        </w:rPr>
        <w:t xml:space="preserve">Ferouani, G., Nacer, A., Ameur, N., Bachir, R., &amp; Ziani‐Cherif, C. (2018). Facile Heterocyclic Synthesis and Antibacterial Activity of Substituted Isoxazol‐5 (4H)‐ones. </w:t>
      </w:r>
      <w:r w:rsidRPr="00CF0581">
        <w:rPr>
          <w:rFonts w:asciiTheme="majorBidi" w:hAnsiTheme="majorBidi" w:cstheme="majorBidi"/>
          <w:i/>
          <w:sz w:val="24"/>
          <w:szCs w:val="24"/>
        </w:rPr>
        <w:t>Journal of the Chinese Chemical Society, 65</w:t>
      </w:r>
      <w:r w:rsidRPr="00CF0581">
        <w:rPr>
          <w:rFonts w:asciiTheme="majorBidi" w:hAnsiTheme="majorBidi" w:cstheme="majorBidi"/>
          <w:sz w:val="24"/>
          <w:szCs w:val="24"/>
        </w:rPr>
        <w:t>(4), 459-464.</w:t>
      </w:r>
      <w:r w:rsidR="00055F19" w:rsidRPr="00CF0581">
        <w:rPr>
          <w:rFonts w:asciiTheme="majorBidi" w:eastAsia="Times New Roman" w:hAnsiTheme="majorBidi" w:cstheme="majorBidi"/>
          <w:color w:val="000000"/>
          <w:sz w:val="24"/>
          <w:szCs w:val="24"/>
        </w:rPr>
        <w:t xml:space="preserve"> </w:t>
      </w:r>
      <w:hyperlink r:id="rId161" w:tgtFrame="_blank" w:history="1">
        <w:r w:rsidR="00055F19" w:rsidRPr="008B217F">
          <w:rPr>
            <w:rFonts w:asciiTheme="majorBidi" w:eastAsia="Times New Roman" w:hAnsiTheme="majorBidi" w:cstheme="majorBidi"/>
            <w:color w:val="0000FF"/>
            <w:sz w:val="24"/>
            <w:szCs w:val="24"/>
            <w:u w:val="single"/>
          </w:rPr>
          <w:t>https://doi.org/10.1002/jccs.201700334</w:t>
        </w:r>
      </w:hyperlink>
      <w:r w:rsidR="00055F19" w:rsidRPr="00CF0581">
        <w:rPr>
          <w:rFonts w:asciiTheme="majorBidi" w:hAnsiTheme="majorBidi" w:cstheme="majorBidi"/>
          <w:sz w:val="24"/>
          <w:szCs w:val="24"/>
        </w:rPr>
        <w:t xml:space="preserve"> </w:t>
      </w:r>
      <w:r w:rsidRPr="00CF0581">
        <w:rPr>
          <w:rFonts w:asciiTheme="majorBidi" w:hAnsiTheme="majorBidi" w:cstheme="majorBidi"/>
          <w:sz w:val="24"/>
          <w:szCs w:val="24"/>
        </w:rPr>
        <w:t xml:space="preserve"> </w:t>
      </w:r>
    </w:p>
    <w:p w:rsidR="003D456E" w:rsidRPr="00CF0581" w:rsidRDefault="003D456E" w:rsidP="002277B4">
      <w:pPr>
        <w:pStyle w:val="EndNoteBibliography"/>
        <w:bidi w:val="0"/>
        <w:spacing w:after="0"/>
        <w:ind w:right="-766" w:hanging="567"/>
        <w:jc w:val="both"/>
        <w:rPr>
          <w:rFonts w:asciiTheme="majorBidi" w:hAnsiTheme="majorBidi" w:cstheme="majorBidi"/>
          <w:sz w:val="24"/>
          <w:szCs w:val="24"/>
        </w:rPr>
      </w:pPr>
      <w:r w:rsidRPr="00CF0581">
        <w:rPr>
          <w:rFonts w:asciiTheme="majorBidi" w:hAnsiTheme="majorBidi" w:cstheme="majorBidi"/>
          <w:sz w:val="24"/>
          <w:szCs w:val="24"/>
        </w:rPr>
        <w:t xml:space="preserve">Gujjarappa, R., Sravani, S., Kabi, A. K., Garg, A., Vodnala, N., Tyagi, U., . . . Malakar, C. C. (2022). An overview on biological activities of oxazole, isoxazoles and 1, 2, 4-oxadiazoles derivatives. </w:t>
      </w:r>
      <w:r w:rsidRPr="00CF0581">
        <w:rPr>
          <w:rFonts w:asciiTheme="majorBidi" w:hAnsiTheme="majorBidi" w:cstheme="majorBidi"/>
          <w:i/>
          <w:sz w:val="24"/>
          <w:szCs w:val="24"/>
        </w:rPr>
        <w:t>Nanostructured biomaterials: basic structures and applications</w:t>
      </w:r>
      <w:r w:rsidRPr="00CF0581">
        <w:rPr>
          <w:rFonts w:asciiTheme="majorBidi" w:hAnsiTheme="majorBidi" w:cstheme="majorBidi"/>
          <w:sz w:val="24"/>
          <w:szCs w:val="24"/>
        </w:rPr>
        <w:t xml:space="preserve">, 379-400. </w:t>
      </w:r>
      <w:hyperlink r:id="rId162" w:tgtFrame="_blank" w:history="1">
        <w:r w:rsidR="00055F19" w:rsidRPr="008B217F">
          <w:rPr>
            <w:rFonts w:asciiTheme="majorBidi" w:eastAsia="Times New Roman" w:hAnsiTheme="majorBidi" w:cstheme="majorBidi"/>
            <w:color w:val="0000FF"/>
            <w:sz w:val="24"/>
            <w:szCs w:val="24"/>
            <w:u w:val="single"/>
          </w:rPr>
          <w:t>https://doi.org/10.1007/978-981-16-8399-2_10</w:t>
        </w:r>
      </w:hyperlink>
    </w:p>
    <w:p w:rsidR="00A6097B" w:rsidRPr="00CF0581" w:rsidRDefault="003D456E" w:rsidP="002277B4">
      <w:pPr>
        <w:pStyle w:val="EndNoteBibliography"/>
        <w:bidi w:val="0"/>
        <w:spacing w:after="0"/>
        <w:ind w:right="-766" w:hanging="567"/>
        <w:jc w:val="both"/>
        <w:rPr>
          <w:rFonts w:asciiTheme="majorBidi" w:hAnsiTheme="majorBidi" w:cstheme="majorBidi"/>
          <w:sz w:val="24"/>
          <w:szCs w:val="24"/>
        </w:rPr>
      </w:pPr>
      <w:r w:rsidRPr="00CF0581">
        <w:rPr>
          <w:rFonts w:asciiTheme="majorBidi" w:hAnsiTheme="majorBidi" w:cstheme="majorBidi"/>
          <w:sz w:val="24"/>
          <w:szCs w:val="24"/>
        </w:rPr>
        <w:t xml:space="preserve">Heidari Nezhad Janjanpour, M., Vakili, M., Daneshmehr, S., Jalalierad, K., &amp; Alipour, F. (2018). Study of the ionization potential, electron affinity and HOMO-LUMO gaps in the smal fullerene nanostructures. </w:t>
      </w:r>
      <w:r w:rsidRPr="00CF0581">
        <w:rPr>
          <w:rFonts w:asciiTheme="majorBidi" w:hAnsiTheme="majorBidi" w:cstheme="majorBidi"/>
          <w:i/>
          <w:sz w:val="24"/>
          <w:szCs w:val="24"/>
        </w:rPr>
        <w:t>Chemical Review and Letters, 1</w:t>
      </w:r>
      <w:r w:rsidRPr="00CF0581">
        <w:rPr>
          <w:rFonts w:asciiTheme="majorBidi" w:hAnsiTheme="majorBidi" w:cstheme="majorBidi"/>
          <w:sz w:val="24"/>
          <w:szCs w:val="24"/>
        </w:rPr>
        <w:t>(2), 45-48.</w:t>
      </w:r>
    </w:p>
    <w:p w:rsidR="003D456E" w:rsidRPr="00CF0581" w:rsidRDefault="003D456E" w:rsidP="00A6097B">
      <w:pPr>
        <w:pStyle w:val="EndNoteBibliography"/>
        <w:bidi w:val="0"/>
        <w:spacing w:after="0"/>
        <w:ind w:right="-766" w:hanging="567"/>
        <w:jc w:val="both"/>
        <w:rPr>
          <w:rFonts w:asciiTheme="majorBidi" w:hAnsiTheme="majorBidi" w:cstheme="majorBidi"/>
          <w:sz w:val="24"/>
          <w:szCs w:val="24"/>
        </w:rPr>
      </w:pPr>
      <w:r w:rsidRPr="00CF0581">
        <w:rPr>
          <w:rFonts w:asciiTheme="majorBidi" w:hAnsiTheme="majorBidi" w:cstheme="majorBidi"/>
          <w:sz w:val="24"/>
          <w:szCs w:val="24"/>
        </w:rPr>
        <w:t xml:space="preserve"> </w:t>
      </w:r>
      <w:r w:rsidR="00A6097B" w:rsidRPr="00CF0581">
        <w:rPr>
          <w:rFonts w:asciiTheme="majorBidi" w:hAnsiTheme="majorBidi" w:cstheme="majorBidi"/>
          <w:sz w:val="24"/>
          <w:szCs w:val="24"/>
          <w:lang w:bidi="ar-IQ"/>
        </w:rPr>
        <w:t xml:space="preserve">Saad Salem Jassim. (2019). Preparation and identification of Schiff bases (1,3-oxazepine or diazepine-7,4-dione) and evaluation of their antibacterial activity. </w:t>
      </w:r>
      <w:r w:rsidR="00A6097B" w:rsidRPr="00CF0581">
        <w:rPr>
          <w:rFonts w:asciiTheme="majorBidi" w:hAnsiTheme="majorBidi" w:cstheme="majorBidi"/>
          <w:i/>
          <w:iCs/>
          <w:sz w:val="24"/>
          <w:szCs w:val="24"/>
          <w:lang w:bidi="ar-IQ"/>
        </w:rPr>
        <w:t>Kirkuk University Journal for Scientific Studies</w:t>
      </w:r>
      <w:r w:rsidR="00A6097B" w:rsidRPr="00CF0581">
        <w:rPr>
          <w:rFonts w:asciiTheme="majorBidi" w:hAnsiTheme="majorBidi" w:cstheme="majorBidi"/>
          <w:sz w:val="24"/>
          <w:szCs w:val="24"/>
          <w:lang w:bidi="ar-IQ"/>
        </w:rPr>
        <w:t>, 14(2).</w:t>
      </w:r>
    </w:p>
    <w:p w:rsidR="003D456E" w:rsidRPr="00CF0581" w:rsidRDefault="003D456E" w:rsidP="002277B4">
      <w:pPr>
        <w:pStyle w:val="EndNoteBibliography"/>
        <w:bidi w:val="0"/>
        <w:spacing w:after="0"/>
        <w:ind w:right="-766" w:hanging="567"/>
        <w:jc w:val="both"/>
        <w:rPr>
          <w:rFonts w:asciiTheme="majorBidi" w:hAnsiTheme="majorBidi" w:cstheme="majorBidi"/>
          <w:sz w:val="24"/>
          <w:szCs w:val="24"/>
        </w:rPr>
      </w:pPr>
      <w:r w:rsidRPr="00CF0581">
        <w:rPr>
          <w:rFonts w:asciiTheme="majorBidi" w:hAnsiTheme="majorBidi" w:cstheme="majorBidi"/>
          <w:sz w:val="24"/>
          <w:szCs w:val="24"/>
        </w:rPr>
        <w:t xml:space="preserve">Jasim, S. S., Abdulwahid, J. H., Beebany, S., &amp; Mohammed, B. L. (2023). Synthesis, identification, and antibacterial effect assessment of some new 1, 4-thiazepines, derived from substituted diphenyl acrylamides and diphenyl dienones. </w:t>
      </w:r>
      <w:r w:rsidRPr="00CF0581">
        <w:rPr>
          <w:rFonts w:asciiTheme="majorBidi" w:hAnsiTheme="majorBidi" w:cstheme="majorBidi"/>
          <w:i/>
          <w:sz w:val="24"/>
          <w:szCs w:val="24"/>
        </w:rPr>
        <w:t>Chemical Methodologies, 7</w:t>
      </w:r>
      <w:r w:rsidRPr="00CF0581">
        <w:rPr>
          <w:rFonts w:asciiTheme="majorBidi" w:hAnsiTheme="majorBidi" w:cstheme="majorBidi"/>
          <w:sz w:val="24"/>
          <w:szCs w:val="24"/>
        </w:rPr>
        <w:t xml:space="preserve">, 509-523. </w:t>
      </w:r>
    </w:p>
    <w:p w:rsidR="003D456E" w:rsidRPr="00CF0581" w:rsidRDefault="003D456E" w:rsidP="002277B4">
      <w:pPr>
        <w:pStyle w:val="EndNoteBibliography"/>
        <w:bidi w:val="0"/>
        <w:spacing w:after="0"/>
        <w:ind w:right="-766" w:hanging="567"/>
        <w:jc w:val="both"/>
        <w:rPr>
          <w:rFonts w:asciiTheme="majorBidi" w:hAnsiTheme="majorBidi" w:cstheme="majorBidi"/>
          <w:sz w:val="24"/>
          <w:szCs w:val="24"/>
        </w:rPr>
      </w:pPr>
      <w:r w:rsidRPr="00CF0581">
        <w:rPr>
          <w:rFonts w:asciiTheme="majorBidi" w:hAnsiTheme="majorBidi" w:cstheme="majorBidi"/>
          <w:sz w:val="24"/>
          <w:szCs w:val="24"/>
        </w:rPr>
        <w:t xml:space="preserve">Jayasinghe, R. N., Padukkage Dona, N. T., Lorensu Hewage, V. C., Egodawaththa, N. M., Nesnas, N., &amp; Gunaratna, M. J. (2025). Evaluation of In Silico and In Vitro Antidiabetic Properties of 4-(Hydroxysubstituted Arylidene)-2-Phenyloxazol-5 (4 H)-one Derivatives. </w:t>
      </w:r>
      <w:r w:rsidRPr="00CF0581">
        <w:rPr>
          <w:rFonts w:asciiTheme="majorBidi" w:hAnsiTheme="majorBidi" w:cstheme="majorBidi"/>
          <w:i/>
          <w:sz w:val="24"/>
          <w:szCs w:val="24"/>
        </w:rPr>
        <w:t>ACS omega, 10</w:t>
      </w:r>
      <w:r w:rsidRPr="00CF0581">
        <w:rPr>
          <w:rFonts w:asciiTheme="majorBidi" w:hAnsiTheme="majorBidi" w:cstheme="majorBidi"/>
          <w:sz w:val="24"/>
          <w:szCs w:val="24"/>
        </w:rPr>
        <w:t xml:space="preserve">(8), 8009-8022. </w:t>
      </w:r>
      <w:hyperlink r:id="rId163" w:tgtFrame="_blank" w:history="1">
        <w:r w:rsidR="00055F19" w:rsidRPr="008B217F">
          <w:rPr>
            <w:rFonts w:asciiTheme="majorBidi" w:eastAsia="Times New Roman" w:hAnsiTheme="majorBidi" w:cstheme="majorBidi"/>
            <w:color w:val="0000FF"/>
            <w:sz w:val="24"/>
            <w:szCs w:val="24"/>
            <w:u w:val="single"/>
          </w:rPr>
          <w:t>https://doi.org/10.1021/acsomega.4c09061</w:t>
        </w:r>
      </w:hyperlink>
    </w:p>
    <w:p w:rsidR="003D456E" w:rsidRPr="00CF0581" w:rsidRDefault="003D456E" w:rsidP="002277B4">
      <w:pPr>
        <w:pStyle w:val="EndNoteBibliography"/>
        <w:bidi w:val="0"/>
        <w:spacing w:after="0"/>
        <w:ind w:right="-766" w:hanging="567"/>
        <w:jc w:val="both"/>
        <w:rPr>
          <w:rFonts w:asciiTheme="majorBidi" w:hAnsiTheme="majorBidi" w:cstheme="majorBidi"/>
          <w:sz w:val="24"/>
          <w:szCs w:val="24"/>
        </w:rPr>
      </w:pPr>
      <w:r w:rsidRPr="00CF0581">
        <w:rPr>
          <w:rFonts w:asciiTheme="majorBidi" w:hAnsiTheme="majorBidi" w:cstheme="majorBidi"/>
          <w:sz w:val="24"/>
          <w:szCs w:val="24"/>
        </w:rPr>
        <w:t xml:space="preserve">Jirjees, I. (2022). Design and characterization of oxazepine new drivaives. </w:t>
      </w:r>
      <w:r w:rsidRPr="00CF0581">
        <w:rPr>
          <w:rFonts w:asciiTheme="majorBidi" w:hAnsiTheme="majorBidi" w:cstheme="majorBidi"/>
          <w:i/>
          <w:sz w:val="24"/>
          <w:szCs w:val="24"/>
        </w:rPr>
        <w:t>International Journal of Health Sciences</w:t>
      </w:r>
      <w:r w:rsidRPr="00CF0581">
        <w:rPr>
          <w:rFonts w:asciiTheme="majorBidi" w:hAnsiTheme="majorBidi" w:cstheme="majorBidi"/>
          <w:sz w:val="24"/>
          <w:szCs w:val="24"/>
        </w:rPr>
        <w:t xml:space="preserve">(II), 7380-7387. </w:t>
      </w:r>
      <w:hyperlink r:id="rId164" w:tgtFrame="_blank" w:history="1">
        <w:r w:rsidR="00055F19" w:rsidRPr="008B217F">
          <w:rPr>
            <w:rFonts w:asciiTheme="majorBidi" w:eastAsia="Times New Roman" w:hAnsiTheme="majorBidi" w:cstheme="majorBidi"/>
            <w:color w:val="0000FF"/>
            <w:sz w:val="24"/>
            <w:szCs w:val="24"/>
            <w:u w:val="single"/>
          </w:rPr>
          <w:t>https://doi.org/10.53730/ijhs.v6nS2.6710</w:t>
        </w:r>
      </w:hyperlink>
    </w:p>
    <w:p w:rsidR="003D456E" w:rsidRPr="00CF0581" w:rsidRDefault="003D456E" w:rsidP="002277B4">
      <w:pPr>
        <w:pStyle w:val="EndNoteBibliography"/>
        <w:bidi w:val="0"/>
        <w:spacing w:after="0"/>
        <w:ind w:right="-766" w:hanging="567"/>
        <w:jc w:val="both"/>
        <w:rPr>
          <w:rFonts w:asciiTheme="majorBidi" w:hAnsiTheme="majorBidi" w:cstheme="majorBidi"/>
          <w:sz w:val="24"/>
          <w:szCs w:val="24"/>
        </w:rPr>
      </w:pPr>
      <w:r w:rsidRPr="00CF0581">
        <w:rPr>
          <w:rFonts w:asciiTheme="majorBidi" w:hAnsiTheme="majorBidi" w:cstheme="majorBidi"/>
          <w:sz w:val="24"/>
          <w:szCs w:val="24"/>
        </w:rPr>
        <w:t xml:space="preserve">Kakkar, S., &amp; Narasimhan, B. (2019). A comprehensive review on biological activities of oxazole derivatives. </w:t>
      </w:r>
      <w:r w:rsidRPr="00CF0581">
        <w:rPr>
          <w:rFonts w:asciiTheme="majorBidi" w:hAnsiTheme="majorBidi" w:cstheme="majorBidi"/>
          <w:i/>
          <w:sz w:val="24"/>
          <w:szCs w:val="24"/>
        </w:rPr>
        <w:t>BMC chemistry, 13</w:t>
      </w:r>
      <w:r w:rsidRPr="00CF0581">
        <w:rPr>
          <w:rFonts w:asciiTheme="majorBidi" w:hAnsiTheme="majorBidi" w:cstheme="majorBidi"/>
          <w:sz w:val="24"/>
          <w:szCs w:val="24"/>
        </w:rPr>
        <w:t>(1), 16.</w:t>
      </w:r>
      <w:r w:rsidR="00055F19" w:rsidRPr="00CF0581">
        <w:rPr>
          <w:rFonts w:asciiTheme="majorBidi" w:eastAsia="Times New Roman" w:hAnsiTheme="majorBidi" w:cstheme="majorBidi"/>
          <w:color w:val="000000"/>
          <w:sz w:val="24"/>
          <w:szCs w:val="24"/>
        </w:rPr>
        <w:t xml:space="preserve"> </w:t>
      </w:r>
      <w:hyperlink r:id="rId165" w:tgtFrame="_blank" w:history="1">
        <w:r w:rsidR="00055F19" w:rsidRPr="008B217F">
          <w:rPr>
            <w:rFonts w:asciiTheme="majorBidi" w:eastAsia="Times New Roman" w:hAnsiTheme="majorBidi" w:cstheme="majorBidi"/>
            <w:color w:val="0000FF"/>
            <w:sz w:val="24"/>
            <w:szCs w:val="24"/>
            <w:u w:val="single"/>
          </w:rPr>
          <w:t>https://doi.org/10.1186/s13065-019-0531-9</w:t>
        </w:r>
      </w:hyperlink>
      <w:r w:rsidR="00055F19" w:rsidRPr="00CF0581">
        <w:rPr>
          <w:rFonts w:asciiTheme="majorBidi" w:hAnsiTheme="majorBidi" w:cstheme="majorBidi"/>
          <w:sz w:val="24"/>
          <w:szCs w:val="24"/>
        </w:rPr>
        <w:t xml:space="preserve"> </w:t>
      </w:r>
      <w:r w:rsidRPr="00CF0581">
        <w:rPr>
          <w:rFonts w:asciiTheme="majorBidi" w:hAnsiTheme="majorBidi" w:cstheme="majorBidi"/>
          <w:sz w:val="24"/>
          <w:szCs w:val="24"/>
        </w:rPr>
        <w:t xml:space="preserve"> </w:t>
      </w:r>
    </w:p>
    <w:p w:rsidR="003D456E" w:rsidRPr="00CF0581" w:rsidRDefault="003D456E" w:rsidP="002277B4">
      <w:pPr>
        <w:pStyle w:val="EndNoteBibliography"/>
        <w:bidi w:val="0"/>
        <w:spacing w:after="0"/>
        <w:ind w:right="-766" w:hanging="567"/>
        <w:jc w:val="both"/>
        <w:rPr>
          <w:rFonts w:asciiTheme="majorBidi" w:hAnsiTheme="majorBidi" w:cstheme="majorBidi"/>
          <w:sz w:val="24"/>
          <w:szCs w:val="24"/>
        </w:rPr>
      </w:pPr>
      <w:r w:rsidRPr="00CF0581">
        <w:rPr>
          <w:rFonts w:asciiTheme="majorBidi" w:hAnsiTheme="majorBidi" w:cstheme="majorBidi"/>
          <w:sz w:val="24"/>
          <w:szCs w:val="24"/>
        </w:rPr>
        <w:t xml:space="preserve">Karthikeyan, S., Grishina, M., Kandasamy, S., Mangaiyarkarasi, R., Ramamoorthi, A., Chinnathambi, S., . . . John Kennedy, L. (2023). A review on medicinally important heterocyclic compounds and importance of biophysical approach of underlying the insight mechanism in biological environment. </w:t>
      </w:r>
      <w:r w:rsidRPr="00CF0581">
        <w:rPr>
          <w:rFonts w:asciiTheme="majorBidi" w:hAnsiTheme="majorBidi" w:cstheme="majorBidi"/>
          <w:i/>
          <w:sz w:val="24"/>
          <w:szCs w:val="24"/>
        </w:rPr>
        <w:t>Journal of Biomolecular Structure and Dynamics, 41</w:t>
      </w:r>
      <w:r w:rsidRPr="00CF0581">
        <w:rPr>
          <w:rFonts w:asciiTheme="majorBidi" w:hAnsiTheme="majorBidi" w:cstheme="majorBidi"/>
          <w:sz w:val="24"/>
          <w:szCs w:val="24"/>
        </w:rPr>
        <w:t xml:space="preserve">(23), 14599-14619. </w:t>
      </w:r>
      <w:hyperlink r:id="rId166" w:tgtFrame="_blank" w:history="1">
        <w:r w:rsidR="00CF0581" w:rsidRPr="008B217F">
          <w:rPr>
            <w:rFonts w:asciiTheme="majorBidi" w:eastAsia="Times New Roman" w:hAnsiTheme="majorBidi" w:cstheme="majorBidi"/>
            <w:color w:val="0000FF"/>
            <w:sz w:val="24"/>
            <w:szCs w:val="24"/>
            <w:u w:val="single"/>
          </w:rPr>
          <w:t>https://doi.org/10.1080/07391102.2023.2187640</w:t>
        </w:r>
      </w:hyperlink>
    </w:p>
    <w:p w:rsidR="003D456E" w:rsidRPr="00CF0581" w:rsidRDefault="003D456E" w:rsidP="002277B4">
      <w:pPr>
        <w:pStyle w:val="EndNoteBibliography"/>
        <w:bidi w:val="0"/>
        <w:spacing w:after="0"/>
        <w:ind w:right="-766" w:hanging="567"/>
        <w:jc w:val="both"/>
        <w:rPr>
          <w:rFonts w:asciiTheme="majorBidi" w:hAnsiTheme="majorBidi" w:cstheme="majorBidi"/>
          <w:sz w:val="24"/>
          <w:szCs w:val="24"/>
        </w:rPr>
      </w:pPr>
      <w:r w:rsidRPr="00CF0581">
        <w:rPr>
          <w:rFonts w:asciiTheme="majorBidi" w:hAnsiTheme="majorBidi" w:cstheme="majorBidi"/>
          <w:sz w:val="24"/>
          <w:szCs w:val="24"/>
        </w:rPr>
        <w:lastRenderedPageBreak/>
        <w:t xml:space="preserve">Khalaf, T. T., &amp; Hussein, M. T. (2024). Thermodynamic and Spectroscopic Properties Investigation of Coronene as a Function of the Number of Oxygen Atoms and Temperature via Density Functional Theory. </w:t>
      </w:r>
      <w:r w:rsidRPr="00CF0581">
        <w:rPr>
          <w:rFonts w:asciiTheme="majorBidi" w:hAnsiTheme="majorBidi" w:cstheme="majorBidi"/>
          <w:i/>
          <w:sz w:val="24"/>
          <w:szCs w:val="24"/>
        </w:rPr>
        <w:t>Iraqi Journal of Physics, 22</w:t>
      </w:r>
      <w:r w:rsidRPr="00CF0581">
        <w:rPr>
          <w:rFonts w:asciiTheme="majorBidi" w:hAnsiTheme="majorBidi" w:cstheme="majorBidi"/>
          <w:sz w:val="24"/>
          <w:szCs w:val="24"/>
        </w:rPr>
        <w:t>(2), 81-89.</w:t>
      </w:r>
      <w:r w:rsidR="00CF0581" w:rsidRPr="00CF0581">
        <w:rPr>
          <w:rFonts w:asciiTheme="majorBidi" w:eastAsia="Times New Roman" w:hAnsiTheme="majorBidi" w:cstheme="majorBidi"/>
          <w:color w:val="000000"/>
          <w:sz w:val="24"/>
          <w:szCs w:val="24"/>
        </w:rPr>
        <w:t xml:space="preserve"> </w:t>
      </w:r>
      <w:hyperlink r:id="rId167" w:tgtFrame="_blank" w:history="1">
        <w:r w:rsidR="00CF0581" w:rsidRPr="008B217F">
          <w:rPr>
            <w:rFonts w:asciiTheme="majorBidi" w:eastAsia="Times New Roman" w:hAnsiTheme="majorBidi" w:cstheme="majorBidi"/>
            <w:color w:val="0000FF"/>
            <w:sz w:val="24"/>
            <w:szCs w:val="24"/>
            <w:u w:val="single"/>
          </w:rPr>
          <w:t>https://doi.org/10.30723/ijp.v22i2.1239</w:t>
        </w:r>
      </w:hyperlink>
      <w:r w:rsidR="00CF0581" w:rsidRPr="00CF0581">
        <w:rPr>
          <w:rFonts w:asciiTheme="majorBidi" w:hAnsiTheme="majorBidi" w:cstheme="majorBidi"/>
          <w:sz w:val="24"/>
          <w:szCs w:val="24"/>
        </w:rPr>
        <w:t xml:space="preserve"> </w:t>
      </w:r>
      <w:r w:rsidRPr="00CF0581">
        <w:rPr>
          <w:rFonts w:asciiTheme="majorBidi" w:hAnsiTheme="majorBidi" w:cstheme="majorBidi"/>
          <w:sz w:val="24"/>
          <w:szCs w:val="24"/>
        </w:rPr>
        <w:t xml:space="preserve"> </w:t>
      </w:r>
    </w:p>
    <w:p w:rsidR="003D456E" w:rsidRPr="00CF0581" w:rsidRDefault="003D456E" w:rsidP="002277B4">
      <w:pPr>
        <w:pStyle w:val="EndNoteBibliography"/>
        <w:bidi w:val="0"/>
        <w:spacing w:after="0"/>
        <w:ind w:right="-766" w:hanging="567"/>
        <w:jc w:val="both"/>
        <w:rPr>
          <w:rFonts w:asciiTheme="majorBidi" w:hAnsiTheme="majorBidi" w:cstheme="majorBidi"/>
          <w:sz w:val="24"/>
          <w:szCs w:val="24"/>
        </w:rPr>
      </w:pPr>
      <w:r w:rsidRPr="00CF0581">
        <w:rPr>
          <w:rFonts w:asciiTheme="majorBidi" w:hAnsiTheme="majorBidi" w:cstheme="majorBidi"/>
          <w:sz w:val="24"/>
          <w:szCs w:val="24"/>
        </w:rPr>
        <w:t xml:space="preserve">Kiyani, H., &amp; Aslanpour, S. (2017). Synthesis of Erlenmeyer-PlÖchl azlactones promoted by 5-sulfosalicylic acid. </w:t>
      </w:r>
      <w:r w:rsidRPr="00CF0581">
        <w:rPr>
          <w:rFonts w:asciiTheme="majorBidi" w:hAnsiTheme="majorBidi" w:cstheme="majorBidi"/>
          <w:i/>
          <w:sz w:val="24"/>
          <w:szCs w:val="24"/>
        </w:rPr>
        <w:t>Heterocycles, 94</w:t>
      </w:r>
      <w:r w:rsidRPr="00CF0581">
        <w:rPr>
          <w:rFonts w:asciiTheme="majorBidi" w:hAnsiTheme="majorBidi" w:cstheme="majorBidi"/>
          <w:sz w:val="24"/>
          <w:szCs w:val="24"/>
        </w:rPr>
        <w:t xml:space="preserve">(7), 1314-1321. </w:t>
      </w:r>
      <w:hyperlink r:id="rId168" w:tgtFrame="_blank" w:history="1">
        <w:r w:rsidR="00CF0581" w:rsidRPr="008B217F">
          <w:rPr>
            <w:rFonts w:asciiTheme="majorBidi" w:eastAsia="Times New Roman" w:hAnsiTheme="majorBidi" w:cstheme="majorBidi"/>
            <w:color w:val="0000FF"/>
            <w:sz w:val="24"/>
            <w:szCs w:val="24"/>
            <w:u w:val="single"/>
          </w:rPr>
          <w:t>https://doi.org/10.3987/COM-17-13711</w:t>
        </w:r>
      </w:hyperlink>
    </w:p>
    <w:p w:rsidR="003D456E" w:rsidRPr="00CF0581" w:rsidRDefault="003D456E" w:rsidP="002277B4">
      <w:pPr>
        <w:pStyle w:val="EndNoteBibliography"/>
        <w:bidi w:val="0"/>
        <w:spacing w:after="0"/>
        <w:ind w:right="-766" w:hanging="567"/>
        <w:jc w:val="both"/>
        <w:rPr>
          <w:rFonts w:asciiTheme="majorBidi" w:hAnsiTheme="majorBidi" w:cstheme="majorBidi"/>
          <w:sz w:val="24"/>
          <w:szCs w:val="24"/>
        </w:rPr>
      </w:pPr>
      <w:r w:rsidRPr="00CF0581">
        <w:rPr>
          <w:rFonts w:asciiTheme="majorBidi" w:hAnsiTheme="majorBidi" w:cstheme="majorBidi"/>
          <w:sz w:val="24"/>
          <w:szCs w:val="24"/>
        </w:rPr>
        <w:t xml:space="preserve">Kushwaha, N., &amp; Kushwaha, S. (2022). Synthetic approaches and biological significance of oxazolone moieties: A review. </w:t>
      </w:r>
      <w:r w:rsidRPr="00CF0581">
        <w:rPr>
          <w:rFonts w:asciiTheme="majorBidi" w:hAnsiTheme="majorBidi" w:cstheme="majorBidi"/>
          <w:i/>
          <w:sz w:val="24"/>
          <w:szCs w:val="24"/>
        </w:rPr>
        <w:t>Biointerface Res. Appl. Chem, 12</w:t>
      </w:r>
      <w:r w:rsidRPr="00CF0581">
        <w:rPr>
          <w:rFonts w:asciiTheme="majorBidi" w:hAnsiTheme="majorBidi" w:cstheme="majorBidi"/>
          <w:sz w:val="24"/>
          <w:szCs w:val="24"/>
        </w:rPr>
        <w:t xml:space="preserve">, 6460-6486. </w:t>
      </w:r>
      <w:hyperlink r:id="rId169" w:tgtFrame="_blank" w:history="1">
        <w:r w:rsidR="00CF0581" w:rsidRPr="008B217F">
          <w:rPr>
            <w:rFonts w:asciiTheme="majorBidi" w:eastAsia="Times New Roman" w:hAnsiTheme="majorBidi" w:cstheme="majorBidi"/>
            <w:color w:val="0000FF"/>
            <w:sz w:val="24"/>
            <w:szCs w:val="24"/>
            <w:u w:val="single"/>
          </w:rPr>
          <w:t>https://doi.org/10.33263/BRIAC125.64606486</w:t>
        </w:r>
      </w:hyperlink>
    </w:p>
    <w:p w:rsidR="003D456E" w:rsidRPr="00CF0581" w:rsidRDefault="003D456E" w:rsidP="002277B4">
      <w:pPr>
        <w:pStyle w:val="EndNoteBibliography"/>
        <w:bidi w:val="0"/>
        <w:spacing w:after="0"/>
        <w:ind w:right="-766" w:hanging="567"/>
        <w:jc w:val="both"/>
        <w:rPr>
          <w:rFonts w:asciiTheme="majorBidi" w:hAnsiTheme="majorBidi" w:cstheme="majorBidi"/>
          <w:sz w:val="24"/>
          <w:szCs w:val="24"/>
        </w:rPr>
      </w:pPr>
      <w:r w:rsidRPr="00CF0581">
        <w:rPr>
          <w:rFonts w:asciiTheme="majorBidi" w:hAnsiTheme="majorBidi" w:cstheme="majorBidi"/>
          <w:sz w:val="24"/>
          <w:szCs w:val="24"/>
        </w:rPr>
        <w:t xml:space="preserve">M. Sahoo, B., Sahoo, B., Panda, J., &amp; Kumar, A. (2017). Microwave-induced synthesis of substituted isoxazoles as potential antimicrobial agents. </w:t>
      </w:r>
      <w:r w:rsidRPr="00CF0581">
        <w:rPr>
          <w:rFonts w:asciiTheme="majorBidi" w:hAnsiTheme="majorBidi" w:cstheme="majorBidi"/>
          <w:i/>
          <w:sz w:val="24"/>
          <w:szCs w:val="24"/>
        </w:rPr>
        <w:t>Current Microwave Chemistry, 4</w:t>
      </w:r>
      <w:r w:rsidRPr="00CF0581">
        <w:rPr>
          <w:rFonts w:asciiTheme="majorBidi" w:hAnsiTheme="majorBidi" w:cstheme="majorBidi"/>
          <w:sz w:val="24"/>
          <w:szCs w:val="24"/>
        </w:rPr>
        <w:t xml:space="preserve">(2), 146-151. </w:t>
      </w:r>
      <w:hyperlink r:id="rId170" w:tgtFrame="_blank" w:history="1">
        <w:r w:rsidR="00CF0581" w:rsidRPr="008B217F">
          <w:rPr>
            <w:rFonts w:asciiTheme="majorBidi" w:eastAsia="Times New Roman" w:hAnsiTheme="majorBidi" w:cstheme="majorBidi"/>
            <w:color w:val="0000FF"/>
            <w:sz w:val="24"/>
            <w:szCs w:val="24"/>
            <w:u w:val="single"/>
          </w:rPr>
          <w:t>https://doi.org/10.2174/2213335603666160926101734</w:t>
        </w:r>
      </w:hyperlink>
    </w:p>
    <w:p w:rsidR="003D456E" w:rsidRPr="00CF0581" w:rsidRDefault="003D456E" w:rsidP="002277B4">
      <w:pPr>
        <w:pStyle w:val="EndNoteBibliography"/>
        <w:bidi w:val="0"/>
        <w:spacing w:after="0"/>
        <w:ind w:right="-766" w:hanging="567"/>
        <w:jc w:val="both"/>
        <w:rPr>
          <w:rFonts w:asciiTheme="majorBidi" w:hAnsiTheme="majorBidi" w:cstheme="majorBidi"/>
          <w:sz w:val="24"/>
          <w:szCs w:val="24"/>
        </w:rPr>
      </w:pPr>
      <w:r w:rsidRPr="00CF0581">
        <w:rPr>
          <w:rFonts w:asciiTheme="majorBidi" w:hAnsiTheme="majorBidi" w:cstheme="majorBidi"/>
          <w:sz w:val="24"/>
          <w:szCs w:val="24"/>
        </w:rPr>
        <w:t xml:space="preserve">Marinescu, M., Cinteză, L. O., Marton, G. I., Chifiriuc, M.-C., Popa, M., Stănculescu, I., . . . Stavarache, C.-E. (2020). Synthesis, density functional theory study and in vitro antimicrobial evaluation of new benzimidazole Mannich bases. </w:t>
      </w:r>
      <w:r w:rsidRPr="00CF0581">
        <w:rPr>
          <w:rFonts w:asciiTheme="majorBidi" w:hAnsiTheme="majorBidi" w:cstheme="majorBidi"/>
          <w:i/>
          <w:sz w:val="24"/>
          <w:szCs w:val="24"/>
        </w:rPr>
        <w:t>BMC chemistry, 14</w:t>
      </w:r>
      <w:r w:rsidRPr="00CF0581">
        <w:rPr>
          <w:rFonts w:asciiTheme="majorBidi" w:hAnsiTheme="majorBidi" w:cstheme="majorBidi"/>
          <w:sz w:val="24"/>
          <w:szCs w:val="24"/>
        </w:rPr>
        <w:t xml:space="preserve">(1), 45. </w:t>
      </w:r>
      <w:hyperlink r:id="rId171" w:tgtFrame="_blank" w:history="1">
        <w:r w:rsidR="00CF0581" w:rsidRPr="008B217F">
          <w:rPr>
            <w:rFonts w:asciiTheme="majorBidi" w:eastAsia="Times New Roman" w:hAnsiTheme="majorBidi" w:cstheme="majorBidi"/>
            <w:color w:val="0000FF"/>
            <w:sz w:val="24"/>
            <w:szCs w:val="24"/>
            <w:u w:val="single"/>
          </w:rPr>
          <w:t>https://doi.org/10.1186/s13065-020-00697-z</w:t>
        </w:r>
      </w:hyperlink>
    </w:p>
    <w:p w:rsidR="003D456E" w:rsidRPr="00CF0581" w:rsidRDefault="003D456E" w:rsidP="002277B4">
      <w:pPr>
        <w:pStyle w:val="EndNoteBibliography"/>
        <w:bidi w:val="0"/>
        <w:spacing w:after="0"/>
        <w:ind w:right="-766" w:hanging="567"/>
        <w:jc w:val="both"/>
        <w:rPr>
          <w:rFonts w:asciiTheme="majorBidi" w:hAnsiTheme="majorBidi" w:cstheme="majorBidi"/>
          <w:sz w:val="24"/>
          <w:szCs w:val="24"/>
        </w:rPr>
      </w:pPr>
      <w:r w:rsidRPr="00CF0581">
        <w:rPr>
          <w:rFonts w:asciiTheme="majorBidi" w:hAnsiTheme="majorBidi" w:cstheme="majorBidi"/>
          <w:sz w:val="24"/>
          <w:szCs w:val="24"/>
        </w:rPr>
        <w:t xml:space="preserve">Nariya, P., Patel, M., &amp; Thakore, S. Synthesis, Mesomorphic Properties, and Dft Calculations of Curcumin-Oxazole Modified Schiff Base Liquid Crystals. </w:t>
      </w:r>
      <w:r w:rsidRPr="00CF0581">
        <w:rPr>
          <w:rFonts w:asciiTheme="majorBidi" w:hAnsiTheme="majorBidi" w:cstheme="majorBidi"/>
          <w:i/>
          <w:sz w:val="24"/>
          <w:szCs w:val="24"/>
        </w:rPr>
        <w:t>Available at SSRN 4921559</w:t>
      </w:r>
      <w:r w:rsidRPr="00CF0581">
        <w:rPr>
          <w:rFonts w:asciiTheme="majorBidi" w:hAnsiTheme="majorBidi" w:cstheme="majorBidi"/>
          <w:sz w:val="24"/>
          <w:szCs w:val="24"/>
        </w:rPr>
        <w:t xml:space="preserve">. </w:t>
      </w:r>
    </w:p>
    <w:p w:rsidR="003D456E" w:rsidRPr="00CF0581" w:rsidRDefault="003D456E" w:rsidP="002277B4">
      <w:pPr>
        <w:pStyle w:val="EndNoteBibliography"/>
        <w:bidi w:val="0"/>
        <w:spacing w:after="0"/>
        <w:ind w:right="-766" w:hanging="567"/>
        <w:jc w:val="both"/>
        <w:rPr>
          <w:rFonts w:asciiTheme="majorBidi" w:hAnsiTheme="majorBidi" w:cstheme="majorBidi"/>
          <w:sz w:val="24"/>
          <w:szCs w:val="24"/>
        </w:rPr>
      </w:pPr>
      <w:r w:rsidRPr="00CF0581">
        <w:rPr>
          <w:rFonts w:asciiTheme="majorBidi" w:hAnsiTheme="majorBidi" w:cstheme="majorBidi"/>
          <w:sz w:val="24"/>
          <w:szCs w:val="24"/>
        </w:rPr>
        <w:t xml:space="preserve">Nguyen, C. T., Dinh, D. T. H., Van Nguyen, T., Le, G. D., &amp; Nguyen, H. C. (2019). Synthesis and Antimicrobial Activity of Some 1-arylideneamino-4-(4-chlorobenzylidene)-2-methyl-1H-imidazolin-5 (4H)-one Compounds. </w:t>
      </w:r>
      <w:r w:rsidRPr="00CF0581">
        <w:rPr>
          <w:rFonts w:asciiTheme="majorBidi" w:hAnsiTheme="majorBidi" w:cstheme="majorBidi"/>
          <w:i/>
          <w:sz w:val="24"/>
          <w:szCs w:val="24"/>
        </w:rPr>
        <w:t>Oriental Journal of Chemistry, 35</w:t>
      </w:r>
      <w:r w:rsidRPr="00CF0581">
        <w:rPr>
          <w:rFonts w:asciiTheme="majorBidi" w:hAnsiTheme="majorBidi" w:cstheme="majorBidi"/>
          <w:sz w:val="24"/>
          <w:szCs w:val="24"/>
        </w:rPr>
        <w:t xml:space="preserve">(2), 822. </w:t>
      </w:r>
      <w:hyperlink r:id="rId172" w:tgtFrame="_blank" w:history="1">
        <w:r w:rsidR="00CF0581" w:rsidRPr="008B217F">
          <w:rPr>
            <w:rFonts w:asciiTheme="majorBidi" w:eastAsia="Times New Roman" w:hAnsiTheme="majorBidi" w:cstheme="majorBidi"/>
            <w:color w:val="0000FF"/>
            <w:sz w:val="24"/>
            <w:szCs w:val="24"/>
            <w:u w:val="single"/>
          </w:rPr>
          <w:t>https://doi.org/10.13005/ojc/350245</w:t>
        </w:r>
      </w:hyperlink>
    </w:p>
    <w:p w:rsidR="003D456E" w:rsidRPr="00CF0581" w:rsidRDefault="003D456E" w:rsidP="002277B4">
      <w:pPr>
        <w:pStyle w:val="EndNoteBibliography"/>
        <w:bidi w:val="0"/>
        <w:spacing w:after="0"/>
        <w:ind w:right="-766" w:hanging="567"/>
        <w:jc w:val="both"/>
        <w:rPr>
          <w:rFonts w:asciiTheme="majorBidi" w:hAnsiTheme="majorBidi" w:cstheme="majorBidi"/>
          <w:sz w:val="24"/>
          <w:szCs w:val="24"/>
        </w:rPr>
      </w:pPr>
      <w:r w:rsidRPr="00CF0581">
        <w:rPr>
          <w:rFonts w:asciiTheme="majorBidi" w:hAnsiTheme="majorBidi" w:cstheme="majorBidi"/>
          <w:sz w:val="24"/>
          <w:szCs w:val="24"/>
        </w:rPr>
        <w:t xml:space="preserve">Olomola, T., Akinboye, A., Olasunkanmi, O., &amp; Olasunkanmi, L. (2018). Synthesis, antimicrobial activities and computational studies of some oxazolone derivatives. </w:t>
      </w:r>
      <w:r w:rsidRPr="00CF0581">
        <w:rPr>
          <w:rFonts w:asciiTheme="majorBidi" w:hAnsiTheme="majorBidi" w:cstheme="majorBidi"/>
          <w:i/>
          <w:sz w:val="24"/>
          <w:szCs w:val="24"/>
        </w:rPr>
        <w:t>Ife Journal of Science, 20</w:t>
      </w:r>
      <w:r w:rsidRPr="00CF0581">
        <w:rPr>
          <w:rFonts w:asciiTheme="majorBidi" w:hAnsiTheme="majorBidi" w:cstheme="majorBidi"/>
          <w:sz w:val="24"/>
          <w:szCs w:val="24"/>
        </w:rPr>
        <w:t xml:space="preserve">(1), 1-14. </w:t>
      </w:r>
      <w:hyperlink r:id="rId173" w:tgtFrame="_blank" w:history="1">
        <w:r w:rsidR="00CF0581" w:rsidRPr="008B217F">
          <w:rPr>
            <w:rFonts w:asciiTheme="majorBidi" w:eastAsia="Times New Roman" w:hAnsiTheme="majorBidi" w:cstheme="majorBidi"/>
            <w:color w:val="0000FF"/>
            <w:sz w:val="24"/>
            <w:szCs w:val="24"/>
            <w:u w:val="single"/>
          </w:rPr>
          <w:t>https://doi.org/10.4314/ijs.v20i1.1</w:t>
        </w:r>
      </w:hyperlink>
    </w:p>
    <w:p w:rsidR="003D456E" w:rsidRPr="00CF0581" w:rsidRDefault="003D456E" w:rsidP="002277B4">
      <w:pPr>
        <w:pStyle w:val="EndNoteBibliography"/>
        <w:bidi w:val="0"/>
        <w:spacing w:after="0"/>
        <w:ind w:right="-766" w:hanging="567"/>
        <w:jc w:val="both"/>
        <w:rPr>
          <w:rFonts w:asciiTheme="majorBidi" w:hAnsiTheme="majorBidi" w:cstheme="majorBidi"/>
          <w:sz w:val="24"/>
          <w:szCs w:val="24"/>
        </w:rPr>
      </w:pPr>
      <w:r w:rsidRPr="00CF0581">
        <w:rPr>
          <w:rFonts w:asciiTheme="majorBidi" w:hAnsiTheme="majorBidi" w:cstheme="majorBidi"/>
          <w:sz w:val="24"/>
          <w:szCs w:val="24"/>
        </w:rPr>
        <w:t xml:space="preserve">Palcut, M. (2005). Spectral characterisation of oxazol-5 (4H)-ones containing a furan and/or benzene ring in conjugation with the azlactone system. </w:t>
      </w:r>
      <w:r w:rsidRPr="00CF0581">
        <w:rPr>
          <w:rFonts w:asciiTheme="majorBidi" w:hAnsiTheme="majorBidi" w:cstheme="majorBidi"/>
          <w:i/>
          <w:sz w:val="24"/>
          <w:szCs w:val="24"/>
        </w:rPr>
        <w:t>Journal of Chemical Research, 2005</w:t>
      </w:r>
      <w:r w:rsidRPr="00CF0581">
        <w:rPr>
          <w:rFonts w:asciiTheme="majorBidi" w:hAnsiTheme="majorBidi" w:cstheme="majorBidi"/>
          <w:sz w:val="24"/>
          <w:szCs w:val="24"/>
        </w:rPr>
        <w:t xml:space="preserve">(12), 766-771. </w:t>
      </w:r>
      <w:hyperlink r:id="rId174" w:tgtFrame="_blank" w:history="1">
        <w:r w:rsidR="00CF0581" w:rsidRPr="008B217F">
          <w:rPr>
            <w:rFonts w:asciiTheme="majorBidi" w:eastAsia="Times New Roman" w:hAnsiTheme="majorBidi" w:cstheme="majorBidi"/>
            <w:color w:val="0000FF"/>
            <w:sz w:val="24"/>
            <w:szCs w:val="24"/>
            <w:u w:val="single"/>
          </w:rPr>
          <w:t>https://doi.org/10.3184/030823405775147031</w:t>
        </w:r>
      </w:hyperlink>
    </w:p>
    <w:p w:rsidR="003D456E" w:rsidRPr="00CF0581" w:rsidRDefault="003D456E" w:rsidP="002277B4">
      <w:pPr>
        <w:pStyle w:val="EndNoteBibliography"/>
        <w:bidi w:val="0"/>
        <w:spacing w:after="0"/>
        <w:ind w:right="-766" w:hanging="567"/>
        <w:jc w:val="both"/>
        <w:rPr>
          <w:rFonts w:asciiTheme="majorBidi" w:hAnsiTheme="majorBidi" w:cstheme="majorBidi"/>
          <w:sz w:val="24"/>
          <w:szCs w:val="24"/>
        </w:rPr>
      </w:pPr>
      <w:r w:rsidRPr="00CF0581">
        <w:rPr>
          <w:rFonts w:asciiTheme="majorBidi" w:hAnsiTheme="majorBidi" w:cstheme="majorBidi"/>
          <w:sz w:val="24"/>
          <w:szCs w:val="24"/>
        </w:rPr>
        <w:t xml:space="preserve">Pitman, S. J., Evans, A. K., Ireland, R. T., Lempriere, F., &amp; McKemmish, L. K. (2023). Benchmarking basis sets for density functional theory thermochemistry calculations: Why unpolarized basis sets and the polarized 6-311G family should be avoided. </w:t>
      </w:r>
      <w:r w:rsidRPr="00CF0581">
        <w:rPr>
          <w:rFonts w:asciiTheme="majorBidi" w:hAnsiTheme="majorBidi" w:cstheme="majorBidi"/>
          <w:i/>
          <w:sz w:val="24"/>
          <w:szCs w:val="24"/>
        </w:rPr>
        <w:t>The Journal of Physical Chemistry A, 127</w:t>
      </w:r>
      <w:r w:rsidRPr="00CF0581">
        <w:rPr>
          <w:rFonts w:asciiTheme="majorBidi" w:hAnsiTheme="majorBidi" w:cstheme="majorBidi"/>
          <w:sz w:val="24"/>
          <w:szCs w:val="24"/>
        </w:rPr>
        <w:t>(48), 10295-10306.</w:t>
      </w:r>
      <w:r w:rsidR="00CF0581" w:rsidRPr="00CF0581">
        <w:rPr>
          <w:rFonts w:asciiTheme="majorBidi" w:eastAsia="Times New Roman" w:hAnsiTheme="majorBidi" w:cstheme="majorBidi"/>
          <w:color w:val="000000"/>
          <w:sz w:val="24"/>
          <w:szCs w:val="24"/>
        </w:rPr>
        <w:t xml:space="preserve"> </w:t>
      </w:r>
      <w:hyperlink r:id="rId175" w:tgtFrame="_blank" w:history="1">
        <w:r w:rsidR="00CF0581" w:rsidRPr="008B217F">
          <w:rPr>
            <w:rFonts w:asciiTheme="majorBidi" w:eastAsia="Times New Roman" w:hAnsiTheme="majorBidi" w:cstheme="majorBidi"/>
            <w:color w:val="0000FF"/>
            <w:sz w:val="24"/>
            <w:szCs w:val="24"/>
            <w:u w:val="single"/>
          </w:rPr>
          <w:t>https://doi.org/10.1021/acs.jpca.3c05573</w:t>
        </w:r>
      </w:hyperlink>
      <w:r w:rsidR="00CF0581" w:rsidRPr="00CF0581">
        <w:rPr>
          <w:rFonts w:asciiTheme="majorBidi" w:hAnsiTheme="majorBidi" w:cstheme="majorBidi"/>
          <w:sz w:val="24"/>
          <w:szCs w:val="24"/>
        </w:rPr>
        <w:t xml:space="preserve"> </w:t>
      </w:r>
      <w:r w:rsidRPr="00CF0581">
        <w:rPr>
          <w:rFonts w:asciiTheme="majorBidi" w:hAnsiTheme="majorBidi" w:cstheme="majorBidi"/>
          <w:sz w:val="24"/>
          <w:szCs w:val="24"/>
        </w:rPr>
        <w:t xml:space="preserve"> </w:t>
      </w:r>
    </w:p>
    <w:p w:rsidR="003D456E" w:rsidRPr="00CF0581" w:rsidRDefault="003D456E" w:rsidP="002277B4">
      <w:pPr>
        <w:pStyle w:val="EndNoteBibliography"/>
        <w:bidi w:val="0"/>
        <w:spacing w:after="0"/>
        <w:ind w:right="-766" w:hanging="567"/>
        <w:jc w:val="both"/>
        <w:rPr>
          <w:rFonts w:asciiTheme="majorBidi" w:hAnsiTheme="majorBidi" w:cstheme="majorBidi"/>
          <w:sz w:val="24"/>
          <w:szCs w:val="24"/>
        </w:rPr>
      </w:pPr>
      <w:r w:rsidRPr="00CF0581">
        <w:rPr>
          <w:rFonts w:asciiTheme="majorBidi" w:hAnsiTheme="majorBidi" w:cstheme="majorBidi"/>
          <w:sz w:val="24"/>
          <w:szCs w:val="24"/>
        </w:rPr>
        <w:t xml:space="preserve">Potkin, V., Petkevich, S., Kletskov, A., Dikusar, E., Zubenko, Y. S., Zhukovskaya, N., . . . Pashkevich, S. (2013). Synthesis of functionally substituted isoxazole and isothiazole derivatives. </w:t>
      </w:r>
      <w:r w:rsidRPr="00CF0581">
        <w:rPr>
          <w:rFonts w:asciiTheme="majorBidi" w:hAnsiTheme="majorBidi" w:cstheme="majorBidi"/>
          <w:i/>
          <w:sz w:val="24"/>
          <w:szCs w:val="24"/>
        </w:rPr>
        <w:t>Russian Journal of Organic Chemistry, 49</w:t>
      </w:r>
      <w:r w:rsidRPr="00CF0581">
        <w:rPr>
          <w:rFonts w:asciiTheme="majorBidi" w:hAnsiTheme="majorBidi" w:cstheme="majorBidi"/>
          <w:sz w:val="24"/>
          <w:szCs w:val="24"/>
        </w:rPr>
        <w:t xml:space="preserve">(10), 1523-1533. </w:t>
      </w:r>
      <w:hyperlink r:id="rId176" w:tgtFrame="_blank" w:history="1">
        <w:r w:rsidR="00CF0581" w:rsidRPr="008B217F">
          <w:rPr>
            <w:rFonts w:asciiTheme="majorBidi" w:eastAsia="Times New Roman" w:hAnsiTheme="majorBidi" w:cstheme="majorBidi"/>
            <w:color w:val="0000FF"/>
            <w:sz w:val="24"/>
            <w:szCs w:val="24"/>
            <w:u w:val="single"/>
          </w:rPr>
          <w:t>https://doi.org/10.1134/S1070428013100205</w:t>
        </w:r>
      </w:hyperlink>
    </w:p>
    <w:p w:rsidR="003D456E" w:rsidRPr="00CF0581" w:rsidRDefault="003D456E" w:rsidP="002277B4">
      <w:pPr>
        <w:pStyle w:val="EndNoteBibliography"/>
        <w:bidi w:val="0"/>
        <w:spacing w:after="0"/>
        <w:ind w:right="-766" w:hanging="567"/>
        <w:jc w:val="both"/>
        <w:rPr>
          <w:rFonts w:asciiTheme="majorBidi" w:hAnsiTheme="majorBidi" w:cstheme="majorBidi"/>
          <w:sz w:val="24"/>
          <w:szCs w:val="24"/>
        </w:rPr>
      </w:pPr>
      <w:r w:rsidRPr="00CF0581">
        <w:rPr>
          <w:rFonts w:asciiTheme="majorBidi" w:hAnsiTheme="majorBidi" w:cstheme="majorBidi"/>
          <w:sz w:val="24"/>
          <w:szCs w:val="24"/>
        </w:rPr>
        <w:t xml:space="preserve">Quiñonero Santiago, D., Garau Rosselló, C., Frontera Beccaria, A., Costa Torres, A., Ballester Balaguer, P. J., &amp; Deyà Serra, P. M. Approximate Additivity of Anion-pi Interactions: An Ab Initio Study on anion-pi, anion-pi2 and anion-pi3. </w:t>
      </w:r>
      <w:r w:rsidRPr="00CF0581">
        <w:rPr>
          <w:rFonts w:asciiTheme="majorBidi" w:hAnsiTheme="majorBidi" w:cstheme="majorBidi"/>
          <w:i/>
          <w:sz w:val="24"/>
          <w:szCs w:val="24"/>
        </w:rPr>
        <w:t>Journal of Physical Chemistry A, 2005, vol. 109, p. 9341-9345</w:t>
      </w:r>
      <w:r w:rsidRPr="00CF0581">
        <w:rPr>
          <w:rFonts w:asciiTheme="majorBidi" w:hAnsiTheme="majorBidi" w:cstheme="majorBidi"/>
          <w:sz w:val="24"/>
          <w:szCs w:val="24"/>
        </w:rPr>
        <w:t xml:space="preserve">. </w:t>
      </w:r>
      <w:hyperlink r:id="rId177" w:tgtFrame="_blank" w:history="1">
        <w:r w:rsidR="00CF0581" w:rsidRPr="008B217F">
          <w:rPr>
            <w:rFonts w:asciiTheme="majorBidi" w:eastAsia="Times New Roman" w:hAnsiTheme="majorBidi" w:cstheme="majorBidi"/>
            <w:color w:val="0000FF"/>
            <w:sz w:val="24"/>
            <w:szCs w:val="24"/>
            <w:u w:val="single"/>
          </w:rPr>
          <w:t>https://doi.org/10.1021/jp053380p</w:t>
        </w:r>
      </w:hyperlink>
    </w:p>
    <w:p w:rsidR="003D456E" w:rsidRPr="00CF0581" w:rsidRDefault="003D456E" w:rsidP="002277B4">
      <w:pPr>
        <w:pStyle w:val="EndNoteBibliography"/>
        <w:bidi w:val="0"/>
        <w:spacing w:after="0"/>
        <w:ind w:right="-766" w:hanging="567"/>
        <w:jc w:val="both"/>
        <w:rPr>
          <w:rFonts w:asciiTheme="majorBidi" w:hAnsiTheme="majorBidi" w:cstheme="majorBidi"/>
          <w:sz w:val="24"/>
          <w:szCs w:val="24"/>
        </w:rPr>
      </w:pPr>
      <w:r w:rsidRPr="00CF0581">
        <w:rPr>
          <w:rFonts w:asciiTheme="majorBidi" w:hAnsiTheme="majorBidi" w:cstheme="majorBidi"/>
          <w:sz w:val="24"/>
          <w:szCs w:val="24"/>
        </w:rPr>
        <w:t xml:space="preserve">Radhi, A. H., Du, E. A., Khazaal, F. A., Abbas, Z. M., Aljelawi, O. H., Hamadan, S. D., . . . Kadhim, M. M. (2020). HOMO-LUMO energies and geometrical structures effecton corrosion inhibition for organic compounds predict by DFT and PM3 methods. </w:t>
      </w:r>
      <w:r w:rsidRPr="00CF0581">
        <w:rPr>
          <w:rFonts w:asciiTheme="majorBidi" w:hAnsiTheme="majorBidi" w:cstheme="majorBidi"/>
          <w:i/>
          <w:sz w:val="24"/>
          <w:szCs w:val="24"/>
        </w:rPr>
        <w:t>NeuroQuantology, 18</w:t>
      </w:r>
      <w:r w:rsidRPr="00CF0581">
        <w:rPr>
          <w:rFonts w:asciiTheme="majorBidi" w:hAnsiTheme="majorBidi" w:cstheme="majorBidi"/>
          <w:sz w:val="24"/>
          <w:szCs w:val="24"/>
        </w:rPr>
        <w:t>(1), 37-45.</w:t>
      </w:r>
      <w:r w:rsidR="00CF0581" w:rsidRPr="00CF0581">
        <w:rPr>
          <w:rFonts w:asciiTheme="majorBidi" w:hAnsiTheme="majorBidi" w:cstheme="majorBidi"/>
          <w:sz w:val="24"/>
          <w:szCs w:val="24"/>
        </w:rPr>
        <w:t xml:space="preserve"> </w:t>
      </w:r>
      <w:r w:rsidRPr="00CF0581">
        <w:rPr>
          <w:rFonts w:asciiTheme="majorBidi" w:hAnsiTheme="majorBidi" w:cstheme="majorBidi"/>
          <w:sz w:val="24"/>
          <w:szCs w:val="24"/>
        </w:rPr>
        <w:t xml:space="preserve"> </w:t>
      </w:r>
      <w:hyperlink r:id="rId178" w:tgtFrame="_blank" w:history="1">
        <w:r w:rsidR="00CF0581" w:rsidRPr="008B217F">
          <w:rPr>
            <w:rFonts w:asciiTheme="majorBidi" w:eastAsia="Times New Roman" w:hAnsiTheme="majorBidi" w:cstheme="majorBidi"/>
            <w:color w:val="0000FF"/>
            <w:sz w:val="24"/>
            <w:szCs w:val="24"/>
            <w:u w:val="single"/>
          </w:rPr>
          <w:t>https://doi.org/10.14704/nq.2020.18.1.NQ20105</w:t>
        </w:r>
      </w:hyperlink>
    </w:p>
    <w:p w:rsidR="003D456E" w:rsidRPr="00CF0581" w:rsidRDefault="003D456E" w:rsidP="002277B4">
      <w:pPr>
        <w:pStyle w:val="EndNoteBibliography"/>
        <w:bidi w:val="0"/>
        <w:spacing w:after="0"/>
        <w:ind w:right="-766" w:hanging="567"/>
        <w:jc w:val="both"/>
        <w:rPr>
          <w:rFonts w:asciiTheme="majorBidi" w:hAnsiTheme="majorBidi" w:cstheme="majorBidi"/>
          <w:sz w:val="24"/>
          <w:szCs w:val="24"/>
        </w:rPr>
      </w:pPr>
      <w:r w:rsidRPr="00CF0581">
        <w:rPr>
          <w:rFonts w:asciiTheme="majorBidi" w:hAnsiTheme="majorBidi" w:cstheme="majorBidi"/>
          <w:sz w:val="24"/>
          <w:szCs w:val="24"/>
        </w:rPr>
        <w:t xml:space="preserve">Rani, A., Khan, J., Aslam, M., Ali, A., Kamthan, M., Pandey, G., &amp; Nand, B. (2025). Design, synthesis, and biological evaluation of Schiff-Base Isoxazole hybrids: Exploring novel antimicrobial agents. </w:t>
      </w:r>
      <w:r w:rsidRPr="00CF0581">
        <w:rPr>
          <w:rFonts w:asciiTheme="majorBidi" w:hAnsiTheme="majorBidi" w:cstheme="majorBidi"/>
          <w:i/>
          <w:sz w:val="24"/>
          <w:szCs w:val="24"/>
        </w:rPr>
        <w:t>Bioorganic Chemistry, 159</w:t>
      </w:r>
      <w:r w:rsidRPr="00CF0581">
        <w:rPr>
          <w:rFonts w:asciiTheme="majorBidi" w:hAnsiTheme="majorBidi" w:cstheme="majorBidi"/>
          <w:sz w:val="24"/>
          <w:szCs w:val="24"/>
        </w:rPr>
        <w:t xml:space="preserve">, 108428. </w:t>
      </w:r>
      <w:hyperlink r:id="rId179" w:tgtFrame="_blank" w:history="1">
        <w:r w:rsidR="00CF0581" w:rsidRPr="008B217F">
          <w:rPr>
            <w:rFonts w:asciiTheme="majorBidi" w:eastAsia="Times New Roman" w:hAnsiTheme="majorBidi" w:cstheme="majorBidi"/>
            <w:color w:val="0000FF"/>
            <w:sz w:val="24"/>
            <w:szCs w:val="24"/>
            <w:u w:val="single"/>
          </w:rPr>
          <w:t>https://doi.org/10.1016/j.bioorg.2025.108428</w:t>
        </w:r>
      </w:hyperlink>
    </w:p>
    <w:p w:rsidR="003D456E" w:rsidRPr="00CF0581" w:rsidRDefault="003D456E" w:rsidP="002277B4">
      <w:pPr>
        <w:pStyle w:val="EndNoteBibliography"/>
        <w:bidi w:val="0"/>
        <w:spacing w:after="0"/>
        <w:ind w:right="-766" w:hanging="567"/>
        <w:jc w:val="both"/>
        <w:rPr>
          <w:rFonts w:asciiTheme="majorBidi" w:hAnsiTheme="majorBidi" w:cstheme="majorBidi"/>
          <w:sz w:val="24"/>
          <w:szCs w:val="24"/>
        </w:rPr>
      </w:pPr>
      <w:r w:rsidRPr="00CF0581">
        <w:rPr>
          <w:rFonts w:asciiTheme="majorBidi" w:hAnsiTheme="majorBidi" w:cstheme="majorBidi"/>
          <w:sz w:val="24"/>
          <w:szCs w:val="24"/>
        </w:rPr>
        <w:t xml:space="preserve">Rayan, S. A., George, R. F., Mohamed, N. M., &amp; Said, M. F. (2024). Exploring of novel oxazolones and imidazolones as anti-inflammatory and analgesic candidates with cyclooxygenase </w:t>
      </w:r>
      <w:r w:rsidRPr="00CF0581">
        <w:rPr>
          <w:rFonts w:asciiTheme="majorBidi" w:hAnsiTheme="majorBidi" w:cstheme="majorBidi"/>
          <w:sz w:val="24"/>
          <w:szCs w:val="24"/>
        </w:rPr>
        <w:lastRenderedPageBreak/>
        <w:t xml:space="preserve">inhibitory action. </w:t>
      </w:r>
      <w:r w:rsidRPr="00CF0581">
        <w:rPr>
          <w:rFonts w:asciiTheme="majorBidi" w:hAnsiTheme="majorBidi" w:cstheme="majorBidi"/>
          <w:i/>
          <w:sz w:val="24"/>
          <w:szCs w:val="24"/>
        </w:rPr>
        <w:t>Future Medicinal Chemistry, 16</w:t>
      </w:r>
      <w:r w:rsidRPr="00CF0581">
        <w:rPr>
          <w:rFonts w:asciiTheme="majorBidi" w:hAnsiTheme="majorBidi" w:cstheme="majorBidi"/>
          <w:sz w:val="24"/>
          <w:szCs w:val="24"/>
        </w:rPr>
        <w:t>(10), 963-981.</w:t>
      </w:r>
      <w:r w:rsidR="00CF0581" w:rsidRPr="00CF0581">
        <w:rPr>
          <w:rFonts w:asciiTheme="majorBidi" w:hAnsiTheme="majorBidi" w:cstheme="majorBidi"/>
          <w:sz w:val="24"/>
          <w:szCs w:val="24"/>
        </w:rPr>
        <w:t xml:space="preserve"> </w:t>
      </w:r>
      <w:hyperlink r:id="rId180" w:tgtFrame="_blank" w:history="1">
        <w:r w:rsidR="00CF0581" w:rsidRPr="008B217F">
          <w:rPr>
            <w:rFonts w:asciiTheme="majorBidi" w:eastAsia="Times New Roman" w:hAnsiTheme="majorBidi" w:cstheme="majorBidi"/>
            <w:color w:val="0000FF"/>
            <w:sz w:val="24"/>
            <w:szCs w:val="24"/>
            <w:u w:val="single"/>
          </w:rPr>
          <w:t>https://doi.org/10.4155/fmc-2023-0338</w:t>
        </w:r>
      </w:hyperlink>
      <w:r w:rsidRPr="00CF0581">
        <w:rPr>
          <w:rFonts w:asciiTheme="majorBidi" w:hAnsiTheme="majorBidi" w:cstheme="majorBidi"/>
          <w:sz w:val="24"/>
          <w:szCs w:val="24"/>
        </w:rPr>
        <w:t xml:space="preserve"> </w:t>
      </w:r>
    </w:p>
    <w:p w:rsidR="003D456E" w:rsidRPr="00CF0581" w:rsidRDefault="003D456E" w:rsidP="002277B4">
      <w:pPr>
        <w:pStyle w:val="EndNoteBibliography"/>
        <w:bidi w:val="0"/>
        <w:spacing w:after="0"/>
        <w:ind w:right="-766" w:hanging="567"/>
        <w:jc w:val="both"/>
        <w:rPr>
          <w:rFonts w:asciiTheme="majorBidi" w:hAnsiTheme="majorBidi" w:cstheme="majorBidi"/>
          <w:sz w:val="24"/>
          <w:szCs w:val="24"/>
        </w:rPr>
      </w:pPr>
      <w:r w:rsidRPr="00CF0581">
        <w:rPr>
          <w:rFonts w:asciiTheme="majorBidi" w:hAnsiTheme="majorBidi" w:cstheme="majorBidi"/>
          <w:sz w:val="24"/>
          <w:szCs w:val="24"/>
        </w:rPr>
        <w:t xml:space="preserve">Ríos‐Gutiérrez, M., Saz Sousa, A., &amp; Domingo, L. R. (2023). Electrophilicity and nucleophilicity scales at different DFT computational levels. </w:t>
      </w:r>
      <w:r w:rsidRPr="00CF0581">
        <w:rPr>
          <w:rFonts w:asciiTheme="majorBidi" w:hAnsiTheme="majorBidi" w:cstheme="majorBidi"/>
          <w:i/>
          <w:sz w:val="24"/>
          <w:szCs w:val="24"/>
        </w:rPr>
        <w:t>Journal of Physical Organic Chemistry, 36</w:t>
      </w:r>
      <w:r w:rsidRPr="00CF0581">
        <w:rPr>
          <w:rFonts w:asciiTheme="majorBidi" w:hAnsiTheme="majorBidi" w:cstheme="majorBidi"/>
          <w:sz w:val="24"/>
          <w:szCs w:val="24"/>
        </w:rPr>
        <w:t xml:space="preserve">(7), e4503. </w:t>
      </w:r>
      <w:hyperlink r:id="rId181" w:tgtFrame="_blank" w:history="1">
        <w:r w:rsidR="00CF0581" w:rsidRPr="008B217F">
          <w:rPr>
            <w:rFonts w:asciiTheme="majorBidi" w:eastAsia="Times New Roman" w:hAnsiTheme="majorBidi" w:cstheme="majorBidi"/>
            <w:color w:val="0000FF"/>
            <w:sz w:val="24"/>
            <w:szCs w:val="24"/>
            <w:u w:val="single"/>
          </w:rPr>
          <w:t>https://doi.org/10.1002/poc.4503</w:t>
        </w:r>
      </w:hyperlink>
    </w:p>
    <w:p w:rsidR="003D456E" w:rsidRPr="00CF0581" w:rsidRDefault="003D456E" w:rsidP="002277B4">
      <w:pPr>
        <w:pStyle w:val="EndNoteBibliography"/>
        <w:bidi w:val="0"/>
        <w:spacing w:after="0"/>
        <w:ind w:right="-766" w:hanging="567"/>
        <w:jc w:val="both"/>
        <w:rPr>
          <w:rFonts w:asciiTheme="majorBidi" w:hAnsiTheme="majorBidi" w:cstheme="majorBidi"/>
          <w:sz w:val="24"/>
          <w:szCs w:val="24"/>
        </w:rPr>
      </w:pPr>
      <w:r w:rsidRPr="00CF0581">
        <w:rPr>
          <w:rFonts w:asciiTheme="majorBidi" w:hAnsiTheme="majorBidi" w:cstheme="majorBidi"/>
          <w:sz w:val="24"/>
          <w:szCs w:val="24"/>
        </w:rPr>
        <w:t xml:space="preserve">Thakur, A., Verma, M., Setia, P., Bharti, R., Sharma, R., Sharma, A., . . . Bansal, R. (2023). DFT analysis and in vitro studies of isoxazole derivatives as potent antioxidant and antibacterial agents synthesized via one-pot methodology: A. Thakur et al. </w:t>
      </w:r>
      <w:r w:rsidRPr="00CF0581">
        <w:rPr>
          <w:rFonts w:asciiTheme="majorBidi" w:hAnsiTheme="majorBidi" w:cstheme="majorBidi"/>
          <w:i/>
          <w:sz w:val="24"/>
          <w:szCs w:val="24"/>
        </w:rPr>
        <w:t>Research on Chemical Intermediates, 49</w:t>
      </w:r>
      <w:r w:rsidRPr="00CF0581">
        <w:rPr>
          <w:rFonts w:asciiTheme="majorBidi" w:hAnsiTheme="majorBidi" w:cstheme="majorBidi"/>
          <w:sz w:val="24"/>
          <w:szCs w:val="24"/>
        </w:rPr>
        <w:t xml:space="preserve">(3), 859-883. </w:t>
      </w:r>
      <w:hyperlink r:id="rId182" w:tgtFrame="_blank" w:history="1">
        <w:r w:rsidR="00CF0581" w:rsidRPr="008B217F">
          <w:rPr>
            <w:rFonts w:asciiTheme="majorBidi" w:eastAsia="Times New Roman" w:hAnsiTheme="majorBidi" w:cstheme="majorBidi"/>
            <w:color w:val="0000FF"/>
            <w:sz w:val="24"/>
            <w:szCs w:val="24"/>
            <w:u w:val="single"/>
          </w:rPr>
          <w:t>https://doi.org/10.1007/s11164-022-04910-7</w:t>
        </w:r>
      </w:hyperlink>
    </w:p>
    <w:p w:rsidR="003D456E" w:rsidRPr="00CF0581" w:rsidRDefault="003D456E" w:rsidP="002277B4">
      <w:pPr>
        <w:pStyle w:val="EndNoteBibliography"/>
        <w:bidi w:val="0"/>
        <w:spacing w:after="0"/>
        <w:ind w:right="-766" w:hanging="567"/>
        <w:jc w:val="both"/>
        <w:rPr>
          <w:rFonts w:asciiTheme="majorBidi" w:hAnsiTheme="majorBidi" w:cstheme="majorBidi"/>
          <w:sz w:val="24"/>
          <w:szCs w:val="24"/>
        </w:rPr>
      </w:pPr>
      <w:r w:rsidRPr="00CF0581">
        <w:rPr>
          <w:rFonts w:asciiTheme="majorBidi" w:hAnsiTheme="majorBidi" w:cstheme="majorBidi"/>
          <w:sz w:val="24"/>
          <w:szCs w:val="24"/>
        </w:rPr>
        <w:t xml:space="preserve">Walunj, Y., Mhaske, P., &amp; Kulkarni, P. (2021). Application, reactivity and synthesis of isoxazole derivatives. </w:t>
      </w:r>
      <w:r w:rsidRPr="00CF0581">
        <w:rPr>
          <w:rFonts w:asciiTheme="majorBidi" w:hAnsiTheme="majorBidi" w:cstheme="majorBidi"/>
          <w:i/>
          <w:sz w:val="24"/>
          <w:szCs w:val="24"/>
        </w:rPr>
        <w:t>Mini-Reviews in Organic Chemistry, 18</w:t>
      </w:r>
      <w:r w:rsidRPr="00CF0581">
        <w:rPr>
          <w:rFonts w:asciiTheme="majorBidi" w:hAnsiTheme="majorBidi" w:cstheme="majorBidi"/>
          <w:sz w:val="24"/>
          <w:szCs w:val="24"/>
        </w:rPr>
        <w:t xml:space="preserve">(1), 55-77. </w:t>
      </w:r>
      <w:hyperlink r:id="rId183" w:tgtFrame="_blank" w:history="1">
        <w:r w:rsidR="00CF0581" w:rsidRPr="008B217F">
          <w:rPr>
            <w:rFonts w:asciiTheme="majorBidi" w:eastAsia="Times New Roman" w:hAnsiTheme="majorBidi" w:cstheme="majorBidi"/>
            <w:color w:val="0000FF"/>
            <w:sz w:val="24"/>
            <w:szCs w:val="24"/>
            <w:u w:val="single"/>
          </w:rPr>
          <w:t>https://doi.org/10.2174/1570193X17999200511131621</w:t>
        </w:r>
      </w:hyperlink>
      <w:r w:rsidR="00CF0581" w:rsidRPr="008B217F">
        <w:rPr>
          <w:rFonts w:asciiTheme="majorBidi" w:eastAsia="Times New Roman" w:hAnsiTheme="majorBidi" w:cstheme="majorBidi"/>
          <w:color w:val="000000"/>
          <w:sz w:val="24"/>
          <w:szCs w:val="24"/>
        </w:rPr>
        <w:br/>
      </w:r>
      <w:hyperlink r:id="rId184" w:tgtFrame="_blank" w:history="1">
        <w:r w:rsidR="00CF0581" w:rsidRPr="008B217F">
          <w:rPr>
            <w:rFonts w:asciiTheme="majorBidi" w:eastAsia="Times New Roman" w:hAnsiTheme="majorBidi" w:cstheme="majorBidi"/>
            <w:color w:val="0000FF"/>
            <w:sz w:val="24"/>
            <w:szCs w:val="24"/>
            <w:u w:val="single"/>
          </w:rPr>
          <w:t>https://doi.org/10.2174/18756298MTA25NTQfx</w:t>
        </w:r>
      </w:hyperlink>
    </w:p>
    <w:p w:rsidR="003D456E" w:rsidRPr="00CF0581" w:rsidRDefault="003D456E" w:rsidP="002277B4">
      <w:pPr>
        <w:pStyle w:val="EndNoteBibliography"/>
        <w:bidi w:val="0"/>
        <w:ind w:right="-766" w:hanging="567"/>
        <w:jc w:val="both"/>
        <w:rPr>
          <w:rFonts w:asciiTheme="majorBidi" w:hAnsiTheme="majorBidi" w:cstheme="majorBidi"/>
          <w:sz w:val="24"/>
          <w:szCs w:val="24"/>
        </w:rPr>
      </w:pPr>
      <w:r w:rsidRPr="00CF0581">
        <w:rPr>
          <w:rFonts w:asciiTheme="majorBidi" w:hAnsiTheme="majorBidi" w:cstheme="majorBidi"/>
          <w:sz w:val="24"/>
          <w:szCs w:val="24"/>
        </w:rPr>
        <w:t xml:space="preserve">Zhang, H.-Z., Gan, L.-L., Wang, H., &amp; Zhou, C.-H. (2017). New progress in azole compounds as antimicrobial agents. </w:t>
      </w:r>
      <w:r w:rsidRPr="00CF0581">
        <w:rPr>
          <w:rFonts w:asciiTheme="majorBidi" w:hAnsiTheme="majorBidi" w:cstheme="majorBidi"/>
          <w:i/>
          <w:sz w:val="24"/>
          <w:szCs w:val="24"/>
        </w:rPr>
        <w:t>Mini reviews in medicinal chemistry, 17</w:t>
      </w:r>
      <w:r w:rsidRPr="00CF0581">
        <w:rPr>
          <w:rFonts w:asciiTheme="majorBidi" w:hAnsiTheme="majorBidi" w:cstheme="majorBidi"/>
          <w:sz w:val="24"/>
          <w:szCs w:val="24"/>
        </w:rPr>
        <w:t xml:space="preserve">(2), 122-166. </w:t>
      </w:r>
      <w:hyperlink r:id="rId185" w:tgtFrame="_blank" w:history="1">
        <w:r w:rsidR="00CF0581" w:rsidRPr="008B217F">
          <w:rPr>
            <w:rFonts w:asciiTheme="majorBidi" w:eastAsia="Times New Roman" w:hAnsiTheme="majorBidi" w:cstheme="majorBidi"/>
            <w:color w:val="0000FF"/>
            <w:sz w:val="24"/>
            <w:szCs w:val="24"/>
            <w:u w:val="single"/>
          </w:rPr>
          <w:t>https://doi.org/10.2174/1389557516666160630120725</w:t>
        </w:r>
      </w:hyperlink>
    </w:p>
    <w:p w:rsidR="00516446" w:rsidRDefault="00331ADD" w:rsidP="002277B4">
      <w:pPr>
        <w:bidi w:val="0"/>
        <w:rPr>
          <w:rFonts w:ascii="Times New Roman" w:eastAsia="Calibri" w:hAnsi="Times New Roman" w:cs="Times New Roman"/>
          <w:sz w:val="24"/>
          <w:szCs w:val="24"/>
          <w:lang w:bidi="ar-IQ"/>
        </w:rPr>
      </w:pPr>
      <w:r w:rsidRPr="00CF0581">
        <w:rPr>
          <w:rFonts w:asciiTheme="majorBidi" w:eastAsia="Calibri" w:hAnsiTheme="majorBidi" w:cstheme="majorBidi"/>
          <w:sz w:val="24"/>
          <w:szCs w:val="24"/>
          <w:lang w:bidi="ar-IQ"/>
        </w:rPr>
        <w:fldChar w:fldCharType="end"/>
      </w:r>
    </w:p>
    <w:sectPr w:rsidR="00516446" w:rsidSect="00274101">
      <w:headerReference w:type="even" r:id="rId186"/>
      <w:headerReference w:type="default" r:id="rId187"/>
      <w:footerReference w:type="even" r:id="rId188"/>
      <w:footerReference w:type="default" r:id="rId189"/>
      <w:headerReference w:type="first" r:id="rId190"/>
      <w:footerReference w:type="first" r:id="rId19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23CE" w:rsidRDefault="002C23CE" w:rsidP="006C0CF3">
      <w:pPr>
        <w:spacing w:after="0" w:line="240" w:lineRule="auto"/>
      </w:pPr>
      <w:r>
        <w:separator/>
      </w:r>
    </w:p>
  </w:endnote>
  <w:endnote w:type="continuationSeparator" w:id="0">
    <w:p w:rsidR="002C23CE" w:rsidRDefault="002C23CE" w:rsidP="006C0C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2FF" w:usb1="420024FF" w:usb2="00000000" w:usb3="00000000" w:csb0="0000019F" w:csb1="00000000"/>
  </w:font>
  <w:font w:name="Gen_Times-New-Roman_Bold">
    <w:altName w:val="Times New Roman"/>
    <w:panose1 w:val="00000000000000000000"/>
    <w:charset w:val="00"/>
    <w:family w:val="auto"/>
    <w:notTrueType/>
    <w:pitch w:val="default"/>
    <w:sig w:usb0="00000003" w:usb1="00000000" w:usb2="00000000" w:usb3="00000000" w:csb0="00000001" w:csb1="00000000"/>
  </w:font>
  <w:font w:name="Gen_Times-New-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6B88" w:rsidRDefault="00016B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6B88" w:rsidRDefault="00016B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6B88" w:rsidRDefault="00016B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23CE" w:rsidRDefault="002C23CE" w:rsidP="006C0CF3">
      <w:pPr>
        <w:spacing w:after="0" w:line="240" w:lineRule="auto"/>
      </w:pPr>
      <w:r>
        <w:separator/>
      </w:r>
    </w:p>
  </w:footnote>
  <w:footnote w:type="continuationSeparator" w:id="0">
    <w:p w:rsidR="002C23CE" w:rsidRDefault="002C23CE" w:rsidP="006C0C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6B88" w:rsidRDefault="00016B8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537407" o:spid="_x0000_s2050" type="#_x0000_t136" style="position:absolute;left:0;text-align:left;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6B88" w:rsidRDefault="00016B8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537408" o:spid="_x0000_s2051" type="#_x0000_t136" style="position:absolute;left:0;text-align:left;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6B88" w:rsidRDefault="00016B8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537406" o:spid="_x0000_s2049" type="#_x0000_t136" style="position:absolute;left:0;text-align:left;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r992zppvwadp0etd23xtdvevvapxervp25x&quot;&gt;My EndNote Library&lt;record-ids&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record-ids&gt;&lt;/item&gt;&lt;/Libraries&gt;"/>
  </w:docVars>
  <w:rsids>
    <w:rsidRoot w:val="002F45BF"/>
    <w:rsid w:val="0000192F"/>
    <w:rsid w:val="000159A3"/>
    <w:rsid w:val="00016B88"/>
    <w:rsid w:val="00025063"/>
    <w:rsid w:val="000250EB"/>
    <w:rsid w:val="00030317"/>
    <w:rsid w:val="00037330"/>
    <w:rsid w:val="000422DE"/>
    <w:rsid w:val="00053DAC"/>
    <w:rsid w:val="00055F19"/>
    <w:rsid w:val="000564C5"/>
    <w:rsid w:val="00062E4C"/>
    <w:rsid w:val="00063F5F"/>
    <w:rsid w:val="00082681"/>
    <w:rsid w:val="00084364"/>
    <w:rsid w:val="00096DC7"/>
    <w:rsid w:val="000A1C53"/>
    <w:rsid w:val="000A3448"/>
    <w:rsid w:val="000A4CAE"/>
    <w:rsid w:val="000C3E64"/>
    <w:rsid w:val="000E443F"/>
    <w:rsid w:val="000F2D0C"/>
    <w:rsid w:val="00112325"/>
    <w:rsid w:val="00115064"/>
    <w:rsid w:val="00131CB6"/>
    <w:rsid w:val="00134551"/>
    <w:rsid w:val="00135625"/>
    <w:rsid w:val="00153288"/>
    <w:rsid w:val="001561BA"/>
    <w:rsid w:val="0016108F"/>
    <w:rsid w:val="00164A80"/>
    <w:rsid w:val="00173642"/>
    <w:rsid w:val="00191227"/>
    <w:rsid w:val="001A018D"/>
    <w:rsid w:val="001A0FA7"/>
    <w:rsid w:val="001A5A5C"/>
    <w:rsid w:val="001A7AE3"/>
    <w:rsid w:val="001A7CF3"/>
    <w:rsid w:val="001B518C"/>
    <w:rsid w:val="001F0AF4"/>
    <w:rsid w:val="00204324"/>
    <w:rsid w:val="00205476"/>
    <w:rsid w:val="002277B4"/>
    <w:rsid w:val="00236458"/>
    <w:rsid w:val="00236671"/>
    <w:rsid w:val="00237C11"/>
    <w:rsid w:val="00251AFC"/>
    <w:rsid w:val="002600B9"/>
    <w:rsid w:val="00262BAC"/>
    <w:rsid w:val="00262C21"/>
    <w:rsid w:val="00263F49"/>
    <w:rsid w:val="00265569"/>
    <w:rsid w:val="00267212"/>
    <w:rsid w:val="00274101"/>
    <w:rsid w:val="00275B77"/>
    <w:rsid w:val="00277010"/>
    <w:rsid w:val="0027759B"/>
    <w:rsid w:val="00282A25"/>
    <w:rsid w:val="00291B54"/>
    <w:rsid w:val="00292F09"/>
    <w:rsid w:val="0029788C"/>
    <w:rsid w:val="002C23CE"/>
    <w:rsid w:val="002C3346"/>
    <w:rsid w:val="002D1E96"/>
    <w:rsid w:val="002D20AE"/>
    <w:rsid w:val="002D33C3"/>
    <w:rsid w:val="002E3155"/>
    <w:rsid w:val="002E69BD"/>
    <w:rsid w:val="002F38FF"/>
    <w:rsid w:val="002F45BF"/>
    <w:rsid w:val="002F5E10"/>
    <w:rsid w:val="002F7EFD"/>
    <w:rsid w:val="00311591"/>
    <w:rsid w:val="00313F6A"/>
    <w:rsid w:val="00317962"/>
    <w:rsid w:val="00331ADD"/>
    <w:rsid w:val="00341E6B"/>
    <w:rsid w:val="003467FE"/>
    <w:rsid w:val="0035343A"/>
    <w:rsid w:val="00367432"/>
    <w:rsid w:val="003753DA"/>
    <w:rsid w:val="00381E05"/>
    <w:rsid w:val="00395A1B"/>
    <w:rsid w:val="003A2B24"/>
    <w:rsid w:val="003A3EB8"/>
    <w:rsid w:val="003B45CB"/>
    <w:rsid w:val="003B7DDE"/>
    <w:rsid w:val="003C70D6"/>
    <w:rsid w:val="003D1A2E"/>
    <w:rsid w:val="003D456E"/>
    <w:rsid w:val="003E006A"/>
    <w:rsid w:val="003E49B5"/>
    <w:rsid w:val="003F11E4"/>
    <w:rsid w:val="0040548E"/>
    <w:rsid w:val="004167CD"/>
    <w:rsid w:val="00421E6F"/>
    <w:rsid w:val="004259B2"/>
    <w:rsid w:val="00433876"/>
    <w:rsid w:val="00434133"/>
    <w:rsid w:val="004404F5"/>
    <w:rsid w:val="00461AEF"/>
    <w:rsid w:val="004641A1"/>
    <w:rsid w:val="004A259C"/>
    <w:rsid w:val="004A47B3"/>
    <w:rsid w:val="004B67C5"/>
    <w:rsid w:val="004C30C7"/>
    <w:rsid w:val="004C4D1A"/>
    <w:rsid w:val="004D40FC"/>
    <w:rsid w:val="004E6FE7"/>
    <w:rsid w:val="004F3FCB"/>
    <w:rsid w:val="004F3FF9"/>
    <w:rsid w:val="00503B32"/>
    <w:rsid w:val="00510F88"/>
    <w:rsid w:val="00513D2E"/>
    <w:rsid w:val="00516446"/>
    <w:rsid w:val="00532C71"/>
    <w:rsid w:val="005369AF"/>
    <w:rsid w:val="005416A3"/>
    <w:rsid w:val="00542D0B"/>
    <w:rsid w:val="00551508"/>
    <w:rsid w:val="00572280"/>
    <w:rsid w:val="00573285"/>
    <w:rsid w:val="0057438A"/>
    <w:rsid w:val="00575473"/>
    <w:rsid w:val="005800A7"/>
    <w:rsid w:val="005924CB"/>
    <w:rsid w:val="00597EFB"/>
    <w:rsid w:val="005A5354"/>
    <w:rsid w:val="005C2D12"/>
    <w:rsid w:val="005C440C"/>
    <w:rsid w:val="005C70E8"/>
    <w:rsid w:val="005C796F"/>
    <w:rsid w:val="005D5A03"/>
    <w:rsid w:val="005E364D"/>
    <w:rsid w:val="005F00B3"/>
    <w:rsid w:val="005F2B1D"/>
    <w:rsid w:val="006174F3"/>
    <w:rsid w:val="006330B3"/>
    <w:rsid w:val="00641C9D"/>
    <w:rsid w:val="00644D32"/>
    <w:rsid w:val="00646117"/>
    <w:rsid w:val="00654CD0"/>
    <w:rsid w:val="006638B0"/>
    <w:rsid w:val="00677B0E"/>
    <w:rsid w:val="006814A2"/>
    <w:rsid w:val="006A069B"/>
    <w:rsid w:val="006A17E1"/>
    <w:rsid w:val="006A24E3"/>
    <w:rsid w:val="006A7943"/>
    <w:rsid w:val="006B3094"/>
    <w:rsid w:val="006B7C2D"/>
    <w:rsid w:val="006C0CF3"/>
    <w:rsid w:val="006C2D40"/>
    <w:rsid w:val="006C5F17"/>
    <w:rsid w:val="006D3911"/>
    <w:rsid w:val="006E49ED"/>
    <w:rsid w:val="006E7B51"/>
    <w:rsid w:val="006F01E0"/>
    <w:rsid w:val="006F2F16"/>
    <w:rsid w:val="00715DE1"/>
    <w:rsid w:val="00724254"/>
    <w:rsid w:val="00740133"/>
    <w:rsid w:val="007719A7"/>
    <w:rsid w:val="00772772"/>
    <w:rsid w:val="00774EEF"/>
    <w:rsid w:val="00775E40"/>
    <w:rsid w:val="00791AFC"/>
    <w:rsid w:val="00794802"/>
    <w:rsid w:val="007A6ABE"/>
    <w:rsid w:val="007B1CA5"/>
    <w:rsid w:val="007C23D9"/>
    <w:rsid w:val="007D5ED1"/>
    <w:rsid w:val="007E058D"/>
    <w:rsid w:val="007E3E9A"/>
    <w:rsid w:val="007F4700"/>
    <w:rsid w:val="007F7D2A"/>
    <w:rsid w:val="008066D5"/>
    <w:rsid w:val="00813AC5"/>
    <w:rsid w:val="0081505F"/>
    <w:rsid w:val="00825F17"/>
    <w:rsid w:val="00844896"/>
    <w:rsid w:val="008474FE"/>
    <w:rsid w:val="008525B3"/>
    <w:rsid w:val="00867774"/>
    <w:rsid w:val="00874FD1"/>
    <w:rsid w:val="0087657C"/>
    <w:rsid w:val="00887B41"/>
    <w:rsid w:val="008A749F"/>
    <w:rsid w:val="008B1C09"/>
    <w:rsid w:val="008B1F73"/>
    <w:rsid w:val="008B66D0"/>
    <w:rsid w:val="008B7078"/>
    <w:rsid w:val="008C4A89"/>
    <w:rsid w:val="008D06CB"/>
    <w:rsid w:val="008D0C7C"/>
    <w:rsid w:val="00903284"/>
    <w:rsid w:val="0091163A"/>
    <w:rsid w:val="00933531"/>
    <w:rsid w:val="009343D3"/>
    <w:rsid w:val="009544EA"/>
    <w:rsid w:val="00957540"/>
    <w:rsid w:val="00962CA7"/>
    <w:rsid w:val="00966925"/>
    <w:rsid w:val="00977897"/>
    <w:rsid w:val="009821CB"/>
    <w:rsid w:val="00987F0B"/>
    <w:rsid w:val="00991E01"/>
    <w:rsid w:val="009A1E70"/>
    <w:rsid w:val="009A4819"/>
    <w:rsid w:val="009D1DE1"/>
    <w:rsid w:val="009E2739"/>
    <w:rsid w:val="009F34E4"/>
    <w:rsid w:val="009F398B"/>
    <w:rsid w:val="009F7B99"/>
    <w:rsid w:val="00A06224"/>
    <w:rsid w:val="00A11102"/>
    <w:rsid w:val="00A119EF"/>
    <w:rsid w:val="00A171B0"/>
    <w:rsid w:val="00A207E8"/>
    <w:rsid w:val="00A24BC9"/>
    <w:rsid w:val="00A34090"/>
    <w:rsid w:val="00A50260"/>
    <w:rsid w:val="00A6097B"/>
    <w:rsid w:val="00A630EC"/>
    <w:rsid w:val="00A66DE9"/>
    <w:rsid w:val="00A67282"/>
    <w:rsid w:val="00A75FA7"/>
    <w:rsid w:val="00A86A90"/>
    <w:rsid w:val="00A949BA"/>
    <w:rsid w:val="00AA40AE"/>
    <w:rsid w:val="00AA49E2"/>
    <w:rsid w:val="00AB6051"/>
    <w:rsid w:val="00AC1D07"/>
    <w:rsid w:val="00AC2EF5"/>
    <w:rsid w:val="00AC5C75"/>
    <w:rsid w:val="00AD0D31"/>
    <w:rsid w:val="00AF14BE"/>
    <w:rsid w:val="00B00239"/>
    <w:rsid w:val="00B033D1"/>
    <w:rsid w:val="00B03E0E"/>
    <w:rsid w:val="00B165EC"/>
    <w:rsid w:val="00B207BD"/>
    <w:rsid w:val="00B224F2"/>
    <w:rsid w:val="00B31FCE"/>
    <w:rsid w:val="00B34108"/>
    <w:rsid w:val="00B347E8"/>
    <w:rsid w:val="00B51282"/>
    <w:rsid w:val="00B51B06"/>
    <w:rsid w:val="00B51F83"/>
    <w:rsid w:val="00B63966"/>
    <w:rsid w:val="00B67005"/>
    <w:rsid w:val="00B6723F"/>
    <w:rsid w:val="00B72913"/>
    <w:rsid w:val="00B80CC9"/>
    <w:rsid w:val="00B83C4E"/>
    <w:rsid w:val="00B8502B"/>
    <w:rsid w:val="00B91D7D"/>
    <w:rsid w:val="00BA37AF"/>
    <w:rsid w:val="00BA6D25"/>
    <w:rsid w:val="00BA7144"/>
    <w:rsid w:val="00BB21AF"/>
    <w:rsid w:val="00BB3A70"/>
    <w:rsid w:val="00BB47AF"/>
    <w:rsid w:val="00BC3EAC"/>
    <w:rsid w:val="00BD2400"/>
    <w:rsid w:val="00BE5F4F"/>
    <w:rsid w:val="00BF5CAD"/>
    <w:rsid w:val="00BF5FA0"/>
    <w:rsid w:val="00BF632F"/>
    <w:rsid w:val="00C0170A"/>
    <w:rsid w:val="00C04DA0"/>
    <w:rsid w:val="00C243EF"/>
    <w:rsid w:val="00C37D0B"/>
    <w:rsid w:val="00C43632"/>
    <w:rsid w:val="00C437F1"/>
    <w:rsid w:val="00C46D83"/>
    <w:rsid w:val="00C52BE3"/>
    <w:rsid w:val="00C6254E"/>
    <w:rsid w:val="00C72969"/>
    <w:rsid w:val="00C73990"/>
    <w:rsid w:val="00C74021"/>
    <w:rsid w:val="00C773AD"/>
    <w:rsid w:val="00C80D94"/>
    <w:rsid w:val="00C82916"/>
    <w:rsid w:val="00C85D71"/>
    <w:rsid w:val="00CA36F2"/>
    <w:rsid w:val="00CA55A0"/>
    <w:rsid w:val="00CB722E"/>
    <w:rsid w:val="00CE0E2E"/>
    <w:rsid w:val="00CE29B2"/>
    <w:rsid w:val="00CE3925"/>
    <w:rsid w:val="00CE5BB7"/>
    <w:rsid w:val="00CF0581"/>
    <w:rsid w:val="00CF3138"/>
    <w:rsid w:val="00D16A1D"/>
    <w:rsid w:val="00D1713A"/>
    <w:rsid w:val="00D406D6"/>
    <w:rsid w:val="00D41579"/>
    <w:rsid w:val="00D5358D"/>
    <w:rsid w:val="00D541C5"/>
    <w:rsid w:val="00D55D62"/>
    <w:rsid w:val="00D70ED7"/>
    <w:rsid w:val="00D750B3"/>
    <w:rsid w:val="00D7738A"/>
    <w:rsid w:val="00D97470"/>
    <w:rsid w:val="00D9778F"/>
    <w:rsid w:val="00DA4472"/>
    <w:rsid w:val="00DB7970"/>
    <w:rsid w:val="00DC1E0B"/>
    <w:rsid w:val="00DC2737"/>
    <w:rsid w:val="00DD5425"/>
    <w:rsid w:val="00DD7657"/>
    <w:rsid w:val="00DE4DD8"/>
    <w:rsid w:val="00DE6106"/>
    <w:rsid w:val="00E04508"/>
    <w:rsid w:val="00E22C5B"/>
    <w:rsid w:val="00E32A25"/>
    <w:rsid w:val="00E372A2"/>
    <w:rsid w:val="00E4626F"/>
    <w:rsid w:val="00E467CC"/>
    <w:rsid w:val="00E47467"/>
    <w:rsid w:val="00E51859"/>
    <w:rsid w:val="00E53CC5"/>
    <w:rsid w:val="00E6058B"/>
    <w:rsid w:val="00E66AD7"/>
    <w:rsid w:val="00E71351"/>
    <w:rsid w:val="00E7323A"/>
    <w:rsid w:val="00E82682"/>
    <w:rsid w:val="00E84A5E"/>
    <w:rsid w:val="00E94AEB"/>
    <w:rsid w:val="00E96051"/>
    <w:rsid w:val="00EA19F5"/>
    <w:rsid w:val="00EA20D6"/>
    <w:rsid w:val="00EA5842"/>
    <w:rsid w:val="00EA6326"/>
    <w:rsid w:val="00EB6B19"/>
    <w:rsid w:val="00EC4646"/>
    <w:rsid w:val="00ED4EEF"/>
    <w:rsid w:val="00EE2D0B"/>
    <w:rsid w:val="00EE6E91"/>
    <w:rsid w:val="00EF2D3C"/>
    <w:rsid w:val="00F240F3"/>
    <w:rsid w:val="00F249B9"/>
    <w:rsid w:val="00F30DC2"/>
    <w:rsid w:val="00F42545"/>
    <w:rsid w:val="00F53F6E"/>
    <w:rsid w:val="00F55970"/>
    <w:rsid w:val="00F632B7"/>
    <w:rsid w:val="00F64E57"/>
    <w:rsid w:val="00F65F54"/>
    <w:rsid w:val="00F75062"/>
    <w:rsid w:val="00F83C26"/>
    <w:rsid w:val="00F84D54"/>
    <w:rsid w:val="00F93412"/>
    <w:rsid w:val="00FB41CF"/>
    <w:rsid w:val="00FB7459"/>
    <w:rsid w:val="00FC5336"/>
    <w:rsid w:val="00FC567F"/>
    <w:rsid w:val="00FE6D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3DFC04"/>
  <w15:docId w15:val="{9D8B9889-3C6E-4FC1-BE0F-E93617A6A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5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45BF"/>
    <w:rPr>
      <w:rFonts w:ascii="Tahoma" w:hAnsi="Tahoma" w:cs="Tahoma"/>
      <w:sz w:val="16"/>
      <w:szCs w:val="16"/>
    </w:rPr>
  </w:style>
  <w:style w:type="table" w:styleId="TableGrid">
    <w:name w:val="Table Grid"/>
    <w:basedOn w:val="TableNormal"/>
    <w:uiPriority w:val="39"/>
    <w:rsid w:val="00D974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C0CF3"/>
    <w:pPr>
      <w:tabs>
        <w:tab w:val="center" w:pos="4153"/>
        <w:tab w:val="right" w:pos="8306"/>
      </w:tabs>
      <w:spacing w:after="0" w:line="240" w:lineRule="auto"/>
    </w:pPr>
  </w:style>
  <w:style w:type="character" w:customStyle="1" w:styleId="HeaderChar">
    <w:name w:val="Header Char"/>
    <w:basedOn w:val="DefaultParagraphFont"/>
    <w:link w:val="Header"/>
    <w:uiPriority w:val="99"/>
    <w:rsid w:val="006C0CF3"/>
  </w:style>
  <w:style w:type="paragraph" w:styleId="Footer">
    <w:name w:val="footer"/>
    <w:basedOn w:val="Normal"/>
    <w:link w:val="FooterChar"/>
    <w:uiPriority w:val="99"/>
    <w:unhideWhenUsed/>
    <w:rsid w:val="006C0CF3"/>
    <w:pPr>
      <w:tabs>
        <w:tab w:val="center" w:pos="4153"/>
        <w:tab w:val="right" w:pos="8306"/>
      </w:tabs>
      <w:spacing w:after="0" w:line="240" w:lineRule="auto"/>
    </w:pPr>
  </w:style>
  <w:style w:type="character" w:customStyle="1" w:styleId="FooterChar">
    <w:name w:val="Footer Char"/>
    <w:basedOn w:val="DefaultParagraphFont"/>
    <w:link w:val="Footer"/>
    <w:uiPriority w:val="99"/>
    <w:rsid w:val="006C0CF3"/>
  </w:style>
  <w:style w:type="table" w:customStyle="1" w:styleId="1">
    <w:name w:val="شبكة جدول1"/>
    <w:basedOn w:val="TableNormal"/>
    <w:next w:val="TableGrid"/>
    <w:uiPriority w:val="59"/>
    <w:rsid w:val="008474F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8474FE"/>
    <w:pPr>
      <w:bidi/>
      <w:spacing w:after="0" w:line="240" w:lineRule="auto"/>
    </w:pPr>
  </w:style>
  <w:style w:type="character" w:customStyle="1" w:styleId="css-0">
    <w:name w:val="css-0"/>
    <w:basedOn w:val="DefaultParagraphFont"/>
    <w:rsid w:val="00AA40AE"/>
  </w:style>
  <w:style w:type="character" w:customStyle="1" w:styleId="css-1tmeul0">
    <w:name w:val="css-1tmeul0"/>
    <w:basedOn w:val="DefaultParagraphFont"/>
    <w:rsid w:val="00AA40AE"/>
  </w:style>
  <w:style w:type="character" w:customStyle="1" w:styleId="css-1g9q2al">
    <w:name w:val="css-1g9q2al"/>
    <w:basedOn w:val="DefaultParagraphFont"/>
    <w:rsid w:val="00AA40AE"/>
  </w:style>
  <w:style w:type="paragraph" w:customStyle="1" w:styleId="Default">
    <w:name w:val="Default"/>
    <w:rsid w:val="00B72913"/>
    <w:pPr>
      <w:autoSpaceDE w:val="0"/>
      <w:autoSpaceDN w:val="0"/>
      <w:adjustRightInd w:val="0"/>
      <w:spacing w:after="0" w:line="240" w:lineRule="auto"/>
    </w:pPr>
    <w:rPr>
      <w:rFonts w:ascii="Cambria" w:hAnsi="Cambria" w:cs="Cambria"/>
      <w:color w:val="000000"/>
      <w:sz w:val="24"/>
      <w:szCs w:val="24"/>
    </w:rPr>
  </w:style>
  <w:style w:type="table" w:customStyle="1" w:styleId="11">
    <w:name w:val="شبكة جدول11"/>
    <w:basedOn w:val="TableNormal"/>
    <w:next w:val="TableGrid"/>
    <w:uiPriority w:val="59"/>
    <w:rsid w:val="003467F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191227"/>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437F1"/>
    <w:rPr>
      <w:color w:val="0000FF" w:themeColor="hyperlink"/>
      <w:u w:val="single"/>
    </w:rPr>
  </w:style>
  <w:style w:type="table" w:customStyle="1" w:styleId="2">
    <w:name w:val="شبكة جدول2"/>
    <w:basedOn w:val="TableNormal"/>
    <w:next w:val="TableGrid"/>
    <w:uiPriority w:val="39"/>
    <w:rsid w:val="00A50260"/>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شبكة جدول3"/>
    <w:basedOn w:val="TableNormal"/>
    <w:next w:val="TableGrid"/>
    <w:uiPriority w:val="39"/>
    <w:rsid w:val="00DE4DD8"/>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331ADD"/>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331ADD"/>
    <w:rPr>
      <w:rFonts w:ascii="Calibri" w:hAnsi="Calibri" w:cs="Calibri"/>
      <w:noProof/>
    </w:rPr>
  </w:style>
  <w:style w:type="paragraph" w:customStyle="1" w:styleId="EndNoteBibliography">
    <w:name w:val="EndNote Bibliography"/>
    <w:basedOn w:val="Normal"/>
    <w:link w:val="EndNoteBibliographyChar"/>
    <w:rsid w:val="00331ADD"/>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331ADD"/>
    <w:rPr>
      <w:rFonts w:ascii="Calibri" w:hAnsi="Calibri" w:cs="Calibri"/>
      <w:noProof/>
    </w:rPr>
  </w:style>
  <w:style w:type="character" w:styleId="UnresolvedMention">
    <w:name w:val="Unresolved Mention"/>
    <w:basedOn w:val="DefaultParagraphFont"/>
    <w:uiPriority w:val="99"/>
    <w:semiHidden/>
    <w:unhideWhenUsed/>
    <w:rsid w:val="00E605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81044">
      <w:bodyDiv w:val="1"/>
      <w:marLeft w:val="0"/>
      <w:marRight w:val="0"/>
      <w:marTop w:val="0"/>
      <w:marBottom w:val="0"/>
      <w:divBdr>
        <w:top w:val="none" w:sz="0" w:space="0" w:color="auto"/>
        <w:left w:val="none" w:sz="0" w:space="0" w:color="auto"/>
        <w:bottom w:val="none" w:sz="0" w:space="0" w:color="auto"/>
        <w:right w:val="none" w:sz="0" w:space="0" w:color="auto"/>
      </w:divBdr>
    </w:div>
    <w:div w:id="90319993">
      <w:bodyDiv w:val="1"/>
      <w:marLeft w:val="0"/>
      <w:marRight w:val="0"/>
      <w:marTop w:val="0"/>
      <w:marBottom w:val="0"/>
      <w:divBdr>
        <w:top w:val="none" w:sz="0" w:space="0" w:color="auto"/>
        <w:left w:val="none" w:sz="0" w:space="0" w:color="auto"/>
        <w:bottom w:val="none" w:sz="0" w:space="0" w:color="auto"/>
        <w:right w:val="none" w:sz="0" w:space="0" w:color="auto"/>
      </w:divBdr>
    </w:div>
    <w:div w:id="324359377">
      <w:bodyDiv w:val="1"/>
      <w:marLeft w:val="0"/>
      <w:marRight w:val="0"/>
      <w:marTop w:val="0"/>
      <w:marBottom w:val="0"/>
      <w:divBdr>
        <w:top w:val="none" w:sz="0" w:space="0" w:color="auto"/>
        <w:left w:val="none" w:sz="0" w:space="0" w:color="auto"/>
        <w:bottom w:val="none" w:sz="0" w:space="0" w:color="auto"/>
        <w:right w:val="none" w:sz="0" w:space="0" w:color="auto"/>
      </w:divBdr>
    </w:div>
    <w:div w:id="822624762">
      <w:bodyDiv w:val="1"/>
      <w:marLeft w:val="0"/>
      <w:marRight w:val="0"/>
      <w:marTop w:val="0"/>
      <w:marBottom w:val="0"/>
      <w:divBdr>
        <w:top w:val="none" w:sz="0" w:space="0" w:color="auto"/>
        <w:left w:val="none" w:sz="0" w:space="0" w:color="auto"/>
        <w:bottom w:val="none" w:sz="0" w:space="0" w:color="auto"/>
        <w:right w:val="none" w:sz="0" w:space="0" w:color="auto"/>
      </w:divBdr>
    </w:div>
    <w:div w:id="1017079964">
      <w:bodyDiv w:val="1"/>
      <w:marLeft w:val="0"/>
      <w:marRight w:val="0"/>
      <w:marTop w:val="0"/>
      <w:marBottom w:val="0"/>
      <w:divBdr>
        <w:top w:val="none" w:sz="0" w:space="0" w:color="auto"/>
        <w:left w:val="none" w:sz="0" w:space="0" w:color="auto"/>
        <w:bottom w:val="none" w:sz="0" w:space="0" w:color="auto"/>
        <w:right w:val="none" w:sz="0" w:space="0" w:color="auto"/>
      </w:divBdr>
    </w:div>
    <w:div w:id="1039670456">
      <w:bodyDiv w:val="1"/>
      <w:marLeft w:val="0"/>
      <w:marRight w:val="0"/>
      <w:marTop w:val="0"/>
      <w:marBottom w:val="0"/>
      <w:divBdr>
        <w:top w:val="none" w:sz="0" w:space="0" w:color="auto"/>
        <w:left w:val="none" w:sz="0" w:space="0" w:color="auto"/>
        <w:bottom w:val="none" w:sz="0" w:space="0" w:color="auto"/>
        <w:right w:val="none" w:sz="0" w:space="0" w:color="auto"/>
      </w:divBdr>
    </w:div>
    <w:div w:id="1094937728">
      <w:bodyDiv w:val="1"/>
      <w:marLeft w:val="0"/>
      <w:marRight w:val="0"/>
      <w:marTop w:val="0"/>
      <w:marBottom w:val="0"/>
      <w:divBdr>
        <w:top w:val="none" w:sz="0" w:space="0" w:color="auto"/>
        <w:left w:val="none" w:sz="0" w:space="0" w:color="auto"/>
        <w:bottom w:val="none" w:sz="0" w:space="0" w:color="auto"/>
        <w:right w:val="none" w:sz="0" w:space="0" w:color="auto"/>
      </w:divBdr>
    </w:div>
    <w:div w:id="1123426697">
      <w:bodyDiv w:val="1"/>
      <w:marLeft w:val="0"/>
      <w:marRight w:val="0"/>
      <w:marTop w:val="0"/>
      <w:marBottom w:val="0"/>
      <w:divBdr>
        <w:top w:val="none" w:sz="0" w:space="0" w:color="auto"/>
        <w:left w:val="none" w:sz="0" w:space="0" w:color="auto"/>
        <w:bottom w:val="none" w:sz="0" w:space="0" w:color="auto"/>
        <w:right w:val="none" w:sz="0" w:space="0" w:color="auto"/>
      </w:divBdr>
    </w:div>
    <w:div w:id="1235503722">
      <w:bodyDiv w:val="1"/>
      <w:marLeft w:val="0"/>
      <w:marRight w:val="0"/>
      <w:marTop w:val="0"/>
      <w:marBottom w:val="0"/>
      <w:divBdr>
        <w:top w:val="none" w:sz="0" w:space="0" w:color="auto"/>
        <w:left w:val="none" w:sz="0" w:space="0" w:color="auto"/>
        <w:bottom w:val="none" w:sz="0" w:space="0" w:color="auto"/>
        <w:right w:val="none" w:sz="0" w:space="0" w:color="auto"/>
      </w:divBdr>
    </w:div>
    <w:div w:id="1304769547">
      <w:bodyDiv w:val="1"/>
      <w:marLeft w:val="0"/>
      <w:marRight w:val="0"/>
      <w:marTop w:val="0"/>
      <w:marBottom w:val="0"/>
      <w:divBdr>
        <w:top w:val="none" w:sz="0" w:space="0" w:color="auto"/>
        <w:left w:val="none" w:sz="0" w:space="0" w:color="auto"/>
        <w:bottom w:val="none" w:sz="0" w:space="0" w:color="auto"/>
        <w:right w:val="none" w:sz="0" w:space="0" w:color="auto"/>
      </w:divBdr>
    </w:div>
    <w:div w:id="1469126979">
      <w:bodyDiv w:val="1"/>
      <w:marLeft w:val="0"/>
      <w:marRight w:val="0"/>
      <w:marTop w:val="0"/>
      <w:marBottom w:val="0"/>
      <w:divBdr>
        <w:top w:val="none" w:sz="0" w:space="0" w:color="auto"/>
        <w:left w:val="none" w:sz="0" w:space="0" w:color="auto"/>
        <w:bottom w:val="none" w:sz="0" w:space="0" w:color="auto"/>
        <w:right w:val="none" w:sz="0" w:space="0" w:color="auto"/>
      </w:divBdr>
    </w:div>
    <w:div w:id="2040231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microsoft.com/office/2007/relationships/hdphoto" Target="media/hdphoto22.wdp"/><Relationship Id="rId21" Type="http://schemas.microsoft.com/office/2007/relationships/hdphoto" Target="media/hdphoto1.wdp"/><Relationship Id="rId42" Type="http://schemas.microsoft.com/office/2007/relationships/hdphoto" Target="media/hdphoto4.wdp"/><Relationship Id="rId63" Type="http://schemas.openxmlformats.org/officeDocument/2006/relationships/image" Target="media/image33.emf"/><Relationship Id="rId84" Type="http://schemas.openxmlformats.org/officeDocument/2006/relationships/image" Target="media/image45.emf"/><Relationship Id="rId138" Type="http://schemas.openxmlformats.org/officeDocument/2006/relationships/image" Target="media/image72.jpeg"/><Relationship Id="rId159" Type="http://schemas.openxmlformats.org/officeDocument/2006/relationships/hyperlink" Target="https://doi.org/10.3390/molecules30132834" TargetMode="External"/><Relationship Id="rId170" Type="http://schemas.openxmlformats.org/officeDocument/2006/relationships/hyperlink" Target="https://doi.org/10.2174/2213335603666160926101734" TargetMode="External"/><Relationship Id="rId191" Type="http://schemas.openxmlformats.org/officeDocument/2006/relationships/footer" Target="footer3.xml"/><Relationship Id="rId107" Type="http://schemas.microsoft.com/office/2007/relationships/hdphoto" Target="media/hdphoto17.wdp"/><Relationship Id="rId11" Type="http://schemas.openxmlformats.org/officeDocument/2006/relationships/image" Target="media/image3.emf"/><Relationship Id="rId32" Type="http://schemas.openxmlformats.org/officeDocument/2006/relationships/oleObject" Target="embeddings/oleObject8.bin"/><Relationship Id="rId53" Type="http://schemas.openxmlformats.org/officeDocument/2006/relationships/image" Target="media/image28.emf"/><Relationship Id="rId74" Type="http://schemas.microsoft.com/office/2007/relationships/hdphoto" Target="media/hdphoto5.wdp"/><Relationship Id="rId128" Type="http://schemas.openxmlformats.org/officeDocument/2006/relationships/image" Target="media/image67.jpeg"/><Relationship Id="rId149" Type="http://schemas.microsoft.com/office/2007/relationships/hdphoto" Target="media/hdphoto38.wdp"/><Relationship Id="rId5" Type="http://schemas.openxmlformats.org/officeDocument/2006/relationships/footnotes" Target="footnotes.xml"/><Relationship Id="rId95" Type="http://schemas.microsoft.com/office/2007/relationships/hdphoto" Target="media/hdphoto11.wdp"/><Relationship Id="rId160" Type="http://schemas.openxmlformats.org/officeDocument/2006/relationships/hyperlink" Target="https://doi.org/10.33263/BRIAC111.80968109" TargetMode="External"/><Relationship Id="rId181" Type="http://schemas.openxmlformats.org/officeDocument/2006/relationships/hyperlink" Target="https://doi.org/10.1002/poc.4503" TargetMode="External"/><Relationship Id="rId22" Type="http://schemas.openxmlformats.org/officeDocument/2006/relationships/image" Target="media/image9.emf"/><Relationship Id="rId43" Type="http://schemas.openxmlformats.org/officeDocument/2006/relationships/image" Target="media/image23.emf"/><Relationship Id="rId64" Type="http://schemas.openxmlformats.org/officeDocument/2006/relationships/oleObject" Target="embeddings/oleObject21.bin"/><Relationship Id="rId118" Type="http://schemas.openxmlformats.org/officeDocument/2006/relationships/image" Target="media/image62.jpeg"/><Relationship Id="rId139" Type="http://schemas.microsoft.com/office/2007/relationships/hdphoto" Target="media/hdphoto33.wdp"/><Relationship Id="rId85" Type="http://schemas.openxmlformats.org/officeDocument/2006/relationships/oleObject" Target="embeddings/oleObject26.bin"/><Relationship Id="rId150" Type="http://schemas.openxmlformats.org/officeDocument/2006/relationships/hyperlink" Target="https://doi.org/10.13005/ojc/320164" TargetMode="External"/><Relationship Id="rId171" Type="http://schemas.openxmlformats.org/officeDocument/2006/relationships/hyperlink" Target="https://doi.org/10.1186/s13065-020-00697-z" TargetMode="External"/><Relationship Id="rId192" Type="http://schemas.openxmlformats.org/officeDocument/2006/relationships/fontTable" Target="fontTable.xml"/><Relationship Id="rId12" Type="http://schemas.openxmlformats.org/officeDocument/2006/relationships/oleObject" Target="embeddings/oleObject3.bin"/><Relationship Id="rId33" Type="http://schemas.openxmlformats.org/officeDocument/2006/relationships/image" Target="media/image18.png"/><Relationship Id="rId108" Type="http://schemas.openxmlformats.org/officeDocument/2006/relationships/image" Target="media/image57.jpeg"/><Relationship Id="rId129" Type="http://schemas.microsoft.com/office/2007/relationships/hdphoto" Target="media/hdphoto28.wdp"/><Relationship Id="rId54" Type="http://schemas.openxmlformats.org/officeDocument/2006/relationships/oleObject" Target="embeddings/oleObject16.bin"/><Relationship Id="rId75" Type="http://schemas.openxmlformats.org/officeDocument/2006/relationships/image" Target="media/image39.emf"/><Relationship Id="rId96" Type="http://schemas.openxmlformats.org/officeDocument/2006/relationships/image" Target="media/image51.jpeg"/><Relationship Id="rId140" Type="http://schemas.openxmlformats.org/officeDocument/2006/relationships/image" Target="media/image73.jpeg"/><Relationship Id="rId161" Type="http://schemas.openxmlformats.org/officeDocument/2006/relationships/hyperlink" Target="https://doi.org/10.1002/jccs.201700334" TargetMode="External"/><Relationship Id="rId182" Type="http://schemas.openxmlformats.org/officeDocument/2006/relationships/hyperlink" Target="https://doi.org/10.1007/s11164-022-04910-7" TargetMode="External"/><Relationship Id="rId6" Type="http://schemas.openxmlformats.org/officeDocument/2006/relationships/endnotes" Target="endnotes.xml"/><Relationship Id="rId23" Type="http://schemas.openxmlformats.org/officeDocument/2006/relationships/image" Target="media/image10.png"/><Relationship Id="rId119" Type="http://schemas.microsoft.com/office/2007/relationships/hdphoto" Target="media/hdphoto23.wdp"/><Relationship Id="rId44" Type="http://schemas.openxmlformats.org/officeDocument/2006/relationships/oleObject" Target="embeddings/oleObject11.bin"/><Relationship Id="rId65" Type="http://schemas.openxmlformats.org/officeDocument/2006/relationships/image" Target="media/image34.emf"/><Relationship Id="rId86" Type="http://schemas.openxmlformats.org/officeDocument/2006/relationships/image" Target="media/image46.png"/><Relationship Id="rId130" Type="http://schemas.openxmlformats.org/officeDocument/2006/relationships/image" Target="media/image68.jpeg"/><Relationship Id="rId151" Type="http://schemas.openxmlformats.org/officeDocument/2006/relationships/hyperlink" Target="https://doi.org/10.1007/s00044-018-2152-6" TargetMode="External"/><Relationship Id="rId172" Type="http://schemas.openxmlformats.org/officeDocument/2006/relationships/hyperlink" Target="https://doi.org/10.13005/ojc/350245" TargetMode="External"/><Relationship Id="rId193" Type="http://schemas.openxmlformats.org/officeDocument/2006/relationships/theme" Target="theme/theme1.xml"/><Relationship Id="rId13" Type="http://schemas.openxmlformats.org/officeDocument/2006/relationships/image" Target="media/image4.emf"/><Relationship Id="rId109" Type="http://schemas.microsoft.com/office/2007/relationships/hdphoto" Target="media/hdphoto18.wdp"/><Relationship Id="rId34" Type="http://schemas.microsoft.com/office/2007/relationships/hdphoto" Target="media/hdphoto2.wdp"/><Relationship Id="rId50" Type="http://schemas.openxmlformats.org/officeDocument/2006/relationships/oleObject" Target="embeddings/oleObject14.bin"/><Relationship Id="rId55" Type="http://schemas.openxmlformats.org/officeDocument/2006/relationships/image" Target="media/image29.emf"/><Relationship Id="rId76" Type="http://schemas.openxmlformats.org/officeDocument/2006/relationships/image" Target="media/image40.jpeg"/><Relationship Id="rId97" Type="http://schemas.microsoft.com/office/2007/relationships/hdphoto" Target="media/hdphoto12.wdp"/><Relationship Id="rId104" Type="http://schemas.openxmlformats.org/officeDocument/2006/relationships/image" Target="media/image55.jpeg"/><Relationship Id="rId120" Type="http://schemas.openxmlformats.org/officeDocument/2006/relationships/image" Target="media/image63.jpeg"/><Relationship Id="rId125" Type="http://schemas.microsoft.com/office/2007/relationships/hdphoto" Target="media/hdphoto26.wdp"/><Relationship Id="rId141" Type="http://schemas.microsoft.com/office/2007/relationships/hdphoto" Target="media/hdphoto34.wdp"/><Relationship Id="rId146" Type="http://schemas.openxmlformats.org/officeDocument/2006/relationships/image" Target="media/image76.jpeg"/><Relationship Id="rId167" Type="http://schemas.openxmlformats.org/officeDocument/2006/relationships/hyperlink" Target="https://doi.org/10.30723/ijp.v22i2.1239" TargetMode="External"/><Relationship Id="rId188" Type="http://schemas.openxmlformats.org/officeDocument/2006/relationships/footer" Target="footer1.xml"/><Relationship Id="rId7" Type="http://schemas.openxmlformats.org/officeDocument/2006/relationships/image" Target="media/image1.emf"/><Relationship Id="rId71" Type="http://schemas.openxmlformats.org/officeDocument/2006/relationships/image" Target="media/image37.emf"/><Relationship Id="rId92" Type="http://schemas.openxmlformats.org/officeDocument/2006/relationships/image" Target="media/image49.emf"/><Relationship Id="rId162" Type="http://schemas.openxmlformats.org/officeDocument/2006/relationships/hyperlink" Target="https://doi.org/10.1007/978-981-16-8399-2_10" TargetMode="External"/><Relationship Id="rId183" Type="http://schemas.openxmlformats.org/officeDocument/2006/relationships/hyperlink" Target="https://doi.org/10.2174/1570193X17999200511131621" TargetMode="External"/><Relationship Id="rId2" Type="http://schemas.openxmlformats.org/officeDocument/2006/relationships/styles" Target="styles.xml"/><Relationship Id="rId29" Type="http://schemas.openxmlformats.org/officeDocument/2006/relationships/image" Target="media/image16.emf"/><Relationship Id="rId24" Type="http://schemas.openxmlformats.org/officeDocument/2006/relationships/image" Target="media/image11.emf"/><Relationship Id="rId40" Type="http://schemas.microsoft.com/office/2007/relationships/hdphoto" Target="media/hdphoto3.wdp"/><Relationship Id="rId45" Type="http://schemas.openxmlformats.org/officeDocument/2006/relationships/image" Target="media/image24.emf"/><Relationship Id="rId66" Type="http://schemas.openxmlformats.org/officeDocument/2006/relationships/oleObject" Target="embeddings/oleObject22.bin"/><Relationship Id="rId87" Type="http://schemas.microsoft.com/office/2007/relationships/hdphoto" Target="media/hdphoto9.wdp"/><Relationship Id="rId110" Type="http://schemas.openxmlformats.org/officeDocument/2006/relationships/image" Target="media/image58.jpeg"/><Relationship Id="rId115" Type="http://schemas.microsoft.com/office/2007/relationships/hdphoto" Target="media/hdphoto21.wdp"/><Relationship Id="rId131" Type="http://schemas.microsoft.com/office/2007/relationships/hdphoto" Target="media/hdphoto29.wdp"/><Relationship Id="rId136" Type="http://schemas.openxmlformats.org/officeDocument/2006/relationships/image" Target="media/image71.jpeg"/><Relationship Id="rId157" Type="http://schemas.openxmlformats.org/officeDocument/2006/relationships/hyperlink" Target="https://doi.org/10.1002/cbdv.202301729" TargetMode="External"/><Relationship Id="rId178" Type="http://schemas.openxmlformats.org/officeDocument/2006/relationships/hyperlink" Target="https://doi.org/10.14704/nq.2020.18.1.NQ20105" TargetMode="External"/><Relationship Id="rId61" Type="http://schemas.openxmlformats.org/officeDocument/2006/relationships/image" Target="media/image32.emf"/><Relationship Id="rId82" Type="http://schemas.openxmlformats.org/officeDocument/2006/relationships/image" Target="media/image44.png"/><Relationship Id="rId152" Type="http://schemas.openxmlformats.org/officeDocument/2006/relationships/hyperlink" Target="https://doi.org/10.32894/kujss.2015.124183" TargetMode="External"/><Relationship Id="rId173" Type="http://schemas.openxmlformats.org/officeDocument/2006/relationships/hyperlink" Target="https://doi.org/10.4314/ijs.v20i1.1" TargetMode="External"/><Relationship Id="rId19" Type="http://schemas.openxmlformats.org/officeDocument/2006/relationships/image" Target="media/image7.emf"/><Relationship Id="rId14" Type="http://schemas.openxmlformats.org/officeDocument/2006/relationships/oleObject" Target="embeddings/oleObject4.bin"/><Relationship Id="rId30" Type="http://schemas.openxmlformats.org/officeDocument/2006/relationships/oleObject" Target="embeddings/oleObject7.bin"/><Relationship Id="rId35" Type="http://schemas.openxmlformats.org/officeDocument/2006/relationships/image" Target="media/image19.emf"/><Relationship Id="rId56" Type="http://schemas.openxmlformats.org/officeDocument/2006/relationships/oleObject" Target="embeddings/oleObject17.bin"/><Relationship Id="rId77" Type="http://schemas.openxmlformats.org/officeDocument/2006/relationships/image" Target="media/image41.emf"/><Relationship Id="rId100" Type="http://schemas.openxmlformats.org/officeDocument/2006/relationships/image" Target="media/image53.jpeg"/><Relationship Id="rId105" Type="http://schemas.microsoft.com/office/2007/relationships/hdphoto" Target="media/hdphoto16.wdp"/><Relationship Id="rId126" Type="http://schemas.openxmlformats.org/officeDocument/2006/relationships/image" Target="media/image66.jpeg"/><Relationship Id="rId147" Type="http://schemas.microsoft.com/office/2007/relationships/hdphoto" Target="media/hdphoto37.wdp"/><Relationship Id="rId168" Type="http://schemas.openxmlformats.org/officeDocument/2006/relationships/hyperlink" Target="https://doi.org/10.3987/COM-17-13711" TargetMode="External"/><Relationship Id="rId8" Type="http://schemas.openxmlformats.org/officeDocument/2006/relationships/oleObject" Target="embeddings/oleObject1.bin"/><Relationship Id="rId51" Type="http://schemas.openxmlformats.org/officeDocument/2006/relationships/image" Target="media/image27.emf"/><Relationship Id="rId72" Type="http://schemas.openxmlformats.org/officeDocument/2006/relationships/oleObject" Target="embeddings/oleObject25.bin"/><Relationship Id="rId93" Type="http://schemas.openxmlformats.org/officeDocument/2006/relationships/oleObject" Target="embeddings/oleObject28.bin"/><Relationship Id="rId98" Type="http://schemas.openxmlformats.org/officeDocument/2006/relationships/image" Target="media/image52.jpeg"/><Relationship Id="rId121" Type="http://schemas.microsoft.com/office/2007/relationships/hdphoto" Target="media/hdphoto24.wdp"/><Relationship Id="rId142" Type="http://schemas.openxmlformats.org/officeDocument/2006/relationships/image" Target="media/image74.jpeg"/><Relationship Id="rId163" Type="http://schemas.openxmlformats.org/officeDocument/2006/relationships/hyperlink" Target="https://doi.org/10.1021/acsomega.4c09061" TargetMode="External"/><Relationship Id="rId184" Type="http://schemas.openxmlformats.org/officeDocument/2006/relationships/hyperlink" Target="https://doi.org/10.2174/18756298MTA25NTQfx" TargetMode="External"/><Relationship Id="rId189" Type="http://schemas.openxmlformats.org/officeDocument/2006/relationships/footer" Target="footer2.xml"/><Relationship Id="rId3" Type="http://schemas.openxmlformats.org/officeDocument/2006/relationships/settings" Target="settings.xml"/><Relationship Id="rId25" Type="http://schemas.openxmlformats.org/officeDocument/2006/relationships/image" Target="media/image12.jpg"/><Relationship Id="rId46" Type="http://schemas.openxmlformats.org/officeDocument/2006/relationships/oleObject" Target="embeddings/oleObject12.bin"/><Relationship Id="rId67" Type="http://schemas.openxmlformats.org/officeDocument/2006/relationships/image" Target="media/image35.emf"/><Relationship Id="rId116" Type="http://schemas.openxmlformats.org/officeDocument/2006/relationships/image" Target="media/image61.jpeg"/><Relationship Id="rId137" Type="http://schemas.microsoft.com/office/2007/relationships/hdphoto" Target="media/hdphoto32.wdp"/><Relationship Id="rId158" Type="http://schemas.openxmlformats.org/officeDocument/2006/relationships/hyperlink" Target="https://doi.org/10.3390/molecules181113645" TargetMode="External"/><Relationship Id="rId20" Type="http://schemas.openxmlformats.org/officeDocument/2006/relationships/image" Target="media/image8.png"/><Relationship Id="rId41" Type="http://schemas.openxmlformats.org/officeDocument/2006/relationships/image" Target="media/image22.png"/><Relationship Id="rId62" Type="http://schemas.openxmlformats.org/officeDocument/2006/relationships/oleObject" Target="embeddings/oleObject20.bin"/><Relationship Id="rId83" Type="http://schemas.microsoft.com/office/2007/relationships/hdphoto" Target="media/hdphoto8.wdp"/><Relationship Id="rId88" Type="http://schemas.openxmlformats.org/officeDocument/2006/relationships/image" Target="media/image47.emf"/><Relationship Id="rId111" Type="http://schemas.microsoft.com/office/2007/relationships/hdphoto" Target="media/hdphoto19.wdp"/><Relationship Id="rId132" Type="http://schemas.openxmlformats.org/officeDocument/2006/relationships/image" Target="media/image69.jpeg"/><Relationship Id="rId153" Type="http://schemas.openxmlformats.org/officeDocument/2006/relationships/hyperlink" Target="https://doi.org/10.3390/molecules27030671" TargetMode="External"/><Relationship Id="rId174" Type="http://schemas.openxmlformats.org/officeDocument/2006/relationships/hyperlink" Target="https://doi.org/10.3184/030823405775147031" TargetMode="External"/><Relationship Id="rId179" Type="http://schemas.openxmlformats.org/officeDocument/2006/relationships/hyperlink" Target="https://doi.org/10.1016/j.bioorg.2025.108428" TargetMode="External"/><Relationship Id="rId190" Type="http://schemas.openxmlformats.org/officeDocument/2006/relationships/header" Target="header3.xml"/><Relationship Id="rId15" Type="http://schemas.openxmlformats.org/officeDocument/2006/relationships/image" Target="media/image5.emf"/><Relationship Id="rId36" Type="http://schemas.openxmlformats.org/officeDocument/2006/relationships/oleObject" Target="embeddings/oleObject9.bin"/><Relationship Id="rId57" Type="http://schemas.openxmlformats.org/officeDocument/2006/relationships/image" Target="media/image30.emf"/><Relationship Id="rId106" Type="http://schemas.openxmlformats.org/officeDocument/2006/relationships/image" Target="media/image56.jpeg"/><Relationship Id="rId127" Type="http://schemas.microsoft.com/office/2007/relationships/hdphoto" Target="media/hdphoto27.wdp"/><Relationship Id="rId10" Type="http://schemas.openxmlformats.org/officeDocument/2006/relationships/oleObject" Target="embeddings/oleObject2.bin"/><Relationship Id="rId31" Type="http://schemas.openxmlformats.org/officeDocument/2006/relationships/image" Target="media/image17.emf"/><Relationship Id="rId52" Type="http://schemas.openxmlformats.org/officeDocument/2006/relationships/oleObject" Target="embeddings/oleObject15.bin"/><Relationship Id="rId73" Type="http://schemas.openxmlformats.org/officeDocument/2006/relationships/image" Target="media/image38.jpeg"/><Relationship Id="rId78" Type="http://schemas.openxmlformats.org/officeDocument/2006/relationships/image" Target="media/image42.png"/><Relationship Id="rId94" Type="http://schemas.openxmlformats.org/officeDocument/2006/relationships/image" Target="media/image50.jpeg"/><Relationship Id="rId99" Type="http://schemas.microsoft.com/office/2007/relationships/hdphoto" Target="media/hdphoto13.wdp"/><Relationship Id="rId101" Type="http://schemas.microsoft.com/office/2007/relationships/hdphoto" Target="media/hdphoto14.wdp"/><Relationship Id="rId122" Type="http://schemas.openxmlformats.org/officeDocument/2006/relationships/image" Target="media/image64.jpeg"/><Relationship Id="rId143" Type="http://schemas.microsoft.com/office/2007/relationships/hdphoto" Target="media/hdphoto35.wdp"/><Relationship Id="rId148" Type="http://schemas.openxmlformats.org/officeDocument/2006/relationships/image" Target="media/image77.jpeg"/><Relationship Id="rId164" Type="http://schemas.openxmlformats.org/officeDocument/2006/relationships/hyperlink" Target="https://doi.org/10.53730/ijhs.v6nS2.6710" TargetMode="External"/><Relationship Id="rId169" Type="http://schemas.openxmlformats.org/officeDocument/2006/relationships/hyperlink" Target="https://doi.org/10.33263/BRIAC125.64606486" TargetMode="External"/><Relationship Id="rId185" Type="http://schemas.openxmlformats.org/officeDocument/2006/relationships/hyperlink" Target="https://doi.org/10.2174/1389557516666160630120725" TargetMode="External"/><Relationship Id="rId4" Type="http://schemas.openxmlformats.org/officeDocument/2006/relationships/webSettings" Target="webSettings.xml"/><Relationship Id="rId9" Type="http://schemas.openxmlformats.org/officeDocument/2006/relationships/image" Target="media/image2.emf"/><Relationship Id="rId180" Type="http://schemas.openxmlformats.org/officeDocument/2006/relationships/hyperlink" Target="https://doi.org/10.4155/fmc-2023-0338" TargetMode="External"/><Relationship Id="rId26" Type="http://schemas.openxmlformats.org/officeDocument/2006/relationships/image" Target="media/image13.emf"/><Relationship Id="rId47" Type="http://schemas.openxmlformats.org/officeDocument/2006/relationships/image" Target="media/image25.emf"/><Relationship Id="rId68" Type="http://schemas.openxmlformats.org/officeDocument/2006/relationships/oleObject" Target="embeddings/oleObject23.bin"/><Relationship Id="rId89" Type="http://schemas.openxmlformats.org/officeDocument/2006/relationships/oleObject" Target="embeddings/oleObject27.bin"/><Relationship Id="rId112" Type="http://schemas.openxmlformats.org/officeDocument/2006/relationships/image" Target="media/image59.jpeg"/><Relationship Id="rId133" Type="http://schemas.microsoft.com/office/2007/relationships/hdphoto" Target="media/hdphoto30.wdp"/><Relationship Id="rId154" Type="http://schemas.openxmlformats.org/officeDocument/2006/relationships/hyperlink" Target="https://doi.org/10.1039/D4CP03017F" TargetMode="External"/><Relationship Id="rId175" Type="http://schemas.openxmlformats.org/officeDocument/2006/relationships/hyperlink" Target="https://doi.org/10.1021/acs.jpca.3c05573" TargetMode="External"/><Relationship Id="rId16" Type="http://schemas.openxmlformats.org/officeDocument/2006/relationships/oleObject" Target="embeddings/oleObject5.bin"/><Relationship Id="rId37" Type="http://schemas.openxmlformats.org/officeDocument/2006/relationships/image" Target="media/image20.emf"/><Relationship Id="rId58" Type="http://schemas.openxmlformats.org/officeDocument/2006/relationships/oleObject" Target="embeddings/oleObject18.bin"/><Relationship Id="rId79" Type="http://schemas.microsoft.com/office/2007/relationships/hdphoto" Target="media/hdphoto6.wdp"/><Relationship Id="rId102" Type="http://schemas.openxmlformats.org/officeDocument/2006/relationships/image" Target="media/image54.jpeg"/><Relationship Id="rId123" Type="http://schemas.microsoft.com/office/2007/relationships/hdphoto" Target="media/hdphoto25.wdp"/><Relationship Id="rId144" Type="http://schemas.openxmlformats.org/officeDocument/2006/relationships/image" Target="media/image75.jpeg"/><Relationship Id="rId90" Type="http://schemas.openxmlformats.org/officeDocument/2006/relationships/image" Target="media/image48.png"/><Relationship Id="rId165" Type="http://schemas.openxmlformats.org/officeDocument/2006/relationships/hyperlink" Target="https://doi.org/10.1186/s13065-019-0531-9" TargetMode="External"/><Relationship Id="rId186" Type="http://schemas.openxmlformats.org/officeDocument/2006/relationships/header" Target="header1.xml"/><Relationship Id="rId27" Type="http://schemas.openxmlformats.org/officeDocument/2006/relationships/image" Target="media/image14.jpeg"/><Relationship Id="rId48" Type="http://schemas.openxmlformats.org/officeDocument/2006/relationships/oleObject" Target="embeddings/oleObject13.bin"/><Relationship Id="rId69" Type="http://schemas.openxmlformats.org/officeDocument/2006/relationships/image" Target="media/image36.emf"/><Relationship Id="rId113" Type="http://schemas.microsoft.com/office/2007/relationships/hdphoto" Target="media/hdphoto20.wdp"/><Relationship Id="rId134" Type="http://schemas.openxmlformats.org/officeDocument/2006/relationships/image" Target="media/image70.jpeg"/><Relationship Id="rId80" Type="http://schemas.openxmlformats.org/officeDocument/2006/relationships/image" Target="media/image43.png"/><Relationship Id="rId155" Type="http://schemas.openxmlformats.org/officeDocument/2006/relationships/hyperlink" Target="https://doi.org/10.1039/C5NJ02604K" TargetMode="External"/><Relationship Id="rId176" Type="http://schemas.openxmlformats.org/officeDocument/2006/relationships/hyperlink" Target="https://doi.org/10.1134/S1070428013100205" TargetMode="External"/><Relationship Id="rId17" Type="http://schemas.openxmlformats.org/officeDocument/2006/relationships/image" Target="media/image6.emf"/><Relationship Id="rId38" Type="http://schemas.openxmlformats.org/officeDocument/2006/relationships/oleObject" Target="embeddings/oleObject10.bin"/><Relationship Id="rId59" Type="http://schemas.openxmlformats.org/officeDocument/2006/relationships/image" Target="media/image31.emf"/><Relationship Id="rId103" Type="http://schemas.microsoft.com/office/2007/relationships/hdphoto" Target="media/hdphoto15.wdp"/><Relationship Id="rId124" Type="http://schemas.openxmlformats.org/officeDocument/2006/relationships/image" Target="media/image65.jpeg"/><Relationship Id="rId70" Type="http://schemas.openxmlformats.org/officeDocument/2006/relationships/oleObject" Target="embeddings/oleObject24.bin"/><Relationship Id="rId91" Type="http://schemas.microsoft.com/office/2007/relationships/hdphoto" Target="media/hdphoto10.wdp"/><Relationship Id="rId145" Type="http://schemas.microsoft.com/office/2007/relationships/hdphoto" Target="media/hdphoto36.wdp"/><Relationship Id="rId166" Type="http://schemas.openxmlformats.org/officeDocument/2006/relationships/hyperlink" Target="https://doi.org/10.1080/07391102.2023.2187640" TargetMode="External"/><Relationship Id="rId187" Type="http://schemas.openxmlformats.org/officeDocument/2006/relationships/header" Target="header2.xml"/><Relationship Id="rId1" Type="http://schemas.openxmlformats.org/officeDocument/2006/relationships/customXml" Target="../customXml/item1.xml"/><Relationship Id="rId28" Type="http://schemas.openxmlformats.org/officeDocument/2006/relationships/image" Target="media/image15.emf"/><Relationship Id="rId49" Type="http://schemas.openxmlformats.org/officeDocument/2006/relationships/image" Target="media/image26.emf"/><Relationship Id="rId114" Type="http://schemas.openxmlformats.org/officeDocument/2006/relationships/image" Target="media/image60.jpeg"/><Relationship Id="rId60" Type="http://schemas.openxmlformats.org/officeDocument/2006/relationships/oleObject" Target="embeddings/oleObject19.bin"/><Relationship Id="rId81" Type="http://schemas.microsoft.com/office/2007/relationships/hdphoto" Target="media/hdphoto7.wdp"/><Relationship Id="rId135" Type="http://schemas.microsoft.com/office/2007/relationships/hdphoto" Target="media/hdphoto31.wdp"/><Relationship Id="rId156" Type="http://schemas.openxmlformats.org/officeDocument/2006/relationships/hyperlink" Target="https://doi.org/10.1039/D5QO00657K" TargetMode="External"/><Relationship Id="rId177" Type="http://schemas.openxmlformats.org/officeDocument/2006/relationships/hyperlink" Target="https://doi.org/10.1021/jp053380p" TargetMode="External"/><Relationship Id="rId18" Type="http://schemas.openxmlformats.org/officeDocument/2006/relationships/oleObject" Target="embeddings/oleObject6.bin"/><Relationship Id="rId39" Type="http://schemas.openxmlformats.org/officeDocument/2006/relationships/image" Target="media/image2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Alh15</b:Tag>
    <b:SourceType>ArticleInAPeriodical</b:SourceType>
    <b:Guid>{3FC94906-1DB0-4931-95E3-514B9587F945}</b:Guid>
    <b:LCID>en-US</b:LCID>
    <b:Author>
      <b:Author>
        <b:NameList>
          <b:Person>
            <b:Last>Al-hitti</b:Last>
            <b:First>N.</b:First>
            <b:Middle>F.</b:Middle>
          </b:Person>
        </b:NameList>
      </b:Author>
    </b:Author>
    <b:Title>Synthesis and characterization of some new2-mercapto benzimidazole derivative from ortho phenylenediamine</b:Title>
    <b:PeriodicalTitle>kirkuk Journal of science</b:PeriodicalTitle>
    <b:Year>2015</b:Year>
    <b:RefOrder>1</b:RefOrder>
  </b:Source>
  <b:Source>
    <b:Tag>saa19</b:Tag>
    <b:SourceType>ArticleInAPeriodical</b:SourceType>
    <b:Guid>{B671B3E3-06D9-4ADC-8B9B-5ECAC5F8780F}</b:Guid>
    <b:Author>
      <b:Author>
        <b:NameList>
          <b:Person>
            <b:Last>Jassim</b:Last>
            <b:First>saad</b:First>
            <b:Middle>Salem</b:Middle>
          </b:Person>
        </b:NameList>
      </b:Author>
    </b:Author>
    <b:Title>Preparation and identification of Schiff bases (1,3-oxazepine or diazepine-7,4-dione) and evaluation of their antibacterial activity</b:Title>
    <b:Year>2019</b:Year>
    <b:RefOrder>2</b:RefOrder>
  </b:Source>
</b:Sources>
</file>

<file path=customXml/itemProps1.xml><?xml version="1.0" encoding="utf-8"?>
<ds:datastoreItem xmlns:ds="http://schemas.openxmlformats.org/officeDocument/2006/customXml" ds:itemID="{4EB8BDC2-281A-437D-BC5A-A54971A92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25</Pages>
  <Words>10372</Words>
  <Characters>59126</Characters>
  <Application>Microsoft Office Word</Application>
  <DocSecurity>0</DocSecurity>
  <Lines>492</Lines>
  <Paragraphs>138</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69360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2O14</dc:creator>
  <cp:lastModifiedBy>SDI 1084</cp:lastModifiedBy>
  <cp:revision>11</cp:revision>
  <cp:lastPrinted>2025-07-24T17:00:00Z</cp:lastPrinted>
  <dcterms:created xsi:type="dcterms:W3CDTF">2025-08-08T20:26:00Z</dcterms:created>
  <dcterms:modified xsi:type="dcterms:W3CDTF">2025-08-11T06:45:00Z</dcterms:modified>
</cp:coreProperties>
</file>