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C51810" w14:textId="77777777" w:rsidR="00C24761" w:rsidRDefault="00C24761" w:rsidP="00985FED">
      <w:pPr>
        <w:jc w:val="center"/>
        <w:rPr>
          <w:rFonts w:ascii="Times New Roman" w:hAnsi="Times New Roman" w:cs="Times New Roman"/>
          <w:b/>
          <w:bCs/>
          <w:sz w:val="28"/>
          <w:szCs w:val="28"/>
          <w:u w:val="single"/>
          <w:lang w:val="en-US"/>
        </w:rPr>
      </w:pPr>
      <w:r w:rsidRPr="00C24761">
        <w:rPr>
          <w:rFonts w:ascii="Times New Roman" w:hAnsi="Times New Roman" w:cs="Times New Roman"/>
          <w:b/>
          <w:bCs/>
          <w:sz w:val="28"/>
          <w:szCs w:val="28"/>
          <w:u w:val="single"/>
          <w:lang w:val="en-US"/>
        </w:rPr>
        <w:t>Review Article</w:t>
      </w:r>
    </w:p>
    <w:p w14:paraId="0B36AB32" w14:textId="77777777" w:rsidR="00C24761" w:rsidRDefault="00C24761" w:rsidP="00985FED">
      <w:pPr>
        <w:jc w:val="center"/>
        <w:rPr>
          <w:rFonts w:ascii="Times New Roman" w:hAnsi="Times New Roman" w:cs="Times New Roman"/>
          <w:b/>
          <w:bCs/>
          <w:sz w:val="28"/>
          <w:szCs w:val="28"/>
          <w:u w:val="single"/>
          <w:lang w:val="en-US"/>
        </w:rPr>
      </w:pPr>
    </w:p>
    <w:p w14:paraId="26654418" w14:textId="1E38FC60" w:rsidR="00C541CA" w:rsidRDefault="00C541CA" w:rsidP="00985FED">
      <w:pPr>
        <w:jc w:val="center"/>
        <w:rPr>
          <w:rFonts w:ascii="Times New Roman" w:hAnsi="Times New Roman" w:cs="Times New Roman"/>
          <w:b/>
          <w:bCs/>
          <w:sz w:val="28"/>
          <w:szCs w:val="28"/>
          <w:u w:val="single"/>
          <w:lang w:val="en-US"/>
        </w:rPr>
      </w:pPr>
      <w:r w:rsidRPr="006540BF">
        <w:rPr>
          <w:rFonts w:ascii="Times New Roman" w:hAnsi="Times New Roman" w:cs="Times New Roman"/>
          <w:b/>
          <w:bCs/>
          <w:sz w:val="28"/>
          <w:szCs w:val="28"/>
          <w:u w:val="single"/>
          <w:lang w:val="en-US"/>
        </w:rPr>
        <w:t xml:space="preserve">Factors affecting medical adherence </w:t>
      </w:r>
      <w:r w:rsidR="00723C56" w:rsidRPr="006540BF">
        <w:rPr>
          <w:rFonts w:ascii="Times New Roman" w:hAnsi="Times New Roman" w:cs="Times New Roman"/>
          <w:b/>
          <w:bCs/>
          <w:sz w:val="28"/>
          <w:szCs w:val="28"/>
          <w:u w:val="single"/>
          <w:lang w:val="en-US"/>
        </w:rPr>
        <w:t xml:space="preserve">in the management of Diabetes mellitus </w:t>
      </w:r>
      <w:r w:rsidRPr="006540BF">
        <w:rPr>
          <w:rFonts w:ascii="Times New Roman" w:hAnsi="Times New Roman" w:cs="Times New Roman"/>
          <w:b/>
          <w:bCs/>
          <w:sz w:val="28"/>
          <w:szCs w:val="28"/>
          <w:u w:val="single"/>
          <w:lang w:val="en-US"/>
        </w:rPr>
        <w:t>and tech</w:t>
      </w:r>
      <w:r w:rsidR="00723C56" w:rsidRPr="006540BF">
        <w:rPr>
          <w:rFonts w:ascii="Times New Roman" w:hAnsi="Times New Roman" w:cs="Times New Roman"/>
          <w:b/>
          <w:bCs/>
          <w:sz w:val="28"/>
          <w:szCs w:val="28"/>
          <w:u w:val="single"/>
          <w:lang w:val="en-US"/>
        </w:rPr>
        <w:t>niques</w:t>
      </w:r>
      <w:r w:rsidRPr="006540BF">
        <w:rPr>
          <w:rFonts w:ascii="Times New Roman" w:hAnsi="Times New Roman" w:cs="Times New Roman"/>
          <w:b/>
          <w:bCs/>
          <w:sz w:val="28"/>
          <w:szCs w:val="28"/>
          <w:u w:val="single"/>
          <w:lang w:val="en-US"/>
        </w:rPr>
        <w:t xml:space="preserve"> developed to achieve </w:t>
      </w:r>
      <w:r w:rsidR="006540BF" w:rsidRPr="006540BF">
        <w:rPr>
          <w:rFonts w:ascii="Times New Roman" w:hAnsi="Times New Roman" w:cs="Times New Roman"/>
          <w:b/>
          <w:bCs/>
          <w:sz w:val="28"/>
          <w:szCs w:val="28"/>
          <w:u w:val="single"/>
          <w:lang w:val="en-US"/>
        </w:rPr>
        <w:t>adherence</w:t>
      </w:r>
    </w:p>
    <w:p w14:paraId="31CA7416" w14:textId="77777777" w:rsidR="00EA421F" w:rsidRDefault="00EA421F" w:rsidP="00985FED">
      <w:pPr>
        <w:jc w:val="center"/>
        <w:rPr>
          <w:rFonts w:ascii="Times New Roman" w:hAnsi="Times New Roman" w:cs="Times New Roman"/>
          <w:b/>
          <w:bCs/>
          <w:sz w:val="28"/>
          <w:szCs w:val="28"/>
          <w:u w:val="single"/>
          <w:lang w:val="en-US"/>
        </w:rPr>
      </w:pPr>
    </w:p>
    <w:p w14:paraId="597DAE1F" w14:textId="0637D10C" w:rsidR="00067902" w:rsidRPr="006540BF" w:rsidRDefault="006540BF" w:rsidP="00985FED">
      <w:pPr>
        <w:spacing w:after="0"/>
        <w:jc w:val="both"/>
        <w:rPr>
          <w:rFonts w:ascii="Times New Roman" w:hAnsi="Times New Roman" w:cs="Times New Roman"/>
          <w:b/>
          <w:bCs/>
          <w:sz w:val="28"/>
          <w:szCs w:val="28"/>
          <w:lang w:val="en-US"/>
        </w:rPr>
      </w:pPr>
      <w:bookmarkStart w:id="0" w:name="_GoBack"/>
      <w:bookmarkEnd w:id="0"/>
      <w:r w:rsidRPr="006540BF">
        <w:rPr>
          <w:rFonts w:ascii="Times New Roman" w:hAnsi="Times New Roman" w:cs="Times New Roman"/>
          <w:b/>
          <w:bCs/>
          <w:sz w:val="28"/>
          <w:szCs w:val="28"/>
          <w:lang w:val="en-US"/>
        </w:rPr>
        <w:t>Abstract</w:t>
      </w:r>
    </w:p>
    <w:p w14:paraId="4CA81189" w14:textId="14F7C112" w:rsidR="006540BF" w:rsidRDefault="006540BF" w:rsidP="00985FED">
      <w:pPr>
        <w:spacing w:after="0"/>
        <w:jc w:val="both"/>
        <w:rPr>
          <w:rFonts w:ascii="Times New Roman" w:hAnsi="Times New Roman" w:cs="Times New Roman"/>
          <w:sz w:val="24"/>
          <w:szCs w:val="24"/>
          <w:lang w:val="en-US"/>
        </w:rPr>
      </w:pPr>
      <w:r w:rsidRPr="006540BF">
        <w:rPr>
          <w:rFonts w:ascii="Times New Roman" w:hAnsi="Times New Roman" w:cs="Times New Roman"/>
          <w:b/>
          <w:bCs/>
          <w:sz w:val="24"/>
          <w:szCs w:val="24"/>
          <w:lang w:val="en-US"/>
        </w:rPr>
        <w:t>Objective</w:t>
      </w:r>
      <w:r>
        <w:rPr>
          <w:rFonts w:ascii="Times New Roman" w:hAnsi="Times New Roman" w:cs="Times New Roman"/>
          <w:b/>
          <w:bCs/>
          <w:sz w:val="24"/>
          <w:szCs w:val="24"/>
          <w:lang w:val="en-US"/>
        </w:rPr>
        <w:t xml:space="preserve">: </w:t>
      </w:r>
      <w:r>
        <w:rPr>
          <w:rFonts w:ascii="Times New Roman" w:hAnsi="Times New Roman" w:cs="Times New Roman"/>
          <w:sz w:val="24"/>
          <w:szCs w:val="24"/>
          <w:lang w:val="en-US"/>
        </w:rPr>
        <w:t xml:space="preserve">To </w:t>
      </w:r>
      <w:r w:rsidR="00515F0C">
        <w:rPr>
          <w:rFonts w:ascii="Times New Roman" w:hAnsi="Times New Roman" w:cs="Times New Roman"/>
          <w:sz w:val="24"/>
          <w:szCs w:val="24"/>
          <w:lang w:val="en-US"/>
        </w:rPr>
        <w:t>analyze</w:t>
      </w:r>
      <w:r>
        <w:rPr>
          <w:rFonts w:ascii="Times New Roman" w:hAnsi="Times New Roman" w:cs="Times New Roman"/>
          <w:sz w:val="24"/>
          <w:szCs w:val="24"/>
          <w:lang w:val="en-US"/>
        </w:rPr>
        <w:t xml:space="preserve"> the various factors affecting medical adherence in the </w:t>
      </w:r>
      <w:r w:rsidR="00515F0C">
        <w:rPr>
          <w:rFonts w:ascii="Times New Roman" w:hAnsi="Times New Roman" w:cs="Times New Roman"/>
          <w:sz w:val="24"/>
          <w:szCs w:val="24"/>
          <w:lang w:val="en-US"/>
        </w:rPr>
        <w:t>treatment</w:t>
      </w:r>
      <w:r>
        <w:rPr>
          <w:rFonts w:ascii="Times New Roman" w:hAnsi="Times New Roman" w:cs="Times New Roman"/>
          <w:sz w:val="24"/>
          <w:szCs w:val="24"/>
          <w:lang w:val="en-US"/>
        </w:rPr>
        <w:t xml:space="preserve"> of Diabetes mellitus and techniques developed to improve adherence </w:t>
      </w:r>
      <w:r w:rsidR="00861419">
        <w:rPr>
          <w:rFonts w:ascii="Times New Roman" w:hAnsi="Times New Roman" w:cs="Times New Roman"/>
          <w:sz w:val="24"/>
          <w:szCs w:val="24"/>
          <w:lang w:val="en-US"/>
        </w:rPr>
        <w:t>of the diabetic patients.</w:t>
      </w:r>
    </w:p>
    <w:p w14:paraId="711D7876" w14:textId="5CB94BD2" w:rsidR="00861419" w:rsidRDefault="00861419" w:rsidP="00985FED">
      <w:pPr>
        <w:spacing w:after="0"/>
        <w:jc w:val="both"/>
        <w:rPr>
          <w:rFonts w:ascii="Times New Roman" w:hAnsi="Times New Roman" w:cs="Times New Roman"/>
          <w:sz w:val="24"/>
          <w:szCs w:val="24"/>
          <w:lang w:val="en-US"/>
        </w:rPr>
      </w:pPr>
      <w:r w:rsidRPr="0096724E">
        <w:rPr>
          <w:rFonts w:ascii="Times New Roman" w:hAnsi="Times New Roman" w:cs="Times New Roman"/>
          <w:b/>
          <w:bCs/>
          <w:sz w:val="24"/>
          <w:szCs w:val="24"/>
          <w:lang w:val="en-US"/>
        </w:rPr>
        <w:t>Methods:</w:t>
      </w:r>
      <w:r>
        <w:rPr>
          <w:rFonts w:ascii="Times New Roman" w:hAnsi="Times New Roman" w:cs="Times New Roman"/>
          <w:sz w:val="24"/>
          <w:szCs w:val="24"/>
          <w:lang w:val="en-US"/>
        </w:rPr>
        <w:t xml:space="preserve"> </w:t>
      </w:r>
      <w:r w:rsidR="0096724E">
        <w:rPr>
          <w:rFonts w:ascii="Times New Roman" w:hAnsi="Times New Roman" w:cs="Times New Roman"/>
          <w:sz w:val="24"/>
          <w:szCs w:val="24"/>
          <w:lang w:val="en-US"/>
        </w:rPr>
        <w:t>We have referred research papers and review papers published in ScienceDirect</w:t>
      </w:r>
      <w:r w:rsidR="008F38F7">
        <w:rPr>
          <w:rFonts w:ascii="Times New Roman" w:hAnsi="Times New Roman" w:cs="Times New Roman"/>
          <w:sz w:val="24"/>
          <w:szCs w:val="24"/>
          <w:lang w:val="en-US"/>
        </w:rPr>
        <w:t xml:space="preserve"> and PubMed databases</w:t>
      </w:r>
      <w:r w:rsidR="00D86DB3">
        <w:rPr>
          <w:rFonts w:ascii="Times New Roman" w:hAnsi="Times New Roman" w:cs="Times New Roman"/>
          <w:sz w:val="24"/>
          <w:szCs w:val="24"/>
          <w:lang w:val="en-US"/>
        </w:rPr>
        <w:t xml:space="preserve">. Journals such as </w:t>
      </w:r>
      <w:r w:rsidR="0096724E">
        <w:rPr>
          <w:rFonts w:ascii="Times New Roman" w:hAnsi="Times New Roman" w:cs="Times New Roman"/>
          <w:sz w:val="24"/>
          <w:szCs w:val="24"/>
          <w:lang w:val="en-US"/>
        </w:rPr>
        <w:t xml:space="preserve">Journal of social health and Diabetes, </w:t>
      </w:r>
      <w:r w:rsidR="00E425F4">
        <w:rPr>
          <w:rFonts w:ascii="Times New Roman" w:hAnsi="Times New Roman" w:cs="Times New Roman"/>
          <w:sz w:val="24"/>
          <w:szCs w:val="24"/>
          <w:lang w:val="en-US"/>
        </w:rPr>
        <w:t>Journal of</w:t>
      </w:r>
      <w:r w:rsidR="0096724E">
        <w:rPr>
          <w:rFonts w:ascii="Times New Roman" w:hAnsi="Times New Roman" w:cs="Times New Roman"/>
          <w:sz w:val="24"/>
          <w:szCs w:val="24"/>
          <w:lang w:val="en-US"/>
        </w:rPr>
        <w:t xml:space="preserve"> Pharmacy and Bio </w:t>
      </w:r>
      <w:r w:rsidR="00E425F4">
        <w:rPr>
          <w:rFonts w:ascii="Times New Roman" w:hAnsi="Times New Roman" w:cs="Times New Roman"/>
          <w:sz w:val="24"/>
          <w:szCs w:val="24"/>
          <w:lang w:val="en-US"/>
        </w:rPr>
        <w:t>allied sciences</w:t>
      </w:r>
      <w:r w:rsidR="0096724E">
        <w:rPr>
          <w:rFonts w:ascii="Times New Roman" w:hAnsi="Times New Roman" w:cs="Times New Roman"/>
          <w:sz w:val="24"/>
          <w:szCs w:val="24"/>
          <w:lang w:val="en-US"/>
        </w:rPr>
        <w:t xml:space="preserve">, Journal of Diabetes &amp; Metabolic Disorders, British </w:t>
      </w:r>
      <w:r w:rsidR="00E425F4">
        <w:rPr>
          <w:rFonts w:ascii="Times New Roman" w:hAnsi="Times New Roman" w:cs="Times New Roman"/>
          <w:sz w:val="24"/>
          <w:szCs w:val="24"/>
          <w:lang w:val="en-US"/>
        </w:rPr>
        <w:t>J</w:t>
      </w:r>
      <w:r w:rsidR="0096724E">
        <w:rPr>
          <w:rFonts w:ascii="Times New Roman" w:hAnsi="Times New Roman" w:cs="Times New Roman"/>
          <w:sz w:val="24"/>
          <w:szCs w:val="24"/>
          <w:lang w:val="en-US"/>
        </w:rPr>
        <w:t xml:space="preserve">ournal of </w:t>
      </w:r>
      <w:r w:rsidR="00E425F4">
        <w:rPr>
          <w:rFonts w:ascii="Times New Roman" w:hAnsi="Times New Roman" w:cs="Times New Roman"/>
          <w:sz w:val="24"/>
          <w:szCs w:val="24"/>
          <w:lang w:val="en-US"/>
        </w:rPr>
        <w:t>Clinical Pharmacology, BMJ Journals</w:t>
      </w:r>
      <w:r w:rsidR="00E61CE3">
        <w:rPr>
          <w:rFonts w:ascii="Times New Roman" w:hAnsi="Times New Roman" w:cs="Times New Roman"/>
          <w:sz w:val="24"/>
          <w:szCs w:val="24"/>
          <w:lang w:val="en-US"/>
        </w:rPr>
        <w:t xml:space="preserve"> and so on. </w:t>
      </w:r>
      <w:r w:rsidR="00E425F4">
        <w:rPr>
          <w:rFonts w:ascii="Times New Roman" w:hAnsi="Times New Roman" w:cs="Times New Roman"/>
          <w:sz w:val="24"/>
          <w:szCs w:val="24"/>
          <w:lang w:val="en-US"/>
        </w:rPr>
        <w:t xml:space="preserve">We have analyzed and </w:t>
      </w:r>
      <w:proofErr w:type="spellStart"/>
      <w:r w:rsidR="00E425F4">
        <w:rPr>
          <w:rFonts w:ascii="Times New Roman" w:hAnsi="Times New Roman" w:cs="Times New Roman"/>
          <w:sz w:val="24"/>
          <w:szCs w:val="24"/>
          <w:lang w:val="en-US"/>
        </w:rPr>
        <w:t>interpretated</w:t>
      </w:r>
      <w:proofErr w:type="spellEnd"/>
      <w:r w:rsidR="00E425F4">
        <w:rPr>
          <w:rFonts w:ascii="Times New Roman" w:hAnsi="Times New Roman" w:cs="Times New Roman"/>
          <w:sz w:val="24"/>
          <w:szCs w:val="24"/>
          <w:lang w:val="en-US"/>
        </w:rPr>
        <w:t xml:space="preserve"> the data from these valuable resources. </w:t>
      </w:r>
    </w:p>
    <w:p w14:paraId="0D022E06" w14:textId="4B9E0AD9" w:rsidR="00E425F4" w:rsidRDefault="00E425F4" w:rsidP="00985FED">
      <w:pPr>
        <w:spacing w:after="0"/>
        <w:jc w:val="both"/>
        <w:rPr>
          <w:rFonts w:ascii="Times New Roman" w:hAnsi="Times New Roman" w:cs="Times New Roman"/>
          <w:sz w:val="24"/>
          <w:szCs w:val="24"/>
          <w:lang w:val="en-US"/>
        </w:rPr>
      </w:pPr>
      <w:r w:rsidRPr="00E425F4">
        <w:rPr>
          <w:rFonts w:ascii="Times New Roman" w:hAnsi="Times New Roman" w:cs="Times New Roman"/>
          <w:b/>
          <w:bCs/>
          <w:sz w:val="24"/>
          <w:szCs w:val="24"/>
          <w:lang w:val="en-US"/>
        </w:rPr>
        <w:t>Results:</w:t>
      </w:r>
      <w:r>
        <w:rPr>
          <w:rFonts w:ascii="Times New Roman" w:hAnsi="Times New Roman" w:cs="Times New Roman"/>
          <w:b/>
          <w:bCs/>
          <w:sz w:val="24"/>
          <w:szCs w:val="24"/>
          <w:lang w:val="en-US"/>
        </w:rPr>
        <w:t xml:space="preserve"> </w:t>
      </w:r>
      <w:r>
        <w:rPr>
          <w:rFonts w:ascii="Times New Roman" w:hAnsi="Times New Roman" w:cs="Times New Roman"/>
          <w:sz w:val="24"/>
          <w:szCs w:val="24"/>
          <w:lang w:val="en-US"/>
        </w:rPr>
        <w:t>Important factors that interfere with adherence were sorted out and strengthened it with evidence from clinical data (Case study and trials). As well as strategies evolved to achieve adherence from patient sides are also discussed with proof.</w:t>
      </w:r>
    </w:p>
    <w:p w14:paraId="7D90B07D" w14:textId="53038F71" w:rsidR="00EF2F6C" w:rsidRDefault="00E425F4" w:rsidP="00985FED">
      <w:pPr>
        <w:spacing w:after="0"/>
        <w:jc w:val="both"/>
        <w:rPr>
          <w:rFonts w:ascii="Times New Roman" w:hAnsi="Times New Roman" w:cs="Times New Roman"/>
          <w:sz w:val="24"/>
          <w:szCs w:val="24"/>
          <w:lang w:val="en-US"/>
        </w:rPr>
      </w:pPr>
      <w:r w:rsidRPr="00EF2F6C">
        <w:rPr>
          <w:rFonts w:ascii="Times New Roman" w:hAnsi="Times New Roman" w:cs="Times New Roman"/>
          <w:b/>
          <w:bCs/>
          <w:sz w:val="24"/>
          <w:szCs w:val="24"/>
          <w:lang w:val="en-US"/>
        </w:rPr>
        <w:t>Conclusion:</w:t>
      </w:r>
      <w:r>
        <w:rPr>
          <w:rFonts w:ascii="Times New Roman" w:hAnsi="Times New Roman" w:cs="Times New Roman"/>
          <w:sz w:val="24"/>
          <w:szCs w:val="24"/>
          <w:lang w:val="en-US"/>
        </w:rPr>
        <w:t xml:space="preserve"> Medication adherence </w:t>
      </w:r>
      <w:r w:rsidR="00515F0C">
        <w:rPr>
          <w:rFonts w:ascii="Times New Roman" w:hAnsi="Times New Roman" w:cs="Times New Roman"/>
          <w:sz w:val="24"/>
          <w:szCs w:val="24"/>
          <w:lang w:val="en-US"/>
        </w:rPr>
        <w:t xml:space="preserve">has an inevitable </w:t>
      </w:r>
      <w:r>
        <w:rPr>
          <w:rFonts w:ascii="Times New Roman" w:hAnsi="Times New Roman" w:cs="Times New Roman"/>
          <w:sz w:val="24"/>
          <w:szCs w:val="24"/>
          <w:lang w:val="en-US"/>
        </w:rPr>
        <w:t xml:space="preserve">role in the management of </w:t>
      </w:r>
      <w:r w:rsidR="00515F0C">
        <w:rPr>
          <w:rFonts w:ascii="Times New Roman" w:hAnsi="Times New Roman" w:cs="Times New Roman"/>
          <w:sz w:val="24"/>
          <w:szCs w:val="24"/>
          <w:lang w:val="en-US"/>
        </w:rPr>
        <w:t>long-term diseases</w:t>
      </w:r>
      <w:r w:rsidR="00EF2F6C">
        <w:rPr>
          <w:rFonts w:ascii="Times New Roman" w:hAnsi="Times New Roman" w:cs="Times New Roman"/>
          <w:sz w:val="24"/>
          <w:szCs w:val="24"/>
          <w:lang w:val="en-US"/>
        </w:rPr>
        <w:t>.</w:t>
      </w:r>
      <w:r w:rsidR="00D86DB3">
        <w:rPr>
          <w:rFonts w:ascii="Times New Roman" w:hAnsi="Times New Roman" w:cs="Times New Roman"/>
          <w:sz w:val="24"/>
          <w:szCs w:val="24"/>
          <w:lang w:val="en-US"/>
        </w:rPr>
        <w:t xml:space="preserve"> </w:t>
      </w:r>
      <w:r w:rsidR="00EF2F6C">
        <w:rPr>
          <w:rFonts w:ascii="Times New Roman" w:hAnsi="Times New Roman" w:cs="Times New Roman"/>
          <w:sz w:val="24"/>
          <w:szCs w:val="24"/>
          <w:lang w:val="en-US"/>
        </w:rPr>
        <w:t>Improper adherence causes increased mortality and morbidity. It possesses major threat to the healthcare community. Medical adherence is neither in the hands of patients nor physician. It is only managed by whole healthcare system in an integrated way.</w:t>
      </w:r>
    </w:p>
    <w:p w14:paraId="037BE3D8" w14:textId="77777777" w:rsidR="00067902" w:rsidRDefault="00067902" w:rsidP="00985FED">
      <w:pPr>
        <w:spacing w:after="0"/>
        <w:jc w:val="both"/>
        <w:rPr>
          <w:rFonts w:ascii="Times New Roman" w:hAnsi="Times New Roman" w:cs="Times New Roman"/>
          <w:sz w:val="24"/>
          <w:szCs w:val="24"/>
          <w:lang w:val="en-US"/>
        </w:rPr>
      </w:pPr>
    </w:p>
    <w:p w14:paraId="3A31E640" w14:textId="147B96D5" w:rsidR="00067902" w:rsidRDefault="00067902" w:rsidP="00985FED">
      <w:pPr>
        <w:spacing w:after="0"/>
        <w:jc w:val="both"/>
        <w:rPr>
          <w:rFonts w:ascii="Times New Roman" w:hAnsi="Times New Roman" w:cs="Times New Roman"/>
          <w:sz w:val="24"/>
          <w:szCs w:val="24"/>
          <w:lang w:val="en-US"/>
        </w:rPr>
      </w:pPr>
      <w:r w:rsidRPr="00067902">
        <w:rPr>
          <w:rFonts w:ascii="Times New Roman" w:hAnsi="Times New Roman" w:cs="Times New Roman"/>
          <w:b/>
          <w:bCs/>
          <w:sz w:val="24"/>
          <w:szCs w:val="24"/>
          <w:lang w:val="en-US"/>
        </w:rPr>
        <w:t>Keywords:</w:t>
      </w:r>
      <w:r>
        <w:rPr>
          <w:rFonts w:ascii="Times New Roman" w:hAnsi="Times New Roman" w:cs="Times New Roman"/>
          <w:sz w:val="24"/>
          <w:szCs w:val="24"/>
          <w:lang w:val="en-US"/>
        </w:rPr>
        <w:t xml:space="preserve"> Diabetes Mellitus, Adherence, HbA1C levels, Glycemic control. </w:t>
      </w:r>
    </w:p>
    <w:p w14:paraId="43435055" w14:textId="77777777" w:rsidR="00861419" w:rsidRPr="006540BF" w:rsidRDefault="00861419" w:rsidP="00985FED">
      <w:pPr>
        <w:spacing w:after="0"/>
        <w:jc w:val="both"/>
        <w:rPr>
          <w:rFonts w:ascii="Times New Roman" w:hAnsi="Times New Roman" w:cs="Times New Roman"/>
          <w:sz w:val="24"/>
          <w:szCs w:val="24"/>
          <w:lang w:val="en-US"/>
        </w:rPr>
      </w:pPr>
    </w:p>
    <w:p w14:paraId="15F21BB2" w14:textId="6DA4218D" w:rsidR="00C541CA" w:rsidRPr="00EF2F6C" w:rsidRDefault="00C541CA" w:rsidP="00985FED">
      <w:pPr>
        <w:spacing w:after="0"/>
        <w:jc w:val="both"/>
        <w:rPr>
          <w:rFonts w:ascii="Times New Roman" w:hAnsi="Times New Roman" w:cs="Times New Roman"/>
          <w:b/>
          <w:bCs/>
          <w:sz w:val="28"/>
          <w:szCs w:val="28"/>
          <w:lang w:val="en-US"/>
        </w:rPr>
      </w:pPr>
      <w:r w:rsidRPr="00EF2F6C">
        <w:rPr>
          <w:rFonts w:ascii="Times New Roman" w:hAnsi="Times New Roman" w:cs="Times New Roman"/>
          <w:b/>
          <w:bCs/>
          <w:sz w:val="28"/>
          <w:szCs w:val="28"/>
          <w:lang w:val="en-US"/>
        </w:rPr>
        <w:t>INTRODUCTION</w:t>
      </w:r>
    </w:p>
    <w:p w14:paraId="1C724186" w14:textId="22939F71" w:rsidR="00985FED" w:rsidRDefault="00C541CA" w:rsidP="00506354">
      <w:pPr>
        <w:spacing w:after="0"/>
        <w:ind w:firstLine="720"/>
        <w:jc w:val="both"/>
        <w:rPr>
          <w:rFonts w:ascii="Times New Roman" w:hAnsi="Times New Roman" w:cs="Times New Roman"/>
          <w:sz w:val="24"/>
          <w:szCs w:val="24"/>
          <w:lang w:val="en-US"/>
        </w:rPr>
      </w:pPr>
      <w:r w:rsidRPr="006540BF">
        <w:rPr>
          <w:rFonts w:ascii="Times New Roman" w:hAnsi="Times New Roman" w:cs="Times New Roman"/>
          <w:sz w:val="24"/>
          <w:szCs w:val="24"/>
          <w:lang w:val="en-US"/>
        </w:rPr>
        <w:t xml:space="preserve">Diabetes is a metabolic disorder which is chronic in nature. </w:t>
      </w:r>
      <w:r w:rsidR="00B45A0A" w:rsidRPr="006540BF">
        <w:rPr>
          <w:rFonts w:ascii="Times New Roman" w:hAnsi="Times New Roman" w:cs="Times New Roman"/>
          <w:sz w:val="24"/>
          <w:szCs w:val="24"/>
          <w:lang w:val="en-US"/>
        </w:rPr>
        <w:t xml:space="preserve">Imbalance of insulin and blood glucose level (hyperglycemic state) leads to diabetes. </w:t>
      </w:r>
      <w:r w:rsidRPr="006540BF">
        <w:rPr>
          <w:rFonts w:ascii="Times New Roman" w:hAnsi="Times New Roman" w:cs="Times New Roman"/>
          <w:sz w:val="24"/>
          <w:szCs w:val="24"/>
          <w:lang w:val="en-US"/>
        </w:rPr>
        <w:t xml:space="preserve">Both environmental and genetic factors remain as the etiological factors. Morbidity and mortality of diabetes continue to increase even though many developments in the management of diabetes. The untold reason of this, makes us to think about </w:t>
      </w:r>
      <w:r w:rsidR="00B45A0A" w:rsidRPr="006540BF">
        <w:rPr>
          <w:rFonts w:ascii="Times New Roman" w:hAnsi="Times New Roman" w:cs="Times New Roman"/>
          <w:sz w:val="24"/>
          <w:szCs w:val="24"/>
          <w:lang w:val="en-US"/>
        </w:rPr>
        <w:t>adherence. Adherence has equal importance as diagnosis and management.</w:t>
      </w:r>
      <w:r w:rsidR="00873B7B" w:rsidRPr="006540BF">
        <w:rPr>
          <w:rFonts w:ascii="Times New Roman" w:hAnsi="Times New Roman" w:cs="Times New Roman"/>
          <w:sz w:val="24"/>
          <w:szCs w:val="24"/>
          <w:lang w:val="en-US"/>
        </w:rPr>
        <w:t xml:space="preserve"> </w:t>
      </w:r>
    </w:p>
    <w:p w14:paraId="041D4061" w14:textId="6C12B62B" w:rsidR="00C4439A" w:rsidRPr="006540BF" w:rsidRDefault="00873B7B" w:rsidP="00506354">
      <w:pPr>
        <w:spacing w:after="0"/>
        <w:jc w:val="both"/>
        <w:rPr>
          <w:rFonts w:ascii="Times New Roman" w:hAnsi="Times New Roman" w:cs="Times New Roman"/>
          <w:sz w:val="24"/>
          <w:szCs w:val="24"/>
          <w:lang w:val="en-US"/>
        </w:rPr>
      </w:pPr>
      <w:r w:rsidRPr="006540BF">
        <w:rPr>
          <w:rFonts w:ascii="Times New Roman" w:hAnsi="Times New Roman" w:cs="Times New Roman"/>
          <w:sz w:val="24"/>
          <w:szCs w:val="24"/>
          <w:lang w:val="en-US"/>
        </w:rPr>
        <w:t>About 422 million people across the world are presented with diabetes and they belong to low to middle income countries</w:t>
      </w:r>
      <w:sdt>
        <w:sdtPr>
          <w:rPr>
            <w:rFonts w:ascii="Times New Roman" w:hAnsi="Times New Roman" w:cs="Times New Roman"/>
            <w:color w:val="000000"/>
            <w:sz w:val="24"/>
            <w:szCs w:val="24"/>
            <w:vertAlign w:val="superscript"/>
            <w:lang w:val="en-US"/>
          </w:rPr>
          <w:tag w:val="MENDELEY_CITATION_v3_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"/>
          <w:id w:val="2089649727"/>
          <w:placeholder>
            <w:docPart w:val="DefaultPlaceholder_-1854013440"/>
          </w:placeholder>
        </w:sdtPr>
        <w:sdtEndPr/>
        <w:sdtContent>
          <w:r w:rsidR="00F7005F" w:rsidRPr="00F7005F">
            <w:rPr>
              <w:rFonts w:ascii="Times New Roman" w:hAnsi="Times New Roman" w:cs="Times New Roman"/>
              <w:color w:val="000000"/>
              <w:sz w:val="24"/>
              <w:szCs w:val="24"/>
              <w:vertAlign w:val="superscript"/>
              <w:lang w:val="en-US"/>
            </w:rPr>
            <w:t>1</w:t>
          </w:r>
        </w:sdtContent>
      </w:sdt>
      <w:r w:rsidRPr="006540BF">
        <w:rPr>
          <w:rFonts w:ascii="Times New Roman" w:hAnsi="Times New Roman" w:cs="Times New Roman"/>
          <w:sz w:val="24"/>
          <w:szCs w:val="24"/>
          <w:lang w:val="en-US"/>
        </w:rPr>
        <w:t>.</w:t>
      </w:r>
      <w:r w:rsidR="005639D8" w:rsidRPr="006540BF">
        <w:rPr>
          <w:rFonts w:ascii="Times New Roman" w:hAnsi="Times New Roman" w:cs="Times New Roman"/>
          <w:sz w:val="24"/>
          <w:szCs w:val="24"/>
          <w:lang w:val="en-US"/>
        </w:rPr>
        <w:t xml:space="preserve"> </w:t>
      </w:r>
      <w:r w:rsidR="005639D8" w:rsidRPr="006540BF">
        <w:rPr>
          <w:rFonts w:ascii="Times New Roman" w:hAnsi="Times New Roman" w:cs="Times New Roman"/>
          <w:sz w:val="24"/>
          <w:szCs w:val="24"/>
        </w:rPr>
        <w:t>In India,</w:t>
      </w:r>
      <w:r w:rsidR="00515F0C">
        <w:rPr>
          <w:rFonts w:ascii="Times New Roman" w:hAnsi="Times New Roman" w:cs="Times New Roman"/>
          <w:sz w:val="24"/>
          <w:szCs w:val="24"/>
        </w:rPr>
        <w:t xml:space="preserve"> </w:t>
      </w:r>
      <w:r w:rsidR="005639D8" w:rsidRPr="006540BF">
        <w:rPr>
          <w:rFonts w:ascii="Times New Roman" w:hAnsi="Times New Roman" w:cs="Times New Roman"/>
          <w:sz w:val="24"/>
          <w:szCs w:val="24"/>
        </w:rPr>
        <w:t>7</w:t>
      </w:r>
      <w:r w:rsidR="00515F0C">
        <w:rPr>
          <w:rFonts w:ascii="Times New Roman" w:hAnsi="Times New Roman" w:cs="Times New Roman"/>
          <w:sz w:val="24"/>
          <w:szCs w:val="24"/>
        </w:rPr>
        <w:t>.</w:t>
      </w:r>
      <w:r w:rsidR="005639D8" w:rsidRPr="006540BF">
        <w:rPr>
          <w:rFonts w:ascii="Times New Roman" w:hAnsi="Times New Roman" w:cs="Times New Roman"/>
          <w:sz w:val="24"/>
          <w:szCs w:val="24"/>
        </w:rPr>
        <w:t xml:space="preserve">7 </w:t>
      </w:r>
      <w:r w:rsidR="00515F0C">
        <w:rPr>
          <w:rFonts w:ascii="Times New Roman" w:hAnsi="Times New Roman" w:cs="Times New Roman"/>
          <w:sz w:val="24"/>
          <w:szCs w:val="24"/>
        </w:rPr>
        <w:t xml:space="preserve">crore </w:t>
      </w:r>
      <w:r w:rsidR="00515F0C" w:rsidRPr="006540BF">
        <w:rPr>
          <w:rFonts w:ascii="Times New Roman" w:hAnsi="Times New Roman" w:cs="Times New Roman"/>
          <w:sz w:val="24"/>
          <w:szCs w:val="24"/>
        </w:rPr>
        <w:t>people</w:t>
      </w:r>
      <w:r w:rsidR="005639D8" w:rsidRPr="006540BF">
        <w:rPr>
          <w:rFonts w:ascii="Times New Roman" w:hAnsi="Times New Roman" w:cs="Times New Roman"/>
          <w:sz w:val="24"/>
          <w:szCs w:val="24"/>
        </w:rPr>
        <w:t xml:space="preserve"> </w:t>
      </w:r>
      <w:r w:rsidR="00515F0C">
        <w:rPr>
          <w:rFonts w:ascii="Times New Roman" w:hAnsi="Times New Roman" w:cs="Times New Roman"/>
          <w:sz w:val="24"/>
          <w:szCs w:val="24"/>
        </w:rPr>
        <w:t xml:space="preserve">greater than </w:t>
      </w:r>
      <w:r w:rsidR="005639D8" w:rsidRPr="006540BF">
        <w:rPr>
          <w:rFonts w:ascii="Times New Roman" w:hAnsi="Times New Roman" w:cs="Times New Roman"/>
          <w:sz w:val="24"/>
          <w:szCs w:val="24"/>
        </w:rPr>
        <w:t xml:space="preserve">the age of 18 years are suffering from </w:t>
      </w:r>
      <w:r w:rsidR="00515F0C">
        <w:rPr>
          <w:rFonts w:ascii="Times New Roman" w:hAnsi="Times New Roman" w:cs="Times New Roman"/>
          <w:sz w:val="24"/>
          <w:szCs w:val="24"/>
        </w:rPr>
        <w:t xml:space="preserve">Type </w:t>
      </w:r>
      <w:r w:rsidR="00E102DC">
        <w:rPr>
          <w:rFonts w:ascii="Times New Roman" w:hAnsi="Times New Roman" w:cs="Times New Roman"/>
          <w:sz w:val="24"/>
          <w:szCs w:val="24"/>
        </w:rPr>
        <w:t>2</w:t>
      </w:r>
      <w:r w:rsidR="00515F0C">
        <w:rPr>
          <w:rFonts w:ascii="Times New Roman" w:hAnsi="Times New Roman" w:cs="Times New Roman"/>
          <w:sz w:val="24"/>
          <w:szCs w:val="24"/>
        </w:rPr>
        <w:t xml:space="preserve"> </w:t>
      </w:r>
      <w:r w:rsidR="005639D8" w:rsidRPr="006540BF">
        <w:rPr>
          <w:rFonts w:ascii="Times New Roman" w:hAnsi="Times New Roman" w:cs="Times New Roman"/>
          <w:sz w:val="24"/>
          <w:szCs w:val="24"/>
        </w:rPr>
        <w:t xml:space="preserve">diabetes and </w:t>
      </w:r>
      <w:r w:rsidR="00515F0C">
        <w:rPr>
          <w:rFonts w:ascii="Times New Roman" w:hAnsi="Times New Roman" w:cs="Times New Roman"/>
          <w:sz w:val="24"/>
          <w:szCs w:val="24"/>
        </w:rPr>
        <w:t xml:space="preserve">approximately </w:t>
      </w:r>
      <w:r w:rsidR="005639D8" w:rsidRPr="006540BF">
        <w:rPr>
          <w:rFonts w:ascii="Times New Roman" w:hAnsi="Times New Roman" w:cs="Times New Roman"/>
          <w:sz w:val="24"/>
          <w:szCs w:val="24"/>
        </w:rPr>
        <w:t>2</w:t>
      </w:r>
      <w:r w:rsidR="00515F0C">
        <w:rPr>
          <w:rFonts w:ascii="Times New Roman" w:hAnsi="Times New Roman" w:cs="Times New Roman"/>
          <w:sz w:val="24"/>
          <w:szCs w:val="24"/>
        </w:rPr>
        <w:t>.</w:t>
      </w:r>
      <w:r w:rsidR="005639D8" w:rsidRPr="006540BF">
        <w:rPr>
          <w:rFonts w:ascii="Times New Roman" w:hAnsi="Times New Roman" w:cs="Times New Roman"/>
          <w:sz w:val="24"/>
          <w:szCs w:val="24"/>
        </w:rPr>
        <w:t xml:space="preserve">5 </w:t>
      </w:r>
      <w:r w:rsidR="00515F0C">
        <w:rPr>
          <w:rFonts w:ascii="Times New Roman" w:hAnsi="Times New Roman" w:cs="Times New Roman"/>
          <w:sz w:val="24"/>
          <w:szCs w:val="24"/>
        </w:rPr>
        <w:t xml:space="preserve">crore people </w:t>
      </w:r>
      <w:r w:rsidR="005639D8" w:rsidRPr="006540BF">
        <w:rPr>
          <w:rFonts w:ascii="Times New Roman" w:hAnsi="Times New Roman" w:cs="Times New Roman"/>
          <w:sz w:val="24"/>
          <w:szCs w:val="24"/>
        </w:rPr>
        <w:t>are prediabetics (</w:t>
      </w:r>
      <w:r w:rsidR="00515F0C">
        <w:rPr>
          <w:rFonts w:ascii="Times New Roman" w:hAnsi="Times New Roman" w:cs="Times New Roman"/>
          <w:sz w:val="24"/>
          <w:szCs w:val="24"/>
        </w:rPr>
        <w:t>having a greater chance of becoming diabetes</w:t>
      </w:r>
      <w:r w:rsidR="005639D8" w:rsidRPr="006540BF">
        <w:rPr>
          <w:rFonts w:ascii="Times New Roman" w:hAnsi="Times New Roman" w:cs="Times New Roman"/>
          <w:sz w:val="24"/>
          <w:szCs w:val="24"/>
        </w:rPr>
        <w:t>)</w:t>
      </w:r>
      <w:sdt>
        <w:sdtPr>
          <w:rPr>
            <w:rFonts w:ascii="Times New Roman" w:hAnsi="Times New Roman" w:cs="Times New Roman"/>
            <w:color w:val="000000"/>
            <w:sz w:val="24"/>
            <w:szCs w:val="24"/>
            <w:vertAlign w:val="superscript"/>
          </w:rPr>
          <w:tag w:val="MENDELEY_CITATION_v3_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"/>
          <w:id w:val="-1610122583"/>
          <w:placeholder>
            <w:docPart w:val="DefaultPlaceholder_-1854013440"/>
          </w:placeholder>
        </w:sdtPr>
        <w:sdtEndPr/>
        <w:sdtContent>
          <w:r w:rsidR="00F7005F" w:rsidRPr="00F7005F">
            <w:rPr>
              <w:rFonts w:ascii="Times New Roman" w:hAnsi="Times New Roman" w:cs="Times New Roman"/>
              <w:color w:val="000000"/>
              <w:sz w:val="24"/>
              <w:szCs w:val="24"/>
              <w:vertAlign w:val="superscript"/>
            </w:rPr>
            <w:t>2</w:t>
          </w:r>
        </w:sdtContent>
      </w:sdt>
      <w:r w:rsidR="005639D8" w:rsidRPr="006540BF">
        <w:rPr>
          <w:rFonts w:ascii="Times New Roman" w:hAnsi="Times New Roman" w:cs="Times New Roman"/>
          <w:sz w:val="24"/>
          <w:szCs w:val="24"/>
        </w:rPr>
        <w:t>.</w:t>
      </w:r>
      <w:r w:rsidRPr="006540BF">
        <w:rPr>
          <w:rFonts w:ascii="Times New Roman" w:hAnsi="Times New Roman" w:cs="Times New Roman"/>
          <w:sz w:val="24"/>
          <w:szCs w:val="24"/>
          <w:lang w:val="en-US"/>
        </w:rPr>
        <w:t xml:space="preserve"> </w:t>
      </w:r>
    </w:p>
    <w:p w14:paraId="27535652" w14:textId="3F1FF684" w:rsidR="00283029" w:rsidRPr="006540BF" w:rsidRDefault="00F05B3A" w:rsidP="00985FED">
      <w:pPr>
        <w:spacing w:after="0"/>
        <w:jc w:val="both"/>
        <w:rPr>
          <w:rFonts w:ascii="Times New Roman" w:hAnsi="Times New Roman" w:cs="Times New Roman"/>
          <w:sz w:val="24"/>
          <w:szCs w:val="24"/>
          <w:lang w:val="en-US"/>
        </w:rPr>
      </w:pPr>
      <w:r w:rsidRPr="006540BF">
        <w:rPr>
          <w:rFonts w:ascii="Times New Roman" w:hAnsi="Times New Roman" w:cs="Times New Roman"/>
          <w:sz w:val="24"/>
          <w:szCs w:val="24"/>
          <w:lang w:val="en-US"/>
        </w:rPr>
        <w:t xml:space="preserve">Gestational Diabetes Mellitus returns to the normal state after delivery but often </w:t>
      </w:r>
      <w:r w:rsidR="009D2805" w:rsidRPr="006540BF">
        <w:rPr>
          <w:rFonts w:ascii="Times New Roman" w:hAnsi="Times New Roman" w:cs="Times New Roman"/>
          <w:sz w:val="24"/>
          <w:szCs w:val="24"/>
          <w:lang w:val="en-US"/>
        </w:rPr>
        <w:t>occur again with Type 2 Diabetes Mellitus characteristics</w:t>
      </w:r>
      <w:sdt>
        <w:sdtPr>
          <w:rPr>
            <w:rFonts w:ascii="Times New Roman" w:hAnsi="Times New Roman" w:cs="Times New Roman"/>
            <w:color w:val="000000"/>
            <w:sz w:val="24"/>
            <w:szCs w:val="24"/>
            <w:vertAlign w:val="superscript"/>
            <w:lang w:val="en-US"/>
          </w:rPr>
          <w:tag w:val="MENDELEY_CITATION_v3_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"/>
          <w:id w:val="1755786324"/>
          <w:placeholder>
            <w:docPart w:val="DefaultPlaceholder_-1854013440"/>
          </w:placeholder>
        </w:sdtPr>
        <w:sdtEndPr/>
        <w:sdtContent>
          <w:r w:rsidR="00F7005F" w:rsidRPr="00F7005F">
            <w:rPr>
              <w:rFonts w:ascii="Times New Roman" w:hAnsi="Times New Roman" w:cs="Times New Roman"/>
              <w:color w:val="000000"/>
              <w:sz w:val="24"/>
              <w:szCs w:val="24"/>
              <w:vertAlign w:val="superscript"/>
              <w:lang w:val="en-US"/>
            </w:rPr>
            <w:t>3</w:t>
          </w:r>
        </w:sdtContent>
      </w:sdt>
      <w:r w:rsidR="009D2805" w:rsidRPr="006540BF">
        <w:rPr>
          <w:rFonts w:ascii="Times New Roman" w:hAnsi="Times New Roman" w:cs="Times New Roman"/>
          <w:sz w:val="24"/>
          <w:szCs w:val="24"/>
          <w:lang w:val="en-US"/>
        </w:rPr>
        <w:t>.</w:t>
      </w:r>
      <w:r w:rsidR="00C62D15" w:rsidRPr="006540BF">
        <w:rPr>
          <w:rFonts w:ascii="Times New Roman" w:hAnsi="Times New Roman" w:cs="Times New Roman"/>
          <w:sz w:val="24"/>
          <w:szCs w:val="24"/>
          <w:lang w:val="en-US"/>
        </w:rPr>
        <w:t xml:space="preserve"> Their descents are also at </w:t>
      </w:r>
      <w:r w:rsidR="00515F0C">
        <w:rPr>
          <w:rFonts w:ascii="Times New Roman" w:hAnsi="Times New Roman" w:cs="Times New Roman"/>
          <w:sz w:val="24"/>
          <w:szCs w:val="24"/>
          <w:lang w:val="en-US"/>
        </w:rPr>
        <w:t>increased</w:t>
      </w:r>
      <w:r w:rsidR="00C62D15" w:rsidRPr="006540BF">
        <w:rPr>
          <w:rFonts w:ascii="Times New Roman" w:hAnsi="Times New Roman" w:cs="Times New Roman"/>
          <w:sz w:val="24"/>
          <w:szCs w:val="24"/>
          <w:lang w:val="en-US"/>
        </w:rPr>
        <w:t xml:space="preserve"> risk of </w:t>
      </w:r>
      <w:r w:rsidR="00E102DC">
        <w:rPr>
          <w:rFonts w:ascii="Times New Roman" w:hAnsi="Times New Roman" w:cs="Times New Roman"/>
          <w:sz w:val="24"/>
          <w:szCs w:val="24"/>
          <w:lang w:val="en-US"/>
        </w:rPr>
        <w:t>having</w:t>
      </w:r>
      <w:r w:rsidR="00C62D15" w:rsidRPr="006540BF">
        <w:rPr>
          <w:rFonts w:ascii="Times New Roman" w:hAnsi="Times New Roman" w:cs="Times New Roman"/>
          <w:sz w:val="24"/>
          <w:szCs w:val="24"/>
          <w:lang w:val="en-US"/>
        </w:rPr>
        <w:t xml:space="preserve"> Type 2 Diabetes Mellitus</w:t>
      </w:r>
      <w:sdt>
        <w:sdtPr>
          <w:rPr>
            <w:rFonts w:ascii="Times New Roman" w:hAnsi="Times New Roman" w:cs="Times New Roman"/>
            <w:color w:val="000000"/>
            <w:sz w:val="24"/>
            <w:szCs w:val="24"/>
            <w:vertAlign w:val="superscript"/>
            <w:lang w:val="en-US"/>
          </w:rPr>
          <w:tag w:val="MENDELEY_CITATION_v3_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"/>
          <w:id w:val="-388727288"/>
          <w:placeholder>
            <w:docPart w:val="DefaultPlaceholder_-1854013440"/>
          </w:placeholder>
        </w:sdtPr>
        <w:sdtEndPr/>
        <w:sdtContent>
          <w:r w:rsidR="00F7005F" w:rsidRPr="00F7005F">
            <w:rPr>
              <w:rFonts w:ascii="Times New Roman" w:hAnsi="Times New Roman" w:cs="Times New Roman"/>
              <w:color w:val="000000"/>
              <w:sz w:val="24"/>
              <w:szCs w:val="24"/>
              <w:vertAlign w:val="superscript"/>
              <w:lang w:val="en-US"/>
            </w:rPr>
            <w:t>4</w:t>
          </w:r>
        </w:sdtContent>
      </w:sdt>
      <w:r w:rsidR="00C62D15" w:rsidRPr="006540BF">
        <w:rPr>
          <w:rFonts w:ascii="Times New Roman" w:hAnsi="Times New Roman" w:cs="Times New Roman"/>
          <w:sz w:val="24"/>
          <w:szCs w:val="24"/>
          <w:lang w:val="en-US"/>
        </w:rPr>
        <w:t>.</w:t>
      </w:r>
      <w:r w:rsidR="00C52521" w:rsidRPr="006540BF">
        <w:rPr>
          <w:rFonts w:ascii="Times New Roman" w:hAnsi="Times New Roman" w:cs="Times New Roman"/>
          <w:sz w:val="24"/>
          <w:szCs w:val="24"/>
          <w:lang w:val="en-US"/>
        </w:rPr>
        <w:t xml:space="preserve"> </w:t>
      </w:r>
    </w:p>
    <w:p w14:paraId="792D1CDF" w14:textId="737944A5" w:rsidR="00E51BF0" w:rsidRPr="006540BF" w:rsidRDefault="00C52521" w:rsidP="00506354">
      <w:pPr>
        <w:spacing w:after="0"/>
        <w:jc w:val="both"/>
        <w:rPr>
          <w:rFonts w:ascii="Times New Roman" w:hAnsi="Times New Roman" w:cs="Times New Roman"/>
          <w:sz w:val="24"/>
          <w:szCs w:val="24"/>
          <w:lang w:val="en-US"/>
        </w:rPr>
      </w:pPr>
      <w:r w:rsidRPr="006540BF">
        <w:rPr>
          <w:rFonts w:ascii="Times New Roman" w:hAnsi="Times New Roman" w:cs="Times New Roman"/>
          <w:sz w:val="24"/>
          <w:szCs w:val="24"/>
          <w:lang w:val="en-US"/>
        </w:rPr>
        <w:t xml:space="preserve">Mortality rate </w:t>
      </w:r>
      <w:r w:rsidR="00E102DC">
        <w:rPr>
          <w:rFonts w:ascii="Times New Roman" w:hAnsi="Times New Roman" w:cs="Times New Roman"/>
          <w:sz w:val="24"/>
          <w:szCs w:val="24"/>
          <w:lang w:val="en-US"/>
        </w:rPr>
        <w:t>as well as</w:t>
      </w:r>
      <w:r w:rsidRPr="006540BF">
        <w:rPr>
          <w:rFonts w:ascii="Times New Roman" w:hAnsi="Times New Roman" w:cs="Times New Roman"/>
          <w:sz w:val="24"/>
          <w:szCs w:val="24"/>
          <w:lang w:val="en-US"/>
        </w:rPr>
        <w:t xml:space="preserve"> medical cost of diabetic patient is high as 50% compared to non-diabetic individuals</w:t>
      </w:r>
      <w:sdt>
        <w:sdtPr>
          <w:rPr>
            <w:rFonts w:ascii="Times New Roman" w:hAnsi="Times New Roman" w:cs="Times New Roman"/>
            <w:color w:val="000000"/>
            <w:sz w:val="24"/>
            <w:szCs w:val="24"/>
            <w:vertAlign w:val="superscript"/>
            <w:lang w:val="en-US"/>
          </w:rPr>
          <w:tag w:val="MENDELEY_CITATION_v3_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"/>
          <w:id w:val="-313414931"/>
          <w:placeholder>
            <w:docPart w:val="DefaultPlaceholder_-1854013440"/>
          </w:placeholder>
        </w:sdtPr>
        <w:sdtEndPr/>
        <w:sdtContent>
          <w:r w:rsidR="00F7005F" w:rsidRPr="00F7005F">
            <w:rPr>
              <w:rFonts w:ascii="Times New Roman" w:hAnsi="Times New Roman" w:cs="Times New Roman"/>
              <w:color w:val="000000"/>
              <w:sz w:val="24"/>
              <w:szCs w:val="24"/>
              <w:vertAlign w:val="superscript"/>
              <w:lang w:val="en-US"/>
            </w:rPr>
            <w:t>5</w:t>
          </w:r>
        </w:sdtContent>
      </w:sdt>
      <w:r w:rsidRPr="006540BF">
        <w:rPr>
          <w:rFonts w:ascii="Times New Roman" w:hAnsi="Times New Roman" w:cs="Times New Roman"/>
          <w:sz w:val="24"/>
          <w:szCs w:val="24"/>
          <w:lang w:val="en-US"/>
        </w:rPr>
        <w:t>.</w:t>
      </w:r>
      <w:r w:rsidR="00985FED">
        <w:rPr>
          <w:rFonts w:ascii="Times New Roman" w:hAnsi="Times New Roman" w:cs="Times New Roman"/>
          <w:sz w:val="24"/>
          <w:szCs w:val="24"/>
          <w:lang w:val="en-US"/>
        </w:rPr>
        <w:t xml:space="preserve"> </w:t>
      </w:r>
      <w:bookmarkStart w:id="1" w:name="_Hlk144878876"/>
      <w:r w:rsidR="007F057D">
        <w:rPr>
          <w:rFonts w:ascii="Times New Roman" w:hAnsi="Times New Roman" w:cs="Times New Roman"/>
          <w:sz w:val="24"/>
          <w:szCs w:val="24"/>
          <w:lang w:val="en-US"/>
        </w:rPr>
        <w:t xml:space="preserve">Identifying the factors that are </w:t>
      </w:r>
      <w:r w:rsidR="00E102DC">
        <w:rPr>
          <w:rFonts w:ascii="Times New Roman" w:hAnsi="Times New Roman" w:cs="Times New Roman"/>
          <w:sz w:val="24"/>
          <w:szCs w:val="24"/>
          <w:lang w:val="en-US"/>
        </w:rPr>
        <w:t>linked</w:t>
      </w:r>
      <w:r w:rsidR="007F057D">
        <w:rPr>
          <w:rFonts w:ascii="Times New Roman" w:hAnsi="Times New Roman" w:cs="Times New Roman"/>
          <w:sz w:val="24"/>
          <w:szCs w:val="24"/>
          <w:lang w:val="en-US"/>
        </w:rPr>
        <w:t xml:space="preserve"> with poor adherence </w:t>
      </w:r>
      <w:r w:rsidR="00E102DC">
        <w:rPr>
          <w:rFonts w:ascii="Times New Roman" w:hAnsi="Times New Roman" w:cs="Times New Roman"/>
          <w:sz w:val="24"/>
          <w:szCs w:val="24"/>
          <w:lang w:val="en-US"/>
        </w:rPr>
        <w:t xml:space="preserve">to medicine </w:t>
      </w:r>
      <w:r w:rsidR="007F057D">
        <w:rPr>
          <w:rFonts w:ascii="Times New Roman" w:hAnsi="Times New Roman" w:cs="Times New Roman"/>
          <w:sz w:val="24"/>
          <w:szCs w:val="24"/>
          <w:lang w:val="en-US"/>
        </w:rPr>
        <w:t>is</w:t>
      </w:r>
      <w:r w:rsidR="00E102DC">
        <w:rPr>
          <w:rFonts w:ascii="Times New Roman" w:hAnsi="Times New Roman" w:cs="Times New Roman"/>
          <w:sz w:val="24"/>
          <w:szCs w:val="24"/>
          <w:lang w:val="en-US"/>
        </w:rPr>
        <w:t xml:space="preserve"> an important</w:t>
      </w:r>
      <w:r w:rsidR="007F057D">
        <w:rPr>
          <w:rFonts w:ascii="Times New Roman" w:hAnsi="Times New Roman" w:cs="Times New Roman"/>
          <w:sz w:val="24"/>
          <w:szCs w:val="24"/>
          <w:lang w:val="en-US"/>
        </w:rPr>
        <w:t xml:space="preserve"> </w:t>
      </w:r>
      <w:r w:rsidR="00E102DC">
        <w:rPr>
          <w:rFonts w:ascii="Times New Roman" w:hAnsi="Times New Roman" w:cs="Times New Roman"/>
          <w:sz w:val="24"/>
          <w:szCs w:val="24"/>
          <w:lang w:val="en-US"/>
        </w:rPr>
        <w:t xml:space="preserve">step </w:t>
      </w:r>
      <w:r w:rsidR="007F057D">
        <w:rPr>
          <w:rFonts w:ascii="Times New Roman" w:hAnsi="Times New Roman" w:cs="Times New Roman"/>
          <w:sz w:val="24"/>
          <w:szCs w:val="24"/>
          <w:lang w:val="en-US"/>
        </w:rPr>
        <w:t xml:space="preserve">for </w:t>
      </w:r>
      <w:r w:rsidR="00E102DC">
        <w:rPr>
          <w:rFonts w:ascii="Times New Roman" w:hAnsi="Times New Roman" w:cs="Times New Roman"/>
          <w:sz w:val="24"/>
          <w:szCs w:val="24"/>
          <w:lang w:val="en-US"/>
        </w:rPr>
        <w:t>framing</w:t>
      </w:r>
      <w:r w:rsidR="007F057D">
        <w:rPr>
          <w:rFonts w:ascii="Times New Roman" w:hAnsi="Times New Roman" w:cs="Times New Roman"/>
          <w:sz w:val="24"/>
          <w:szCs w:val="24"/>
          <w:lang w:val="en-US"/>
        </w:rPr>
        <w:t xml:space="preserve"> newer interventions in the clinical sector.</w:t>
      </w:r>
      <w:bookmarkEnd w:id="1"/>
    </w:p>
    <w:p w14:paraId="5EBD3057" w14:textId="77777777" w:rsidR="00E51BF0" w:rsidRPr="006540BF" w:rsidRDefault="00E51BF0" w:rsidP="00985FED">
      <w:pPr>
        <w:spacing w:after="0"/>
        <w:jc w:val="both"/>
        <w:rPr>
          <w:rFonts w:ascii="Times New Roman" w:hAnsi="Times New Roman" w:cs="Times New Roman"/>
          <w:sz w:val="24"/>
          <w:szCs w:val="24"/>
          <w:lang w:val="en-US"/>
        </w:rPr>
      </w:pPr>
    </w:p>
    <w:p w14:paraId="4D3E7FCD" w14:textId="26A452CB" w:rsidR="000A3AB7" w:rsidRPr="00985FED" w:rsidRDefault="000A3AB7" w:rsidP="00985FED">
      <w:pPr>
        <w:spacing w:after="0"/>
        <w:jc w:val="both"/>
        <w:rPr>
          <w:rFonts w:ascii="Times New Roman" w:hAnsi="Times New Roman" w:cs="Times New Roman"/>
          <w:b/>
          <w:bCs/>
          <w:sz w:val="28"/>
          <w:szCs w:val="28"/>
          <w:lang w:val="en-US"/>
        </w:rPr>
      </w:pPr>
      <w:r w:rsidRPr="00985FED">
        <w:rPr>
          <w:rFonts w:ascii="Times New Roman" w:hAnsi="Times New Roman" w:cs="Times New Roman"/>
          <w:b/>
          <w:bCs/>
          <w:sz w:val="28"/>
          <w:szCs w:val="28"/>
          <w:lang w:val="en-US"/>
        </w:rPr>
        <w:t>MEDICA</w:t>
      </w:r>
      <w:r w:rsidR="002238CD">
        <w:rPr>
          <w:rFonts w:ascii="Times New Roman" w:hAnsi="Times New Roman" w:cs="Times New Roman"/>
          <w:b/>
          <w:bCs/>
          <w:sz w:val="28"/>
          <w:szCs w:val="28"/>
          <w:lang w:val="en-US"/>
        </w:rPr>
        <w:t>TION</w:t>
      </w:r>
      <w:r w:rsidRPr="00985FED">
        <w:rPr>
          <w:rFonts w:ascii="Times New Roman" w:hAnsi="Times New Roman" w:cs="Times New Roman"/>
          <w:b/>
          <w:bCs/>
          <w:sz w:val="28"/>
          <w:szCs w:val="28"/>
          <w:lang w:val="en-US"/>
        </w:rPr>
        <w:t xml:space="preserve"> ADHERENCE</w:t>
      </w:r>
    </w:p>
    <w:p w14:paraId="7E0C67EB" w14:textId="7B853CFC" w:rsidR="00985FED" w:rsidRDefault="00E102DC" w:rsidP="00506354">
      <w:pPr>
        <w:spacing w:after="0"/>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As per</w:t>
      </w:r>
      <w:r w:rsidR="00985FED" w:rsidRPr="00985FED">
        <w:rPr>
          <w:rFonts w:ascii="Times New Roman" w:hAnsi="Times New Roman" w:cs="Times New Roman"/>
          <w:sz w:val="24"/>
          <w:szCs w:val="24"/>
          <w:lang w:val="en-US"/>
        </w:rPr>
        <w:t xml:space="preserve"> World Health Organization (WHO)</w:t>
      </w:r>
      <w:r>
        <w:rPr>
          <w:rFonts w:ascii="Times New Roman" w:hAnsi="Times New Roman" w:cs="Times New Roman"/>
          <w:sz w:val="24"/>
          <w:szCs w:val="24"/>
          <w:lang w:val="en-US"/>
        </w:rPr>
        <w:t xml:space="preserve"> definition</w:t>
      </w:r>
      <w:r w:rsidR="00985FED" w:rsidRPr="00985FED">
        <w:rPr>
          <w:rFonts w:ascii="Times New Roman" w:hAnsi="Times New Roman" w:cs="Times New Roman"/>
          <w:sz w:val="24"/>
          <w:szCs w:val="24"/>
          <w:lang w:val="en-US"/>
        </w:rPr>
        <w:t>, adherence is the extent to which a person’s behavior</w:t>
      </w:r>
      <w:r w:rsidR="00985FED">
        <w:rPr>
          <w:rFonts w:ascii="Times New Roman" w:hAnsi="Times New Roman" w:cs="Times New Roman"/>
          <w:sz w:val="24"/>
          <w:szCs w:val="24"/>
          <w:lang w:val="en-US"/>
        </w:rPr>
        <w:t xml:space="preserve"> of </w:t>
      </w:r>
      <w:r w:rsidR="00985FED" w:rsidRPr="00985FED">
        <w:rPr>
          <w:rFonts w:ascii="Times New Roman" w:hAnsi="Times New Roman" w:cs="Times New Roman"/>
          <w:sz w:val="24"/>
          <w:szCs w:val="24"/>
          <w:lang w:val="en-US"/>
        </w:rPr>
        <w:t xml:space="preserve">taking medication, following a </w:t>
      </w:r>
      <w:r w:rsidRPr="00985FED">
        <w:rPr>
          <w:rFonts w:ascii="Times New Roman" w:hAnsi="Times New Roman" w:cs="Times New Roman"/>
          <w:sz w:val="24"/>
          <w:szCs w:val="24"/>
          <w:lang w:val="en-US"/>
        </w:rPr>
        <w:t>diet</w:t>
      </w:r>
      <w:r>
        <w:rPr>
          <w:rFonts w:ascii="Times New Roman" w:hAnsi="Times New Roman" w:cs="Times New Roman"/>
          <w:sz w:val="24"/>
          <w:szCs w:val="24"/>
          <w:lang w:val="en-US"/>
        </w:rPr>
        <w:t>/</w:t>
      </w:r>
      <w:r w:rsidRPr="00985FED">
        <w:rPr>
          <w:rFonts w:ascii="Times New Roman" w:hAnsi="Times New Roman" w:cs="Times New Roman"/>
          <w:sz w:val="24"/>
          <w:szCs w:val="24"/>
          <w:lang w:val="en-US"/>
        </w:rPr>
        <w:t>executing lifestyle change</w:t>
      </w:r>
      <w:r w:rsidR="00985FED" w:rsidRPr="00985FED">
        <w:rPr>
          <w:rFonts w:ascii="Times New Roman" w:hAnsi="Times New Roman" w:cs="Times New Roman"/>
          <w:sz w:val="24"/>
          <w:szCs w:val="24"/>
          <w:lang w:val="en-US"/>
        </w:rPr>
        <w:t>, co</w:t>
      </w:r>
      <w:r>
        <w:rPr>
          <w:rFonts w:ascii="Times New Roman" w:hAnsi="Times New Roman" w:cs="Times New Roman"/>
          <w:sz w:val="24"/>
          <w:szCs w:val="24"/>
          <w:lang w:val="en-US"/>
        </w:rPr>
        <w:t>relates</w:t>
      </w:r>
      <w:r w:rsidR="00985FED" w:rsidRPr="00985FED">
        <w:rPr>
          <w:rFonts w:ascii="Times New Roman" w:hAnsi="Times New Roman" w:cs="Times New Roman"/>
          <w:sz w:val="24"/>
          <w:szCs w:val="24"/>
          <w:lang w:val="en-US"/>
        </w:rPr>
        <w:t xml:space="preserve"> with agreed recommendations from a health care </w:t>
      </w:r>
      <w:r w:rsidR="00653E73" w:rsidRPr="00985FED">
        <w:rPr>
          <w:rFonts w:ascii="Times New Roman" w:hAnsi="Times New Roman" w:cs="Times New Roman"/>
          <w:sz w:val="24"/>
          <w:szCs w:val="24"/>
          <w:lang w:val="en-US"/>
        </w:rPr>
        <w:t>pro</w:t>
      </w:r>
      <w:r w:rsidR="00653E73">
        <w:rPr>
          <w:rFonts w:ascii="Times New Roman" w:hAnsi="Times New Roman" w:cs="Times New Roman"/>
          <w:sz w:val="24"/>
          <w:szCs w:val="24"/>
          <w:lang w:val="en-US"/>
        </w:rPr>
        <w:t>fessional</w:t>
      </w:r>
      <w:r w:rsidR="00985FED">
        <w:rPr>
          <w:rFonts w:ascii="Times New Roman" w:hAnsi="Times New Roman" w:cs="Times New Roman"/>
          <w:sz w:val="24"/>
          <w:szCs w:val="24"/>
          <w:lang w:val="en-US"/>
        </w:rPr>
        <w:t xml:space="preserve">. In this review, we are dealing with medication adherence. </w:t>
      </w:r>
    </w:p>
    <w:p w14:paraId="674FA46B" w14:textId="4B892C2F" w:rsidR="000A3AB7" w:rsidRPr="006540BF" w:rsidRDefault="00985FED" w:rsidP="00506354">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In </w:t>
      </w:r>
      <w:r w:rsidRPr="00985FED">
        <w:rPr>
          <w:rFonts w:ascii="Times New Roman" w:hAnsi="Times New Roman" w:cs="Times New Roman"/>
          <w:sz w:val="24"/>
          <w:szCs w:val="24"/>
          <w:lang w:val="en-US"/>
        </w:rPr>
        <w:t>a multicenter prospective observational study</w:t>
      </w:r>
      <w:r>
        <w:rPr>
          <w:rFonts w:ascii="Times New Roman" w:hAnsi="Times New Roman" w:cs="Times New Roman"/>
          <w:sz w:val="24"/>
          <w:szCs w:val="24"/>
          <w:lang w:val="en-US"/>
        </w:rPr>
        <w:t xml:space="preserve">, </w:t>
      </w:r>
      <w:r w:rsidR="000A3AB7" w:rsidRPr="006540BF">
        <w:rPr>
          <w:rFonts w:ascii="Times New Roman" w:hAnsi="Times New Roman" w:cs="Times New Roman"/>
          <w:sz w:val="24"/>
          <w:szCs w:val="24"/>
          <w:lang w:val="en-US"/>
        </w:rPr>
        <w:t>Partial or complete medical adherence to diabetic medication</w:t>
      </w:r>
      <w:r w:rsidR="001C67FB" w:rsidRPr="006540BF">
        <w:rPr>
          <w:rFonts w:ascii="Times New Roman" w:hAnsi="Times New Roman" w:cs="Times New Roman"/>
          <w:sz w:val="24"/>
          <w:szCs w:val="24"/>
          <w:lang w:val="en-US"/>
        </w:rPr>
        <w:t xml:space="preserve"> in pregnant patients</w:t>
      </w:r>
      <w:r w:rsidR="000A3AB7" w:rsidRPr="006540BF">
        <w:rPr>
          <w:rFonts w:ascii="Times New Roman" w:hAnsi="Times New Roman" w:cs="Times New Roman"/>
          <w:sz w:val="24"/>
          <w:szCs w:val="24"/>
          <w:lang w:val="en-US"/>
        </w:rPr>
        <w:t xml:space="preserve"> led to lower administration of insulin compared to non-adherence patients in 67% cases</w:t>
      </w:r>
      <w:sdt>
        <w:sdtPr>
          <w:rPr>
            <w:rFonts w:ascii="Times New Roman" w:hAnsi="Times New Roman" w:cs="Times New Roman"/>
            <w:color w:val="000000"/>
            <w:sz w:val="24"/>
            <w:szCs w:val="24"/>
            <w:vertAlign w:val="superscript"/>
            <w:lang w:val="en-US"/>
          </w:rPr>
          <w:tag w:val="MENDELEY_CITATION_v3_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"/>
          <w:id w:val="-786496801"/>
          <w:placeholder>
            <w:docPart w:val="DefaultPlaceholder_-1854013440"/>
          </w:placeholder>
        </w:sdtPr>
        <w:sdtEndPr/>
        <w:sdtContent>
          <w:r w:rsidR="00F7005F" w:rsidRPr="00F7005F">
            <w:rPr>
              <w:rFonts w:ascii="Times New Roman" w:hAnsi="Times New Roman" w:cs="Times New Roman"/>
              <w:color w:val="000000"/>
              <w:sz w:val="24"/>
              <w:szCs w:val="24"/>
              <w:vertAlign w:val="superscript"/>
              <w:lang w:val="en-US"/>
            </w:rPr>
            <w:t>6</w:t>
          </w:r>
        </w:sdtContent>
      </w:sdt>
      <w:r w:rsidR="000A3AB7" w:rsidRPr="006540BF">
        <w:rPr>
          <w:rFonts w:ascii="Times New Roman" w:hAnsi="Times New Roman" w:cs="Times New Roman"/>
          <w:sz w:val="24"/>
          <w:szCs w:val="24"/>
          <w:lang w:val="en-US"/>
        </w:rPr>
        <w:t xml:space="preserve">. </w:t>
      </w:r>
      <w:r w:rsidR="00894D44" w:rsidRPr="006540BF">
        <w:rPr>
          <w:rFonts w:ascii="Times New Roman" w:hAnsi="Times New Roman" w:cs="Times New Roman"/>
          <w:sz w:val="24"/>
          <w:szCs w:val="24"/>
          <w:lang w:val="en-US"/>
        </w:rPr>
        <w:t xml:space="preserve">In a cohort study, male patients </w:t>
      </w:r>
      <w:r w:rsidR="00536A26" w:rsidRPr="006540BF">
        <w:rPr>
          <w:rFonts w:ascii="Times New Roman" w:hAnsi="Times New Roman" w:cs="Times New Roman"/>
          <w:sz w:val="24"/>
          <w:szCs w:val="24"/>
          <w:lang w:val="en-US"/>
        </w:rPr>
        <w:t>show</w:t>
      </w:r>
      <w:r w:rsidR="00894D44" w:rsidRPr="006540BF">
        <w:rPr>
          <w:rFonts w:ascii="Times New Roman" w:hAnsi="Times New Roman" w:cs="Times New Roman"/>
          <w:sz w:val="24"/>
          <w:szCs w:val="24"/>
          <w:lang w:val="en-US"/>
        </w:rPr>
        <w:t xml:space="preserve"> poor glycemic control over female patients</w:t>
      </w:r>
      <w:r w:rsidR="00506354">
        <w:rPr>
          <w:rFonts w:ascii="Times New Roman" w:hAnsi="Times New Roman" w:cs="Times New Roman"/>
          <w:sz w:val="24"/>
          <w:szCs w:val="24"/>
          <w:lang w:val="en-US"/>
        </w:rPr>
        <w:t xml:space="preserve"> and t</w:t>
      </w:r>
      <w:r w:rsidR="00536A26" w:rsidRPr="006540BF">
        <w:rPr>
          <w:rFonts w:ascii="Times New Roman" w:hAnsi="Times New Roman" w:cs="Times New Roman"/>
          <w:sz w:val="24"/>
          <w:szCs w:val="24"/>
          <w:lang w:val="en-US"/>
        </w:rPr>
        <w:t>here is significant poor glycemic control in male patients who are non-adherent compared to adherent</w:t>
      </w:r>
      <w:sdt>
        <w:sdtPr>
          <w:rPr>
            <w:rFonts w:ascii="Times New Roman" w:hAnsi="Times New Roman" w:cs="Times New Roman"/>
            <w:color w:val="000000"/>
            <w:sz w:val="24"/>
            <w:szCs w:val="24"/>
            <w:vertAlign w:val="superscript"/>
            <w:lang w:val="en-US"/>
          </w:rPr>
          <w:tag w:val="MENDELEY_CITATION_v3_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"/>
          <w:id w:val="896556561"/>
          <w:placeholder>
            <w:docPart w:val="DefaultPlaceholder_-1854013440"/>
          </w:placeholder>
        </w:sdtPr>
        <w:sdtEndPr/>
        <w:sdtContent>
          <w:r w:rsidR="00F7005F" w:rsidRPr="00F7005F">
            <w:rPr>
              <w:rFonts w:ascii="Times New Roman" w:hAnsi="Times New Roman" w:cs="Times New Roman"/>
              <w:color w:val="000000"/>
              <w:sz w:val="24"/>
              <w:szCs w:val="24"/>
              <w:vertAlign w:val="superscript"/>
              <w:lang w:val="en-US"/>
            </w:rPr>
            <w:t>7</w:t>
          </w:r>
        </w:sdtContent>
      </w:sdt>
      <w:r w:rsidR="00536A26" w:rsidRPr="006540BF">
        <w:rPr>
          <w:rFonts w:ascii="Times New Roman" w:hAnsi="Times New Roman" w:cs="Times New Roman"/>
          <w:sz w:val="24"/>
          <w:szCs w:val="24"/>
          <w:lang w:val="en-US"/>
        </w:rPr>
        <w:t>.</w:t>
      </w:r>
      <w:r>
        <w:rPr>
          <w:rFonts w:ascii="Times New Roman" w:hAnsi="Times New Roman" w:cs="Times New Roman"/>
          <w:sz w:val="24"/>
          <w:szCs w:val="24"/>
          <w:lang w:val="en-US"/>
        </w:rPr>
        <w:t xml:space="preserve"> These are some examples which insist the value of adherence in the clinical setting.</w:t>
      </w:r>
    </w:p>
    <w:p w14:paraId="6990EB01" w14:textId="77777777" w:rsidR="00506354" w:rsidRDefault="00506354" w:rsidP="00985FED">
      <w:pPr>
        <w:spacing w:after="0"/>
        <w:jc w:val="both"/>
        <w:rPr>
          <w:rFonts w:ascii="Times New Roman" w:hAnsi="Times New Roman" w:cs="Times New Roman"/>
          <w:sz w:val="24"/>
          <w:szCs w:val="24"/>
          <w:lang w:val="en-US"/>
        </w:rPr>
      </w:pPr>
    </w:p>
    <w:p w14:paraId="4DC2C680" w14:textId="7A7CDFF1" w:rsidR="000A3AB7" w:rsidRDefault="00DE7C70" w:rsidP="00985FED">
      <w:pPr>
        <w:spacing w:after="0"/>
        <w:jc w:val="both"/>
        <w:rPr>
          <w:rFonts w:ascii="Times New Roman" w:hAnsi="Times New Roman" w:cs="Times New Roman"/>
          <w:sz w:val="24"/>
          <w:szCs w:val="24"/>
          <w:lang w:val="en-US"/>
        </w:rPr>
      </w:pPr>
      <w:r w:rsidRPr="00DE7C70">
        <w:rPr>
          <w:rFonts w:ascii="Times New Roman" w:hAnsi="Times New Roman" w:cs="Times New Roman"/>
          <w:b/>
          <w:bCs/>
          <w:sz w:val="24"/>
          <w:szCs w:val="24"/>
          <w:lang w:val="en-US"/>
        </w:rPr>
        <w:t xml:space="preserve">Stages of medication adherence: </w:t>
      </w:r>
      <w:r w:rsidRPr="00DE7C70">
        <w:rPr>
          <w:rFonts w:ascii="Times New Roman" w:hAnsi="Times New Roman" w:cs="Times New Roman"/>
          <w:sz w:val="24"/>
          <w:szCs w:val="24"/>
          <w:lang w:val="en-US"/>
        </w:rPr>
        <w:t xml:space="preserve">Initiation, </w:t>
      </w:r>
      <w:r>
        <w:rPr>
          <w:rFonts w:ascii="Times New Roman" w:hAnsi="Times New Roman" w:cs="Times New Roman"/>
          <w:sz w:val="24"/>
          <w:szCs w:val="24"/>
          <w:lang w:val="en-US"/>
        </w:rPr>
        <w:t>I</w:t>
      </w:r>
      <w:r w:rsidRPr="00DE7C70">
        <w:rPr>
          <w:rFonts w:ascii="Times New Roman" w:hAnsi="Times New Roman" w:cs="Times New Roman"/>
          <w:sz w:val="24"/>
          <w:szCs w:val="24"/>
          <w:lang w:val="en-US"/>
        </w:rPr>
        <w:t>mplementation</w:t>
      </w:r>
      <w:r>
        <w:rPr>
          <w:rFonts w:ascii="Times New Roman" w:hAnsi="Times New Roman" w:cs="Times New Roman"/>
          <w:sz w:val="24"/>
          <w:szCs w:val="24"/>
          <w:lang w:val="en-US"/>
        </w:rPr>
        <w:t xml:space="preserve"> </w:t>
      </w:r>
      <w:r w:rsidRPr="00DE7C70">
        <w:rPr>
          <w:rFonts w:ascii="Times New Roman" w:hAnsi="Times New Roman" w:cs="Times New Roman"/>
          <w:sz w:val="24"/>
          <w:szCs w:val="24"/>
          <w:lang w:val="en-US"/>
        </w:rPr>
        <w:t xml:space="preserve">and </w:t>
      </w:r>
      <w:r>
        <w:rPr>
          <w:rFonts w:ascii="Times New Roman" w:hAnsi="Times New Roman" w:cs="Times New Roman"/>
          <w:sz w:val="24"/>
          <w:szCs w:val="24"/>
          <w:lang w:val="en-US"/>
        </w:rPr>
        <w:t>P</w:t>
      </w:r>
      <w:r w:rsidRPr="00DE7C70">
        <w:rPr>
          <w:rFonts w:ascii="Times New Roman" w:hAnsi="Times New Roman" w:cs="Times New Roman"/>
          <w:sz w:val="24"/>
          <w:szCs w:val="24"/>
          <w:lang w:val="en-US"/>
        </w:rPr>
        <w:t>ersistence</w:t>
      </w:r>
      <w:sdt>
        <w:sdtPr>
          <w:rPr>
            <w:rFonts w:ascii="Times New Roman" w:hAnsi="Times New Roman" w:cs="Times New Roman"/>
            <w:color w:val="000000"/>
            <w:sz w:val="24"/>
            <w:szCs w:val="24"/>
            <w:vertAlign w:val="superscript"/>
            <w:lang w:val="en-US"/>
          </w:rPr>
          <w:tag w:val="MENDELEY_CITATION_v3_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"/>
          <w:id w:val="-1892186547"/>
          <w:placeholder>
            <w:docPart w:val="DefaultPlaceholder_-1854013440"/>
          </w:placeholder>
        </w:sdtPr>
        <w:sdtEndPr/>
        <w:sdtContent>
          <w:r w:rsidR="00F7005F" w:rsidRPr="00F7005F">
            <w:rPr>
              <w:rFonts w:ascii="Times New Roman" w:hAnsi="Times New Roman" w:cs="Times New Roman"/>
              <w:color w:val="000000"/>
              <w:sz w:val="24"/>
              <w:szCs w:val="24"/>
              <w:vertAlign w:val="superscript"/>
              <w:lang w:val="en-US"/>
            </w:rPr>
            <w:t>8</w:t>
          </w:r>
        </w:sdtContent>
      </w:sdt>
      <w:r>
        <w:rPr>
          <w:rFonts w:ascii="Times New Roman" w:hAnsi="Times New Roman" w:cs="Times New Roman"/>
          <w:sz w:val="24"/>
          <w:szCs w:val="24"/>
          <w:lang w:val="en-US"/>
        </w:rPr>
        <w:t>. A great care should be given to persistence stage of medical adherence.</w:t>
      </w:r>
    </w:p>
    <w:p w14:paraId="1731D155" w14:textId="77777777" w:rsidR="00DE7C70" w:rsidRPr="00DE7C70" w:rsidRDefault="00DE7C70" w:rsidP="00985FED">
      <w:pPr>
        <w:spacing w:after="0"/>
        <w:jc w:val="both"/>
        <w:rPr>
          <w:rFonts w:ascii="Times New Roman" w:hAnsi="Times New Roman" w:cs="Times New Roman"/>
          <w:b/>
          <w:bCs/>
          <w:sz w:val="24"/>
          <w:szCs w:val="24"/>
          <w:lang w:val="en-US"/>
        </w:rPr>
      </w:pPr>
    </w:p>
    <w:p w14:paraId="78C01C2E" w14:textId="77777777" w:rsidR="006A26DD" w:rsidRDefault="006A26DD" w:rsidP="00985FED">
      <w:pPr>
        <w:spacing w:after="0"/>
        <w:jc w:val="both"/>
        <w:rPr>
          <w:rFonts w:ascii="Times New Roman" w:hAnsi="Times New Roman" w:cs="Times New Roman"/>
          <w:b/>
          <w:bCs/>
          <w:sz w:val="28"/>
          <w:szCs w:val="28"/>
          <w:lang w:val="en-US"/>
        </w:rPr>
      </w:pPr>
      <w:bookmarkStart w:id="2" w:name="_Hlk144921814"/>
      <w:r>
        <w:rPr>
          <w:rFonts w:ascii="Times New Roman" w:hAnsi="Times New Roman" w:cs="Times New Roman"/>
          <w:b/>
          <w:bCs/>
          <w:sz w:val="28"/>
          <w:szCs w:val="28"/>
          <w:lang w:val="en-US"/>
        </w:rPr>
        <w:t xml:space="preserve">STRENGTH AND WEAKNESS </w:t>
      </w:r>
    </w:p>
    <w:p w14:paraId="563B94F1" w14:textId="1FECDD43" w:rsidR="006A26DD" w:rsidRPr="006A26DD" w:rsidRDefault="006A26DD" w:rsidP="00985FED">
      <w:pPr>
        <w:spacing w:after="0"/>
        <w:jc w:val="both"/>
        <w:rPr>
          <w:rFonts w:ascii="Times New Roman" w:hAnsi="Times New Roman" w:cs="Times New Roman"/>
          <w:sz w:val="24"/>
          <w:szCs w:val="24"/>
          <w:lang w:val="en-US"/>
        </w:rPr>
      </w:pPr>
      <w:r w:rsidRPr="006A26DD">
        <w:rPr>
          <w:rFonts w:ascii="Times New Roman" w:hAnsi="Times New Roman" w:cs="Times New Roman"/>
          <w:sz w:val="24"/>
          <w:szCs w:val="24"/>
          <w:lang w:val="en-US"/>
        </w:rPr>
        <w:t>Major factors affecting medication adherence around global were discussed.</w:t>
      </w:r>
    </w:p>
    <w:p w14:paraId="13674C59" w14:textId="5CF125E9" w:rsidR="006A26DD" w:rsidRPr="006A26DD" w:rsidRDefault="006A26DD" w:rsidP="00985FED">
      <w:pPr>
        <w:spacing w:after="0"/>
        <w:jc w:val="both"/>
        <w:rPr>
          <w:rFonts w:ascii="Times New Roman" w:hAnsi="Times New Roman" w:cs="Times New Roman"/>
          <w:sz w:val="24"/>
          <w:szCs w:val="24"/>
          <w:lang w:val="en-US"/>
        </w:rPr>
      </w:pPr>
      <w:r w:rsidRPr="006A26DD">
        <w:rPr>
          <w:rFonts w:ascii="Times New Roman" w:hAnsi="Times New Roman" w:cs="Times New Roman"/>
          <w:sz w:val="24"/>
          <w:szCs w:val="24"/>
          <w:lang w:val="en-US"/>
        </w:rPr>
        <w:t>Recent intervention that has been made to overcome has be emphasized.</w:t>
      </w:r>
    </w:p>
    <w:p w14:paraId="122DCBA2" w14:textId="2A483BEE" w:rsidR="006A26DD" w:rsidRPr="006A26DD" w:rsidRDefault="006A26DD" w:rsidP="00985FED">
      <w:pPr>
        <w:spacing w:after="0"/>
        <w:jc w:val="both"/>
        <w:rPr>
          <w:rFonts w:ascii="Times New Roman" w:hAnsi="Times New Roman" w:cs="Times New Roman"/>
          <w:sz w:val="24"/>
          <w:szCs w:val="24"/>
          <w:lang w:val="en-US"/>
        </w:rPr>
      </w:pPr>
      <w:r w:rsidRPr="006A26DD">
        <w:rPr>
          <w:rFonts w:ascii="Times New Roman" w:hAnsi="Times New Roman" w:cs="Times New Roman"/>
          <w:sz w:val="24"/>
          <w:szCs w:val="24"/>
          <w:lang w:val="en-US"/>
        </w:rPr>
        <w:t>The proposed data may not cover for patients pediatric since research data obtained does not include patients who were less than 18 years of age.</w:t>
      </w:r>
    </w:p>
    <w:p w14:paraId="7D4A1706" w14:textId="3A07A1E5" w:rsidR="006A26DD" w:rsidRDefault="006A26DD" w:rsidP="00985FED">
      <w:pPr>
        <w:spacing w:after="0"/>
        <w:jc w:val="both"/>
        <w:rPr>
          <w:rFonts w:ascii="Times New Roman" w:hAnsi="Times New Roman" w:cs="Times New Roman"/>
          <w:b/>
          <w:bCs/>
          <w:sz w:val="28"/>
          <w:szCs w:val="28"/>
          <w:lang w:val="en-US"/>
        </w:rPr>
      </w:pPr>
      <w:r>
        <w:rPr>
          <w:rFonts w:ascii="Times New Roman" w:hAnsi="Times New Roman" w:cs="Times New Roman"/>
          <w:b/>
          <w:bCs/>
          <w:sz w:val="28"/>
          <w:szCs w:val="28"/>
          <w:lang w:val="en-US"/>
        </w:rPr>
        <w:tab/>
      </w:r>
    </w:p>
    <w:bookmarkEnd w:id="2"/>
    <w:p w14:paraId="0FAB46FF" w14:textId="7D06194D" w:rsidR="00495097" w:rsidRDefault="00495097" w:rsidP="00985FED">
      <w:pPr>
        <w:spacing w:after="0"/>
        <w:jc w:val="both"/>
        <w:rPr>
          <w:rFonts w:ascii="Times New Roman" w:hAnsi="Times New Roman" w:cs="Times New Roman"/>
          <w:b/>
          <w:bCs/>
          <w:sz w:val="28"/>
          <w:szCs w:val="28"/>
          <w:lang w:val="en-US"/>
        </w:rPr>
      </w:pPr>
      <w:r w:rsidRPr="00D72E05">
        <w:rPr>
          <w:rFonts w:ascii="Times New Roman" w:hAnsi="Times New Roman" w:cs="Times New Roman"/>
          <w:b/>
          <w:bCs/>
          <w:sz w:val="28"/>
          <w:szCs w:val="28"/>
          <w:lang w:val="en-US"/>
        </w:rPr>
        <w:t>FACTORS AFFECTING MEDICA</w:t>
      </w:r>
      <w:r w:rsidR="002238CD">
        <w:rPr>
          <w:rFonts w:ascii="Times New Roman" w:hAnsi="Times New Roman" w:cs="Times New Roman"/>
          <w:b/>
          <w:bCs/>
          <w:sz w:val="28"/>
          <w:szCs w:val="28"/>
          <w:lang w:val="en-US"/>
        </w:rPr>
        <w:t>TION</w:t>
      </w:r>
      <w:r w:rsidRPr="00D72E05">
        <w:rPr>
          <w:rFonts w:ascii="Times New Roman" w:hAnsi="Times New Roman" w:cs="Times New Roman"/>
          <w:b/>
          <w:bCs/>
          <w:sz w:val="28"/>
          <w:szCs w:val="28"/>
          <w:lang w:val="en-US"/>
        </w:rPr>
        <w:t xml:space="preserve"> ADHERENCE</w:t>
      </w:r>
      <w:r w:rsidR="00B01151" w:rsidRPr="00D72E05">
        <w:rPr>
          <w:rFonts w:ascii="Times New Roman" w:hAnsi="Times New Roman" w:cs="Times New Roman"/>
          <w:b/>
          <w:bCs/>
          <w:sz w:val="28"/>
          <w:szCs w:val="28"/>
          <w:lang w:val="en-US"/>
        </w:rPr>
        <w:t xml:space="preserve"> </w:t>
      </w:r>
    </w:p>
    <w:p w14:paraId="295EAEFB" w14:textId="77777777" w:rsidR="003E6AA3" w:rsidRDefault="003E6AA3" w:rsidP="00985FED">
      <w:pPr>
        <w:spacing w:after="0"/>
        <w:jc w:val="both"/>
        <w:rPr>
          <w:rFonts w:ascii="Times New Roman" w:hAnsi="Times New Roman" w:cs="Times New Roman"/>
          <w:b/>
          <w:bCs/>
          <w:sz w:val="28"/>
          <w:szCs w:val="28"/>
          <w:lang w:val="en-US"/>
        </w:rPr>
      </w:pPr>
    </w:p>
    <w:tbl>
      <w:tblPr>
        <w:tblStyle w:val="GridTable4-Accent6"/>
        <w:tblW w:w="9209" w:type="dxa"/>
        <w:tblLook w:val="04A0" w:firstRow="1" w:lastRow="0" w:firstColumn="1" w:lastColumn="0" w:noHBand="0" w:noVBand="1"/>
      </w:tblPr>
      <w:tblGrid>
        <w:gridCol w:w="1696"/>
        <w:gridCol w:w="1843"/>
        <w:gridCol w:w="2693"/>
        <w:gridCol w:w="2977"/>
      </w:tblGrid>
      <w:tr w:rsidR="003E6AA3" w14:paraId="17F8E494" w14:textId="77777777" w:rsidTr="00BF2DE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9" w:type="dxa"/>
            <w:gridSpan w:val="4"/>
          </w:tcPr>
          <w:p w14:paraId="6CE7E995" w14:textId="77777777" w:rsidR="003E6AA3" w:rsidRPr="00300D36" w:rsidRDefault="003E6AA3" w:rsidP="00BF2DEF">
            <w:pPr>
              <w:jc w:val="center"/>
              <w:rPr>
                <w:rFonts w:ascii="Times New Roman" w:hAnsi="Times New Roman" w:cs="Times New Roman"/>
                <w:b w:val="0"/>
                <w:bCs w:val="0"/>
                <w:sz w:val="24"/>
                <w:szCs w:val="24"/>
                <w:lang w:val="en-US"/>
              </w:rPr>
            </w:pPr>
            <w:r w:rsidRPr="00300D36">
              <w:rPr>
                <w:rFonts w:ascii="Times New Roman" w:hAnsi="Times New Roman" w:cs="Times New Roman"/>
                <w:b w:val="0"/>
                <w:bCs w:val="0"/>
                <w:sz w:val="26"/>
                <w:szCs w:val="26"/>
                <w:lang w:val="en-US"/>
              </w:rPr>
              <w:t>CLASSIFICATION OF FACTORS AFFECTING MEDICATION ADHERENCE</w:t>
            </w:r>
          </w:p>
        </w:tc>
      </w:tr>
      <w:tr w:rsidR="003E6AA3" w14:paraId="0698A74A" w14:textId="77777777" w:rsidTr="00BF2D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gridSpan w:val="2"/>
          </w:tcPr>
          <w:p w14:paraId="4265C786" w14:textId="77777777" w:rsidR="003E6AA3" w:rsidRPr="00300D36" w:rsidRDefault="003E6AA3" w:rsidP="00BF2DEF">
            <w:pPr>
              <w:jc w:val="center"/>
              <w:rPr>
                <w:rFonts w:ascii="Times New Roman" w:hAnsi="Times New Roman" w:cs="Times New Roman"/>
                <w:sz w:val="24"/>
                <w:szCs w:val="24"/>
                <w:lang w:val="en-US"/>
              </w:rPr>
            </w:pPr>
            <w:r w:rsidRPr="00300D36">
              <w:rPr>
                <w:rFonts w:ascii="Times New Roman" w:hAnsi="Times New Roman" w:cs="Times New Roman"/>
                <w:sz w:val="24"/>
                <w:szCs w:val="24"/>
                <w:lang w:val="en-US"/>
              </w:rPr>
              <w:t>PATIENT ORIENTED</w:t>
            </w:r>
          </w:p>
        </w:tc>
        <w:tc>
          <w:tcPr>
            <w:tcW w:w="2693" w:type="dxa"/>
          </w:tcPr>
          <w:p w14:paraId="55A43DA4" w14:textId="77777777" w:rsidR="003E6AA3" w:rsidRPr="00300D36" w:rsidRDefault="003E6AA3" w:rsidP="00BF2DE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lang w:val="en-US"/>
              </w:rPr>
            </w:pPr>
            <w:r w:rsidRPr="00300D36">
              <w:rPr>
                <w:rFonts w:ascii="Times New Roman" w:hAnsi="Times New Roman" w:cs="Times New Roman"/>
                <w:b/>
                <w:bCs/>
                <w:sz w:val="24"/>
                <w:szCs w:val="24"/>
                <w:lang w:val="en-US"/>
              </w:rPr>
              <w:t>DISEASE ORIENTED</w:t>
            </w:r>
          </w:p>
        </w:tc>
        <w:tc>
          <w:tcPr>
            <w:tcW w:w="2977" w:type="dxa"/>
          </w:tcPr>
          <w:p w14:paraId="18DD8DE1" w14:textId="77777777" w:rsidR="003E6AA3" w:rsidRPr="00300D36" w:rsidRDefault="003E6AA3" w:rsidP="00BF2DE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lang w:val="en-US"/>
              </w:rPr>
            </w:pPr>
            <w:r w:rsidRPr="00300D36">
              <w:rPr>
                <w:rFonts w:ascii="Times New Roman" w:hAnsi="Times New Roman" w:cs="Times New Roman"/>
                <w:b/>
                <w:bCs/>
                <w:sz w:val="24"/>
                <w:szCs w:val="24"/>
                <w:lang w:val="en-US"/>
              </w:rPr>
              <w:t>SYSTEM ORIENTED</w:t>
            </w:r>
          </w:p>
        </w:tc>
      </w:tr>
      <w:tr w:rsidR="003E6AA3" w14:paraId="055E2E02" w14:textId="77777777" w:rsidTr="00BF2DEF">
        <w:trPr>
          <w:trHeight w:val="209"/>
        </w:trPr>
        <w:tc>
          <w:tcPr>
            <w:cnfStyle w:val="001000000000" w:firstRow="0" w:lastRow="0" w:firstColumn="1" w:lastColumn="0" w:oddVBand="0" w:evenVBand="0" w:oddHBand="0" w:evenHBand="0" w:firstRowFirstColumn="0" w:firstRowLastColumn="0" w:lastRowFirstColumn="0" w:lastRowLastColumn="0"/>
            <w:tcW w:w="1696" w:type="dxa"/>
          </w:tcPr>
          <w:p w14:paraId="29567E5A" w14:textId="77777777" w:rsidR="003E6AA3" w:rsidRDefault="003E6AA3" w:rsidP="00BF2DEF">
            <w:pPr>
              <w:rPr>
                <w:rFonts w:ascii="Times New Roman" w:hAnsi="Times New Roman" w:cs="Times New Roman"/>
                <w:sz w:val="24"/>
                <w:szCs w:val="24"/>
                <w:lang w:val="en-US"/>
              </w:rPr>
            </w:pPr>
            <w:r>
              <w:rPr>
                <w:rFonts w:ascii="Times New Roman" w:hAnsi="Times New Roman" w:cs="Times New Roman"/>
                <w:sz w:val="24"/>
                <w:szCs w:val="24"/>
                <w:lang w:val="en-US"/>
              </w:rPr>
              <w:t>Direct</w:t>
            </w:r>
          </w:p>
        </w:tc>
        <w:tc>
          <w:tcPr>
            <w:tcW w:w="1843" w:type="dxa"/>
          </w:tcPr>
          <w:p w14:paraId="763A0C92" w14:textId="77777777" w:rsidR="003E6AA3" w:rsidRPr="00300D36" w:rsidRDefault="003E6AA3" w:rsidP="00BF2DE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lang w:val="en-US"/>
              </w:rPr>
            </w:pPr>
            <w:r w:rsidRPr="00300D36">
              <w:rPr>
                <w:rFonts w:ascii="Times New Roman" w:hAnsi="Times New Roman" w:cs="Times New Roman"/>
                <w:b/>
                <w:bCs/>
                <w:sz w:val="24"/>
                <w:szCs w:val="24"/>
                <w:lang w:val="en-US"/>
              </w:rPr>
              <w:t>Indirect</w:t>
            </w:r>
          </w:p>
        </w:tc>
        <w:tc>
          <w:tcPr>
            <w:tcW w:w="2693" w:type="dxa"/>
            <w:vMerge w:val="restart"/>
          </w:tcPr>
          <w:p w14:paraId="2C0140FD" w14:textId="77777777" w:rsidR="003E6AA3" w:rsidRDefault="003E6AA3" w:rsidP="00BF2DE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sz w:val="24"/>
                <w:szCs w:val="24"/>
                <w:lang w:val="en-US"/>
              </w:rPr>
              <w:t>Duration of disease</w:t>
            </w:r>
          </w:p>
          <w:p w14:paraId="4726FECE" w14:textId="77777777" w:rsidR="003E6AA3" w:rsidRDefault="003E6AA3" w:rsidP="00BF2DE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sz w:val="24"/>
                <w:szCs w:val="24"/>
                <w:lang w:val="en-US"/>
              </w:rPr>
              <w:t>Number of medications</w:t>
            </w:r>
          </w:p>
          <w:p w14:paraId="1EC894B7" w14:textId="77777777" w:rsidR="003E6AA3" w:rsidRDefault="003E6AA3" w:rsidP="00BF2DE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sz w:val="24"/>
                <w:szCs w:val="24"/>
                <w:lang w:val="en-US"/>
              </w:rPr>
              <w:t>Comorbidities</w:t>
            </w:r>
          </w:p>
          <w:p w14:paraId="3E09F6F5" w14:textId="7074DCAF" w:rsidR="00653E73" w:rsidRDefault="00653E73" w:rsidP="00BF2DE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sz w:val="24"/>
                <w:szCs w:val="24"/>
                <w:lang w:val="en-US"/>
              </w:rPr>
              <w:t>Side Effect</w:t>
            </w:r>
          </w:p>
        </w:tc>
        <w:tc>
          <w:tcPr>
            <w:tcW w:w="2977" w:type="dxa"/>
            <w:vMerge w:val="restart"/>
          </w:tcPr>
          <w:p w14:paraId="1F53F1D8" w14:textId="77777777" w:rsidR="003E6AA3" w:rsidRDefault="003E6AA3" w:rsidP="00BF2DE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sz w:val="24"/>
                <w:szCs w:val="24"/>
                <w:lang w:val="en-US"/>
              </w:rPr>
              <w:t>Inaccessibility to medicines</w:t>
            </w:r>
          </w:p>
          <w:p w14:paraId="7271A0F7" w14:textId="77777777" w:rsidR="003E6AA3" w:rsidRDefault="003E6AA3" w:rsidP="00BF2DE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sz w:val="24"/>
                <w:szCs w:val="24"/>
                <w:lang w:val="en-US"/>
              </w:rPr>
              <w:t>Gender</w:t>
            </w:r>
          </w:p>
          <w:p w14:paraId="0C391819" w14:textId="77777777" w:rsidR="003E6AA3" w:rsidRDefault="003E6AA3" w:rsidP="00BF2DE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sz w:val="24"/>
                <w:szCs w:val="24"/>
                <w:lang w:val="en-US"/>
              </w:rPr>
              <w:t>Education</w:t>
            </w:r>
          </w:p>
        </w:tc>
      </w:tr>
      <w:tr w:rsidR="003E6AA3" w14:paraId="37F41D76" w14:textId="77777777" w:rsidTr="00BF2DEF">
        <w:trPr>
          <w:cnfStyle w:val="000000100000" w:firstRow="0" w:lastRow="0" w:firstColumn="0" w:lastColumn="0" w:oddVBand="0" w:evenVBand="0" w:oddHBand="1" w:evenHBand="0" w:firstRowFirstColumn="0" w:firstRowLastColumn="0" w:lastRowFirstColumn="0" w:lastRowLastColumn="0"/>
          <w:trHeight w:val="898"/>
        </w:trPr>
        <w:tc>
          <w:tcPr>
            <w:cnfStyle w:val="001000000000" w:firstRow="0" w:lastRow="0" w:firstColumn="1" w:lastColumn="0" w:oddVBand="0" w:evenVBand="0" w:oddHBand="0" w:evenHBand="0" w:firstRowFirstColumn="0" w:firstRowLastColumn="0" w:lastRowFirstColumn="0" w:lastRowLastColumn="0"/>
            <w:tcW w:w="1696" w:type="dxa"/>
            <w:shd w:val="clear" w:color="auto" w:fill="FFFFFF" w:themeFill="background1"/>
          </w:tcPr>
          <w:p w14:paraId="0917BBAD" w14:textId="77777777" w:rsidR="003E6AA3" w:rsidRPr="00300D36" w:rsidRDefault="003E6AA3" w:rsidP="00BF2DEF">
            <w:pPr>
              <w:rPr>
                <w:rFonts w:ascii="Times New Roman" w:hAnsi="Times New Roman" w:cs="Times New Roman"/>
                <w:b w:val="0"/>
                <w:bCs w:val="0"/>
                <w:sz w:val="24"/>
                <w:szCs w:val="24"/>
                <w:lang w:val="en-US"/>
              </w:rPr>
            </w:pPr>
            <w:r w:rsidRPr="00300D36">
              <w:rPr>
                <w:rFonts w:ascii="Times New Roman" w:hAnsi="Times New Roman" w:cs="Times New Roman"/>
                <w:b w:val="0"/>
                <w:bCs w:val="0"/>
                <w:sz w:val="24"/>
                <w:szCs w:val="24"/>
                <w:lang w:val="en-US"/>
              </w:rPr>
              <w:t xml:space="preserve">Clinical visits </w:t>
            </w:r>
          </w:p>
          <w:p w14:paraId="262D1DB5" w14:textId="2BD96D8A" w:rsidR="00712162" w:rsidRDefault="00712162" w:rsidP="00BF2DEF">
            <w:pPr>
              <w:rPr>
                <w:rFonts w:ascii="Times New Roman" w:hAnsi="Times New Roman" w:cs="Times New Roman"/>
                <w:sz w:val="24"/>
                <w:szCs w:val="24"/>
                <w:lang w:val="en-US"/>
              </w:rPr>
            </w:pPr>
            <w:r>
              <w:rPr>
                <w:rFonts w:ascii="Times New Roman" w:hAnsi="Times New Roman" w:cs="Times New Roman"/>
                <w:b w:val="0"/>
                <w:bCs w:val="0"/>
                <w:sz w:val="24"/>
                <w:szCs w:val="24"/>
                <w:lang w:val="en-US"/>
              </w:rPr>
              <w:t>Age</w:t>
            </w:r>
          </w:p>
          <w:p w14:paraId="6E87911F" w14:textId="456A9D9B" w:rsidR="003E6AA3" w:rsidRDefault="003E6AA3" w:rsidP="00BF2DEF">
            <w:pPr>
              <w:rPr>
                <w:rFonts w:ascii="Times New Roman" w:hAnsi="Times New Roman" w:cs="Times New Roman"/>
                <w:sz w:val="24"/>
                <w:szCs w:val="24"/>
                <w:lang w:val="en-US"/>
              </w:rPr>
            </w:pPr>
            <w:r w:rsidRPr="00300D36">
              <w:rPr>
                <w:rFonts w:ascii="Times New Roman" w:hAnsi="Times New Roman" w:cs="Times New Roman"/>
                <w:b w:val="0"/>
                <w:bCs w:val="0"/>
                <w:sz w:val="24"/>
                <w:szCs w:val="24"/>
                <w:lang w:val="en-US"/>
              </w:rPr>
              <w:t>Marital status</w:t>
            </w:r>
          </w:p>
          <w:p w14:paraId="61D731B8" w14:textId="77777777" w:rsidR="003E6AA3" w:rsidRDefault="003E6AA3" w:rsidP="00BF2DEF">
            <w:pPr>
              <w:rPr>
                <w:rFonts w:ascii="Times New Roman" w:hAnsi="Times New Roman" w:cs="Times New Roman"/>
                <w:sz w:val="24"/>
                <w:szCs w:val="24"/>
                <w:lang w:val="en-US"/>
              </w:rPr>
            </w:pPr>
            <w:r w:rsidRPr="000F1C8B">
              <w:rPr>
                <w:rFonts w:ascii="Times New Roman" w:hAnsi="Times New Roman" w:cs="Times New Roman"/>
                <w:b w:val="0"/>
                <w:bCs w:val="0"/>
                <w:sz w:val="24"/>
                <w:szCs w:val="24"/>
                <w:lang w:val="en-US"/>
              </w:rPr>
              <w:t>Fa</w:t>
            </w:r>
            <w:r>
              <w:rPr>
                <w:rFonts w:ascii="Times New Roman" w:hAnsi="Times New Roman" w:cs="Times New Roman"/>
                <w:b w:val="0"/>
                <w:bCs w:val="0"/>
                <w:sz w:val="24"/>
                <w:szCs w:val="24"/>
                <w:lang w:val="en-US"/>
              </w:rPr>
              <w:t>mily support</w:t>
            </w:r>
          </w:p>
          <w:p w14:paraId="179B4992" w14:textId="2DDA43B6" w:rsidR="00E11DCA" w:rsidRPr="008F55D8" w:rsidRDefault="003E6AA3" w:rsidP="008F55D8">
            <w:pPr>
              <w:rPr>
                <w:rFonts w:ascii="Times New Roman" w:hAnsi="Times New Roman" w:cs="Times New Roman"/>
                <w:sz w:val="24"/>
                <w:szCs w:val="24"/>
                <w:lang w:val="en-US"/>
              </w:rPr>
            </w:pPr>
            <w:r>
              <w:rPr>
                <w:rFonts w:ascii="Times New Roman" w:hAnsi="Times New Roman" w:cs="Times New Roman"/>
                <w:b w:val="0"/>
                <w:bCs w:val="0"/>
                <w:sz w:val="24"/>
                <w:szCs w:val="24"/>
                <w:lang w:val="en-US"/>
              </w:rPr>
              <w:t>Self-efficacy</w:t>
            </w:r>
          </w:p>
        </w:tc>
        <w:tc>
          <w:tcPr>
            <w:tcW w:w="1843" w:type="dxa"/>
            <w:shd w:val="clear" w:color="auto" w:fill="FFFFFF" w:themeFill="background1"/>
          </w:tcPr>
          <w:p w14:paraId="3B6224D4" w14:textId="77777777" w:rsidR="003E6AA3" w:rsidRDefault="003E6AA3" w:rsidP="00BF2DE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sz w:val="24"/>
                <w:szCs w:val="24"/>
                <w:lang w:val="en-US"/>
              </w:rPr>
              <w:t>Financial status</w:t>
            </w:r>
          </w:p>
          <w:p w14:paraId="3F2BBB19" w14:textId="77777777" w:rsidR="003E6AA3" w:rsidRDefault="003E6AA3" w:rsidP="00BF2DE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sz w:val="24"/>
                <w:szCs w:val="24"/>
                <w:lang w:val="en-US"/>
              </w:rPr>
              <w:t>Forgetfulness</w:t>
            </w:r>
          </w:p>
          <w:p w14:paraId="0BB57F02" w14:textId="77777777" w:rsidR="003E6AA3" w:rsidRDefault="003E6AA3" w:rsidP="00BF2DE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sz w:val="24"/>
                <w:szCs w:val="24"/>
                <w:lang w:val="en-US"/>
              </w:rPr>
              <w:t>Busy schedule</w:t>
            </w:r>
          </w:p>
          <w:p w14:paraId="4CD629CC" w14:textId="77777777" w:rsidR="003E6AA3" w:rsidRDefault="003E6AA3" w:rsidP="00BF2DE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sz w:val="24"/>
                <w:szCs w:val="24"/>
                <w:lang w:val="en-US"/>
              </w:rPr>
              <w:t>Neuroticism</w:t>
            </w:r>
          </w:p>
        </w:tc>
        <w:tc>
          <w:tcPr>
            <w:tcW w:w="2693" w:type="dxa"/>
            <w:vMerge/>
          </w:tcPr>
          <w:p w14:paraId="4F0E482E" w14:textId="77777777" w:rsidR="003E6AA3" w:rsidRDefault="003E6AA3" w:rsidP="00BF2DE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p>
        </w:tc>
        <w:tc>
          <w:tcPr>
            <w:tcW w:w="2977" w:type="dxa"/>
            <w:vMerge/>
          </w:tcPr>
          <w:p w14:paraId="71F3FB14" w14:textId="77777777" w:rsidR="003E6AA3" w:rsidRDefault="003E6AA3" w:rsidP="00BF2DE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p>
        </w:tc>
      </w:tr>
    </w:tbl>
    <w:p w14:paraId="2396D7F7" w14:textId="2DC1AF98" w:rsidR="003E6AA3" w:rsidRPr="00D72E05" w:rsidRDefault="00533525" w:rsidP="00985FED">
      <w:pPr>
        <w:spacing w:after="0"/>
        <w:jc w:val="both"/>
        <w:rPr>
          <w:rFonts w:ascii="Times New Roman" w:hAnsi="Times New Roman" w:cs="Times New Roman"/>
          <w:b/>
          <w:bCs/>
          <w:sz w:val="28"/>
          <w:szCs w:val="28"/>
          <w:lang w:val="en-US"/>
        </w:rPr>
      </w:pPr>
      <w:r>
        <w:rPr>
          <w:rFonts w:ascii="Times New Roman" w:hAnsi="Times New Roman" w:cs="Times New Roman"/>
          <w:b/>
          <w:bCs/>
          <w:sz w:val="28"/>
          <w:szCs w:val="28"/>
          <w:lang w:val="en-US"/>
        </w:rPr>
        <w:t>Table 1-</w:t>
      </w:r>
      <w:r w:rsidR="0031266F">
        <w:rPr>
          <w:rFonts w:ascii="Times New Roman" w:hAnsi="Times New Roman" w:cs="Times New Roman"/>
          <w:b/>
          <w:bCs/>
          <w:sz w:val="28"/>
          <w:szCs w:val="28"/>
          <w:lang w:val="en-US"/>
        </w:rPr>
        <w:t xml:space="preserve"> Classification of factors influencing adherence to medication </w:t>
      </w:r>
    </w:p>
    <w:p w14:paraId="4D22AD40" w14:textId="218A8523" w:rsidR="00A92E73" w:rsidRDefault="00A92E73" w:rsidP="00985FED">
      <w:pPr>
        <w:spacing w:after="0"/>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PATIENT ORIENTED (DIRECT)</w:t>
      </w:r>
    </w:p>
    <w:p w14:paraId="02F0518B" w14:textId="77777777" w:rsidR="00A92E73" w:rsidRDefault="00A92E73" w:rsidP="00985FED">
      <w:pPr>
        <w:spacing w:after="0"/>
        <w:jc w:val="both"/>
        <w:rPr>
          <w:rFonts w:ascii="Times New Roman" w:hAnsi="Times New Roman" w:cs="Times New Roman"/>
          <w:b/>
          <w:bCs/>
          <w:sz w:val="24"/>
          <w:szCs w:val="24"/>
          <w:lang w:val="en-US"/>
        </w:rPr>
      </w:pPr>
    </w:p>
    <w:p w14:paraId="38CF5604" w14:textId="5FF4CB28" w:rsidR="00495097" w:rsidRPr="00D72E05" w:rsidRDefault="00495097" w:rsidP="00985FED">
      <w:pPr>
        <w:spacing w:after="0"/>
        <w:jc w:val="both"/>
        <w:rPr>
          <w:rFonts w:ascii="Times New Roman" w:hAnsi="Times New Roman" w:cs="Times New Roman"/>
          <w:b/>
          <w:bCs/>
          <w:sz w:val="24"/>
          <w:szCs w:val="24"/>
          <w:lang w:val="en-US"/>
        </w:rPr>
      </w:pPr>
      <w:r w:rsidRPr="00D72E05">
        <w:rPr>
          <w:rFonts w:ascii="Times New Roman" w:hAnsi="Times New Roman" w:cs="Times New Roman"/>
          <w:b/>
          <w:bCs/>
          <w:sz w:val="24"/>
          <w:szCs w:val="24"/>
          <w:lang w:val="en-US"/>
        </w:rPr>
        <w:t>CLINICAL VISITS</w:t>
      </w:r>
    </w:p>
    <w:p w14:paraId="4B747422" w14:textId="4A1593C2" w:rsidR="00EF1747" w:rsidRDefault="00495097" w:rsidP="00985FED">
      <w:pPr>
        <w:spacing w:after="0"/>
        <w:jc w:val="both"/>
        <w:rPr>
          <w:rFonts w:ascii="Times New Roman" w:hAnsi="Times New Roman" w:cs="Times New Roman"/>
          <w:sz w:val="24"/>
          <w:szCs w:val="24"/>
          <w:lang w:val="en-US"/>
        </w:rPr>
      </w:pPr>
      <w:r w:rsidRPr="006540BF">
        <w:rPr>
          <w:rFonts w:ascii="Times New Roman" w:hAnsi="Times New Roman" w:cs="Times New Roman"/>
          <w:sz w:val="24"/>
          <w:szCs w:val="24"/>
          <w:lang w:val="en-US"/>
        </w:rPr>
        <w:tab/>
      </w:r>
      <w:r w:rsidR="00D72E05">
        <w:rPr>
          <w:rFonts w:ascii="Times New Roman" w:hAnsi="Times New Roman" w:cs="Times New Roman"/>
          <w:sz w:val="24"/>
          <w:szCs w:val="24"/>
          <w:lang w:val="en-US"/>
        </w:rPr>
        <w:t xml:space="preserve">In a prospective cross-sectional study, </w:t>
      </w:r>
      <w:r w:rsidRPr="006540BF">
        <w:rPr>
          <w:rFonts w:ascii="Times New Roman" w:hAnsi="Times New Roman" w:cs="Times New Roman"/>
          <w:sz w:val="24"/>
          <w:szCs w:val="24"/>
          <w:lang w:val="en-US"/>
        </w:rPr>
        <w:t>As the number of clinical visits increases the adherence also increases</w:t>
      </w:r>
      <w:r w:rsidR="00DD319B" w:rsidRPr="006540BF">
        <w:rPr>
          <w:rFonts w:ascii="Times New Roman" w:hAnsi="Times New Roman" w:cs="Times New Roman"/>
          <w:sz w:val="24"/>
          <w:szCs w:val="24"/>
          <w:lang w:val="en-US"/>
        </w:rPr>
        <w:t xml:space="preserve">. Since, </w:t>
      </w:r>
      <w:r w:rsidRPr="006540BF">
        <w:rPr>
          <w:rFonts w:ascii="Times New Roman" w:hAnsi="Times New Roman" w:cs="Times New Roman"/>
          <w:sz w:val="24"/>
          <w:szCs w:val="24"/>
          <w:lang w:val="en-US"/>
        </w:rPr>
        <w:t>there is better coordination among the health care professionals and the patients</w:t>
      </w:r>
      <w:r w:rsidR="00B01151" w:rsidRPr="006540BF">
        <w:rPr>
          <w:rFonts w:ascii="Times New Roman" w:hAnsi="Times New Roman" w:cs="Times New Roman"/>
          <w:sz w:val="24"/>
          <w:szCs w:val="24"/>
          <w:lang w:val="en-US"/>
        </w:rPr>
        <w:t xml:space="preserve"> </w:t>
      </w:r>
      <w:proofErr w:type="spellStart"/>
      <w:r w:rsidR="00E102DC">
        <w:rPr>
          <w:rFonts w:ascii="Times New Roman" w:hAnsi="Times New Roman" w:cs="Times New Roman"/>
          <w:sz w:val="24"/>
          <w:szCs w:val="24"/>
          <w:lang w:val="en-US"/>
        </w:rPr>
        <w:t>withs</w:t>
      </w:r>
      <w:proofErr w:type="spellEnd"/>
      <w:r w:rsidR="00B01151" w:rsidRPr="006540BF">
        <w:rPr>
          <w:rFonts w:ascii="Times New Roman" w:hAnsi="Times New Roman" w:cs="Times New Roman"/>
          <w:sz w:val="24"/>
          <w:szCs w:val="24"/>
          <w:lang w:val="en-US"/>
        </w:rPr>
        <w:t xml:space="preserve"> type 2 diabetes mellitus</w:t>
      </w:r>
      <w:r w:rsidR="00E102DC">
        <w:rPr>
          <w:rFonts w:ascii="Times New Roman" w:hAnsi="Times New Roman" w:cs="Times New Roman"/>
          <w:sz w:val="24"/>
          <w:szCs w:val="24"/>
          <w:lang w:val="en-US"/>
        </w:rPr>
        <w:t xml:space="preserve">, </w:t>
      </w:r>
      <w:r w:rsidR="00F05B3A" w:rsidRPr="006540BF">
        <w:rPr>
          <w:rFonts w:ascii="Times New Roman" w:hAnsi="Times New Roman" w:cs="Times New Roman"/>
          <w:sz w:val="24"/>
          <w:szCs w:val="24"/>
          <w:lang w:val="en-US"/>
        </w:rPr>
        <w:t xml:space="preserve">taking oral hypoglycemic </w:t>
      </w:r>
      <w:r w:rsidR="0015748B">
        <w:rPr>
          <w:rFonts w:ascii="Times New Roman" w:hAnsi="Times New Roman" w:cs="Times New Roman"/>
          <w:sz w:val="24"/>
          <w:szCs w:val="24"/>
          <w:lang w:val="en-US"/>
        </w:rPr>
        <w:t>drugs</w:t>
      </w:r>
      <w:sdt>
        <w:sdtPr>
          <w:rPr>
            <w:rFonts w:ascii="Times New Roman" w:hAnsi="Times New Roman" w:cs="Times New Roman"/>
            <w:color w:val="000000"/>
            <w:sz w:val="24"/>
            <w:szCs w:val="24"/>
            <w:vertAlign w:val="superscript"/>
            <w:lang w:val="en-US"/>
          </w:rPr>
          <w:tag w:val="MENDELEY_CITATION_v3_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"/>
          <w:id w:val="992682797"/>
          <w:placeholder>
            <w:docPart w:val="DefaultPlaceholder_-1854013440"/>
          </w:placeholder>
        </w:sdtPr>
        <w:sdtEndPr/>
        <w:sdtContent>
          <w:r w:rsidR="00F7005F" w:rsidRPr="00F7005F">
            <w:rPr>
              <w:rFonts w:ascii="Times New Roman" w:hAnsi="Times New Roman" w:cs="Times New Roman"/>
              <w:color w:val="000000"/>
              <w:sz w:val="24"/>
              <w:szCs w:val="24"/>
              <w:vertAlign w:val="superscript"/>
              <w:lang w:val="en-US"/>
            </w:rPr>
            <w:t>9</w:t>
          </w:r>
        </w:sdtContent>
      </w:sdt>
      <w:r w:rsidRPr="006540BF">
        <w:rPr>
          <w:rFonts w:ascii="Times New Roman" w:hAnsi="Times New Roman" w:cs="Times New Roman"/>
          <w:sz w:val="24"/>
          <w:szCs w:val="24"/>
          <w:lang w:val="en-US"/>
        </w:rPr>
        <w:t>.</w:t>
      </w:r>
      <w:r w:rsidR="00333B8E" w:rsidRPr="00333B8E">
        <w:rPr>
          <w:rFonts w:ascii="Times New Roman" w:hAnsi="Times New Roman" w:cs="Times New Roman"/>
          <w:sz w:val="24"/>
          <w:szCs w:val="24"/>
          <w:lang w:val="en-US"/>
        </w:rPr>
        <w:t xml:space="preserve"> </w:t>
      </w:r>
      <w:bookmarkStart w:id="3" w:name="_Hlk144912456"/>
      <w:r w:rsidR="00333B8E" w:rsidRPr="00CF26E1">
        <w:rPr>
          <w:rFonts w:ascii="Times New Roman" w:hAnsi="Times New Roman" w:cs="Times New Roman"/>
          <w:sz w:val="24"/>
          <w:szCs w:val="24"/>
          <w:lang w:val="en-US"/>
        </w:rPr>
        <w:t xml:space="preserve">A cross-sectional study </w:t>
      </w:r>
      <w:r w:rsidR="00333B8E">
        <w:rPr>
          <w:rFonts w:ascii="Times New Roman" w:hAnsi="Times New Roman" w:cs="Times New Roman"/>
          <w:sz w:val="24"/>
          <w:szCs w:val="24"/>
          <w:lang w:val="en-US"/>
        </w:rPr>
        <w:t xml:space="preserve">consisting of </w:t>
      </w:r>
      <w:r w:rsidR="00333B8E" w:rsidRPr="00CF26E1">
        <w:rPr>
          <w:rFonts w:ascii="Times New Roman" w:hAnsi="Times New Roman" w:cs="Times New Roman"/>
          <w:sz w:val="24"/>
          <w:szCs w:val="24"/>
          <w:lang w:val="en-US"/>
        </w:rPr>
        <w:t>343 patients</w:t>
      </w:r>
      <w:r w:rsidR="00333B8E">
        <w:rPr>
          <w:rFonts w:ascii="Times New Roman" w:hAnsi="Times New Roman" w:cs="Times New Roman"/>
          <w:sz w:val="24"/>
          <w:szCs w:val="24"/>
          <w:lang w:val="en-US"/>
        </w:rPr>
        <w:t xml:space="preserve"> showed that maintaining proper attendance in the diabetic counselling helps in improving medication adherence</w:t>
      </w:r>
      <w:sdt>
        <w:sdtPr>
          <w:rPr>
            <w:rFonts w:ascii="Times New Roman" w:hAnsi="Times New Roman" w:cs="Times New Roman"/>
            <w:color w:val="000000"/>
            <w:sz w:val="24"/>
            <w:szCs w:val="24"/>
            <w:vertAlign w:val="superscript"/>
            <w:lang w:val="en-US"/>
          </w:rPr>
          <w:tag w:val="MENDELEY_CITATION_v3_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"/>
          <w:id w:val="-427267391"/>
          <w:placeholder>
            <w:docPart w:val="DefaultPlaceholder_-1854013440"/>
          </w:placeholder>
        </w:sdtPr>
        <w:sdtEndPr/>
        <w:sdtContent>
          <w:r w:rsidR="00F7005F" w:rsidRPr="00F7005F">
            <w:rPr>
              <w:rFonts w:ascii="Times New Roman" w:hAnsi="Times New Roman" w:cs="Times New Roman"/>
              <w:color w:val="000000"/>
              <w:sz w:val="24"/>
              <w:szCs w:val="24"/>
              <w:vertAlign w:val="superscript"/>
              <w:lang w:val="en-US"/>
            </w:rPr>
            <w:t>10</w:t>
          </w:r>
        </w:sdtContent>
      </w:sdt>
      <w:r w:rsidR="00333B8E">
        <w:rPr>
          <w:rFonts w:ascii="Times New Roman" w:hAnsi="Times New Roman" w:cs="Times New Roman"/>
          <w:sz w:val="24"/>
          <w:szCs w:val="24"/>
          <w:lang w:val="en-US"/>
        </w:rPr>
        <w:t>.</w:t>
      </w:r>
      <w:bookmarkEnd w:id="3"/>
      <w:r w:rsidR="00A16A6A">
        <w:rPr>
          <w:rFonts w:ascii="Times New Roman" w:hAnsi="Times New Roman" w:cs="Times New Roman"/>
          <w:sz w:val="24"/>
          <w:szCs w:val="24"/>
          <w:lang w:val="en-US"/>
        </w:rPr>
        <w:t xml:space="preserve"> </w:t>
      </w:r>
    </w:p>
    <w:p w14:paraId="563B2F9A" w14:textId="1EB9A089" w:rsidR="00163AE1" w:rsidRDefault="00A16A6A" w:rsidP="00EF1747">
      <w:pPr>
        <w:spacing w:after="0"/>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A longitudinal cohort study of old adult showed that i</w:t>
      </w:r>
      <w:r w:rsidRPr="00A16A6A">
        <w:rPr>
          <w:rFonts w:ascii="Times New Roman" w:hAnsi="Times New Roman" w:cs="Times New Roman"/>
          <w:sz w:val="24"/>
          <w:szCs w:val="24"/>
          <w:lang w:val="en-US"/>
        </w:rPr>
        <w:t xml:space="preserve">ncreased </w:t>
      </w:r>
      <w:r>
        <w:rPr>
          <w:rFonts w:ascii="Times New Roman" w:hAnsi="Times New Roman" w:cs="Times New Roman"/>
          <w:sz w:val="24"/>
          <w:szCs w:val="24"/>
          <w:lang w:val="en-US"/>
        </w:rPr>
        <w:t xml:space="preserve">complications </w:t>
      </w:r>
      <w:r w:rsidRPr="00A16A6A">
        <w:rPr>
          <w:rFonts w:ascii="Times New Roman" w:hAnsi="Times New Roman" w:cs="Times New Roman"/>
          <w:sz w:val="24"/>
          <w:szCs w:val="24"/>
          <w:lang w:val="en-US"/>
        </w:rPr>
        <w:t xml:space="preserve">comorbidity and prior emergency room visits are associated with </w:t>
      </w:r>
      <w:r>
        <w:rPr>
          <w:rFonts w:ascii="Times New Roman" w:hAnsi="Times New Roman" w:cs="Times New Roman"/>
          <w:sz w:val="24"/>
          <w:szCs w:val="24"/>
          <w:lang w:val="en-US"/>
        </w:rPr>
        <w:t>decreased</w:t>
      </w:r>
      <w:r w:rsidRPr="00A16A6A">
        <w:rPr>
          <w:rFonts w:ascii="Times New Roman" w:hAnsi="Times New Roman" w:cs="Times New Roman"/>
          <w:sz w:val="24"/>
          <w:szCs w:val="24"/>
          <w:lang w:val="en-US"/>
        </w:rPr>
        <w:t xml:space="preserve"> medication</w:t>
      </w:r>
      <w:r w:rsidR="00187EDD">
        <w:rPr>
          <w:rFonts w:ascii="Times New Roman" w:hAnsi="Times New Roman" w:cs="Times New Roman"/>
          <w:sz w:val="24"/>
          <w:szCs w:val="24"/>
          <w:lang w:val="en-US"/>
        </w:rPr>
        <w:t xml:space="preserve"> medications</w:t>
      </w:r>
      <w:r w:rsidRPr="00A16A6A">
        <w:rPr>
          <w:rFonts w:ascii="Times New Roman" w:hAnsi="Times New Roman" w:cs="Times New Roman"/>
          <w:sz w:val="24"/>
          <w:szCs w:val="24"/>
          <w:lang w:val="en-US"/>
        </w:rPr>
        <w:t>, measured by the Medication Possession Ratio (MPR)</w:t>
      </w:r>
      <w:sdt>
        <w:sdtPr>
          <w:rPr>
            <w:rFonts w:ascii="Times New Roman" w:hAnsi="Times New Roman" w:cs="Times New Roman"/>
            <w:color w:val="000000"/>
            <w:sz w:val="24"/>
            <w:szCs w:val="24"/>
            <w:vertAlign w:val="superscript"/>
            <w:lang w:val="en-US"/>
          </w:rPr>
          <w:tag w:val="MENDELEY_CITATION_v3_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"/>
          <w:id w:val="-1356807866"/>
          <w:placeholder>
            <w:docPart w:val="DefaultPlaceholder_-1854013440"/>
          </w:placeholder>
        </w:sdtPr>
        <w:sdtEndPr/>
        <w:sdtContent>
          <w:r w:rsidR="00F7005F" w:rsidRPr="00F7005F">
            <w:rPr>
              <w:rFonts w:ascii="Times New Roman" w:hAnsi="Times New Roman" w:cs="Times New Roman"/>
              <w:color w:val="000000"/>
              <w:sz w:val="24"/>
              <w:szCs w:val="24"/>
              <w:vertAlign w:val="superscript"/>
              <w:lang w:val="en-US"/>
            </w:rPr>
            <w:t>11</w:t>
          </w:r>
        </w:sdtContent>
      </w:sdt>
      <w:r w:rsidRPr="00A16A6A">
        <w:rPr>
          <w:rFonts w:ascii="Times New Roman" w:hAnsi="Times New Roman" w:cs="Times New Roman"/>
          <w:sz w:val="24"/>
          <w:szCs w:val="24"/>
          <w:lang w:val="en-US"/>
        </w:rPr>
        <w:t>.</w:t>
      </w:r>
      <w:r w:rsidR="00A70E46">
        <w:rPr>
          <w:rFonts w:ascii="Times New Roman" w:hAnsi="Times New Roman" w:cs="Times New Roman"/>
          <w:sz w:val="24"/>
          <w:szCs w:val="24"/>
          <w:lang w:val="en-US"/>
        </w:rPr>
        <w:t xml:space="preserve"> In hospital based cross sectional study, Proximity of hospital shows positive impact on medication adherence</w:t>
      </w:r>
      <w:sdt>
        <w:sdtPr>
          <w:rPr>
            <w:rFonts w:ascii="Times New Roman" w:hAnsi="Times New Roman" w:cs="Times New Roman"/>
            <w:color w:val="000000"/>
            <w:sz w:val="24"/>
            <w:szCs w:val="24"/>
            <w:vertAlign w:val="superscript"/>
            <w:lang w:val="en-US"/>
          </w:rPr>
          <w:tag w:val="MENDELEY_CITATION_v3_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"/>
          <w:id w:val="802195813"/>
          <w:placeholder>
            <w:docPart w:val="DefaultPlaceholder_-1854013440"/>
          </w:placeholder>
        </w:sdtPr>
        <w:sdtEndPr/>
        <w:sdtContent>
          <w:r w:rsidR="00F7005F" w:rsidRPr="00F7005F">
            <w:rPr>
              <w:rFonts w:ascii="Times New Roman" w:hAnsi="Times New Roman" w:cs="Times New Roman"/>
              <w:color w:val="000000"/>
              <w:sz w:val="24"/>
              <w:szCs w:val="24"/>
              <w:vertAlign w:val="superscript"/>
              <w:lang w:val="en-US"/>
            </w:rPr>
            <w:t>12</w:t>
          </w:r>
        </w:sdtContent>
      </w:sdt>
      <w:r w:rsidR="00A70E46">
        <w:rPr>
          <w:rFonts w:ascii="Times New Roman" w:hAnsi="Times New Roman" w:cs="Times New Roman"/>
          <w:sz w:val="24"/>
          <w:szCs w:val="24"/>
          <w:lang w:val="en-US"/>
        </w:rPr>
        <w:t>.</w:t>
      </w:r>
      <w:r w:rsidR="00A92E73">
        <w:rPr>
          <w:rFonts w:ascii="Times New Roman" w:hAnsi="Times New Roman" w:cs="Times New Roman"/>
          <w:sz w:val="24"/>
          <w:szCs w:val="24"/>
          <w:lang w:val="en-US"/>
        </w:rPr>
        <w:t xml:space="preserve"> From a retrospective study conducted in Japan, number of clinical visits greater than or equal to 17 showed higher adherence level</w:t>
      </w:r>
      <w:sdt>
        <w:sdtPr>
          <w:rPr>
            <w:rFonts w:ascii="Times New Roman" w:hAnsi="Times New Roman" w:cs="Times New Roman"/>
            <w:color w:val="000000"/>
            <w:sz w:val="24"/>
            <w:szCs w:val="24"/>
            <w:vertAlign w:val="superscript"/>
            <w:lang w:val="en-US"/>
          </w:rPr>
          <w:tag w:val="MENDELEY_CITATION_v3_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"/>
          <w:id w:val="218016062"/>
          <w:placeholder>
            <w:docPart w:val="DefaultPlaceholder_-1854013440"/>
          </w:placeholder>
        </w:sdtPr>
        <w:sdtEndPr/>
        <w:sdtContent>
          <w:r w:rsidR="00F7005F" w:rsidRPr="00F7005F">
            <w:rPr>
              <w:rFonts w:ascii="Times New Roman" w:hAnsi="Times New Roman" w:cs="Times New Roman"/>
              <w:color w:val="000000"/>
              <w:sz w:val="24"/>
              <w:szCs w:val="24"/>
              <w:vertAlign w:val="superscript"/>
              <w:lang w:val="en-US"/>
            </w:rPr>
            <w:t>13</w:t>
          </w:r>
        </w:sdtContent>
      </w:sdt>
      <w:r w:rsidR="00A92E73">
        <w:rPr>
          <w:rFonts w:ascii="Times New Roman" w:hAnsi="Times New Roman" w:cs="Times New Roman"/>
          <w:sz w:val="24"/>
          <w:szCs w:val="24"/>
          <w:lang w:val="en-US"/>
        </w:rPr>
        <w:t>.</w:t>
      </w:r>
    </w:p>
    <w:p w14:paraId="08895949" w14:textId="77777777" w:rsidR="00712162" w:rsidRDefault="00712162" w:rsidP="00985FED">
      <w:pPr>
        <w:spacing w:after="0"/>
        <w:jc w:val="both"/>
        <w:rPr>
          <w:rFonts w:ascii="Times New Roman" w:hAnsi="Times New Roman" w:cs="Times New Roman"/>
          <w:sz w:val="24"/>
          <w:szCs w:val="24"/>
          <w:lang w:val="en-US"/>
        </w:rPr>
      </w:pPr>
    </w:p>
    <w:p w14:paraId="795B7FB7" w14:textId="71D710BC" w:rsidR="00712162" w:rsidRPr="00712162" w:rsidRDefault="00712162" w:rsidP="00985FED">
      <w:pPr>
        <w:spacing w:after="0"/>
        <w:jc w:val="both"/>
        <w:rPr>
          <w:rFonts w:ascii="Times New Roman" w:hAnsi="Times New Roman" w:cs="Times New Roman"/>
          <w:b/>
          <w:bCs/>
          <w:sz w:val="24"/>
          <w:szCs w:val="24"/>
          <w:lang w:val="en-US"/>
        </w:rPr>
      </w:pPr>
      <w:r w:rsidRPr="00712162">
        <w:rPr>
          <w:rFonts w:ascii="Times New Roman" w:hAnsi="Times New Roman" w:cs="Times New Roman"/>
          <w:b/>
          <w:bCs/>
          <w:sz w:val="24"/>
          <w:szCs w:val="24"/>
          <w:lang w:val="en-US"/>
        </w:rPr>
        <w:lastRenderedPageBreak/>
        <w:t>AGE</w:t>
      </w:r>
    </w:p>
    <w:p w14:paraId="2F51005A" w14:textId="522D0387" w:rsidR="00712162" w:rsidRDefault="00712162" w:rsidP="00985FED">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ab/>
        <w:t>A cross-sectional survey study showed that young age people belonging to China showed lower medication adherence</w:t>
      </w:r>
      <w:sdt>
        <w:sdtPr>
          <w:rPr>
            <w:rFonts w:ascii="Times New Roman" w:hAnsi="Times New Roman" w:cs="Times New Roman"/>
            <w:color w:val="000000"/>
            <w:sz w:val="24"/>
            <w:szCs w:val="24"/>
            <w:vertAlign w:val="superscript"/>
            <w:lang w:val="en-US"/>
          </w:rPr>
          <w:tag w:val="MENDELEY_CITATION_v3_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"/>
          <w:id w:val="-979300226"/>
          <w:placeholder>
            <w:docPart w:val="DefaultPlaceholder_-1854013440"/>
          </w:placeholder>
        </w:sdtPr>
        <w:sdtEndPr/>
        <w:sdtContent>
          <w:r w:rsidR="00F7005F" w:rsidRPr="00F7005F">
            <w:rPr>
              <w:rFonts w:ascii="Times New Roman" w:hAnsi="Times New Roman" w:cs="Times New Roman"/>
              <w:color w:val="000000"/>
              <w:sz w:val="24"/>
              <w:szCs w:val="24"/>
              <w:vertAlign w:val="superscript"/>
              <w:lang w:val="en-US"/>
            </w:rPr>
            <w:t>14</w:t>
          </w:r>
        </w:sdtContent>
      </w:sdt>
      <w:r>
        <w:rPr>
          <w:rFonts w:ascii="Times New Roman" w:hAnsi="Times New Roman" w:cs="Times New Roman"/>
          <w:sz w:val="24"/>
          <w:szCs w:val="24"/>
          <w:lang w:val="en-US"/>
        </w:rPr>
        <w:t xml:space="preserve">. </w:t>
      </w:r>
      <w:r w:rsidR="00E11DCA">
        <w:rPr>
          <w:rFonts w:ascii="Times New Roman" w:hAnsi="Times New Roman" w:cs="Times New Roman"/>
          <w:sz w:val="24"/>
          <w:szCs w:val="24"/>
          <w:lang w:val="en-US"/>
        </w:rPr>
        <w:t>From a retrospective study, the older patients were associated with higher medication adherence</w:t>
      </w:r>
      <w:sdt>
        <w:sdtPr>
          <w:rPr>
            <w:rFonts w:ascii="Times New Roman" w:hAnsi="Times New Roman" w:cs="Times New Roman"/>
            <w:color w:val="000000"/>
            <w:sz w:val="24"/>
            <w:szCs w:val="24"/>
            <w:vertAlign w:val="superscript"/>
            <w:lang w:val="en-US"/>
          </w:rPr>
          <w:tag w:val="MENDELEY_CITATION_v3_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"/>
          <w:id w:val="-619682773"/>
          <w:placeholder>
            <w:docPart w:val="DefaultPlaceholder_-1854013440"/>
          </w:placeholder>
        </w:sdtPr>
        <w:sdtEndPr/>
        <w:sdtContent>
          <w:r w:rsidR="00F7005F" w:rsidRPr="00F7005F">
            <w:rPr>
              <w:rFonts w:ascii="Times New Roman" w:hAnsi="Times New Roman" w:cs="Times New Roman"/>
              <w:color w:val="000000"/>
              <w:sz w:val="24"/>
              <w:szCs w:val="24"/>
              <w:vertAlign w:val="superscript"/>
              <w:lang w:val="en-US"/>
            </w:rPr>
            <w:t>13</w:t>
          </w:r>
        </w:sdtContent>
      </w:sdt>
      <w:r w:rsidR="00E11DCA">
        <w:rPr>
          <w:rFonts w:ascii="Times New Roman" w:hAnsi="Times New Roman" w:cs="Times New Roman"/>
          <w:sz w:val="24"/>
          <w:szCs w:val="24"/>
          <w:lang w:val="en-US"/>
        </w:rPr>
        <w:t>.</w:t>
      </w:r>
    </w:p>
    <w:p w14:paraId="7F9E7866" w14:textId="77777777" w:rsidR="00712162" w:rsidRDefault="00712162" w:rsidP="00985FED">
      <w:pPr>
        <w:spacing w:after="0"/>
        <w:jc w:val="both"/>
        <w:rPr>
          <w:rFonts w:ascii="Times New Roman" w:hAnsi="Times New Roman" w:cs="Times New Roman"/>
          <w:sz w:val="24"/>
          <w:szCs w:val="24"/>
          <w:lang w:val="en-US"/>
        </w:rPr>
      </w:pPr>
    </w:p>
    <w:p w14:paraId="1927D65B" w14:textId="77777777" w:rsidR="00712162" w:rsidRPr="009814B9" w:rsidRDefault="00712162" w:rsidP="00712162">
      <w:pPr>
        <w:spacing w:after="0"/>
        <w:jc w:val="both"/>
        <w:rPr>
          <w:rFonts w:ascii="Times New Roman" w:hAnsi="Times New Roman" w:cs="Times New Roman"/>
          <w:b/>
          <w:bCs/>
          <w:sz w:val="24"/>
          <w:szCs w:val="24"/>
          <w:lang w:val="en-US"/>
        </w:rPr>
      </w:pPr>
      <w:r w:rsidRPr="009814B9">
        <w:rPr>
          <w:rFonts w:ascii="Times New Roman" w:hAnsi="Times New Roman" w:cs="Times New Roman"/>
          <w:b/>
          <w:bCs/>
          <w:sz w:val="24"/>
          <w:szCs w:val="24"/>
          <w:lang w:val="en-US"/>
        </w:rPr>
        <w:t>MARITAL STATUS</w:t>
      </w:r>
    </w:p>
    <w:p w14:paraId="285732BB" w14:textId="6888BB73" w:rsidR="00712162" w:rsidRPr="006540BF" w:rsidRDefault="00712162" w:rsidP="00712162">
      <w:pPr>
        <w:spacing w:after="0"/>
        <w:jc w:val="both"/>
        <w:rPr>
          <w:rFonts w:ascii="Times New Roman" w:hAnsi="Times New Roman" w:cs="Times New Roman"/>
          <w:sz w:val="24"/>
          <w:szCs w:val="24"/>
          <w:lang w:val="en-US"/>
        </w:rPr>
      </w:pPr>
      <w:r w:rsidRPr="006540BF">
        <w:rPr>
          <w:rFonts w:ascii="Times New Roman" w:hAnsi="Times New Roman" w:cs="Times New Roman"/>
          <w:sz w:val="24"/>
          <w:szCs w:val="24"/>
          <w:lang w:val="en-US"/>
        </w:rPr>
        <w:tab/>
      </w:r>
      <w:r>
        <w:rPr>
          <w:rFonts w:ascii="Times New Roman" w:hAnsi="Times New Roman" w:cs="Times New Roman"/>
          <w:sz w:val="24"/>
          <w:szCs w:val="24"/>
          <w:lang w:val="en-US"/>
        </w:rPr>
        <w:t>Humans are highly social creature. In a cohort study, b</w:t>
      </w:r>
      <w:r w:rsidRPr="006540BF">
        <w:rPr>
          <w:rFonts w:ascii="Times New Roman" w:hAnsi="Times New Roman" w:cs="Times New Roman"/>
          <w:sz w:val="24"/>
          <w:szCs w:val="24"/>
          <w:lang w:val="en-US"/>
        </w:rPr>
        <w:t>oth</w:t>
      </w:r>
      <w:r>
        <w:rPr>
          <w:rFonts w:ascii="Times New Roman" w:hAnsi="Times New Roman" w:cs="Times New Roman"/>
          <w:sz w:val="24"/>
          <w:szCs w:val="24"/>
          <w:lang w:val="en-US"/>
        </w:rPr>
        <w:t xml:space="preserve"> </w:t>
      </w:r>
      <w:r w:rsidRPr="006540BF">
        <w:rPr>
          <w:rFonts w:ascii="Times New Roman" w:hAnsi="Times New Roman" w:cs="Times New Roman"/>
          <w:sz w:val="24"/>
          <w:szCs w:val="24"/>
          <w:lang w:val="en-US"/>
        </w:rPr>
        <w:t xml:space="preserve">glycemic control and medical adherence are </w:t>
      </w:r>
      <w:r>
        <w:rPr>
          <w:rFonts w:ascii="Times New Roman" w:hAnsi="Times New Roman" w:cs="Times New Roman"/>
          <w:sz w:val="24"/>
          <w:szCs w:val="24"/>
          <w:lang w:val="en-US"/>
        </w:rPr>
        <w:t>poor</w:t>
      </w:r>
      <w:r w:rsidRPr="006540BF">
        <w:rPr>
          <w:rFonts w:ascii="Times New Roman" w:hAnsi="Times New Roman" w:cs="Times New Roman"/>
          <w:sz w:val="24"/>
          <w:szCs w:val="24"/>
          <w:lang w:val="en-US"/>
        </w:rPr>
        <w:t xml:space="preserve"> in non-married single patients</w:t>
      </w:r>
      <w:sdt>
        <w:sdtPr>
          <w:rPr>
            <w:rFonts w:ascii="Times New Roman" w:hAnsi="Times New Roman" w:cs="Times New Roman"/>
            <w:color w:val="000000"/>
            <w:sz w:val="24"/>
            <w:szCs w:val="24"/>
            <w:vertAlign w:val="superscript"/>
            <w:lang w:val="en-US"/>
          </w:rPr>
          <w:tag w:val="MENDELEY_CITATION_v3_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"/>
          <w:id w:val="1177542126"/>
          <w:placeholder>
            <w:docPart w:val="AEB27AFE275042CB91E4B9DBB27BDBB2"/>
          </w:placeholder>
        </w:sdtPr>
        <w:sdtEndPr/>
        <w:sdtContent>
          <w:r w:rsidR="00F7005F" w:rsidRPr="00F7005F">
            <w:rPr>
              <w:rFonts w:ascii="Times New Roman" w:hAnsi="Times New Roman" w:cs="Times New Roman"/>
              <w:color w:val="000000"/>
              <w:sz w:val="24"/>
              <w:szCs w:val="24"/>
              <w:vertAlign w:val="superscript"/>
              <w:lang w:val="en-US"/>
            </w:rPr>
            <w:t>7</w:t>
          </w:r>
        </w:sdtContent>
      </w:sdt>
      <w:r w:rsidRPr="006540BF">
        <w:rPr>
          <w:rFonts w:ascii="Times New Roman" w:hAnsi="Times New Roman" w:cs="Times New Roman"/>
          <w:sz w:val="24"/>
          <w:szCs w:val="24"/>
          <w:lang w:val="en-US"/>
        </w:rPr>
        <w:t>.</w:t>
      </w:r>
      <w:r>
        <w:rPr>
          <w:rFonts w:ascii="Times New Roman" w:hAnsi="Times New Roman" w:cs="Times New Roman"/>
          <w:sz w:val="24"/>
          <w:szCs w:val="24"/>
          <w:lang w:val="en-US"/>
        </w:rPr>
        <w:t xml:space="preserve"> Togetherness of human beings helps in achieving better medication adherence.</w:t>
      </w:r>
      <w:r w:rsidRPr="006540BF">
        <w:rPr>
          <w:rFonts w:ascii="Times New Roman" w:hAnsi="Times New Roman" w:cs="Times New Roman"/>
          <w:sz w:val="24"/>
          <w:szCs w:val="24"/>
          <w:lang w:val="en-US"/>
        </w:rPr>
        <w:t xml:space="preserve"> </w:t>
      </w:r>
    </w:p>
    <w:p w14:paraId="1DCAE0FC" w14:textId="77777777" w:rsidR="00DD319B" w:rsidRDefault="00DD319B" w:rsidP="00985FED">
      <w:pPr>
        <w:spacing w:after="0"/>
        <w:jc w:val="both"/>
        <w:rPr>
          <w:rFonts w:ascii="Times New Roman" w:hAnsi="Times New Roman" w:cs="Times New Roman"/>
          <w:sz w:val="24"/>
          <w:szCs w:val="24"/>
          <w:lang w:val="en-US"/>
        </w:rPr>
      </w:pPr>
    </w:p>
    <w:p w14:paraId="21DBE147" w14:textId="77777777" w:rsidR="00A10E1D" w:rsidRPr="00FC199C" w:rsidRDefault="00A10E1D" w:rsidP="00A10E1D">
      <w:pPr>
        <w:spacing w:after="0"/>
        <w:jc w:val="both"/>
        <w:rPr>
          <w:rFonts w:ascii="Times New Roman" w:hAnsi="Times New Roman" w:cs="Times New Roman"/>
          <w:b/>
          <w:bCs/>
          <w:sz w:val="24"/>
          <w:szCs w:val="24"/>
          <w:lang w:val="en-US"/>
        </w:rPr>
      </w:pPr>
      <w:r w:rsidRPr="00FC199C">
        <w:rPr>
          <w:rFonts w:ascii="Times New Roman" w:hAnsi="Times New Roman" w:cs="Times New Roman"/>
          <w:b/>
          <w:bCs/>
          <w:sz w:val="24"/>
          <w:szCs w:val="24"/>
          <w:lang w:val="en-US"/>
        </w:rPr>
        <w:t>FAMILY SUPPORT</w:t>
      </w:r>
    </w:p>
    <w:p w14:paraId="0B5E22CF" w14:textId="1511225C" w:rsidR="00A10E1D" w:rsidRDefault="00A10E1D" w:rsidP="00A10E1D">
      <w:pPr>
        <w:spacing w:after="0"/>
        <w:jc w:val="both"/>
        <w:rPr>
          <w:rFonts w:ascii="Times New Roman" w:hAnsi="Times New Roman" w:cs="Times New Roman"/>
          <w:sz w:val="24"/>
          <w:szCs w:val="24"/>
          <w:lang w:val="en-US"/>
        </w:rPr>
      </w:pPr>
      <w:r w:rsidRPr="006540BF">
        <w:rPr>
          <w:rFonts w:ascii="Times New Roman" w:hAnsi="Times New Roman" w:cs="Times New Roman"/>
          <w:sz w:val="24"/>
          <w:szCs w:val="24"/>
          <w:lang w:val="en-US"/>
        </w:rPr>
        <w:tab/>
        <w:t>In a randomized clinical trial, family members (Mainly spouses) help the patient to take their medications properly</w:t>
      </w:r>
      <w:sdt>
        <w:sdtPr>
          <w:rPr>
            <w:rFonts w:ascii="Times New Roman" w:hAnsi="Times New Roman" w:cs="Times New Roman"/>
            <w:color w:val="000000"/>
            <w:sz w:val="24"/>
            <w:szCs w:val="24"/>
            <w:vertAlign w:val="superscript"/>
            <w:lang w:val="en-US"/>
          </w:rPr>
          <w:tag w:val="MENDELEY_CITATION_v3_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"/>
          <w:id w:val="-253362447"/>
          <w:placeholder>
            <w:docPart w:val="3483867011A64B10A64DE7C96B0316F1"/>
          </w:placeholder>
        </w:sdtPr>
        <w:sdtEndPr/>
        <w:sdtContent>
          <w:r w:rsidR="00F7005F" w:rsidRPr="00F7005F">
            <w:rPr>
              <w:rFonts w:ascii="Times New Roman" w:hAnsi="Times New Roman" w:cs="Times New Roman"/>
              <w:color w:val="000000"/>
              <w:sz w:val="24"/>
              <w:szCs w:val="24"/>
              <w:vertAlign w:val="superscript"/>
              <w:lang w:val="en-US"/>
            </w:rPr>
            <w:t>15</w:t>
          </w:r>
        </w:sdtContent>
      </w:sdt>
      <w:r w:rsidRPr="006540BF">
        <w:rPr>
          <w:rFonts w:ascii="Times New Roman" w:hAnsi="Times New Roman" w:cs="Times New Roman"/>
          <w:sz w:val="24"/>
          <w:szCs w:val="24"/>
          <w:lang w:val="en-US"/>
        </w:rPr>
        <w:t>.</w:t>
      </w:r>
      <w:r>
        <w:rPr>
          <w:rFonts w:ascii="Times New Roman" w:hAnsi="Times New Roman" w:cs="Times New Roman"/>
          <w:sz w:val="24"/>
          <w:szCs w:val="24"/>
          <w:lang w:val="en-US"/>
        </w:rPr>
        <w:t xml:space="preserve"> Family members of the patients give support to them both mentally and physically. This helps in achieving medication adherence. </w:t>
      </w:r>
      <w:bookmarkStart w:id="4" w:name="_Hlk144891209"/>
      <w:r>
        <w:rPr>
          <w:rFonts w:ascii="Times New Roman" w:hAnsi="Times New Roman" w:cs="Times New Roman"/>
          <w:sz w:val="24"/>
          <w:szCs w:val="24"/>
          <w:lang w:val="en-US"/>
        </w:rPr>
        <w:t>Social support is a significant direct factor on medical adherence; this is shown in a cross-sectional study based on structural equation model</w:t>
      </w:r>
      <w:sdt>
        <w:sdtPr>
          <w:rPr>
            <w:rFonts w:ascii="Times New Roman" w:hAnsi="Times New Roman" w:cs="Times New Roman"/>
            <w:color w:val="000000"/>
            <w:sz w:val="24"/>
            <w:szCs w:val="24"/>
            <w:vertAlign w:val="superscript"/>
            <w:lang w:val="en-US"/>
          </w:rPr>
          <w:tag w:val="MENDELEY_CITATION_v3_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"/>
          <w:id w:val="-1290581533"/>
          <w:placeholder>
            <w:docPart w:val="3483867011A64B10A64DE7C96B0316F1"/>
          </w:placeholder>
        </w:sdtPr>
        <w:sdtEndPr/>
        <w:sdtContent>
          <w:r w:rsidR="00F7005F" w:rsidRPr="00F7005F">
            <w:rPr>
              <w:rFonts w:ascii="Times New Roman" w:hAnsi="Times New Roman" w:cs="Times New Roman"/>
              <w:color w:val="000000"/>
              <w:sz w:val="24"/>
              <w:szCs w:val="24"/>
              <w:vertAlign w:val="superscript"/>
              <w:lang w:val="en-US"/>
            </w:rPr>
            <w:t>16</w:t>
          </w:r>
        </w:sdtContent>
      </w:sdt>
      <w:r>
        <w:rPr>
          <w:rFonts w:ascii="Times New Roman" w:hAnsi="Times New Roman" w:cs="Times New Roman"/>
          <w:sz w:val="24"/>
          <w:szCs w:val="24"/>
          <w:lang w:val="en-US"/>
        </w:rPr>
        <w:t xml:space="preserve">. </w:t>
      </w:r>
      <w:bookmarkEnd w:id="4"/>
    </w:p>
    <w:p w14:paraId="6ACD6A20" w14:textId="42375D9F" w:rsidR="00646C96" w:rsidRDefault="00646C96" w:rsidP="00A10E1D">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ab/>
        <w:t>Higher loneliness levels corelate positively with poorer glycemic control</w:t>
      </w:r>
      <w:sdt>
        <w:sdtPr>
          <w:rPr>
            <w:rFonts w:ascii="Times New Roman" w:hAnsi="Times New Roman" w:cs="Times New Roman"/>
            <w:color w:val="000000"/>
            <w:sz w:val="24"/>
            <w:szCs w:val="24"/>
            <w:vertAlign w:val="superscript"/>
            <w:lang w:val="en-US"/>
          </w:rPr>
          <w:tag w:val="MENDELEY_CITATION_v3_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"/>
          <w:id w:val="30467207"/>
          <w:placeholder>
            <w:docPart w:val="DefaultPlaceholder_-1854013440"/>
          </w:placeholder>
        </w:sdtPr>
        <w:sdtEndPr/>
        <w:sdtContent>
          <w:r w:rsidR="00F7005F" w:rsidRPr="00F7005F">
            <w:rPr>
              <w:rFonts w:ascii="Times New Roman" w:hAnsi="Times New Roman" w:cs="Times New Roman"/>
              <w:color w:val="000000"/>
              <w:sz w:val="24"/>
              <w:szCs w:val="24"/>
              <w:vertAlign w:val="superscript"/>
              <w:lang w:val="en-US"/>
            </w:rPr>
            <w:t>17</w:t>
          </w:r>
        </w:sdtContent>
      </w:sdt>
      <w:r>
        <w:rPr>
          <w:rFonts w:ascii="Times New Roman" w:hAnsi="Times New Roman" w:cs="Times New Roman"/>
          <w:sz w:val="24"/>
          <w:szCs w:val="24"/>
          <w:lang w:val="en-US"/>
        </w:rPr>
        <w:t>.</w:t>
      </w:r>
    </w:p>
    <w:p w14:paraId="334FF3E6" w14:textId="77777777" w:rsidR="00A10E1D" w:rsidRDefault="00A10E1D" w:rsidP="00985FED">
      <w:pPr>
        <w:spacing w:after="0"/>
        <w:jc w:val="both"/>
        <w:rPr>
          <w:rFonts w:ascii="Times New Roman" w:hAnsi="Times New Roman" w:cs="Times New Roman"/>
          <w:sz w:val="24"/>
          <w:szCs w:val="24"/>
          <w:lang w:val="en-US"/>
        </w:rPr>
      </w:pPr>
    </w:p>
    <w:p w14:paraId="62E6620A" w14:textId="77777777" w:rsidR="00A70E46" w:rsidRPr="007458B3" w:rsidRDefault="00A70E46" w:rsidP="00A70E46">
      <w:pPr>
        <w:spacing w:after="0"/>
        <w:jc w:val="both"/>
        <w:rPr>
          <w:rFonts w:ascii="Times New Roman" w:hAnsi="Times New Roman" w:cs="Times New Roman"/>
          <w:b/>
          <w:bCs/>
          <w:sz w:val="24"/>
          <w:szCs w:val="24"/>
          <w:lang w:val="en-US"/>
        </w:rPr>
      </w:pPr>
      <w:r w:rsidRPr="007458B3">
        <w:rPr>
          <w:rFonts w:ascii="Times New Roman" w:hAnsi="Times New Roman" w:cs="Times New Roman"/>
          <w:b/>
          <w:bCs/>
          <w:sz w:val="24"/>
          <w:szCs w:val="24"/>
          <w:lang w:val="en-US"/>
        </w:rPr>
        <w:t>SELF EFFICACY</w:t>
      </w:r>
    </w:p>
    <w:p w14:paraId="3B4C1737" w14:textId="66A00288" w:rsidR="00A70E46" w:rsidRDefault="00A70E46" w:rsidP="00A70E46">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ab/>
        <w:t>Self-efficacy is the power of individuals to do certain goals on their own without help from others</w:t>
      </w:r>
      <w:sdt>
        <w:sdtPr>
          <w:rPr>
            <w:rFonts w:ascii="Times New Roman" w:hAnsi="Times New Roman" w:cs="Times New Roman"/>
            <w:color w:val="000000"/>
            <w:sz w:val="24"/>
            <w:szCs w:val="24"/>
            <w:vertAlign w:val="superscript"/>
            <w:lang w:val="en-US"/>
          </w:rPr>
          <w:tag w:val="MENDELEY_CITATION_v3_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"/>
          <w:id w:val="-545921990"/>
          <w:placeholder>
            <w:docPart w:val="B94C0E269D194D30B339C4C26754F638"/>
          </w:placeholder>
        </w:sdtPr>
        <w:sdtEndPr/>
        <w:sdtContent>
          <w:r w:rsidR="00F7005F" w:rsidRPr="00F7005F">
            <w:rPr>
              <w:rFonts w:ascii="Times New Roman" w:hAnsi="Times New Roman" w:cs="Times New Roman"/>
              <w:color w:val="000000"/>
              <w:sz w:val="24"/>
              <w:szCs w:val="24"/>
              <w:vertAlign w:val="superscript"/>
              <w:lang w:val="en-US"/>
            </w:rPr>
            <w:t>18</w:t>
          </w:r>
        </w:sdtContent>
      </w:sdt>
      <w:r>
        <w:rPr>
          <w:rFonts w:ascii="Times New Roman" w:hAnsi="Times New Roman" w:cs="Times New Roman"/>
          <w:sz w:val="24"/>
          <w:szCs w:val="24"/>
          <w:lang w:val="en-US"/>
        </w:rPr>
        <w:t>. According to a study, self-efficacy is an important factor in determining medication adherence</w:t>
      </w:r>
      <w:sdt>
        <w:sdtPr>
          <w:rPr>
            <w:rFonts w:ascii="Times New Roman" w:hAnsi="Times New Roman" w:cs="Times New Roman"/>
            <w:color w:val="000000"/>
            <w:sz w:val="24"/>
            <w:szCs w:val="24"/>
            <w:vertAlign w:val="superscript"/>
            <w:lang w:val="en-US"/>
          </w:rPr>
          <w:tag w:val="MENDELEY_CITATION_v3_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"/>
          <w:id w:val="-1180885425"/>
          <w:placeholder>
            <w:docPart w:val="B94C0E269D194D30B339C4C26754F638"/>
          </w:placeholder>
        </w:sdtPr>
        <w:sdtEndPr/>
        <w:sdtContent>
          <w:r w:rsidR="00F7005F" w:rsidRPr="00F7005F">
            <w:rPr>
              <w:rFonts w:ascii="Times New Roman" w:hAnsi="Times New Roman" w:cs="Times New Roman"/>
              <w:color w:val="000000"/>
              <w:sz w:val="24"/>
              <w:szCs w:val="24"/>
              <w:vertAlign w:val="superscript"/>
              <w:lang w:val="en-US"/>
            </w:rPr>
            <w:t>16</w:t>
          </w:r>
        </w:sdtContent>
      </w:sdt>
      <w:r>
        <w:rPr>
          <w:rFonts w:ascii="Times New Roman" w:hAnsi="Times New Roman" w:cs="Times New Roman"/>
          <w:sz w:val="24"/>
          <w:szCs w:val="24"/>
          <w:lang w:val="en-US"/>
        </w:rPr>
        <w:t>.</w:t>
      </w:r>
    </w:p>
    <w:p w14:paraId="7B2291C1" w14:textId="77777777" w:rsidR="00A70E46" w:rsidRDefault="00A70E46" w:rsidP="00985FED">
      <w:pPr>
        <w:spacing w:after="0"/>
        <w:jc w:val="both"/>
        <w:rPr>
          <w:rFonts w:ascii="Times New Roman" w:hAnsi="Times New Roman" w:cs="Times New Roman"/>
          <w:sz w:val="24"/>
          <w:szCs w:val="24"/>
          <w:lang w:val="en-US"/>
        </w:rPr>
      </w:pPr>
    </w:p>
    <w:p w14:paraId="18925464" w14:textId="60B8467A" w:rsidR="008F55D8" w:rsidRDefault="008F55D8" w:rsidP="008F55D8">
      <w:pPr>
        <w:spacing w:after="0"/>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PATIENT ORIENTED (INDIRECT)</w:t>
      </w:r>
    </w:p>
    <w:p w14:paraId="14112871" w14:textId="77777777" w:rsidR="008F55D8" w:rsidRDefault="008F55D8" w:rsidP="008F55D8">
      <w:pPr>
        <w:spacing w:after="0"/>
        <w:jc w:val="both"/>
        <w:rPr>
          <w:rFonts w:ascii="Times New Roman" w:hAnsi="Times New Roman" w:cs="Times New Roman"/>
          <w:b/>
          <w:bCs/>
          <w:sz w:val="24"/>
          <w:szCs w:val="24"/>
          <w:lang w:val="en-US"/>
        </w:rPr>
      </w:pPr>
    </w:p>
    <w:p w14:paraId="5216CFEF" w14:textId="66743B3B" w:rsidR="008F55D8" w:rsidRPr="00C779A1" w:rsidRDefault="008F55D8" w:rsidP="008F55D8">
      <w:pPr>
        <w:spacing w:after="0"/>
        <w:jc w:val="both"/>
        <w:rPr>
          <w:rFonts w:ascii="Times New Roman" w:hAnsi="Times New Roman" w:cs="Times New Roman"/>
          <w:b/>
          <w:bCs/>
          <w:sz w:val="24"/>
          <w:szCs w:val="24"/>
          <w:lang w:val="en-US"/>
        </w:rPr>
      </w:pPr>
      <w:r w:rsidRPr="00C779A1">
        <w:rPr>
          <w:rFonts w:ascii="Times New Roman" w:hAnsi="Times New Roman" w:cs="Times New Roman"/>
          <w:b/>
          <w:bCs/>
          <w:sz w:val="24"/>
          <w:szCs w:val="24"/>
          <w:lang w:val="en-US"/>
        </w:rPr>
        <w:t>FINANCIAL STATUS</w:t>
      </w:r>
    </w:p>
    <w:p w14:paraId="5033F62A" w14:textId="2F4F6369" w:rsidR="008F55D8" w:rsidRPr="006540BF" w:rsidRDefault="008F55D8" w:rsidP="008F55D8">
      <w:pPr>
        <w:spacing w:after="0"/>
        <w:jc w:val="both"/>
        <w:rPr>
          <w:rFonts w:ascii="Times New Roman" w:hAnsi="Times New Roman" w:cs="Times New Roman"/>
          <w:sz w:val="24"/>
          <w:szCs w:val="24"/>
          <w:lang w:val="en-US"/>
        </w:rPr>
      </w:pPr>
      <w:r w:rsidRPr="006540BF">
        <w:rPr>
          <w:rFonts w:ascii="Times New Roman" w:hAnsi="Times New Roman" w:cs="Times New Roman"/>
          <w:sz w:val="24"/>
          <w:szCs w:val="24"/>
          <w:lang w:val="en-US"/>
        </w:rPr>
        <w:tab/>
        <w:t xml:space="preserve">Financial status plays an important role in medical adherence. Especially in developing countries like India. </w:t>
      </w:r>
      <w:r>
        <w:rPr>
          <w:rFonts w:ascii="Times New Roman" w:hAnsi="Times New Roman" w:cs="Times New Roman"/>
          <w:sz w:val="24"/>
          <w:szCs w:val="24"/>
          <w:lang w:val="en-US"/>
        </w:rPr>
        <w:t>In a cross-sectional observation study, l</w:t>
      </w:r>
      <w:r w:rsidRPr="006540BF">
        <w:rPr>
          <w:rFonts w:ascii="Times New Roman" w:hAnsi="Times New Roman" w:cs="Times New Roman"/>
          <w:sz w:val="24"/>
          <w:szCs w:val="24"/>
          <w:lang w:val="en-US"/>
        </w:rPr>
        <w:t>ow financial status is associated with poor adherence to diabetic medicines</w:t>
      </w:r>
      <w:sdt>
        <w:sdtPr>
          <w:rPr>
            <w:rFonts w:ascii="Times New Roman" w:hAnsi="Times New Roman" w:cs="Times New Roman"/>
            <w:color w:val="000000"/>
            <w:sz w:val="24"/>
            <w:szCs w:val="24"/>
            <w:vertAlign w:val="superscript"/>
            <w:lang w:val="en-US"/>
          </w:rPr>
          <w:tag w:val="MENDELEY_CITATION_v3_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"/>
          <w:id w:val="638611622"/>
          <w:placeholder>
            <w:docPart w:val="80C1CE48FD0C4CA6BABB0919D2C17768"/>
          </w:placeholder>
        </w:sdtPr>
        <w:sdtEndPr/>
        <w:sdtContent>
          <w:r w:rsidR="00F7005F" w:rsidRPr="00F7005F">
            <w:rPr>
              <w:rFonts w:ascii="Times New Roman" w:hAnsi="Times New Roman" w:cs="Times New Roman"/>
              <w:color w:val="000000"/>
              <w:sz w:val="24"/>
              <w:szCs w:val="24"/>
              <w:vertAlign w:val="superscript"/>
              <w:lang w:val="en-US"/>
            </w:rPr>
            <w:t>19</w:t>
          </w:r>
        </w:sdtContent>
      </w:sdt>
      <w:r w:rsidRPr="006540BF">
        <w:rPr>
          <w:rFonts w:ascii="Times New Roman" w:hAnsi="Times New Roman" w:cs="Times New Roman"/>
          <w:sz w:val="24"/>
          <w:szCs w:val="24"/>
          <w:lang w:val="en-US"/>
        </w:rPr>
        <w:t>.</w:t>
      </w:r>
      <w:r>
        <w:rPr>
          <w:rFonts w:ascii="Times New Roman" w:hAnsi="Times New Roman" w:cs="Times New Roman"/>
          <w:sz w:val="24"/>
          <w:szCs w:val="24"/>
          <w:lang w:val="en-US"/>
        </w:rPr>
        <w:t xml:space="preserve"> </w:t>
      </w:r>
      <w:bookmarkStart w:id="5" w:name="_Hlk145095331"/>
      <w:r>
        <w:rPr>
          <w:rFonts w:ascii="Times New Roman" w:hAnsi="Times New Roman" w:cs="Times New Roman"/>
          <w:sz w:val="24"/>
          <w:szCs w:val="24"/>
          <w:lang w:val="en-US"/>
        </w:rPr>
        <w:t>A cross-sectional study consisting of 704 patients indicates that there is significant relation between income and medication adherence</w:t>
      </w:r>
      <w:sdt>
        <w:sdtPr>
          <w:rPr>
            <w:rFonts w:ascii="Times New Roman" w:hAnsi="Times New Roman" w:cs="Times New Roman"/>
            <w:color w:val="000000"/>
            <w:sz w:val="24"/>
            <w:szCs w:val="24"/>
            <w:vertAlign w:val="superscript"/>
            <w:lang w:val="en-US"/>
          </w:rPr>
          <w:tag w:val="MENDELEY_CITATION_v3_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"/>
          <w:id w:val="1151399268"/>
          <w:placeholder>
            <w:docPart w:val="80C1CE48FD0C4CA6BABB0919D2C17768"/>
          </w:placeholder>
        </w:sdtPr>
        <w:sdtEndPr/>
        <w:sdtContent>
          <w:r w:rsidR="00F7005F" w:rsidRPr="00F7005F">
            <w:rPr>
              <w:rFonts w:ascii="Times New Roman" w:hAnsi="Times New Roman" w:cs="Times New Roman"/>
              <w:color w:val="000000"/>
              <w:sz w:val="24"/>
              <w:szCs w:val="24"/>
              <w:vertAlign w:val="superscript"/>
              <w:lang w:val="en-US"/>
            </w:rPr>
            <w:t>20</w:t>
          </w:r>
        </w:sdtContent>
      </w:sdt>
      <w:r>
        <w:rPr>
          <w:rFonts w:ascii="Times New Roman" w:hAnsi="Times New Roman" w:cs="Times New Roman"/>
          <w:sz w:val="24"/>
          <w:szCs w:val="24"/>
          <w:lang w:val="en-US"/>
        </w:rPr>
        <w:t>.</w:t>
      </w:r>
      <w:bookmarkEnd w:id="5"/>
    </w:p>
    <w:p w14:paraId="670C6F07" w14:textId="77777777" w:rsidR="008F55D8" w:rsidRDefault="008F55D8" w:rsidP="008F55D8">
      <w:pPr>
        <w:spacing w:after="0"/>
        <w:jc w:val="both"/>
        <w:rPr>
          <w:rFonts w:ascii="Times New Roman" w:hAnsi="Times New Roman" w:cs="Times New Roman"/>
          <w:b/>
          <w:bCs/>
          <w:sz w:val="24"/>
          <w:szCs w:val="24"/>
          <w:lang w:val="en-US"/>
        </w:rPr>
      </w:pPr>
    </w:p>
    <w:p w14:paraId="2CDE3226" w14:textId="12767FAB" w:rsidR="008F55D8" w:rsidRPr="00BE6A35" w:rsidRDefault="008F55D8" w:rsidP="008F55D8">
      <w:pPr>
        <w:spacing w:after="0"/>
        <w:jc w:val="both"/>
        <w:rPr>
          <w:rFonts w:ascii="Times New Roman" w:hAnsi="Times New Roman" w:cs="Times New Roman"/>
          <w:b/>
          <w:bCs/>
          <w:sz w:val="24"/>
          <w:szCs w:val="24"/>
          <w:lang w:val="en-US"/>
        </w:rPr>
      </w:pPr>
      <w:r w:rsidRPr="00BE6A35">
        <w:rPr>
          <w:rFonts w:ascii="Times New Roman" w:hAnsi="Times New Roman" w:cs="Times New Roman"/>
          <w:b/>
          <w:bCs/>
          <w:sz w:val="24"/>
          <w:szCs w:val="24"/>
          <w:lang w:val="en-US"/>
        </w:rPr>
        <w:t>FORGETFULNESS</w:t>
      </w:r>
    </w:p>
    <w:p w14:paraId="6336B33F" w14:textId="4CCE2D15" w:rsidR="008F55D8" w:rsidRPr="006540BF" w:rsidRDefault="008F55D8" w:rsidP="008F55D8">
      <w:pPr>
        <w:spacing w:after="0"/>
        <w:jc w:val="both"/>
        <w:rPr>
          <w:rFonts w:ascii="Times New Roman" w:hAnsi="Times New Roman" w:cs="Times New Roman"/>
          <w:sz w:val="24"/>
          <w:szCs w:val="24"/>
          <w:lang w:val="en-US"/>
        </w:rPr>
      </w:pPr>
      <w:r w:rsidRPr="006540BF">
        <w:rPr>
          <w:rFonts w:ascii="Times New Roman" w:hAnsi="Times New Roman" w:cs="Times New Roman"/>
          <w:sz w:val="24"/>
          <w:szCs w:val="24"/>
          <w:lang w:val="en-US"/>
        </w:rPr>
        <w:tab/>
        <w:t>Forgetfulness, a nature of human beings. This is the main reason of unintentional lower medical adherence</w:t>
      </w:r>
      <w:sdt>
        <w:sdtPr>
          <w:rPr>
            <w:rFonts w:ascii="Times New Roman" w:hAnsi="Times New Roman" w:cs="Times New Roman"/>
            <w:color w:val="000000"/>
            <w:sz w:val="24"/>
            <w:szCs w:val="24"/>
            <w:vertAlign w:val="superscript"/>
            <w:lang w:val="en-US"/>
          </w:rPr>
          <w:tag w:val="MENDELEY_CITATION_v3_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"/>
          <w:id w:val="2057270804"/>
          <w:placeholder>
            <w:docPart w:val="2C2698FB9DF14CB0AA9ADEDCB39553A8"/>
          </w:placeholder>
        </w:sdtPr>
        <w:sdtEndPr/>
        <w:sdtContent>
          <w:r w:rsidR="00F7005F" w:rsidRPr="00F7005F">
            <w:rPr>
              <w:rFonts w:ascii="Times New Roman" w:hAnsi="Times New Roman" w:cs="Times New Roman"/>
              <w:color w:val="000000"/>
              <w:sz w:val="24"/>
              <w:szCs w:val="24"/>
              <w:vertAlign w:val="superscript"/>
              <w:lang w:val="en-US"/>
            </w:rPr>
            <w:t>19</w:t>
          </w:r>
        </w:sdtContent>
      </w:sdt>
      <w:r w:rsidRPr="006540BF">
        <w:rPr>
          <w:rFonts w:ascii="Times New Roman" w:hAnsi="Times New Roman" w:cs="Times New Roman"/>
          <w:sz w:val="24"/>
          <w:szCs w:val="24"/>
          <w:lang w:val="en-US"/>
        </w:rPr>
        <w:t>.</w:t>
      </w:r>
      <w:r>
        <w:rPr>
          <w:rFonts w:ascii="Times New Roman" w:hAnsi="Times New Roman" w:cs="Times New Roman"/>
          <w:sz w:val="24"/>
          <w:szCs w:val="24"/>
          <w:lang w:val="en-US"/>
        </w:rPr>
        <w:t xml:space="preserve"> This is reflected in an observation study conducted in super specialty hospital, India. Depression is of most common cause.</w:t>
      </w:r>
    </w:p>
    <w:p w14:paraId="02232014" w14:textId="77777777" w:rsidR="008F55D8" w:rsidRDefault="008F55D8" w:rsidP="00985FED">
      <w:pPr>
        <w:spacing w:after="0"/>
        <w:jc w:val="both"/>
        <w:rPr>
          <w:rFonts w:ascii="Times New Roman" w:hAnsi="Times New Roman" w:cs="Times New Roman"/>
          <w:sz w:val="24"/>
          <w:szCs w:val="24"/>
          <w:lang w:val="en-US"/>
        </w:rPr>
      </w:pPr>
    </w:p>
    <w:p w14:paraId="2468546D" w14:textId="77777777" w:rsidR="008F55D8" w:rsidRPr="00BE6A35" w:rsidRDefault="008F55D8" w:rsidP="008F55D8">
      <w:pPr>
        <w:spacing w:after="0"/>
        <w:jc w:val="both"/>
        <w:rPr>
          <w:rFonts w:ascii="Times New Roman" w:hAnsi="Times New Roman" w:cs="Times New Roman"/>
          <w:b/>
          <w:bCs/>
          <w:sz w:val="24"/>
          <w:szCs w:val="24"/>
          <w:lang w:val="en-US"/>
        </w:rPr>
      </w:pPr>
      <w:r w:rsidRPr="00BE6A35">
        <w:rPr>
          <w:rFonts w:ascii="Times New Roman" w:hAnsi="Times New Roman" w:cs="Times New Roman"/>
          <w:b/>
          <w:bCs/>
          <w:sz w:val="24"/>
          <w:szCs w:val="24"/>
          <w:lang w:val="en-US"/>
        </w:rPr>
        <w:t>BUSY SCHEDULE</w:t>
      </w:r>
    </w:p>
    <w:p w14:paraId="517BB263" w14:textId="2215FC2D" w:rsidR="008F55D8" w:rsidRPr="006540BF" w:rsidRDefault="008F55D8" w:rsidP="008F55D8">
      <w:pPr>
        <w:spacing w:after="0"/>
        <w:jc w:val="both"/>
        <w:rPr>
          <w:rFonts w:ascii="Times New Roman" w:hAnsi="Times New Roman" w:cs="Times New Roman"/>
          <w:sz w:val="24"/>
          <w:szCs w:val="24"/>
          <w:lang w:val="en-US"/>
        </w:rPr>
      </w:pPr>
      <w:r w:rsidRPr="006540BF">
        <w:rPr>
          <w:rFonts w:ascii="Times New Roman" w:hAnsi="Times New Roman" w:cs="Times New Roman"/>
          <w:sz w:val="24"/>
          <w:szCs w:val="24"/>
          <w:lang w:val="en-US"/>
        </w:rPr>
        <w:tab/>
        <w:t>People in today’s world are running along with time. They don’t even spare some time to eat healthy foods.</w:t>
      </w:r>
      <w:r>
        <w:rPr>
          <w:rFonts w:ascii="Times New Roman" w:hAnsi="Times New Roman" w:cs="Times New Roman"/>
          <w:sz w:val="24"/>
          <w:szCs w:val="24"/>
          <w:lang w:val="en-US"/>
        </w:rPr>
        <w:t xml:space="preserve"> In a cross-sectional study, b</w:t>
      </w:r>
      <w:r w:rsidRPr="006540BF">
        <w:rPr>
          <w:rFonts w:ascii="Times New Roman" w:hAnsi="Times New Roman" w:cs="Times New Roman"/>
          <w:sz w:val="24"/>
          <w:szCs w:val="24"/>
          <w:lang w:val="en-US"/>
        </w:rPr>
        <w:t>usy schedule of patient makes poor adherence to drugs</w:t>
      </w:r>
      <w:sdt>
        <w:sdtPr>
          <w:rPr>
            <w:rFonts w:ascii="Times New Roman" w:hAnsi="Times New Roman" w:cs="Times New Roman"/>
            <w:color w:val="000000"/>
            <w:sz w:val="24"/>
            <w:szCs w:val="24"/>
            <w:vertAlign w:val="superscript"/>
            <w:lang w:val="en-US"/>
          </w:rPr>
          <w:tag w:val="MENDELEY_CITATION_v3_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"/>
          <w:id w:val="597600626"/>
          <w:placeholder>
            <w:docPart w:val="F843E6A1BD8149589058D4F970CD1853"/>
          </w:placeholder>
        </w:sdtPr>
        <w:sdtEndPr/>
        <w:sdtContent>
          <w:r w:rsidR="00F7005F" w:rsidRPr="00F7005F">
            <w:rPr>
              <w:rFonts w:ascii="Times New Roman" w:hAnsi="Times New Roman" w:cs="Times New Roman"/>
              <w:color w:val="000000"/>
              <w:sz w:val="24"/>
              <w:szCs w:val="24"/>
              <w:vertAlign w:val="superscript"/>
              <w:lang w:val="en-US"/>
            </w:rPr>
            <w:t>19</w:t>
          </w:r>
        </w:sdtContent>
      </w:sdt>
      <w:r w:rsidRPr="006540BF">
        <w:rPr>
          <w:rFonts w:ascii="Times New Roman" w:hAnsi="Times New Roman" w:cs="Times New Roman"/>
          <w:sz w:val="24"/>
          <w:szCs w:val="24"/>
          <w:lang w:val="en-US"/>
        </w:rPr>
        <w:t>. Adherence is low in employed patients compared to unemployed</w:t>
      </w:r>
      <w:r>
        <w:rPr>
          <w:rFonts w:ascii="Times New Roman" w:hAnsi="Times New Roman" w:cs="Times New Roman"/>
          <w:sz w:val="24"/>
          <w:szCs w:val="24"/>
          <w:lang w:val="en-US"/>
        </w:rPr>
        <w:t xml:space="preserve"> in a prospective cohort study</w:t>
      </w:r>
      <w:sdt>
        <w:sdtPr>
          <w:rPr>
            <w:rFonts w:ascii="Times New Roman" w:hAnsi="Times New Roman" w:cs="Times New Roman"/>
            <w:color w:val="000000"/>
            <w:sz w:val="24"/>
            <w:szCs w:val="24"/>
            <w:vertAlign w:val="superscript"/>
            <w:lang w:val="en-US"/>
          </w:rPr>
          <w:tag w:val="MENDELEY_CITATION_v3_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"/>
          <w:id w:val="-172186787"/>
          <w:placeholder>
            <w:docPart w:val="F843E6A1BD8149589058D4F970CD1853"/>
          </w:placeholder>
        </w:sdtPr>
        <w:sdtEndPr/>
        <w:sdtContent>
          <w:r w:rsidR="00F7005F" w:rsidRPr="00F7005F">
            <w:rPr>
              <w:rFonts w:ascii="Times New Roman" w:hAnsi="Times New Roman" w:cs="Times New Roman"/>
              <w:color w:val="000000"/>
              <w:sz w:val="24"/>
              <w:szCs w:val="24"/>
              <w:vertAlign w:val="superscript"/>
              <w:lang w:val="en-US"/>
            </w:rPr>
            <w:t>7</w:t>
          </w:r>
        </w:sdtContent>
      </w:sdt>
      <w:r w:rsidRPr="006540BF">
        <w:rPr>
          <w:rFonts w:ascii="Times New Roman" w:hAnsi="Times New Roman" w:cs="Times New Roman"/>
          <w:sz w:val="24"/>
          <w:szCs w:val="24"/>
          <w:lang w:val="en-US"/>
        </w:rPr>
        <w:t>.</w:t>
      </w:r>
    </w:p>
    <w:p w14:paraId="59C6383D" w14:textId="77777777" w:rsidR="008F55D8" w:rsidRDefault="008F55D8" w:rsidP="00985FED">
      <w:pPr>
        <w:spacing w:after="0"/>
        <w:jc w:val="both"/>
        <w:rPr>
          <w:rFonts w:ascii="Times New Roman" w:hAnsi="Times New Roman" w:cs="Times New Roman"/>
          <w:sz w:val="24"/>
          <w:szCs w:val="24"/>
          <w:lang w:val="en-US"/>
        </w:rPr>
      </w:pPr>
    </w:p>
    <w:p w14:paraId="188BA888" w14:textId="77777777" w:rsidR="008F55D8" w:rsidRPr="002238CD" w:rsidRDefault="008F55D8" w:rsidP="008F55D8">
      <w:pPr>
        <w:spacing w:after="0"/>
        <w:jc w:val="both"/>
        <w:rPr>
          <w:rFonts w:ascii="Times New Roman" w:hAnsi="Times New Roman" w:cs="Times New Roman"/>
          <w:b/>
          <w:bCs/>
          <w:sz w:val="24"/>
          <w:szCs w:val="24"/>
          <w:lang w:val="en-US"/>
        </w:rPr>
      </w:pPr>
      <w:bookmarkStart w:id="6" w:name="_Hlk144883952"/>
      <w:bookmarkStart w:id="7" w:name="_Hlk144892730"/>
      <w:r w:rsidRPr="002238CD">
        <w:rPr>
          <w:rFonts w:ascii="Times New Roman" w:hAnsi="Times New Roman" w:cs="Times New Roman"/>
          <w:b/>
          <w:bCs/>
          <w:kern w:val="0"/>
          <w:sz w:val="24"/>
          <w:szCs w:val="24"/>
        </w:rPr>
        <w:t>NEUROTICISM</w:t>
      </w:r>
    </w:p>
    <w:bookmarkEnd w:id="6"/>
    <w:bookmarkEnd w:id="7"/>
    <w:p w14:paraId="40CD1E28" w14:textId="2346BE73" w:rsidR="008F55D8" w:rsidRDefault="008F55D8" w:rsidP="008F55D8">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ab/>
        <w:t>In a cross-sectional study neuroticism does not directly influence the medication adherence. But it is involved in determining social support as well as self-efficacy which in turn reflects in medication adherence</w:t>
      </w:r>
      <w:sdt>
        <w:sdtPr>
          <w:rPr>
            <w:rFonts w:ascii="Times New Roman" w:hAnsi="Times New Roman" w:cs="Times New Roman"/>
            <w:color w:val="000000"/>
            <w:sz w:val="24"/>
            <w:szCs w:val="24"/>
            <w:vertAlign w:val="superscript"/>
            <w:lang w:val="en-US"/>
          </w:rPr>
          <w:tag w:val="MENDELEY_CITATION_v3_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"/>
          <w:id w:val="-590469404"/>
          <w:placeholder>
            <w:docPart w:val="206486DB5FA544C0988E73DBEE4B5FDD"/>
          </w:placeholder>
        </w:sdtPr>
        <w:sdtEndPr/>
        <w:sdtContent>
          <w:r w:rsidR="00F7005F" w:rsidRPr="00F7005F">
            <w:rPr>
              <w:rFonts w:ascii="Times New Roman" w:hAnsi="Times New Roman" w:cs="Times New Roman"/>
              <w:color w:val="000000"/>
              <w:sz w:val="24"/>
              <w:szCs w:val="24"/>
              <w:vertAlign w:val="superscript"/>
              <w:lang w:val="en-US"/>
            </w:rPr>
            <w:t>16</w:t>
          </w:r>
        </w:sdtContent>
      </w:sdt>
      <w:r>
        <w:rPr>
          <w:rFonts w:ascii="Times New Roman" w:hAnsi="Times New Roman" w:cs="Times New Roman"/>
          <w:sz w:val="24"/>
          <w:szCs w:val="24"/>
          <w:lang w:val="en-US"/>
        </w:rPr>
        <w:t>.</w:t>
      </w:r>
    </w:p>
    <w:p w14:paraId="239ACE3C" w14:textId="77777777" w:rsidR="008F55D8" w:rsidRDefault="008F55D8" w:rsidP="00985FED">
      <w:pPr>
        <w:spacing w:after="0"/>
        <w:jc w:val="both"/>
        <w:rPr>
          <w:rFonts w:ascii="Times New Roman" w:hAnsi="Times New Roman" w:cs="Times New Roman"/>
          <w:sz w:val="24"/>
          <w:szCs w:val="24"/>
          <w:lang w:val="en-US"/>
        </w:rPr>
      </w:pPr>
    </w:p>
    <w:p w14:paraId="05414D64" w14:textId="1442AB25" w:rsidR="008F55D8" w:rsidRPr="008F55D8" w:rsidRDefault="008F55D8" w:rsidP="00985FED">
      <w:pPr>
        <w:spacing w:after="0"/>
        <w:jc w:val="both"/>
        <w:rPr>
          <w:rFonts w:ascii="Times New Roman" w:hAnsi="Times New Roman" w:cs="Times New Roman"/>
          <w:b/>
          <w:bCs/>
          <w:sz w:val="24"/>
          <w:szCs w:val="24"/>
          <w:lang w:val="en-US"/>
        </w:rPr>
      </w:pPr>
      <w:r w:rsidRPr="008F55D8">
        <w:rPr>
          <w:rFonts w:ascii="Times New Roman" w:hAnsi="Times New Roman" w:cs="Times New Roman"/>
          <w:b/>
          <w:bCs/>
          <w:sz w:val="24"/>
          <w:szCs w:val="24"/>
          <w:lang w:val="en-US"/>
        </w:rPr>
        <w:t>DISEASE ORIENTED</w:t>
      </w:r>
    </w:p>
    <w:p w14:paraId="5CC3F039" w14:textId="77777777" w:rsidR="008F55D8" w:rsidRPr="006540BF" w:rsidRDefault="008F55D8" w:rsidP="00985FED">
      <w:pPr>
        <w:spacing w:after="0"/>
        <w:jc w:val="both"/>
        <w:rPr>
          <w:rFonts w:ascii="Times New Roman" w:hAnsi="Times New Roman" w:cs="Times New Roman"/>
          <w:sz w:val="24"/>
          <w:szCs w:val="24"/>
          <w:lang w:val="en-US"/>
        </w:rPr>
      </w:pPr>
    </w:p>
    <w:p w14:paraId="468E6927" w14:textId="23C7BE62" w:rsidR="00DD319B" w:rsidRPr="00D72E05" w:rsidRDefault="00DD319B" w:rsidP="00985FED">
      <w:pPr>
        <w:spacing w:after="0"/>
        <w:jc w:val="both"/>
        <w:rPr>
          <w:rFonts w:ascii="Times New Roman" w:hAnsi="Times New Roman" w:cs="Times New Roman"/>
          <w:b/>
          <w:bCs/>
          <w:sz w:val="24"/>
          <w:szCs w:val="24"/>
          <w:lang w:val="en-US"/>
        </w:rPr>
      </w:pPr>
      <w:r w:rsidRPr="00D72E05">
        <w:rPr>
          <w:rFonts w:ascii="Times New Roman" w:hAnsi="Times New Roman" w:cs="Times New Roman"/>
          <w:b/>
          <w:bCs/>
          <w:sz w:val="24"/>
          <w:szCs w:val="24"/>
          <w:lang w:val="en-US"/>
        </w:rPr>
        <w:t>DISEASE DURATION</w:t>
      </w:r>
    </w:p>
    <w:p w14:paraId="66ED6196" w14:textId="71BD37C4" w:rsidR="00DD319B" w:rsidRPr="006540BF" w:rsidRDefault="00DD319B" w:rsidP="00985FED">
      <w:pPr>
        <w:spacing w:after="0"/>
        <w:jc w:val="both"/>
        <w:rPr>
          <w:rFonts w:ascii="Times New Roman" w:hAnsi="Times New Roman" w:cs="Times New Roman"/>
          <w:sz w:val="24"/>
          <w:szCs w:val="24"/>
          <w:lang w:val="en-US"/>
        </w:rPr>
      </w:pPr>
      <w:r w:rsidRPr="006540BF">
        <w:rPr>
          <w:rFonts w:ascii="Times New Roman" w:hAnsi="Times New Roman" w:cs="Times New Roman"/>
          <w:sz w:val="24"/>
          <w:szCs w:val="24"/>
          <w:lang w:val="en-US"/>
        </w:rPr>
        <w:tab/>
      </w:r>
      <w:r w:rsidR="003A3C85" w:rsidRPr="006540BF">
        <w:rPr>
          <w:rFonts w:ascii="Times New Roman" w:hAnsi="Times New Roman" w:cs="Times New Roman"/>
          <w:sz w:val="24"/>
          <w:szCs w:val="24"/>
          <w:lang w:val="en-US"/>
        </w:rPr>
        <w:t>T</w:t>
      </w:r>
      <w:r w:rsidRPr="006540BF">
        <w:rPr>
          <w:rFonts w:ascii="Times New Roman" w:hAnsi="Times New Roman" w:cs="Times New Roman"/>
          <w:sz w:val="24"/>
          <w:szCs w:val="24"/>
          <w:lang w:val="en-US"/>
        </w:rPr>
        <w:t>he duration of disease</w:t>
      </w:r>
      <w:r w:rsidR="003A3C85" w:rsidRPr="006540BF">
        <w:rPr>
          <w:rFonts w:ascii="Times New Roman" w:hAnsi="Times New Roman" w:cs="Times New Roman"/>
          <w:sz w:val="24"/>
          <w:szCs w:val="24"/>
          <w:lang w:val="en-US"/>
        </w:rPr>
        <w:t xml:space="preserve"> is directly proportional to the adherence</w:t>
      </w:r>
      <w:r w:rsidR="00F05B3A" w:rsidRPr="006540BF">
        <w:rPr>
          <w:rFonts w:ascii="Times New Roman" w:hAnsi="Times New Roman" w:cs="Times New Roman"/>
          <w:sz w:val="24"/>
          <w:szCs w:val="24"/>
          <w:lang w:val="en-US"/>
        </w:rPr>
        <w:t xml:space="preserve"> </w:t>
      </w:r>
      <w:r w:rsidR="0015748B">
        <w:rPr>
          <w:rFonts w:ascii="Times New Roman" w:hAnsi="Times New Roman" w:cs="Times New Roman"/>
          <w:sz w:val="24"/>
          <w:szCs w:val="24"/>
          <w:lang w:val="en-US"/>
        </w:rPr>
        <w:t xml:space="preserve">of medicines </w:t>
      </w:r>
      <w:r w:rsidR="0015748B" w:rsidRPr="006540BF">
        <w:rPr>
          <w:rFonts w:ascii="Times New Roman" w:hAnsi="Times New Roman" w:cs="Times New Roman"/>
          <w:sz w:val="24"/>
          <w:szCs w:val="24"/>
          <w:lang w:val="en-US"/>
        </w:rPr>
        <w:t>in patients</w:t>
      </w:r>
      <w:r w:rsidR="00F05B3A" w:rsidRPr="006540BF">
        <w:rPr>
          <w:rFonts w:ascii="Times New Roman" w:hAnsi="Times New Roman" w:cs="Times New Roman"/>
          <w:sz w:val="24"/>
          <w:szCs w:val="24"/>
          <w:lang w:val="en-US"/>
        </w:rPr>
        <w:t xml:space="preserve"> taking oral hypoglycemic </w:t>
      </w:r>
      <w:r w:rsidR="0015748B">
        <w:rPr>
          <w:rFonts w:ascii="Times New Roman" w:hAnsi="Times New Roman" w:cs="Times New Roman"/>
          <w:sz w:val="24"/>
          <w:szCs w:val="24"/>
          <w:lang w:val="en-US"/>
        </w:rPr>
        <w:t>drugs</w:t>
      </w:r>
      <w:r w:rsidR="00D72E05">
        <w:rPr>
          <w:rFonts w:ascii="Times New Roman" w:hAnsi="Times New Roman" w:cs="Times New Roman"/>
          <w:sz w:val="24"/>
          <w:szCs w:val="24"/>
          <w:lang w:val="en-US"/>
        </w:rPr>
        <w:t xml:space="preserve"> in a prospective cross-sectional study</w:t>
      </w:r>
      <w:r w:rsidR="00F05B3A" w:rsidRPr="006540BF">
        <w:rPr>
          <w:rFonts w:ascii="Times New Roman" w:hAnsi="Times New Roman" w:cs="Times New Roman"/>
          <w:color w:val="000000"/>
          <w:sz w:val="24"/>
          <w:szCs w:val="24"/>
          <w:vertAlign w:val="superscript"/>
          <w:lang w:val="en-US"/>
        </w:rPr>
        <w:t xml:space="preserve"> </w:t>
      </w:r>
      <w:sdt>
        <w:sdtPr>
          <w:rPr>
            <w:rFonts w:ascii="Times New Roman" w:hAnsi="Times New Roman" w:cs="Times New Roman"/>
            <w:color w:val="000000"/>
            <w:sz w:val="24"/>
            <w:szCs w:val="24"/>
            <w:vertAlign w:val="superscript"/>
            <w:lang w:val="en-US"/>
          </w:rPr>
          <w:tag w:val="MENDELEY_CITATION_v3_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"/>
          <w:id w:val="917444672"/>
          <w:placeholder>
            <w:docPart w:val="DefaultPlaceholder_-1854013440"/>
          </w:placeholder>
        </w:sdtPr>
        <w:sdtEndPr/>
        <w:sdtContent>
          <w:r w:rsidR="00F7005F" w:rsidRPr="00F7005F">
            <w:rPr>
              <w:rFonts w:ascii="Times New Roman" w:hAnsi="Times New Roman" w:cs="Times New Roman"/>
              <w:color w:val="000000"/>
              <w:sz w:val="24"/>
              <w:szCs w:val="24"/>
              <w:vertAlign w:val="superscript"/>
              <w:lang w:val="en-US"/>
            </w:rPr>
            <w:t>9</w:t>
          </w:r>
        </w:sdtContent>
      </w:sdt>
      <w:r w:rsidR="003A3C85" w:rsidRPr="006540BF">
        <w:rPr>
          <w:rFonts w:ascii="Times New Roman" w:hAnsi="Times New Roman" w:cs="Times New Roman"/>
          <w:sz w:val="24"/>
          <w:szCs w:val="24"/>
          <w:lang w:val="en-US"/>
        </w:rPr>
        <w:t>. Greater the duration of the disease course, the patient has high opportunity to interact with healthcare workers and better gaining of knowledge.</w:t>
      </w:r>
      <w:r w:rsidR="00A70E46">
        <w:rPr>
          <w:rFonts w:ascii="Times New Roman" w:hAnsi="Times New Roman" w:cs="Times New Roman"/>
          <w:sz w:val="24"/>
          <w:szCs w:val="24"/>
          <w:lang w:val="en-US"/>
        </w:rPr>
        <w:t xml:space="preserve"> This is contraindicated by a hospital based cross sectional study</w:t>
      </w:r>
      <w:sdt>
        <w:sdtPr>
          <w:rPr>
            <w:rFonts w:ascii="Times New Roman" w:hAnsi="Times New Roman" w:cs="Times New Roman"/>
            <w:color w:val="000000"/>
            <w:sz w:val="24"/>
            <w:szCs w:val="24"/>
            <w:vertAlign w:val="superscript"/>
            <w:lang w:val="en-US"/>
          </w:rPr>
          <w:tag w:val="MENDELEY_CITATION_v3_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"/>
          <w:id w:val="-1841694988"/>
          <w:placeholder>
            <w:docPart w:val="DefaultPlaceholder_-1854013440"/>
          </w:placeholder>
        </w:sdtPr>
        <w:sdtEndPr/>
        <w:sdtContent>
          <w:r w:rsidR="00F7005F" w:rsidRPr="00F7005F">
            <w:rPr>
              <w:rFonts w:ascii="Times New Roman" w:hAnsi="Times New Roman" w:cs="Times New Roman"/>
              <w:color w:val="000000"/>
              <w:sz w:val="24"/>
              <w:szCs w:val="24"/>
              <w:vertAlign w:val="superscript"/>
              <w:lang w:val="en-US"/>
            </w:rPr>
            <w:t>12</w:t>
          </w:r>
        </w:sdtContent>
      </w:sdt>
      <w:r w:rsidR="00A70E46">
        <w:rPr>
          <w:rFonts w:ascii="Times New Roman" w:hAnsi="Times New Roman" w:cs="Times New Roman"/>
          <w:sz w:val="24"/>
          <w:szCs w:val="24"/>
          <w:lang w:val="en-US"/>
        </w:rPr>
        <w:t>.</w:t>
      </w:r>
    </w:p>
    <w:p w14:paraId="4A9ADBF4" w14:textId="77777777" w:rsidR="008F55D8" w:rsidRDefault="008F55D8" w:rsidP="008F55D8">
      <w:pPr>
        <w:spacing w:after="0"/>
        <w:jc w:val="both"/>
        <w:rPr>
          <w:rFonts w:ascii="Times New Roman" w:hAnsi="Times New Roman" w:cs="Times New Roman"/>
          <w:b/>
          <w:bCs/>
          <w:sz w:val="24"/>
          <w:szCs w:val="24"/>
          <w:lang w:val="en-US"/>
        </w:rPr>
      </w:pPr>
    </w:p>
    <w:p w14:paraId="18AB8ABE" w14:textId="46B5E18E" w:rsidR="008F55D8" w:rsidRPr="00C779A1" w:rsidRDefault="008F55D8" w:rsidP="008F55D8">
      <w:pPr>
        <w:spacing w:after="0"/>
        <w:jc w:val="both"/>
        <w:rPr>
          <w:rFonts w:ascii="Times New Roman" w:hAnsi="Times New Roman" w:cs="Times New Roman"/>
          <w:b/>
          <w:bCs/>
          <w:sz w:val="24"/>
          <w:szCs w:val="24"/>
          <w:lang w:val="en-US"/>
        </w:rPr>
      </w:pPr>
      <w:r w:rsidRPr="00C779A1">
        <w:rPr>
          <w:rFonts w:ascii="Times New Roman" w:hAnsi="Times New Roman" w:cs="Times New Roman"/>
          <w:b/>
          <w:bCs/>
          <w:sz w:val="24"/>
          <w:szCs w:val="24"/>
          <w:lang w:val="en-US"/>
        </w:rPr>
        <w:t>MEDICATIONS</w:t>
      </w:r>
    </w:p>
    <w:p w14:paraId="5436F759" w14:textId="20FCFA6E" w:rsidR="007168F4" w:rsidRDefault="008F55D8" w:rsidP="008F55D8">
      <w:pPr>
        <w:spacing w:after="0"/>
        <w:jc w:val="both"/>
        <w:rPr>
          <w:rFonts w:ascii="Times New Roman" w:hAnsi="Times New Roman" w:cs="Times New Roman"/>
          <w:sz w:val="24"/>
          <w:szCs w:val="24"/>
          <w:lang w:val="en-US"/>
        </w:rPr>
      </w:pPr>
      <w:r w:rsidRPr="006540BF">
        <w:rPr>
          <w:rFonts w:ascii="Times New Roman" w:hAnsi="Times New Roman" w:cs="Times New Roman"/>
          <w:sz w:val="24"/>
          <w:szCs w:val="24"/>
          <w:lang w:val="en-US"/>
        </w:rPr>
        <w:tab/>
      </w:r>
      <w:r>
        <w:rPr>
          <w:rFonts w:ascii="Times New Roman" w:hAnsi="Times New Roman" w:cs="Times New Roman"/>
          <w:sz w:val="24"/>
          <w:szCs w:val="24"/>
          <w:lang w:val="en-US"/>
        </w:rPr>
        <w:t xml:space="preserve">In a prospective study, </w:t>
      </w:r>
      <w:r w:rsidRPr="006540BF">
        <w:rPr>
          <w:rFonts w:ascii="Times New Roman" w:hAnsi="Times New Roman" w:cs="Times New Roman"/>
          <w:sz w:val="24"/>
          <w:szCs w:val="24"/>
          <w:lang w:val="en-US"/>
        </w:rPr>
        <w:t xml:space="preserve">Adherence </w:t>
      </w:r>
      <w:r>
        <w:rPr>
          <w:rFonts w:ascii="Times New Roman" w:hAnsi="Times New Roman" w:cs="Times New Roman"/>
          <w:sz w:val="24"/>
          <w:szCs w:val="24"/>
          <w:lang w:val="en-US"/>
        </w:rPr>
        <w:t>reduces</w:t>
      </w:r>
      <w:r w:rsidRPr="006540BF">
        <w:rPr>
          <w:rFonts w:ascii="Times New Roman" w:hAnsi="Times New Roman" w:cs="Times New Roman"/>
          <w:sz w:val="24"/>
          <w:szCs w:val="24"/>
          <w:lang w:val="en-US"/>
        </w:rPr>
        <w:t xml:space="preserve"> with increase in number of medic</w:t>
      </w:r>
      <w:r>
        <w:rPr>
          <w:rFonts w:ascii="Times New Roman" w:hAnsi="Times New Roman" w:cs="Times New Roman"/>
          <w:sz w:val="24"/>
          <w:szCs w:val="24"/>
          <w:lang w:val="en-US"/>
        </w:rPr>
        <w:t>ines</w:t>
      </w:r>
      <w:r w:rsidRPr="006540BF">
        <w:rPr>
          <w:rFonts w:ascii="Times New Roman" w:hAnsi="Times New Roman" w:cs="Times New Roman"/>
          <w:sz w:val="24"/>
          <w:szCs w:val="24"/>
          <w:lang w:val="en-US"/>
        </w:rPr>
        <w:t xml:space="preserve"> per day prescribed to the diabetes mellitus patients taking oral hypoglycemic </w:t>
      </w:r>
      <w:r>
        <w:rPr>
          <w:rFonts w:ascii="Times New Roman" w:hAnsi="Times New Roman" w:cs="Times New Roman"/>
          <w:sz w:val="24"/>
          <w:szCs w:val="24"/>
          <w:lang w:val="en-US"/>
        </w:rPr>
        <w:t>drugs</w:t>
      </w:r>
      <w:sdt>
        <w:sdtPr>
          <w:rPr>
            <w:rFonts w:ascii="Times New Roman" w:hAnsi="Times New Roman" w:cs="Times New Roman"/>
            <w:color w:val="000000"/>
            <w:sz w:val="24"/>
            <w:szCs w:val="24"/>
            <w:vertAlign w:val="superscript"/>
            <w:lang w:val="en-US"/>
          </w:rPr>
          <w:tag w:val="MENDELEY_CITATION_v3_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"/>
          <w:id w:val="252869298"/>
          <w:placeholder>
            <w:docPart w:val="5D360123A64F455BB849248258E31D3E"/>
          </w:placeholder>
        </w:sdtPr>
        <w:sdtEndPr/>
        <w:sdtContent>
          <w:r w:rsidR="00F7005F" w:rsidRPr="00F7005F">
            <w:rPr>
              <w:rFonts w:ascii="Times New Roman" w:hAnsi="Times New Roman" w:cs="Times New Roman"/>
              <w:color w:val="000000"/>
              <w:sz w:val="24"/>
              <w:szCs w:val="24"/>
              <w:vertAlign w:val="superscript"/>
              <w:lang w:val="en-US"/>
            </w:rPr>
            <w:t>9</w:t>
          </w:r>
        </w:sdtContent>
      </w:sdt>
      <w:r w:rsidRPr="006540BF">
        <w:rPr>
          <w:rFonts w:ascii="Times New Roman" w:hAnsi="Times New Roman" w:cs="Times New Roman"/>
          <w:sz w:val="24"/>
          <w:szCs w:val="24"/>
          <w:lang w:val="en-US"/>
        </w:rPr>
        <w:t xml:space="preserve">. </w:t>
      </w:r>
      <w:r>
        <w:rPr>
          <w:rFonts w:ascii="Times New Roman" w:hAnsi="Times New Roman" w:cs="Times New Roman"/>
          <w:sz w:val="24"/>
          <w:szCs w:val="24"/>
          <w:lang w:val="en-US"/>
        </w:rPr>
        <w:t>Taking multiple oral medications causes increased burden for patients. Hence, it paves the way for poor adherence. Frequency of medication more than twice daily deteriorates the HbA1c level</w:t>
      </w:r>
      <w:sdt>
        <w:sdtPr>
          <w:rPr>
            <w:rFonts w:ascii="Times New Roman" w:hAnsi="Times New Roman" w:cs="Times New Roman"/>
            <w:color w:val="000000"/>
            <w:sz w:val="24"/>
            <w:szCs w:val="24"/>
            <w:vertAlign w:val="superscript"/>
            <w:lang w:val="en-US"/>
          </w:rPr>
          <w:tag w:val="MENDELEY_CITATION_v3_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"/>
          <w:id w:val="-2035871313"/>
          <w:placeholder>
            <w:docPart w:val="5D360123A64F455BB849248258E31D3E"/>
          </w:placeholder>
        </w:sdtPr>
        <w:sdtEndPr/>
        <w:sdtContent>
          <w:r w:rsidR="00F7005F" w:rsidRPr="00F7005F">
            <w:rPr>
              <w:rFonts w:ascii="Times New Roman" w:hAnsi="Times New Roman" w:cs="Times New Roman"/>
              <w:color w:val="000000"/>
              <w:sz w:val="24"/>
              <w:szCs w:val="24"/>
              <w:vertAlign w:val="superscript"/>
              <w:lang w:val="en-US"/>
            </w:rPr>
            <w:t>21</w:t>
          </w:r>
        </w:sdtContent>
      </w:sdt>
      <w:r>
        <w:rPr>
          <w:rFonts w:ascii="Times New Roman" w:hAnsi="Times New Roman" w:cs="Times New Roman"/>
          <w:sz w:val="24"/>
          <w:szCs w:val="24"/>
          <w:lang w:val="en-US"/>
        </w:rPr>
        <w:t>. In a hospital based cross sectional study, medical adherence is inversely proportional to the medication regimen complexity</w:t>
      </w:r>
      <w:sdt>
        <w:sdtPr>
          <w:rPr>
            <w:rFonts w:ascii="Times New Roman" w:hAnsi="Times New Roman" w:cs="Times New Roman"/>
            <w:color w:val="000000"/>
            <w:sz w:val="24"/>
            <w:szCs w:val="24"/>
            <w:vertAlign w:val="superscript"/>
            <w:lang w:val="en-US"/>
          </w:rPr>
          <w:tag w:val="MENDELEY_CITATION_v3_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"/>
          <w:id w:val="-2114817111"/>
          <w:placeholder>
            <w:docPart w:val="5D360123A64F455BB849248258E31D3E"/>
          </w:placeholder>
        </w:sdtPr>
        <w:sdtEndPr/>
        <w:sdtContent>
          <w:r w:rsidR="00F7005F" w:rsidRPr="00F7005F">
            <w:rPr>
              <w:rFonts w:ascii="Times New Roman" w:hAnsi="Times New Roman" w:cs="Times New Roman"/>
              <w:color w:val="000000"/>
              <w:sz w:val="24"/>
              <w:szCs w:val="24"/>
              <w:vertAlign w:val="superscript"/>
              <w:lang w:val="en-US"/>
            </w:rPr>
            <w:t>12</w:t>
          </w:r>
        </w:sdtContent>
      </w:sdt>
      <w:r>
        <w:rPr>
          <w:rFonts w:ascii="Times New Roman" w:hAnsi="Times New Roman" w:cs="Times New Roman"/>
          <w:sz w:val="24"/>
          <w:szCs w:val="24"/>
          <w:lang w:val="en-US"/>
        </w:rPr>
        <w:t xml:space="preserve">. </w:t>
      </w:r>
    </w:p>
    <w:p w14:paraId="5E5EA16E" w14:textId="4C401806" w:rsidR="008F55D8" w:rsidRDefault="008F55D8" w:rsidP="00F7005F">
      <w:pPr>
        <w:spacing w:after="0"/>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This is contraindicated by a retrospective study conducted in Japan which shows increased medication adherence of patients taking three or more medications</w:t>
      </w:r>
      <w:sdt>
        <w:sdtPr>
          <w:rPr>
            <w:rFonts w:ascii="Times New Roman" w:hAnsi="Times New Roman" w:cs="Times New Roman"/>
            <w:color w:val="000000"/>
            <w:sz w:val="24"/>
            <w:szCs w:val="24"/>
            <w:vertAlign w:val="superscript"/>
            <w:lang w:val="en-US"/>
          </w:rPr>
          <w:tag w:val="MENDELEY_CITATION_v3_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"/>
          <w:id w:val="1892066905"/>
          <w:placeholder>
            <w:docPart w:val="5D360123A64F455BB849248258E31D3E"/>
          </w:placeholder>
        </w:sdtPr>
        <w:sdtEndPr/>
        <w:sdtContent>
          <w:r w:rsidR="00F7005F" w:rsidRPr="00F7005F">
            <w:rPr>
              <w:rFonts w:ascii="Times New Roman" w:hAnsi="Times New Roman" w:cs="Times New Roman"/>
              <w:color w:val="000000"/>
              <w:sz w:val="24"/>
              <w:szCs w:val="24"/>
              <w:vertAlign w:val="superscript"/>
              <w:lang w:val="en-US"/>
            </w:rPr>
            <w:t>13</w:t>
          </w:r>
        </w:sdtContent>
      </w:sdt>
      <w:r>
        <w:rPr>
          <w:rFonts w:ascii="Times New Roman" w:hAnsi="Times New Roman" w:cs="Times New Roman"/>
          <w:sz w:val="24"/>
          <w:szCs w:val="24"/>
          <w:lang w:val="en-US"/>
        </w:rPr>
        <w:t>.</w:t>
      </w:r>
      <w:r w:rsidR="007168F4">
        <w:rPr>
          <w:rFonts w:ascii="Times New Roman" w:hAnsi="Times New Roman" w:cs="Times New Roman"/>
          <w:sz w:val="24"/>
          <w:szCs w:val="24"/>
          <w:lang w:val="en-US"/>
        </w:rPr>
        <w:t xml:space="preserve"> A cross-sectional study conducted in Indonesia also supports this</w:t>
      </w:r>
      <w:sdt>
        <w:sdtPr>
          <w:rPr>
            <w:rFonts w:ascii="Times New Roman" w:hAnsi="Times New Roman" w:cs="Times New Roman"/>
            <w:color w:val="000000"/>
            <w:sz w:val="24"/>
            <w:szCs w:val="24"/>
            <w:vertAlign w:val="superscript"/>
            <w:lang w:val="en-US"/>
          </w:rPr>
          <w:tag w:val="MENDELEY_CITATION_v3_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"/>
          <w:id w:val="457224557"/>
          <w:placeholder>
            <w:docPart w:val="DefaultPlaceholder_-1854013440"/>
          </w:placeholder>
        </w:sdtPr>
        <w:sdtEndPr/>
        <w:sdtContent>
          <w:r w:rsidR="00F7005F" w:rsidRPr="00F7005F">
            <w:rPr>
              <w:rFonts w:ascii="Times New Roman" w:hAnsi="Times New Roman" w:cs="Times New Roman"/>
              <w:color w:val="000000"/>
              <w:sz w:val="24"/>
              <w:szCs w:val="24"/>
              <w:vertAlign w:val="superscript"/>
              <w:lang w:val="en-US"/>
            </w:rPr>
            <w:t>22</w:t>
          </w:r>
        </w:sdtContent>
      </w:sdt>
      <w:r w:rsidR="007168F4">
        <w:rPr>
          <w:rFonts w:ascii="Times New Roman" w:hAnsi="Times New Roman" w:cs="Times New Roman"/>
          <w:sz w:val="24"/>
          <w:szCs w:val="24"/>
          <w:lang w:val="en-US"/>
        </w:rPr>
        <w:t>.</w:t>
      </w:r>
    </w:p>
    <w:p w14:paraId="68250B42" w14:textId="77777777" w:rsidR="00F7005F" w:rsidRDefault="00F7005F" w:rsidP="00F7005F">
      <w:pPr>
        <w:spacing w:after="0"/>
        <w:jc w:val="both"/>
        <w:rPr>
          <w:rFonts w:ascii="Times New Roman" w:hAnsi="Times New Roman" w:cs="Times New Roman"/>
          <w:sz w:val="24"/>
          <w:szCs w:val="24"/>
          <w:lang w:val="en-US"/>
        </w:rPr>
      </w:pPr>
    </w:p>
    <w:p w14:paraId="2915888B" w14:textId="55D21EE8" w:rsidR="00F7005F" w:rsidRPr="00F7005F" w:rsidRDefault="00F7005F" w:rsidP="00F7005F">
      <w:pPr>
        <w:spacing w:after="0"/>
        <w:jc w:val="both"/>
        <w:rPr>
          <w:rFonts w:ascii="Times New Roman" w:hAnsi="Times New Roman" w:cs="Times New Roman"/>
          <w:b/>
          <w:bCs/>
          <w:sz w:val="24"/>
          <w:szCs w:val="24"/>
          <w:lang w:val="en-US"/>
        </w:rPr>
      </w:pPr>
      <w:r w:rsidRPr="00F7005F">
        <w:rPr>
          <w:rFonts w:ascii="Times New Roman" w:hAnsi="Times New Roman" w:cs="Times New Roman"/>
          <w:b/>
          <w:bCs/>
          <w:sz w:val="24"/>
          <w:szCs w:val="24"/>
          <w:lang w:val="en-US"/>
        </w:rPr>
        <w:t>COMORBIDITIES</w:t>
      </w:r>
    </w:p>
    <w:p w14:paraId="6F63F171" w14:textId="2DEB6692" w:rsidR="008F55D8" w:rsidRPr="006540BF" w:rsidRDefault="008F55D8" w:rsidP="008F55D8">
      <w:pPr>
        <w:spacing w:after="0"/>
        <w:jc w:val="both"/>
        <w:rPr>
          <w:rFonts w:ascii="Times New Roman" w:hAnsi="Times New Roman" w:cs="Times New Roman"/>
          <w:sz w:val="24"/>
          <w:szCs w:val="24"/>
          <w:lang w:val="en-US"/>
        </w:rPr>
      </w:pPr>
      <w:r w:rsidRPr="006540BF">
        <w:rPr>
          <w:rFonts w:ascii="Times New Roman" w:hAnsi="Times New Roman" w:cs="Times New Roman"/>
          <w:sz w:val="24"/>
          <w:szCs w:val="24"/>
          <w:lang w:val="en-US"/>
        </w:rPr>
        <w:tab/>
        <w:t>Adherence is inversely proportional to the number of comorbidities in type 2 diabetes mellitus patients.</w:t>
      </w:r>
      <w:r>
        <w:rPr>
          <w:rFonts w:ascii="Times New Roman" w:hAnsi="Times New Roman" w:cs="Times New Roman"/>
          <w:sz w:val="24"/>
          <w:szCs w:val="24"/>
          <w:lang w:val="en-US"/>
        </w:rPr>
        <w:t xml:space="preserve"> Which is shown by cross sectional study. </w:t>
      </w:r>
      <w:r w:rsidRPr="006540BF">
        <w:rPr>
          <w:rFonts w:ascii="Times New Roman" w:hAnsi="Times New Roman" w:cs="Times New Roman"/>
          <w:sz w:val="24"/>
          <w:szCs w:val="24"/>
          <w:lang w:val="en-US"/>
        </w:rPr>
        <w:t>This is usually due to the consequence of polypharmacy</w:t>
      </w:r>
      <w:sdt>
        <w:sdtPr>
          <w:rPr>
            <w:rFonts w:ascii="Times New Roman" w:hAnsi="Times New Roman" w:cs="Times New Roman"/>
            <w:color w:val="000000"/>
            <w:sz w:val="24"/>
            <w:szCs w:val="24"/>
            <w:vertAlign w:val="superscript"/>
            <w:lang w:val="en-US"/>
          </w:rPr>
          <w:tag w:val="MENDELEY_CITATION_v3_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"/>
          <w:id w:val="-332528893"/>
          <w:placeholder>
            <w:docPart w:val="5D360123A64F455BB849248258E31D3E"/>
          </w:placeholder>
        </w:sdtPr>
        <w:sdtEndPr/>
        <w:sdtContent>
          <w:r w:rsidR="00F7005F" w:rsidRPr="00F7005F">
            <w:rPr>
              <w:rFonts w:ascii="Times New Roman" w:hAnsi="Times New Roman" w:cs="Times New Roman"/>
              <w:color w:val="000000"/>
              <w:sz w:val="24"/>
              <w:szCs w:val="24"/>
              <w:vertAlign w:val="superscript"/>
              <w:lang w:val="en-US"/>
            </w:rPr>
            <w:t>9</w:t>
          </w:r>
        </w:sdtContent>
      </w:sdt>
      <w:r w:rsidRPr="006540BF">
        <w:rPr>
          <w:rFonts w:ascii="Times New Roman" w:hAnsi="Times New Roman" w:cs="Times New Roman"/>
          <w:sz w:val="24"/>
          <w:szCs w:val="24"/>
          <w:lang w:val="en-US"/>
        </w:rPr>
        <w:t>.</w:t>
      </w:r>
      <w:r>
        <w:rPr>
          <w:rFonts w:ascii="Times New Roman" w:hAnsi="Times New Roman" w:cs="Times New Roman"/>
          <w:sz w:val="24"/>
          <w:szCs w:val="24"/>
          <w:lang w:val="en-US"/>
        </w:rPr>
        <w:t xml:space="preserve"> Absence of comorbidities positively influenced the medication adherence in a hospital based cross sectional study</w:t>
      </w:r>
      <w:sdt>
        <w:sdtPr>
          <w:rPr>
            <w:rFonts w:ascii="Times New Roman" w:hAnsi="Times New Roman" w:cs="Times New Roman"/>
            <w:color w:val="000000"/>
            <w:sz w:val="24"/>
            <w:szCs w:val="24"/>
            <w:vertAlign w:val="superscript"/>
            <w:lang w:val="en-US"/>
          </w:rPr>
          <w:tag w:val="MENDELEY_CITATION_v3_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"/>
          <w:id w:val="-409472241"/>
          <w:placeholder>
            <w:docPart w:val="5D360123A64F455BB849248258E31D3E"/>
          </w:placeholder>
        </w:sdtPr>
        <w:sdtEndPr/>
        <w:sdtContent>
          <w:r w:rsidR="00F7005F" w:rsidRPr="00F7005F">
            <w:rPr>
              <w:rFonts w:ascii="Times New Roman" w:hAnsi="Times New Roman" w:cs="Times New Roman"/>
              <w:color w:val="000000"/>
              <w:sz w:val="24"/>
              <w:szCs w:val="24"/>
              <w:vertAlign w:val="superscript"/>
              <w:lang w:val="en-US"/>
            </w:rPr>
            <w:t>12</w:t>
          </w:r>
        </w:sdtContent>
      </w:sdt>
      <w:r>
        <w:rPr>
          <w:rFonts w:ascii="Times New Roman" w:hAnsi="Times New Roman" w:cs="Times New Roman"/>
          <w:sz w:val="24"/>
          <w:szCs w:val="24"/>
          <w:lang w:val="en-US"/>
        </w:rPr>
        <w:t xml:space="preserve">. </w:t>
      </w:r>
    </w:p>
    <w:p w14:paraId="1C4CC827" w14:textId="77777777" w:rsidR="003A3C85" w:rsidRDefault="003A3C85" w:rsidP="00985FED">
      <w:pPr>
        <w:spacing w:after="0"/>
        <w:jc w:val="both"/>
        <w:rPr>
          <w:rFonts w:ascii="Times New Roman" w:hAnsi="Times New Roman" w:cs="Times New Roman"/>
          <w:sz w:val="24"/>
          <w:szCs w:val="24"/>
          <w:lang w:val="en-US"/>
        </w:rPr>
      </w:pPr>
    </w:p>
    <w:p w14:paraId="087D0231" w14:textId="70A224C8" w:rsidR="000262CD" w:rsidRPr="000262CD" w:rsidRDefault="000262CD" w:rsidP="00985FED">
      <w:pPr>
        <w:spacing w:after="0"/>
        <w:jc w:val="both"/>
        <w:rPr>
          <w:rFonts w:ascii="Times New Roman" w:hAnsi="Times New Roman" w:cs="Times New Roman"/>
          <w:b/>
          <w:bCs/>
          <w:sz w:val="24"/>
          <w:szCs w:val="24"/>
          <w:lang w:val="en-US"/>
        </w:rPr>
      </w:pPr>
      <w:r w:rsidRPr="000262CD">
        <w:rPr>
          <w:rFonts w:ascii="Times New Roman" w:hAnsi="Times New Roman" w:cs="Times New Roman"/>
          <w:b/>
          <w:bCs/>
          <w:sz w:val="24"/>
          <w:szCs w:val="24"/>
          <w:lang w:val="en-US"/>
        </w:rPr>
        <w:t xml:space="preserve">SIDE EFFECTS </w:t>
      </w:r>
    </w:p>
    <w:p w14:paraId="731D0628" w14:textId="35477FB2" w:rsidR="000262CD" w:rsidRDefault="000262CD" w:rsidP="00985FED">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ab/>
        <w:t>The side effects of the patient have its own way of deteriorating medication adherence. This is shown by a cross-sectional review study</w:t>
      </w:r>
      <w:sdt>
        <w:sdtPr>
          <w:rPr>
            <w:rFonts w:ascii="Times New Roman" w:hAnsi="Times New Roman" w:cs="Times New Roman"/>
            <w:color w:val="000000"/>
            <w:sz w:val="24"/>
            <w:szCs w:val="24"/>
            <w:vertAlign w:val="superscript"/>
            <w:lang w:val="en-US"/>
          </w:rPr>
          <w:tag w:val="MENDELEY_CITATION_v3_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"/>
          <w:id w:val="605167429"/>
          <w:placeholder>
            <w:docPart w:val="DefaultPlaceholder_-1854013440"/>
          </w:placeholder>
        </w:sdtPr>
        <w:sdtEndPr/>
        <w:sdtContent>
          <w:r w:rsidR="00F7005F" w:rsidRPr="00F7005F">
            <w:rPr>
              <w:rFonts w:ascii="Times New Roman" w:hAnsi="Times New Roman" w:cs="Times New Roman"/>
              <w:color w:val="000000"/>
              <w:sz w:val="24"/>
              <w:szCs w:val="24"/>
              <w:vertAlign w:val="superscript"/>
              <w:lang w:val="en-US"/>
            </w:rPr>
            <w:t>23</w:t>
          </w:r>
        </w:sdtContent>
      </w:sdt>
      <w:r>
        <w:rPr>
          <w:rFonts w:ascii="Times New Roman" w:hAnsi="Times New Roman" w:cs="Times New Roman"/>
          <w:sz w:val="24"/>
          <w:szCs w:val="24"/>
          <w:lang w:val="en-US"/>
        </w:rPr>
        <w:t>.</w:t>
      </w:r>
    </w:p>
    <w:p w14:paraId="55D61B35" w14:textId="77777777" w:rsidR="000262CD" w:rsidRDefault="000262CD" w:rsidP="00985FED">
      <w:pPr>
        <w:spacing w:after="0"/>
        <w:jc w:val="both"/>
        <w:rPr>
          <w:rFonts w:ascii="Times New Roman" w:hAnsi="Times New Roman" w:cs="Times New Roman"/>
          <w:sz w:val="24"/>
          <w:szCs w:val="24"/>
          <w:lang w:val="en-US"/>
        </w:rPr>
      </w:pPr>
    </w:p>
    <w:p w14:paraId="1CE30311" w14:textId="4A71A388" w:rsidR="008F55D8" w:rsidRPr="008F55D8" w:rsidRDefault="008F55D8" w:rsidP="00985FED">
      <w:pPr>
        <w:spacing w:after="0"/>
        <w:jc w:val="both"/>
        <w:rPr>
          <w:rFonts w:ascii="Times New Roman" w:hAnsi="Times New Roman" w:cs="Times New Roman"/>
          <w:b/>
          <w:bCs/>
          <w:sz w:val="24"/>
          <w:szCs w:val="24"/>
          <w:lang w:val="en-US"/>
        </w:rPr>
      </w:pPr>
      <w:r w:rsidRPr="008F55D8">
        <w:rPr>
          <w:rFonts w:ascii="Times New Roman" w:hAnsi="Times New Roman" w:cs="Times New Roman"/>
          <w:b/>
          <w:bCs/>
          <w:sz w:val="24"/>
          <w:szCs w:val="24"/>
          <w:lang w:val="en-US"/>
        </w:rPr>
        <w:t xml:space="preserve">SYSTEM ORIENTED </w:t>
      </w:r>
    </w:p>
    <w:p w14:paraId="586124BE" w14:textId="77777777" w:rsidR="008F55D8" w:rsidRPr="006540BF" w:rsidRDefault="008F55D8" w:rsidP="00985FED">
      <w:pPr>
        <w:spacing w:after="0"/>
        <w:jc w:val="both"/>
        <w:rPr>
          <w:rFonts w:ascii="Times New Roman" w:hAnsi="Times New Roman" w:cs="Times New Roman"/>
          <w:sz w:val="24"/>
          <w:szCs w:val="24"/>
          <w:lang w:val="en-US"/>
        </w:rPr>
      </w:pPr>
    </w:p>
    <w:p w14:paraId="5865702F" w14:textId="77777777" w:rsidR="008F55D8" w:rsidRDefault="008F55D8" w:rsidP="008F55D8">
      <w:pPr>
        <w:spacing w:after="0"/>
        <w:jc w:val="both"/>
        <w:rPr>
          <w:rFonts w:ascii="Times New Roman" w:hAnsi="Times New Roman" w:cs="Times New Roman"/>
          <w:b/>
          <w:bCs/>
          <w:sz w:val="24"/>
          <w:szCs w:val="24"/>
          <w:lang w:val="en-US"/>
        </w:rPr>
      </w:pPr>
      <w:r w:rsidRPr="009814B9">
        <w:rPr>
          <w:rFonts w:ascii="Times New Roman" w:hAnsi="Times New Roman" w:cs="Times New Roman"/>
          <w:b/>
          <w:bCs/>
          <w:sz w:val="24"/>
          <w:szCs w:val="24"/>
          <w:lang w:val="en-US"/>
        </w:rPr>
        <w:t>INACCESSIBILITY OF MEDICINES</w:t>
      </w:r>
    </w:p>
    <w:p w14:paraId="468DA46C" w14:textId="539F94CE" w:rsidR="008F55D8" w:rsidRPr="006540BF" w:rsidRDefault="008F55D8" w:rsidP="008F55D8">
      <w:pPr>
        <w:spacing w:after="0"/>
        <w:jc w:val="both"/>
        <w:rPr>
          <w:rFonts w:ascii="Times New Roman" w:hAnsi="Times New Roman" w:cs="Times New Roman"/>
          <w:sz w:val="24"/>
          <w:szCs w:val="24"/>
          <w:lang w:val="en-US"/>
        </w:rPr>
      </w:pPr>
      <w:r w:rsidRPr="006540BF">
        <w:rPr>
          <w:rFonts w:ascii="Times New Roman" w:hAnsi="Times New Roman" w:cs="Times New Roman"/>
          <w:sz w:val="24"/>
          <w:szCs w:val="24"/>
          <w:lang w:val="en-US"/>
        </w:rPr>
        <w:tab/>
        <w:t>There are still some rural areas in India where electricity services have not yet reached. Community pharmacy in that region is of question mark.</w:t>
      </w:r>
      <w:r>
        <w:rPr>
          <w:rFonts w:ascii="Times New Roman" w:hAnsi="Times New Roman" w:cs="Times New Roman"/>
          <w:sz w:val="24"/>
          <w:szCs w:val="24"/>
          <w:lang w:val="en-US"/>
        </w:rPr>
        <w:t xml:space="preserve"> A cross-sectional observational study shows that i</w:t>
      </w:r>
      <w:r w:rsidRPr="006540BF">
        <w:rPr>
          <w:rFonts w:ascii="Times New Roman" w:hAnsi="Times New Roman" w:cs="Times New Roman"/>
          <w:sz w:val="24"/>
          <w:szCs w:val="24"/>
          <w:lang w:val="en-US"/>
        </w:rPr>
        <w:t>naccessibility of medicines has small effect on medical adherence</w:t>
      </w:r>
      <w:sdt>
        <w:sdtPr>
          <w:rPr>
            <w:rFonts w:ascii="Times New Roman" w:hAnsi="Times New Roman" w:cs="Times New Roman"/>
            <w:color w:val="000000"/>
            <w:sz w:val="24"/>
            <w:szCs w:val="24"/>
            <w:vertAlign w:val="superscript"/>
            <w:lang w:val="en-US"/>
          </w:rPr>
          <w:tag w:val="MENDELEY_CITATION_v3_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"/>
          <w:id w:val="1021359327"/>
          <w:placeholder>
            <w:docPart w:val="0AF2657495984B6497DF3ACF90896503"/>
          </w:placeholder>
        </w:sdtPr>
        <w:sdtEndPr/>
        <w:sdtContent>
          <w:r w:rsidR="00F7005F" w:rsidRPr="00F7005F">
            <w:rPr>
              <w:rFonts w:ascii="Times New Roman" w:hAnsi="Times New Roman" w:cs="Times New Roman"/>
              <w:color w:val="000000"/>
              <w:sz w:val="24"/>
              <w:szCs w:val="24"/>
              <w:vertAlign w:val="superscript"/>
              <w:lang w:val="en-US"/>
            </w:rPr>
            <w:t>19</w:t>
          </w:r>
        </w:sdtContent>
      </w:sdt>
      <w:r w:rsidRPr="006540BF">
        <w:rPr>
          <w:rFonts w:ascii="Times New Roman" w:hAnsi="Times New Roman" w:cs="Times New Roman"/>
          <w:sz w:val="24"/>
          <w:szCs w:val="24"/>
          <w:lang w:val="en-US"/>
        </w:rPr>
        <w:t xml:space="preserve">. </w:t>
      </w:r>
    </w:p>
    <w:p w14:paraId="42AF4135" w14:textId="77777777" w:rsidR="008F55D8" w:rsidRDefault="008F55D8" w:rsidP="00985FED">
      <w:pPr>
        <w:spacing w:after="0"/>
        <w:jc w:val="both"/>
        <w:rPr>
          <w:rFonts w:ascii="Times New Roman" w:hAnsi="Times New Roman" w:cs="Times New Roman"/>
          <w:b/>
          <w:bCs/>
          <w:sz w:val="24"/>
          <w:szCs w:val="24"/>
          <w:lang w:val="en-US"/>
        </w:rPr>
      </w:pPr>
    </w:p>
    <w:p w14:paraId="5E887391" w14:textId="7D806BAA" w:rsidR="00F85EF4" w:rsidRPr="00BE6A35" w:rsidRDefault="00894D44" w:rsidP="00985FED">
      <w:pPr>
        <w:spacing w:after="0"/>
        <w:jc w:val="both"/>
        <w:rPr>
          <w:rFonts w:ascii="Times New Roman" w:hAnsi="Times New Roman" w:cs="Times New Roman"/>
          <w:b/>
          <w:bCs/>
          <w:sz w:val="24"/>
          <w:szCs w:val="24"/>
          <w:lang w:val="en-US"/>
        </w:rPr>
      </w:pPr>
      <w:r w:rsidRPr="00BE6A35">
        <w:rPr>
          <w:rFonts w:ascii="Times New Roman" w:hAnsi="Times New Roman" w:cs="Times New Roman"/>
          <w:b/>
          <w:bCs/>
          <w:sz w:val="24"/>
          <w:szCs w:val="24"/>
          <w:lang w:val="en-US"/>
        </w:rPr>
        <w:t>GENDER</w:t>
      </w:r>
    </w:p>
    <w:p w14:paraId="1DC820AB" w14:textId="07132FEF" w:rsidR="007F79A1" w:rsidRPr="004A063B" w:rsidRDefault="00894D44" w:rsidP="00554EC1">
      <w:pPr>
        <w:spacing w:after="0"/>
        <w:jc w:val="both"/>
        <w:rPr>
          <w:rFonts w:ascii="Times New Roman" w:hAnsi="Times New Roman" w:cs="Times New Roman"/>
          <w:sz w:val="24"/>
          <w:szCs w:val="24"/>
        </w:rPr>
      </w:pPr>
      <w:r w:rsidRPr="006540BF">
        <w:rPr>
          <w:rFonts w:ascii="Times New Roman" w:hAnsi="Times New Roman" w:cs="Times New Roman"/>
          <w:sz w:val="24"/>
          <w:szCs w:val="24"/>
          <w:lang w:val="en-US"/>
        </w:rPr>
        <w:tab/>
      </w:r>
      <w:r w:rsidR="00554EC1" w:rsidRPr="00554EC1">
        <w:rPr>
          <w:rFonts w:ascii="Times New Roman" w:hAnsi="Times New Roman" w:cs="Times New Roman"/>
          <w:sz w:val="24"/>
          <w:szCs w:val="24"/>
        </w:rPr>
        <w:t>A Cross-sectional study conducted in Gaza showed female sex is positively associated with medication</w:t>
      </w:r>
      <w:r w:rsidR="00554EC1">
        <w:rPr>
          <w:rFonts w:ascii="Times New Roman" w:hAnsi="Times New Roman" w:cs="Times New Roman"/>
          <w:sz w:val="24"/>
          <w:szCs w:val="24"/>
        </w:rPr>
        <w:t xml:space="preserve"> adherence</w:t>
      </w:r>
      <w:sdt>
        <w:sdtPr>
          <w:rPr>
            <w:rFonts w:ascii="Times New Roman" w:hAnsi="Times New Roman" w:cs="Times New Roman"/>
            <w:color w:val="000000"/>
            <w:sz w:val="24"/>
            <w:szCs w:val="24"/>
            <w:vertAlign w:val="superscript"/>
          </w:rPr>
          <w:tag w:val="MENDELEY_CITATION_v3_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"/>
          <w:id w:val="1899706811"/>
          <w:placeholder>
            <w:docPart w:val="DefaultPlaceholder_-1854013440"/>
          </w:placeholder>
        </w:sdtPr>
        <w:sdtEndPr/>
        <w:sdtContent>
          <w:r w:rsidR="00F7005F" w:rsidRPr="00F7005F">
            <w:rPr>
              <w:rFonts w:ascii="Times New Roman" w:hAnsi="Times New Roman" w:cs="Times New Roman"/>
              <w:color w:val="000000"/>
              <w:sz w:val="24"/>
              <w:szCs w:val="24"/>
              <w:vertAlign w:val="superscript"/>
            </w:rPr>
            <w:t>24</w:t>
          </w:r>
        </w:sdtContent>
      </w:sdt>
      <w:r w:rsidR="00554EC1">
        <w:rPr>
          <w:rFonts w:ascii="Times New Roman" w:hAnsi="Times New Roman" w:cs="Times New Roman"/>
          <w:sz w:val="24"/>
          <w:szCs w:val="24"/>
        </w:rPr>
        <w:t xml:space="preserve">. </w:t>
      </w:r>
      <w:r w:rsidRPr="006540BF">
        <w:rPr>
          <w:rFonts w:ascii="Times New Roman" w:hAnsi="Times New Roman" w:cs="Times New Roman"/>
          <w:sz w:val="24"/>
          <w:szCs w:val="24"/>
          <w:lang w:val="en-US"/>
        </w:rPr>
        <w:t>A</w:t>
      </w:r>
      <w:r w:rsidRPr="006540BF">
        <w:rPr>
          <w:rFonts w:ascii="Times New Roman" w:hAnsi="Times New Roman" w:cs="Times New Roman"/>
          <w:sz w:val="24"/>
          <w:szCs w:val="24"/>
        </w:rPr>
        <w:t xml:space="preserve"> study </w:t>
      </w:r>
      <w:r w:rsidR="000267FE">
        <w:rPr>
          <w:rFonts w:ascii="Times New Roman" w:hAnsi="Times New Roman" w:cs="Times New Roman"/>
          <w:sz w:val="24"/>
          <w:szCs w:val="24"/>
        </w:rPr>
        <w:t>conducted</w:t>
      </w:r>
      <w:r w:rsidRPr="006540BF">
        <w:rPr>
          <w:rFonts w:ascii="Times New Roman" w:hAnsi="Times New Roman" w:cs="Times New Roman"/>
          <w:sz w:val="24"/>
          <w:szCs w:val="24"/>
        </w:rPr>
        <w:t xml:space="preserve"> in South-West Germany shows that adherence to medication is slightly higher in women compared to men</w:t>
      </w:r>
      <w:sdt>
        <w:sdtPr>
          <w:rPr>
            <w:rFonts w:ascii="Times New Roman" w:hAnsi="Times New Roman" w:cs="Times New Roman"/>
            <w:color w:val="000000"/>
            <w:sz w:val="24"/>
            <w:szCs w:val="24"/>
            <w:vertAlign w:val="superscript"/>
          </w:rPr>
          <w:tag w:val="MENDELEY_CITATION_v3_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"/>
          <w:id w:val="-406691670"/>
          <w:placeholder>
            <w:docPart w:val="DefaultPlaceholder_-1854013440"/>
          </w:placeholder>
        </w:sdtPr>
        <w:sdtEndPr/>
        <w:sdtContent>
          <w:r w:rsidR="00F7005F" w:rsidRPr="00F7005F">
            <w:rPr>
              <w:rFonts w:ascii="Times New Roman" w:hAnsi="Times New Roman" w:cs="Times New Roman"/>
              <w:color w:val="000000"/>
              <w:sz w:val="24"/>
              <w:szCs w:val="24"/>
              <w:vertAlign w:val="superscript"/>
            </w:rPr>
            <w:t>7</w:t>
          </w:r>
        </w:sdtContent>
      </w:sdt>
      <w:r w:rsidRPr="006540BF">
        <w:rPr>
          <w:rFonts w:ascii="Times New Roman" w:hAnsi="Times New Roman" w:cs="Times New Roman"/>
          <w:sz w:val="24"/>
          <w:szCs w:val="24"/>
        </w:rPr>
        <w:t>.</w:t>
      </w:r>
      <w:r w:rsidR="004A063B">
        <w:rPr>
          <w:rFonts w:ascii="Times New Roman" w:hAnsi="Times New Roman" w:cs="Times New Roman"/>
          <w:sz w:val="24"/>
          <w:szCs w:val="24"/>
        </w:rPr>
        <w:t xml:space="preserve"> </w:t>
      </w:r>
      <w:r w:rsidR="008F55D8">
        <w:rPr>
          <w:rFonts w:ascii="Times New Roman" w:hAnsi="Times New Roman" w:cs="Times New Roman"/>
          <w:sz w:val="24"/>
          <w:szCs w:val="24"/>
        </w:rPr>
        <w:t xml:space="preserve">But, </w:t>
      </w:r>
      <w:r w:rsidR="008F55D8">
        <w:rPr>
          <w:rFonts w:ascii="Times New Roman" w:hAnsi="Times New Roman" w:cs="Times New Roman"/>
          <w:sz w:val="24"/>
          <w:szCs w:val="24"/>
          <w:lang w:val="en-US"/>
        </w:rPr>
        <w:t>in a retrospective study, male patients were found to have higher medication adherence</w:t>
      </w:r>
      <w:sdt>
        <w:sdtPr>
          <w:rPr>
            <w:rFonts w:ascii="Times New Roman" w:hAnsi="Times New Roman" w:cs="Times New Roman"/>
            <w:color w:val="000000"/>
            <w:sz w:val="24"/>
            <w:szCs w:val="24"/>
            <w:vertAlign w:val="superscript"/>
            <w:lang w:val="en-US"/>
          </w:rPr>
          <w:tag w:val="MENDELEY_CITATION_v3_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"/>
          <w:id w:val="535928395"/>
          <w:placeholder>
            <w:docPart w:val="2171D64DA376494DAE015A323FFD60F8"/>
          </w:placeholder>
        </w:sdtPr>
        <w:sdtEndPr/>
        <w:sdtContent>
          <w:r w:rsidR="00F7005F" w:rsidRPr="00F7005F">
            <w:rPr>
              <w:rFonts w:ascii="Times New Roman" w:hAnsi="Times New Roman" w:cs="Times New Roman"/>
              <w:color w:val="000000"/>
              <w:sz w:val="24"/>
              <w:szCs w:val="24"/>
              <w:vertAlign w:val="superscript"/>
              <w:lang w:val="en-US"/>
            </w:rPr>
            <w:t>13</w:t>
          </w:r>
        </w:sdtContent>
      </w:sdt>
      <w:r w:rsidR="008F55D8">
        <w:rPr>
          <w:rFonts w:ascii="Times New Roman" w:hAnsi="Times New Roman" w:cs="Times New Roman"/>
          <w:sz w:val="24"/>
          <w:szCs w:val="24"/>
          <w:lang w:val="en-US"/>
        </w:rPr>
        <w:t>.</w:t>
      </w:r>
      <w:r w:rsidR="004234DB">
        <w:rPr>
          <w:rFonts w:ascii="Times New Roman" w:hAnsi="Times New Roman" w:cs="Times New Roman"/>
          <w:sz w:val="24"/>
          <w:szCs w:val="24"/>
          <w:lang w:val="en-US"/>
        </w:rPr>
        <w:t xml:space="preserve"> A study conducted in Saudi Arabi showed that male has higher medication adherence</w:t>
      </w:r>
      <w:sdt>
        <w:sdtPr>
          <w:rPr>
            <w:rFonts w:ascii="Times New Roman" w:hAnsi="Times New Roman" w:cs="Times New Roman"/>
            <w:color w:val="000000"/>
            <w:sz w:val="24"/>
            <w:szCs w:val="24"/>
            <w:vertAlign w:val="superscript"/>
            <w:lang w:val="en-US"/>
          </w:rPr>
          <w:tag w:val="MENDELEY_CITATION_v3_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"/>
          <w:id w:val="-2143262298"/>
          <w:placeholder>
            <w:docPart w:val="DefaultPlaceholder_-1854013440"/>
          </w:placeholder>
        </w:sdtPr>
        <w:sdtEndPr/>
        <w:sdtContent>
          <w:r w:rsidR="00F7005F" w:rsidRPr="00F7005F">
            <w:rPr>
              <w:rFonts w:ascii="Times New Roman" w:hAnsi="Times New Roman" w:cs="Times New Roman"/>
              <w:color w:val="000000"/>
              <w:sz w:val="24"/>
              <w:szCs w:val="24"/>
              <w:vertAlign w:val="superscript"/>
              <w:lang w:val="en-US"/>
            </w:rPr>
            <w:t>25</w:t>
          </w:r>
        </w:sdtContent>
      </w:sdt>
      <w:r w:rsidR="004234DB">
        <w:rPr>
          <w:rFonts w:ascii="Times New Roman" w:hAnsi="Times New Roman" w:cs="Times New Roman"/>
          <w:sz w:val="24"/>
          <w:szCs w:val="24"/>
          <w:lang w:val="en-US"/>
        </w:rPr>
        <w:t>.</w:t>
      </w:r>
    </w:p>
    <w:p w14:paraId="1EE04CD7" w14:textId="77777777" w:rsidR="00536A26" w:rsidRPr="006540BF" w:rsidRDefault="00536A26" w:rsidP="00985FED">
      <w:pPr>
        <w:spacing w:after="0"/>
        <w:jc w:val="both"/>
        <w:rPr>
          <w:rFonts w:ascii="Times New Roman" w:hAnsi="Times New Roman" w:cs="Times New Roman"/>
          <w:sz w:val="24"/>
          <w:szCs w:val="24"/>
          <w:lang w:val="en-US"/>
        </w:rPr>
      </w:pPr>
    </w:p>
    <w:p w14:paraId="3088458D" w14:textId="4E1113F4" w:rsidR="00536A26" w:rsidRPr="00FC199C" w:rsidRDefault="00536A26" w:rsidP="00985FED">
      <w:pPr>
        <w:spacing w:after="0"/>
        <w:jc w:val="both"/>
        <w:rPr>
          <w:rFonts w:ascii="Times New Roman" w:hAnsi="Times New Roman" w:cs="Times New Roman"/>
          <w:b/>
          <w:bCs/>
          <w:sz w:val="24"/>
          <w:szCs w:val="24"/>
          <w:lang w:val="en-US"/>
        </w:rPr>
      </w:pPr>
      <w:r w:rsidRPr="00FC199C">
        <w:rPr>
          <w:rFonts w:ascii="Times New Roman" w:hAnsi="Times New Roman" w:cs="Times New Roman"/>
          <w:b/>
          <w:bCs/>
          <w:sz w:val="24"/>
          <w:szCs w:val="24"/>
          <w:lang w:val="en-US"/>
        </w:rPr>
        <w:t xml:space="preserve">EDUCATION </w:t>
      </w:r>
    </w:p>
    <w:p w14:paraId="66645B99" w14:textId="52B15BE6" w:rsidR="00536A26" w:rsidRDefault="00536A26" w:rsidP="00985FED">
      <w:pPr>
        <w:spacing w:after="0"/>
        <w:jc w:val="both"/>
        <w:rPr>
          <w:rFonts w:ascii="Times New Roman" w:hAnsi="Times New Roman" w:cs="Times New Roman"/>
          <w:sz w:val="24"/>
          <w:szCs w:val="24"/>
          <w:lang w:val="en-US"/>
        </w:rPr>
      </w:pPr>
      <w:r w:rsidRPr="006540BF">
        <w:rPr>
          <w:rFonts w:ascii="Times New Roman" w:hAnsi="Times New Roman" w:cs="Times New Roman"/>
          <w:sz w:val="24"/>
          <w:szCs w:val="24"/>
          <w:lang w:val="en-US"/>
        </w:rPr>
        <w:lastRenderedPageBreak/>
        <w:tab/>
      </w:r>
      <w:r w:rsidR="00FC199C">
        <w:rPr>
          <w:rFonts w:ascii="Times New Roman" w:hAnsi="Times New Roman" w:cs="Times New Roman"/>
          <w:sz w:val="24"/>
          <w:szCs w:val="24"/>
          <w:lang w:val="en-US"/>
        </w:rPr>
        <w:t>In a cohort study, l</w:t>
      </w:r>
      <w:r w:rsidRPr="006540BF">
        <w:rPr>
          <w:rFonts w:ascii="Times New Roman" w:hAnsi="Times New Roman" w:cs="Times New Roman"/>
          <w:sz w:val="24"/>
          <w:szCs w:val="24"/>
          <w:lang w:val="en-US"/>
        </w:rPr>
        <w:t>ow level of education of patients results in decreased compliance to the medication</w:t>
      </w:r>
      <w:sdt>
        <w:sdtPr>
          <w:rPr>
            <w:rFonts w:ascii="Times New Roman" w:hAnsi="Times New Roman" w:cs="Times New Roman"/>
            <w:color w:val="000000"/>
            <w:sz w:val="24"/>
            <w:szCs w:val="24"/>
            <w:vertAlign w:val="superscript"/>
            <w:lang w:val="en-US"/>
          </w:rPr>
          <w:tag w:val="MENDELEY_CITATION_v3_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"/>
          <w:id w:val="-498195275"/>
          <w:placeholder>
            <w:docPart w:val="DefaultPlaceholder_-1854013440"/>
          </w:placeholder>
        </w:sdtPr>
        <w:sdtEndPr/>
        <w:sdtContent>
          <w:r w:rsidR="00F7005F" w:rsidRPr="00F7005F">
            <w:rPr>
              <w:rFonts w:ascii="Times New Roman" w:hAnsi="Times New Roman" w:cs="Times New Roman"/>
              <w:color w:val="000000"/>
              <w:sz w:val="24"/>
              <w:szCs w:val="24"/>
              <w:vertAlign w:val="superscript"/>
              <w:lang w:val="en-US"/>
            </w:rPr>
            <w:t>7</w:t>
          </w:r>
        </w:sdtContent>
      </w:sdt>
      <w:r w:rsidRPr="006540BF">
        <w:rPr>
          <w:rFonts w:ascii="Times New Roman" w:hAnsi="Times New Roman" w:cs="Times New Roman"/>
          <w:sz w:val="24"/>
          <w:szCs w:val="24"/>
          <w:lang w:val="en-US"/>
        </w:rPr>
        <w:t>.</w:t>
      </w:r>
      <w:r w:rsidR="00FC199C">
        <w:rPr>
          <w:rFonts w:ascii="Times New Roman" w:hAnsi="Times New Roman" w:cs="Times New Roman"/>
          <w:sz w:val="24"/>
          <w:szCs w:val="24"/>
          <w:lang w:val="en-US"/>
        </w:rPr>
        <w:t xml:space="preserve"> Education level of patients indirectly makes them to be health conscious. </w:t>
      </w:r>
      <w:bookmarkStart w:id="8" w:name="_Hlk144912211"/>
      <w:r w:rsidR="00CF26E1" w:rsidRPr="00CF26E1">
        <w:rPr>
          <w:rFonts w:ascii="Times New Roman" w:hAnsi="Times New Roman" w:cs="Times New Roman"/>
          <w:sz w:val="24"/>
          <w:szCs w:val="24"/>
          <w:lang w:val="en-US"/>
        </w:rPr>
        <w:t xml:space="preserve">A cross-sectional study </w:t>
      </w:r>
      <w:r w:rsidR="00CF26E1">
        <w:rPr>
          <w:rFonts w:ascii="Times New Roman" w:hAnsi="Times New Roman" w:cs="Times New Roman"/>
          <w:sz w:val="24"/>
          <w:szCs w:val="24"/>
          <w:lang w:val="en-US"/>
        </w:rPr>
        <w:t xml:space="preserve">consisting of </w:t>
      </w:r>
      <w:r w:rsidR="00CF26E1" w:rsidRPr="00CF26E1">
        <w:rPr>
          <w:rFonts w:ascii="Times New Roman" w:hAnsi="Times New Roman" w:cs="Times New Roman"/>
          <w:sz w:val="24"/>
          <w:szCs w:val="24"/>
          <w:lang w:val="en-US"/>
        </w:rPr>
        <w:t>343 patients</w:t>
      </w:r>
      <w:r w:rsidR="00CF26E1">
        <w:rPr>
          <w:rFonts w:ascii="Times New Roman" w:hAnsi="Times New Roman" w:cs="Times New Roman"/>
          <w:sz w:val="24"/>
          <w:szCs w:val="24"/>
          <w:lang w:val="en-US"/>
        </w:rPr>
        <w:t xml:space="preserve"> showed that formal education improves the medication adherence of the patient</w:t>
      </w:r>
      <w:sdt>
        <w:sdtPr>
          <w:rPr>
            <w:rFonts w:ascii="Times New Roman" w:hAnsi="Times New Roman" w:cs="Times New Roman"/>
            <w:color w:val="000000"/>
            <w:sz w:val="24"/>
            <w:szCs w:val="24"/>
            <w:vertAlign w:val="superscript"/>
            <w:lang w:val="en-US"/>
          </w:rPr>
          <w:tag w:val="MENDELEY_CITATION_v3_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"/>
          <w:id w:val="1916048451"/>
          <w:placeholder>
            <w:docPart w:val="DefaultPlaceholder_-1854013440"/>
          </w:placeholder>
        </w:sdtPr>
        <w:sdtEndPr/>
        <w:sdtContent>
          <w:r w:rsidR="00F7005F" w:rsidRPr="00F7005F">
            <w:rPr>
              <w:rFonts w:ascii="Times New Roman" w:hAnsi="Times New Roman" w:cs="Times New Roman"/>
              <w:color w:val="000000"/>
              <w:sz w:val="24"/>
              <w:szCs w:val="24"/>
              <w:vertAlign w:val="superscript"/>
              <w:lang w:val="en-US"/>
            </w:rPr>
            <w:t>10</w:t>
          </w:r>
        </w:sdtContent>
      </w:sdt>
      <w:r w:rsidR="00CF26E1">
        <w:rPr>
          <w:rFonts w:ascii="Times New Roman" w:hAnsi="Times New Roman" w:cs="Times New Roman"/>
          <w:sz w:val="24"/>
          <w:szCs w:val="24"/>
          <w:lang w:val="en-US"/>
        </w:rPr>
        <w:t>.</w:t>
      </w:r>
      <w:bookmarkEnd w:id="8"/>
      <w:r w:rsidR="00D31123">
        <w:rPr>
          <w:rFonts w:ascii="Times New Roman" w:hAnsi="Times New Roman" w:cs="Times New Roman"/>
          <w:sz w:val="24"/>
          <w:szCs w:val="24"/>
          <w:lang w:val="en-US"/>
        </w:rPr>
        <w:t xml:space="preserve"> </w:t>
      </w:r>
      <w:bookmarkStart w:id="9" w:name="_Hlk144913906"/>
      <w:r w:rsidR="006E3F98">
        <w:rPr>
          <w:rFonts w:ascii="Times New Roman" w:hAnsi="Times New Roman" w:cs="Times New Roman"/>
          <w:sz w:val="24"/>
          <w:szCs w:val="24"/>
          <w:lang w:val="en-US"/>
        </w:rPr>
        <w:t>These similar results</w:t>
      </w:r>
      <w:r w:rsidR="00D31123">
        <w:rPr>
          <w:rFonts w:ascii="Times New Roman" w:hAnsi="Times New Roman" w:cs="Times New Roman"/>
          <w:sz w:val="24"/>
          <w:szCs w:val="24"/>
          <w:lang w:val="en-US"/>
        </w:rPr>
        <w:t xml:space="preserve"> were presented by the study conducted in India, Canada and Ethiopia</w:t>
      </w:r>
      <w:bookmarkEnd w:id="9"/>
      <w:sdt>
        <w:sdtPr>
          <w:rPr>
            <w:rFonts w:ascii="Times New Roman" w:hAnsi="Times New Roman" w:cs="Times New Roman"/>
            <w:color w:val="000000"/>
            <w:sz w:val="24"/>
            <w:szCs w:val="24"/>
            <w:vertAlign w:val="superscript"/>
            <w:lang w:val="en-US"/>
          </w:rPr>
          <w:tag w:val="MENDELEY_CITATION_v3_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"/>
          <w:id w:val="2138598011"/>
          <w:placeholder>
            <w:docPart w:val="DefaultPlaceholder_-1854013440"/>
          </w:placeholder>
        </w:sdtPr>
        <w:sdtEndPr/>
        <w:sdtContent>
          <w:r w:rsidR="00F7005F" w:rsidRPr="00F7005F">
            <w:rPr>
              <w:rFonts w:ascii="Times New Roman" w:hAnsi="Times New Roman" w:cs="Times New Roman"/>
              <w:color w:val="000000"/>
              <w:sz w:val="24"/>
              <w:szCs w:val="24"/>
              <w:vertAlign w:val="superscript"/>
              <w:lang w:val="en-US"/>
            </w:rPr>
            <w:t>26–28</w:t>
          </w:r>
        </w:sdtContent>
      </w:sdt>
      <w:r w:rsidR="00D31123">
        <w:rPr>
          <w:rFonts w:ascii="Times New Roman" w:hAnsi="Times New Roman" w:cs="Times New Roman"/>
          <w:sz w:val="24"/>
          <w:szCs w:val="24"/>
          <w:lang w:val="en-US"/>
        </w:rPr>
        <w:t>.</w:t>
      </w:r>
      <w:r w:rsidR="00000C72">
        <w:rPr>
          <w:rFonts w:ascii="Times New Roman" w:hAnsi="Times New Roman" w:cs="Times New Roman"/>
          <w:sz w:val="24"/>
          <w:szCs w:val="24"/>
          <w:lang w:val="en-US"/>
        </w:rPr>
        <w:t xml:space="preserve"> </w:t>
      </w:r>
      <w:bookmarkStart w:id="10" w:name="_Hlk145093147"/>
      <w:r w:rsidR="00000C72">
        <w:rPr>
          <w:rFonts w:ascii="Times New Roman" w:hAnsi="Times New Roman" w:cs="Times New Roman"/>
          <w:sz w:val="24"/>
          <w:szCs w:val="24"/>
          <w:lang w:val="en-US"/>
        </w:rPr>
        <w:t>Health literacy refers to knowledge in terms of proper maintaining of health at an individual level.</w:t>
      </w:r>
      <w:bookmarkEnd w:id="10"/>
    </w:p>
    <w:p w14:paraId="208ED30A" w14:textId="588708C2" w:rsidR="00CA29CA" w:rsidRDefault="00CA29CA" w:rsidP="00985FED">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ab/>
      </w:r>
      <w:bookmarkStart w:id="11" w:name="_Hlk145093961"/>
      <w:r>
        <w:rPr>
          <w:rFonts w:ascii="Times New Roman" w:hAnsi="Times New Roman" w:cs="Times New Roman"/>
          <w:sz w:val="24"/>
          <w:szCs w:val="24"/>
          <w:lang w:val="en-US"/>
        </w:rPr>
        <w:t xml:space="preserve">A study </w:t>
      </w:r>
      <w:r w:rsidR="00C429C0">
        <w:rPr>
          <w:rFonts w:ascii="Times New Roman" w:hAnsi="Times New Roman" w:cs="Times New Roman"/>
          <w:sz w:val="24"/>
          <w:szCs w:val="24"/>
          <w:lang w:val="en-US"/>
        </w:rPr>
        <w:t>involving</w:t>
      </w:r>
      <w:r>
        <w:rPr>
          <w:rFonts w:ascii="Times New Roman" w:hAnsi="Times New Roman" w:cs="Times New Roman"/>
          <w:sz w:val="24"/>
          <w:szCs w:val="24"/>
          <w:lang w:val="en-US"/>
        </w:rPr>
        <w:t xml:space="preserve"> 104 pregnant women with gestational diabetes mellitus showed</w:t>
      </w:r>
      <w:r w:rsidR="00C429C0">
        <w:rPr>
          <w:rFonts w:ascii="Times New Roman" w:hAnsi="Times New Roman" w:cs="Times New Roman"/>
          <w:sz w:val="24"/>
          <w:szCs w:val="24"/>
          <w:lang w:val="en-US"/>
        </w:rPr>
        <w:t xml:space="preserve"> </w:t>
      </w:r>
      <w:r w:rsidR="009B16D4">
        <w:rPr>
          <w:rFonts w:ascii="Times New Roman" w:hAnsi="Times New Roman" w:cs="Times New Roman"/>
          <w:sz w:val="24"/>
          <w:szCs w:val="24"/>
          <w:lang w:val="en-US"/>
        </w:rPr>
        <w:t>relationship between health literacy and diabetes mellitus</w:t>
      </w:r>
      <w:bookmarkEnd w:id="11"/>
      <w:sdt>
        <w:sdtPr>
          <w:rPr>
            <w:rFonts w:ascii="Times New Roman" w:hAnsi="Times New Roman" w:cs="Times New Roman"/>
            <w:color w:val="000000"/>
            <w:sz w:val="24"/>
            <w:szCs w:val="24"/>
            <w:vertAlign w:val="superscript"/>
            <w:lang w:val="en-US"/>
          </w:rPr>
          <w:tag w:val="MENDELEY_CITATION_v3_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"/>
          <w:id w:val="1708130008"/>
          <w:placeholder>
            <w:docPart w:val="DefaultPlaceholder_-1854013440"/>
          </w:placeholder>
        </w:sdtPr>
        <w:sdtEndPr/>
        <w:sdtContent>
          <w:r w:rsidR="00F7005F" w:rsidRPr="00F7005F">
            <w:rPr>
              <w:rFonts w:ascii="Times New Roman" w:hAnsi="Times New Roman" w:cs="Times New Roman"/>
              <w:color w:val="000000"/>
              <w:sz w:val="24"/>
              <w:szCs w:val="24"/>
              <w:vertAlign w:val="superscript"/>
              <w:lang w:val="en-US"/>
            </w:rPr>
            <w:t>29</w:t>
          </w:r>
        </w:sdtContent>
      </w:sdt>
      <w:r w:rsidR="009B16D4">
        <w:rPr>
          <w:rFonts w:ascii="Times New Roman" w:hAnsi="Times New Roman" w:cs="Times New Roman"/>
          <w:sz w:val="24"/>
          <w:szCs w:val="24"/>
          <w:lang w:val="en-US"/>
        </w:rPr>
        <w:t>.</w:t>
      </w:r>
      <w:r>
        <w:rPr>
          <w:rFonts w:ascii="Times New Roman" w:hAnsi="Times New Roman" w:cs="Times New Roman"/>
          <w:sz w:val="24"/>
          <w:szCs w:val="24"/>
          <w:lang w:val="en-US"/>
        </w:rPr>
        <w:t xml:space="preserve"> </w:t>
      </w:r>
      <w:bookmarkStart w:id="12" w:name="_Hlk145094560"/>
      <w:r w:rsidR="000968DF">
        <w:rPr>
          <w:rFonts w:ascii="Times New Roman" w:hAnsi="Times New Roman" w:cs="Times New Roman"/>
          <w:sz w:val="24"/>
          <w:szCs w:val="24"/>
          <w:lang w:val="en-US"/>
        </w:rPr>
        <w:t>People with inadequate health literacy leads to change of medication dose, forget to take medicines and intentional missing of dose</w:t>
      </w:r>
      <w:bookmarkEnd w:id="12"/>
      <w:sdt>
        <w:sdtPr>
          <w:rPr>
            <w:rFonts w:ascii="Times New Roman" w:hAnsi="Times New Roman" w:cs="Times New Roman"/>
            <w:color w:val="000000"/>
            <w:sz w:val="24"/>
            <w:szCs w:val="24"/>
            <w:vertAlign w:val="superscript"/>
            <w:lang w:val="en-US"/>
          </w:rPr>
          <w:tag w:val="MENDELEY_CITATION_v3_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"/>
          <w:id w:val="63308066"/>
          <w:placeholder>
            <w:docPart w:val="DefaultPlaceholder_-1854013440"/>
          </w:placeholder>
        </w:sdtPr>
        <w:sdtEndPr/>
        <w:sdtContent>
          <w:r w:rsidR="00F7005F" w:rsidRPr="00F7005F">
            <w:rPr>
              <w:rFonts w:ascii="Times New Roman" w:hAnsi="Times New Roman" w:cs="Times New Roman"/>
              <w:color w:val="000000"/>
              <w:sz w:val="24"/>
              <w:szCs w:val="24"/>
              <w:vertAlign w:val="superscript"/>
              <w:lang w:val="en-US"/>
            </w:rPr>
            <w:t>30</w:t>
          </w:r>
        </w:sdtContent>
      </w:sdt>
      <w:r w:rsidR="000968DF">
        <w:rPr>
          <w:rFonts w:ascii="Times New Roman" w:hAnsi="Times New Roman" w:cs="Times New Roman"/>
          <w:sz w:val="24"/>
          <w:szCs w:val="24"/>
          <w:lang w:val="en-US"/>
        </w:rPr>
        <w:t>.</w:t>
      </w:r>
      <w:r w:rsidR="00F002C8">
        <w:rPr>
          <w:rFonts w:ascii="Times New Roman" w:hAnsi="Times New Roman" w:cs="Times New Roman"/>
          <w:sz w:val="24"/>
          <w:szCs w:val="24"/>
          <w:lang w:val="en-US"/>
        </w:rPr>
        <w:t xml:space="preserve"> </w:t>
      </w:r>
      <w:bookmarkStart w:id="13" w:name="_Hlk145095980"/>
      <w:r w:rsidR="00F002C8">
        <w:rPr>
          <w:rFonts w:ascii="Times New Roman" w:hAnsi="Times New Roman" w:cs="Times New Roman"/>
          <w:sz w:val="24"/>
          <w:szCs w:val="24"/>
          <w:lang w:val="en-US"/>
        </w:rPr>
        <w:t xml:space="preserve">Though many authors support the above but </w:t>
      </w:r>
      <w:r w:rsidR="00F002C8" w:rsidRPr="00F002C8">
        <w:rPr>
          <w:rFonts w:ascii="Times New Roman" w:hAnsi="Times New Roman" w:cs="Times New Roman"/>
          <w:sz w:val="24"/>
          <w:szCs w:val="24"/>
          <w:lang w:val="en-US"/>
        </w:rPr>
        <w:t>Yen-Ming Huang</w:t>
      </w:r>
      <w:r w:rsidR="00F002C8">
        <w:rPr>
          <w:rFonts w:ascii="Times New Roman" w:hAnsi="Times New Roman" w:cs="Times New Roman"/>
          <w:sz w:val="24"/>
          <w:szCs w:val="24"/>
          <w:lang w:val="en-US"/>
        </w:rPr>
        <w:t xml:space="preserve"> et al rejected the above and believed that there is no correlation</w:t>
      </w:r>
      <w:sdt>
        <w:sdtPr>
          <w:rPr>
            <w:rFonts w:ascii="Times New Roman" w:hAnsi="Times New Roman" w:cs="Times New Roman"/>
            <w:color w:val="000000"/>
            <w:sz w:val="24"/>
            <w:szCs w:val="24"/>
            <w:vertAlign w:val="superscript"/>
            <w:lang w:val="en-US"/>
          </w:rPr>
          <w:tag w:val="MENDELEY_CITATION_v3_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"/>
          <w:id w:val="1769819067"/>
          <w:placeholder>
            <w:docPart w:val="DefaultPlaceholder_-1854013440"/>
          </w:placeholder>
        </w:sdtPr>
        <w:sdtEndPr/>
        <w:sdtContent>
          <w:r w:rsidR="00F7005F" w:rsidRPr="00F7005F">
            <w:rPr>
              <w:rFonts w:ascii="Times New Roman" w:hAnsi="Times New Roman" w:cs="Times New Roman"/>
              <w:color w:val="000000"/>
              <w:sz w:val="24"/>
              <w:szCs w:val="24"/>
              <w:vertAlign w:val="superscript"/>
              <w:lang w:val="en-US"/>
            </w:rPr>
            <w:t>31</w:t>
          </w:r>
        </w:sdtContent>
      </w:sdt>
      <w:r w:rsidR="00F002C8">
        <w:rPr>
          <w:rFonts w:ascii="Times New Roman" w:hAnsi="Times New Roman" w:cs="Times New Roman"/>
          <w:sz w:val="24"/>
          <w:szCs w:val="24"/>
          <w:lang w:val="en-US"/>
        </w:rPr>
        <w:t>.</w:t>
      </w:r>
      <w:r w:rsidR="00D95B4D">
        <w:rPr>
          <w:rFonts w:ascii="Times New Roman" w:hAnsi="Times New Roman" w:cs="Times New Roman"/>
          <w:sz w:val="24"/>
          <w:szCs w:val="24"/>
          <w:lang w:val="en-US"/>
        </w:rPr>
        <w:t xml:space="preserve"> </w:t>
      </w:r>
      <w:r w:rsidR="003E3802">
        <w:rPr>
          <w:rFonts w:ascii="Times New Roman" w:hAnsi="Times New Roman" w:cs="Times New Roman"/>
          <w:sz w:val="24"/>
          <w:szCs w:val="24"/>
          <w:lang w:val="en-US"/>
        </w:rPr>
        <w:t xml:space="preserve">The ability to read the prescription label influences medical adherence significantly, this is shown by a randomized </w:t>
      </w:r>
      <w:r w:rsidR="00D53343">
        <w:rPr>
          <w:rFonts w:ascii="Times New Roman" w:hAnsi="Times New Roman" w:cs="Times New Roman"/>
          <w:sz w:val="24"/>
          <w:szCs w:val="24"/>
          <w:lang w:val="en-US"/>
        </w:rPr>
        <w:t>cross-sectional</w:t>
      </w:r>
      <w:r w:rsidR="003E3802">
        <w:rPr>
          <w:rFonts w:ascii="Times New Roman" w:hAnsi="Times New Roman" w:cs="Times New Roman"/>
          <w:sz w:val="24"/>
          <w:szCs w:val="24"/>
          <w:lang w:val="en-US"/>
        </w:rPr>
        <w:t xml:space="preserve"> analysis comprising 77 patients</w:t>
      </w:r>
      <w:sdt>
        <w:sdtPr>
          <w:rPr>
            <w:rFonts w:ascii="Times New Roman" w:hAnsi="Times New Roman" w:cs="Times New Roman"/>
            <w:color w:val="000000"/>
            <w:sz w:val="24"/>
            <w:szCs w:val="24"/>
            <w:vertAlign w:val="superscript"/>
            <w:lang w:val="en-US"/>
          </w:rPr>
          <w:tag w:val="MENDELEY_CITATION_v3_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"/>
          <w:id w:val="-856118263"/>
          <w:placeholder>
            <w:docPart w:val="DefaultPlaceholder_-1854013440"/>
          </w:placeholder>
        </w:sdtPr>
        <w:sdtEndPr/>
        <w:sdtContent>
          <w:r w:rsidR="00F7005F" w:rsidRPr="00F7005F">
            <w:rPr>
              <w:rFonts w:ascii="Times New Roman" w:hAnsi="Times New Roman" w:cs="Times New Roman"/>
              <w:color w:val="000000"/>
              <w:sz w:val="24"/>
              <w:szCs w:val="24"/>
              <w:vertAlign w:val="superscript"/>
              <w:lang w:val="en-US"/>
            </w:rPr>
            <w:t>21</w:t>
          </w:r>
        </w:sdtContent>
      </w:sdt>
      <w:r w:rsidR="003E3802">
        <w:rPr>
          <w:rFonts w:ascii="Times New Roman" w:hAnsi="Times New Roman" w:cs="Times New Roman"/>
          <w:sz w:val="24"/>
          <w:szCs w:val="24"/>
          <w:lang w:val="en-US"/>
        </w:rPr>
        <w:t xml:space="preserve">.  </w:t>
      </w:r>
    </w:p>
    <w:p w14:paraId="223B3C56" w14:textId="768B8327" w:rsidR="005A3E9B" w:rsidRDefault="005A3E9B" w:rsidP="00985FED">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ab/>
        <w:t>Poor heath literacy negatively imparted the medication adherence in a cross-sectional study conducted in Gaza</w:t>
      </w:r>
      <w:sdt>
        <w:sdtPr>
          <w:rPr>
            <w:rFonts w:ascii="Times New Roman" w:hAnsi="Times New Roman" w:cs="Times New Roman"/>
            <w:color w:val="000000"/>
            <w:sz w:val="24"/>
            <w:szCs w:val="24"/>
            <w:vertAlign w:val="superscript"/>
            <w:lang w:val="en-US"/>
          </w:rPr>
          <w:tag w:val="MENDELEY_CITATION_v3_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"/>
          <w:id w:val="494528231"/>
          <w:placeholder>
            <w:docPart w:val="DefaultPlaceholder_-1854013440"/>
          </w:placeholder>
        </w:sdtPr>
        <w:sdtEndPr/>
        <w:sdtContent>
          <w:r w:rsidR="00F7005F" w:rsidRPr="00F7005F">
            <w:rPr>
              <w:rFonts w:ascii="Times New Roman" w:hAnsi="Times New Roman" w:cs="Times New Roman"/>
              <w:color w:val="000000"/>
              <w:sz w:val="24"/>
              <w:szCs w:val="24"/>
              <w:vertAlign w:val="superscript"/>
              <w:lang w:val="en-US"/>
            </w:rPr>
            <w:t>24</w:t>
          </w:r>
        </w:sdtContent>
      </w:sdt>
      <w:r>
        <w:rPr>
          <w:rFonts w:ascii="Times New Roman" w:hAnsi="Times New Roman" w:cs="Times New Roman"/>
          <w:sz w:val="24"/>
          <w:szCs w:val="24"/>
          <w:lang w:val="en-US"/>
        </w:rPr>
        <w:t>.</w:t>
      </w:r>
      <w:r w:rsidR="001F1262">
        <w:rPr>
          <w:rFonts w:ascii="Times New Roman" w:hAnsi="Times New Roman" w:cs="Times New Roman"/>
          <w:sz w:val="24"/>
          <w:szCs w:val="24"/>
          <w:lang w:val="en-US"/>
        </w:rPr>
        <w:t xml:space="preserve"> Illness perception is positively associated with the medication adherence</w:t>
      </w:r>
      <w:sdt>
        <w:sdtPr>
          <w:rPr>
            <w:rFonts w:ascii="Times New Roman" w:hAnsi="Times New Roman" w:cs="Times New Roman"/>
            <w:color w:val="000000"/>
            <w:sz w:val="24"/>
            <w:szCs w:val="24"/>
            <w:vertAlign w:val="superscript"/>
            <w:lang w:val="en-US"/>
          </w:rPr>
          <w:tag w:val="MENDELEY_CITATION_v3_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"/>
          <w:id w:val="1305509949"/>
          <w:placeholder>
            <w:docPart w:val="DefaultPlaceholder_-1854013440"/>
          </w:placeholder>
        </w:sdtPr>
        <w:sdtEndPr/>
        <w:sdtContent>
          <w:r w:rsidR="00F7005F" w:rsidRPr="00F7005F">
            <w:rPr>
              <w:rFonts w:ascii="Times New Roman" w:hAnsi="Times New Roman" w:cs="Times New Roman"/>
              <w:color w:val="000000"/>
              <w:sz w:val="24"/>
              <w:szCs w:val="24"/>
              <w:vertAlign w:val="superscript"/>
              <w:lang w:val="en-US"/>
            </w:rPr>
            <w:t>32</w:t>
          </w:r>
        </w:sdtContent>
      </w:sdt>
      <w:r w:rsidR="001F1262">
        <w:rPr>
          <w:rFonts w:ascii="Times New Roman" w:hAnsi="Times New Roman" w:cs="Times New Roman"/>
          <w:sz w:val="24"/>
          <w:szCs w:val="24"/>
          <w:lang w:val="en-US"/>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6"/>
      </w:tblGrid>
      <w:tr w:rsidR="008F55D8" w14:paraId="3E02555D" w14:textId="77777777" w:rsidTr="008F55D8">
        <w:tc>
          <w:tcPr>
            <w:tcW w:w="9016" w:type="dxa"/>
            <w:vAlign w:val="center"/>
          </w:tcPr>
          <w:bookmarkEnd w:id="13"/>
          <w:p w14:paraId="0BD67991" w14:textId="1297E620" w:rsidR="008F55D8" w:rsidRDefault="008F55D8" w:rsidP="008F55D8">
            <w:pPr>
              <w:jc w:val="center"/>
              <w:rPr>
                <w:rFonts w:ascii="Times New Roman" w:hAnsi="Times New Roman" w:cs="Times New Roman"/>
                <w:sz w:val="24"/>
                <w:szCs w:val="24"/>
                <w:lang w:val="en-US"/>
              </w:rPr>
            </w:pPr>
            <w:r>
              <w:rPr>
                <w:rFonts w:ascii="Times New Roman" w:hAnsi="Times New Roman" w:cs="Times New Roman"/>
                <w:noProof/>
                <w:sz w:val="24"/>
                <w:szCs w:val="24"/>
                <w:lang w:val="en-US"/>
              </w:rPr>
              <w:drawing>
                <wp:anchor distT="0" distB="0" distL="114300" distR="114300" simplePos="0" relativeHeight="251659264" behindDoc="1" locked="0" layoutInCell="1" allowOverlap="1" wp14:anchorId="6864200E" wp14:editId="0645BB42">
                  <wp:simplePos x="0" y="0"/>
                  <wp:positionH relativeFrom="column">
                    <wp:posOffset>-3175</wp:posOffset>
                  </wp:positionH>
                  <wp:positionV relativeFrom="paragraph">
                    <wp:posOffset>-1547495</wp:posOffset>
                  </wp:positionV>
                  <wp:extent cx="5631815" cy="1555115"/>
                  <wp:effectExtent l="0" t="0" r="0" b="26035"/>
                  <wp:wrapSquare wrapText="bothSides"/>
                  <wp:docPr id="414115269"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14:sizeRelH relativeFrom="margin">
                    <wp14:pctWidth>0</wp14:pctWidth>
                  </wp14:sizeRelH>
                  <wp14:sizeRelV relativeFrom="margin">
                    <wp14:pctHeight>0</wp14:pctHeight>
                  </wp14:sizeRelV>
                </wp:anchor>
              </w:drawing>
            </w:r>
          </w:p>
        </w:tc>
      </w:tr>
      <w:tr w:rsidR="008F55D8" w14:paraId="4365159D" w14:textId="77777777" w:rsidTr="008F55D8">
        <w:tc>
          <w:tcPr>
            <w:tcW w:w="9016" w:type="dxa"/>
          </w:tcPr>
          <w:p w14:paraId="7A91B8A2" w14:textId="1C51DAD2" w:rsidR="008F55D8" w:rsidRDefault="008F55D8" w:rsidP="008F55D8">
            <w:pPr>
              <w:jc w:val="center"/>
              <w:rPr>
                <w:rFonts w:ascii="Times New Roman" w:hAnsi="Times New Roman" w:cs="Times New Roman"/>
                <w:sz w:val="24"/>
                <w:szCs w:val="24"/>
                <w:lang w:val="en-US"/>
              </w:rPr>
            </w:pPr>
            <w:r>
              <w:rPr>
                <w:rFonts w:ascii="Times New Roman" w:hAnsi="Times New Roman" w:cs="Times New Roman"/>
                <w:sz w:val="24"/>
                <w:szCs w:val="24"/>
                <w:lang w:val="en-US"/>
              </w:rPr>
              <w:t>With reference from</w:t>
            </w:r>
            <w:sdt>
              <w:sdtPr>
                <w:rPr>
                  <w:rFonts w:ascii="Times New Roman" w:hAnsi="Times New Roman" w:cs="Times New Roman"/>
                  <w:color w:val="000000"/>
                  <w:sz w:val="24"/>
                  <w:szCs w:val="24"/>
                  <w:vertAlign w:val="superscript"/>
                  <w:lang w:val="en-US"/>
                </w:rPr>
                <w:tag w:val="MENDELEY_CITATION_v3_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"/>
                <w:id w:val="-244345299"/>
                <w:placeholder>
                  <w:docPart w:val="564CB738F88240408D65E7F18A69899E"/>
                </w:placeholder>
              </w:sdtPr>
              <w:sdtEndPr/>
              <w:sdtContent>
                <w:r w:rsidR="00F7005F" w:rsidRPr="00F7005F">
                  <w:rPr>
                    <w:rFonts w:ascii="Times New Roman" w:hAnsi="Times New Roman" w:cs="Times New Roman"/>
                    <w:color w:val="000000"/>
                    <w:sz w:val="24"/>
                    <w:szCs w:val="24"/>
                    <w:vertAlign w:val="superscript"/>
                    <w:lang w:val="en-US"/>
                  </w:rPr>
                  <w:t>33</w:t>
                </w:r>
              </w:sdtContent>
            </w:sdt>
            <w:r>
              <w:rPr>
                <w:rFonts w:ascii="Times New Roman" w:hAnsi="Times New Roman" w:cs="Times New Roman"/>
                <w:sz w:val="24"/>
                <w:szCs w:val="24"/>
                <w:lang w:val="en-US"/>
              </w:rPr>
              <w:t>.</w:t>
            </w:r>
          </w:p>
        </w:tc>
      </w:tr>
    </w:tbl>
    <w:p w14:paraId="793E50B2" w14:textId="77777777" w:rsidR="00CA29CA" w:rsidRDefault="00CA29CA" w:rsidP="00985FED">
      <w:pPr>
        <w:spacing w:after="0"/>
        <w:jc w:val="both"/>
        <w:rPr>
          <w:rFonts w:ascii="Times New Roman" w:hAnsi="Times New Roman" w:cs="Times New Roman"/>
          <w:b/>
          <w:bCs/>
          <w:sz w:val="24"/>
          <w:szCs w:val="24"/>
          <w:lang w:val="en-US"/>
        </w:rPr>
      </w:pPr>
    </w:p>
    <w:p w14:paraId="66E8F7A3" w14:textId="31C2EAA3" w:rsidR="00533525" w:rsidRDefault="00533525" w:rsidP="00985FED">
      <w:pPr>
        <w:spacing w:after="0"/>
        <w:jc w:val="both"/>
        <w:rPr>
          <w:rFonts w:ascii="Times New Roman" w:hAnsi="Times New Roman" w:cs="Times New Roman"/>
          <w:b/>
          <w:bCs/>
          <w:sz w:val="24"/>
          <w:szCs w:val="24"/>
          <w:lang w:val="en-US"/>
        </w:rPr>
      </w:pPr>
      <w:bookmarkStart w:id="14" w:name="_Hlk144894149"/>
      <w:bookmarkStart w:id="15" w:name="_Hlk144912961"/>
      <w:r>
        <w:rPr>
          <w:rFonts w:ascii="Times New Roman" w:hAnsi="Times New Roman" w:cs="Times New Roman"/>
          <w:b/>
          <w:bCs/>
          <w:sz w:val="24"/>
          <w:szCs w:val="24"/>
          <w:lang w:val="en-US"/>
        </w:rPr>
        <w:t>Fig 1-</w:t>
      </w:r>
      <w:r w:rsidR="00634D7D">
        <w:rPr>
          <w:rFonts w:ascii="Times New Roman" w:hAnsi="Times New Roman" w:cs="Times New Roman"/>
          <w:b/>
          <w:bCs/>
          <w:sz w:val="24"/>
          <w:szCs w:val="24"/>
          <w:lang w:val="en-US"/>
        </w:rPr>
        <w:t xml:space="preserve"> Classification of Health Literacy </w:t>
      </w:r>
    </w:p>
    <w:p w14:paraId="5A254878" w14:textId="0F3E5FAC" w:rsidR="00333B8E" w:rsidRPr="00333B8E" w:rsidRDefault="00333B8E" w:rsidP="00985FED">
      <w:pPr>
        <w:spacing w:after="0"/>
        <w:jc w:val="both"/>
        <w:rPr>
          <w:rFonts w:ascii="Times New Roman" w:hAnsi="Times New Roman" w:cs="Times New Roman"/>
          <w:b/>
          <w:bCs/>
          <w:sz w:val="24"/>
          <w:szCs w:val="24"/>
          <w:lang w:val="en-US"/>
        </w:rPr>
      </w:pPr>
      <w:r w:rsidRPr="00333B8E">
        <w:rPr>
          <w:rFonts w:ascii="Times New Roman" w:hAnsi="Times New Roman" w:cs="Times New Roman"/>
          <w:b/>
          <w:bCs/>
          <w:sz w:val="24"/>
          <w:szCs w:val="24"/>
          <w:lang w:val="en-US"/>
        </w:rPr>
        <w:t>OTHER FACTORS</w:t>
      </w:r>
    </w:p>
    <w:bookmarkEnd w:id="14"/>
    <w:p w14:paraId="36AE3876" w14:textId="4741243A" w:rsidR="00333B8E" w:rsidRDefault="00333B8E" w:rsidP="00985FED">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D31123" w:rsidRPr="00CF26E1">
        <w:rPr>
          <w:rFonts w:ascii="Times New Roman" w:hAnsi="Times New Roman" w:cs="Times New Roman"/>
          <w:sz w:val="24"/>
          <w:szCs w:val="24"/>
          <w:lang w:val="en-US"/>
        </w:rPr>
        <w:t xml:space="preserve">A study </w:t>
      </w:r>
      <w:r w:rsidR="00C429C0">
        <w:rPr>
          <w:rFonts w:ascii="Times New Roman" w:hAnsi="Times New Roman" w:cs="Times New Roman"/>
          <w:sz w:val="24"/>
          <w:szCs w:val="24"/>
          <w:lang w:val="en-US"/>
        </w:rPr>
        <w:t>presenting</w:t>
      </w:r>
      <w:r w:rsidR="00D31123">
        <w:rPr>
          <w:rFonts w:ascii="Times New Roman" w:hAnsi="Times New Roman" w:cs="Times New Roman"/>
          <w:sz w:val="24"/>
          <w:szCs w:val="24"/>
          <w:lang w:val="en-US"/>
        </w:rPr>
        <w:t xml:space="preserve"> </w:t>
      </w:r>
      <w:r w:rsidR="00D31123" w:rsidRPr="00CF26E1">
        <w:rPr>
          <w:rFonts w:ascii="Times New Roman" w:hAnsi="Times New Roman" w:cs="Times New Roman"/>
          <w:sz w:val="24"/>
          <w:szCs w:val="24"/>
          <w:lang w:val="en-US"/>
        </w:rPr>
        <w:t>343 patients</w:t>
      </w:r>
      <w:r w:rsidR="00D31123">
        <w:rPr>
          <w:rFonts w:ascii="Times New Roman" w:hAnsi="Times New Roman" w:cs="Times New Roman"/>
          <w:sz w:val="24"/>
          <w:szCs w:val="24"/>
          <w:lang w:val="en-US"/>
        </w:rPr>
        <w:t xml:space="preserve"> showed that there is no correlation with age, </w:t>
      </w:r>
      <w:r w:rsidR="00C429C0">
        <w:rPr>
          <w:rFonts w:ascii="Times New Roman" w:hAnsi="Times New Roman" w:cs="Times New Roman"/>
          <w:sz w:val="24"/>
          <w:szCs w:val="24"/>
          <w:lang w:val="en-US"/>
        </w:rPr>
        <w:t>profession</w:t>
      </w:r>
      <w:r w:rsidR="00D31123">
        <w:rPr>
          <w:rFonts w:ascii="Times New Roman" w:hAnsi="Times New Roman" w:cs="Times New Roman"/>
          <w:sz w:val="24"/>
          <w:szCs w:val="24"/>
          <w:lang w:val="en-US"/>
        </w:rPr>
        <w:t xml:space="preserve">, </w:t>
      </w:r>
      <w:r w:rsidR="00C429C0">
        <w:rPr>
          <w:rFonts w:ascii="Times New Roman" w:hAnsi="Times New Roman" w:cs="Times New Roman"/>
          <w:sz w:val="24"/>
          <w:szCs w:val="24"/>
          <w:lang w:val="en-US"/>
        </w:rPr>
        <w:t xml:space="preserve">duration of </w:t>
      </w:r>
      <w:r w:rsidR="00D31123">
        <w:rPr>
          <w:rFonts w:ascii="Times New Roman" w:hAnsi="Times New Roman" w:cs="Times New Roman"/>
          <w:sz w:val="24"/>
          <w:szCs w:val="24"/>
          <w:lang w:val="en-US"/>
        </w:rPr>
        <w:t>medication intake or types of diabetic medic</w:t>
      </w:r>
      <w:r w:rsidR="00C429C0">
        <w:rPr>
          <w:rFonts w:ascii="Times New Roman" w:hAnsi="Times New Roman" w:cs="Times New Roman"/>
          <w:sz w:val="24"/>
          <w:szCs w:val="24"/>
          <w:lang w:val="en-US"/>
        </w:rPr>
        <w:t>ines</w:t>
      </w:r>
      <w:r w:rsidR="00D31123">
        <w:rPr>
          <w:rFonts w:ascii="Times New Roman" w:hAnsi="Times New Roman" w:cs="Times New Roman"/>
          <w:sz w:val="24"/>
          <w:szCs w:val="24"/>
          <w:lang w:val="en-US"/>
        </w:rPr>
        <w:t xml:space="preserve"> and medication adherence</w:t>
      </w:r>
      <w:bookmarkEnd w:id="15"/>
      <w:sdt>
        <w:sdtPr>
          <w:rPr>
            <w:rFonts w:ascii="Times New Roman" w:hAnsi="Times New Roman" w:cs="Times New Roman"/>
            <w:color w:val="000000"/>
            <w:sz w:val="24"/>
            <w:szCs w:val="24"/>
            <w:vertAlign w:val="superscript"/>
            <w:lang w:val="en-US"/>
          </w:rPr>
          <w:tag w:val="MENDELEY_CITATION_v3_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"/>
          <w:id w:val="-862580847"/>
          <w:placeholder>
            <w:docPart w:val="DefaultPlaceholder_-1854013440"/>
          </w:placeholder>
        </w:sdtPr>
        <w:sdtEndPr/>
        <w:sdtContent>
          <w:r w:rsidR="00F7005F" w:rsidRPr="00F7005F">
            <w:rPr>
              <w:rFonts w:ascii="Times New Roman" w:hAnsi="Times New Roman" w:cs="Times New Roman"/>
              <w:color w:val="000000"/>
              <w:sz w:val="24"/>
              <w:szCs w:val="24"/>
              <w:vertAlign w:val="superscript"/>
              <w:lang w:val="en-US"/>
            </w:rPr>
            <w:t>10</w:t>
          </w:r>
        </w:sdtContent>
      </w:sdt>
      <w:r w:rsidR="00D31123">
        <w:rPr>
          <w:rFonts w:ascii="Times New Roman" w:hAnsi="Times New Roman" w:cs="Times New Roman"/>
          <w:sz w:val="24"/>
          <w:szCs w:val="24"/>
          <w:lang w:val="en-US"/>
        </w:rPr>
        <w:t>.</w:t>
      </w:r>
      <w:r w:rsidR="00CF5A92">
        <w:rPr>
          <w:rFonts w:ascii="Times New Roman" w:hAnsi="Times New Roman" w:cs="Times New Roman"/>
          <w:sz w:val="24"/>
          <w:szCs w:val="24"/>
          <w:lang w:val="en-US"/>
        </w:rPr>
        <w:t xml:space="preserve"> </w:t>
      </w:r>
      <w:bookmarkStart w:id="16" w:name="_Hlk145349121"/>
      <w:bookmarkStart w:id="17" w:name="_Hlk145348608"/>
      <w:r w:rsidR="00CF5A92">
        <w:rPr>
          <w:rFonts w:ascii="Times New Roman" w:hAnsi="Times New Roman" w:cs="Times New Roman"/>
          <w:sz w:val="24"/>
          <w:szCs w:val="24"/>
          <w:lang w:val="en-US"/>
        </w:rPr>
        <w:t>In a study conducted in</w:t>
      </w:r>
      <w:r w:rsidR="004E3A1B">
        <w:rPr>
          <w:rFonts w:ascii="Times New Roman" w:hAnsi="Times New Roman" w:cs="Times New Roman"/>
          <w:sz w:val="24"/>
          <w:szCs w:val="24"/>
          <w:lang w:val="en-US"/>
        </w:rPr>
        <w:t xml:space="preserve"> Iran.</w:t>
      </w:r>
      <w:bookmarkEnd w:id="16"/>
      <w:r w:rsidR="004E3A1B">
        <w:rPr>
          <w:rFonts w:ascii="Times New Roman" w:hAnsi="Times New Roman" w:cs="Times New Roman"/>
          <w:sz w:val="24"/>
          <w:szCs w:val="24"/>
          <w:lang w:val="en-US"/>
        </w:rPr>
        <w:t xml:space="preserve"> </w:t>
      </w:r>
      <w:r w:rsidR="00CF5A92">
        <w:rPr>
          <w:rFonts w:ascii="Times New Roman" w:hAnsi="Times New Roman" w:cs="Times New Roman"/>
          <w:sz w:val="24"/>
          <w:szCs w:val="24"/>
          <w:lang w:val="en-US"/>
        </w:rPr>
        <w:t>If a diabetic patient comes from a family, whose members are already diabetic has increased medical adherence due to better knowledge of diabetes</w:t>
      </w:r>
      <w:r w:rsidR="004E3A1B">
        <w:rPr>
          <w:rFonts w:ascii="Times New Roman" w:hAnsi="Times New Roman" w:cs="Times New Roman"/>
          <w:sz w:val="24"/>
          <w:szCs w:val="24"/>
          <w:lang w:val="en-US"/>
        </w:rPr>
        <w:t xml:space="preserve"> disease</w:t>
      </w:r>
      <w:sdt>
        <w:sdtPr>
          <w:rPr>
            <w:rFonts w:ascii="Times New Roman" w:hAnsi="Times New Roman" w:cs="Times New Roman"/>
            <w:color w:val="000000"/>
            <w:sz w:val="24"/>
            <w:szCs w:val="24"/>
            <w:vertAlign w:val="superscript"/>
            <w:lang w:val="en-US"/>
          </w:rPr>
          <w:tag w:val="MENDELEY_CITATION_v3_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"/>
          <w:id w:val="-127397931"/>
          <w:placeholder>
            <w:docPart w:val="DefaultPlaceholder_-1854013440"/>
          </w:placeholder>
        </w:sdtPr>
        <w:sdtEndPr/>
        <w:sdtContent>
          <w:r w:rsidR="00F7005F" w:rsidRPr="00F7005F">
            <w:rPr>
              <w:rFonts w:ascii="Times New Roman" w:hAnsi="Times New Roman" w:cs="Times New Roman"/>
              <w:color w:val="000000"/>
              <w:sz w:val="24"/>
              <w:szCs w:val="24"/>
              <w:vertAlign w:val="superscript"/>
              <w:lang w:val="en-US"/>
            </w:rPr>
            <w:t>34</w:t>
          </w:r>
        </w:sdtContent>
      </w:sdt>
      <w:r w:rsidR="00CF5A92">
        <w:rPr>
          <w:rFonts w:ascii="Times New Roman" w:hAnsi="Times New Roman" w:cs="Times New Roman"/>
          <w:sz w:val="24"/>
          <w:szCs w:val="24"/>
          <w:lang w:val="en-US"/>
        </w:rPr>
        <w:t>.</w:t>
      </w:r>
      <w:bookmarkEnd w:id="17"/>
      <w:r w:rsidR="004234DB">
        <w:rPr>
          <w:rFonts w:ascii="Times New Roman" w:hAnsi="Times New Roman" w:cs="Times New Roman"/>
          <w:sz w:val="24"/>
          <w:szCs w:val="24"/>
          <w:lang w:val="en-US"/>
        </w:rPr>
        <w:t xml:space="preserve"> </w:t>
      </w:r>
      <w:r w:rsidR="004234DB" w:rsidRPr="004234DB">
        <w:rPr>
          <w:rFonts w:ascii="Times New Roman" w:hAnsi="Times New Roman" w:cs="Times New Roman"/>
          <w:sz w:val="24"/>
          <w:szCs w:val="24"/>
          <w:lang w:val="en-US"/>
        </w:rPr>
        <w:t>Social and religious events, particularly Ramadan and Eid, influence patients to modify or skip medication routines</w:t>
      </w:r>
      <w:sdt>
        <w:sdtPr>
          <w:rPr>
            <w:rFonts w:ascii="Times New Roman" w:hAnsi="Times New Roman" w:cs="Times New Roman"/>
            <w:color w:val="000000"/>
            <w:sz w:val="24"/>
            <w:szCs w:val="24"/>
            <w:vertAlign w:val="superscript"/>
            <w:lang w:val="en-US"/>
          </w:rPr>
          <w:tag w:val="MENDELEY_CITATION_v3_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"/>
          <w:id w:val="690429745"/>
          <w:placeholder>
            <w:docPart w:val="DefaultPlaceholder_-1854013440"/>
          </w:placeholder>
        </w:sdtPr>
        <w:sdtEndPr/>
        <w:sdtContent>
          <w:r w:rsidR="00F7005F" w:rsidRPr="00F7005F">
            <w:rPr>
              <w:rFonts w:ascii="Times New Roman" w:hAnsi="Times New Roman" w:cs="Times New Roman"/>
              <w:color w:val="000000"/>
              <w:sz w:val="24"/>
              <w:szCs w:val="24"/>
              <w:vertAlign w:val="superscript"/>
              <w:lang w:val="en-US"/>
            </w:rPr>
            <w:t>25</w:t>
          </w:r>
        </w:sdtContent>
      </w:sdt>
      <w:r w:rsidR="004234DB" w:rsidRPr="004234DB">
        <w:rPr>
          <w:rFonts w:ascii="Times New Roman" w:hAnsi="Times New Roman" w:cs="Times New Roman"/>
          <w:sz w:val="24"/>
          <w:szCs w:val="24"/>
          <w:lang w:val="en-US"/>
        </w:rPr>
        <w:t>.</w:t>
      </w:r>
    </w:p>
    <w:p w14:paraId="7C19F954" w14:textId="77777777" w:rsidR="00AB27D1" w:rsidRPr="006540BF" w:rsidRDefault="00AB27D1" w:rsidP="00985FED">
      <w:pPr>
        <w:spacing w:after="0"/>
        <w:jc w:val="both"/>
        <w:rPr>
          <w:rFonts w:ascii="Times New Roman" w:hAnsi="Times New Roman" w:cs="Times New Roman"/>
          <w:sz w:val="24"/>
          <w:szCs w:val="24"/>
          <w:lang w:val="en-US"/>
        </w:rPr>
      </w:pPr>
    </w:p>
    <w:p w14:paraId="1043B75C" w14:textId="0FDFDC1A" w:rsidR="00CE0DCA" w:rsidRPr="00FC199C" w:rsidRDefault="00CE0DCA" w:rsidP="00985FED">
      <w:pPr>
        <w:spacing w:after="0"/>
        <w:jc w:val="both"/>
        <w:rPr>
          <w:rFonts w:ascii="Times New Roman" w:hAnsi="Times New Roman" w:cs="Times New Roman"/>
          <w:b/>
          <w:bCs/>
          <w:sz w:val="24"/>
          <w:szCs w:val="24"/>
          <w:lang w:val="en-US"/>
        </w:rPr>
      </w:pPr>
      <w:r w:rsidRPr="00FC199C">
        <w:rPr>
          <w:rFonts w:ascii="Times New Roman" w:hAnsi="Times New Roman" w:cs="Times New Roman"/>
          <w:b/>
          <w:bCs/>
          <w:sz w:val="24"/>
          <w:szCs w:val="24"/>
          <w:lang w:val="en-US"/>
        </w:rPr>
        <w:t>Warning signs for poor adherence (Adapted from reference</w:t>
      </w:r>
      <w:sdt>
        <w:sdtPr>
          <w:rPr>
            <w:rFonts w:ascii="Times New Roman" w:hAnsi="Times New Roman" w:cs="Times New Roman"/>
            <w:bCs/>
            <w:color w:val="000000"/>
            <w:sz w:val="24"/>
            <w:szCs w:val="24"/>
            <w:vertAlign w:val="superscript"/>
            <w:lang w:val="en-US"/>
          </w:rPr>
          <w:tag w:val="MENDELEY_CITATION_v3_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"/>
          <w:id w:val="9341320"/>
          <w:placeholder>
            <w:docPart w:val="DefaultPlaceholder_-1854013440"/>
          </w:placeholder>
        </w:sdtPr>
        <w:sdtEndPr/>
        <w:sdtContent>
          <w:r w:rsidR="00F7005F" w:rsidRPr="00F7005F">
            <w:rPr>
              <w:rFonts w:ascii="Times New Roman" w:hAnsi="Times New Roman" w:cs="Times New Roman"/>
              <w:bCs/>
              <w:color w:val="000000"/>
              <w:sz w:val="24"/>
              <w:szCs w:val="24"/>
              <w:vertAlign w:val="superscript"/>
              <w:lang w:val="en-US"/>
            </w:rPr>
            <w:t>35</w:t>
          </w:r>
        </w:sdtContent>
      </w:sdt>
      <w:r w:rsidRPr="00FC199C">
        <w:rPr>
          <w:rFonts w:ascii="Times New Roman" w:hAnsi="Times New Roman" w:cs="Times New Roman"/>
          <w:b/>
          <w:bCs/>
          <w:sz w:val="24"/>
          <w:szCs w:val="24"/>
          <w:lang w:val="en-US"/>
        </w:rPr>
        <w:t>)</w:t>
      </w:r>
      <w:r w:rsidR="0097796E" w:rsidRPr="00FC199C">
        <w:rPr>
          <w:rFonts w:ascii="Times New Roman" w:hAnsi="Times New Roman" w:cs="Times New Roman"/>
          <w:b/>
          <w:bCs/>
          <w:sz w:val="24"/>
          <w:szCs w:val="24"/>
          <w:lang w:val="en-US"/>
        </w:rPr>
        <w:t>:</w:t>
      </w:r>
    </w:p>
    <w:p w14:paraId="5CE6312D" w14:textId="0DB24D3E" w:rsidR="00CE0DCA" w:rsidRPr="006540BF" w:rsidRDefault="00CE0DCA" w:rsidP="00985FED">
      <w:pPr>
        <w:spacing w:after="0"/>
        <w:jc w:val="both"/>
        <w:rPr>
          <w:rFonts w:ascii="Times New Roman" w:hAnsi="Times New Roman" w:cs="Times New Roman"/>
          <w:sz w:val="24"/>
          <w:szCs w:val="24"/>
          <w:lang w:val="en-US"/>
        </w:rPr>
      </w:pPr>
      <w:r w:rsidRPr="006540BF">
        <w:rPr>
          <w:rFonts w:ascii="Times New Roman" w:hAnsi="Times New Roman" w:cs="Times New Roman"/>
          <w:sz w:val="24"/>
          <w:szCs w:val="24"/>
          <w:lang w:val="en-US"/>
        </w:rPr>
        <w:tab/>
        <w:t>Patient showing lack of confidence from the management of the disease.</w:t>
      </w:r>
    </w:p>
    <w:p w14:paraId="1010A496" w14:textId="30D4AFA7" w:rsidR="00CE0DCA" w:rsidRPr="006540BF" w:rsidRDefault="00CE0DCA" w:rsidP="00985FED">
      <w:pPr>
        <w:spacing w:after="0"/>
        <w:jc w:val="both"/>
        <w:rPr>
          <w:rFonts w:ascii="Times New Roman" w:hAnsi="Times New Roman" w:cs="Times New Roman"/>
          <w:sz w:val="24"/>
          <w:szCs w:val="24"/>
          <w:lang w:val="en-US"/>
        </w:rPr>
      </w:pPr>
      <w:r w:rsidRPr="006540BF">
        <w:rPr>
          <w:rFonts w:ascii="Times New Roman" w:hAnsi="Times New Roman" w:cs="Times New Roman"/>
          <w:sz w:val="24"/>
          <w:szCs w:val="24"/>
          <w:lang w:val="en-US"/>
        </w:rPr>
        <w:tab/>
        <w:t>Patient’s fearfulness regarding the adverse effects of medication.</w:t>
      </w:r>
    </w:p>
    <w:p w14:paraId="032DE118" w14:textId="1BF1F810" w:rsidR="00CE0DCA" w:rsidRPr="006540BF" w:rsidRDefault="00CE0DCA" w:rsidP="00985FED">
      <w:pPr>
        <w:spacing w:after="0"/>
        <w:jc w:val="both"/>
        <w:rPr>
          <w:rFonts w:ascii="Times New Roman" w:hAnsi="Times New Roman" w:cs="Times New Roman"/>
          <w:sz w:val="24"/>
          <w:szCs w:val="24"/>
          <w:lang w:val="en-US"/>
        </w:rPr>
      </w:pPr>
      <w:r w:rsidRPr="006540BF">
        <w:rPr>
          <w:rFonts w:ascii="Times New Roman" w:hAnsi="Times New Roman" w:cs="Times New Roman"/>
          <w:sz w:val="24"/>
          <w:szCs w:val="24"/>
          <w:lang w:val="en-US"/>
        </w:rPr>
        <w:tab/>
        <w:t>Patient’s concern about the lifelong treatment.</w:t>
      </w:r>
    </w:p>
    <w:p w14:paraId="4DE72CD1" w14:textId="5F8C23D5" w:rsidR="00CE0DCA" w:rsidRPr="006540BF" w:rsidRDefault="00CE0DCA" w:rsidP="00985FED">
      <w:pPr>
        <w:spacing w:after="0"/>
        <w:jc w:val="both"/>
        <w:rPr>
          <w:rFonts w:ascii="Times New Roman" w:hAnsi="Times New Roman" w:cs="Times New Roman"/>
          <w:sz w:val="24"/>
          <w:szCs w:val="24"/>
          <w:lang w:val="en-US"/>
        </w:rPr>
      </w:pPr>
      <w:r w:rsidRPr="006540BF">
        <w:rPr>
          <w:rFonts w:ascii="Times New Roman" w:hAnsi="Times New Roman" w:cs="Times New Roman"/>
          <w:sz w:val="24"/>
          <w:szCs w:val="24"/>
          <w:lang w:val="en-US"/>
        </w:rPr>
        <w:tab/>
        <w:t>Patient’s poor understanding about illness.</w:t>
      </w:r>
    </w:p>
    <w:p w14:paraId="389A74D3" w14:textId="6764E81A" w:rsidR="00CE0DCA" w:rsidRPr="006540BF" w:rsidRDefault="00CE0DCA" w:rsidP="00985FED">
      <w:pPr>
        <w:spacing w:after="0"/>
        <w:jc w:val="both"/>
        <w:rPr>
          <w:rFonts w:ascii="Times New Roman" w:hAnsi="Times New Roman" w:cs="Times New Roman"/>
          <w:sz w:val="24"/>
          <w:szCs w:val="24"/>
          <w:lang w:val="en-US"/>
        </w:rPr>
      </w:pPr>
      <w:r w:rsidRPr="006540BF">
        <w:rPr>
          <w:rFonts w:ascii="Times New Roman" w:hAnsi="Times New Roman" w:cs="Times New Roman"/>
          <w:sz w:val="24"/>
          <w:szCs w:val="24"/>
          <w:lang w:val="en-US"/>
        </w:rPr>
        <w:tab/>
        <w:t>Unexpected increase in blood glucose level.</w:t>
      </w:r>
    </w:p>
    <w:p w14:paraId="363F3CB2" w14:textId="4957C782" w:rsidR="00CE0DCA" w:rsidRPr="006540BF" w:rsidRDefault="00CE0DCA" w:rsidP="00985FED">
      <w:pPr>
        <w:spacing w:after="0"/>
        <w:jc w:val="both"/>
        <w:rPr>
          <w:rFonts w:ascii="Times New Roman" w:hAnsi="Times New Roman" w:cs="Times New Roman"/>
          <w:sz w:val="24"/>
          <w:szCs w:val="24"/>
          <w:lang w:val="en-US"/>
        </w:rPr>
      </w:pPr>
      <w:r w:rsidRPr="006540BF">
        <w:rPr>
          <w:rFonts w:ascii="Times New Roman" w:hAnsi="Times New Roman" w:cs="Times New Roman"/>
          <w:sz w:val="24"/>
          <w:szCs w:val="24"/>
          <w:lang w:val="en-US"/>
        </w:rPr>
        <w:tab/>
        <w:t>Insufficient response to the treatment.</w:t>
      </w:r>
    </w:p>
    <w:p w14:paraId="1E008C56" w14:textId="14FDE189" w:rsidR="00CE0DCA" w:rsidRPr="006540BF" w:rsidRDefault="00CE0DCA" w:rsidP="00985FED">
      <w:pPr>
        <w:spacing w:after="0"/>
        <w:jc w:val="both"/>
        <w:rPr>
          <w:rFonts w:ascii="Times New Roman" w:hAnsi="Times New Roman" w:cs="Times New Roman"/>
          <w:sz w:val="24"/>
          <w:szCs w:val="24"/>
          <w:lang w:val="en-US"/>
        </w:rPr>
      </w:pPr>
      <w:r w:rsidRPr="006540BF">
        <w:rPr>
          <w:rFonts w:ascii="Times New Roman" w:hAnsi="Times New Roman" w:cs="Times New Roman"/>
          <w:sz w:val="24"/>
          <w:szCs w:val="24"/>
          <w:lang w:val="en-US"/>
        </w:rPr>
        <w:tab/>
      </w:r>
      <w:r w:rsidR="0097796E" w:rsidRPr="006540BF">
        <w:rPr>
          <w:rFonts w:ascii="Times New Roman" w:hAnsi="Times New Roman" w:cs="Times New Roman"/>
          <w:sz w:val="24"/>
          <w:szCs w:val="24"/>
          <w:lang w:val="en-US"/>
        </w:rPr>
        <w:t>Multiple comorbidities.</w:t>
      </w:r>
    </w:p>
    <w:p w14:paraId="2DFC8461" w14:textId="0DA85D23" w:rsidR="0097796E" w:rsidRPr="006540BF" w:rsidRDefault="0097796E" w:rsidP="00985FED">
      <w:pPr>
        <w:spacing w:after="0"/>
        <w:jc w:val="both"/>
        <w:rPr>
          <w:rFonts w:ascii="Times New Roman" w:hAnsi="Times New Roman" w:cs="Times New Roman"/>
          <w:sz w:val="24"/>
          <w:szCs w:val="24"/>
          <w:lang w:val="en-US"/>
        </w:rPr>
      </w:pPr>
      <w:r w:rsidRPr="006540BF">
        <w:rPr>
          <w:rFonts w:ascii="Times New Roman" w:hAnsi="Times New Roman" w:cs="Times New Roman"/>
          <w:sz w:val="24"/>
          <w:szCs w:val="24"/>
          <w:lang w:val="en-US"/>
        </w:rPr>
        <w:tab/>
        <w:t>Poor participation in clinical visits.</w:t>
      </w:r>
    </w:p>
    <w:p w14:paraId="03A4155F" w14:textId="09E5D270" w:rsidR="0097796E" w:rsidRPr="006540BF" w:rsidRDefault="0097796E" w:rsidP="00985FED">
      <w:pPr>
        <w:spacing w:after="0"/>
        <w:jc w:val="both"/>
        <w:rPr>
          <w:rFonts w:ascii="Times New Roman" w:hAnsi="Times New Roman" w:cs="Times New Roman"/>
          <w:sz w:val="24"/>
          <w:szCs w:val="24"/>
          <w:lang w:val="en-US"/>
        </w:rPr>
      </w:pPr>
      <w:r w:rsidRPr="006540BF">
        <w:rPr>
          <w:rFonts w:ascii="Times New Roman" w:hAnsi="Times New Roman" w:cs="Times New Roman"/>
          <w:sz w:val="24"/>
          <w:szCs w:val="24"/>
          <w:lang w:val="en-US"/>
        </w:rPr>
        <w:tab/>
        <w:t>Difficulty in communication.</w:t>
      </w:r>
    </w:p>
    <w:p w14:paraId="75A9FF8C" w14:textId="29EA87A0" w:rsidR="0097796E" w:rsidRPr="006540BF" w:rsidRDefault="0097796E" w:rsidP="00985FED">
      <w:pPr>
        <w:spacing w:after="0"/>
        <w:jc w:val="both"/>
        <w:rPr>
          <w:rFonts w:ascii="Times New Roman" w:hAnsi="Times New Roman" w:cs="Times New Roman"/>
          <w:sz w:val="24"/>
          <w:szCs w:val="24"/>
          <w:lang w:val="en-US"/>
        </w:rPr>
      </w:pPr>
      <w:r w:rsidRPr="006540BF">
        <w:rPr>
          <w:rFonts w:ascii="Times New Roman" w:hAnsi="Times New Roman" w:cs="Times New Roman"/>
          <w:sz w:val="24"/>
          <w:szCs w:val="24"/>
          <w:lang w:val="en-US"/>
        </w:rPr>
        <w:lastRenderedPageBreak/>
        <w:tab/>
        <w:t>Psychiatric disorders.</w:t>
      </w:r>
    </w:p>
    <w:p w14:paraId="3221900A" w14:textId="3DAA7E74" w:rsidR="0097796E" w:rsidRDefault="0097796E" w:rsidP="00985FED">
      <w:pPr>
        <w:spacing w:after="0"/>
        <w:jc w:val="both"/>
        <w:rPr>
          <w:rFonts w:ascii="Times New Roman" w:hAnsi="Times New Roman" w:cs="Times New Roman"/>
          <w:sz w:val="24"/>
          <w:szCs w:val="24"/>
          <w:lang w:val="en-US"/>
        </w:rPr>
      </w:pPr>
      <w:r w:rsidRPr="006540BF">
        <w:rPr>
          <w:rFonts w:ascii="Times New Roman" w:hAnsi="Times New Roman" w:cs="Times New Roman"/>
          <w:sz w:val="24"/>
          <w:szCs w:val="24"/>
          <w:lang w:val="en-US"/>
        </w:rPr>
        <w:tab/>
        <w:t>Poor family or social care.</w:t>
      </w:r>
    </w:p>
    <w:p w14:paraId="26317C32" w14:textId="77777777" w:rsidR="00506354" w:rsidRDefault="00506354" w:rsidP="00985FED">
      <w:pPr>
        <w:spacing w:after="0"/>
        <w:jc w:val="both"/>
        <w:rPr>
          <w:rFonts w:ascii="Times New Roman" w:hAnsi="Times New Roman" w:cs="Times New Roman"/>
          <w:sz w:val="24"/>
          <w:szCs w:val="24"/>
          <w:lang w:val="en-US"/>
        </w:rPr>
      </w:pPr>
    </w:p>
    <w:tbl>
      <w:tblPr>
        <w:tblStyle w:val="GridTable4-Accent6"/>
        <w:tblW w:w="9209" w:type="dxa"/>
        <w:tblLook w:val="04A0" w:firstRow="1" w:lastRow="0" w:firstColumn="1" w:lastColumn="0" w:noHBand="0" w:noVBand="1"/>
      </w:tblPr>
      <w:tblGrid>
        <w:gridCol w:w="4462"/>
        <w:gridCol w:w="4747"/>
      </w:tblGrid>
      <w:tr w:rsidR="005D1C86" w14:paraId="1787651E" w14:textId="77777777" w:rsidTr="000F1C8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9" w:type="dxa"/>
            <w:gridSpan w:val="2"/>
          </w:tcPr>
          <w:p w14:paraId="1AA3C348" w14:textId="7F799D9B" w:rsidR="005D1C86" w:rsidRDefault="002238CD" w:rsidP="005D1C86">
            <w:pPr>
              <w:jc w:val="center"/>
              <w:rPr>
                <w:rFonts w:ascii="Times New Roman" w:hAnsi="Times New Roman" w:cs="Times New Roman"/>
                <w:sz w:val="24"/>
                <w:szCs w:val="24"/>
                <w:lang w:val="en-US"/>
              </w:rPr>
            </w:pPr>
            <w:r>
              <w:rPr>
                <w:rFonts w:ascii="Times New Roman" w:hAnsi="Times New Roman" w:cs="Times New Roman"/>
                <w:sz w:val="28"/>
                <w:szCs w:val="28"/>
                <w:lang w:val="en-US"/>
              </w:rPr>
              <w:t xml:space="preserve">MEDICATION </w:t>
            </w:r>
            <w:r w:rsidR="005D1C86" w:rsidRPr="000F1E12">
              <w:rPr>
                <w:rFonts w:ascii="Times New Roman" w:hAnsi="Times New Roman" w:cs="Times New Roman"/>
                <w:sz w:val="28"/>
                <w:szCs w:val="28"/>
                <w:lang w:val="en-US"/>
              </w:rPr>
              <w:t>ADHERENCE PROPORTIONALTY TABLE</w:t>
            </w:r>
          </w:p>
        </w:tc>
      </w:tr>
      <w:tr w:rsidR="005D1C86" w14:paraId="67C9C665" w14:textId="77777777" w:rsidTr="000F1C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62" w:type="dxa"/>
          </w:tcPr>
          <w:p w14:paraId="350B5F60" w14:textId="07C2CCED" w:rsidR="005D1C86" w:rsidRDefault="005D1C86" w:rsidP="00985FED">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Proportional </w:t>
            </w:r>
          </w:p>
        </w:tc>
        <w:tc>
          <w:tcPr>
            <w:tcW w:w="4747" w:type="dxa"/>
          </w:tcPr>
          <w:p w14:paraId="1056AA23" w14:textId="308690A2" w:rsidR="005D1C86" w:rsidRPr="005D1C86" w:rsidRDefault="005D1C86" w:rsidP="00985FE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lang w:val="en-US"/>
              </w:rPr>
            </w:pPr>
            <w:r w:rsidRPr="005D1C86">
              <w:rPr>
                <w:rFonts w:ascii="Times New Roman" w:hAnsi="Times New Roman" w:cs="Times New Roman"/>
                <w:b/>
                <w:bCs/>
                <w:sz w:val="24"/>
                <w:szCs w:val="24"/>
                <w:lang w:val="en-US"/>
              </w:rPr>
              <w:t xml:space="preserve">Inversely Proportional </w:t>
            </w:r>
          </w:p>
        </w:tc>
      </w:tr>
      <w:tr w:rsidR="005D1C86" w14:paraId="033E8DCE" w14:textId="77777777" w:rsidTr="000F1C8B">
        <w:tc>
          <w:tcPr>
            <w:cnfStyle w:val="001000000000" w:firstRow="0" w:lastRow="0" w:firstColumn="1" w:lastColumn="0" w:oddVBand="0" w:evenVBand="0" w:oddHBand="0" w:evenHBand="0" w:firstRowFirstColumn="0" w:firstRowLastColumn="0" w:lastRowFirstColumn="0" w:lastRowLastColumn="0"/>
            <w:tcW w:w="4462" w:type="dxa"/>
          </w:tcPr>
          <w:p w14:paraId="59004C5C" w14:textId="77777777" w:rsidR="005D1C86" w:rsidRPr="000F1E12" w:rsidRDefault="005D1C86" w:rsidP="005D1C86">
            <w:pPr>
              <w:pStyle w:val="ListParagraph"/>
              <w:numPr>
                <w:ilvl w:val="0"/>
                <w:numId w:val="1"/>
              </w:numPr>
              <w:jc w:val="both"/>
              <w:rPr>
                <w:rFonts w:ascii="Times New Roman" w:hAnsi="Times New Roman" w:cs="Times New Roman"/>
                <w:b w:val="0"/>
                <w:bCs w:val="0"/>
                <w:sz w:val="24"/>
                <w:szCs w:val="24"/>
                <w:lang w:val="en-US"/>
              </w:rPr>
            </w:pPr>
            <w:r w:rsidRPr="000F1E12">
              <w:rPr>
                <w:rFonts w:ascii="Times New Roman" w:hAnsi="Times New Roman" w:cs="Times New Roman"/>
                <w:b w:val="0"/>
                <w:bCs w:val="0"/>
                <w:sz w:val="24"/>
                <w:szCs w:val="24"/>
                <w:lang w:val="en-US"/>
              </w:rPr>
              <w:t>Clinical visits</w:t>
            </w:r>
          </w:p>
          <w:p w14:paraId="185E0EED" w14:textId="77777777" w:rsidR="005D1C86" w:rsidRPr="000F1E12" w:rsidRDefault="005D1C86" w:rsidP="005D1C86">
            <w:pPr>
              <w:pStyle w:val="ListParagraph"/>
              <w:numPr>
                <w:ilvl w:val="0"/>
                <w:numId w:val="1"/>
              </w:numPr>
              <w:jc w:val="both"/>
              <w:rPr>
                <w:rFonts w:ascii="Times New Roman" w:hAnsi="Times New Roman" w:cs="Times New Roman"/>
                <w:b w:val="0"/>
                <w:bCs w:val="0"/>
                <w:sz w:val="24"/>
                <w:szCs w:val="24"/>
                <w:lang w:val="en-US"/>
              </w:rPr>
            </w:pPr>
            <w:r w:rsidRPr="000F1E12">
              <w:rPr>
                <w:rFonts w:ascii="Times New Roman" w:hAnsi="Times New Roman" w:cs="Times New Roman"/>
                <w:b w:val="0"/>
                <w:bCs w:val="0"/>
                <w:sz w:val="24"/>
                <w:szCs w:val="24"/>
                <w:lang w:val="en-US"/>
              </w:rPr>
              <w:t>Disease duration</w:t>
            </w:r>
          </w:p>
          <w:p w14:paraId="1EA3F198" w14:textId="77777777" w:rsidR="000F1E12" w:rsidRPr="000F1E12" w:rsidRDefault="000F1E12" w:rsidP="005D1C86">
            <w:pPr>
              <w:pStyle w:val="ListParagraph"/>
              <w:numPr>
                <w:ilvl w:val="0"/>
                <w:numId w:val="1"/>
              </w:numPr>
              <w:jc w:val="both"/>
              <w:rPr>
                <w:rFonts w:ascii="Times New Roman" w:hAnsi="Times New Roman" w:cs="Times New Roman"/>
                <w:b w:val="0"/>
                <w:bCs w:val="0"/>
                <w:sz w:val="24"/>
                <w:szCs w:val="24"/>
                <w:lang w:val="en-US"/>
              </w:rPr>
            </w:pPr>
            <w:r>
              <w:rPr>
                <w:rFonts w:ascii="Times New Roman" w:hAnsi="Times New Roman" w:cs="Times New Roman"/>
                <w:b w:val="0"/>
                <w:bCs w:val="0"/>
                <w:sz w:val="24"/>
                <w:szCs w:val="24"/>
                <w:lang w:val="en-US"/>
              </w:rPr>
              <w:t>Financial status</w:t>
            </w:r>
          </w:p>
          <w:p w14:paraId="6247B4C9" w14:textId="77777777" w:rsidR="000F1E12" w:rsidRPr="001241E0" w:rsidRDefault="000F1E12" w:rsidP="005D1C86">
            <w:pPr>
              <w:pStyle w:val="ListParagraph"/>
              <w:numPr>
                <w:ilvl w:val="0"/>
                <w:numId w:val="1"/>
              </w:numPr>
              <w:jc w:val="both"/>
              <w:rPr>
                <w:rFonts w:ascii="Times New Roman" w:hAnsi="Times New Roman" w:cs="Times New Roman"/>
                <w:b w:val="0"/>
                <w:bCs w:val="0"/>
                <w:sz w:val="24"/>
                <w:szCs w:val="24"/>
                <w:lang w:val="en-US"/>
              </w:rPr>
            </w:pPr>
            <w:r>
              <w:rPr>
                <w:rFonts w:ascii="Times New Roman" w:hAnsi="Times New Roman" w:cs="Times New Roman"/>
                <w:b w:val="0"/>
                <w:bCs w:val="0"/>
                <w:sz w:val="24"/>
                <w:szCs w:val="24"/>
                <w:lang w:val="en-US"/>
              </w:rPr>
              <w:t>Education</w:t>
            </w:r>
          </w:p>
          <w:p w14:paraId="15B7F11D" w14:textId="77777777" w:rsidR="00EF7FA9" w:rsidRPr="002238CD" w:rsidRDefault="001241E0" w:rsidP="007458B3">
            <w:pPr>
              <w:pStyle w:val="ListParagraph"/>
              <w:numPr>
                <w:ilvl w:val="0"/>
                <w:numId w:val="1"/>
              </w:numPr>
              <w:jc w:val="both"/>
              <w:rPr>
                <w:rFonts w:ascii="Times New Roman" w:hAnsi="Times New Roman" w:cs="Times New Roman"/>
                <w:b w:val="0"/>
                <w:bCs w:val="0"/>
                <w:sz w:val="24"/>
                <w:szCs w:val="24"/>
                <w:lang w:val="en-US"/>
              </w:rPr>
            </w:pPr>
            <w:r>
              <w:rPr>
                <w:rFonts w:ascii="Times New Roman" w:hAnsi="Times New Roman" w:cs="Times New Roman"/>
                <w:b w:val="0"/>
                <w:bCs w:val="0"/>
                <w:sz w:val="24"/>
                <w:szCs w:val="24"/>
                <w:lang w:val="en-US"/>
              </w:rPr>
              <w:t>Social support</w:t>
            </w:r>
          </w:p>
          <w:p w14:paraId="52EA3BE4" w14:textId="7C590614" w:rsidR="002238CD" w:rsidRPr="000F1E12" w:rsidRDefault="002238CD" w:rsidP="007458B3">
            <w:pPr>
              <w:pStyle w:val="ListParagraph"/>
              <w:numPr>
                <w:ilvl w:val="0"/>
                <w:numId w:val="1"/>
              </w:numPr>
              <w:jc w:val="both"/>
              <w:rPr>
                <w:rFonts w:ascii="Times New Roman" w:hAnsi="Times New Roman" w:cs="Times New Roman"/>
                <w:b w:val="0"/>
                <w:bCs w:val="0"/>
                <w:sz w:val="24"/>
                <w:szCs w:val="24"/>
                <w:lang w:val="en-US"/>
              </w:rPr>
            </w:pPr>
            <w:r>
              <w:rPr>
                <w:rFonts w:ascii="Times New Roman" w:hAnsi="Times New Roman" w:cs="Times New Roman"/>
                <w:b w:val="0"/>
                <w:bCs w:val="0"/>
                <w:sz w:val="24"/>
                <w:szCs w:val="24"/>
                <w:lang w:val="en-US"/>
              </w:rPr>
              <w:t>Self-efficacy</w:t>
            </w:r>
          </w:p>
        </w:tc>
        <w:tc>
          <w:tcPr>
            <w:tcW w:w="4747" w:type="dxa"/>
          </w:tcPr>
          <w:p w14:paraId="2436F602" w14:textId="77777777" w:rsidR="005D1C86" w:rsidRDefault="005D1C86" w:rsidP="005D1C86">
            <w:pPr>
              <w:pStyle w:val="ListParagraph"/>
              <w:numPr>
                <w:ilvl w:val="0"/>
                <w:numId w:val="1"/>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0F1E12">
              <w:rPr>
                <w:rFonts w:ascii="Times New Roman" w:hAnsi="Times New Roman" w:cs="Times New Roman"/>
                <w:sz w:val="24"/>
                <w:szCs w:val="24"/>
                <w:lang w:val="en-US"/>
              </w:rPr>
              <w:t>Number of Medications</w:t>
            </w:r>
          </w:p>
          <w:p w14:paraId="250AC3F6" w14:textId="77777777" w:rsidR="000F1E12" w:rsidRDefault="000F1E12" w:rsidP="005D1C86">
            <w:pPr>
              <w:pStyle w:val="ListParagraph"/>
              <w:numPr>
                <w:ilvl w:val="0"/>
                <w:numId w:val="1"/>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sz w:val="24"/>
                <w:szCs w:val="24"/>
                <w:lang w:val="en-US"/>
              </w:rPr>
              <w:t>Number of Comorbidities</w:t>
            </w:r>
          </w:p>
          <w:p w14:paraId="3C31B174" w14:textId="77777777" w:rsidR="000F1E12" w:rsidRDefault="000F1E12" w:rsidP="005D1C86">
            <w:pPr>
              <w:pStyle w:val="ListParagraph"/>
              <w:numPr>
                <w:ilvl w:val="0"/>
                <w:numId w:val="1"/>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sz w:val="24"/>
                <w:szCs w:val="24"/>
                <w:lang w:val="en-US"/>
              </w:rPr>
              <w:t xml:space="preserve">Forgetfulness </w:t>
            </w:r>
          </w:p>
          <w:p w14:paraId="63D4D95D" w14:textId="77777777" w:rsidR="000F1E12" w:rsidRDefault="000F1E12" w:rsidP="005D1C86">
            <w:pPr>
              <w:pStyle w:val="ListParagraph"/>
              <w:numPr>
                <w:ilvl w:val="0"/>
                <w:numId w:val="1"/>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sz w:val="24"/>
                <w:szCs w:val="24"/>
                <w:lang w:val="en-US"/>
              </w:rPr>
              <w:t>Busy schedule</w:t>
            </w:r>
          </w:p>
          <w:p w14:paraId="7F087A08" w14:textId="77A3B8EC" w:rsidR="00EF7FA9" w:rsidRPr="00EF7FA9" w:rsidRDefault="00EF7FA9" w:rsidP="005D1C86">
            <w:pPr>
              <w:pStyle w:val="ListParagraph"/>
              <w:numPr>
                <w:ilvl w:val="0"/>
                <w:numId w:val="1"/>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EF7FA9">
              <w:rPr>
                <w:rFonts w:ascii="Times New Roman" w:hAnsi="Times New Roman" w:cs="Times New Roman"/>
                <w:sz w:val="24"/>
                <w:szCs w:val="24"/>
                <w:lang w:val="en-US"/>
              </w:rPr>
              <w:t>Side effects</w:t>
            </w:r>
          </w:p>
        </w:tc>
      </w:tr>
    </w:tbl>
    <w:p w14:paraId="004FE43A" w14:textId="525E439A" w:rsidR="005D1C86" w:rsidRPr="006F1CB3" w:rsidRDefault="00533525" w:rsidP="00985FED">
      <w:pPr>
        <w:spacing w:after="0"/>
        <w:jc w:val="both"/>
        <w:rPr>
          <w:rFonts w:ascii="Times New Roman" w:hAnsi="Times New Roman" w:cs="Times New Roman"/>
          <w:b/>
          <w:bCs/>
          <w:sz w:val="24"/>
          <w:szCs w:val="24"/>
          <w:lang w:val="en-US"/>
        </w:rPr>
      </w:pPr>
      <w:r w:rsidRPr="006F1CB3">
        <w:rPr>
          <w:rFonts w:ascii="Times New Roman" w:hAnsi="Times New Roman" w:cs="Times New Roman"/>
          <w:b/>
          <w:bCs/>
          <w:sz w:val="24"/>
          <w:szCs w:val="24"/>
          <w:lang w:val="en-US"/>
        </w:rPr>
        <w:t>Table 2-</w:t>
      </w:r>
      <w:r w:rsidR="006F1CB3" w:rsidRPr="006F1CB3">
        <w:rPr>
          <w:rFonts w:ascii="Times New Roman" w:hAnsi="Times New Roman" w:cs="Times New Roman"/>
          <w:b/>
          <w:bCs/>
          <w:sz w:val="24"/>
          <w:szCs w:val="24"/>
          <w:lang w:val="en-US"/>
        </w:rPr>
        <w:t xml:space="preserve"> Proportionality table </w:t>
      </w:r>
      <w:r w:rsidR="006F1CB3">
        <w:rPr>
          <w:rFonts w:ascii="Times New Roman" w:hAnsi="Times New Roman" w:cs="Times New Roman"/>
          <w:b/>
          <w:bCs/>
          <w:sz w:val="24"/>
          <w:szCs w:val="24"/>
          <w:lang w:val="en-US"/>
        </w:rPr>
        <w:t>indicating</w:t>
      </w:r>
      <w:r w:rsidR="006F1CB3" w:rsidRPr="006F1CB3">
        <w:rPr>
          <w:rFonts w:ascii="Times New Roman" w:hAnsi="Times New Roman" w:cs="Times New Roman"/>
          <w:b/>
          <w:bCs/>
          <w:sz w:val="24"/>
          <w:szCs w:val="24"/>
          <w:lang w:val="en-US"/>
        </w:rPr>
        <w:t xml:space="preserve"> medical adherence</w:t>
      </w:r>
    </w:p>
    <w:p w14:paraId="152F39A4" w14:textId="77777777" w:rsidR="00533525" w:rsidRPr="006F1CB3" w:rsidRDefault="00533525" w:rsidP="00985FED">
      <w:pPr>
        <w:spacing w:after="0"/>
        <w:jc w:val="both"/>
        <w:rPr>
          <w:rFonts w:ascii="Times New Roman" w:hAnsi="Times New Roman" w:cs="Times New Roman"/>
          <w:b/>
          <w:bCs/>
          <w:sz w:val="28"/>
          <w:szCs w:val="28"/>
          <w:lang w:val="en-US"/>
        </w:rPr>
      </w:pPr>
    </w:p>
    <w:p w14:paraId="1CACB5E0" w14:textId="1B0B224A" w:rsidR="00B11F78" w:rsidRDefault="006D2725" w:rsidP="00985FED">
      <w:pPr>
        <w:spacing w:after="0"/>
        <w:jc w:val="both"/>
        <w:rPr>
          <w:rFonts w:ascii="Times New Roman" w:hAnsi="Times New Roman" w:cs="Times New Roman"/>
          <w:b/>
          <w:bCs/>
          <w:sz w:val="28"/>
          <w:szCs w:val="28"/>
          <w:lang w:val="en-US"/>
        </w:rPr>
      </w:pPr>
      <w:r w:rsidRPr="00FC199C">
        <w:rPr>
          <w:rFonts w:ascii="Times New Roman" w:hAnsi="Times New Roman" w:cs="Times New Roman"/>
          <w:b/>
          <w:bCs/>
          <w:sz w:val="28"/>
          <w:szCs w:val="28"/>
          <w:lang w:val="en-US"/>
        </w:rPr>
        <w:t xml:space="preserve">STRATEGIES DEVELOPED TO IMPROVE </w:t>
      </w:r>
      <w:r w:rsidR="00B11F78" w:rsidRPr="00FC199C">
        <w:rPr>
          <w:rFonts w:ascii="Times New Roman" w:hAnsi="Times New Roman" w:cs="Times New Roman"/>
          <w:b/>
          <w:bCs/>
          <w:sz w:val="28"/>
          <w:szCs w:val="28"/>
          <w:lang w:val="en-US"/>
        </w:rPr>
        <w:t xml:space="preserve">MEDICAL ADHERENCE </w:t>
      </w:r>
    </w:p>
    <w:p w14:paraId="0776E2DC" w14:textId="77777777" w:rsidR="00CB76E7" w:rsidRDefault="00CB76E7" w:rsidP="00985FED">
      <w:pPr>
        <w:spacing w:after="0"/>
        <w:jc w:val="both"/>
        <w:rPr>
          <w:rFonts w:ascii="Times New Roman" w:hAnsi="Times New Roman" w:cs="Times New Roman"/>
          <w:b/>
          <w:bCs/>
          <w:sz w:val="28"/>
          <w:szCs w:val="28"/>
          <w:lang w:val="en-US"/>
        </w:rPr>
      </w:pPr>
    </w:p>
    <w:tbl>
      <w:tblPr>
        <w:tblStyle w:val="GridTable4-Accent6"/>
        <w:tblW w:w="0" w:type="auto"/>
        <w:tblLook w:val="04A0" w:firstRow="1" w:lastRow="0" w:firstColumn="1" w:lastColumn="0" w:noHBand="0" w:noVBand="1"/>
      </w:tblPr>
      <w:tblGrid>
        <w:gridCol w:w="3005"/>
        <w:gridCol w:w="3005"/>
        <w:gridCol w:w="3006"/>
      </w:tblGrid>
      <w:tr w:rsidR="00CB76E7" w14:paraId="63DF984C" w14:textId="77777777" w:rsidTr="00BF2DE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gridSpan w:val="3"/>
          </w:tcPr>
          <w:p w14:paraId="4F254547" w14:textId="77777777" w:rsidR="00CB76E7" w:rsidRPr="008F38F7" w:rsidRDefault="00CB76E7" w:rsidP="00BF2DEF">
            <w:pPr>
              <w:jc w:val="center"/>
              <w:rPr>
                <w:rFonts w:ascii="Times New Roman" w:hAnsi="Times New Roman" w:cs="Times New Roman"/>
                <w:sz w:val="24"/>
                <w:szCs w:val="24"/>
                <w:lang w:val="en-US"/>
              </w:rPr>
            </w:pPr>
            <w:r w:rsidRPr="008F38F7">
              <w:rPr>
                <w:rFonts w:ascii="Times New Roman" w:hAnsi="Times New Roman" w:cs="Times New Roman"/>
                <w:sz w:val="26"/>
                <w:szCs w:val="26"/>
                <w:lang w:val="en-US"/>
              </w:rPr>
              <w:t>CLASSIFICATION OF STRATEGIES</w:t>
            </w:r>
          </w:p>
        </w:tc>
      </w:tr>
      <w:tr w:rsidR="00CB76E7" w14:paraId="488775A1" w14:textId="77777777" w:rsidTr="00BF2D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14:paraId="13E27DD8" w14:textId="77777777" w:rsidR="00CB76E7" w:rsidRPr="008F38F7" w:rsidRDefault="00CB76E7" w:rsidP="00BF2DEF">
            <w:pPr>
              <w:jc w:val="center"/>
              <w:rPr>
                <w:rFonts w:ascii="Times New Roman" w:hAnsi="Times New Roman" w:cs="Times New Roman"/>
                <w:sz w:val="24"/>
                <w:szCs w:val="24"/>
                <w:lang w:val="en-US"/>
              </w:rPr>
            </w:pPr>
            <w:r w:rsidRPr="008F38F7">
              <w:rPr>
                <w:rFonts w:ascii="Times New Roman" w:hAnsi="Times New Roman" w:cs="Times New Roman"/>
                <w:sz w:val="24"/>
                <w:szCs w:val="24"/>
                <w:lang w:val="en-US"/>
              </w:rPr>
              <w:t>HEALTHCARE BASED</w:t>
            </w:r>
          </w:p>
        </w:tc>
        <w:tc>
          <w:tcPr>
            <w:tcW w:w="3005" w:type="dxa"/>
          </w:tcPr>
          <w:p w14:paraId="73027FF6" w14:textId="77777777" w:rsidR="00CB76E7" w:rsidRPr="008F38F7" w:rsidRDefault="00CB76E7" w:rsidP="00BF2DE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lang w:val="en-US"/>
              </w:rPr>
            </w:pPr>
            <w:r w:rsidRPr="008F38F7">
              <w:rPr>
                <w:rFonts w:ascii="Times New Roman" w:hAnsi="Times New Roman" w:cs="Times New Roman"/>
                <w:b/>
                <w:bCs/>
                <w:sz w:val="24"/>
                <w:szCs w:val="24"/>
                <w:lang w:val="en-US"/>
              </w:rPr>
              <w:t>TECHNOLOGY BASED</w:t>
            </w:r>
          </w:p>
        </w:tc>
        <w:tc>
          <w:tcPr>
            <w:tcW w:w="3006" w:type="dxa"/>
          </w:tcPr>
          <w:p w14:paraId="41F3FEEC" w14:textId="77777777" w:rsidR="00CB76E7" w:rsidRPr="008F38F7" w:rsidRDefault="00CB76E7" w:rsidP="00BF2DE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lang w:val="en-US"/>
              </w:rPr>
            </w:pPr>
            <w:r w:rsidRPr="008F38F7">
              <w:rPr>
                <w:rFonts w:ascii="Times New Roman" w:hAnsi="Times New Roman" w:cs="Times New Roman"/>
                <w:b/>
                <w:bCs/>
                <w:sz w:val="24"/>
                <w:szCs w:val="24"/>
                <w:lang w:val="en-US"/>
              </w:rPr>
              <w:t>OTHERS</w:t>
            </w:r>
          </w:p>
        </w:tc>
      </w:tr>
      <w:tr w:rsidR="00CB76E7" w14:paraId="2F46A87E" w14:textId="77777777" w:rsidTr="00BF2DEF">
        <w:tc>
          <w:tcPr>
            <w:cnfStyle w:val="001000000000" w:firstRow="0" w:lastRow="0" w:firstColumn="1" w:lastColumn="0" w:oddVBand="0" w:evenVBand="0" w:oddHBand="0" w:evenHBand="0" w:firstRowFirstColumn="0" w:firstRowLastColumn="0" w:lastRowFirstColumn="0" w:lastRowLastColumn="0"/>
            <w:tcW w:w="3005" w:type="dxa"/>
          </w:tcPr>
          <w:p w14:paraId="0FB88FC9" w14:textId="77777777" w:rsidR="00CB76E7" w:rsidRPr="008F38F7" w:rsidRDefault="00CB76E7" w:rsidP="00BF2DEF">
            <w:pPr>
              <w:jc w:val="both"/>
              <w:rPr>
                <w:rFonts w:ascii="Times New Roman" w:hAnsi="Times New Roman" w:cs="Times New Roman"/>
                <w:b w:val="0"/>
                <w:bCs w:val="0"/>
                <w:sz w:val="24"/>
                <w:szCs w:val="24"/>
                <w:lang w:val="en-US"/>
              </w:rPr>
            </w:pPr>
            <w:r w:rsidRPr="008F38F7">
              <w:rPr>
                <w:rFonts w:ascii="Times New Roman" w:hAnsi="Times New Roman" w:cs="Times New Roman"/>
                <w:b w:val="0"/>
                <w:bCs w:val="0"/>
                <w:sz w:val="24"/>
                <w:szCs w:val="24"/>
                <w:lang w:val="en-US"/>
              </w:rPr>
              <w:t>Diabetic flow chart</w:t>
            </w:r>
          </w:p>
          <w:p w14:paraId="3670D3E2" w14:textId="77777777" w:rsidR="00CB76E7" w:rsidRDefault="00CB76E7" w:rsidP="00BF2DEF">
            <w:pPr>
              <w:jc w:val="both"/>
              <w:rPr>
                <w:rFonts w:ascii="Times New Roman" w:hAnsi="Times New Roman" w:cs="Times New Roman"/>
                <w:sz w:val="24"/>
                <w:szCs w:val="24"/>
                <w:lang w:val="en-US"/>
              </w:rPr>
            </w:pPr>
            <w:r w:rsidRPr="008F38F7">
              <w:rPr>
                <w:rFonts w:ascii="Times New Roman" w:hAnsi="Times New Roman" w:cs="Times New Roman"/>
                <w:b w:val="0"/>
                <w:bCs w:val="0"/>
                <w:sz w:val="24"/>
                <w:szCs w:val="24"/>
                <w:lang w:val="en-US"/>
              </w:rPr>
              <w:t>Diabetic updates</w:t>
            </w:r>
          </w:p>
          <w:p w14:paraId="63165724" w14:textId="0078D28A" w:rsidR="00187EDD" w:rsidRPr="008F38F7" w:rsidRDefault="00187EDD" w:rsidP="00BF2DEF">
            <w:pPr>
              <w:jc w:val="both"/>
              <w:rPr>
                <w:rFonts w:ascii="Times New Roman" w:hAnsi="Times New Roman" w:cs="Times New Roman"/>
                <w:b w:val="0"/>
                <w:bCs w:val="0"/>
                <w:sz w:val="24"/>
                <w:szCs w:val="24"/>
                <w:lang w:val="en-US"/>
              </w:rPr>
            </w:pPr>
            <w:r>
              <w:rPr>
                <w:rFonts w:ascii="Times New Roman" w:hAnsi="Times New Roman" w:cs="Times New Roman"/>
                <w:b w:val="0"/>
                <w:bCs w:val="0"/>
                <w:sz w:val="24"/>
                <w:szCs w:val="24"/>
                <w:lang w:val="en-US"/>
              </w:rPr>
              <w:t xml:space="preserve">Patient </w:t>
            </w:r>
            <w:r w:rsidR="00285E9F">
              <w:rPr>
                <w:rFonts w:ascii="Times New Roman" w:hAnsi="Times New Roman" w:cs="Times New Roman"/>
                <w:b w:val="0"/>
                <w:bCs w:val="0"/>
                <w:sz w:val="24"/>
                <w:szCs w:val="24"/>
                <w:lang w:val="en-US"/>
              </w:rPr>
              <w:t>c</w:t>
            </w:r>
            <w:r>
              <w:rPr>
                <w:rFonts w:ascii="Times New Roman" w:hAnsi="Times New Roman" w:cs="Times New Roman"/>
                <w:b w:val="0"/>
                <w:bCs w:val="0"/>
                <w:sz w:val="24"/>
                <w:szCs w:val="24"/>
                <w:lang w:val="en-US"/>
              </w:rPr>
              <w:t>ategorization</w:t>
            </w:r>
          </w:p>
          <w:p w14:paraId="13539D71" w14:textId="77777777" w:rsidR="00A70E46" w:rsidRDefault="00CB76E7" w:rsidP="00A70E46">
            <w:pPr>
              <w:jc w:val="both"/>
              <w:rPr>
                <w:rFonts w:ascii="Times New Roman" w:hAnsi="Times New Roman" w:cs="Times New Roman"/>
                <w:b w:val="0"/>
                <w:bCs w:val="0"/>
                <w:sz w:val="24"/>
                <w:szCs w:val="24"/>
                <w:lang w:val="en-US"/>
              </w:rPr>
            </w:pPr>
            <w:r w:rsidRPr="008F38F7">
              <w:rPr>
                <w:rFonts w:ascii="Times New Roman" w:hAnsi="Times New Roman" w:cs="Times New Roman"/>
                <w:b w:val="0"/>
                <w:bCs w:val="0"/>
                <w:sz w:val="24"/>
                <w:szCs w:val="24"/>
                <w:lang w:val="en-US"/>
              </w:rPr>
              <w:t>Patient counseling</w:t>
            </w:r>
            <w:r>
              <w:rPr>
                <w:rFonts w:ascii="Times New Roman" w:hAnsi="Times New Roman" w:cs="Times New Roman"/>
                <w:sz w:val="24"/>
                <w:szCs w:val="24"/>
                <w:lang w:val="en-US"/>
              </w:rPr>
              <w:t xml:space="preserve">  </w:t>
            </w:r>
          </w:p>
          <w:p w14:paraId="217D51FB" w14:textId="7A0654EC" w:rsidR="00A92E73" w:rsidRPr="00A92E73" w:rsidRDefault="00A70E46" w:rsidP="00A92E73">
            <w:pPr>
              <w:jc w:val="both"/>
              <w:rPr>
                <w:rFonts w:ascii="Times New Roman" w:hAnsi="Times New Roman" w:cs="Times New Roman"/>
                <w:sz w:val="24"/>
                <w:szCs w:val="24"/>
                <w:lang w:val="en-US"/>
              </w:rPr>
            </w:pPr>
            <w:r w:rsidRPr="00285E9F">
              <w:rPr>
                <w:rFonts w:ascii="Times New Roman" w:hAnsi="Times New Roman" w:cs="Times New Roman"/>
                <w:b w:val="0"/>
                <w:bCs w:val="0"/>
                <w:sz w:val="24"/>
                <w:szCs w:val="24"/>
                <w:lang w:val="en-US"/>
              </w:rPr>
              <w:t>Medi</w:t>
            </w:r>
            <w:r w:rsidR="00285E9F" w:rsidRPr="00285E9F">
              <w:rPr>
                <w:rFonts w:ascii="Times New Roman" w:hAnsi="Times New Roman" w:cs="Times New Roman"/>
                <w:b w:val="0"/>
                <w:bCs w:val="0"/>
                <w:sz w:val="24"/>
                <w:szCs w:val="24"/>
                <w:lang w:val="en-US"/>
              </w:rPr>
              <w:t>cation regimen</w:t>
            </w:r>
          </w:p>
        </w:tc>
        <w:tc>
          <w:tcPr>
            <w:tcW w:w="3005" w:type="dxa"/>
          </w:tcPr>
          <w:p w14:paraId="5FBECB98" w14:textId="77777777" w:rsidR="00CB76E7" w:rsidRDefault="00CB76E7" w:rsidP="00BF2DE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sz w:val="24"/>
                <w:szCs w:val="24"/>
                <w:lang w:val="en-US"/>
              </w:rPr>
              <w:t>Electronic health record</w:t>
            </w:r>
          </w:p>
          <w:p w14:paraId="35957603" w14:textId="77777777" w:rsidR="00CB76E7" w:rsidRDefault="00CB76E7" w:rsidP="00BF2DE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sz w:val="24"/>
                <w:szCs w:val="24"/>
                <w:lang w:val="en-US"/>
              </w:rPr>
              <w:t>Text message</w:t>
            </w:r>
          </w:p>
          <w:p w14:paraId="41DD2B3B" w14:textId="77777777" w:rsidR="00CB76E7" w:rsidRDefault="00CB76E7" w:rsidP="00BF2DE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sz w:val="24"/>
                <w:szCs w:val="24"/>
                <w:lang w:val="en-US"/>
              </w:rPr>
              <w:t>Voice message</w:t>
            </w:r>
          </w:p>
          <w:p w14:paraId="5CD03D9D" w14:textId="77777777" w:rsidR="00CB76E7" w:rsidRDefault="00CB76E7" w:rsidP="00BF2DE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sz w:val="24"/>
                <w:szCs w:val="24"/>
                <w:lang w:val="en-US"/>
              </w:rPr>
              <w:t>Bluetooth Technology</w:t>
            </w:r>
          </w:p>
          <w:p w14:paraId="3BD89F4E" w14:textId="77777777" w:rsidR="00CB76E7" w:rsidRDefault="00CB76E7" w:rsidP="00BF2DE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sz w:val="24"/>
                <w:szCs w:val="24"/>
                <w:lang w:val="en-US"/>
              </w:rPr>
              <w:t>Virtual assistant</w:t>
            </w:r>
          </w:p>
        </w:tc>
        <w:tc>
          <w:tcPr>
            <w:tcW w:w="3006" w:type="dxa"/>
          </w:tcPr>
          <w:p w14:paraId="00644310" w14:textId="77777777" w:rsidR="00CB76E7" w:rsidRDefault="00CB76E7" w:rsidP="00BF2DE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sz w:val="24"/>
                <w:szCs w:val="24"/>
                <w:lang w:val="en-US"/>
              </w:rPr>
              <w:t>Chemical adherence testing</w:t>
            </w:r>
          </w:p>
          <w:p w14:paraId="216D7A7B" w14:textId="77777777" w:rsidR="00CB76E7" w:rsidRDefault="00CB76E7" w:rsidP="00BF2DE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sz w:val="24"/>
                <w:szCs w:val="24"/>
                <w:lang w:val="en-US"/>
              </w:rPr>
              <w:t>Fixed dose regimen</w:t>
            </w:r>
          </w:p>
          <w:p w14:paraId="000086F9" w14:textId="77777777" w:rsidR="00CB76E7" w:rsidRDefault="00CB76E7" w:rsidP="00BF2DE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sz w:val="24"/>
                <w:szCs w:val="24"/>
                <w:lang w:val="en-US"/>
              </w:rPr>
              <w:t>Awareness campaign</w:t>
            </w:r>
          </w:p>
        </w:tc>
      </w:tr>
    </w:tbl>
    <w:p w14:paraId="5C805C07" w14:textId="718AE1D9" w:rsidR="00CB76E7" w:rsidRDefault="00533525" w:rsidP="00985FED">
      <w:pPr>
        <w:spacing w:after="0"/>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Table 3-</w:t>
      </w:r>
      <w:r w:rsidR="006F1CB3">
        <w:rPr>
          <w:rFonts w:ascii="Times New Roman" w:hAnsi="Times New Roman" w:cs="Times New Roman"/>
          <w:b/>
          <w:bCs/>
          <w:sz w:val="24"/>
          <w:szCs w:val="24"/>
          <w:lang w:val="en-US"/>
        </w:rPr>
        <w:t xml:space="preserve"> Healthcare, technology and other strategies for the improvement of medical adherence</w:t>
      </w:r>
    </w:p>
    <w:p w14:paraId="4EF9849B" w14:textId="28B706FD" w:rsidR="00CB76E7" w:rsidRDefault="005A3E9B" w:rsidP="00985FED">
      <w:pPr>
        <w:spacing w:after="0"/>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HEATHCARE BASED</w:t>
      </w:r>
    </w:p>
    <w:p w14:paraId="07101C1D" w14:textId="77777777" w:rsidR="005A3E9B" w:rsidRDefault="005A3E9B" w:rsidP="00985FED">
      <w:pPr>
        <w:spacing w:after="0"/>
        <w:jc w:val="both"/>
        <w:rPr>
          <w:rFonts w:ascii="Times New Roman" w:hAnsi="Times New Roman" w:cs="Times New Roman"/>
          <w:b/>
          <w:bCs/>
          <w:sz w:val="24"/>
          <w:szCs w:val="24"/>
          <w:lang w:val="en-US"/>
        </w:rPr>
      </w:pPr>
    </w:p>
    <w:p w14:paraId="1533F2AA" w14:textId="40BDDDFA" w:rsidR="00B47AE1" w:rsidRPr="00FC199C" w:rsidRDefault="0008469D" w:rsidP="00985FED">
      <w:pPr>
        <w:spacing w:after="0"/>
        <w:jc w:val="both"/>
        <w:rPr>
          <w:rFonts w:ascii="Times New Roman" w:hAnsi="Times New Roman" w:cs="Times New Roman"/>
          <w:b/>
          <w:bCs/>
          <w:sz w:val="24"/>
          <w:szCs w:val="24"/>
          <w:lang w:val="en-US"/>
        </w:rPr>
      </w:pPr>
      <w:r w:rsidRPr="00FC199C">
        <w:rPr>
          <w:rFonts w:ascii="Times New Roman" w:hAnsi="Times New Roman" w:cs="Times New Roman"/>
          <w:b/>
          <w:bCs/>
          <w:sz w:val="24"/>
          <w:szCs w:val="24"/>
          <w:lang w:val="en-US"/>
        </w:rPr>
        <w:t>COMPREHENSIVE DIABETIC FLOW CHART</w:t>
      </w:r>
    </w:p>
    <w:p w14:paraId="480147E1" w14:textId="4C1E464F" w:rsidR="0008469D" w:rsidRPr="006540BF" w:rsidRDefault="0008469D" w:rsidP="00985FED">
      <w:pPr>
        <w:spacing w:after="0"/>
        <w:jc w:val="both"/>
        <w:rPr>
          <w:rFonts w:ascii="Times New Roman" w:hAnsi="Times New Roman" w:cs="Times New Roman"/>
          <w:sz w:val="24"/>
          <w:szCs w:val="24"/>
          <w:lang w:val="en-US"/>
        </w:rPr>
      </w:pPr>
      <w:r w:rsidRPr="006540BF">
        <w:rPr>
          <w:rFonts w:ascii="Times New Roman" w:hAnsi="Times New Roman" w:cs="Times New Roman"/>
          <w:sz w:val="24"/>
          <w:szCs w:val="24"/>
          <w:lang w:val="en-US"/>
        </w:rPr>
        <w:tab/>
      </w:r>
      <w:r w:rsidR="00352885">
        <w:rPr>
          <w:rFonts w:ascii="Times New Roman" w:hAnsi="Times New Roman" w:cs="Times New Roman"/>
          <w:sz w:val="24"/>
          <w:szCs w:val="24"/>
          <w:lang w:val="en-US"/>
        </w:rPr>
        <w:t xml:space="preserve">In an observational study conducted in US portrays </w:t>
      </w:r>
      <w:r w:rsidR="00824E63" w:rsidRPr="006540BF">
        <w:rPr>
          <w:rFonts w:ascii="Times New Roman" w:hAnsi="Times New Roman" w:cs="Times New Roman"/>
          <w:sz w:val="24"/>
          <w:szCs w:val="24"/>
          <w:lang w:val="en-US"/>
        </w:rPr>
        <w:t>HbA1C level of patient trend to decrease after the implementation of comprehensive diabetic flow chart</w:t>
      </w:r>
      <w:sdt>
        <w:sdtPr>
          <w:rPr>
            <w:rFonts w:ascii="Times New Roman" w:hAnsi="Times New Roman" w:cs="Times New Roman"/>
            <w:color w:val="000000"/>
            <w:sz w:val="24"/>
            <w:szCs w:val="24"/>
            <w:vertAlign w:val="superscript"/>
            <w:lang w:val="en-US"/>
          </w:rPr>
          <w:tag w:val="MENDELEY_CITATION_v3_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"/>
          <w:id w:val="-709570430"/>
          <w:placeholder>
            <w:docPart w:val="DefaultPlaceholder_-1854013440"/>
          </w:placeholder>
        </w:sdtPr>
        <w:sdtEndPr/>
        <w:sdtContent>
          <w:r w:rsidR="00F7005F" w:rsidRPr="00F7005F">
            <w:rPr>
              <w:rFonts w:ascii="Times New Roman" w:hAnsi="Times New Roman" w:cs="Times New Roman"/>
              <w:color w:val="000000"/>
              <w:sz w:val="24"/>
              <w:szCs w:val="24"/>
              <w:vertAlign w:val="superscript"/>
              <w:lang w:val="en-US"/>
            </w:rPr>
            <w:t>36</w:t>
          </w:r>
        </w:sdtContent>
      </w:sdt>
      <w:r w:rsidR="00824E63" w:rsidRPr="006540BF">
        <w:rPr>
          <w:rFonts w:ascii="Times New Roman" w:hAnsi="Times New Roman" w:cs="Times New Roman"/>
          <w:sz w:val="24"/>
          <w:szCs w:val="24"/>
          <w:lang w:val="en-US"/>
        </w:rPr>
        <w:t>.</w:t>
      </w:r>
      <w:r w:rsidR="00352885">
        <w:rPr>
          <w:rFonts w:ascii="Times New Roman" w:hAnsi="Times New Roman" w:cs="Times New Roman"/>
          <w:sz w:val="24"/>
          <w:szCs w:val="24"/>
          <w:lang w:val="en-US"/>
        </w:rPr>
        <w:t xml:space="preserve"> Since the use of flow chart describes the demographics of patient best and helps in identifying the interventions that is needed to deliver to the patients.</w:t>
      </w:r>
    </w:p>
    <w:p w14:paraId="6E0FFCA8" w14:textId="77777777" w:rsidR="00653E73" w:rsidRDefault="0008469D" w:rsidP="00653E73">
      <w:pPr>
        <w:spacing w:after="0"/>
        <w:jc w:val="both"/>
        <w:rPr>
          <w:rFonts w:ascii="Times New Roman" w:hAnsi="Times New Roman" w:cs="Times New Roman"/>
          <w:sz w:val="24"/>
          <w:szCs w:val="24"/>
          <w:lang w:val="en-US"/>
        </w:rPr>
      </w:pPr>
      <w:r w:rsidRPr="006540BF">
        <w:rPr>
          <w:rFonts w:ascii="Times New Roman" w:hAnsi="Times New Roman" w:cs="Times New Roman"/>
          <w:sz w:val="24"/>
          <w:szCs w:val="24"/>
          <w:lang w:val="en-US"/>
        </w:rPr>
        <w:tab/>
      </w:r>
    </w:p>
    <w:p w14:paraId="0E4CE59B" w14:textId="49B634AF" w:rsidR="0008469D" w:rsidRPr="00653E73" w:rsidRDefault="0008469D" w:rsidP="00187EDD">
      <w:pPr>
        <w:spacing w:after="0"/>
        <w:jc w:val="both"/>
        <w:rPr>
          <w:rFonts w:ascii="Times New Roman" w:hAnsi="Times New Roman" w:cs="Times New Roman"/>
          <w:sz w:val="24"/>
          <w:szCs w:val="24"/>
          <w:lang w:val="en-US"/>
        </w:rPr>
      </w:pPr>
      <w:r w:rsidRPr="00352885">
        <w:rPr>
          <w:rFonts w:ascii="Times New Roman" w:hAnsi="Times New Roman" w:cs="Times New Roman"/>
          <w:b/>
          <w:bCs/>
          <w:sz w:val="24"/>
          <w:szCs w:val="24"/>
          <w:lang w:val="en-US"/>
        </w:rPr>
        <w:t>EVIDENCE BASED DIABETIC UPDATES</w:t>
      </w:r>
    </w:p>
    <w:p w14:paraId="12830CB0" w14:textId="1360AE6C" w:rsidR="0008469D" w:rsidRDefault="00824E63" w:rsidP="00187EDD">
      <w:pPr>
        <w:spacing w:after="0"/>
        <w:jc w:val="both"/>
        <w:rPr>
          <w:rFonts w:ascii="Times New Roman" w:hAnsi="Times New Roman" w:cs="Times New Roman"/>
          <w:sz w:val="24"/>
          <w:szCs w:val="24"/>
          <w:lang w:val="en-US"/>
        </w:rPr>
      </w:pPr>
      <w:r w:rsidRPr="006540BF">
        <w:rPr>
          <w:rFonts w:ascii="Times New Roman" w:hAnsi="Times New Roman" w:cs="Times New Roman"/>
          <w:sz w:val="24"/>
          <w:szCs w:val="24"/>
          <w:lang w:val="en-US"/>
        </w:rPr>
        <w:tab/>
        <w:t xml:space="preserve">Evidence based diabetic updates to healthcare professionals help in </w:t>
      </w:r>
      <w:r w:rsidR="006D2725" w:rsidRPr="006540BF">
        <w:rPr>
          <w:rFonts w:ascii="Times New Roman" w:hAnsi="Times New Roman" w:cs="Times New Roman"/>
          <w:sz w:val="24"/>
          <w:szCs w:val="24"/>
          <w:lang w:val="en-US"/>
        </w:rPr>
        <w:t>lowering HbA1c level in diabetic patients</w:t>
      </w:r>
      <w:sdt>
        <w:sdtPr>
          <w:rPr>
            <w:rFonts w:ascii="Times New Roman" w:hAnsi="Times New Roman" w:cs="Times New Roman"/>
            <w:color w:val="000000"/>
            <w:sz w:val="24"/>
            <w:szCs w:val="24"/>
            <w:vertAlign w:val="superscript"/>
            <w:lang w:val="en-US"/>
          </w:rPr>
          <w:tag w:val="MENDELEY_CITATION_v3_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"/>
          <w:id w:val="-258985824"/>
          <w:placeholder>
            <w:docPart w:val="DefaultPlaceholder_-1854013440"/>
          </w:placeholder>
        </w:sdtPr>
        <w:sdtEndPr/>
        <w:sdtContent>
          <w:r w:rsidR="00F7005F" w:rsidRPr="00F7005F">
            <w:rPr>
              <w:rFonts w:ascii="Times New Roman" w:hAnsi="Times New Roman" w:cs="Times New Roman"/>
              <w:color w:val="000000"/>
              <w:sz w:val="24"/>
              <w:szCs w:val="24"/>
              <w:vertAlign w:val="superscript"/>
              <w:lang w:val="en-US"/>
            </w:rPr>
            <w:t>36</w:t>
          </w:r>
        </w:sdtContent>
      </w:sdt>
      <w:r w:rsidR="006D2725" w:rsidRPr="006540BF">
        <w:rPr>
          <w:rFonts w:ascii="Times New Roman" w:hAnsi="Times New Roman" w:cs="Times New Roman"/>
          <w:sz w:val="24"/>
          <w:szCs w:val="24"/>
          <w:lang w:val="en-US"/>
        </w:rPr>
        <w:t>.</w:t>
      </w:r>
      <w:r w:rsidR="00352885">
        <w:rPr>
          <w:rFonts w:ascii="Times New Roman" w:hAnsi="Times New Roman" w:cs="Times New Roman"/>
          <w:sz w:val="24"/>
          <w:szCs w:val="24"/>
          <w:lang w:val="en-US"/>
        </w:rPr>
        <w:t xml:space="preserve"> This helps the physician to update their knowledge and discover the possible areas for increasing adherence.</w:t>
      </w:r>
      <w:r w:rsidR="00B8112F">
        <w:rPr>
          <w:rFonts w:ascii="Times New Roman" w:hAnsi="Times New Roman" w:cs="Times New Roman"/>
          <w:sz w:val="24"/>
          <w:szCs w:val="24"/>
          <w:lang w:val="en-US"/>
        </w:rPr>
        <w:t xml:space="preserve"> They are constantly published in Newsletters.</w:t>
      </w:r>
    </w:p>
    <w:p w14:paraId="076E57C8" w14:textId="77777777" w:rsidR="00187EDD" w:rsidRDefault="00187EDD" w:rsidP="00187EDD">
      <w:pPr>
        <w:spacing w:after="0" w:line="240" w:lineRule="auto"/>
        <w:jc w:val="both"/>
        <w:rPr>
          <w:rFonts w:ascii="Times New Roman" w:hAnsi="Times New Roman" w:cs="Times New Roman"/>
          <w:sz w:val="24"/>
          <w:szCs w:val="24"/>
          <w:lang w:val="en-US"/>
        </w:rPr>
      </w:pPr>
    </w:p>
    <w:p w14:paraId="3257D9FD" w14:textId="2097E3ED" w:rsidR="006D2725" w:rsidRDefault="00187EDD" w:rsidP="00187EDD">
      <w:pPr>
        <w:spacing w:after="0" w:line="240" w:lineRule="auto"/>
        <w:jc w:val="both"/>
        <w:rPr>
          <w:rFonts w:ascii="Times New Roman" w:hAnsi="Times New Roman" w:cs="Times New Roman"/>
          <w:b/>
          <w:bCs/>
          <w:sz w:val="24"/>
          <w:szCs w:val="24"/>
          <w:lang w:val="en-US"/>
        </w:rPr>
      </w:pPr>
      <w:r w:rsidRPr="00187EDD">
        <w:rPr>
          <w:rFonts w:ascii="Times New Roman" w:hAnsi="Times New Roman" w:cs="Times New Roman"/>
          <w:b/>
          <w:bCs/>
          <w:sz w:val="24"/>
          <w:szCs w:val="24"/>
          <w:lang w:val="en-US"/>
        </w:rPr>
        <w:t>PATIENT CATEGORIZATI</w:t>
      </w:r>
      <w:r w:rsidR="00285E9F">
        <w:rPr>
          <w:rFonts w:ascii="Times New Roman" w:hAnsi="Times New Roman" w:cs="Times New Roman"/>
          <w:b/>
          <w:bCs/>
          <w:sz w:val="24"/>
          <w:szCs w:val="24"/>
          <w:lang w:val="en-US"/>
        </w:rPr>
        <w:t>ON</w:t>
      </w:r>
    </w:p>
    <w:p w14:paraId="3919B8B6" w14:textId="78737C72" w:rsidR="00187EDD" w:rsidRDefault="00187EDD" w:rsidP="00DD621B">
      <w:pPr>
        <w:spacing w:after="0"/>
        <w:jc w:val="both"/>
        <w:rPr>
          <w:rFonts w:ascii="Times New Roman" w:hAnsi="Times New Roman" w:cs="Times New Roman"/>
          <w:sz w:val="24"/>
          <w:szCs w:val="24"/>
          <w:lang w:val="en-US"/>
        </w:rPr>
      </w:pPr>
      <w:r>
        <w:rPr>
          <w:rFonts w:ascii="Times New Roman" w:hAnsi="Times New Roman" w:cs="Times New Roman"/>
          <w:b/>
          <w:bCs/>
          <w:sz w:val="24"/>
          <w:szCs w:val="24"/>
          <w:lang w:val="en-US"/>
        </w:rPr>
        <w:tab/>
      </w:r>
      <w:r w:rsidRPr="00187EDD">
        <w:rPr>
          <w:rFonts w:ascii="Times New Roman" w:hAnsi="Times New Roman" w:cs="Times New Roman"/>
          <w:sz w:val="24"/>
          <w:szCs w:val="24"/>
          <w:lang w:val="en-US"/>
        </w:rPr>
        <w:t xml:space="preserve">A study </w:t>
      </w:r>
      <w:r>
        <w:rPr>
          <w:rFonts w:ascii="Times New Roman" w:hAnsi="Times New Roman" w:cs="Times New Roman"/>
          <w:sz w:val="24"/>
          <w:szCs w:val="24"/>
          <w:lang w:val="en-US"/>
        </w:rPr>
        <w:t>showed that the categorizing patient</w:t>
      </w:r>
      <w:r w:rsidR="00DD621B">
        <w:rPr>
          <w:rFonts w:ascii="Times New Roman" w:hAnsi="Times New Roman" w:cs="Times New Roman"/>
          <w:sz w:val="24"/>
          <w:szCs w:val="24"/>
          <w:lang w:val="en-US"/>
        </w:rPr>
        <w:t xml:space="preserve">s </w:t>
      </w:r>
      <w:r>
        <w:rPr>
          <w:rFonts w:ascii="Times New Roman" w:hAnsi="Times New Roman" w:cs="Times New Roman"/>
          <w:sz w:val="24"/>
          <w:szCs w:val="24"/>
          <w:lang w:val="en-US"/>
        </w:rPr>
        <w:t>based on the risks and targeted interactions will improve medication adherence among the diabetic patients</w:t>
      </w:r>
      <w:sdt>
        <w:sdtPr>
          <w:rPr>
            <w:rFonts w:ascii="Times New Roman" w:hAnsi="Times New Roman" w:cs="Times New Roman"/>
            <w:color w:val="000000"/>
            <w:sz w:val="24"/>
            <w:szCs w:val="24"/>
            <w:vertAlign w:val="superscript"/>
            <w:lang w:val="en-US"/>
          </w:rPr>
          <w:tag w:val="MENDELEY_CITATION_v3_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"/>
          <w:id w:val="1167524177"/>
          <w:placeholder>
            <w:docPart w:val="DefaultPlaceholder_-1854013440"/>
          </w:placeholder>
        </w:sdtPr>
        <w:sdtEndPr/>
        <w:sdtContent>
          <w:r w:rsidR="00F7005F" w:rsidRPr="00F7005F">
            <w:rPr>
              <w:rFonts w:ascii="Times New Roman" w:hAnsi="Times New Roman" w:cs="Times New Roman"/>
              <w:color w:val="000000"/>
              <w:sz w:val="24"/>
              <w:szCs w:val="24"/>
              <w:vertAlign w:val="superscript"/>
              <w:lang w:val="en-US"/>
            </w:rPr>
            <w:t>11</w:t>
          </w:r>
        </w:sdtContent>
      </w:sdt>
      <w:r w:rsidR="00DD621B">
        <w:rPr>
          <w:rFonts w:ascii="Times New Roman" w:hAnsi="Times New Roman" w:cs="Times New Roman"/>
          <w:sz w:val="24"/>
          <w:szCs w:val="24"/>
          <w:lang w:val="en-US"/>
        </w:rPr>
        <w:t>.</w:t>
      </w:r>
    </w:p>
    <w:p w14:paraId="0EC4A2A3" w14:textId="77777777" w:rsidR="005A3E9B" w:rsidRDefault="005A3E9B" w:rsidP="00DD621B">
      <w:pPr>
        <w:spacing w:after="0"/>
        <w:jc w:val="both"/>
        <w:rPr>
          <w:rFonts w:ascii="Times New Roman" w:hAnsi="Times New Roman" w:cs="Times New Roman"/>
          <w:sz w:val="24"/>
          <w:szCs w:val="24"/>
          <w:lang w:val="en-US"/>
        </w:rPr>
      </w:pPr>
    </w:p>
    <w:p w14:paraId="6A91E057" w14:textId="77777777" w:rsidR="005A3E9B" w:rsidRPr="00067902" w:rsidRDefault="005A3E9B" w:rsidP="005A3E9B">
      <w:pPr>
        <w:spacing w:after="0"/>
        <w:jc w:val="both"/>
        <w:rPr>
          <w:rFonts w:ascii="Times New Roman" w:hAnsi="Times New Roman" w:cs="Times New Roman"/>
          <w:b/>
          <w:bCs/>
          <w:sz w:val="24"/>
          <w:szCs w:val="24"/>
          <w:lang w:val="en-US"/>
        </w:rPr>
      </w:pPr>
      <w:r w:rsidRPr="00067902">
        <w:rPr>
          <w:rFonts w:ascii="Times New Roman" w:hAnsi="Times New Roman" w:cs="Times New Roman"/>
          <w:b/>
          <w:bCs/>
          <w:sz w:val="24"/>
          <w:szCs w:val="24"/>
          <w:lang w:val="en-US"/>
        </w:rPr>
        <w:t>PATIENT COUNSELING BY PHARMACIST</w:t>
      </w:r>
    </w:p>
    <w:p w14:paraId="7958489D" w14:textId="4B76BF94" w:rsidR="005A3E9B" w:rsidRDefault="005A3E9B" w:rsidP="005A3E9B">
      <w:pPr>
        <w:spacing w:after="0"/>
        <w:jc w:val="both"/>
        <w:rPr>
          <w:rFonts w:ascii="Times New Roman" w:hAnsi="Times New Roman" w:cs="Times New Roman"/>
          <w:sz w:val="24"/>
          <w:szCs w:val="24"/>
          <w:lang w:val="en-US"/>
        </w:rPr>
      </w:pPr>
      <w:r w:rsidRPr="006540BF">
        <w:rPr>
          <w:rFonts w:ascii="Times New Roman" w:hAnsi="Times New Roman" w:cs="Times New Roman"/>
          <w:sz w:val="24"/>
          <w:szCs w:val="24"/>
          <w:lang w:val="en-US"/>
        </w:rPr>
        <w:tab/>
        <w:t>Randomized control trial was performed in Andhra Pradesh, India. In that control groups were given usual care by physician whereas interventional groups are counseled by pharmacists.</w:t>
      </w:r>
      <w:r>
        <w:rPr>
          <w:rFonts w:ascii="Times New Roman" w:hAnsi="Times New Roman" w:cs="Times New Roman"/>
          <w:sz w:val="24"/>
          <w:szCs w:val="24"/>
          <w:lang w:val="en-US"/>
        </w:rPr>
        <w:t xml:space="preserve"> </w:t>
      </w:r>
      <w:r w:rsidRPr="006540BF">
        <w:rPr>
          <w:rFonts w:ascii="Times New Roman" w:hAnsi="Times New Roman" w:cs="Times New Roman"/>
          <w:sz w:val="24"/>
          <w:szCs w:val="24"/>
          <w:lang w:val="en-US"/>
        </w:rPr>
        <w:t xml:space="preserve">Both non-pharmacological as well as pharmacological management strategies were counseled to patient by pharmacist. General information of antidiabetic drugs and </w:t>
      </w:r>
      <w:r w:rsidRPr="006540BF">
        <w:rPr>
          <w:rFonts w:ascii="Times New Roman" w:hAnsi="Times New Roman" w:cs="Times New Roman"/>
          <w:sz w:val="24"/>
          <w:szCs w:val="24"/>
          <w:lang w:val="en-US"/>
        </w:rPr>
        <w:lastRenderedPageBreak/>
        <w:t>complications of diabetes mellitus were discussed. This intervention resulted in increased medical adherence. This also resulted in lowering HbA1c, Systolic hypertension and LDL cholesterol levels</w:t>
      </w:r>
      <w:sdt>
        <w:sdtPr>
          <w:rPr>
            <w:rFonts w:ascii="Times New Roman" w:hAnsi="Times New Roman" w:cs="Times New Roman"/>
            <w:color w:val="000000"/>
            <w:sz w:val="24"/>
            <w:szCs w:val="24"/>
            <w:vertAlign w:val="superscript"/>
            <w:lang w:val="en-US"/>
          </w:rPr>
          <w:tag w:val="MENDELEY_CITATION_v3_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"/>
          <w:id w:val="-1003513568"/>
          <w:placeholder>
            <w:docPart w:val="3CA815FDE4AC4DACB97B242D2A8D8556"/>
          </w:placeholder>
        </w:sdtPr>
        <w:sdtEndPr/>
        <w:sdtContent>
          <w:r w:rsidR="00F7005F" w:rsidRPr="00F7005F">
            <w:rPr>
              <w:rFonts w:ascii="Times New Roman" w:hAnsi="Times New Roman" w:cs="Times New Roman"/>
              <w:color w:val="000000"/>
              <w:sz w:val="24"/>
              <w:szCs w:val="24"/>
              <w:vertAlign w:val="superscript"/>
              <w:lang w:val="en-US"/>
            </w:rPr>
            <w:t>37</w:t>
          </w:r>
        </w:sdtContent>
      </w:sdt>
      <w:r w:rsidRPr="006540BF">
        <w:rPr>
          <w:rFonts w:ascii="Times New Roman" w:hAnsi="Times New Roman" w:cs="Times New Roman"/>
          <w:sz w:val="24"/>
          <w:szCs w:val="24"/>
          <w:lang w:val="en-US"/>
        </w:rPr>
        <w:t>.</w:t>
      </w:r>
    </w:p>
    <w:p w14:paraId="2D381640" w14:textId="5DC70F3D" w:rsidR="004234DB" w:rsidRPr="006540BF" w:rsidRDefault="004234DB" w:rsidP="005A3E9B">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ab/>
        <w:t>Pharmacist oriented patient counseling helps in achieving better medication adherence</w:t>
      </w:r>
      <w:sdt>
        <w:sdtPr>
          <w:rPr>
            <w:rFonts w:ascii="Times New Roman" w:hAnsi="Times New Roman" w:cs="Times New Roman"/>
            <w:color w:val="000000"/>
            <w:sz w:val="24"/>
            <w:szCs w:val="24"/>
            <w:vertAlign w:val="superscript"/>
            <w:lang w:val="en-US"/>
          </w:rPr>
          <w:tag w:val="MENDELEY_CITATION_v3_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"/>
          <w:id w:val="1403411015"/>
          <w:placeholder>
            <w:docPart w:val="DefaultPlaceholder_-1854013440"/>
          </w:placeholder>
        </w:sdtPr>
        <w:sdtEndPr/>
        <w:sdtContent>
          <w:r w:rsidR="00F7005F" w:rsidRPr="00F7005F">
            <w:rPr>
              <w:rFonts w:ascii="Times New Roman" w:hAnsi="Times New Roman" w:cs="Times New Roman"/>
              <w:color w:val="000000"/>
              <w:sz w:val="24"/>
              <w:szCs w:val="24"/>
              <w:vertAlign w:val="superscript"/>
              <w:lang w:val="en-US"/>
            </w:rPr>
            <w:t>25</w:t>
          </w:r>
        </w:sdtContent>
      </w:sdt>
      <w:r>
        <w:rPr>
          <w:rFonts w:ascii="Times New Roman" w:hAnsi="Times New Roman" w:cs="Times New Roman"/>
          <w:sz w:val="24"/>
          <w:szCs w:val="24"/>
          <w:lang w:val="en-US"/>
        </w:rPr>
        <w:t>.</w:t>
      </w:r>
      <w:r w:rsidR="00EF1747">
        <w:rPr>
          <w:rFonts w:ascii="Times New Roman" w:hAnsi="Times New Roman" w:cs="Times New Roman"/>
          <w:sz w:val="24"/>
          <w:szCs w:val="24"/>
          <w:lang w:val="en-US"/>
        </w:rPr>
        <w:t xml:space="preserve"> Educational interventions focusing illness perception significantly improve medication adherence</w:t>
      </w:r>
      <w:sdt>
        <w:sdtPr>
          <w:rPr>
            <w:rFonts w:ascii="Times New Roman" w:hAnsi="Times New Roman" w:cs="Times New Roman"/>
            <w:color w:val="000000"/>
            <w:sz w:val="24"/>
            <w:szCs w:val="24"/>
            <w:vertAlign w:val="superscript"/>
            <w:lang w:val="en-US"/>
          </w:rPr>
          <w:tag w:val="MENDELEY_CITATION_v3_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"/>
          <w:id w:val="1043325700"/>
          <w:placeholder>
            <w:docPart w:val="DefaultPlaceholder_-1854013440"/>
          </w:placeholder>
        </w:sdtPr>
        <w:sdtEndPr/>
        <w:sdtContent>
          <w:r w:rsidR="00F7005F" w:rsidRPr="00F7005F">
            <w:rPr>
              <w:rFonts w:ascii="Times New Roman" w:hAnsi="Times New Roman" w:cs="Times New Roman"/>
              <w:color w:val="000000"/>
              <w:sz w:val="24"/>
              <w:szCs w:val="24"/>
              <w:vertAlign w:val="superscript"/>
              <w:lang w:val="en-US"/>
            </w:rPr>
            <w:t>32</w:t>
          </w:r>
        </w:sdtContent>
      </w:sdt>
      <w:r w:rsidR="00EF1747">
        <w:rPr>
          <w:rFonts w:ascii="Times New Roman" w:hAnsi="Times New Roman" w:cs="Times New Roman"/>
          <w:sz w:val="24"/>
          <w:szCs w:val="24"/>
          <w:lang w:val="en-US"/>
        </w:rPr>
        <w:t>.</w:t>
      </w:r>
    </w:p>
    <w:p w14:paraId="3F1E52BC" w14:textId="77777777" w:rsidR="00285E9F" w:rsidRDefault="00285E9F" w:rsidP="00DD621B">
      <w:pPr>
        <w:spacing w:after="0"/>
        <w:jc w:val="both"/>
        <w:rPr>
          <w:rFonts w:ascii="Times New Roman" w:hAnsi="Times New Roman" w:cs="Times New Roman"/>
          <w:sz w:val="24"/>
          <w:szCs w:val="24"/>
          <w:lang w:val="en-US"/>
        </w:rPr>
      </w:pPr>
    </w:p>
    <w:p w14:paraId="2FD69925" w14:textId="2FF1AABD" w:rsidR="00285E9F" w:rsidRPr="00187EDD" w:rsidRDefault="00285E9F" w:rsidP="00DD621B">
      <w:pPr>
        <w:spacing w:after="0"/>
        <w:jc w:val="both"/>
        <w:rPr>
          <w:rFonts w:ascii="Times New Roman" w:hAnsi="Times New Roman" w:cs="Times New Roman"/>
          <w:sz w:val="24"/>
          <w:szCs w:val="24"/>
          <w:lang w:val="en-US"/>
        </w:rPr>
      </w:pPr>
      <w:r w:rsidRPr="00285E9F">
        <w:rPr>
          <w:rFonts w:ascii="Times New Roman" w:hAnsi="Times New Roman" w:cs="Times New Roman"/>
          <w:b/>
          <w:bCs/>
          <w:sz w:val="24"/>
          <w:szCs w:val="24"/>
          <w:lang w:val="en-US"/>
        </w:rPr>
        <w:t>MEDICATION REGIMEN</w:t>
      </w:r>
    </w:p>
    <w:p w14:paraId="0868182B" w14:textId="05DE5907" w:rsidR="00187EDD" w:rsidRPr="00285E9F" w:rsidRDefault="00285E9F" w:rsidP="00187EDD">
      <w:pPr>
        <w:spacing w:after="0"/>
        <w:jc w:val="both"/>
        <w:rPr>
          <w:rFonts w:ascii="Times New Roman" w:hAnsi="Times New Roman" w:cs="Times New Roman"/>
          <w:sz w:val="24"/>
          <w:szCs w:val="24"/>
          <w:lang w:val="en-US"/>
        </w:rPr>
      </w:pPr>
      <w:r>
        <w:rPr>
          <w:rFonts w:ascii="Times New Roman" w:hAnsi="Times New Roman" w:cs="Times New Roman"/>
          <w:b/>
          <w:bCs/>
          <w:sz w:val="24"/>
          <w:szCs w:val="24"/>
          <w:lang w:val="en-US"/>
        </w:rPr>
        <w:tab/>
      </w:r>
      <w:r w:rsidRPr="00285E9F">
        <w:rPr>
          <w:rFonts w:ascii="Times New Roman" w:hAnsi="Times New Roman" w:cs="Times New Roman"/>
          <w:sz w:val="24"/>
          <w:szCs w:val="24"/>
          <w:lang w:val="en-US"/>
        </w:rPr>
        <w:t>Simplifying medication regimen will improve medication adherence</w:t>
      </w:r>
      <w:sdt>
        <w:sdtPr>
          <w:rPr>
            <w:rFonts w:ascii="Times New Roman" w:hAnsi="Times New Roman" w:cs="Times New Roman"/>
            <w:color w:val="000000"/>
            <w:sz w:val="24"/>
            <w:szCs w:val="24"/>
            <w:vertAlign w:val="superscript"/>
            <w:lang w:val="en-US"/>
          </w:rPr>
          <w:tag w:val="MENDELEY_CITATION_v3_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"/>
          <w:id w:val="-898890967"/>
          <w:placeholder>
            <w:docPart w:val="DefaultPlaceholder_-1854013440"/>
          </w:placeholder>
        </w:sdtPr>
        <w:sdtEndPr/>
        <w:sdtContent>
          <w:r w:rsidR="00F7005F" w:rsidRPr="00F7005F">
            <w:rPr>
              <w:rFonts w:ascii="Times New Roman" w:hAnsi="Times New Roman" w:cs="Times New Roman"/>
              <w:color w:val="000000"/>
              <w:sz w:val="24"/>
              <w:szCs w:val="24"/>
              <w:vertAlign w:val="superscript"/>
              <w:lang w:val="en-US"/>
            </w:rPr>
            <w:t>12</w:t>
          </w:r>
        </w:sdtContent>
      </w:sdt>
      <w:r w:rsidRPr="00285E9F">
        <w:rPr>
          <w:rFonts w:ascii="Times New Roman" w:hAnsi="Times New Roman" w:cs="Times New Roman"/>
          <w:sz w:val="24"/>
          <w:szCs w:val="24"/>
          <w:lang w:val="en-US"/>
        </w:rPr>
        <w:t xml:space="preserve">. </w:t>
      </w:r>
      <w:r w:rsidRPr="00285E9F">
        <w:rPr>
          <w:rFonts w:ascii="Times New Roman" w:hAnsi="Times New Roman" w:cs="Times New Roman"/>
          <w:sz w:val="24"/>
          <w:szCs w:val="24"/>
          <w:lang w:val="en-US"/>
        </w:rPr>
        <w:tab/>
      </w:r>
    </w:p>
    <w:p w14:paraId="5FE5A578" w14:textId="77777777" w:rsidR="00285E9F" w:rsidRDefault="00285E9F" w:rsidP="00187EDD">
      <w:pPr>
        <w:spacing w:after="0"/>
        <w:jc w:val="both"/>
        <w:rPr>
          <w:rFonts w:ascii="Times New Roman" w:hAnsi="Times New Roman" w:cs="Times New Roman"/>
          <w:b/>
          <w:bCs/>
          <w:sz w:val="24"/>
          <w:szCs w:val="24"/>
          <w:lang w:val="en-US"/>
        </w:rPr>
      </w:pPr>
    </w:p>
    <w:p w14:paraId="12195931" w14:textId="0802E198" w:rsidR="005A3E9B" w:rsidRDefault="005A3E9B" w:rsidP="00187EDD">
      <w:pPr>
        <w:spacing w:after="0"/>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TECHNOLOGY BASED</w:t>
      </w:r>
    </w:p>
    <w:p w14:paraId="10AA4DA7" w14:textId="77777777" w:rsidR="005A3E9B" w:rsidRDefault="005A3E9B" w:rsidP="00187EDD">
      <w:pPr>
        <w:spacing w:after="0"/>
        <w:jc w:val="both"/>
        <w:rPr>
          <w:rFonts w:ascii="Times New Roman" w:hAnsi="Times New Roman" w:cs="Times New Roman"/>
          <w:b/>
          <w:bCs/>
          <w:sz w:val="24"/>
          <w:szCs w:val="24"/>
          <w:lang w:val="en-US"/>
        </w:rPr>
      </w:pPr>
    </w:p>
    <w:p w14:paraId="01656CBF" w14:textId="1093D32F" w:rsidR="0008469D" w:rsidRPr="00352885" w:rsidRDefault="0008469D" w:rsidP="00187EDD">
      <w:pPr>
        <w:spacing w:after="0"/>
        <w:jc w:val="both"/>
        <w:rPr>
          <w:rFonts w:ascii="Times New Roman" w:hAnsi="Times New Roman" w:cs="Times New Roman"/>
          <w:b/>
          <w:bCs/>
          <w:sz w:val="24"/>
          <w:szCs w:val="24"/>
          <w:lang w:val="en-US"/>
        </w:rPr>
      </w:pPr>
      <w:r w:rsidRPr="00352885">
        <w:rPr>
          <w:rFonts w:ascii="Times New Roman" w:hAnsi="Times New Roman" w:cs="Times New Roman"/>
          <w:b/>
          <w:bCs/>
          <w:sz w:val="24"/>
          <w:szCs w:val="24"/>
          <w:lang w:val="en-US"/>
        </w:rPr>
        <w:t>E</w:t>
      </w:r>
      <w:r w:rsidR="007F79A1">
        <w:rPr>
          <w:rFonts w:ascii="Times New Roman" w:hAnsi="Times New Roman" w:cs="Times New Roman"/>
          <w:b/>
          <w:bCs/>
          <w:sz w:val="24"/>
          <w:szCs w:val="24"/>
          <w:lang w:val="en-US"/>
        </w:rPr>
        <w:t xml:space="preserve"> -</w:t>
      </w:r>
      <w:r w:rsidRPr="00352885">
        <w:rPr>
          <w:rFonts w:ascii="Times New Roman" w:hAnsi="Times New Roman" w:cs="Times New Roman"/>
          <w:b/>
          <w:bCs/>
          <w:sz w:val="24"/>
          <w:szCs w:val="24"/>
          <w:lang w:val="en-US"/>
        </w:rPr>
        <w:t xml:space="preserve"> HEALTH RECORD</w:t>
      </w:r>
      <w:r w:rsidR="007F79A1">
        <w:rPr>
          <w:rFonts w:ascii="Times New Roman" w:hAnsi="Times New Roman" w:cs="Times New Roman"/>
          <w:b/>
          <w:bCs/>
          <w:sz w:val="24"/>
          <w:szCs w:val="24"/>
          <w:lang w:val="en-US"/>
        </w:rPr>
        <w:t xml:space="preserve"> (ELECTRONIC)</w:t>
      </w:r>
    </w:p>
    <w:p w14:paraId="40E93840" w14:textId="4AB67339" w:rsidR="00B47AE1" w:rsidRPr="006540BF" w:rsidRDefault="006D2725" w:rsidP="00187EDD">
      <w:pPr>
        <w:spacing w:after="0"/>
        <w:jc w:val="both"/>
        <w:rPr>
          <w:rFonts w:ascii="Times New Roman" w:hAnsi="Times New Roman" w:cs="Times New Roman"/>
          <w:sz w:val="24"/>
          <w:szCs w:val="24"/>
          <w:lang w:val="en-US"/>
        </w:rPr>
      </w:pPr>
      <w:r w:rsidRPr="006540BF">
        <w:rPr>
          <w:rFonts w:ascii="Times New Roman" w:hAnsi="Times New Roman" w:cs="Times New Roman"/>
          <w:sz w:val="24"/>
          <w:szCs w:val="24"/>
          <w:lang w:val="en-US"/>
        </w:rPr>
        <w:tab/>
      </w:r>
      <w:r w:rsidR="007F79A1">
        <w:rPr>
          <w:rFonts w:ascii="Times New Roman" w:hAnsi="Times New Roman" w:cs="Times New Roman"/>
          <w:sz w:val="24"/>
          <w:szCs w:val="24"/>
          <w:lang w:val="en-US"/>
        </w:rPr>
        <w:t xml:space="preserve">Initiation </w:t>
      </w:r>
      <w:r w:rsidRPr="006540BF">
        <w:rPr>
          <w:rFonts w:ascii="Times New Roman" w:hAnsi="Times New Roman" w:cs="Times New Roman"/>
          <w:sz w:val="24"/>
          <w:szCs w:val="24"/>
          <w:lang w:val="en-US"/>
        </w:rPr>
        <w:t xml:space="preserve">of </w:t>
      </w:r>
      <w:r w:rsidR="007F79A1">
        <w:rPr>
          <w:rFonts w:ascii="Times New Roman" w:hAnsi="Times New Roman" w:cs="Times New Roman"/>
          <w:sz w:val="24"/>
          <w:szCs w:val="24"/>
          <w:lang w:val="en-US"/>
        </w:rPr>
        <w:t>E (Electronic) -</w:t>
      </w:r>
      <w:r w:rsidRPr="006540BF">
        <w:rPr>
          <w:rFonts w:ascii="Times New Roman" w:hAnsi="Times New Roman" w:cs="Times New Roman"/>
          <w:sz w:val="24"/>
          <w:szCs w:val="24"/>
          <w:lang w:val="en-US"/>
        </w:rPr>
        <w:t xml:space="preserve"> health record system in hospitals involves in reducing HbA1c level in diabetic patients</w:t>
      </w:r>
      <w:r w:rsidRPr="006540BF">
        <w:rPr>
          <w:rFonts w:ascii="Times New Roman" w:hAnsi="Times New Roman" w:cs="Times New Roman"/>
          <w:color w:val="000000"/>
          <w:sz w:val="24"/>
          <w:szCs w:val="24"/>
          <w:vertAlign w:val="superscript"/>
          <w:lang w:val="en-US"/>
        </w:rPr>
        <w:t xml:space="preserve"> </w:t>
      </w:r>
      <w:sdt>
        <w:sdtPr>
          <w:rPr>
            <w:rFonts w:ascii="Times New Roman" w:hAnsi="Times New Roman" w:cs="Times New Roman"/>
            <w:color w:val="000000"/>
            <w:sz w:val="24"/>
            <w:szCs w:val="24"/>
            <w:vertAlign w:val="superscript"/>
            <w:lang w:val="en-US"/>
          </w:rPr>
          <w:tag w:val="MENDELEY_CITATION_v3_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"/>
          <w:id w:val="-438213086"/>
          <w:placeholder>
            <w:docPart w:val="2703F4D3D01141B0B2100F60611082BD"/>
          </w:placeholder>
        </w:sdtPr>
        <w:sdtEndPr/>
        <w:sdtContent>
          <w:r w:rsidR="00F7005F" w:rsidRPr="00F7005F">
            <w:rPr>
              <w:rFonts w:ascii="Times New Roman" w:hAnsi="Times New Roman" w:cs="Times New Roman"/>
              <w:color w:val="000000"/>
              <w:sz w:val="24"/>
              <w:szCs w:val="24"/>
              <w:vertAlign w:val="superscript"/>
              <w:lang w:val="en-US"/>
            </w:rPr>
            <w:t>36</w:t>
          </w:r>
        </w:sdtContent>
      </w:sdt>
      <w:r w:rsidRPr="006540BF">
        <w:rPr>
          <w:rFonts w:ascii="Times New Roman" w:hAnsi="Times New Roman" w:cs="Times New Roman"/>
          <w:sz w:val="24"/>
          <w:szCs w:val="24"/>
          <w:lang w:val="en-US"/>
        </w:rPr>
        <w:t>.</w:t>
      </w:r>
      <w:r w:rsidR="00352885">
        <w:rPr>
          <w:rFonts w:ascii="Times New Roman" w:hAnsi="Times New Roman" w:cs="Times New Roman"/>
          <w:sz w:val="24"/>
          <w:szCs w:val="24"/>
          <w:lang w:val="en-US"/>
        </w:rPr>
        <w:t xml:space="preserve"> Their initial cost for establishment is high but their role is inevitable in the management of </w:t>
      </w:r>
      <w:r w:rsidR="00067902">
        <w:rPr>
          <w:rFonts w:ascii="Times New Roman" w:hAnsi="Times New Roman" w:cs="Times New Roman"/>
          <w:sz w:val="24"/>
          <w:szCs w:val="24"/>
          <w:lang w:val="en-US"/>
        </w:rPr>
        <w:t>chronic disease or disorder.</w:t>
      </w:r>
    </w:p>
    <w:p w14:paraId="3275ED5A" w14:textId="71D32D02" w:rsidR="004E1211" w:rsidRPr="006540BF" w:rsidRDefault="004E1211" w:rsidP="00187EDD">
      <w:pPr>
        <w:spacing w:after="0"/>
        <w:jc w:val="both"/>
        <w:rPr>
          <w:rFonts w:ascii="Times New Roman" w:hAnsi="Times New Roman" w:cs="Times New Roman"/>
          <w:sz w:val="24"/>
          <w:szCs w:val="24"/>
          <w:lang w:val="en-US"/>
        </w:rPr>
      </w:pPr>
    </w:p>
    <w:p w14:paraId="04167EEF" w14:textId="1541785E" w:rsidR="00D64420" w:rsidRPr="00067902" w:rsidRDefault="00D64420" w:rsidP="00985FED">
      <w:pPr>
        <w:spacing w:after="0"/>
        <w:jc w:val="both"/>
        <w:rPr>
          <w:rFonts w:ascii="Times New Roman" w:hAnsi="Times New Roman" w:cs="Times New Roman"/>
          <w:b/>
          <w:bCs/>
          <w:sz w:val="24"/>
          <w:szCs w:val="24"/>
          <w:lang w:val="en-US"/>
        </w:rPr>
      </w:pPr>
      <w:r w:rsidRPr="00067902">
        <w:rPr>
          <w:rFonts w:ascii="Times New Roman" w:hAnsi="Times New Roman" w:cs="Times New Roman"/>
          <w:b/>
          <w:bCs/>
          <w:sz w:val="24"/>
          <w:szCs w:val="24"/>
          <w:lang w:val="en-US"/>
        </w:rPr>
        <w:t>TEXT</w:t>
      </w:r>
      <w:r w:rsidR="00062116">
        <w:rPr>
          <w:rFonts w:ascii="Times New Roman" w:hAnsi="Times New Roman" w:cs="Times New Roman"/>
          <w:b/>
          <w:bCs/>
          <w:sz w:val="24"/>
          <w:szCs w:val="24"/>
          <w:lang w:val="en-US"/>
        </w:rPr>
        <w:t>/VOICE</w:t>
      </w:r>
      <w:r w:rsidRPr="00067902">
        <w:rPr>
          <w:rFonts w:ascii="Times New Roman" w:hAnsi="Times New Roman" w:cs="Times New Roman"/>
          <w:b/>
          <w:bCs/>
          <w:sz w:val="24"/>
          <w:szCs w:val="24"/>
          <w:lang w:val="en-US"/>
        </w:rPr>
        <w:t xml:space="preserve"> MESSAGE</w:t>
      </w:r>
    </w:p>
    <w:p w14:paraId="1EC367D8" w14:textId="557A9C5E" w:rsidR="00D64420" w:rsidRDefault="00D64420" w:rsidP="00985FED">
      <w:pPr>
        <w:spacing w:after="0"/>
        <w:jc w:val="both"/>
        <w:rPr>
          <w:rFonts w:ascii="Times New Roman" w:hAnsi="Times New Roman" w:cs="Times New Roman"/>
          <w:sz w:val="24"/>
          <w:szCs w:val="24"/>
          <w:lang w:val="en-US"/>
        </w:rPr>
      </w:pPr>
      <w:r w:rsidRPr="006540BF">
        <w:rPr>
          <w:rFonts w:ascii="Times New Roman" w:hAnsi="Times New Roman" w:cs="Times New Roman"/>
          <w:sz w:val="24"/>
          <w:szCs w:val="24"/>
          <w:lang w:val="en-US"/>
        </w:rPr>
        <w:tab/>
        <w:t>Pharmacist oriented patient counseling along with</w:t>
      </w:r>
      <w:r w:rsidR="00E00793" w:rsidRPr="006540BF">
        <w:rPr>
          <w:rFonts w:ascii="Times New Roman" w:hAnsi="Times New Roman" w:cs="Times New Roman"/>
          <w:sz w:val="24"/>
          <w:szCs w:val="24"/>
          <w:lang w:val="en-US"/>
        </w:rPr>
        <w:t xml:space="preserve"> daily</w:t>
      </w:r>
      <w:r w:rsidRPr="006540BF">
        <w:rPr>
          <w:rFonts w:ascii="Times New Roman" w:hAnsi="Times New Roman" w:cs="Times New Roman"/>
          <w:sz w:val="24"/>
          <w:szCs w:val="24"/>
          <w:lang w:val="en-US"/>
        </w:rPr>
        <w:t xml:space="preserve"> mobile text message</w:t>
      </w:r>
      <w:r w:rsidR="00E00793" w:rsidRPr="006540BF">
        <w:rPr>
          <w:rFonts w:ascii="Times New Roman" w:hAnsi="Times New Roman" w:cs="Times New Roman"/>
          <w:sz w:val="24"/>
          <w:szCs w:val="24"/>
          <w:lang w:val="en-US"/>
        </w:rPr>
        <w:t xml:space="preserve"> remainders</w:t>
      </w:r>
      <w:r w:rsidRPr="006540BF">
        <w:rPr>
          <w:rFonts w:ascii="Times New Roman" w:hAnsi="Times New Roman" w:cs="Times New Roman"/>
          <w:sz w:val="24"/>
          <w:szCs w:val="24"/>
          <w:lang w:val="en-US"/>
        </w:rPr>
        <w:t xml:space="preserve"> (Remainder to take drugs) trends to escalate the medical adherence of diabetic patients</w:t>
      </w:r>
      <w:sdt>
        <w:sdtPr>
          <w:rPr>
            <w:rFonts w:ascii="Times New Roman" w:hAnsi="Times New Roman" w:cs="Times New Roman"/>
            <w:color w:val="000000"/>
            <w:sz w:val="24"/>
            <w:szCs w:val="24"/>
            <w:vertAlign w:val="superscript"/>
            <w:lang w:val="en-US"/>
          </w:rPr>
          <w:tag w:val="MENDELEY_CITATION_v3_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"/>
          <w:id w:val="-276257018"/>
          <w:placeholder>
            <w:docPart w:val="DefaultPlaceholder_-1854013440"/>
          </w:placeholder>
        </w:sdtPr>
        <w:sdtEndPr/>
        <w:sdtContent>
          <w:r w:rsidR="00F7005F" w:rsidRPr="00F7005F">
            <w:rPr>
              <w:rFonts w:ascii="Times New Roman" w:hAnsi="Times New Roman" w:cs="Times New Roman"/>
              <w:color w:val="000000"/>
              <w:sz w:val="24"/>
              <w:szCs w:val="24"/>
              <w:vertAlign w:val="superscript"/>
              <w:lang w:val="en-US"/>
            </w:rPr>
            <w:t>37</w:t>
          </w:r>
        </w:sdtContent>
      </w:sdt>
      <w:r w:rsidRPr="006540BF">
        <w:rPr>
          <w:rFonts w:ascii="Times New Roman" w:hAnsi="Times New Roman" w:cs="Times New Roman"/>
          <w:sz w:val="24"/>
          <w:szCs w:val="24"/>
          <w:lang w:val="en-US"/>
        </w:rPr>
        <w:t>.</w:t>
      </w:r>
      <w:r w:rsidR="00067902">
        <w:rPr>
          <w:rFonts w:ascii="Times New Roman" w:hAnsi="Times New Roman" w:cs="Times New Roman"/>
          <w:sz w:val="24"/>
          <w:szCs w:val="24"/>
          <w:lang w:val="en-US"/>
        </w:rPr>
        <w:t xml:space="preserve"> If the text message remainder is forwarded to family members it further increases adherence of the patient.</w:t>
      </w:r>
      <w:r w:rsidR="00062116">
        <w:rPr>
          <w:rFonts w:ascii="Times New Roman" w:hAnsi="Times New Roman" w:cs="Times New Roman"/>
          <w:sz w:val="24"/>
          <w:szCs w:val="24"/>
          <w:lang w:val="en-US"/>
        </w:rPr>
        <w:t xml:space="preserve"> Text message and voice call improve the medication </w:t>
      </w:r>
      <w:r w:rsidR="005A3E9B">
        <w:rPr>
          <w:rFonts w:ascii="Times New Roman" w:hAnsi="Times New Roman" w:cs="Times New Roman"/>
          <w:sz w:val="24"/>
          <w:szCs w:val="24"/>
          <w:lang w:val="en-US"/>
        </w:rPr>
        <w:t>adherence;</w:t>
      </w:r>
      <w:r w:rsidR="00062116">
        <w:rPr>
          <w:rFonts w:ascii="Times New Roman" w:hAnsi="Times New Roman" w:cs="Times New Roman"/>
          <w:sz w:val="24"/>
          <w:szCs w:val="24"/>
          <w:lang w:val="en-US"/>
        </w:rPr>
        <w:t xml:space="preserve"> this is </w:t>
      </w:r>
      <w:r w:rsidR="001D2591">
        <w:rPr>
          <w:rFonts w:ascii="Times New Roman" w:hAnsi="Times New Roman" w:cs="Times New Roman"/>
          <w:sz w:val="24"/>
          <w:szCs w:val="24"/>
          <w:lang w:val="en-US"/>
        </w:rPr>
        <w:t>shown in a review article</w:t>
      </w:r>
      <w:sdt>
        <w:sdtPr>
          <w:rPr>
            <w:rFonts w:ascii="Times New Roman" w:hAnsi="Times New Roman" w:cs="Times New Roman"/>
            <w:color w:val="000000"/>
            <w:sz w:val="24"/>
            <w:szCs w:val="24"/>
            <w:vertAlign w:val="superscript"/>
            <w:lang w:val="en-US"/>
          </w:rPr>
          <w:tag w:val="MENDELEY_CITATION_v3_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"/>
          <w:id w:val="-192536610"/>
          <w:placeholder>
            <w:docPart w:val="DefaultPlaceholder_-1854013440"/>
          </w:placeholder>
        </w:sdtPr>
        <w:sdtEndPr/>
        <w:sdtContent>
          <w:r w:rsidR="00F7005F" w:rsidRPr="00F7005F">
            <w:rPr>
              <w:rFonts w:ascii="Times New Roman" w:hAnsi="Times New Roman" w:cs="Times New Roman"/>
              <w:color w:val="000000"/>
              <w:sz w:val="24"/>
              <w:szCs w:val="24"/>
              <w:vertAlign w:val="superscript"/>
              <w:lang w:val="en-US"/>
            </w:rPr>
            <w:t>38</w:t>
          </w:r>
        </w:sdtContent>
      </w:sdt>
      <w:r w:rsidR="001D2591">
        <w:rPr>
          <w:rFonts w:ascii="Times New Roman" w:hAnsi="Times New Roman" w:cs="Times New Roman"/>
          <w:sz w:val="24"/>
          <w:szCs w:val="24"/>
          <w:lang w:val="en-US"/>
        </w:rPr>
        <w:t>.</w:t>
      </w:r>
    </w:p>
    <w:p w14:paraId="6C364861" w14:textId="77777777" w:rsidR="005A3E9B" w:rsidRDefault="005A3E9B" w:rsidP="00985FED">
      <w:pPr>
        <w:spacing w:after="0"/>
        <w:jc w:val="both"/>
        <w:rPr>
          <w:rFonts w:ascii="Times New Roman" w:hAnsi="Times New Roman" w:cs="Times New Roman"/>
          <w:sz w:val="24"/>
          <w:szCs w:val="24"/>
          <w:lang w:val="en-US"/>
        </w:rPr>
      </w:pPr>
    </w:p>
    <w:p w14:paraId="013999CC" w14:textId="77777777" w:rsidR="005A3E9B" w:rsidRPr="00E61CE3" w:rsidRDefault="005A3E9B" w:rsidP="005A3E9B">
      <w:pPr>
        <w:spacing w:after="0"/>
        <w:jc w:val="both"/>
        <w:rPr>
          <w:rFonts w:ascii="Times New Roman" w:hAnsi="Times New Roman" w:cs="Times New Roman"/>
          <w:b/>
          <w:bCs/>
          <w:sz w:val="24"/>
          <w:szCs w:val="24"/>
          <w:lang w:val="en-US"/>
        </w:rPr>
      </w:pPr>
      <w:r w:rsidRPr="00E61CE3">
        <w:rPr>
          <w:rFonts w:ascii="Times New Roman" w:hAnsi="Times New Roman" w:cs="Times New Roman"/>
          <w:b/>
          <w:bCs/>
          <w:sz w:val="24"/>
          <w:szCs w:val="24"/>
          <w:lang w:val="en-US"/>
        </w:rPr>
        <w:t>BLUETOOTH TECHNOLOGY</w:t>
      </w:r>
    </w:p>
    <w:p w14:paraId="19CDCF6C" w14:textId="2A5F63C4" w:rsidR="005A3E9B" w:rsidRDefault="005A3E9B" w:rsidP="005A3E9B">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ab/>
        <w:t>Implementing Bluetooth technology in adherence is promising. In an open pilot study patient adherence to multiple regimens has been increased through the use of Bluetooth enabled technology</w:t>
      </w:r>
      <w:sdt>
        <w:sdtPr>
          <w:rPr>
            <w:rFonts w:ascii="Times New Roman" w:hAnsi="Times New Roman" w:cs="Times New Roman"/>
            <w:color w:val="000000"/>
            <w:sz w:val="24"/>
            <w:szCs w:val="24"/>
            <w:vertAlign w:val="superscript"/>
            <w:lang w:val="en-US"/>
          </w:rPr>
          <w:tag w:val="MENDELEY_CITATION_v3_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"/>
          <w:id w:val="-189373081"/>
          <w:placeholder>
            <w:docPart w:val="E04F4B70AC8E432898469B14C3CB182F"/>
          </w:placeholder>
        </w:sdtPr>
        <w:sdtEndPr/>
        <w:sdtContent>
          <w:r w:rsidR="00F7005F" w:rsidRPr="00F7005F">
            <w:rPr>
              <w:rFonts w:ascii="Times New Roman" w:hAnsi="Times New Roman" w:cs="Times New Roman"/>
              <w:color w:val="000000"/>
              <w:sz w:val="24"/>
              <w:szCs w:val="24"/>
              <w:vertAlign w:val="superscript"/>
              <w:lang w:val="en-US"/>
            </w:rPr>
            <w:t>39</w:t>
          </w:r>
        </w:sdtContent>
      </w:sdt>
      <w:r>
        <w:rPr>
          <w:rFonts w:ascii="Times New Roman" w:hAnsi="Times New Roman" w:cs="Times New Roman"/>
          <w:sz w:val="24"/>
          <w:szCs w:val="24"/>
          <w:lang w:val="en-US"/>
        </w:rPr>
        <w:t>.</w:t>
      </w:r>
    </w:p>
    <w:p w14:paraId="492D4344" w14:textId="77777777" w:rsidR="00D64420" w:rsidRDefault="00D64420" w:rsidP="00985FED">
      <w:pPr>
        <w:spacing w:after="0"/>
        <w:jc w:val="both"/>
        <w:rPr>
          <w:rFonts w:ascii="Times New Roman" w:hAnsi="Times New Roman" w:cs="Times New Roman"/>
          <w:sz w:val="24"/>
          <w:szCs w:val="24"/>
          <w:lang w:val="en-US"/>
        </w:rPr>
      </w:pPr>
    </w:p>
    <w:p w14:paraId="5A84F1F2" w14:textId="77777777" w:rsidR="005A3E9B" w:rsidRPr="001A4134" w:rsidRDefault="005A3E9B" w:rsidP="005A3E9B">
      <w:pPr>
        <w:spacing w:after="0"/>
        <w:jc w:val="both"/>
        <w:rPr>
          <w:rFonts w:ascii="Times New Roman" w:hAnsi="Times New Roman" w:cs="Times New Roman"/>
          <w:b/>
          <w:bCs/>
          <w:sz w:val="24"/>
          <w:szCs w:val="24"/>
          <w:lang w:val="en-US"/>
        </w:rPr>
      </w:pPr>
      <w:r w:rsidRPr="001A4134">
        <w:rPr>
          <w:rFonts w:ascii="Times New Roman" w:hAnsi="Times New Roman" w:cs="Times New Roman"/>
          <w:b/>
          <w:bCs/>
          <w:sz w:val="24"/>
          <w:szCs w:val="24"/>
          <w:lang w:val="en-US"/>
        </w:rPr>
        <w:t>VIRTUAL ASSISTANT</w:t>
      </w:r>
    </w:p>
    <w:p w14:paraId="3942C428" w14:textId="576D72EF" w:rsidR="005A3E9B" w:rsidRDefault="005A3E9B" w:rsidP="005A3E9B">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ab/>
        <w:t>Virtual assistant that reflects human-based conversation among with users. This provides real time communication to the users. A pilot study of thirteen patients showed improvement in medication adherence</w:t>
      </w:r>
      <w:sdt>
        <w:sdtPr>
          <w:rPr>
            <w:rFonts w:ascii="Times New Roman" w:hAnsi="Times New Roman" w:cs="Times New Roman"/>
            <w:color w:val="000000"/>
            <w:sz w:val="24"/>
            <w:szCs w:val="24"/>
            <w:vertAlign w:val="superscript"/>
            <w:lang w:val="en-US"/>
          </w:rPr>
          <w:tag w:val="MENDELEY_CITATION_v3_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"/>
          <w:id w:val="-1472207117"/>
          <w:placeholder>
            <w:docPart w:val="F66B71B851074F82A3A349A3154254CE"/>
          </w:placeholder>
        </w:sdtPr>
        <w:sdtEndPr/>
        <w:sdtContent>
          <w:r w:rsidR="00F7005F" w:rsidRPr="00F7005F">
            <w:rPr>
              <w:rFonts w:ascii="Times New Roman" w:hAnsi="Times New Roman" w:cs="Times New Roman"/>
              <w:color w:val="000000"/>
              <w:sz w:val="24"/>
              <w:szCs w:val="24"/>
              <w:vertAlign w:val="superscript"/>
              <w:lang w:val="en-US"/>
            </w:rPr>
            <w:t>40</w:t>
          </w:r>
        </w:sdtContent>
      </w:sdt>
      <w:r>
        <w:rPr>
          <w:rFonts w:ascii="Times New Roman" w:hAnsi="Times New Roman" w:cs="Times New Roman"/>
          <w:sz w:val="24"/>
          <w:szCs w:val="24"/>
          <w:lang w:val="en-US"/>
        </w:rPr>
        <w:t>.</w:t>
      </w:r>
      <w:r>
        <w:rPr>
          <w:rFonts w:ascii="Times New Roman" w:hAnsi="Times New Roman" w:cs="Times New Roman"/>
          <w:sz w:val="24"/>
          <w:szCs w:val="24"/>
          <w:lang w:val="en-US"/>
        </w:rPr>
        <w:tab/>
      </w:r>
    </w:p>
    <w:p w14:paraId="41E9F082" w14:textId="77777777" w:rsidR="005A3E9B" w:rsidRPr="005A3E9B" w:rsidRDefault="005A3E9B" w:rsidP="00985FED">
      <w:pPr>
        <w:spacing w:after="0"/>
        <w:jc w:val="both"/>
        <w:rPr>
          <w:rFonts w:ascii="Times New Roman" w:hAnsi="Times New Roman" w:cs="Times New Roman"/>
          <w:b/>
          <w:bCs/>
          <w:sz w:val="24"/>
          <w:szCs w:val="24"/>
          <w:lang w:val="en-US"/>
        </w:rPr>
      </w:pPr>
    </w:p>
    <w:p w14:paraId="38FEC059" w14:textId="274CE223" w:rsidR="005A3E9B" w:rsidRPr="005A3E9B" w:rsidRDefault="005A3E9B" w:rsidP="00985FED">
      <w:pPr>
        <w:spacing w:after="0"/>
        <w:jc w:val="both"/>
        <w:rPr>
          <w:rFonts w:ascii="Times New Roman" w:hAnsi="Times New Roman" w:cs="Times New Roman"/>
          <w:b/>
          <w:bCs/>
          <w:sz w:val="24"/>
          <w:szCs w:val="24"/>
          <w:lang w:val="en-US"/>
        </w:rPr>
      </w:pPr>
      <w:r w:rsidRPr="005A3E9B">
        <w:rPr>
          <w:rFonts w:ascii="Times New Roman" w:hAnsi="Times New Roman" w:cs="Times New Roman"/>
          <w:b/>
          <w:bCs/>
          <w:sz w:val="24"/>
          <w:szCs w:val="24"/>
          <w:lang w:val="en-US"/>
        </w:rPr>
        <w:t>OTHERS</w:t>
      </w:r>
    </w:p>
    <w:p w14:paraId="5A5A1BD4" w14:textId="77777777" w:rsidR="005A3E9B" w:rsidRDefault="005A3E9B" w:rsidP="00985FED">
      <w:pPr>
        <w:spacing w:after="0"/>
        <w:jc w:val="both"/>
        <w:rPr>
          <w:rFonts w:ascii="Times New Roman" w:hAnsi="Times New Roman" w:cs="Times New Roman"/>
          <w:b/>
          <w:bCs/>
          <w:sz w:val="24"/>
          <w:szCs w:val="24"/>
          <w:lang w:val="en-US"/>
        </w:rPr>
      </w:pPr>
    </w:p>
    <w:p w14:paraId="5685EF13" w14:textId="4B8C2451" w:rsidR="00536A26" w:rsidRPr="00067902" w:rsidRDefault="00CB2C10" w:rsidP="00985FED">
      <w:pPr>
        <w:spacing w:after="0"/>
        <w:jc w:val="both"/>
        <w:rPr>
          <w:rFonts w:ascii="Times New Roman" w:hAnsi="Times New Roman" w:cs="Times New Roman"/>
          <w:b/>
          <w:bCs/>
          <w:sz w:val="24"/>
          <w:szCs w:val="24"/>
          <w:lang w:val="en-US"/>
        </w:rPr>
      </w:pPr>
      <w:r w:rsidRPr="00067902">
        <w:rPr>
          <w:rFonts w:ascii="Times New Roman" w:hAnsi="Times New Roman" w:cs="Times New Roman"/>
          <w:b/>
          <w:bCs/>
          <w:sz w:val="24"/>
          <w:szCs w:val="24"/>
          <w:lang w:val="en-US"/>
        </w:rPr>
        <w:t>CHEMICAL ADHERENCE TESTING</w:t>
      </w:r>
    </w:p>
    <w:p w14:paraId="6238B7F7" w14:textId="57E38119" w:rsidR="00CB2C10" w:rsidRPr="006540BF" w:rsidRDefault="00CB2C10" w:rsidP="00985FED">
      <w:pPr>
        <w:spacing w:after="0"/>
        <w:jc w:val="both"/>
        <w:rPr>
          <w:rFonts w:ascii="Times New Roman" w:hAnsi="Times New Roman" w:cs="Times New Roman"/>
          <w:sz w:val="24"/>
          <w:szCs w:val="24"/>
          <w:lang w:val="en-US"/>
        </w:rPr>
      </w:pPr>
      <w:r w:rsidRPr="006540BF">
        <w:rPr>
          <w:rFonts w:ascii="Times New Roman" w:hAnsi="Times New Roman" w:cs="Times New Roman"/>
          <w:sz w:val="24"/>
          <w:szCs w:val="24"/>
          <w:lang w:val="en-US"/>
        </w:rPr>
        <w:tab/>
        <w:t>Checking the adherence of the patient using chemical evaluation of sample by measuring plasma concentration, urinary excretion rate and other pharmacokinetic parameters</w:t>
      </w:r>
      <w:sdt>
        <w:sdtPr>
          <w:rPr>
            <w:rFonts w:ascii="Times New Roman" w:hAnsi="Times New Roman" w:cs="Times New Roman"/>
            <w:color w:val="000000"/>
            <w:sz w:val="24"/>
            <w:szCs w:val="24"/>
            <w:vertAlign w:val="superscript"/>
            <w:lang w:val="en-US"/>
          </w:rPr>
          <w:tag w:val="MENDELEY_CITATION_v3_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"/>
          <w:id w:val="-223220411"/>
          <w:placeholder>
            <w:docPart w:val="DefaultPlaceholder_-1854013440"/>
          </w:placeholder>
        </w:sdtPr>
        <w:sdtEndPr/>
        <w:sdtContent>
          <w:r w:rsidR="00F7005F" w:rsidRPr="00F7005F">
            <w:rPr>
              <w:rFonts w:ascii="Times New Roman" w:hAnsi="Times New Roman" w:cs="Times New Roman"/>
              <w:color w:val="000000"/>
              <w:sz w:val="24"/>
              <w:szCs w:val="24"/>
              <w:vertAlign w:val="superscript"/>
              <w:lang w:val="en-US"/>
            </w:rPr>
            <w:t>41</w:t>
          </w:r>
        </w:sdtContent>
      </w:sdt>
      <w:r w:rsidRPr="006540BF">
        <w:rPr>
          <w:rFonts w:ascii="Times New Roman" w:hAnsi="Times New Roman" w:cs="Times New Roman"/>
          <w:sz w:val="24"/>
          <w:szCs w:val="24"/>
          <w:lang w:val="en-US"/>
        </w:rPr>
        <w:t>.</w:t>
      </w:r>
      <w:r w:rsidR="00067902">
        <w:rPr>
          <w:rFonts w:ascii="Times New Roman" w:hAnsi="Times New Roman" w:cs="Times New Roman"/>
          <w:sz w:val="24"/>
          <w:szCs w:val="24"/>
          <w:lang w:val="en-US"/>
        </w:rPr>
        <w:t xml:space="preserve"> </w:t>
      </w:r>
      <w:r w:rsidR="00506354">
        <w:rPr>
          <w:rFonts w:ascii="Times New Roman" w:hAnsi="Times New Roman" w:cs="Times New Roman"/>
          <w:sz w:val="24"/>
          <w:szCs w:val="24"/>
          <w:lang w:val="en-US"/>
        </w:rPr>
        <w:t>I</w:t>
      </w:r>
      <w:r w:rsidR="00067902">
        <w:rPr>
          <w:rFonts w:ascii="Times New Roman" w:hAnsi="Times New Roman" w:cs="Times New Roman"/>
          <w:sz w:val="24"/>
          <w:szCs w:val="24"/>
          <w:lang w:val="en-US"/>
        </w:rPr>
        <w:t xml:space="preserve">mplementation </w:t>
      </w:r>
      <w:r w:rsidR="00506354">
        <w:rPr>
          <w:rFonts w:ascii="Times New Roman" w:hAnsi="Times New Roman" w:cs="Times New Roman"/>
          <w:sz w:val="24"/>
          <w:szCs w:val="24"/>
          <w:lang w:val="en-US"/>
        </w:rPr>
        <w:t xml:space="preserve">of chemical adherence testing </w:t>
      </w:r>
      <w:r w:rsidR="00AB27D1">
        <w:rPr>
          <w:rFonts w:ascii="Times New Roman" w:hAnsi="Times New Roman" w:cs="Times New Roman"/>
          <w:sz w:val="24"/>
          <w:szCs w:val="24"/>
          <w:lang w:val="en-US"/>
        </w:rPr>
        <w:t xml:space="preserve">in hospitals </w:t>
      </w:r>
      <w:r w:rsidR="00067902">
        <w:rPr>
          <w:rFonts w:ascii="Times New Roman" w:hAnsi="Times New Roman" w:cs="Times New Roman"/>
          <w:sz w:val="24"/>
          <w:szCs w:val="24"/>
          <w:lang w:val="en-US"/>
        </w:rPr>
        <w:t>is highly difficult</w:t>
      </w:r>
      <w:r w:rsidR="00AB27D1">
        <w:rPr>
          <w:rFonts w:ascii="Times New Roman" w:hAnsi="Times New Roman" w:cs="Times New Roman"/>
          <w:sz w:val="24"/>
          <w:szCs w:val="24"/>
          <w:lang w:val="en-US"/>
        </w:rPr>
        <w:t xml:space="preserve"> </w:t>
      </w:r>
      <w:r w:rsidR="00067902">
        <w:rPr>
          <w:rFonts w:ascii="Times New Roman" w:hAnsi="Times New Roman" w:cs="Times New Roman"/>
          <w:sz w:val="24"/>
          <w:szCs w:val="24"/>
          <w:lang w:val="en-US"/>
        </w:rPr>
        <w:t>but they are the true depiction of adherence picture.</w:t>
      </w:r>
      <w:r w:rsidR="00D646E2">
        <w:rPr>
          <w:rFonts w:ascii="Times New Roman" w:hAnsi="Times New Roman" w:cs="Times New Roman"/>
          <w:sz w:val="24"/>
          <w:szCs w:val="24"/>
          <w:lang w:val="en-US"/>
        </w:rPr>
        <w:t xml:space="preserve"> </w:t>
      </w:r>
    </w:p>
    <w:p w14:paraId="6B2C7070" w14:textId="77777777" w:rsidR="00A221AA" w:rsidRPr="006540BF" w:rsidRDefault="00A221AA" w:rsidP="00985FED">
      <w:pPr>
        <w:spacing w:after="0"/>
        <w:jc w:val="both"/>
        <w:rPr>
          <w:rFonts w:ascii="Times New Roman" w:hAnsi="Times New Roman" w:cs="Times New Roman"/>
          <w:sz w:val="24"/>
          <w:szCs w:val="24"/>
          <w:lang w:val="en-US"/>
        </w:rPr>
      </w:pPr>
    </w:p>
    <w:p w14:paraId="64BA9AC8" w14:textId="1FA2C0C9" w:rsidR="00A221AA" w:rsidRPr="00D646E2" w:rsidRDefault="00A221AA" w:rsidP="00985FED">
      <w:pPr>
        <w:spacing w:after="0"/>
        <w:jc w:val="both"/>
        <w:rPr>
          <w:rFonts w:ascii="Times New Roman" w:hAnsi="Times New Roman" w:cs="Times New Roman"/>
          <w:b/>
          <w:bCs/>
          <w:sz w:val="24"/>
          <w:szCs w:val="24"/>
          <w:lang w:val="en-US"/>
        </w:rPr>
      </w:pPr>
      <w:r w:rsidRPr="00D646E2">
        <w:rPr>
          <w:rFonts w:ascii="Times New Roman" w:hAnsi="Times New Roman" w:cs="Times New Roman"/>
          <w:b/>
          <w:bCs/>
          <w:sz w:val="24"/>
          <w:szCs w:val="24"/>
          <w:lang w:val="en-US"/>
        </w:rPr>
        <w:t>FIXED DOSE REGIMEN</w:t>
      </w:r>
    </w:p>
    <w:p w14:paraId="14C02419" w14:textId="7C204E18" w:rsidR="00A221AA" w:rsidRDefault="00A221AA" w:rsidP="00985FED">
      <w:pPr>
        <w:spacing w:after="0"/>
        <w:jc w:val="both"/>
        <w:rPr>
          <w:rFonts w:ascii="Times New Roman" w:hAnsi="Times New Roman" w:cs="Times New Roman"/>
          <w:sz w:val="24"/>
          <w:szCs w:val="24"/>
          <w:lang w:val="en-US"/>
        </w:rPr>
      </w:pPr>
      <w:r w:rsidRPr="006540BF">
        <w:rPr>
          <w:rFonts w:ascii="Times New Roman" w:hAnsi="Times New Roman" w:cs="Times New Roman"/>
          <w:sz w:val="24"/>
          <w:szCs w:val="24"/>
          <w:lang w:val="en-US"/>
        </w:rPr>
        <w:tab/>
      </w:r>
      <w:r w:rsidR="00D646E2">
        <w:rPr>
          <w:rFonts w:ascii="Times New Roman" w:hAnsi="Times New Roman" w:cs="Times New Roman"/>
          <w:sz w:val="24"/>
          <w:szCs w:val="24"/>
          <w:lang w:val="en-US"/>
        </w:rPr>
        <w:t xml:space="preserve">They are most convenient form of increasing adherence in diabetic patients. </w:t>
      </w:r>
      <w:r w:rsidRPr="006540BF">
        <w:rPr>
          <w:rFonts w:ascii="Times New Roman" w:hAnsi="Times New Roman" w:cs="Times New Roman"/>
          <w:sz w:val="24"/>
          <w:szCs w:val="24"/>
          <w:lang w:val="en-US"/>
        </w:rPr>
        <w:t>Fixed dose regimen will be helpful in achieving better adherence compared to individual regimen. Since, number of medications involved is reduced</w:t>
      </w:r>
      <w:r w:rsidR="00AB27D1">
        <w:rPr>
          <w:rFonts w:ascii="Times New Roman" w:hAnsi="Times New Roman" w:cs="Times New Roman"/>
          <w:sz w:val="24"/>
          <w:szCs w:val="24"/>
          <w:lang w:val="en-US"/>
        </w:rPr>
        <w:t xml:space="preserve"> in combinational therapy</w:t>
      </w:r>
      <w:r w:rsidRPr="006540BF">
        <w:rPr>
          <w:rFonts w:ascii="Times New Roman" w:hAnsi="Times New Roman" w:cs="Times New Roman"/>
          <w:sz w:val="24"/>
          <w:szCs w:val="24"/>
          <w:lang w:val="en-US"/>
        </w:rPr>
        <w:t>.</w:t>
      </w:r>
      <w:r w:rsidR="005B5202" w:rsidRPr="006540BF">
        <w:rPr>
          <w:rFonts w:ascii="Times New Roman" w:hAnsi="Times New Roman" w:cs="Times New Roman"/>
          <w:sz w:val="24"/>
          <w:szCs w:val="24"/>
          <w:lang w:val="en-US"/>
        </w:rPr>
        <w:t xml:space="preserve"> This effect was observed </w:t>
      </w:r>
      <w:r w:rsidR="005B5202" w:rsidRPr="006540BF">
        <w:rPr>
          <w:rFonts w:ascii="Times New Roman" w:hAnsi="Times New Roman" w:cs="Times New Roman"/>
          <w:sz w:val="24"/>
          <w:szCs w:val="24"/>
          <w:lang w:val="en-US"/>
        </w:rPr>
        <w:lastRenderedPageBreak/>
        <w:t>in a systematic review of cardiovascular patients</w:t>
      </w:r>
      <w:sdt>
        <w:sdtPr>
          <w:rPr>
            <w:rFonts w:ascii="Times New Roman" w:hAnsi="Times New Roman" w:cs="Times New Roman"/>
            <w:color w:val="000000"/>
            <w:sz w:val="24"/>
            <w:szCs w:val="24"/>
            <w:vertAlign w:val="superscript"/>
            <w:lang w:val="en-US"/>
          </w:rPr>
          <w:tag w:val="MENDELEY_CITATION_v3_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"/>
          <w:id w:val="-1677728183"/>
          <w:placeholder>
            <w:docPart w:val="DefaultPlaceholder_-1854013440"/>
          </w:placeholder>
        </w:sdtPr>
        <w:sdtEndPr/>
        <w:sdtContent>
          <w:r w:rsidR="00F7005F" w:rsidRPr="00F7005F">
            <w:rPr>
              <w:rFonts w:ascii="Times New Roman" w:hAnsi="Times New Roman" w:cs="Times New Roman"/>
              <w:color w:val="000000"/>
              <w:sz w:val="24"/>
              <w:szCs w:val="24"/>
              <w:vertAlign w:val="superscript"/>
              <w:lang w:val="en-US"/>
            </w:rPr>
            <w:t>42</w:t>
          </w:r>
        </w:sdtContent>
      </w:sdt>
      <w:r w:rsidR="00415240" w:rsidRPr="006540BF">
        <w:rPr>
          <w:rFonts w:ascii="Times New Roman" w:hAnsi="Times New Roman" w:cs="Times New Roman"/>
          <w:sz w:val="24"/>
          <w:szCs w:val="24"/>
          <w:lang w:val="en-US"/>
        </w:rPr>
        <w:t>.</w:t>
      </w:r>
      <w:r w:rsidRPr="006540BF">
        <w:rPr>
          <w:rFonts w:ascii="Times New Roman" w:hAnsi="Times New Roman" w:cs="Times New Roman"/>
          <w:sz w:val="24"/>
          <w:szCs w:val="24"/>
          <w:lang w:val="en-US"/>
        </w:rPr>
        <w:t xml:space="preserve"> </w:t>
      </w:r>
      <w:r w:rsidR="00D646E2">
        <w:rPr>
          <w:rFonts w:ascii="Times New Roman" w:hAnsi="Times New Roman" w:cs="Times New Roman"/>
          <w:sz w:val="24"/>
          <w:szCs w:val="24"/>
          <w:lang w:val="en-US"/>
        </w:rPr>
        <w:t>This similar approach can be extrapolated to diabetic patients.</w:t>
      </w:r>
    </w:p>
    <w:p w14:paraId="3BAA5B12" w14:textId="77777777" w:rsidR="00E61CE3" w:rsidRDefault="00E61CE3" w:rsidP="00985FED">
      <w:pPr>
        <w:spacing w:after="0"/>
        <w:jc w:val="both"/>
        <w:rPr>
          <w:rFonts w:ascii="Times New Roman" w:hAnsi="Times New Roman" w:cs="Times New Roman"/>
          <w:sz w:val="24"/>
          <w:szCs w:val="24"/>
          <w:lang w:val="en-US"/>
        </w:rPr>
      </w:pPr>
    </w:p>
    <w:p w14:paraId="1DC52DA2" w14:textId="2773A91D" w:rsidR="006A26DD" w:rsidRPr="00FF29F2" w:rsidRDefault="006A26DD" w:rsidP="00985FED">
      <w:pPr>
        <w:spacing w:after="0"/>
        <w:jc w:val="both"/>
        <w:rPr>
          <w:rFonts w:ascii="Times New Roman" w:hAnsi="Times New Roman" w:cs="Times New Roman"/>
          <w:b/>
          <w:bCs/>
          <w:sz w:val="24"/>
          <w:szCs w:val="24"/>
          <w:lang w:val="en-US"/>
        </w:rPr>
      </w:pPr>
      <w:bookmarkStart w:id="18" w:name="_Hlk144922716"/>
      <w:r w:rsidRPr="00FF29F2">
        <w:rPr>
          <w:rFonts w:ascii="Times New Roman" w:hAnsi="Times New Roman" w:cs="Times New Roman"/>
          <w:b/>
          <w:bCs/>
          <w:sz w:val="24"/>
          <w:szCs w:val="24"/>
          <w:lang w:val="en-US"/>
        </w:rPr>
        <w:t xml:space="preserve">AWARENESS CAMPAIGN </w:t>
      </w:r>
    </w:p>
    <w:p w14:paraId="5680F5B0" w14:textId="77777777" w:rsidR="001A4134" w:rsidRDefault="006A26DD" w:rsidP="00985FED">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ab/>
        <w:t>Implementation of campaign in the community and hospital setting will be helpful in achieving medication adherence from all age groups of people.</w:t>
      </w:r>
      <w:bookmarkEnd w:id="18"/>
    </w:p>
    <w:p w14:paraId="35FED618" w14:textId="77777777" w:rsidR="001A4134" w:rsidRDefault="001A4134" w:rsidP="00985FED">
      <w:pPr>
        <w:spacing w:after="0"/>
        <w:jc w:val="both"/>
        <w:rPr>
          <w:rFonts w:ascii="Times New Roman" w:hAnsi="Times New Roman" w:cs="Times New Roman"/>
          <w:sz w:val="24"/>
          <w:szCs w:val="24"/>
          <w:lang w:val="en-US"/>
        </w:rPr>
      </w:pPr>
    </w:p>
    <w:p w14:paraId="0CE254BE" w14:textId="49606637" w:rsidR="00D646E2" w:rsidRPr="00D646E2" w:rsidRDefault="00D646E2" w:rsidP="00985FED">
      <w:pPr>
        <w:spacing w:after="0"/>
        <w:jc w:val="both"/>
        <w:rPr>
          <w:rFonts w:ascii="Times New Roman" w:hAnsi="Times New Roman" w:cs="Times New Roman"/>
          <w:b/>
          <w:bCs/>
          <w:sz w:val="28"/>
          <w:szCs w:val="28"/>
          <w:lang w:val="en-US"/>
        </w:rPr>
      </w:pPr>
      <w:bookmarkStart w:id="19" w:name="_Hlk145096255"/>
      <w:r w:rsidRPr="00D646E2">
        <w:rPr>
          <w:rFonts w:ascii="Times New Roman" w:hAnsi="Times New Roman" w:cs="Times New Roman"/>
          <w:b/>
          <w:bCs/>
          <w:sz w:val="28"/>
          <w:szCs w:val="28"/>
          <w:lang w:val="en-US"/>
        </w:rPr>
        <w:t>CONCLUSION</w:t>
      </w:r>
    </w:p>
    <w:p w14:paraId="1D089630" w14:textId="39765A41" w:rsidR="008B7CB0" w:rsidRDefault="00D646E2" w:rsidP="00985FED">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187EDD" w:rsidRPr="00187EDD">
        <w:rPr>
          <w:rFonts w:ascii="Times New Roman" w:hAnsi="Times New Roman" w:cs="Times New Roman"/>
          <w:sz w:val="24"/>
          <w:szCs w:val="24"/>
          <w:lang w:val="en-US"/>
        </w:rPr>
        <w:t xml:space="preserve">Higher medication adherence </w:t>
      </w:r>
      <w:r w:rsidR="00187EDD">
        <w:rPr>
          <w:rFonts w:ascii="Times New Roman" w:hAnsi="Times New Roman" w:cs="Times New Roman"/>
          <w:sz w:val="24"/>
          <w:szCs w:val="24"/>
          <w:lang w:val="en-US"/>
        </w:rPr>
        <w:t xml:space="preserve">markedly decreased the </w:t>
      </w:r>
      <w:r w:rsidR="00187EDD" w:rsidRPr="00187EDD">
        <w:rPr>
          <w:rFonts w:ascii="Times New Roman" w:hAnsi="Times New Roman" w:cs="Times New Roman"/>
          <w:sz w:val="24"/>
          <w:szCs w:val="24"/>
          <w:lang w:val="en-US"/>
        </w:rPr>
        <w:t>total annual healthcare costs, with a 10% increase in adherence linked to an 8.6% decrease in costs</w:t>
      </w:r>
      <w:sdt>
        <w:sdtPr>
          <w:rPr>
            <w:rFonts w:ascii="Times New Roman" w:hAnsi="Times New Roman" w:cs="Times New Roman"/>
            <w:color w:val="000000"/>
            <w:sz w:val="24"/>
            <w:szCs w:val="24"/>
            <w:vertAlign w:val="superscript"/>
            <w:lang w:val="en-US"/>
          </w:rPr>
          <w:tag w:val="MENDELEY_CITATION_v3_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"/>
          <w:id w:val="1644848923"/>
          <w:placeholder>
            <w:docPart w:val="DefaultPlaceholder_-1854013440"/>
          </w:placeholder>
        </w:sdtPr>
        <w:sdtEndPr/>
        <w:sdtContent>
          <w:r w:rsidR="00F7005F" w:rsidRPr="00F7005F">
            <w:rPr>
              <w:rFonts w:ascii="Times New Roman" w:hAnsi="Times New Roman" w:cs="Times New Roman"/>
              <w:color w:val="000000"/>
              <w:sz w:val="24"/>
              <w:szCs w:val="24"/>
              <w:vertAlign w:val="superscript"/>
              <w:lang w:val="en-US"/>
            </w:rPr>
            <w:t>11</w:t>
          </w:r>
        </w:sdtContent>
      </w:sdt>
      <w:r w:rsidR="00187EDD" w:rsidRPr="00187EDD">
        <w:rPr>
          <w:rFonts w:ascii="Times New Roman" w:hAnsi="Times New Roman" w:cs="Times New Roman"/>
          <w:sz w:val="24"/>
          <w:szCs w:val="24"/>
          <w:lang w:val="en-US"/>
        </w:rPr>
        <w:t>.</w:t>
      </w:r>
      <w:r w:rsidR="00187EDD">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Concern has to be given to medication adherence similar to diagnosis and treatment. Awareness campaign has to be made to illustrate the ill effects of poor adherence in each hospital setting. Development of WhatsApp and Telegram bots will be useful to monitor the adherence of the patients through asking </w:t>
      </w:r>
      <w:r w:rsidR="005D1C86">
        <w:rPr>
          <w:rFonts w:ascii="Times New Roman" w:hAnsi="Times New Roman" w:cs="Times New Roman"/>
          <w:sz w:val="24"/>
          <w:szCs w:val="24"/>
          <w:lang w:val="en-US"/>
        </w:rPr>
        <w:t xml:space="preserve">closed ended questions and summarizing the reports. This will be cost efficient and easily accessible. They are also available in vernacular languages. </w:t>
      </w:r>
      <w:r w:rsidR="00F002C8">
        <w:rPr>
          <w:rFonts w:ascii="Times New Roman" w:hAnsi="Times New Roman" w:cs="Times New Roman"/>
          <w:sz w:val="24"/>
          <w:szCs w:val="24"/>
          <w:lang w:val="en-US"/>
        </w:rPr>
        <w:t>Publication of diabetes management and importance of medication adherence as a handbook will appropriately increase the adherence level.</w:t>
      </w:r>
      <w:bookmarkEnd w:id="19"/>
    </w:p>
    <w:p w14:paraId="64FF156F" w14:textId="77777777" w:rsidR="002D1E3A" w:rsidRDefault="002D1E3A" w:rsidP="00985FED">
      <w:pPr>
        <w:spacing w:after="0"/>
        <w:jc w:val="both"/>
        <w:rPr>
          <w:rFonts w:ascii="Times New Roman" w:hAnsi="Times New Roman" w:cs="Times New Roman"/>
          <w:sz w:val="24"/>
          <w:szCs w:val="24"/>
          <w:lang w:val="en-US"/>
        </w:rPr>
      </w:pPr>
    </w:p>
    <w:p w14:paraId="235D935E" w14:textId="06295640" w:rsidR="002D1E3A" w:rsidRPr="002D1E3A" w:rsidRDefault="002D1E3A" w:rsidP="00985FED">
      <w:pPr>
        <w:spacing w:after="0"/>
        <w:jc w:val="both"/>
        <w:rPr>
          <w:rFonts w:ascii="Times New Roman" w:hAnsi="Times New Roman" w:cs="Times New Roman"/>
          <w:b/>
          <w:bCs/>
          <w:sz w:val="24"/>
          <w:szCs w:val="24"/>
          <w:lang w:val="en-US"/>
        </w:rPr>
      </w:pPr>
      <w:r w:rsidRPr="002D1E3A">
        <w:rPr>
          <w:rFonts w:ascii="Times New Roman" w:hAnsi="Times New Roman" w:cs="Times New Roman"/>
          <w:b/>
          <w:bCs/>
          <w:sz w:val="24"/>
          <w:szCs w:val="24"/>
          <w:lang w:val="en-US"/>
        </w:rPr>
        <w:t>REFERENCES</w:t>
      </w:r>
      <w:r>
        <w:rPr>
          <w:rFonts w:ascii="Times New Roman" w:hAnsi="Times New Roman" w:cs="Times New Roman"/>
          <w:b/>
          <w:bCs/>
          <w:sz w:val="24"/>
          <w:szCs w:val="24"/>
          <w:lang w:val="en-US"/>
        </w:rPr>
        <w:t>:</w:t>
      </w:r>
    </w:p>
    <w:p w14:paraId="14A045B8" w14:textId="77777777" w:rsidR="008B7CB0" w:rsidRDefault="008B7CB0" w:rsidP="00985FED">
      <w:pPr>
        <w:spacing w:after="0"/>
        <w:jc w:val="both"/>
        <w:rPr>
          <w:rFonts w:ascii="Times New Roman" w:hAnsi="Times New Roman" w:cs="Times New Roman"/>
          <w:sz w:val="24"/>
          <w:szCs w:val="24"/>
          <w:lang w:val="en-US"/>
        </w:rPr>
      </w:pPr>
    </w:p>
    <w:sdt>
      <w:sdtPr>
        <w:rPr>
          <w:rFonts w:ascii="Times New Roman" w:hAnsi="Times New Roman" w:cs="Times New Roman"/>
          <w:sz w:val="24"/>
          <w:szCs w:val="24"/>
          <w:lang w:val="en-US"/>
        </w:rPr>
        <w:tag w:val="MENDELEY_BIBLIOGRAPHY"/>
        <w:id w:val="-781035054"/>
        <w:placeholder>
          <w:docPart w:val="DefaultPlaceholder_-1854013440"/>
        </w:placeholder>
      </w:sdtPr>
      <w:sdtEndPr/>
      <w:sdtContent>
        <w:p w14:paraId="6AC83B0E" w14:textId="77777777" w:rsidR="00F7005F" w:rsidRDefault="00F7005F">
          <w:pPr>
            <w:autoSpaceDE w:val="0"/>
            <w:autoSpaceDN w:val="0"/>
            <w:ind w:hanging="640"/>
            <w:divId w:val="165832344"/>
            <w:rPr>
              <w:rFonts w:eastAsia="Times New Roman"/>
              <w:kern w:val="0"/>
              <w:sz w:val="24"/>
              <w:szCs w:val="24"/>
              <w14:ligatures w14:val="none"/>
            </w:rPr>
          </w:pPr>
          <w:r>
            <w:rPr>
              <w:rFonts w:eastAsia="Times New Roman"/>
            </w:rPr>
            <w:t>1.</w:t>
          </w:r>
          <w:r>
            <w:rPr>
              <w:rFonts w:eastAsia="Times New Roman"/>
            </w:rPr>
            <w:tab/>
            <w:t>WHO. Diabetes. https://www.who.int/health-topics/diabetes#tab=tab_1.</w:t>
          </w:r>
        </w:p>
        <w:p w14:paraId="1E8E679F" w14:textId="77777777" w:rsidR="00F7005F" w:rsidRDefault="00F7005F">
          <w:pPr>
            <w:autoSpaceDE w:val="0"/>
            <w:autoSpaceDN w:val="0"/>
            <w:ind w:hanging="640"/>
            <w:divId w:val="1770393752"/>
            <w:rPr>
              <w:rFonts w:eastAsia="Times New Roman"/>
            </w:rPr>
          </w:pPr>
          <w:r>
            <w:rPr>
              <w:rFonts w:eastAsia="Times New Roman"/>
            </w:rPr>
            <w:t>2.</w:t>
          </w:r>
          <w:r>
            <w:rPr>
              <w:rFonts w:eastAsia="Times New Roman"/>
            </w:rPr>
            <w:tab/>
            <w:t>WHO. Diabetes in India. https://www.who.int/india/health-topics/mobile-technology-for-preventing-ncds.</w:t>
          </w:r>
        </w:p>
        <w:p w14:paraId="582A0904" w14:textId="77777777" w:rsidR="00F7005F" w:rsidRDefault="00F7005F">
          <w:pPr>
            <w:autoSpaceDE w:val="0"/>
            <w:autoSpaceDN w:val="0"/>
            <w:ind w:hanging="640"/>
            <w:divId w:val="1105417860"/>
            <w:rPr>
              <w:rFonts w:eastAsia="Times New Roman"/>
            </w:rPr>
          </w:pPr>
          <w:r>
            <w:rPr>
              <w:rFonts w:eastAsia="Times New Roman"/>
            </w:rPr>
            <w:t>3.</w:t>
          </w:r>
          <w:r>
            <w:rPr>
              <w:rFonts w:eastAsia="Times New Roman"/>
            </w:rPr>
            <w:tab/>
            <w:t xml:space="preserve">SID. Standards of care for diabetes </w:t>
          </w:r>
          <w:proofErr w:type="gramStart"/>
          <w:r>
            <w:rPr>
              <w:rFonts w:eastAsia="Times New Roman"/>
            </w:rPr>
            <w:t>mellitus .</w:t>
          </w:r>
          <w:proofErr w:type="gramEnd"/>
          <w:r>
            <w:rPr>
              <w:rFonts w:eastAsia="Times New Roman"/>
            </w:rPr>
            <w:t xml:space="preserve"> (2018).</w:t>
          </w:r>
        </w:p>
        <w:p w14:paraId="5FA8B884" w14:textId="77777777" w:rsidR="00F7005F" w:rsidRDefault="00F7005F">
          <w:pPr>
            <w:autoSpaceDE w:val="0"/>
            <w:autoSpaceDN w:val="0"/>
            <w:ind w:hanging="640"/>
            <w:divId w:val="745034618"/>
            <w:rPr>
              <w:rFonts w:eastAsia="Times New Roman"/>
            </w:rPr>
          </w:pPr>
          <w:r>
            <w:rPr>
              <w:rFonts w:eastAsia="Times New Roman"/>
            </w:rPr>
            <w:t>4.</w:t>
          </w:r>
          <w:r>
            <w:rPr>
              <w:rFonts w:eastAsia="Times New Roman"/>
            </w:rPr>
            <w:tab/>
            <w:t>WHO. Gestational Diabetes. https://www.who.int/news-room/fact-sheets/detail/diabetes.</w:t>
          </w:r>
        </w:p>
        <w:p w14:paraId="66BB8687" w14:textId="77777777" w:rsidR="00F7005F" w:rsidRDefault="00F7005F">
          <w:pPr>
            <w:autoSpaceDE w:val="0"/>
            <w:autoSpaceDN w:val="0"/>
            <w:ind w:hanging="640"/>
            <w:divId w:val="13465405"/>
            <w:rPr>
              <w:rFonts w:eastAsia="Times New Roman"/>
            </w:rPr>
          </w:pPr>
          <w:r>
            <w:rPr>
              <w:rFonts w:eastAsia="Times New Roman"/>
            </w:rPr>
            <w:t>5.</w:t>
          </w:r>
          <w:r>
            <w:rPr>
              <w:rFonts w:eastAsia="Times New Roman"/>
            </w:rPr>
            <w:tab/>
            <w:t>American Diabetes Association. Infographic: A Snapshot of Diabetes in America. https://donations.diabetes.org/site/DocServer/15SCBR_Diabetes_Snap_Shot.pdf;docID=185663;jsessionid=00000000.app20043b?NONCE_TOKEN=0F7078DA9123C16BA1DB679552A64B22.</w:t>
          </w:r>
        </w:p>
        <w:p w14:paraId="4324DC6F" w14:textId="77777777" w:rsidR="00F7005F" w:rsidRDefault="00F7005F">
          <w:pPr>
            <w:autoSpaceDE w:val="0"/>
            <w:autoSpaceDN w:val="0"/>
            <w:ind w:hanging="640"/>
            <w:divId w:val="1980841882"/>
            <w:rPr>
              <w:rFonts w:eastAsia="Times New Roman"/>
            </w:rPr>
          </w:pPr>
          <w:r>
            <w:rPr>
              <w:rFonts w:eastAsia="Times New Roman"/>
            </w:rPr>
            <w:t>6.</w:t>
          </w:r>
          <w:r>
            <w:rPr>
              <w:rFonts w:eastAsia="Times New Roman"/>
            </w:rPr>
            <w:tab/>
          </w:r>
          <w:proofErr w:type="spellStart"/>
          <w:r>
            <w:rPr>
              <w:rFonts w:eastAsia="Times New Roman"/>
            </w:rPr>
            <w:t>Pigato</w:t>
          </w:r>
          <w:proofErr w:type="spellEnd"/>
          <w:r>
            <w:rPr>
              <w:rFonts w:eastAsia="Times New Roman"/>
            </w:rPr>
            <w:t xml:space="preserve">, F. </w:t>
          </w:r>
          <w:r>
            <w:rPr>
              <w:rFonts w:eastAsia="Times New Roman"/>
              <w:i/>
              <w:iCs/>
            </w:rPr>
            <w:t>et al.</w:t>
          </w:r>
          <w:r>
            <w:rPr>
              <w:rFonts w:eastAsia="Times New Roman"/>
            </w:rPr>
            <w:t xml:space="preserve"> Gestational diabetes mellitus: Impact of adherence on patient management and maternal-neonatal complications. </w:t>
          </w:r>
          <w:r>
            <w:rPr>
              <w:rFonts w:eastAsia="Times New Roman"/>
              <w:i/>
              <w:iCs/>
            </w:rPr>
            <w:t>Prim Care Diabetes</w:t>
          </w:r>
          <w:r>
            <w:rPr>
              <w:rFonts w:eastAsia="Times New Roman"/>
            </w:rPr>
            <w:t xml:space="preserve"> (2023) </w:t>
          </w:r>
          <w:proofErr w:type="gramStart"/>
          <w:r>
            <w:rPr>
              <w:rFonts w:eastAsia="Times New Roman"/>
            </w:rPr>
            <w:t>doi:10.1016/j.pcd</w:t>
          </w:r>
          <w:proofErr w:type="gramEnd"/>
          <w:r>
            <w:rPr>
              <w:rFonts w:eastAsia="Times New Roman"/>
            </w:rPr>
            <w:t>.2023.07.003.</w:t>
          </w:r>
        </w:p>
        <w:p w14:paraId="78295DAC" w14:textId="77777777" w:rsidR="00F7005F" w:rsidRDefault="00F7005F">
          <w:pPr>
            <w:autoSpaceDE w:val="0"/>
            <w:autoSpaceDN w:val="0"/>
            <w:ind w:hanging="640"/>
            <w:divId w:val="1923635046"/>
            <w:rPr>
              <w:rFonts w:eastAsia="Times New Roman"/>
            </w:rPr>
          </w:pPr>
          <w:r>
            <w:rPr>
              <w:rFonts w:eastAsia="Times New Roman"/>
            </w:rPr>
            <w:t>7.</w:t>
          </w:r>
          <w:r>
            <w:rPr>
              <w:rFonts w:eastAsia="Times New Roman"/>
            </w:rPr>
            <w:tab/>
          </w:r>
          <w:proofErr w:type="spellStart"/>
          <w:r>
            <w:rPr>
              <w:rFonts w:eastAsia="Times New Roman"/>
            </w:rPr>
            <w:t>Raum</w:t>
          </w:r>
          <w:proofErr w:type="spellEnd"/>
          <w:r>
            <w:rPr>
              <w:rFonts w:eastAsia="Times New Roman"/>
            </w:rPr>
            <w:t xml:space="preserve">, E. </w:t>
          </w:r>
          <w:r>
            <w:rPr>
              <w:rFonts w:eastAsia="Times New Roman"/>
              <w:i/>
              <w:iCs/>
            </w:rPr>
            <w:t>et al.</w:t>
          </w:r>
          <w:r>
            <w:rPr>
              <w:rFonts w:eastAsia="Times New Roman"/>
            </w:rPr>
            <w:t xml:space="preserve"> Medication non-adherence and poor glycaemic control in patients with type 2 diabetes mellitus. </w:t>
          </w:r>
          <w:r>
            <w:rPr>
              <w:rFonts w:eastAsia="Times New Roman"/>
              <w:i/>
              <w:iCs/>
            </w:rPr>
            <w:t xml:space="preserve">Diabetes Res Clin </w:t>
          </w:r>
          <w:proofErr w:type="spellStart"/>
          <w:r>
            <w:rPr>
              <w:rFonts w:eastAsia="Times New Roman"/>
              <w:i/>
              <w:iCs/>
            </w:rPr>
            <w:t>Pract</w:t>
          </w:r>
          <w:proofErr w:type="spellEnd"/>
          <w:r>
            <w:rPr>
              <w:rFonts w:eastAsia="Times New Roman"/>
            </w:rPr>
            <w:t xml:space="preserve"> </w:t>
          </w:r>
          <w:r>
            <w:rPr>
              <w:rFonts w:eastAsia="Times New Roman"/>
              <w:b/>
              <w:bCs/>
            </w:rPr>
            <w:t>97</w:t>
          </w:r>
          <w:r>
            <w:rPr>
              <w:rFonts w:eastAsia="Times New Roman"/>
            </w:rPr>
            <w:t>, 377–384 (2012).</w:t>
          </w:r>
        </w:p>
        <w:p w14:paraId="65FB7709" w14:textId="77777777" w:rsidR="00F7005F" w:rsidRDefault="00F7005F">
          <w:pPr>
            <w:autoSpaceDE w:val="0"/>
            <w:autoSpaceDN w:val="0"/>
            <w:ind w:hanging="640"/>
            <w:divId w:val="1063067424"/>
            <w:rPr>
              <w:rFonts w:eastAsia="Times New Roman"/>
            </w:rPr>
          </w:pPr>
          <w:r>
            <w:rPr>
              <w:rFonts w:eastAsia="Times New Roman"/>
            </w:rPr>
            <w:t>8.</w:t>
          </w:r>
          <w:r>
            <w:rPr>
              <w:rFonts w:eastAsia="Times New Roman"/>
            </w:rPr>
            <w:tab/>
          </w:r>
          <w:proofErr w:type="spellStart"/>
          <w:r>
            <w:rPr>
              <w:rFonts w:eastAsia="Times New Roman"/>
            </w:rPr>
            <w:t>Vrijens</w:t>
          </w:r>
          <w:proofErr w:type="spellEnd"/>
          <w:r>
            <w:rPr>
              <w:rFonts w:eastAsia="Times New Roman"/>
            </w:rPr>
            <w:t xml:space="preserve">, B. </w:t>
          </w:r>
          <w:r>
            <w:rPr>
              <w:rFonts w:eastAsia="Times New Roman"/>
              <w:i/>
              <w:iCs/>
            </w:rPr>
            <w:t>et al.</w:t>
          </w:r>
          <w:r>
            <w:rPr>
              <w:rFonts w:eastAsia="Times New Roman"/>
            </w:rPr>
            <w:t xml:space="preserve"> A new taxonomy for describing and defining adherence to medications. </w:t>
          </w:r>
          <w:r>
            <w:rPr>
              <w:rFonts w:eastAsia="Times New Roman"/>
              <w:i/>
              <w:iCs/>
            </w:rPr>
            <w:t xml:space="preserve">Br J Clin </w:t>
          </w:r>
          <w:proofErr w:type="spellStart"/>
          <w:r>
            <w:rPr>
              <w:rFonts w:eastAsia="Times New Roman"/>
              <w:i/>
              <w:iCs/>
            </w:rPr>
            <w:t>Pharmacol</w:t>
          </w:r>
          <w:proofErr w:type="spellEnd"/>
          <w:r>
            <w:rPr>
              <w:rFonts w:eastAsia="Times New Roman"/>
            </w:rPr>
            <w:t xml:space="preserve"> </w:t>
          </w:r>
          <w:r>
            <w:rPr>
              <w:rFonts w:eastAsia="Times New Roman"/>
              <w:b/>
              <w:bCs/>
            </w:rPr>
            <w:t>73</w:t>
          </w:r>
          <w:r>
            <w:rPr>
              <w:rFonts w:eastAsia="Times New Roman"/>
            </w:rPr>
            <w:t>, 691–705 (2012).</w:t>
          </w:r>
        </w:p>
        <w:p w14:paraId="7B126F4E" w14:textId="77777777" w:rsidR="00F7005F" w:rsidRDefault="00F7005F">
          <w:pPr>
            <w:autoSpaceDE w:val="0"/>
            <w:autoSpaceDN w:val="0"/>
            <w:ind w:hanging="640"/>
            <w:divId w:val="1998460440"/>
            <w:rPr>
              <w:rFonts w:eastAsia="Times New Roman"/>
            </w:rPr>
          </w:pPr>
          <w:r>
            <w:rPr>
              <w:rFonts w:eastAsia="Times New Roman"/>
            </w:rPr>
            <w:t>9.</w:t>
          </w:r>
          <w:r>
            <w:rPr>
              <w:rFonts w:eastAsia="Times New Roman"/>
            </w:rPr>
            <w:tab/>
            <w:t xml:space="preserve">P, A. </w:t>
          </w:r>
          <w:r>
            <w:rPr>
              <w:rFonts w:eastAsia="Times New Roman"/>
              <w:i/>
              <w:iCs/>
            </w:rPr>
            <w:t>et al.</w:t>
          </w:r>
          <w:r>
            <w:rPr>
              <w:rFonts w:eastAsia="Times New Roman"/>
            </w:rPr>
            <w:t xml:space="preserve"> Factors influencing adherence towards oral hypoglycaemic agents- A cross-sectional study among patients with Type II Diabetes Mellitus. </w:t>
          </w:r>
          <w:r>
            <w:rPr>
              <w:rFonts w:eastAsia="Times New Roman"/>
              <w:i/>
              <w:iCs/>
            </w:rPr>
            <w:t>Diabetes Epidemiology and Management</w:t>
          </w:r>
          <w:r>
            <w:rPr>
              <w:rFonts w:eastAsia="Times New Roman"/>
            </w:rPr>
            <w:t xml:space="preserve"> 100163 (2023) </w:t>
          </w:r>
          <w:proofErr w:type="gramStart"/>
          <w:r>
            <w:rPr>
              <w:rFonts w:eastAsia="Times New Roman"/>
            </w:rPr>
            <w:t>doi:10.1016/j.deman</w:t>
          </w:r>
          <w:proofErr w:type="gramEnd"/>
          <w:r>
            <w:rPr>
              <w:rFonts w:eastAsia="Times New Roman"/>
            </w:rPr>
            <w:t>.2023.100163.</w:t>
          </w:r>
        </w:p>
        <w:p w14:paraId="0D44F7C7" w14:textId="77777777" w:rsidR="00F7005F" w:rsidRDefault="00F7005F">
          <w:pPr>
            <w:autoSpaceDE w:val="0"/>
            <w:autoSpaceDN w:val="0"/>
            <w:ind w:hanging="640"/>
            <w:divId w:val="1754353978"/>
            <w:rPr>
              <w:rFonts w:eastAsia="Times New Roman"/>
            </w:rPr>
          </w:pPr>
          <w:r>
            <w:rPr>
              <w:rFonts w:eastAsia="Times New Roman"/>
            </w:rPr>
            <w:t>10.</w:t>
          </w:r>
          <w:r>
            <w:rPr>
              <w:rFonts w:eastAsia="Times New Roman"/>
            </w:rPr>
            <w:tab/>
            <w:t xml:space="preserve">Shakya, P., Shrestha, A., </w:t>
          </w:r>
          <w:proofErr w:type="spellStart"/>
          <w:r>
            <w:rPr>
              <w:rFonts w:eastAsia="Times New Roman"/>
            </w:rPr>
            <w:t>Karmacharya</w:t>
          </w:r>
          <w:proofErr w:type="spellEnd"/>
          <w:r>
            <w:rPr>
              <w:rFonts w:eastAsia="Times New Roman"/>
            </w:rPr>
            <w:t xml:space="preserve">, B. M., </w:t>
          </w:r>
          <w:proofErr w:type="spellStart"/>
          <w:r>
            <w:rPr>
              <w:rFonts w:eastAsia="Times New Roman"/>
            </w:rPr>
            <w:t>Morisky</w:t>
          </w:r>
          <w:proofErr w:type="spellEnd"/>
          <w:r>
            <w:rPr>
              <w:rFonts w:eastAsia="Times New Roman"/>
            </w:rPr>
            <w:t xml:space="preserve">, D. E. &amp; </w:t>
          </w:r>
          <w:proofErr w:type="spellStart"/>
          <w:r>
            <w:rPr>
              <w:rFonts w:eastAsia="Times New Roman"/>
            </w:rPr>
            <w:t>Kulseng</w:t>
          </w:r>
          <w:proofErr w:type="spellEnd"/>
          <w:r>
            <w:rPr>
              <w:rFonts w:eastAsia="Times New Roman"/>
            </w:rPr>
            <w:t xml:space="preserve">, B. E. Factors Associated with Medication Adherence among Patients with Type 2 Diabetes Mellitus: A Hospital-Based Cross-Sectional Study in Nepal. </w:t>
          </w:r>
          <w:r>
            <w:rPr>
              <w:rFonts w:eastAsia="Times New Roman"/>
              <w:i/>
              <w:iCs/>
            </w:rPr>
            <w:t>Int J Environ Res Public Health</w:t>
          </w:r>
          <w:r>
            <w:rPr>
              <w:rFonts w:eastAsia="Times New Roman"/>
            </w:rPr>
            <w:t xml:space="preserve"> </w:t>
          </w:r>
          <w:r>
            <w:rPr>
              <w:rFonts w:eastAsia="Times New Roman"/>
              <w:b/>
              <w:bCs/>
            </w:rPr>
            <w:t>20</w:t>
          </w:r>
          <w:r>
            <w:rPr>
              <w:rFonts w:eastAsia="Times New Roman"/>
            </w:rPr>
            <w:t>, (2023).</w:t>
          </w:r>
        </w:p>
        <w:p w14:paraId="29E24B43" w14:textId="77777777" w:rsidR="00F7005F" w:rsidRDefault="00F7005F">
          <w:pPr>
            <w:autoSpaceDE w:val="0"/>
            <w:autoSpaceDN w:val="0"/>
            <w:ind w:hanging="640"/>
            <w:divId w:val="327828437"/>
            <w:rPr>
              <w:rFonts w:eastAsia="Times New Roman"/>
            </w:rPr>
          </w:pPr>
          <w:r>
            <w:rPr>
              <w:rFonts w:eastAsia="Times New Roman"/>
            </w:rPr>
            <w:lastRenderedPageBreak/>
            <w:t>11.</w:t>
          </w:r>
          <w:r>
            <w:rPr>
              <w:rFonts w:eastAsia="Times New Roman"/>
            </w:rPr>
            <w:tab/>
          </w:r>
          <w:proofErr w:type="spellStart"/>
          <w:r>
            <w:rPr>
              <w:rFonts w:eastAsia="Times New Roman"/>
            </w:rPr>
            <w:t>Balkrishnan</w:t>
          </w:r>
          <w:proofErr w:type="spellEnd"/>
          <w:r>
            <w:rPr>
              <w:rFonts w:eastAsia="Times New Roman"/>
            </w:rPr>
            <w:t xml:space="preserve">, R. </w:t>
          </w:r>
          <w:r>
            <w:rPr>
              <w:rFonts w:eastAsia="Times New Roman"/>
              <w:i/>
              <w:iCs/>
            </w:rPr>
            <w:t>et al.</w:t>
          </w:r>
          <w:r>
            <w:rPr>
              <w:rFonts w:eastAsia="Times New Roman"/>
            </w:rPr>
            <w:t xml:space="preserve"> </w:t>
          </w:r>
          <w:r>
            <w:rPr>
              <w:rFonts w:eastAsia="Times New Roman"/>
              <w:i/>
              <w:iCs/>
            </w:rPr>
            <w:t>Predictors of Medication Adherence and Associated Health Care Costs in an Older Population with Type 2 Diabetes Mellitus: A Longitudinal Cohort Study</w:t>
          </w:r>
          <w:r>
            <w:rPr>
              <w:rFonts w:eastAsia="Times New Roman"/>
            </w:rPr>
            <w:t xml:space="preserve">. </w:t>
          </w:r>
          <w:r>
            <w:rPr>
              <w:rFonts w:eastAsia="Times New Roman"/>
              <w:i/>
              <w:iCs/>
            </w:rPr>
            <w:t>CLINICAL THERAPEUTICS ®</w:t>
          </w:r>
          <w:r>
            <w:rPr>
              <w:rFonts w:eastAsia="Times New Roman"/>
            </w:rPr>
            <w:t xml:space="preserve"> vol. 25 (2003).</w:t>
          </w:r>
        </w:p>
        <w:p w14:paraId="696E0521" w14:textId="77777777" w:rsidR="00F7005F" w:rsidRDefault="00F7005F">
          <w:pPr>
            <w:autoSpaceDE w:val="0"/>
            <w:autoSpaceDN w:val="0"/>
            <w:ind w:hanging="640"/>
            <w:divId w:val="1783918981"/>
            <w:rPr>
              <w:rFonts w:eastAsia="Times New Roman"/>
            </w:rPr>
          </w:pPr>
          <w:r>
            <w:rPr>
              <w:rFonts w:eastAsia="Times New Roman"/>
            </w:rPr>
            <w:t>12.</w:t>
          </w:r>
          <w:r>
            <w:rPr>
              <w:rFonts w:eastAsia="Times New Roman"/>
            </w:rPr>
            <w:tab/>
          </w:r>
          <w:proofErr w:type="spellStart"/>
          <w:r>
            <w:rPr>
              <w:rFonts w:eastAsia="Times New Roman"/>
            </w:rPr>
            <w:t>Ayele</w:t>
          </w:r>
          <w:proofErr w:type="spellEnd"/>
          <w:r>
            <w:rPr>
              <w:rFonts w:eastAsia="Times New Roman"/>
            </w:rPr>
            <w:t xml:space="preserve">, A. A., </w:t>
          </w:r>
          <w:proofErr w:type="spellStart"/>
          <w:r>
            <w:rPr>
              <w:rFonts w:eastAsia="Times New Roman"/>
            </w:rPr>
            <w:t>Tegegn</w:t>
          </w:r>
          <w:proofErr w:type="spellEnd"/>
          <w:r>
            <w:rPr>
              <w:rFonts w:eastAsia="Times New Roman"/>
            </w:rPr>
            <w:t xml:space="preserve">, H. G., </w:t>
          </w:r>
          <w:proofErr w:type="spellStart"/>
          <w:r>
            <w:rPr>
              <w:rFonts w:eastAsia="Times New Roman"/>
            </w:rPr>
            <w:t>Ayele</w:t>
          </w:r>
          <w:proofErr w:type="spellEnd"/>
          <w:r>
            <w:rPr>
              <w:rFonts w:eastAsia="Times New Roman"/>
            </w:rPr>
            <w:t xml:space="preserve">, T. A. &amp; </w:t>
          </w:r>
          <w:proofErr w:type="spellStart"/>
          <w:r>
            <w:rPr>
              <w:rFonts w:eastAsia="Times New Roman"/>
            </w:rPr>
            <w:t>Ayalew</w:t>
          </w:r>
          <w:proofErr w:type="spellEnd"/>
          <w:r>
            <w:rPr>
              <w:rFonts w:eastAsia="Times New Roman"/>
            </w:rPr>
            <w:t xml:space="preserve">, M. B. Medication regimen complexity and its impact on medication adherence and </w:t>
          </w:r>
          <w:proofErr w:type="spellStart"/>
          <w:r>
            <w:rPr>
              <w:rFonts w:eastAsia="Times New Roman"/>
            </w:rPr>
            <w:t>glycemic</w:t>
          </w:r>
          <w:proofErr w:type="spellEnd"/>
          <w:r>
            <w:rPr>
              <w:rFonts w:eastAsia="Times New Roman"/>
            </w:rPr>
            <w:t xml:space="preserve"> control among patients with type 2 diabetes mellitus in an Ethiopian general hospital. </w:t>
          </w:r>
          <w:r>
            <w:rPr>
              <w:rFonts w:eastAsia="Times New Roman"/>
              <w:i/>
              <w:iCs/>
            </w:rPr>
            <w:t>BMJ Open Diabetes Res Care</w:t>
          </w:r>
          <w:r>
            <w:rPr>
              <w:rFonts w:eastAsia="Times New Roman"/>
            </w:rPr>
            <w:t xml:space="preserve"> </w:t>
          </w:r>
          <w:r>
            <w:rPr>
              <w:rFonts w:eastAsia="Times New Roman"/>
              <w:b/>
              <w:bCs/>
            </w:rPr>
            <w:t>7</w:t>
          </w:r>
          <w:r>
            <w:rPr>
              <w:rFonts w:eastAsia="Times New Roman"/>
            </w:rPr>
            <w:t>, (2019).</w:t>
          </w:r>
        </w:p>
        <w:p w14:paraId="3CC7C13E" w14:textId="77777777" w:rsidR="00F7005F" w:rsidRDefault="00F7005F">
          <w:pPr>
            <w:autoSpaceDE w:val="0"/>
            <w:autoSpaceDN w:val="0"/>
            <w:ind w:hanging="640"/>
            <w:divId w:val="265581414"/>
            <w:rPr>
              <w:rFonts w:eastAsia="Times New Roman"/>
            </w:rPr>
          </w:pPr>
          <w:r>
            <w:rPr>
              <w:rFonts w:eastAsia="Times New Roman"/>
            </w:rPr>
            <w:t>13.</w:t>
          </w:r>
          <w:r>
            <w:rPr>
              <w:rFonts w:eastAsia="Times New Roman"/>
            </w:rPr>
            <w:tab/>
            <w:t xml:space="preserve">Horii, T., Momo, K., </w:t>
          </w:r>
          <w:proofErr w:type="spellStart"/>
          <w:r>
            <w:rPr>
              <w:rFonts w:eastAsia="Times New Roman"/>
            </w:rPr>
            <w:t>Yasu</w:t>
          </w:r>
          <w:proofErr w:type="spellEnd"/>
          <w:r>
            <w:rPr>
              <w:rFonts w:eastAsia="Times New Roman"/>
            </w:rPr>
            <w:t xml:space="preserve">, T., </w:t>
          </w:r>
          <w:proofErr w:type="spellStart"/>
          <w:r>
            <w:rPr>
              <w:rFonts w:eastAsia="Times New Roman"/>
            </w:rPr>
            <w:t>Kabeya</w:t>
          </w:r>
          <w:proofErr w:type="spellEnd"/>
          <w:r>
            <w:rPr>
              <w:rFonts w:eastAsia="Times New Roman"/>
            </w:rPr>
            <w:t xml:space="preserve">, Y. &amp; </w:t>
          </w:r>
          <w:proofErr w:type="spellStart"/>
          <w:r>
            <w:rPr>
              <w:rFonts w:eastAsia="Times New Roman"/>
            </w:rPr>
            <w:t>Atsuda</w:t>
          </w:r>
          <w:proofErr w:type="spellEnd"/>
          <w:r>
            <w:rPr>
              <w:rFonts w:eastAsia="Times New Roman"/>
            </w:rPr>
            <w:t xml:space="preserve">, K. Determination of factors affecting medication adherence in type 2 diabetes mellitus patients using a nationwide claim-based database in Japan. </w:t>
          </w:r>
          <w:proofErr w:type="spellStart"/>
          <w:r>
            <w:rPr>
              <w:rFonts w:eastAsia="Times New Roman"/>
              <w:i/>
              <w:iCs/>
            </w:rPr>
            <w:t>PLoS</w:t>
          </w:r>
          <w:proofErr w:type="spellEnd"/>
          <w:r>
            <w:rPr>
              <w:rFonts w:eastAsia="Times New Roman"/>
              <w:i/>
              <w:iCs/>
            </w:rPr>
            <w:t xml:space="preserve"> One</w:t>
          </w:r>
          <w:r>
            <w:rPr>
              <w:rFonts w:eastAsia="Times New Roman"/>
            </w:rPr>
            <w:t xml:space="preserve"> </w:t>
          </w:r>
          <w:r>
            <w:rPr>
              <w:rFonts w:eastAsia="Times New Roman"/>
              <w:b/>
              <w:bCs/>
            </w:rPr>
            <w:t>14</w:t>
          </w:r>
          <w:r>
            <w:rPr>
              <w:rFonts w:eastAsia="Times New Roman"/>
            </w:rPr>
            <w:t>, (2019).</w:t>
          </w:r>
        </w:p>
        <w:p w14:paraId="564D43D6" w14:textId="77777777" w:rsidR="00F7005F" w:rsidRDefault="00F7005F">
          <w:pPr>
            <w:autoSpaceDE w:val="0"/>
            <w:autoSpaceDN w:val="0"/>
            <w:ind w:hanging="640"/>
            <w:divId w:val="1982223442"/>
            <w:rPr>
              <w:rFonts w:eastAsia="Times New Roman"/>
            </w:rPr>
          </w:pPr>
          <w:r>
            <w:rPr>
              <w:rFonts w:eastAsia="Times New Roman"/>
            </w:rPr>
            <w:t>14.</w:t>
          </w:r>
          <w:r>
            <w:rPr>
              <w:rFonts w:eastAsia="Times New Roman"/>
            </w:rPr>
            <w:tab/>
            <w:t xml:space="preserve">Lee, C. S., Tan, J. H. M., </w:t>
          </w:r>
          <w:proofErr w:type="spellStart"/>
          <w:r>
            <w:rPr>
              <w:rFonts w:eastAsia="Times New Roman"/>
            </w:rPr>
            <w:t>Sankari</w:t>
          </w:r>
          <w:proofErr w:type="spellEnd"/>
          <w:r>
            <w:rPr>
              <w:rFonts w:eastAsia="Times New Roman"/>
            </w:rPr>
            <w:t xml:space="preserve">, U., Koh, Y. L. E. &amp; Tan, N. C. Assessing oral medication adherence among patients with type 2 diabetes mellitus treated with polytherapy in a developed Asian community: A cross-sectional study. </w:t>
          </w:r>
          <w:r>
            <w:rPr>
              <w:rFonts w:eastAsia="Times New Roman"/>
              <w:i/>
              <w:iCs/>
            </w:rPr>
            <w:t>BMJ Open</w:t>
          </w:r>
          <w:r>
            <w:rPr>
              <w:rFonts w:eastAsia="Times New Roman"/>
            </w:rPr>
            <w:t xml:space="preserve"> </w:t>
          </w:r>
          <w:r>
            <w:rPr>
              <w:rFonts w:eastAsia="Times New Roman"/>
              <w:b/>
              <w:bCs/>
            </w:rPr>
            <w:t>7</w:t>
          </w:r>
          <w:r>
            <w:rPr>
              <w:rFonts w:eastAsia="Times New Roman"/>
            </w:rPr>
            <w:t>, (2017).</w:t>
          </w:r>
        </w:p>
        <w:p w14:paraId="6D303A30" w14:textId="77777777" w:rsidR="00F7005F" w:rsidRDefault="00F7005F">
          <w:pPr>
            <w:autoSpaceDE w:val="0"/>
            <w:autoSpaceDN w:val="0"/>
            <w:ind w:hanging="640"/>
            <w:divId w:val="783691856"/>
            <w:rPr>
              <w:rFonts w:eastAsia="Times New Roman"/>
            </w:rPr>
          </w:pPr>
          <w:r>
            <w:rPr>
              <w:rFonts w:eastAsia="Times New Roman"/>
            </w:rPr>
            <w:t>15.</w:t>
          </w:r>
          <w:r>
            <w:rPr>
              <w:rFonts w:eastAsia="Times New Roman"/>
            </w:rPr>
            <w:tab/>
          </w:r>
          <w:proofErr w:type="spellStart"/>
          <w:r>
            <w:rPr>
              <w:rFonts w:eastAsia="Times New Roman"/>
            </w:rPr>
            <w:t>Tabasi</w:t>
          </w:r>
          <w:proofErr w:type="spellEnd"/>
          <w:r>
            <w:rPr>
              <w:rFonts w:eastAsia="Times New Roman"/>
            </w:rPr>
            <w:t xml:space="preserve">, H. K., </w:t>
          </w:r>
          <w:proofErr w:type="spellStart"/>
          <w:r>
            <w:rPr>
              <w:rFonts w:eastAsia="Times New Roman"/>
            </w:rPr>
            <w:t>Madarshahian</w:t>
          </w:r>
          <w:proofErr w:type="spellEnd"/>
          <w:r>
            <w:rPr>
              <w:rFonts w:eastAsia="Times New Roman"/>
            </w:rPr>
            <w:t xml:space="preserve">, F., </w:t>
          </w:r>
          <w:proofErr w:type="spellStart"/>
          <w:r>
            <w:rPr>
              <w:rFonts w:eastAsia="Times New Roman"/>
            </w:rPr>
            <w:t>Nikoo</w:t>
          </w:r>
          <w:proofErr w:type="spellEnd"/>
          <w:r>
            <w:rPr>
              <w:rFonts w:eastAsia="Times New Roman"/>
            </w:rPr>
            <w:t xml:space="preserve">, M. K., </w:t>
          </w:r>
          <w:proofErr w:type="spellStart"/>
          <w:r>
            <w:rPr>
              <w:rFonts w:eastAsia="Times New Roman"/>
            </w:rPr>
            <w:t>Hassanabadi</w:t>
          </w:r>
          <w:proofErr w:type="spellEnd"/>
          <w:r>
            <w:rPr>
              <w:rFonts w:eastAsia="Times New Roman"/>
            </w:rPr>
            <w:t xml:space="preserve">, M. &amp; </w:t>
          </w:r>
          <w:proofErr w:type="spellStart"/>
          <w:r>
            <w:rPr>
              <w:rFonts w:eastAsia="Times New Roman"/>
            </w:rPr>
            <w:t>Mahmoudirad</w:t>
          </w:r>
          <w:proofErr w:type="spellEnd"/>
          <w:r>
            <w:rPr>
              <w:rFonts w:eastAsia="Times New Roman"/>
            </w:rPr>
            <w:t xml:space="preserve">, G. Impact of family support improvement </w:t>
          </w:r>
          <w:proofErr w:type="spellStart"/>
          <w:r>
            <w:rPr>
              <w:rFonts w:eastAsia="Times New Roman"/>
            </w:rPr>
            <w:t>behaviors</w:t>
          </w:r>
          <w:proofErr w:type="spellEnd"/>
          <w:r>
            <w:rPr>
              <w:rFonts w:eastAsia="Times New Roman"/>
            </w:rPr>
            <w:t xml:space="preserve"> on </w:t>
          </w:r>
          <w:proofErr w:type="spellStart"/>
          <w:r>
            <w:rPr>
              <w:rFonts w:eastAsia="Times New Roman"/>
            </w:rPr>
            <w:t>anti diabetic</w:t>
          </w:r>
          <w:proofErr w:type="spellEnd"/>
          <w:r>
            <w:rPr>
              <w:rFonts w:eastAsia="Times New Roman"/>
            </w:rPr>
            <w:t xml:space="preserve"> medication adherence and cognition in type 2 diabetic patients. </w:t>
          </w:r>
          <w:r>
            <w:rPr>
              <w:rFonts w:eastAsia="Times New Roman"/>
              <w:i/>
              <w:iCs/>
            </w:rPr>
            <w:t xml:space="preserve">J Diabetes </w:t>
          </w:r>
          <w:proofErr w:type="spellStart"/>
          <w:r>
            <w:rPr>
              <w:rFonts w:eastAsia="Times New Roman"/>
              <w:i/>
              <w:iCs/>
            </w:rPr>
            <w:t>Metab</w:t>
          </w:r>
          <w:proofErr w:type="spellEnd"/>
          <w:r>
            <w:rPr>
              <w:rFonts w:eastAsia="Times New Roman"/>
              <w:i/>
              <w:iCs/>
            </w:rPr>
            <w:t xml:space="preserve"> </w:t>
          </w:r>
          <w:proofErr w:type="spellStart"/>
          <w:r>
            <w:rPr>
              <w:rFonts w:eastAsia="Times New Roman"/>
              <w:i/>
              <w:iCs/>
            </w:rPr>
            <w:t>Disord</w:t>
          </w:r>
          <w:proofErr w:type="spellEnd"/>
          <w:r>
            <w:rPr>
              <w:rFonts w:eastAsia="Times New Roman"/>
            </w:rPr>
            <w:t xml:space="preserve"> </w:t>
          </w:r>
          <w:r>
            <w:rPr>
              <w:rFonts w:eastAsia="Times New Roman"/>
              <w:b/>
              <w:bCs/>
            </w:rPr>
            <w:t>13</w:t>
          </w:r>
          <w:r>
            <w:rPr>
              <w:rFonts w:eastAsia="Times New Roman"/>
            </w:rPr>
            <w:t>, (2014).</w:t>
          </w:r>
        </w:p>
        <w:p w14:paraId="6E352E48" w14:textId="77777777" w:rsidR="00F7005F" w:rsidRDefault="00F7005F">
          <w:pPr>
            <w:autoSpaceDE w:val="0"/>
            <w:autoSpaceDN w:val="0"/>
            <w:ind w:hanging="640"/>
            <w:divId w:val="1552688098"/>
            <w:rPr>
              <w:rFonts w:eastAsia="Times New Roman"/>
            </w:rPr>
          </w:pPr>
          <w:r>
            <w:rPr>
              <w:rFonts w:eastAsia="Times New Roman"/>
            </w:rPr>
            <w:t>16.</w:t>
          </w:r>
          <w:r>
            <w:rPr>
              <w:rFonts w:eastAsia="Times New Roman"/>
            </w:rPr>
            <w:tab/>
            <w:t xml:space="preserve">Huang, J., Ding, S., </w:t>
          </w:r>
          <w:proofErr w:type="spellStart"/>
          <w:r>
            <w:rPr>
              <w:rFonts w:eastAsia="Times New Roman"/>
            </w:rPr>
            <w:t>Xiong</w:t>
          </w:r>
          <w:proofErr w:type="spellEnd"/>
          <w:r>
            <w:rPr>
              <w:rFonts w:eastAsia="Times New Roman"/>
            </w:rPr>
            <w:t xml:space="preserve">, S. &amp; Liu, Z. Medication Adherence and Associated Factors in Patients </w:t>
          </w:r>
          <w:proofErr w:type="gramStart"/>
          <w:r>
            <w:rPr>
              <w:rFonts w:eastAsia="Times New Roman"/>
            </w:rPr>
            <w:t>With</w:t>
          </w:r>
          <w:proofErr w:type="gramEnd"/>
          <w:r>
            <w:rPr>
              <w:rFonts w:eastAsia="Times New Roman"/>
            </w:rPr>
            <w:t xml:space="preserve"> Type 2 Diabetes: A Structural Equation Model. </w:t>
          </w:r>
          <w:r>
            <w:rPr>
              <w:rFonts w:eastAsia="Times New Roman"/>
              <w:i/>
              <w:iCs/>
            </w:rPr>
            <w:t>Front Public Health</w:t>
          </w:r>
          <w:r>
            <w:rPr>
              <w:rFonts w:eastAsia="Times New Roman"/>
            </w:rPr>
            <w:t xml:space="preserve"> </w:t>
          </w:r>
          <w:r>
            <w:rPr>
              <w:rFonts w:eastAsia="Times New Roman"/>
              <w:b/>
              <w:bCs/>
            </w:rPr>
            <w:t>9</w:t>
          </w:r>
          <w:r>
            <w:rPr>
              <w:rFonts w:eastAsia="Times New Roman"/>
            </w:rPr>
            <w:t>, (2021).</w:t>
          </w:r>
        </w:p>
        <w:p w14:paraId="093D8143" w14:textId="77777777" w:rsidR="00F7005F" w:rsidRDefault="00F7005F">
          <w:pPr>
            <w:autoSpaceDE w:val="0"/>
            <w:autoSpaceDN w:val="0"/>
            <w:ind w:hanging="640"/>
            <w:divId w:val="1522739333"/>
            <w:rPr>
              <w:rFonts w:eastAsia="Times New Roman"/>
            </w:rPr>
          </w:pPr>
          <w:r>
            <w:rPr>
              <w:rFonts w:eastAsia="Times New Roman"/>
            </w:rPr>
            <w:t>17.</w:t>
          </w:r>
          <w:r>
            <w:rPr>
              <w:rFonts w:eastAsia="Times New Roman"/>
            </w:rPr>
            <w:tab/>
          </w:r>
          <w:proofErr w:type="spellStart"/>
          <w:r>
            <w:rPr>
              <w:rFonts w:eastAsia="Times New Roman"/>
            </w:rPr>
            <w:t>Kusaslan</w:t>
          </w:r>
          <w:proofErr w:type="spellEnd"/>
          <w:r>
            <w:rPr>
              <w:rFonts w:eastAsia="Times New Roman"/>
            </w:rPr>
            <w:t xml:space="preserve"> </w:t>
          </w:r>
          <w:proofErr w:type="spellStart"/>
          <w:r>
            <w:rPr>
              <w:rFonts w:eastAsia="Times New Roman"/>
            </w:rPr>
            <w:t>Avci</w:t>
          </w:r>
          <w:proofErr w:type="spellEnd"/>
          <w:r>
            <w:rPr>
              <w:rFonts w:eastAsia="Times New Roman"/>
            </w:rPr>
            <w:t xml:space="preserve">, D. Evaluation of the relationship between loneliness and medication adherence in patients with diabetes mellitus: A cross-sectional study. </w:t>
          </w:r>
          <w:r>
            <w:rPr>
              <w:rFonts w:eastAsia="Times New Roman"/>
              <w:i/>
              <w:iCs/>
            </w:rPr>
            <w:t>Journal of International Medical Research</w:t>
          </w:r>
          <w:r>
            <w:rPr>
              <w:rFonts w:eastAsia="Times New Roman"/>
            </w:rPr>
            <w:t xml:space="preserve"> </w:t>
          </w:r>
          <w:r>
            <w:rPr>
              <w:rFonts w:eastAsia="Times New Roman"/>
              <w:b/>
              <w:bCs/>
            </w:rPr>
            <w:t>46</w:t>
          </w:r>
          <w:r>
            <w:rPr>
              <w:rFonts w:eastAsia="Times New Roman"/>
            </w:rPr>
            <w:t>, 3149–3161 (2018).</w:t>
          </w:r>
        </w:p>
        <w:p w14:paraId="1794999F" w14:textId="77777777" w:rsidR="00F7005F" w:rsidRDefault="00F7005F">
          <w:pPr>
            <w:autoSpaceDE w:val="0"/>
            <w:autoSpaceDN w:val="0"/>
            <w:ind w:hanging="640"/>
            <w:divId w:val="1709299"/>
            <w:rPr>
              <w:rFonts w:eastAsia="Times New Roman"/>
            </w:rPr>
          </w:pPr>
          <w:r>
            <w:rPr>
              <w:rFonts w:eastAsia="Times New Roman"/>
            </w:rPr>
            <w:t>18.</w:t>
          </w:r>
          <w:r>
            <w:rPr>
              <w:rFonts w:eastAsia="Times New Roman"/>
            </w:rPr>
            <w:tab/>
            <w:t xml:space="preserve">Shen, Z., Shi, S., Ding, S. &amp; Zhong, Z. Mediating Effect of Self-Efficacy on the Relationship Between Medication Literacy and Medication Adherence Among Patients </w:t>
          </w:r>
          <w:proofErr w:type="gramStart"/>
          <w:r>
            <w:rPr>
              <w:rFonts w:eastAsia="Times New Roman"/>
            </w:rPr>
            <w:t>With</w:t>
          </w:r>
          <w:proofErr w:type="gramEnd"/>
          <w:r>
            <w:rPr>
              <w:rFonts w:eastAsia="Times New Roman"/>
            </w:rPr>
            <w:t xml:space="preserve"> Hypertension. </w:t>
          </w:r>
          <w:r>
            <w:rPr>
              <w:rFonts w:eastAsia="Times New Roman"/>
              <w:i/>
              <w:iCs/>
            </w:rPr>
            <w:t xml:space="preserve">Front </w:t>
          </w:r>
          <w:proofErr w:type="spellStart"/>
          <w:r>
            <w:rPr>
              <w:rFonts w:eastAsia="Times New Roman"/>
              <w:i/>
              <w:iCs/>
            </w:rPr>
            <w:t>Pharmacol</w:t>
          </w:r>
          <w:proofErr w:type="spellEnd"/>
          <w:r>
            <w:rPr>
              <w:rFonts w:eastAsia="Times New Roman"/>
            </w:rPr>
            <w:t xml:space="preserve"> </w:t>
          </w:r>
          <w:r>
            <w:rPr>
              <w:rFonts w:eastAsia="Times New Roman"/>
              <w:b/>
              <w:bCs/>
            </w:rPr>
            <w:t>11</w:t>
          </w:r>
          <w:r>
            <w:rPr>
              <w:rFonts w:eastAsia="Times New Roman"/>
            </w:rPr>
            <w:t>, (2020).</w:t>
          </w:r>
        </w:p>
        <w:p w14:paraId="3AD617AB" w14:textId="77777777" w:rsidR="00F7005F" w:rsidRDefault="00F7005F">
          <w:pPr>
            <w:autoSpaceDE w:val="0"/>
            <w:autoSpaceDN w:val="0"/>
            <w:ind w:hanging="640"/>
            <w:divId w:val="695624043"/>
            <w:rPr>
              <w:rFonts w:eastAsia="Times New Roman"/>
            </w:rPr>
          </w:pPr>
          <w:r>
            <w:rPr>
              <w:rFonts w:eastAsia="Times New Roman"/>
            </w:rPr>
            <w:t>19.</w:t>
          </w:r>
          <w:r>
            <w:rPr>
              <w:rFonts w:eastAsia="Times New Roman"/>
            </w:rPr>
            <w:tab/>
            <w:t xml:space="preserve">Medi, R., </w:t>
          </w:r>
          <w:proofErr w:type="spellStart"/>
          <w:r>
            <w:rPr>
              <w:rFonts w:eastAsia="Times New Roman"/>
            </w:rPr>
            <w:t>Mateti</w:t>
          </w:r>
          <w:proofErr w:type="spellEnd"/>
          <w:r>
            <w:rPr>
              <w:rFonts w:eastAsia="Times New Roman"/>
            </w:rPr>
            <w:t xml:space="preserve">, U., </w:t>
          </w:r>
          <w:proofErr w:type="spellStart"/>
          <w:r>
            <w:rPr>
              <w:rFonts w:eastAsia="Times New Roman"/>
            </w:rPr>
            <w:t>Kanduri</w:t>
          </w:r>
          <w:proofErr w:type="spellEnd"/>
          <w:r>
            <w:rPr>
              <w:rFonts w:eastAsia="Times New Roman"/>
            </w:rPr>
            <w:t xml:space="preserve">, K. &amp; Konda, S. Medication adherence and determinants of non-adherence among south Indian diabetes patients. </w:t>
          </w:r>
          <w:r>
            <w:rPr>
              <w:rFonts w:eastAsia="Times New Roman"/>
              <w:i/>
              <w:iCs/>
            </w:rPr>
            <w:t>Journal of Social Health and Diabetes</w:t>
          </w:r>
          <w:r>
            <w:rPr>
              <w:rFonts w:eastAsia="Times New Roman"/>
            </w:rPr>
            <w:t xml:space="preserve"> </w:t>
          </w:r>
          <w:r>
            <w:rPr>
              <w:rFonts w:eastAsia="Times New Roman"/>
              <w:b/>
              <w:bCs/>
            </w:rPr>
            <w:t>03</w:t>
          </w:r>
          <w:r>
            <w:rPr>
              <w:rFonts w:eastAsia="Times New Roman"/>
            </w:rPr>
            <w:t>, 048–051 (2015).</w:t>
          </w:r>
        </w:p>
        <w:p w14:paraId="4256C9B9" w14:textId="77777777" w:rsidR="00F7005F" w:rsidRDefault="00F7005F">
          <w:pPr>
            <w:autoSpaceDE w:val="0"/>
            <w:autoSpaceDN w:val="0"/>
            <w:ind w:hanging="640"/>
            <w:divId w:val="1255555623"/>
            <w:rPr>
              <w:rFonts w:eastAsia="Times New Roman"/>
            </w:rPr>
          </w:pPr>
          <w:r>
            <w:rPr>
              <w:rFonts w:eastAsia="Times New Roman"/>
            </w:rPr>
            <w:t>20.</w:t>
          </w:r>
          <w:r>
            <w:rPr>
              <w:rFonts w:eastAsia="Times New Roman"/>
            </w:rPr>
            <w:tab/>
            <w:t xml:space="preserve">Ming Moy, F., Sui Wan, K., Isa, M.-R. &amp; Sadeghi, R. </w:t>
          </w:r>
          <w:r>
            <w:rPr>
              <w:rFonts w:eastAsia="Times New Roman"/>
              <w:i/>
              <w:iCs/>
            </w:rPr>
            <w:t>Factors Associated with Treatment Adherence to Treatment among in Patients with Type 2 Diabetes in Iran: A Cross-Sectional Study</w:t>
          </w:r>
          <w:r>
            <w:rPr>
              <w:rFonts w:eastAsia="Times New Roman"/>
            </w:rPr>
            <w:t>.</w:t>
          </w:r>
        </w:p>
        <w:p w14:paraId="16858671" w14:textId="77777777" w:rsidR="00F7005F" w:rsidRDefault="00F7005F">
          <w:pPr>
            <w:autoSpaceDE w:val="0"/>
            <w:autoSpaceDN w:val="0"/>
            <w:ind w:hanging="640"/>
            <w:divId w:val="1600792696"/>
            <w:rPr>
              <w:rFonts w:eastAsia="Times New Roman"/>
            </w:rPr>
          </w:pPr>
          <w:r>
            <w:rPr>
              <w:rFonts w:eastAsia="Times New Roman"/>
            </w:rPr>
            <w:t>21.</w:t>
          </w:r>
          <w:r>
            <w:rPr>
              <w:rFonts w:eastAsia="Times New Roman"/>
            </w:rPr>
            <w:tab/>
          </w:r>
          <w:proofErr w:type="spellStart"/>
          <w:r>
            <w:rPr>
              <w:rFonts w:eastAsia="Times New Roman"/>
            </w:rPr>
            <w:t>Odegard</w:t>
          </w:r>
          <w:proofErr w:type="spellEnd"/>
          <w:r>
            <w:rPr>
              <w:rFonts w:eastAsia="Times New Roman"/>
            </w:rPr>
            <w:t xml:space="preserve">, P. S. &amp; </w:t>
          </w:r>
          <w:proofErr w:type="spellStart"/>
          <w:r>
            <w:rPr>
              <w:rFonts w:eastAsia="Times New Roman"/>
            </w:rPr>
            <w:t>Gray</w:t>
          </w:r>
          <w:proofErr w:type="spellEnd"/>
          <w:r>
            <w:rPr>
              <w:rFonts w:eastAsia="Times New Roman"/>
            </w:rPr>
            <w:t xml:space="preserve">, S. L. Barriers to medication adherence in poorly controlled diabetes mellitus. </w:t>
          </w:r>
          <w:r>
            <w:rPr>
              <w:rFonts w:eastAsia="Times New Roman"/>
              <w:i/>
              <w:iCs/>
            </w:rPr>
            <w:t>Diabetes Educator</w:t>
          </w:r>
          <w:r>
            <w:rPr>
              <w:rFonts w:eastAsia="Times New Roman"/>
            </w:rPr>
            <w:t xml:space="preserve"> </w:t>
          </w:r>
          <w:r>
            <w:rPr>
              <w:rFonts w:eastAsia="Times New Roman"/>
              <w:b/>
              <w:bCs/>
            </w:rPr>
            <w:t>34</w:t>
          </w:r>
          <w:r>
            <w:rPr>
              <w:rFonts w:eastAsia="Times New Roman"/>
            </w:rPr>
            <w:t>, 692–697 (2008).</w:t>
          </w:r>
        </w:p>
        <w:p w14:paraId="1B83546D" w14:textId="77777777" w:rsidR="00F7005F" w:rsidRDefault="00F7005F">
          <w:pPr>
            <w:autoSpaceDE w:val="0"/>
            <w:autoSpaceDN w:val="0"/>
            <w:ind w:hanging="640"/>
            <w:divId w:val="1458445826"/>
            <w:rPr>
              <w:rFonts w:eastAsia="Times New Roman"/>
            </w:rPr>
          </w:pPr>
          <w:r>
            <w:rPr>
              <w:rFonts w:eastAsia="Times New Roman"/>
            </w:rPr>
            <w:t>22.</w:t>
          </w:r>
          <w:r>
            <w:rPr>
              <w:rFonts w:eastAsia="Times New Roman"/>
            </w:rPr>
            <w:tab/>
          </w:r>
          <w:proofErr w:type="spellStart"/>
          <w:r>
            <w:rPr>
              <w:rFonts w:eastAsia="Times New Roman"/>
            </w:rPr>
            <w:t>Zairina</w:t>
          </w:r>
          <w:proofErr w:type="spellEnd"/>
          <w:r>
            <w:rPr>
              <w:rFonts w:eastAsia="Times New Roman"/>
            </w:rPr>
            <w:t xml:space="preserve">, E. </w:t>
          </w:r>
          <w:r>
            <w:rPr>
              <w:rFonts w:eastAsia="Times New Roman"/>
              <w:i/>
              <w:iCs/>
            </w:rPr>
            <w:t>et al.</w:t>
          </w:r>
          <w:r>
            <w:rPr>
              <w:rFonts w:eastAsia="Times New Roman"/>
            </w:rPr>
            <w:t xml:space="preserve"> Factors related to barriers and medication adherence in patients with type 2 diabetes mellitus: a cross-sectional study. </w:t>
          </w:r>
          <w:r>
            <w:rPr>
              <w:rFonts w:eastAsia="Times New Roman"/>
              <w:i/>
              <w:iCs/>
            </w:rPr>
            <w:t xml:space="preserve">J Diabetes </w:t>
          </w:r>
          <w:proofErr w:type="spellStart"/>
          <w:r>
            <w:rPr>
              <w:rFonts w:eastAsia="Times New Roman"/>
              <w:i/>
              <w:iCs/>
            </w:rPr>
            <w:t>Metab</w:t>
          </w:r>
          <w:proofErr w:type="spellEnd"/>
          <w:r>
            <w:rPr>
              <w:rFonts w:eastAsia="Times New Roman"/>
              <w:i/>
              <w:iCs/>
            </w:rPr>
            <w:t xml:space="preserve"> </w:t>
          </w:r>
          <w:proofErr w:type="spellStart"/>
          <w:r>
            <w:rPr>
              <w:rFonts w:eastAsia="Times New Roman"/>
              <w:i/>
              <w:iCs/>
            </w:rPr>
            <w:t>Disord</w:t>
          </w:r>
          <w:proofErr w:type="spellEnd"/>
          <w:r>
            <w:rPr>
              <w:rFonts w:eastAsia="Times New Roman"/>
            </w:rPr>
            <w:t xml:space="preserve"> </w:t>
          </w:r>
          <w:r>
            <w:rPr>
              <w:rFonts w:eastAsia="Times New Roman"/>
              <w:b/>
              <w:bCs/>
            </w:rPr>
            <w:t>21</w:t>
          </w:r>
          <w:r>
            <w:rPr>
              <w:rFonts w:eastAsia="Times New Roman"/>
            </w:rPr>
            <w:t>, 219–228 (2022).</w:t>
          </w:r>
        </w:p>
        <w:p w14:paraId="184A95FE" w14:textId="77777777" w:rsidR="00F7005F" w:rsidRDefault="00F7005F">
          <w:pPr>
            <w:autoSpaceDE w:val="0"/>
            <w:autoSpaceDN w:val="0"/>
            <w:ind w:hanging="640"/>
            <w:divId w:val="700979035"/>
            <w:rPr>
              <w:rFonts w:eastAsia="Times New Roman"/>
            </w:rPr>
          </w:pPr>
          <w:r>
            <w:rPr>
              <w:rFonts w:eastAsia="Times New Roman"/>
            </w:rPr>
            <w:t>23.</w:t>
          </w:r>
          <w:r>
            <w:rPr>
              <w:rFonts w:eastAsia="Times New Roman"/>
            </w:rPr>
            <w:tab/>
          </w:r>
          <w:proofErr w:type="spellStart"/>
          <w:r>
            <w:rPr>
              <w:rFonts w:eastAsia="Times New Roman"/>
            </w:rPr>
            <w:t>Wabe</w:t>
          </w:r>
          <w:proofErr w:type="spellEnd"/>
          <w:r>
            <w:rPr>
              <w:rFonts w:eastAsia="Times New Roman"/>
            </w:rPr>
            <w:t xml:space="preserve">, N. T., </w:t>
          </w:r>
          <w:proofErr w:type="spellStart"/>
          <w:r>
            <w:rPr>
              <w:rFonts w:eastAsia="Times New Roman"/>
            </w:rPr>
            <w:t>Angamo</w:t>
          </w:r>
          <w:proofErr w:type="spellEnd"/>
          <w:r>
            <w:rPr>
              <w:rFonts w:eastAsia="Times New Roman"/>
            </w:rPr>
            <w:t xml:space="preserve">, M. T. &amp; Hussein, S. Medication adherence in diabetes mellitus and </w:t>
          </w:r>
          <w:proofErr w:type="spellStart"/>
          <w:r>
            <w:rPr>
              <w:rFonts w:eastAsia="Times New Roman"/>
            </w:rPr>
            <w:t>self management</w:t>
          </w:r>
          <w:proofErr w:type="spellEnd"/>
          <w:r>
            <w:rPr>
              <w:rFonts w:eastAsia="Times New Roman"/>
            </w:rPr>
            <w:t xml:space="preserve"> practices among type-2 diabetics in Ethiopia. </w:t>
          </w:r>
          <w:r>
            <w:rPr>
              <w:rFonts w:eastAsia="Times New Roman"/>
              <w:i/>
              <w:iCs/>
            </w:rPr>
            <w:t>North American Journal of Medical Sciences</w:t>
          </w:r>
          <w:r>
            <w:rPr>
              <w:rFonts w:eastAsia="Times New Roman"/>
            </w:rPr>
            <w:t xml:space="preserve"> vol. 3 418–423 Preprint at https://doi.org/10.4297/najms.2011.3418 (2011).</w:t>
          </w:r>
        </w:p>
        <w:p w14:paraId="0068F430" w14:textId="77777777" w:rsidR="00F7005F" w:rsidRDefault="00F7005F">
          <w:pPr>
            <w:autoSpaceDE w:val="0"/>
            <w:autoSpaceDN w:val="0"/>
            <w:ind w:hanging="640"/>
            <w:divId w:val="1389651044"/>
            <w:rPr>
              <w:rFonts w:eastAsia="Times New Roman"/>
            </w:rPr>
          </w:pPr>
          <w:r>
            <w:rPr>
              <w:rFonts w:eastAsia="Times New Roman"/>
            </w:rPr>
            <w:t>24.</w:t>
          </w:r>
          <w:r>
            <w:rPr>
              <w:rFonts w:eastAsia="Times New Roman"/>
            </w:rPr>
            <w:tab/>
          </w:r>
          <w:proofErr w:type="spellStart"/>
          <w:r>
            <w:rPr>
              <w:rFonts w:eastAsia="Times New Roman"/>
            </w:rPr>
            <w:t>Elsous</w:t>
          </w:r>
          <w:proofErr w:type="spellEnd"/>
          <w:r>
            <w:rPr>
              <w:rFonts w:eastAsia="Times New Roman"/>
            </w:rPr>
            <w:t xml:space="preserve">, A., Radwan, M., Al-Sharif, H. &amp; Mustafa, A. A. Medications adherence and associated factors among patients with type 2 diabetes mellitus in the Gaza Strip, Palestine. </w:t>
          </w:r>
          <w:r>
            <w:rPr>
              <w:rFonts w:eastAsia="Times New Roman"/>
              <w:i/>
              <w:iCs/>
            </w:rPr>
            <w:t>Front Endocrinol (Lausanne)</w:t>
          </w:r>
          <w:r>
            <w:rPr>
              <w:rFonts w:eastAsia="Times New Roman"/>
            </w:rPr>
            <w:t xml:space="preserve"> </w:t>
          </w:r>
          <w:r>
            <w:rPr>
              <w:rFonts w:eastAsia="Times New Roman"/>
              <w:b/>
              <w:bCs/>
            </w:rPr>
            <w:t>8</w:t>
          </w:r>
          <w:r>
            <w:rPr>
              <w:rFonts w:eastAsia="Times New Roman"/>
            </w:rPr>
            <w:t>, (2017).</w:t>
          </w:r>
        </w:p>
        <w:p w14:paraId="556C90C8" w14:textId="77777777" w:rsidR="00F7005F" w:rsidRDefault="00F7005F">
          <w:pPr>
            <w:autoSpaceDE w:val="0"/>
            <w:autoSpaceDN w:val="0"/>
            <w:ind w:hanging="640"/>
            <w:divId w:val="247928117"/>
            <w:rPr>
              <w:rFonts w:eastAsia="Times New Roman"/>
            </w:rPr>
          </w:pPr>
          <w:r>
            <w:rPr>
              <w:rFonts w:eastAsia="Times New Roman"/>
            </w:rPr>
            <w:lastRenderedPageBreak/>
            <w:t>25.</w:t>
          </w:r>
          <w:r>
            <w:rPr>
              <w:rFonts w:eastAsia="Times New Roman"/>
            </w:rPr>
            <w:tab/>
          </w:r>
          <w:proofErr w:type="spellStart"/>
          <w:r>
            <w:rPr>
              <w:rFonts w:eastAsia="Times New Roman"/>
            </w:rPr>
            <w:t>AlQarni</w:t>
          </w:r>
          <w:proofErr w:type="spellEnd"/>
          <w:r>
            <w:rPr>
              <w:rFonts w:eastAsia="Times New Roman"/>
            </w:rPr>
            <w:t xml:space="preserve">, K. </w:t>
          </w:r>
          <w:r>
            <w:rPr>
              <w:rFonts w:eastAsia="Times New Roman"/>
              <w:i/>
              <w:iCs/>
            </w:rPr>
            <w:t>et al.</w:t>
          </w:r>
          <w:r>
            <w:rPr>
              <w:rFonts w:eastAsia="Times New Roman"/>
            </w:rPr>
            <w:t xml:space="preserve"> Assessment of medication adherence in Saudi patients with type II diabetes mellitus in Khobar city, Saudi Arabia. </w:t>
          </w:r>
          <w:r>
            <w:rPr>
              <w:rFonts w:eastAsia="Times New Roman"/>
              <w:i/>
              <w:iCs/>
            </w:rPr>
            <w:t xml:space="preserve">Front </w:t>
          </w:r>
          <w:proofErr w:type="spellStart"/>
          <w:r>
            <w:rPr>
              <w:rFonts w:eastAsia="Times New Roman"/>
              <w:i/>
              <w:iCs/>
            </w:rPr>
            <w:t>Pharmacol</w:t>
          </w:r>
          <w:proofErr w:type="spellEnd"/>
          <w:r>
            <w:rPr>
              <w:rFonts w:eastAsia="Times New Roman"/>
            </w:rPr>
            <w:t xml:space="preserve"> </w:t>
          </w:r>
          <w:r>
            <w:rPr>
              <w:rFonts w:eastAsia="Times New Roman"/>
              <w:b/>
              <w:bCs/>
            </w:rPr>
            <w:t>10</w:t>
          </w:r>
          <w:r>
            <w:rPr>
              <w:rFonts w:eastAsia="Times New Roman"/>
            </w:rPr>
            <w:t>, (2019).</w:t>
          </w:r>
        </w:p>
        <w:p w14:paraId="40FB1D1A" w14:textId="77777777" w:rsidR="00F7005F" w:rsidRDefault="00F7005F">
          <w:pPr>
            <w:autoSpaceDE w:val="0"/>
            <w:autoSpaceDN w:val="0"/>
            <w:ind w:hanging="640"/>
            <w:divId w:val="112873133"/>
            <w:rPr>
              <w:rFonts w:eastAsia="Times New Roman"/>
            </w:rPr>
          </w:pPr>
          <w:r>
            <w:rPr>
              <w:rFonts w:eastAsia="Times New Roman"/>
            </w:rPr>
            <w:t>26.</w:t>
          </w:r>
          <w:r>
            <w:rPr>
              <w:rFonts w:eastAsia="Times New Roman"/>
            </w:rPr>
            <w:tab/>
            <w:t xml:space="preserve">Mukherjee, S. Compliance to Anti-Diabetic Drugs: Observations from the Diabetic Clinic of a Medical College in Kolkata, India. </w:t>
          </w:r>
          <w:r>
            <w:rPr>
              <w:rFonts w:eastAsia="Times New Roman"/>
              <w:i/>
              <w:iCs/>
            </w:rPr>
            <w:t>JOURNAL of CLINICAL AND DIAGNOSTIC RESEARCH</w:t>
          </w:r>
          <w:r>
            <w:rPr>
              <w:rFonts w:eastAsia="Times New Roman"/>
            </w:rPr>
            <w:t xml:space="preserve"> (2013) doi:10.7860/JCDR/2013/5352.2876.</w:t>
          </w:r>
        </w:p>
        <w:p w14:paraId="7C984B81" w14:textId="77777777" w:rsidR="00F7005F" w:rsidRDefault="00F7005F">
          <w:pPr>
            <w:autoSpaceDE w:val="0"/>
            <w:autoSpaceDN w:val="0"/>
            <w:ind w:hanging="640"/>
            <w:divId w:val="1029989548"/>
            <w:rPr>
              <w:rFonts w:eastAsia="Times New Roman"/>
            </w:rPr>
          </w:pPr>
          <w:r>
            <w:rPr>
              <w:rFonts w:eastAsia="Times New Roman"/>
            </w:rPr>
            <w:t>27.</w:t>
          </w:r>
          <w:r>
            <w:rPr>
              <w:rFonts w:eastAsia="Times New Roman"/>
            </w:rPr>
            <w:tab/>
          </w:r>
          <w:proofErr w:type="spellStart"/>
          <w:r>
            <w:rPr>
              <w:rFonts w:eastAsia="Times New Roman"/>
            </w:rPr>
            <w:t>Atekha</w:t>
          </w:r>
          <w:proofErr w:type="spellEnd"/>
          <w:r>
            <w:rPr>
              <w:rFonts w:eastAsia="Times New Roman"/>
            </w:rPr>
            <w:t>, B. O. Factors Associated with Adherence to Diabetes Medication among Individuals with Type 2 Diabetes in Cambridge. (2018).</w:t>
          </w:r>
        </w:p>
        <w:p w14:paraId="799584A1" w14:textId="77777777" w:rsidR="00F7005F" w:rsidRDefault="00F7005F">
          <w:pPr>
            <w:autoSpaceDE w:val="0"/>
            <w:autoSpaceDN w:val="0"/>
            <w:ind w:hanging="640"/>
            <w:divId w:val="379980487"/>
            <w:rPr>
              <w:rFonts w:eastAsia="Times New Roman"/>
            </w:rPr>
          </w:pPr>
          <w:r>
            <w:rPr>
              <w:rFonts w:eastAsia="Times New Roman"/>
            </w:rPr>
            <w:t>28.</w:t>
          </w:r>
          <w:r>
            <w:rPr>
              <w:rFonts w:eastAsia="Times New Roman"/>
            </w:rPr>
            <w:tab/>
          </w:r>
          <w:proofErr w:type="spellStart"/>
          <w:r>
            <w:rPr>
              <w:rFonts w:eastAsia="Times New Roman"/>
            </w:rPr>
            <w:t>Abebaw</w:t>
          </w:r>
          <w:proofErr w:type="spellEnd"/>
          <w:r>
            <w:rPr>
              <w:rFonts w:eastAsia="Times New Roman"/>
            </w:rPr>
            <w:t xml:space="preserve">, M., </w:t>
          </w:r>
          <w:proofErr w:type="spellStart"/>
          <w:r>
            <w:rPr>
              <w:rFonts w:eastAsia="Times New Roman"/>
            </w:rPr>
            <w:t>Messele</w:t>
          </w:r>
          <w:proofErr w:type="spellEnd"/>
          <w:r>
            <w:rPr>
              <w:rFonts w:eastAsia="Times New Roman"/>
            </w:rPr>
            <w:t xml:space="preserve">, A., Hailu, M. &amp; </w:t>
          </w:r>
          <w:proofErr w:type="spellStart"/>
          <w:r>
            <w:rPr>
              <w:rFonts w:eastAsia="Times New Roman"/>
            </w:rPr>
            <w:t>Zewdu</w:t>
          </w:r>
          <w:proofErr w:type="spellEnd"/>
          <w:r>
            <w:rPr>
              <w:rFonts w:eastAsia="Times New Roman"/>
            </w:rPr>
            <w:t xml:space="preserve">, F. Adherence and Associated Factors towards Antidiabetic Medication among Type II Diabetic Patients on Follow-Up at University of Gondar Hospital, Northwest Ethiopia. </w:t>
          </w:r>
          <w:r>
            <w:rPr>
              <w:rFonts w:eastAsia="Times New Roman"/>
              <w:i/>
              <w:iCs/>
            </w:rPr>
            <w:t xml:space="preserve">Adv </w:t>
          </w:r>
          <w:proofErr w:type="spellStart"/>
          <w:r>
            <w:rPr>
              <w:rFonts w:eastAsia="Times New Roman"/>
              <w:i/>
              <w:iCs/>
            </w:rPr>
            <w:t>Nurs</w:t>
          </w:r>
          <w:proofErr w:type="spellEnd"/>
          <w:r>
            <w:rPr>
              <w:rFonts w:eastAsia="Times New Roman"/>
            </w:rPr>
            <w:t xml:space="preserve"> </w:t>
          </w:r>
          <w:r>
            <w:rPr>
              <w:rFonts w:eastAsia="Times New Roman"/>
              <w:b/>
              <w:bCs/>
            </w:rPr>
            <w:t>2016</w:t>
          </w:r>
          <w:r>
            <w:rPr>
              <w:rFonts w:eastAsia="Times New Roman"/>
            </w:rPr>
            <w:t>, 1–7 (2016).</w:t>
          </w:r>
        </w:p>
        <w:p w14:paraId="780DFC90" w14:textId="77777777" w:rsidR="00F7005F" w:rsidRDefault="00F7005F">
          <w:pPr>
            <w:autoSpaceDE w:val="0"/>
            <w:autoSpaceDN w:val="0"/>
            <w:ind w:hanging="640"/>
            <w:divId w:val="439690346"/>
            <w:rPr>
              <w:rFonts w:eastAsia="Times New Roman"/>
            </w:rPr>
          </w:pPr>
          <w:r>
            <w:rPr>
              <w:rFonts w:eastAsia="Times New Roman"/>
            </w:rPr>
            <w:t>29.</w:t>
          </w:r>
          <w:r>
            <w:rPr>
              <w:rFonts w:eastAsia="Times New Roman"/>
            </w:rPr>
            <w:tab/>
          </w:r>
          <w:proofErr w:type="spellStart"/>
          <w:r>
            <w:rPr>
              <w:rFonts w:eastAsia="Times New Roman"/>
            </w:rPr>
            <w:t>Pirdehghan</w:t>
          </w:r>
          <w:proofErr w:type="spellEnd"/>
          <w:r>
            <w:rPr>
              <w:rFonts w:eastAsia="Times New Roman"/>
            </w:rPr>
            <w:t xml:space="preserve">, A., </w:t>
          </w:r>
          <w:proofErr w:type="spellStart"/>
          <w:r>
            <w:rPr>
              <w:rFonts w:eastAsia="Times New Roman"/>
            </w:rPr>
            <w:t>Eslahchi</w:t>
          </w:r>
          <w:proofErr w:type="spellEnd"/>
          <w:r>
            <w:rPr>
              <w:rFonts w:eastAsia="Times New Roman"/>
            </w:rPr>
            <w:t xml:space="preserve">, M., </w:t>
          </w:r>
          <w:proofErr w:type="spellStart"/>
          <w:r>
            <w:rPr>
              <w:rFonts w:eastAsia="Times New Roman"/>
            </w:rPr>
            <w:t>Esna-Ashari</w:t>
          </w:r>
          <w:proofErr w:type="spellEnd"/>
          <w:r>
            <w:rPr>
              <w:rFonts w:eastAsia="Times New Roman"/>
            </w:rPr>
            <w:t xml:space="preserve">, F. &amp; </w:t>
          </w:r>
          <w:proofErr w:type="spellStart"/>
          <w:r>
            <w:rPr>
              <w:rFonts w:eastAsia="Times New Roman"/>
            </w:rPr>
            <w:t>Borzouei</w:t>
          </w:r>
          <w:proofErr w:type="spellEnd"/>
          <w:r>
            <w:rPr>
              <w:rFonts w:eastAsia="Times New Roman"/>
            </w:rPr>
            <w:t xml:space="preserve">, S. Health literacy and diabetes control in pregnant women. </w:t>
          </w:r>
          <w:r>
            <w:rPr>
              <w:rFonts w:eastAsia="Times New Roman"/>
              <w:i/>
              <w:iCs/>
            </w:rPr>
            <w:t>J Family Med Prim Care</w:t>
          </w:r>
          <w:r>
            <w:rPr>
              <w:rFonts w:eastAsia="Times New Roman"/>
            </w:rPr>
            <w:t xml:space="preserve"> </w:t>
          </w:r>
          <w:r>
            <w:rPr>
              <w:rFonts w:eastAsia="Times New Roman"/>
              <w:b/>
              <w:bCs/>
            </w:rPr>
            <w:t>9</w:t>
          </w:r>
          <w:r>
            <w:rPr>
              <w:rFonts w:eastAsia="Times New Roman"/>
            </w:rPr>
            <w:t>, 1048 (2020).</w:t>
          </w:r>
        </w:p>
        <w:p w14:paraId="4B9F05B1" w14:textId="77777777" w:rsidR="00F7005F" w:rsidRDefault="00F7005F">
          <w:pPr>
            <w:autoSpaceDE w:val="0"/>
            <w:autoSpaceDN w:val="0"/>
            <w:ind w:hanging="640"/>
            <w:divId w:val="158548167"/>
            <w:rPr>
              <w:rFonts w:eastAsia="Times New Roman"/>
            </w:rPr>
          </w:pPr>
          <w:r>
            <w:rPr>
              <w:rFonts w:eastAsia="Times New Roman"/>
            </w:rPr>
            <w:t>30.</w:t>
          </w:r>
          <w:r>
            <w:rPr>
              <w:rFonts w:eastAsia="Times New Roman"/>
            </w:rPr>
            <w:tab/>
            <w:t xml:space="preserve">Hussain, N., Said, A. S. A. &amp; Khan, Z. Influence of Health Literacy on Medication Adherence Among Elderly Females </w:t>
          </w:r>
          <w:proofErr w:type="gramStart"/>
          <w:r>
            <w:rPr>
              <w:rFonts w:eastAsia="Times New Roman"/>
            </w:rPr>
            <w:t>With</w:t>
          </w:r>
          <w:proofErr w:type="gramEnd"/>
          <w:r>
            <w:rPr>
              <w:rFonts w:eastAsia="Times New Roman"/>
            </w:rPr>
            <w:t xml:space="preserve"> Type 2 Diabetes in Pakistan. </w:t>
          </w:r>
          <w:r>
            <w:rPr>
              <w:rFonts w:eastAsia="Times New Roman"/>
              <w:i/>
              <w:iCs/>
            </w:rPr>
            <w:t xml:space="preserve">Int Q Community Health </w:t>
          </w:r>
          <w:proofErr w:type="spellStart"/>
          <w:r>
            <w:rPr>
              <w:rFonts w:eastAsia="Times New Roman"/>
              <w:i/>
              <w:iCs/>
            </w:rPr>
            <w:t>Educ</w:t>
          </w:r>
          <w:proofErr w:type="spellEnd"/>
          <w:r>
            <w:rPr>
              <w:rFonts w:eastAsia="Times New Roman"/>
            </w:rPr>
            <w:t xml:space="preserve"> </w:t>
          </w:r>
          <w:r>
            <w:rPr>
              <w:rFonts w:eastAsia="Times New Roman"/>
              <w:b/>
              <w:bCs/>
            </w:rPr>
            <w:t>41</w:t>
          </w:r>
          <w:r>
            <w:rPr>
              <w:rFonts w:eastAsia="Times New Roman"/>
            </w:rPr>
            <w:t>, 35–44 (2020).</w:t>
          </w:r>
        </w:p>
        <w:p w14:paraId="2EAA2800" w14:textId="77777777" w:rsidR="00F7005F" w:rsidRDefault="00F7005F">
          <w:pPr>
            <w:autoSpaceDE w:val="0"/>
            <w:autoSpaceDN w:val="0"/>
            <w:ind w:hanging="640"/>
            <w:divId w:val="728848466"/>
            <w:rPr>
              <w:rFonts w:eastAsia="Times New Roman"/>
            </w:rPr>
          </w:pPr>
          <w:r>
            <w:rPr>
              <w:rFonts w:eastAsia="Times New Roman"/>
            </w:rPr>
            <w:t>31.</w:t>
          </w:r>
          <w:r>
            <w:rPr>
              <w:rFonts w:eastAsia="Times New Roman"/>
            </w:rPr>
            <w:tab/>
            <w:t xml:space="preserve">Huang, Y.-M., </w:t>
          </w:r>
          <w:proofErr w:type="spellStart"/>
          <w:r>
            <w:rPr>
              <w:rFonts w:eastAsia="Times New Roman"/>
            </w:rPr>
            <w:t>Shiyanbola</w:t>
          </w:r>
          <w:proofErr w:type="spellEnd"/>
          <w:r>
            <w:rPr>
              <w:rFonts w:eastAsia="Times New Roman"/>
            </w:rPr>
            <w:t xml:space="preserve">, O. &amp; Smith, P. Association of health literacy and medication self-efficacy with medication adherence and diabetes control. </w:t>
          </w:r>
          <w:r>
            <w:rPr>
              <w:rFonts w:eastAsia="Times New Roman"/>
              <w:i/>
              <w:iCs/>
            </w:rPr>
            <w:t>Patient Prefer Adherence</w:t>
          </w:r>
          <w:r>
            <w:rPr>
              <w:rFonts w:eastAsia="Times New Roman"/>
            </w:rPr>
            <w:t xml:space="preserve"> </w:t>
          </w:r>
          <w:r>
            <w:rPr>
              <w:rFonts w:eastAsia="Times New Roman"/>
              <w:b/>
              <w:bCs/>
            </w:rPr>
            <w:t>Volume 12</w:t>
          </w:r>
          <w:r>
            <w:rPr>
              <w:rFonts w:eastAsia="Times New Roman"/>
            </w:rPr>
            <w:t>, 793–802 (2018).</w:t>
          </w:r>
        </w:p>
        <w:p w14:paraId="50CD5387" w14:textId="77777777" w:rsidR="00F7005F" w:rsidRDefault="00F7005F">
          <w:pPr>
            <w:autoSpaceDE w:val="0"/>
            <w:autoSpaceDN w:val="0"/>
            <w:ind w:hanging="640"/>
            <w:divId w:val="839928959"/>
            <w:rPr>
              <w:rFonts w:eastAsia="Times New Roman"/>
            </w:rPr>
          </w:pPr>
          <w:r>
            <w:rPr>
              <w:rFonts w:eastAsia="Times New Roman"/>
            </w:rPr>
            <w:t>32.</w:t>
          </w:r>
          <w:r>
            <w:rPr>
              <w:rFonts w:eastAsia="Times New Roman"/>
            </w:rPr>
            <w:tab/>
          </w:r>
          <w:proofErr w:type="spellStart"/>
          <w:r>
            <w:rPr>
              <w:rFonts w:eastAsia="Times New Roman"/>
            </w:rPr>
            <w:t>Bilondi</w:t>
          </w:r>
          <w:proofErr w:type="spellEnd"/>
          <w:r>
            <w:rPr>
              <w:rFonts w:eastAsia="Times New Roman"/>
            </w:rPr>
            <w:t xml:space="preserve">, S. S., </w:t>
          </w:r>
          <w:proofErr w:type="spellStart"/>
          <w:r>
            <w:rPr>
              <w:rFonts w:eastAsia="Times New Roman"/>
            </w:rPr>
            <w:t>Noghabi</w:t>
          </w:r>
          <w:proofErr w:type="spellEnd"/>
          <w:r>
            <w:rPr>
              <w:rFonts w:eastAsia="Times New Roman"/>
            </w:rPr>
            <w:t xml:space="preserve">, A. D. &amp; </w:t>
          </w:r>
          <w:proofErr w:type="spellStart"/>
          <w:r>
            <w:rPr>
              <w:rFonts w:eastAsia="Times New Roman"/>
            </w:rPr>
            <w:t>Aalami</w:t>
          </w:r>
          <w:proofErr w:type="spellEnd"/>
          <w:r>
            <w:rPr>
              <w:rFonts w:eastAsia="Times New Roman"/>
            </w:rPr>
            <w:t xml:space="preserve">, H. The relationship between illness perception and medication adherence in patients with diabetes mellitus type II: illness perception and medication adherence. </w:t>
          </w:r>
          <w:r>
            <w:rPr>
              <w:rFonts w:eastAsia="Times New Roman"/>
              <w:i/>
              <w:iCs/>
            </w:rPr>
            <w:t xml:space="preserve">J </w:t>
          </w:r>
          <w:proofErr w:type="spellStart"/>
          <w:r>
            <w:rPr>
              <w:rFonts w:eastAsia="Times New Roman"/>
              <w:i/>
              <w:iCs/>
            </w:rPr>
            <w:t>Prev</w:t>
          </w:r>
          <w:proofErr w:type="spellEnd"/>
          <w:r>
            <w:rPr>
              <w:rFonts w:eastAsia="Times New Roman"/>
              <w:i/>
              <w:iCs/>
            </w:rPr>
            <w:t xml:space="preserve"> Med </w:t>
          </w:r>
          <w:proofErr w:type="spellStart"/>
          <w:r>
            <w:rPr>
              <w:rFonts w:eastAsia="Times New Roman"/>
              <w:i/>
              <w:iCs/>
            </w:rPr>
            <w:t>Hyg</w:t>
          </w:r>
          <w:proofErr w:type="spellEnd"/>
          <w:r>
            <w:rPr>
              <w:rFonts w:eastAsia="Times New Roman"/>
            </w:rPr>
            <w:t xml:space="preserve"> </w:t>
          </w:r>
          <w:r>
            <w:rPr>
              <w:rFonts w:eastAsia="Times New Roman"/>
              <w:b/>
              <w:bCs/>
            </w:rPr>
            <w:t>62</w:t>
          </w:r>
          <w:r>
            <w:rPr>
              <w:rFonts w:eastAsia="Times New Roman"/>
            </w:rPr>
            <w:t>, E966–E971 (2021).</w:t>
          </w:r>
        </w:p>
        <w:p w14:paraId="700A3F7A" w14:textId="77777777" w:rsidR="00F7005F" w:rsidRDefault="00F7005F">
          <w:pPr>
            <w:autoSpaceDE w:val="0"/>
            <w:autoSpaceDN w:val="0"/>
            <w:ind w:hanging="640"/>
            <w:divId w:val="1330595935"/>
            <w:rPr>
              <w:rFonts w:eastAsia="Times New Roman"/>
            </w:rPr>
          </w:pPr>
          <w:r>
            <w:rPr>
              <w:rFonts w:eastAsia="Times New Roman"/>
            </w:rPr>
            <w:t>33.</w:t>
          </w:r>
          <w:r>
            <w:rPr>
              <w:rFonts w:eastAsia="Times New Roman"/>
            </w:rPr>
            <w:tab/>
          </w:r>
          <w:proofErr w:type="spellStart"/>
          <w:r>
            <w:rPr>
              <w:rFonts w:eastAsia="Times New Roman"/>
            </w:rPr>
            <w:t>Nekoei</w:t>
          </w:r>
          <w:proofErr w:type="spellEnd"/>
          <w:r>
            <w:rPr>
              <w:rFonts w:eastAsia="Times New Roman"/>
            </w:rPr>
            <w:t xml:space="preserve">-Moghadam, M., Parva, S., </w:t>
          </w:r>
          <w:proofErr w:type="spellStart"/>
          <w:r>
            <w:rPr>
              <w:rFonts w:eastAsia="Times New Roman"/>
            </w:rPr>
            <w:t>Amiresmaili</w:t>
          </w:r>
          <w:proofErr w:type="spellEnd"/>
          <w:r>
            <w:rPr>
              <w:rFonts w:eastAsia="Times New Roman"/>
            </w:rPr>
            <w:t xml:space="preserve"> &amp; </w:t>
          </w:r>
          <w:proofErr w:type="spellStart"/>
          <w:r>
            <w:rPr>
              <w:rFonts w:eastAsia="Times New Roman"/>
            </w:rPr>
            <w:t>Baneshi</w:t>
          </w:r>
          <w:proofErr w:type="spellEnd"/>
          <w:r>
            <w:rPr>
              <w:rFonts w:eastAsia="Times New Roman"/>
            </w:rPr>
            <w:t xml:space="preserve">, M. Health Literacy and Utilization of health Services in Kerman urban Area 2011. </w:t>
          </w:r>
          <w:proofErr w:type="spellStart"/>
          <w:r>
            <w:rPr>
              <w:rFonts w:eastAsia="Times New Roman"/>
              <w:i/>
              <w:iCs/>
            </w:rPr>
            <w:t>Tolooebehdasht</w:t>
          </w:r>
          <w:proofErr w:type="spellEnd"/>
          <w:r>
            <w:rPr>
              <w:rFonts w:eastAsia="Times New Roman"/>
            </w:rPr>
            <w:t xml:space="preserve"> </w:t>
          </w:r>
          <w:r>
            <w:rPr>
              <w:rFonts w:eastAsia="Times New Roman"/>
              <w:b/>
              <w:bCs/>
            </w:rPr>
            <w:t>11</w:t>
          </w:r>
          <w:r>
            <w:rPr>
              <w:rFonts w:eastAsia="Times New Roman"/>
            </w:rPr>
            <w:t>, 123–134 (2013).</w:t>
          </w:r>
        </w:p>
        <w:p w14:paraId="54321891" w14:textId="77777777" w:rsidR="00F7005F" w:rsidRDefault="00F7005F">
          <w:pPr>
            <w:autoSpaceDE w:val="0"/>
            <w:autoSpaceDN w:val="0"/>
            <w:ind w:hanging="640"/>
            <w:divId w:val="1425541359"/>
            <w:rPr>
              <w:rFonts w:eastAsia="Times New Roman"/>
            </w:rPr>
          </w:pPr>
          <w:r>
            <w:rPr>
              <w:rFonts w:eastAsia="Times New Roman"/>
            </w:rPr>
            <w:t>34.</w:t>
          </w:r>
          <w:r>
            <w:rPr>
              <w:rFonts w:eastAsia="Times New Roman"/>
            </w:rPr>
            <w:tab/>
          </w:r>
          <w:proofErr w:type="spellStart"/>
          <w:r>
            <w:rPr>
              <w:rFonts w:eastAsia="Times New Roman"/>
            </w:rPr>
            <w:t>Tanharo</w:t>
          </w:r>
          <w:proofErr w:type="spellEnd"/>
          <w:r>
            <w:rPr>
              <w:rFonts w:eastAsia="Times New Roman"/>
            </w:rPr>
            <w:t xml:space="preserve">, D. </w:t>
          </w:r>
          <w:r>
            <w:rPr>
              <w:rFonts w:eastAsia="Times New Roman"/>
              <w:i/>
              <w:iCs/>
            </w:rPr>
            <w:t>et al.</w:t>
          </w:r>
          <w:r>
            <w:rPr>
              <w:rFonts w:eastAsia="Times New Roman"/>
            </w:rPr>
            <w:t xml:space="preserve"> Adherence to Treatment in Diabetic Patients and Its Affecting Factors. </w:t>
          </w:r>
          <w:proofErr w:type="spellStart"/>
          <w:r>
            <w:rPr>
              <w:rFonts w:eastAsia="Times New Roman"/>
              <w:i/>
              <w:iCs/>
            </w:rPr>
            <w:t>Pajouhan</w:t>
          </w:r>
          <w:proofErr w:type="spellEnd"/>
          <w:r>
            <w:rPr>
              <w:rFonts w:eastAsia="Times New Roman"/>
              <w:i/>
              <w:iCs/>
            </w:rPr>
            <w:t xml:space="preserve"> Scientific Journal</w:t>
          </w:r>
          <w:r>
            <w:rPr>
              <w:rFonts w:eastAsia="Times New Roman"/>
            </w:rPr>
            <w:t xml:space="preserve"> </w:t>
          </w:r>
          <w:r>
            <w:rPr>
              <w:rFonts w:eastAsia="Times New Roman"/>
              <w:b/>
              <w:bCs/>
            </w:rPr>
            <w:t>17</w:t>
          </w:r>
          <w:r>
            <w:rPr>
              <w:rFonts w:eastAsia="Times New Roman"/>
            </w:rPr>
            <w:t>, 37–44 (2018).</w:t>
          </w:r>
        </w:p>
        <w:p w14:paraId="20E54639" w14:textId="77777777" w:rsidR="00F7005F" w:rsidRDefault="00F7005F">
          <w:pPr>
            <w:autoSpaceDE w:val="0"/>
            <w:autoSpaceDN w:val="0"/>
            <w:ind w:hanging="640"/>
            <w:divId w:val="422267242"/>
            <w:rPr>
              <w:rFonts w:eastAsia="Times New Roman"/>
            </w:rPr>
          </w:pPr>
          <w:r>
            <w:rPr>
              <w:rFonts w:eastAsia="Times New Roman"/>
            </w:rPr>
            <w:t>35.</w:t>
          </w:r>
          <w:r>
            <w:rPr>
              <w:rFonts w:eastAsia="Times New Roman"/>
            </w:rPr>
            <w:tab/>
            <w:t xml:space="preserve">Mackenzie, I. S. &amp; MacDonald, T. M. Identifying poor adherence to antihypertensive medications in patients with resistant hypertension. </w:t>
          </w:r>
          <w:r>
            <w:rPr>
              <w:rFonts w:eastAsia="Times New Roman"/>
              <w:i/>
              <w:iCs/>
            </w:rPr>
            <w:t>British Journal of Clinical Pharmacology</w:t>
          </w:r>
          <w:r>
            <w:rPr>
              <w:rFonts w:eastAsia="Times New Roman"/>
            </w:rPr>
            <w:t xml:space="preserve"> vol. 85 5–7 Preprint at https://doi.org/10.1111/bcp.13806 (2019).</w:t>
          </w:r>
        </w:p>
        <w:p w14:paraId="16C3C07E" w14:textId="77777777" w:rsidR="00F7005F" w:rsidRDefault="00F7005F">
          <w:pPr>
            <w:autoSpaceDE w:val="0"/>
            <w:autoSpaceDN w:val="0"/>
            <w:ind w:hanging="640"/>
            <w:divId w:val="643390353"/>
            <w:rPr>
              <w:rFonts w:eastAsia="Times New Roman"/>
            </w:rPr>
          </w:pPr>
          <w:r>
            <w:rPr>
              <w:rFonts w:eastAsia="Times New Roman"/>
            </w:rPr>
            <w:t>36.</w:t>
          </w:r>
          <w:r>
            <w:rPr>
              <w:rFonts w:eastAsia="Times New Roman"/>
            </w:rPr>
            <w:tab/>
            <w:t xml:space="preserve">Valencia, Y. &amp; </w:t>
          </w:r>
          <w:proofErr w:type="spellStart"/>
          <w:r>
            <w:rPr>
              <w:rFonts w:eastAsia="Times New Roman"/>
            </w:rPr>
            <w:t>Dols</w:t>
          </w:r>
          <w:proofErr w:type="spellEnd"/>
          <w:r>
            <w:rPr>
              <w:rFonts w:eastAsia="Times New Roman"/>
            </w:rPr>
            <w:t xml:space="preserve">, J. D. Facilitating Adherence to Evidence-Based Practices for Adults </w:t>
          </w:r>
          <w:proofErr w:type="gramStart"/>
          <w:r>
            <w:rPr>
              <w:rFonts w:eastAsia="Times New Roman"/>
            </w:rPr>
            <w:t>With</w:t>
          </w:r>
          <w:proofErr w:type="gramEnd"/>
          <w:r>
            <w:rPr>
              <w:rFonts w:eastAsia="Times New Roman"/>
            </w:rPr>
            <w:t xml:space="preserve"> Type 2 Diabetes Mellitus. </w:t>
          </w:r>
          <w:r>
            <w:rPr>
              <w:rFonts w:eastAsia="Times New Roman"/>
              <w:i/>
              <w:iCs/>
            </w:rPr>
            <w:t>Journal for Nurse Practitioners</w:t>
          </w:r>
          <w:r>
            <w:rPr>
              <w:rFonts w:eastAsia="Times New Roman"/>
            </w:rPr>
            <w:t xml:space="preserve"> </w:t>
          </w:r>
          <w:r>
            <w:rPr>
              <w:rFonts w:eastAsia="Times New Roman"/>
              <w:b/>
              <w:bCs/>
            </w:rPr>
            <w:t>17</w:t>
          </w:r>
          <w:r>
            <w:rPr>
              <w:rFonts w:eastAsia="Times New Roman"/>
            </w:rPr>
            <w:t>, 744–748 (2021).</w:t>
          </w:r>
        </w:p>
        <w:p w14:paraId="6EBC55B2" w14:textId="77777777" w:rsidR="00F7005F" w:rsidRDefault="00F7005F">
          <w:pPr>
            <w:autoSpaceDE w:val="0"/>
            <w:autoSpaceDN w:val="0"/>
            <w:ind w:hanging="640"/>
            <w:divId w:val="1789229199"/>
            <w:rPr>
              <w:rFonts w:eastAsia="Times New Roman"/>
            </w:rPr>
          </w:pPr>
          <w:r>
            <w:rPr>
              <w:rFonts w:eastAsia="Times New Roman"/>
            </w:rPr>
            <w:t>37.</w:t>
          </w:r>
          <w:r>
            <w:rPr>
              <w:rFonts w:eastAsia="Times New Roman"/>
            </w:rPr>
            <w:tab/>
          </w:r>
          <w:proofErr w:type="spellStart"/>
          <w:r>
            <w:rPr>
              <w:rFonts w:eastAsia="Times New Roman"/>
            </w:rPr>
            <w:t>Goruntla</w:t>
          </w:r>
          <w:proofErr w:type="spellEnd"/>
          <w:r>
            <w:rPr>
              <w:rFonts w:eastAsia="Times New Roman"/>
            </w:rPr>
            <w:t xml:space="preserve">, N., Mallela, V. &amp; </w:t>
          </w:r>
          <w:proofErr w:type="spellStart"/>
          <w:r>
            <w:rPr>
              <w:rFonts w:eastAsia="Times New Roman"/>
            </w:rPr>
            <w:t>Nayakanti</w:t>
          </w:r>
          <w:proofErr w:type="spellEnd"/>
          <w:r>
            <w:rPr>
              <w:rFonts w:eastAsia="Times New Roman"/>
            </w:rPr>
            <w:t xml:space="preserve">, D. Impact of pharmacist-directed </w:t>
          </w:r>
          <w:proofErr w:type="spellStart"/>
          <w:r>
            <w:rPr>
              <w:rFonts w:eastAsia="Times New Roman"/>
            </w:rPr>
            <w:t>counseling</w:t>
          </w:r>
          <w:proofErr w:type="spellEnd"/>
          <w:r>
            <w:rPr>
              <w:rFonts w:eastAsia="Times New Roman"/>
            </w:rPr>
            <w:t xml:space="preserve"> and message reminder services on medication adherence and clinical outcomes in type 2 diabetes mellitus. </w:t>
          </w:r>
          <w:r>
            <w:rPr>
              <w:rFonts w:eastAsia="Times New Roman"/>
              <w:i/>
              <w:iCs/>
            </w:rPr>
            <w:t xml:space="preserve">J Pharm </w:t>
          </w:r>
          <w:proofErr w:type="spellStart"/>
          <w:r>
            <w:rPr>
              <w:rFonts w:eastAsia="Times New Roman"/>
              <w:i/>
              <w:iCs/>
            </w:rPr>
            <w:t>Bioallied</w:t>
          </w:r>
          <w:proofErr w:type="spellEnd"/>
          <w:r>
            <w:rPr>
              <w:rFonts w:eastAsia="Times New Roman"/>
              <w:i/>
              <w:iCs/>
            </w:rPr>
            <w:t xml:space="preserve"> Sci</w:t>
          </w:r>
          <w:r>
            <w:rPr>
              <w:rFonts w:eastAsia="Times New Roman"/>
            </w:rPr>
            <w:t xml:space="preserve"> </w:t>
          </w:r>
          <w:r>
            <w:rPr>
              <w:rFonts w:eastAsia="Times New Roman"/>
              <w:b/>
              <w:bCs/>
            </w:rPr>
            <w:t>11</w:t>
          </w:r>
          <w:r>
            <w:rPr>
              <w:rFonts w:eastAsia="Times New Roman"/>
            </w:rPr>
            <w:t>, 77–82 (2019).</w:t>
          </w:r>
        </w:p>
        <w:p w14:paraId="4A308925" w14:textId="77777777" w:rsidR="00F7005F" w:rsidRDefault="00F7005F">
          <w:pPr>
            <w:autoSpaceDE w:val="0"/>
            <w:autoSpaceDN w:val="0"/>
            <w:ind w:hanging="640"/>
            <w:divId w:val="1547062440"/>
            <w:rPr>
              <w:rFonts w:eastAsia="Times New Roman"/>
            </w:rPr>
          </w:pPr>
          <w:r>
            <w:rPr>
              <w:rFonts w:eastAsia="Times New Roman"/>
            </w:rPr>
            <w:t>38.</w:t>
          </w:r>
          <w:r>
            <w:rPr>
              <w:rFonts w:eastAsia="Times New Roman"/>
            </w:rPr>
            <w:tab/>
            <w:t xml:space="preserve">Yasmin, F. </w:t>
          </w:r>
          <w:r>
            <w:rPr>
              <w:rFonts w:eastAsia="Times New Roman"/>
              <w:i/>
              <w:iCs/>
            </w:rPr>
            <w:t>et al.</w:t>
          </w:r>
          <w:r>
            <w:rPr>
              <w:rFonts w:eastAsia="Times New Roman"/>
            </w:rPr>
            <w:t xml:space="preserve"> Positive influence of short message service and voice call interventions on adherence and health outcomes in case of chronic disease care: a systematic review. </w:t>
          </w:r>
          <w:r>
            <w:rPr>
              <w:rFonts w:eastAsia="Times New Roman"/>
              <w:i/>
              <w:iCs/>
            </w:rPr>
            <w:t xml:space="preserve">BMC Med Inform </w:t>
          </w:r>
          <w:proofErr w:type="spellStart"/>
          <w:r>
            <w:rPr>
              <w:rFonts w:eastAsia="Times New Roman"/>
              <w:i/>
              <w:iCs/>
            </w:rPr>
            <w:t>Decis</w:t>
          </w:r>
          <w:proofErr w:type="spellEnd"/>
          <w:r>
            <w:rPr>
              <w:rFonts w:eastAsia="Times New Roman"/>
              <w:i/>
              <w:iCs/>
            </w:rPr>
            <w:t xml:space="preserve"> </w:t>
          </w:r>
          <w:proofErr w:type="spellStart"/>
          <w:r>
            <w:rPr>
              <w:rFonts w:eastAsia="Times New Roman"/>
              <w:i/>
              <w:iCs/>
            </w:rPr>
            <w:t>Mak</w:t>
          </w:r>
          <w:proofErr w:type="spellEnd"/>
          <w:r>
            <w:rPr>
              <w:rFonts w:eastAsia="Times New Roman"/>
            </w:rPr>
            <w:t xml:space="preserve"> </w:t>
          </w:r>
          <w:r>
            <w:rPr>
              <w:rFonts w:eastAsia="Times New Roman"/>
              <w:b/>
              <w:bCs/>
            </w:rPr>
            <w:t>16</w:t>
          </w:r>
          <w:r>
            <w:rPr>
              <w:rFonts w:eastAsia="Times New Roman"/>
            </w:rPr>
            <w:t>, 46 (2016).</w:t>
          </w:r>
        </w:p>
        <w:p w14:paraId="430A3778" w14:textId="77777777" w:rsidR="00F7005F" w:rsidRDefault="00F7005F">
          <w:pPr>
            <w:autoSpaceDE w:val="0"/>
            <w:autoSpaceDN w:val="0"/>
            <w:ind w:hanging="640"/>
            <w:divId w:val="40831406"/>
            <w:rPr>
              <w:rFonts w:eastAsia="Times New Roman"/>
            </w:rPr>
          </w:pPr>
          <w:r>
            <w:rPr>
              <w:rFonts w:eastAsia="Times New Roman"/>
            </w:rPr>
            <w:t>39.</w:t>
          </w:r>
          <w:r>
            <w:rPr>
              <w:rFonts w:eastAsia="Times New Roman"/>
            </w:rPr>
            <w:tab/>
            <w:t xml:space="preserve">Landon, C., </w:t>
          </w:r>
          <w:proofErr w:type="spellStart"/>
          <w:r>
            <w:rPr>
              <w:rFonts w:eastAsia="Times New Roman"/>
            </w:rPr>
            <w:t>Papador</w:t>
          </w:r>
          <w:proofErr w:type="spellEnd"/>
          <w:r>
            <w:rPr>
              <w:rFonts w:eastAsia="Times New Roman"/>
            </w:rPr>
            <w:t xml:space="preserve">, J. &amp; Turner, R. Improving Patient Adherence to Complex Medical Regimens Through Blue Tooth-Enabled Technology. </w:t>
          </w:r>
          <w:r>
            <w:rPr>
              <w:rFonts w:eastAsia="Times New Roman"/>
              <w:i/>
              <w:iCs/>
            </w:rPr>
            <w:t>Chest</w:t>
          </w:r>
          <w:r>
            <w:rPr>
              <w:rFonts w:eastAsia="Times New Roman"/>
            </w:rPr>
            <w:t xml:space="preserve"> </w:t>
          </w:r>
          <w:r>
            <w:rPr>
              <w:rFonts w:eastAsia="Times New Roman"/>
              <w:b/>
              <w:bCs/>
            </w:rPr>
            <w:t>150</w:t>
          </w:r>
          <w:r>
            <w:rPr>
              <w:rFonts w:eastAsia="Times New Roman"/>
            </w:rPr>
            <w:t>, 24A (2016).</w:t>
          </w:r>
        </w:p>
        <w:p w14:paraId="79FEC710" w14:textId="77777777" w:rsidR="00F7005F" w:rsidRDefault="00F7005F">
          <w:pPr>
            <w:autoSpaceDE w:val="0"/>
            <w:autoSpaceDN w:val="0"/>
            <w:ind w:hanging="640"/>
            <w:divId w:val="1678927001"/>
            <w:rPr>
              <w:rFonts w:eastAsia="Times New Roman"/>
            </w:rPr>
          </w:pPr>
          <w:r>
            <w:rPr>
              <w:rFonts w:eastAsia="Times New Roman"/>
            </w:rPr>
            <w:lastRenderedPageBreak/>
            <w:t>40.</w:t>
          </w:r>
          <w:r>
            <w:rPr>
              <w:rFonts w:eastAsia="Times New Roman"/>
            </w:rPr>
            <w:tab/>
            <w:t xml:space="preserve">Roca, S., Lozano, M. L., García, J. &amp; </w:t>
          </w:r>
          <w:proofErr w:type="spellStart"/>
          <w:r>
            <w:rPr>
              <w:rFonts w:eastAsia="Times New Roman"/>
            </w:rPr>
            <w:t>Alesanco</w:t>
          </w:r>
          <w:proofErr w:type="spellEnd"/>
          <w:r>
            <w:rPr>
              <w:rFonts w:eastAsia="Times New Roman"/>
            </w:rPr>
            <w:t xml:space="preserve">, Á. Validation of a virtual assistant for improving medication adherence in patients with comorbid type 2 diabetes mellitus and depressive disorder. </w:t>
          </w:r>
          <w:r>
            <w:rPr>
              <w:rFonts w:eastAsia="Times New Roman"/>
              <w:i/>
              <w:iCs/>
            </w:rPr>
            <w:t>Int J Environ Res Public Health</w:t>
          </w:r>
          <w:r>
            <w:rPr>
              <w:rFonts w:eastAsia="Times New Roman"/>
            </w:rPr>
            <w:t xml:space="preserve"> </w:t>
          </w:r>
          <w:r>
            <w:rPr>
              <w:rFonts w:eastAsia="Times New Roman"/>
              <w:b/>
              <w:bCs/>
            </w:rPr>
            <w:t>18</w:t>
          </w:r>
          <w:r>
            <w:rPr>
              <w:rFonts w:eastAsia="Times New Roman"/>
            </w:rPr>
            <w:t>, (2021).</w:t>
          </w:r>
        </w:p>
        <w:p w14:paraId="3E27B42A" w14:textId="77777777" w:rsidR="00F7005F" w:rsidRDefault="00F7005F">
          <w:pPr>
            <w:autoSpaceDE w:val="0"/>
            <w:autoSpaceDN w:val="0"/>
            <w:ind w:hanging="640"/>
            <w:divId w:val="1388845248"/>
            <w:rPr>
              <w:rFonts w:eastAsia="Times New Roman"/>
            </w:rPr>
          </w:pPr>
          <w:r>
            <w:rPr>
              <w:rFonts w:eastAsia="Times New Roman"/>
            </w:rPr>
            <w:t>41.</w:t>
          </w:r>
          <w:r>
            <w:rPr>
              <w:rFonts w:eastAsia="Times New Roman"/>
            </w:rPr>
            <w:tab/>
            <w:t xml:space="preserve">Lane, D. </w:t>
          </w:r>
          <w:r>
            <w:rPr>
              <w:rFonts w:eastAsia="Times New Roman"/>
              <w:i/>
              <w:iCs/>
            </w:rPr>
            <w:t>et al.</w:t>
          </w:r>
          <w:r>
            <w:rPr>
              <w:rFonts w:eastAsia="Times New Roman"/>
            </w:rPr>
            <w:t xml:space="preserve"> Nonadherence in Hypertension: How to Develop and Implement Chemical Adherence Testing. </w:t>
          </w:r>
          <w:r>
            <w:rPr>
              <w:rFonts w:eastAsia="Times New Roman"/>
              <w:i/>
              <w:iCs/>
            </w:rPr>
            <w:t>Hypertension</w:t>
          </w:r>
          <w:r>
            <w:rPr>
              <w:rFonts w:eastAsia="Times New Roman"/>
            </w:rPr>
            <w:t xml:space="preserve"> </w:t>
          </w:r>
          <w:r>
            <w:rPr>
              <w:rFonts w:eastAsia="Times New Roman"/>
              <w:b/>
              <w:bCs/>
            </w:rPr>
            <w:t>79</w:t>
          </w:r>
          <w:r>
            <w:rPr>
              <w:rFonts w:eastAsia="Times New Roman"/>
            </w:rPr>
            <w:t>, 12–23 (2022).</w:t>
          </w:r>
        </w:p>
        <w:p w14:paraId="143772C5" w14:textId="77777777" w:rsidR="00F7005F" w:rsidRDefault="00F7005F">
          <w:pPr>
            <w:autoSpaceDE w:val="0"/>
            <w:autoSpaceDN w:val="0"/>
            <w:ind w:hanging="640"/>
            <w:divId w:val="1764299276"/>
            <w:rPr>
              <w:rFonts w:eastAsia="Times New Roman"/>
            </w:rPr>
          </w:pPr>
          <w:r>
            <w:rPr>
              <w:rFonts w:eastAsia="Times New Roman"/>
            </w:rPr>
            <w:t>42.</w:t>
          </w:r>
          <w:r>
            <w:rPr>
              <w:rFonts w:eastAsia="Times New Roman"/>
            </w:rPr>
            <w:tab/>
            <w:t xml:space="preserve">Fuller, R. H. </w:t>
          </w:r>
          <w:r>
            <w:rPr>
              <w:rFonts w:eastAsia="Times New Roman"/>
              <w:i/>
              <w:iCs/>
            </w:rPr>
            <w:t>et al.</w:t>
          </w:r>
          <w:r>
            <w:rPr>
              <w:rFonts w:eastAsia="Times New Roman"/>
            </w:rPr>
            <w:t xml:space="preserve"> Improving medication adherence in patients with cardiovascular disease: A systematic review. </w:t>
          </w:r>
          <w:r>
            <w:rPr>
              <w:rFonts w:eastAsia="Times New Roman"/>
              <w:i/>
              <w:iCs/>
            </w:rPr>
            <w:t>Heart</w:t>
          </w:r>
          <w:r>
            <w:rPr>
              <w:rFonts w:eastAsia="Times New Roman"/>
            </w:rPr>
            <w:t xml:space="preserve"> vol. 104 1238–1243 Preprint at https://doi.org/10.1136/heartjnl-2017-312571 (2018).</w:t>
          </w:r>
        </w:p>
        <w:p w14:paraId="092547FC" w14:textId="2E3ABC4B" w:rsidR="002D1E3A" w:rsidRPr="006540BF" w:rsidRDefault="00F7005F" w:rsidP="00985FED">
          <w:pPr>
            <w:spacing w:after="0"/>
            <w:jc w:val="both"/>
            <w:rPr>
              <w:rFonts w:ascii="Times New Roman" w:hAnsi="Times New Roman" w:cs="Times New Roman"/>
              <w:sz w:val="24"/>
              <w:szCs w:val="24"/>
              <w:lang w:val="en-US"/>
            </w:rPr>
          </w:pPr>
          <w:r>
            <w:rPr>
              <w:rFonts w:eastAsia="Times New Roman"/>
            </w:rPr>
            <w:t> </w:t>
          </w:r>
        </w:p>
      </w:sdtContent>
    </w:sdt>
    <w:p w14:paraId="34A4C6C4" w14:textId="316B3DF0" w:rsidR="008B7CB0" w:rsidRPr="006540BF" w:rsidRDefault="008B7CB0" w:rsidP="00985FED">
      <w:pPr>
        <w:spacing w:after="0"/>
        <w:jc w:val="both"/>
        <w:rPr>
          <w:rFonts w:ascii="Times New Roman" w:hAnsi="Times New Roman" w:cs="Times New Roman"/>
          <w:sz w:val="24"/>
          <w:szCs w:val="24"/>
          <w:lang w:val="en-US"/>
        </w:rPr>
      </w:pPr>
    </w:p>
    <w:p w14:paraId="051AC44C" w14:textId="77777777" w:rsidR="00D64420" w:rsidRPr="006540BF" w:rsidRDefault="00D64420" w:rsidP="00985FED">
      <w:pPr>
        <w:spacing w:after="0"/>
        <w:jc w:val="both"/>
        <w:rPr>
          <w:rFonts w:ascii="Times New Roman" w:hAnsi="Times New Roman" w:cs="Times New Roman"/>
          <w:sz w:val="24"/>
          <w:szCs w:val="24"/>
          <w:lang w:val="en-US"/>
        </w:rPr>
      </w:pPr>
    </w:p>
    <w:p w14:paraId="5A90C9D2" w14:textId="7F9B6117" w:rsidR="00283029" w:rsidRPr="006540BF" w:rsidRDefault="00283029" w:rsidP="00985FED">
      <w:pPr>
        <w:spacing w:after="0"/>
        <w:jc w:val="both"/>
        <w:rPr>
          <w:rFonts w:ascii="Times New Roman" w:hAnsi="Times New Roman" w:cs="Times New Roman"/>
          <w:sz w:val="24"/>
          <w:szCs w:val="24"/>
          <w:lang w:val="en-US"/>
        </w:rPr>
      </w:pPr>
      <w:r w:rsidRPr="006540BF">
        <w:rPr>
          <w:rFonts w:ascii="Times New Roman" w:hAnsi="Times New Roman" w:cs="Times New Roman"/>
          <w:sz w:val="24"/>
          <w:szCs w:val="24"/>
          <w:lang w:val="en-US"/>
        </w:rPr>
        <w:tab/>
      </w:r>
    </w:p>
    <w:p w14:paraId="5C45AE30" w14:textId="77777777" w:rsidR="00DD319B" w:rsidRPr="006540BF" w:rsidRDefault="00DD319B" w:rsidP="00985FED">
      <w:pPr>
        <w:spacing w:after="0"/>
        <w:jc w:val="both"/>
        <w:rPr>
          <w:rFonts w:ascii="Times New Roman" w:hAnsi="Times New Roman" w:cs="Times New Roman"/>
          <w:sz w:val="24"/>
          <w:szCs w:val="24"/>
          <w:lang w:val="en-US"/>
        </w:rPr>
      </w:pPr>
    </w:p>
    <w:p w14:paraId="209D58EF" w14:textId="77777777" w:rsidR="00DD319B" w:rsidRPr="006540BF" w:rsidRDefault="00DD319B" w:rsidP="00985FED">
      <w:pPr>
        <w:spacing w:after="0"/>
        <w:jc w:val="both"/>
        <w:rPr>
          <w:rFonts w:ascii="Times New Roman" w:hAnsi="Times New Roman" w:cs="Times New Roman"/>
          <w:sz w:val="24"/>
          <w:szCs w:val="24"/>
          <w:lang w:val="en-US"/>
        </w:rPr>
      </w:pPr>
    </w:p>
    <w:p w14:paraId="48BFCD32" w14:textId="77777777" w:rsidR="00300D36" w:rsidRPr="006540BF" w:rsidRDefault="00300D36">
      <w:pPr>
        <w:spacing w:after="0"/>
        <w:jc w:val="both"/>
        <w:rPr>
          <w:rFonts w:ascii="Times New Roman" w:hAnsi="Times New Roman" w:cs="Times New Roman"/>
          <w:sz w:val="24"/>
          <w:szCs w:val="24"/>
          <w:lang w:val="en-US"/>
        </w:rPr>
      </w:pPr>
    </w:p>
    <w:sectPr w:rsidR="00300D36" w:rsidRPr="006540BF" w:rsidSect="00506354">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6EE597" w14:textId="77777777" w:rsidR="00A22F5F" w:rsidRDefault="00A22F5F" w:rsidP="00782BB3">
      <w:pPr>
        <w:spacing w:after="0" w:line="240" w:lineRule="auto"/>
      </w:pPr>
      <w:r>
        <w:separator/>
      </w:r>
    </w:p>
  </w:endnote>
  <w:endnote w:type="continuationSeparator" w:id="0">
    <w:p w14:paraId="6434D033" w14:textId="77777777" w:rsidR="00A22F5F" w:rsidRDefault="00A22F5F" w:rsidP="00782B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atha">
    <w:panose1 w:val="02000400000000000000"/>
    <w:charset w:val="00"/>
    <w:family w:val="swiss"/>
    <w:pitch w:val="variable"/>
    <w:sig w:usb0="0010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2C624A" w14:textId="77777777" w:rsidR="00782BB3" w:rsidRDefault="00782B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70F893" w14:textId="77777777" w:rsidR="00782BB3" w:rsidRDefault="00782BB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B84697" w14:textId="77777777" w:rsidR="00782BB3" w:rsidRDefault="00782B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8F7B51" w14:textId="77777777" w:rsidR="00A22F5F" w:rsidRDefault="00A22F5F" w:rsidP="00782BB3">
      <w:pPr>
        <w:spacing w:after="0" w:line="240" w:lineRule="auto"/>
      </w:pPr>
      <w:r>
        <w:separator/>
      </w:r>
    </w:p>
  </w:footnote>
  <w:footnote w:type="continuationSeparator" w:id="0">
    <w:p w14:paraId="08512347" w14:textId="77777777" w:rsidR="00A22F5F" w:rsidRDefault="00A22F5F" w:rsidP="00782B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129D41" w14:textId="20E2B5AA" w:rsidR="00782BB3" w:rsidRDefault="00782BB3">
    <w:pPr>
      <w:pStyle w:val="Header"/>
    </w:pPr>
    <w:r>
      <w:rPr>
        <w:noProof/>
      </w:rPr>
      <w:pict w14:anchorId="3E5D6B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9850126"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300E44" w14:textId="66BC85B8" w:rsidR="00782BB3" w:rsidRDefault="00782BB3">
    <w:pPr>
      <w:pStyle w:val="Header"/>
    </w:pPr>
    <w:r>
      <w:rPr>
        <w:noProof/>
      </w:rPr>
      <w:pict w14:anchorId="3A40E5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9850127"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A7A90C" w14:textId="6D2C108A" w:rsidR="00782BB3" w:rsidRDefault="00782BB3">
    <w:pPr>
      <w:pStyle w:val="Header"/>
    </w:pPr>
    <w:r>
      <w:rPr>
        <w:noProof/>
      </w:rPr>
      <w:pict w14:anchorId="10B790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9850125"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06D42F1"/>
    <w:multiLevelType w:val="hybridMultilevel"/>
    <w:tmpl w:val="65A02AB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tLA0MbO0tDQysjA0M7RU0lEKTi0uzszPAykwrAUAxPmV9CwAAAA="/>
  </w:docVars>
  <w:rsids>
    <w:rsidRoot w:val="00C541CA"/>
    <w:rsid w:val="00000C72"/>
    <w:rsid w:val="000262CD"/>
    <w:rsid w:val="000267FE"/>
    <w:rsid w:val="00062116"/>
    <w:rsid w:val="00067902"/>
    <w:rsid w:val="00074291"/>
    <w:rsid w:val="0008469D"/>
    <w:rsid w:val="000851D6"/>
    <w:rsid w:val="000968DF"/>
    <w:rsid w:val="000A145C"/>
    <w:rsid w:val="000A3AB7"/>
    <w:rsid w:val="000B5A72"/>
    <w:rsid w:val="000F1C8B"/>
    <w:rsid w:val="000F1E12"/>
    <w:rsid w:val="001241E0"/>
    <w:rsid w:val="0015748B"/>
    <w:rsid w:val="00163AE1"/>
    <w:rsid w:val="001856A0"/>
    <w:rsid w:val="00187EDD"/>
    <w:rsid w:val="001A4134"/>
    <w:rsid w:val="001B481F"/>
    <w:rsid w:val="001C67FB"/>
    <w:rsid w:val="001D2591"/>
    <w:rsid w:val="001F1262"/>
    <w:rsid w:val="001F3314"/>
    <w:rsid w:val="002238CD"/>
    <w:rsid w:val="00246C83"/>
    <w:rsid w:val="002478D0"/>
    <w:rsid w:val="00283029"/>
    <w:rsid w:val="00285E9F"/>
    <w:rsid w:val="002D1E3A"/>
    <w:rsid w:val="002F2CA9"/>
    <w:rsid w:val="00300D36"/>
    <w:rsid w:val="0031266F"/>
    <w:rsid w:val="003139DE"/>
    <w:rsid w:val="003321DC"/>
    <w:rsid w:val="00333B8E"/>
    <w:rsid w:val="00352885"/>
    <w:rsid w:val="00360484"/>
    <w:rsid w:val="00396CC1"/>
    <w:rsid w:val="0039734F"/>
    <w:rsid w:val="003A3C85"/>
    <w:rsid w:val="003E3802"/>
    <w:rsid w:val="003E6AA3"/>
    <w:rsid w:val="00415240"/>
    <w:rsid w:val="004234DB"/>
    <w:rsid w:val="00492166"/>
    <w:rsid w:val="00495097"/>
    <w:rsid w:val="004A063B"/>
    <w:rsid w:val="004E1211"/>
    <w:rsid w:val="004E3A1B"/>
    <w:rsid w:val="00506354"/>
    <w:rsid w:val="00515F0C"/>
    <w:rsid w:val="00527566"/>
    <w:rsid w:val="00533525"/>
    <w:rsid w:val="00536A26"/>
    <w:rsid w:val="00552F78"/>
    <w:rsid w:val="00554EC1"/>
    <w:rsid w:val="005639D8"/>
    <w:rsid w:val="005A3E9B"/>
    <w:rsid w:val="005B5202"/>
    <w:rsid w:val="005D1C86"/>
    <w:rsid w:val="00610766"/>
    <w:rsid w:val="00634D7D"/>
    <w:rsid w:val="00643D1B"/>
    <w:rsid w:val="00646C96"/>
    <w:rsid w:val="00653E73"/>
    <w:rsid w:val="006540BF"/>
    <w:rsid w:val="006A26DD"/>
    <w:rsid w:val="006A6036"/>
    <w:rsid w:val="006D2725"/>
    <w:rsid w:val="006E3F98"/>
    <w:rsid w:val="006F1CB3"/>
    <w:rsid w:val="00712162"/>
    <w:rsid w:val="007168F4"/>
    <w:rsid w:val="00723C56"/>
    <w:rsid w:val="007458B3"/>
    <w:rsid w:val="00746B24"/>
    <w:rsid w:val="00752A7D"/>
    <w:rsid w:val="0077244D"/>
    <w:rsid w:val="00782BB3"/>
    <w:rsid w:val="007C7585"/>
    <w:rsid w:val="007F057D"/>
    <w:rsid w:val="007F79A1"/>
    <w:rsid w:val="00824E63"/>
    <w:rsid w:val="0083052A"/>
    <w:rsid w:val="00861419"/>
    <w:rsid w:val="00873B7B"/>
    <w:rsid w:val="00894D44"/>
    <w:rsid w:val="008A2C4F"/>
    <w:rsid w:val="008B7CB0"/>
    <w:rsid w:val="008F206F"/>
    <w:rsid w:val="008F38F7"/>
    <w:rsid w:val="008F55D8"/>
    <w:rsid w:val="0096724E"/>
    <w:rsid w:val="0097796E"/>
    <w:rsid w:val="009812D9"/>
    <w:rsid w:val="009814B9"/>
    <w:rsid w:val="00985FED"/>
    <w:rsid w:val="009876A6"/>
    <w:rsid w:val="009B16D4"/>
    <w:rsid w:val="009B248C"/>
    <w:rsid w:val="009D2805"/>
    <w:rsid w:val="009F5278"/>
    <w:rsid w:val="00A10E1D"/>
    <w:rsid w:val="00A156E4"/>
    <w:rsid w:val="00A16A6A"/>
    <w:rsid w:val="00A221AA"/>
    <w:rsid w:val="00A22F5F"/>
    <w:rsid w:val="00A32958"/>
    <w:rsid w:val="00A44C61"/>
    <w:rsid w:val="00A70E46"/>
    <w:rsid w:val="00A92E73"/>
    <w:rsid w:val="00AB27D1"/>
    <w:rsid w:val="00AC0737"/>
    <w:rsid w:val="00B01151"/>
    <w:rsid w:val="00B11F78"/>
    <w:rsid w:val="00B44840"/>
    <w:rsid w:val="00B45A0A"/>
    <w:rsid w:val="00B47AE1"/>
    <w:rsid w:val="00B55A45"/>
    <w:rsid w:val="00B74505"/>
    <w:rsid w:val="00B766DA"/>
    <w:rsid w:val="00B8112F"/>
    <w:rsid w:val="00BC0F0C"/>
    <w:rsid w:val="00BC390A"/>
    <w:rsid w:val="00BE6A35"/>
    <w:rsid w:val="00BF08CA"/>
    <w:rsid w:val="00C24761"/>
    <w:rsid w:val="00C429C0"/>
    <w:rsid w:val="00C4439A"/>
    <w:rsid w:val="00C52521"/>
    <w:rsid w:val="00C541CA"/>
    <w:rsid w:val="00C62D15"/>
    <w:rsid w:val="00C705C1"/>
    <w:rsid w:val="00C779A1"/>
    <w:rsid w:val="00CA29CA"/>
    <w:rsid w:val="00CB2C10"/>
    <w:rsid w:val="00CB6060"/>
    <w:rsid w:val="00CB620D"/>
    <w:rsid w:val="00CB76E7"/>
    <w:rsid w:val="00CE0DCA"/>
    <w:rsid w:val="00CF26E1"/>
    <w:rsid w:val="00CF5A92"/>
    <w:rsid w:val="00D31123"/>
    <w:rsid w:val="00D53343"/>
    <w:rsid w:val="00D63E86"/>
    <w:rsid w:val="00D64420"/>
    <w:rsid w:val="00D646E2"/>
    <w:rsid w:val="00D72E05"/>
    <w:rsid w:val="00D86DB3"/>
    <w:rsid w:val="00D95B4D"/>
    <w:rsid w:val="00DD319B"/>
    <w:rsid w:val="00DD621B"/>
    <w:rsid w:val="00DE7C70"/>
    <w:rsid w:val="00E00793"/>
    <w:rsid w:val="00E102DC"/>
    <w:rsid w:val="00E11DCA"/>
    <w:rsid w:val="00E425F4"/>
    <w:rsid w:val="00E51BF0"/>
    <w:rsid w:val="00E61CE3"/>
    <w:rsid w:val="00EA421F"/>
    <w:rsid w:val="00EA6BA7"/>
    <w:rsid w:val="00ED262E"/>
    <w:rsid w:val="00ED3192"/>
    <w:rsid w:val="00EE65FE"/>
    <w:rsid w:val="00EF1747"/>
    <w:rsid w:val="00EF2F6C"/>
    <w:rsid w:val="00EF7FA9"/>
    <w:rsid w:val="00F002C8"/>
    <w:rsid w:val="00F05B3A"/>
    <w:rsid w:val="00F06410"/>
    <w:rsid w:val="00F13ABA"/>
    <w:rsid w:val="00F2582E"/>
    <w:rsid w:val="00F3215C"/>
    <w:rsid w:val="00F6395A"/>
    <w:rsid w:val="00F7005F"/>
    <w:rsid w:val="00F85EF4"/>
    <w:rsid w:val="00F97E93"/>
    <w:rsid w:val="00FB0E85"/>
    <w:rsid w:val="00FC199C"/>
    <w:rsid w:val="00FC31D5"/>
    <w:rsid w:val="00FC548C"/>
    <w:rsid w:val="00FF29F2"/>
  </w:rsids>
  <m:mathPr>
    <m:mathFont m:val="Cambria Math"/>
    <m:brkBin m:val="before"/>
    <m:brkBinSub m:val="--"/>
    <m:smallFrac m:val="0"/>
    <m:dispDef/>
    <m:lMargin m:val="0"/>
    <m:rMargin m:val="0"/>
    <m:defJc m:val="centerGroup"/>
    <m:wrapIndent m:val="1440"/>
    <m:intLim m:val="subSup"/>
    <m:naryLim m:val="undOvr"/>
  </m:mathPr>
  <w:themeFontLang w:val="en-IN"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E9ED67E"/>
  <w15:chartTrackingRefBased/>
  <w15:docId w15:val="{70D90D4B-80D6-4EBF-A252-AE96DBA3F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73B7B"/>
    <w:pPr>
      <w:keepNext/>
      <w:keepLines/>
      <w:spacing w:before="240" w:after="0"/>
      <w:outlineLvl w:val="0"/>
    </w:pPr>
    <w:rPr>
      <w:rFonts w:asciiTheme="majorHAnsi" w:eastAsiaTheme="majorEastAsia" w:hAnsiTheme="majorHAnsi" w:cstheme="majorBidi"/>
      <w:color w:val="2F5496" w:themeColor="accent1" w:themeShade="BF"/>
      <w:kern w:val="0"/>
      <w:sz w:val="32"/>
      <w:szCs w:val="32"/>
      <w:lang w:val="en-US"/>
      <w14:ligatures w14:val="none"/>
    </w:rPr>
  </w:style>
  <w:style w:type="paragraph" w:styleId="Heading2">
    <w:name w:val="heading 2"/>
    <w:basedOn w:val="Normal"/>
    <w:next w:val="Normal"/>
    <w:link w:val="Heading2Char"/>
    <w:uiPriority w:val="9"/>
    <w:semiHidden/>
    <w:unhideWhenUsed/>
    <w:qFormat/>
    <w:rsid w:val="00C2476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3B7B"/>
    <w:rPr>
      <w:rFonts w:asciiTheme="majorHAnsi" w:eastAsiaTheme="majorEastAsia" w:hAnsiTheme="majorHAnsi" w:cstheme="majorBidi"/>
      <w:color w:val="2F5496" w:themeColor="accent1" w:themeShade="BF"/>
      <w:kern w:val="0"/>
      <w:sz w:val="32"/>
      <w:szCs w:val="32"/>
      <w:lang w:val="en-US"/>
      <w14:ligatures w14:val="none"/>
    </w:rPr>
  </w:style>
  <w:style w:type="paragraph" w:styleId="Bibliography">
    <w:name w:val="Bibliography"/>
    <w:basedOn w:val="Normal"/>
    <w:next w:val="Normal"/>
    <w:uiPriority w:val="37"/>
    <w:unhideWhenUsed/>
    <w:rsid w:val="00873B7B"/>
  </w:style>
  <w:style w:type="character" w:styleId="PlaceholderText">
    <w:name w:val="Placeholder Text"/>
    <w:basedOn w:val="DefaultParagraphFont"/>
    <w:uiPriority w:val="99"/>
    <w:semiHidden/>
    <w:rsid w:val="00163AE1"/>
    <w:rPr>
      <w:color w:val="808080"/>
    </w:rPr>
  </w:style>
  <w:style w:type="table" w:styleId="TableGrid">
    <w:name w:val="Table Grid"/>
    <w:basedOn w:val="TableNormal"/>
    <w:uiPriority w:val="39"/>
    <w:rsid w:val="005D1C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6">
    <w:name w:val="Grid Table 4 Accent 6"/>
    <w:basedOn w:val="TableNormal"/>
    <w:uiPriority w:val="49"/>
    <w:rsid w:val="005D1C86"/>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4-Accent4">
    <w:name w:val="Grid Table 4 Accent 4"/>
    <w:basedOn w:val="TableNormal"/>
    <w:uiPriority w:val="49"/>
    <w:rsid w:val="005D1C86"/>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2">
    <w:name w:val="Grid Table 4 Accent 2"/>
    <w:basedOn w:val="TableNormal"/>
    <w:uiPriority w:val="49"/>
    <w:rsid w:val="005D1C86"/>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6">
    <w:name w:val="List Table 4 Accent 6"/>
    <w:basedOn w:val="TableNormal"/>
    <w:uiPriority w:val="49"/>
    <w:rsid w:val="005D1C86"/>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Accent6">
    <w:name w:val="List Table 3 Accent 6"/>
    <w:basedOn w:val="TableNormal"/>
    <w:uiPriority w:val="48"/>
    <w:rsid w:val="005D1C86"/>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paragraph" w:styleId="ListParagraph">
    <w:name w:val="List Paragraph"/>
    <w:basedOn w:val="Normal"/>
    <w:uiPriority w:val="34"/>
    <w:qFormat/>
    <w:rsid w:val="005D1C86"/>
    <w:pPr>
      <w:ind w:left="720"/>
      <w:contextualSpacing/>
    </w:pPr>
  </w:style>
  <w:style w:type="table" w:styleId="GridTable4-Accent3">
    <w:name w:val="Grid Table 4 Accent 3"/>
    <w:basedOn w:val="TableNormal"/>
    <w:uiPriority w:val="49"/>
    <w:rsid w:val="00300D36"/>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Hyperlink">
    <w:name w:val="Hyperlink"/>
    <w:basedOn w:val="DefaultParagraphFont"/>
    <w:uiPriority w:val="99"/>
    <w:unhideWhenUsed/>
    <w:rsid w:val="00EA421F"/>
    <w:rPr>
      <w:color w:val="0563C1" w:themeColor="hyperlink"/>
      <w:u w:val="single"/>
    </w:rPr>
  </w:style>
  <w:style w:type="character" w:styleId="UnresolvedMention">
    <w:name w:val="Unresolved Mention"/>
    <w:basedOn w:val="DefaultParagraphFont"/>
    <w:uiPriority w:val="99"/>
    <w:semiHidden/>
    <w:unhideWhenUsed/>
    <w:rsid w:val="00EA421F"/>
    <w:rPr>
      <w:color w:val="605E5C"/>
      <w:shd w:val="clear" w:color="auto" w:fill="E1DFDD"/>
    </w:rPr>
  </w:style>
  <w:style w:type="character" w:customStyle="1" w:styleId="Heading2Char">
    <w:name w:val="Heading 2 Char"/>
    <w:basedOn w:val="DefaultParagraphFont"/>
    <w:link w:val="Heading2"/>
    <w:uiPriority w:val="9"/>
    <w:semiHidden/>
    <w:rsid w:val="00C24761"/>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782B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2BB3"/>
  </w:style>
  <w:style w:type="paragraph" w:styleId="Footer">
    <w:name w:val="footer"/>
    <w:basedOn w:val="Normal"/>
    <w:link w:val="FooterChar"/>
    <w:uiPriority w:val="99"/>
    <w:unhideWhenUsed/>
    <w:rsid w:val="00782B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2B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10149">
      <w:bodyDiv w:val="1"/>
      <w:marLeft w:val="0"/>
      <w:marRight w:val="0"/>
      <w:marTop w:val="0"/>
      <w:marBottom w:val="0"/>
      <w:divBdr>
        <w:top w:val="none" w:sz="0" w:space="0" w:color="auto"/>
        <w:left w:val="none" w:sz="0" w:space="0" w:color="auto"/>
        <w:bottom w:val="none" w:sz="0" w:space="0" w:color="auto"/>
        <w:right w:val="none" w:sz="0" w:space="0" w:color="auto"/>
      </w:divBdr>
      <w:divsChild>
        <w:div w:id="388110399">
          <w:marLeft w:val="640"/>
          <w:marRight w:val="0"/>
          <w:marTop w:val="0"/>
          <w:marBottom w:val="0"/>
          <w:divBdr>
            <w:top w:val="none" w:sz="0" w:space="0" w:color="auto"/>
            <w:left w:val="none" w:sz="0" w:space="0" w:color="auto"/>
            <w:bottom w:val="none" w:sz="0" w:space="0" w:color="auto"/>
            <w:right w:val="none" w:sz="0" w:space="0" w:color="auto"/>
          </w:divBdr>
        </w:div>
        <w:div w:id="2083746330">
          <w:marLeft w:val="640"/>
          <w:marRight w:val="0"/>
          <w:marTop w:val="0"/>
          <w:marBottom w:val="0"/>
          <w:divBdr>
            <w:top w:val="none" w:sz="0" w:space="0" w:color="auto"/>
            <w:left w:val="none" w:sz="0" w:space="0" w:color="auto"/>
            <w:bottom w:val="none" w:sz="0" w:space="0" w:color="auto"/>
            <w:right w:val="none" w:sz="0" w:space="0" w:color="auto"/>
          </w:divBdr>
        </w:div>
        <w:div w:id="286815959">
          <w:marLeft w:val="640"/>
          <w:marRight w:val="0"/>
          <w:marTop w:val="0"/>
          <w:marBottom w:val="0"/>
          <w:divBdr>
            <w:top w:val="none" w:sz="0" w:space="0" w:color="auto"/>
            <w:left w:val="none" w:sz="0" w:space="0" w:color="auto"/>
            <w:bottom w:val="none" w:sz="0" w:space="0" w:color="auto"/>
            <w:right w:val="none" w:sz="0" w:space="0" w:color="auto"/>
          </w:divBdr>
        </w:div>
        <w:div w:id="1710572847">
          <w:marLeft w:val="640"/>
          <w:marRight w:val="0"/>
          <w:marTop w:val="0"/>
          <w:marBottom w:val="0"/>
          <w:divBdr>
            <w:top w:val="none" w:sz="0" w:space="0" w:color="auto"/>
            <w:left w:val="none" w:sz="0" w:space="0" w:color="auto"/>
            <w:bottom w:val="none" w:sz="0" w:space="0" w:color="auto"/>
            <w:right w:val="none" w:sz="0" w:space="0" w:color="auto"/>
          </w:divBdr>
        </w:div>
        <w:div w:id="1898467021">
          <w:marLeft w:val="640"/>
          <w:marRight w:val="0"/>
          <w:marTop w:val="0"/>
          <w:marBottom w:val="0"/>
          <w:divBdr>
            <w:top w:val="none" w:sz="0" w:space="0" w:color="auto"/>
            <w:left w:val="none" w:sz="0" w:space="0" w:color="auto"/>
            <w:bottom w:val="none" w:sz="0" w:space="0" w:color="auto"/>
            <w:right w:val="none" w:sz="0" w:space="0" w:color="auto"/>
          </w:divBdr>
        </w:div>
        <w:div w:id="2112118737">
          <w:marLeft w:val="640"/>
          <w:marRight w:val="0"/>
          <w:marTop w:val="0"/>
          <w:marBottom w:val="0"/>
          <w:divBdr>
            <w:top w:val="none" w:sz="0" w:space="0" w:color="auto"/>
            <w:left w:val="none" w:sz="0" w:space="0" w:color="auto"/>
            <w:bottom w:val="none" w:sz="0" w:space="0" w:color="auto"/>
            <w:right w:val="none" w:sz="0" w:space="0" w:color="auto"/>
          </w:divBdr>
        </w:div>
        <w:div w:id="1484813953">
          <w:marLeft w:val="640"/>
          <w:marRight w:val="0"/>
          <w:marTop w:val="0"/>
          <w:marBottom w:val="0"/>
          <w:divBdr>
            <w:top w:val="none" w:sz="0" w:space="0" w:color="auto"/>
            <w:left w:val="none" w:sz="0" w:space="0" w:color="auto"/>
            <w:bottom w:val="none" w:sz="0" w:space="0" w:color="auto"/>
            <w:right w:val="none" w:sz="0" w:space="0" w:color="auto"/>
          </w:divBdr>
        </w:div>
        <w:div w:id="347102373">
          <w:marLeft w:val="640"/>
          <w:marRight w:val="0"/>
          <w:marTop w:val="0"/>
          <w:marBottom w:val="0"/>
          <w:divBdr>
            <w:top w:val="none" w:sz="0" w:space="0" w:color="auto"/>
            <w:left w:val="none" w:sz="0" w:space="0" w:color="auto"/>
            <w:bottom w:val="none" w:sz="0" w:space="0" w:color="auto"/>
            <w:right w:val="none" w:sz="0" w:space="0" w:color="auto"/>
          </w:divBdr>
        </w:div>
        <w:div w:id="794367215">
          <w:marLeft w:val="640"/>
          <w:marRight w:val="0"/>
          <w:marTop w:val="0"/>
          <w:marBottom w:val="0"/>
          <w:divBdr>
            <w:top w:val="none" w:sz="0" w:space="0" w:color="auto"/>
            <w:left w:val="none" w:sz="0" w:space="0" w:color="auto"/>
            <w:bottom w:val="none" w:sz="0" w:space="0" w:color="auto"/>
            <w:right w:val="none" w:sz="0" w:space="0" w:color="auto"/>
          </w:divBdr>
        </w:div>
        <w:div w:id="1392271622">
          <w:marLeft w:val="640"/>
          <w:marRight w:val="0"/>
          <w:marTop w:val="0"/>
          <w:marBottom w:val="0"/>
          <w:divBdr>
            <w:top w:val="none" w:sz="0" w:space="0" w:color="auto"/>
            <w:left w:val="none" w:sz="0" w:space="0" w:color="auto"/>
            <w:bottom w:val="none" w:sz="0" w:space="0" w:color="auto"/>
            <w:right w:val="none" w:sz="0" w:space="0" w:color="auto"/>
          </w:divBdr>
        </w:div>
        <w:div w:id="2011180123">
          <w:marLeft w:val="640"/>
          <w:marRight w:val="0"/>
          <w:marTop w:val="0"/>
          <w:marBottom w:val="0"/>
          <w:divBdr>
            <w:top w:val="none" w:sz="0" w:space="0" w:color="auto"/>
            <w:left w:val="none" w:sz="0" w:space="0" w:color="auto"/>
            <w:bottom w:val="none" w:sz="0" w:space="0" w:color="auto"/>
            <w:right w:val="none" w:sz="0" w:space="0" w:color="auto"/>
          </w:divBdr>
        </w:div>
        <w:div w:id="381100851">
          <w:marLeft w:val="640"/>
          <w:marRight w:val="0"/>
          <w:marTop w:val="0"/>
          <w:marBottom w:val="0"/>
          <w:divBdr>
            <w:top w:val="none" w:sz="0" w:space="0" w:color="auto"/>
            <w:left w:val="none" w:sz="0" w:space="0" w:color="auto"/>
            <w:bottom w:val="none" w:sz="0" w:space="0" w:color="auto"/>
            <w:right w:val="none" w:sz="0" w:space="0" w:color="auto"/>
          </w:divBdr>
        </w:div>
        <w:div w:id="258224714">
          <w:marLeft w:val="640"/>
          <w:marRight w:val="0"/>
          <w:marTop w:val="0"/>
          <w:marBottom w:val="0"/>
          <w:divBdr>
            <w:top w:val="none" w:sz="0" w:space="0" w:color="auto"/>
            <w:left w:val="none" w:sz="0" w:space="0" w:color="auto"/>
            <w:bottom w:val="none" w:sz="0" w:space="0" w:color="auto"/>
            <w:right w:val="none" w:sz="0" w:space="0" w:color="auto"/>
          </w:divBdr>
        </w:div>
        <w:div w:id="1868331196">
          <w:marLeft w:val="640"/>
          <w:marRight w:val="0"/>
          <w:marTop w:val="0"/>
          <w:marBottom w:val="0"/>
          <w:divBdr>
            <w:top w:val="none" w:sz="0" w:space="0" w:color="auto"/>
            <w:left w:val="none" w:sz="0" w:space="0" w:color="auto"/>
            <w:bottom w:val="none" w:sz="0" w:space="0" w:color="auto"/>
            <w:right w:val="none" w:sz="0" w:space="0" w:color="auto"/>
          </w:divBdr>
        </w:div>
        <w:div w:id="1804689757">
          <w:marLeft w:val="640"/>
          <w:marRight w:val="0"/>
          <w:marTop w:val="0"/>
          <w:marBottom w:val="0"/>
          <w:divBdr>
            <w:top w:val="none" w:sz="0" w:space="0" w:color="auto"/>
            <w:left w:val="none" w:sz="0" w:space="0" w:color="auto"/>
            <w:bottom w:val="none" w:sz="0" w:space="0" w:color="auto"/>
            <w:right w:val="none" w:sz="0" w:space="0" w:color="auto"/>
          </w:divBdr>
        </w:div>
        <w:div w:id="678697719">
          <w:marLeft w:val="640"/>
          <w:marRight w:val="0"/>
          <w:marTop w:val="0"/>
          <w:marBottom w:val="0"/>
          <w:divBdr>
            <w:top w:val="none" w:sz="0" w:space="0" w:color="auto"/>
            <w:left w:val="none" w:sz="0" w:space="0" w:color="auto"/>
            <w:bottom w:val="none" w:sz="0" w:space="0" w:color="auto"/>
            <w:right w:val="none" w:sz="0" w:space="0" w:color="auto"/>
          </w:divBdr>
        </w:div>
        <w:div w:id="598098301">
          <w:marLeft w:val="640"/>
          <w:marRight w:val="0"/>
          <w:marTop w:val="0"/>
          <w:marBottom w:val="0"/>
          <w:divBdr>
            <w:top w:val="none" w:sz="0" w:space="0" w:color="auto"/>
            <w:left w:val="none" w:sz="0" w:space="0" w:color="auto"/>
            <w:bottom w:val="none" w:sz="0" w:space="0" w:color="auto"/>
            <w:right w:val="none" w:sz="0" w:space="0" w:color="auto"/>
          </w:divBdr>
        </w:div>
        <w:div w:id="1269315916">
          <w:marLeft w:val="640"/>
          <w:marRight w:val="0"/>
          <w:marTop w:val="0"/>
          <w:marBottom w:val="0"/>
          <w:divBdr>
            <w:top w:val="none" w:sz="0" w:space="0" w:color="auto"/>
            <w:left w:val="none" w:sz="0" w:space="0" w:color="auto"/>
            <w:bottom w:val="none" w:sz="0" w:space="0" w:color="auto"/>
            <w:right w:val="none" w:sz="0" w:space="0" w:color="auto"/>
          </w:divBdr>
        </w:div>
        <w:div w:id="1624968055">
          <w:marLeft w:val="640"/>
          <w:marRight w:val="0"/>
          <w:marTop w:val="0"/>
          <w:marBottom w:val="0"/>
          <w:divBdr>
            <w:top w:val="none" w:sz="0" w:space="0" w:color="auto"/>
            <w:left w:val="none" w:sz="0" w:space="0" w:color="auto"/>
            <w:bottom w:val="none" w:sz="0" w:space="0" w:color="auto"/>
            <w:right w:val="none" w:sz="0" w:space="0" w:color="auto"/>
          </w:divBdr>
        </w:div>
        <w:div w:id="1882277654">
          <w:marLeft w:val="640"/>
          <w:marRight w:val="0"/>
          <w:marTop w:val="0"/>
          <w:marBottom w:val="0"/>
          <w:divBdr>
            <w:top w:val="none" w:sz="0" w:space="0" w:color="auto"/>
            <w:left w:val="none" w:sz="0" w:space="0" w:color="auto"/>
            <w:bottom w:val="none" w:sz="0" w:space="0" w:color="auto"/>
            <w:right w:val="none" w:sz="0" w:space="0" w:color="auto"/>
          </w:divBdr>
        </w:div>
        <w:div w:id="402531221">
          <w:marLeft w:val="640"/>
          <w:marRight w:val="0"/>
          <w:marTop w:val="0"/>
          <w:marBottom w:val="0"/>
          <w:divBdr>
            <w:top w:val="none" w:sz="0" w:space="0" w:color="auto"/>
            <w:left w:val="none" w:sz="0" w:space="0" w:color="auto"/>
            <w:bottom w:val="none" w:sz="0" w:space="0" w:color="auto"/>
            <w:right w:val="none" w:sz="0" w:space="0" w:color="auto"/>
          </w:divBdr>
        </w:div>
        <w:div w:id="861669409">
          <w:marLeft w:val="640"/>
          <w:marRight w:val="0"/>
          <w:marTop w:val="0"/>
          <w:marBottom w:val="0"/>
          <w:divBdr>
            <w:top w:val="none" w:sz="0" w:space="0" w:color="auto"/>
            <w:left w:val="none" w:sz="0" w:space="0" w:color="auto"/>
            <w:bottom w:val="none" w:sz="0" w:space="0" w:color="auto"/>
            <w:right w:val="none" w:sz="0" w:space="0" w:color="auto"/>
          </w:divBdr>
        </w:div>
        <w:div w:id="642538546">
          <w:marLeft w:val="640"/>
          <w:marRight w:val="0"/>
          <w:marTop w:val="0"/>
          <w:marBottom w:val="0"/>
          <w:divBdr>
            <w:top w:val="none" w:sz="0" w:space="0" w:color="auto"/>
            <w:left w:val="none" w:sz="0" w:space="0" w:color="auto"/>
            <w:bottom w:val="none" w:sz="0" w:space="0" w:color="auto"/>
            <w:right w:val="none" w:sz="0" w:space="0" w:color="auto"/>
          </w:divBdr>
        </w:div>
        <w:div w:id="1345282804">
          <w:marLeft w:val="640"/>
          <w:marRight w:val="0"/>
          <w:marTop w:val="0"/>
          <w:marBottom w:val="0"/>
          <w:divBdr>
            <w:top w:val="none" w:sz="0" w:space="0" w:color="auto"/>
            <w:left w:val="none" w:sz="0" w:space="0" w:color="auto"/>
            <w:bottom w:val="none" w:sz="0" w:space="0" w:color="auto"/>
            <w:right w:val="none" w:sz="0" w:space="0" w:color="auto"/>
          </w:divBdr>
        </w:div>
        <w:div w:id="1449861606">
          <w:marLeft w:val="640"/>
          <w:marRight w:val="0"/>
          <w:marTop w:val="0"/>
          <w:marBottom w:val="0"/>
          <w:divBdr>
            <w:top w:val="none" w:sz="0" w:space="0" w:color="auto"/>
            <w:left w:val="none" w:sz="0" w:space="0" w:color="auto"/>
            <w:bottom w:val="none" w:sz="0" w:space="0" w:color="auto"/>
            <w:right w:val="none" w:sz="0" w:space="0" w:color="auto"/>
          </w:divBdr>
        </w:div>
        <w:div w:id="898327453">
          <w:marLeft w:val="640"/>
          <w:marRight w:val="0"/>
          <w:marTop w:val="0"/>
          <w:marBottom w:val="0"/>
          <w:divBdr>
            <w:top w:val="none" w:sz="0" w:space="0" w:color="auto"/>
            <w:left w:val="none" w:sz="0" w:space="0" w:color="auto"/>
            <w:bottom w:val="none" w:sz="0" w:space="0" w:color="auto"/>
            <w:right w:val="none" w:sz="0" w:space="0" w:color="auto"/>
          </w:divBdr>
        </w:div>
        <w:div w:id="1418166084">
          <w:marLeft w:val="640"/>
          <w:marRight w:val="0"/>
          <w:marTop w:val="0"/>
          <w:marBottom w:val="0"/>
          <w:divBdr>
            <w:top w:val="none" w:sz="0" w:space="0" w:color="auto"/>
            <w:left w:val="none" w:sz="0" w:space="0" w:color="auto"/>
            <w:bottom w:val="none" w:sz="0" w:space="0" w:color="auto"/>
            <w:right w:val="none" w:sz="0" w:space="0" w:color="auto"/>
          </w:divBdr>
        </w:div>
        <w:div w:id="151219251">
          <w:marLeft w:val="640"/>
          <w:marRight w:val="0"/>
          <w:marTop w:val="0"/>
          <w:marBottom w:val="0"/>
          <w:divBdr>
            <w:top w:val="none" w:sz="0" w:space="0" w:color="auto"/>
            <w:left w:val="none" w:sz="0" w:space="0" w:color="auto"/>
            <w:bottom w:val="none" w:sz="0" w:space="0" w:color="auto"/>
            <w:right w:val="none" w:sz="0" w:space="0" w:color="auto"/>
          </w:divBdr>
        </w:div>
        <w:div w:id="626936251">
          <w:marLeft w:val="640"/>
          <w:marRight w:val="0"/>
          <w:marTop w:val="0"/>
          <w:marBottom w:val="0"/>
          <w:divBdr>
            <w:top w:val="none" w:sz="0" w:space="0" w:color="auto"/>
            <w:left w:val="none" w:sz="0" w:space="0" w:color="auto"/>
            <w:bottom w:val="none" w:sz="0" w:space="0" w:color="auto"/>
            <w:right w:val="none" w:sz="0" w:space="0" w:color="auto"/>
          </w:divBdr>
        </w:div>
        <w:div w:id="561991509">
          <w:marLeft w:val="640"/>
          <w:marRight w:val="0"/>
          <w:marTop w:val="0"/>
          <w:marBottom w:val="0"/>
          <w:divBdr>
            <w:top w:val="none" w:sz="0" w:space="0" w:color="auto"/>
            <w:left w:val="none" w:sz="0" w:space="0" w:color="auto"/>
            <w:bottom w:val="none" w:sz="0" w:space="0" w:color="auto"/>
            <w:right w:val="none" w:sz="0" w:space="0" w:color="auto"/>
          </w:divBdr>
        </w:div>
        <w:div w:id="1239289224">
          <w:marLeft w:val="640"/>
          <w:marRight w:val="0"/>
          <w:marTop w:val="0"/>
          <w:marBottom w:val="0"/>
          <w:divBdr>
            <w:top w:val="none" w:sz="0" w:space="0" w:color="auto"/>
            <w:left w:val="none" w:sz="0" w:space="0" w:color="auto"/>
            <w:bottom w:val="none" w:sz="0" w:space="0" w:color="auto"/>
            <w:right w:val="none" w:sz="0" w:space="0" w:color="auto"/>
          </w:divBdr>
        </w:div>
        <w:div w:id="134684276">
          <w:marLeft w:val="640"/>
          <w:marRight w:val="0"/>
          <w:marTop w:val="0"/>
          <w:marBottom w:val="0"/>
          <w:divBdr>
            <w:top w:val="none" w:sz="0" w:space="0" w:color="auto"/>
            <w:left w:val="none" w:sz="0" w:space="0" w:color="auto"/>
            <w:bottom w:val="none" w:sz="0" w:space="0" w:color="auto"/>
            <w:right w:val="none" w:sz="0" w:space="0" w:color="auto"/>
          </w:divBdr>
        </w:div>
        <w:div w:id="141627475">
          <w:marLeft w:val="640"/>
          <w:marRight w:val="0"/>
          <w:marTop w:val="0"/>
          <w:marBottom w:val="0"/>
          <w:divBdr>
            <w:top w:val="none" w:sz="0" w:space="0" w:color="auto"/>
            <w:left w:val="none" w:sz="0" w:space="0" w:color="auto"/>
            <w:bottom w:val="none" w:sz="0" w:space="0" w:color="auto"/>
            <w:right w:val="none" w:sz="0" w:space="0" w:color="auto"/>
          </w:divBdr>
        </w:div>
        <w:div w:id="42679465">
          <w:marLeft w:val="640"/>
          <w:marRight w:val="0"/>
          <w:marTop w:val="0"/>
          <w:marBottom w:val="0"/>
          <w:divBdr>
            <w:top w:val="none" w:sz="0" w:space="0" w:color="auto"/>
            <w:left w:val="none" w:sz="0" w:space="0" w:color="auto"/>
            <w:bottom w:val="none" w:sz="0" w:space="0" w:color="auto"/>
            <w:right w:val="none" w:sz="0" w:space="0" w:color="auto"/>
          </w:divBdr>
        </w:div>
        <w:div w:id="1227103164">
          <w:marLeft w:val="640"/>
          <w:marRight w:val="0"/>
          <w:marTop w:val="0"/>
          <w:marBottom w:val="0"/>
          <w:divBdr>
            <w:top w:val="none" w:sz="0" w:space="0" w:color="auto"/>
            <w:left w:val="none" w:sz="0" w:space="0" w:color="auto"/>
            <w:bottom w:val="none" w:sz="0" w:space="0" w:color="auto"/>
            <w:right w:val="none" w:sz="0" w:space="0" w:color="auto"/>
          </w:divBdr>
        </w:div>
      </w:divsChild>
    </w:div>
    <w:div w:id="32971323">
      <w:bodyDiv w:val="1"/>
      <w:marLeft w:val="0"/>
      <w:marRight w:val="0"/>
      <w:marTop w:val="0"/>
      <w:marBottom w:val="0"/>
      <w:divBdr>
        <w:top w:val="none" w:sz="0" w:space="0" w:color="auto"/>
        <w:left w:val="none" w:sz="0" w:space="0" w:color="auto"/>
        <w:bottom w:val="none" w:sz="0" w:space="0" w:color="auto"/>
        <w:right w:val="none" w:sz="0" w:space="0" w:color="auto"/>
      </w:divBdr>
    </w:div>
    <w:div w:id="72360668">
      <w:bodyDiv w:val="1"/>
      <w:marLeft w:val="0"/>
      <w:marRight w:val="0"/>
      <w:marTop w:val="0"/>
      <w:marBottom w:val="0"/>
      <w:divBdr>
        <w:top w:val="none" w:sz="0" w:space="0" w:color="auto"/>
        <w:left w:val="none" w:sz="0" w:space="0" w:color="auto"/>
        <w:bottom w:val="none" w:sz="0" w:space="0" w:color="auto"/>
        <w:right w:val="none" w:sz="0" w:space="0" w:color="auto"/>
      </w:divBdr>
      <w:divsChild>
        <w:div w:id="902528482">
          <w:marLeft w:val="640"/>
          <w:marRight w:val="0"/>
          <w:marTop w:val="0"/>
          <w:marBottom w:val="0"/>
          <w:divBdr>
            <w:top w:val="none" w:sz="0" w:space="0" w:color="auto"/>
            <w:left w:val="none" w:sz="0" w:space="0" w:color="auto"/>
            <w:bottom w:val="none" w:sz="0" w:space="0" w:color="auto"/>
            <w:right w:val="none" w:sz="0" w:space="0" w:color="auto"/>
          </w:divBdr>
        </w:div>
        <w:div w:id="83958164">
          <w:marLeft w:val="640"/>
          <w:marRight w:val="0"/>
          <w:marTop w:val="0"/>
          <w:marBottom w:val="0"/>
          <w:divBdr>
            <w:top w:val="none" w:sz="0" w:space="0" w:color="auto"/>
            <w:left w:val="none" w:sz="0" w:space="0" w:color="auto"/>
            <w:bottom w:val="none" w:sz="0" w:space="0" w:color="auto"/>
            <w:right w:val="none" w:sz="0" w:space="0" w:color="auto"/>
          </w:divBdr>
        </w:div>
        <w:div w:id="710424348">
          <w:marLeft w:val="640"/>
          <w:marRight w:val="0"/>
          <w:marTop w:val="0"/>
          <w:marBottom w:val="0"/>
          <w:divBdr>
            <w:top w:val="none" w:sz="0" w:space="0" w:color="auto"/>
            <w:left w:val="none" w:sz="0" w:space="0" w:color="auto"/>
            <w:bottom w:val="none" w:sz="0" w:space="0" w:color="auto"/>
            <w:right w:val="none" w:sz="0" w:space="0" w:color="auto"/>
          </w:divBdr>
        </w:div>
        <w:div w:id="1202209119">
          <w:marLeft w:val="640"/>
          <w:marRight w:val="0"/>
          <w:marTop w:val="0"/>
          <w:marBottom w:val="0"/>
          <w:divBdr>
            <w:top w:val="none" w:sz="0" w:space="0" w:color="auto"/>
            <w:left w:val="none" w:sz="0" w:space="0" w:color="auto"/>
            <w:bottom w:val="none" w:sz="0" w:space="0" w:color="auto"/>
            <w:right w:val="none" w:sz="0" w:space="0" w:color="auto"/>
          </w:divBdr>
        </w:div>
        <w:div w:id="1052268519">
          <w:marLeft w:val="640"/>
          <w:marRight w:val="0"/>
          <w:marTop w:val="0"/>
          <w:marBottom w:val="0"/>
          <w:divBdr>
            <w:top w:val="none" w:sz="0" w:space="0" w:color="auto"/>
            <w:left w:val="none" w:sz="0" w:space="0" w:color="auto"/>
            <w:bottom w:val="none" w:sz="0" w:space="0" w:color="auto"/>
            <w:right w:val="none" w:sz="0" w:space="0" w:color="auto"/>
          </w:divBdr>
        </w:div>
        <w:div w:id="1433360360">
          <w:marLeft w:val="640"/>
          <w:marRight w:val="0"/>
          <w:marTop w:val="0"/>
          <w:marBottom w:val="0"/>
          <w:divBdr>
            <w:top w:val="none" w:sz="0" w:space="0" w:color="auto"/>
            <w:left w:val="none" w:sz="0" w:space="0" w:color="auto"/>
            <w:bottom w:val="none" w:sz="0" w:space="0" w:color="auto"/>
            <w:right w:val="none" w:sz="0" w:space="0" w:color="auto"/>
          </w:divBdr>
        </w:div>
        <w:div w:id="769814756">
          <w:marLeft w:val="640"/>
          <w:marRight w:val="0"/>
          <w:marTop w:val="0"/>
          <w:marBottom w:val="0"/>
          <w:divBdr>
            <w:top w:val="none" w:sz="0" w:space="0" w:color="auto"/>
            <w:left w:val="none" w:sz="0" w:space="0" w:color="auto"/>
            <w:bottom w:val="none" w:sz="0" w:space="0" w:color="auto"/>
            <w:right w:val="none" w:sz="0" w:space="0" w:color="auto"/>
          </w:divBdr>
        </w:div>
        <w:div w:id="207885860">
          <w:marLeft w:val="640"/>
          <w:marRight w:val="0"/>
          <w:marTop w:val="0"/>
          <w:marBottom w:val="0"/>
          <w:divBdr>
            <w:top w:val="none" w:sz="0" w:space="0" w:color="auto"/>
            <w:left w:val="none" w:sz="0" w:space="0" w:color="auto"/>
            <w:bottom w:val="none" w:sz="0" w:space="0" w:color="auto"/>
            <w:right w:val="none" w:sz="0" w:space="0" w:color="auto"/>
          </w:divBdr>
        </w:div>
        <w:div w:id="210926779">
          <w:marLeft w:val="640"/>
          <w:marRight w:val="0"/>
          <w:marTop w:val="0"/>
          <w:marBottom w:val="0"/>
          <w:divBdr>
            <w:top w:val="none" w:sz="0" w:space="0" w:color="auto"/>
            <w:left w:val="none" w:sz="0" w:space="0" w:color="auto"/>
            <w:bottom w:val="none" w:sz="0" w:space="0" w:color="auto"/>
            <w:right w:val="none" w:sz="0" w:space="0" w:color="auto"/>
          </w:divBdr>
        </w:div>
        <w:div w:id="1218318306">
          <w:marLeft w:val="640"/>
          <w:marRight w:val="0"/>
          <w:marTop w:val="0"/>
          <w:marBottom w:val="0"/>
          <w:divBdr>
            <w:top w:val="none" w:sz="0" w:space="0" w:color="auto"/>
            <w:left w:val="none" w:sz="0" w:space="0" w:color="auto"/>
            <w:bottom w:val="none" w:sz="0" w:space="0" w:color="auto"/>
            <w:right w:val="none" w:sz="0" w:space="0" w:color="auto"/>
          </w:divBdr>
        </w:div>
        <w:div w:id="740909399">
          <w:marLeft w:val="640"/>
          <w:marRight w:val="0"/>
          <w:marTop w:val="0"/>
          <w:marBottom w:val="0"/>
          <w:divBdr>
            <w:top w:val="none" w:sz="0" w:space="0" w:color="auto"/>
            <w:left w:val="none" w:sz="0" w:space="0" w:color="auto"/>
            <w:bottom w:val="none" w:sz="0" w:space="0" w:color="auto"/>
            <w:right w:val="none" w:sz="0" w:space="0" w:color="auto"/>
          </w:divBdr>
        </w:div>
        <w:div w:id="1894778246">
          <w:marLeft w:val="640"/>
          <w:marRight w:val="0"/>
          <w:marTop w:val="0"/>
          <w:marBottom w:val="0"/>
          <w:divBdr>
            <w:top w:val="none" w:sz="0" w:space="0" w:color="auto"/>
            <w:left w:val="none" w:sz="0" w:space="0" w:color="auto"/>
            <w:bottom w:val="none" w:sz="0" w:space="0" w:color="auto"/>
            <w:right w:val="none" w:sz="0" w:space="0" w:color="auto"/>
          </w:divBdr>
        </w:div>
        <w:div w:id="1908563807">
          <w:marLeft w:val="640"/>
          <w:marRight w:val="0"/>
          <w:marTop w:val="0"/>
          <w:marBottom w:val="0"/>
          <w:divBdr>
            <w:top w:val="none" w:sz="0" w:space="0" w:color="auto"/>
            <w:left w:val="none" w:sz="0" w:space="0" w:color="auto"/>
            <w:bottom w:val="none" w:sz="0" w:space="0" w:color="auto"/>
            <w:right w:val="none" w:sz="0" w:space="0" w:color="auto"/>
          </w:divBdr>
        </w:div>
        <w:div w:id="734549797">
          <w:marLeft w:val="640"/>
          <w:marRight w:val="0"/>
          <w:marTop w:val="0"/>
          <w:marBottom w:val="0"/>
          <w:divBdr>
            <w:top w:val="none" w:sz="0" w:space="0" w:color="auto"/>
            <w:left w:val="none" w:sz="0" w:space="0" w:color="auto"/>
            <w:bottom w:val="none" w:sz="0" w:space="0" w:color="auto"/>
            <w:right w:val="none" w:sz="0" w:space="0" w:color="auto"/>
          </w:divBdr>
        </w:div>
        <w:div w:id="1376000704">
          <w:marLeft w:val="640"/>
          <w:marRight w:val="0"/>
          <w:marTop w:val="0"/>
          <w:marBottom w:val="0"/>
          <w:divBdr>
            <w:top w:val="none" w:sz="0" w:space="0" w:color="auto"/>
            <w:left w:val="none" w:sz="0" w:space="0" w:color="auto"/>
            <w:bottom w:val="none" w:sz="0" w:space="0" w:color="auto"/>
            <w:right w:val="none" w:sz="0" w:space="0" w:color="auto"/>
          </w:divBdr>
        </w:div>
        <w:div w:id="31879738">
          <w:marLeft w:val="640"/>
          <w:marRight w:val="0"/>
          <w:marTop w:val="0"/>
          <w:marBottom w:val="0"/>
          <w:divBdr>
            <w:top w:val="none" w:sz="0" w:space="0" w:color="auto"/>
            <w:left w:val="none" w:sz="0" w:space="0" w:color="auto"/>
            <w:bottom w:val="none" w:sz="0" w:space="0" w:color="auto"/>
            <w:right w:val="none" w:sz="0" w:space="0" w:color="auto"/>
          </w:divBdr>
        </w:div>
        <w:div w:id="34085033">
          <w:marLeft w:val="640"/>
          <w:marRight w:val="0"/>
          <w:marTop w:val="0"/>
          <w:marBottom w:val="0"/>
          <w:divBdr>
            <w:top w:val="none" w:sz="0" w:space="0" w:color="auto"/>
            <w:left w:val="none" w:sz="0" w:space="0" w:color="auto"/>
            <w:bottom w:val="none" w:sz="0" w:space="0" w:color="auto"/>
            <w:right w:val="none" w:sz="0" w:space="0" w:color="auto"/>
          </w:divBdr>
        </w:div>
        <w:div w:id="1743987022">
          <w:marLeft w:val="640"/>
          <w:marRight w:val="0"/>
          <w:marTop w:val="0"/>
          <w:marBottom w:val="0"/>
          <w:divBdr>
            <w:top w:val="none" w:sz="0" w:space="0" w:color="auto"/>
            <w:left w:val="none" w:sz="0" w:space="0" w:color="auto"/>
            <w:bottom w:val="none" w:sz="0" w:space="0" w:color="auto"/>
            <w:right w:val="none" w:sz="0" w:space="0" w:color="auto"/>
          </w:divBdr>
        </w:div>
        <w:div w:id="1879852056">
          <w:marLeft w:val="640"/>
          <w:marRight w:val="0"/>
          <w:marTop w:val="0"/>
          <w:marBottom w:val="0"/>
          <w:divBdr>
            <w:top w:val="none" w:sz="0" w:space="0" w:color="auto"/>
            <w:left w:val="none" w:sz="0" w:space="0" w:color="auto"/>
            <w:bottom w:val="none" w:sz="0" w:space="0" w:color="auto"/>
            <w:right w:val="none" w:sz="0" w:space="0" w:color="auto"/>
          </w:divBdr>
        </w:div>
        <w:div w:id="1724405504">
          <w:marLeft w:val="640"/>
          <w:marRight w:val="0"/>
          <w:marTop w:val="0"/>
          <w:marBottom w:val="0"/>
          <w:divBdr>
            <w:top w:val="none" w:sz="0" w:space="0" w:color="auto"/>
            <w:left w:val="none" w:sz="0" w:space="0" w:color="auto"/>
            <w:bottom w:val="none" w:sz="0" w:space="0" w:color="auto"/>
            <w:right w:val="none" w:sz="0" w:space="0" w:color="auto"/>
          </w:divBdr>
        </w:div>
        <w:div w:id="173494076">
          <w:marLeft w:val="640"/>
          <w:marRight w:val="0"/>
          <w:marTop w:val="0"/>
          <w:marBottom w:val="0"/>
          <w:divBdr>
            <w:top w:val="none" w:sz="0" w:space="0" w:color="auto"/>
            <w:left w:val="none" w:sz="0" w:space="0" w:color="auto"/>
            <w:bottom w:val="none" w:sz="0" w:space="0" w:color="auto"/>
            <w:right w:val="none" w:sz="0" w:space="0" w:color="auto"/>
          </w:divBdr>
        </w:div>
        <w:div w:id="357895055">
          <w:marLeft w:val="640"/>
          <w:marRight w:val="0"/>
          <w:marTop w:val="0"/>
          <w:marBottom w:val="0"/>
          <w:divBdr>
            <w:top w:val="none" w:sz="0" w:space="0" w:color="auto"/>
            <w:left w:val="none" w:sz="0" w:space="0" w:color="auto"/>
            <w:bottom w:val="none" w:sz="0" w:space="0" w:color="auto"/>
            <w:right w:val="none" w:sz="0" w:space="0" w:color="auto"/>
          </w:divBdr>
        </w:div>
        <w:div w:id="437216140">
          <w:marLeft w:val="640"/>
          <w:marRight w:val="0"/>
          <w:marTop w:val="0"/>
          <w:marBottom w:val="0"/>
          <w:divBdr>
            <w:top w:val="none" w:sz="0" w:space="0" w:color="auto"/>
            <w:left w:val="none" w:sz="0" w:space="0" w:color="auto"/>
            <w:bottom w:val="none" w:sz="0" w:space="0" w:color="auto"/>
            <w:right w:val="none" w:sz="0" w:space="0" w:color="auto"/>
          </w:divBdr>
        </w:div>
        <w:div w:id="862132171">
          <w:marLeft w:val="640"/>
          <w:marRight w:val="0"/>
          <w:marTop w:val="0"/>
          <w:marBottom w:val="0"/>
          <w:divBdr>
            <w:top w:val="none" w:sz="0" w:space="0" w:color="auto"/>
            <w:left w:val="none" w:sz="0" w:space="0" w:color="auto"/>
            <w:bottom w:val="none" w:sz="0" w:space="0" w:color="auto"/>
            <w:right w:val="none" w:sz="0" w:space="0" w:color="auto"/>
          </w:divBdr>
        </w:div>
        <w:div w:id="1410425354">
          <w:marLeft w:val="640"/>
          <w:marRight w:val="0"/>
          <w:marTop w:val="0"/>
          <w:marBottom w:val="0"/>
          <w:divBdr>
            <w:top w:val="none" w:sz="0" w:space="0" w:color="auto"/>
            <w:left w:val="none" w:sz="0" w:space="0" w:color="auto"/>
            <w:bottom w:val="none" w:sz="0" w:space="0" w:color="auto"/>
            <w:right w:val="none" w:sz="0" w:space="0" w:color="auto"/>
          </w:divBdr>
        </w:div>
        <w:div w:id="2116367497">
          <w:marLeft w:val="640"/>
          <w:marRight w:val="0"/>
          <w:marTop w:val="0"/>
          <w:marBottom w:val="0"/>
          <w:divBdr>
            <w:top w:val="none" w:sz="0" w:space="0" w:color="auto"/>
            <w:left w:val="none" w:sz="0" w:space="0" w:color="auto"/>
            <w:bottom w:val="none" w:sz="0" w:space="0" w:color="auto"/>
            <w:right w:val="none" w:sz="0" w:space="0" w:color="auto"/>
          </w:divBdr>
        </w:div>
        <w:div w:id="462190991">
          <w:marLeft w:val="640"/>
          <w:marRight w:val="0"/>
          <w:marTop w:val="0"/>
          <w:marBottom w:val="0"/>
          <w:divBdr>
            <w:top w:val="none" w:sz="0" w:space="0" w:color="auto"/>
            <w:left w:val="none" w:sz="0" w:space="0" w:color="auto"/>
            <w:bottom w:val="none" w:sz="0" w:space="0" w:color="auto"/>
            <w:right w:val="none" w:sz="0" w:space="0" w:color="auto"/>
          </w:divBdr>
        </w:div>
        <w:div w:id="1430853607">
          <w:marLeft w:val="640"/>
          <w:marRight w:val="0"/>
          <w:marTop w:val="0"/>
          <w:marBottom w:val="0"/>
          <w:divBdr>
            <w:top w:val="none" w:sz="0" w:space="0" w:color="auto"/>
            <w:left w:val="none" w:sz="0" w:space="0" w:color="auto"/>
            <w:bottom w:val="none" w:sz="0" w:space="0" w:color="auto"/>
            <w:right w:val="none" w:sz="0" w:space="0" w:color="auto"/>
          </w:divBdr>
        </w:div>
        <w:div w:id="69622410">
          <w:marLeft w:val="640"/>
          <w:marRight w:val="0"/>
          <w:marTop w:val="0"/>
          <w:marBottom w:val="0"/>
          <w:divBdr>
            <w:top w:val="none" w:sz="0" w:space="0" w:color="auto"/>
            <w:left w:val="none" w:sz="0" w:space="0" w:color="auto"/>
            <w:bottom w:val="none" w:sz="0" w:space="0" w:color="auto"/>
            <w:right w:val="none" w:sz="0" w:space="0" w:color="auto"/>
          </w:divBdr>
        </w:div>
        <w:div w:id="409154243">
          <w:marLeft w:val="640"/>
          <w:marRight w:val="0"/>
          <w:marTop w:val="0"/>
          <w:marBottom w:val="0"/>
          <w:divBdr>
            <w:top w:val="none" w:sz="0" w:space="0" w:color="auto"/>
            <w:left w:val="none" w:sz="0" w:space="0" w:color="auto"/>
            <w:bottom w:val="none" w:sz="0" w:space="0" w:color="auto"/>
            <w:right w:val="none" w:sz="0" w:space="0" w:color="auto"/>
          </w:divBdr>
        </w:div>
        <w:div w:id="1510290843">
          <w:marLeft w:val="640"/>
          <w:marRight w:val="0"/>
          <w:marTop w:val="0"/>
          <w:marBottom w:val="0"/>
          <w:divBdr>
            <w:top w:val="none" w:sz="0" w:space="0" w:color="auto"/>
            <w:left w:val="none" w:sz="0" w:space="0" w:color="auto"/>
            <w:bottom w:val="none" w:sz="0" w:space="0" w:color="auto"/>
            <w:right w:val="none" w:sz="0" w:space="0" w:color="auto"/>
          </w:divBdr>
        </w:div>
        <w:div w:id="2036151201">
          <w:marLeft w:val="640"/>
          <w:marRight w:val="0"/>
          <w:marTop w:val="0"/>
          <w:marBottom w:val="0"/>
          <w:divBdr>
            <w:top w:val="none" w:sz="0" w:space="0" w:color="auto"/>
            <w:left w:val="none" w:sz="0" w:space="0" w:color="auto"/>
            <w:bottom w:val="none" w:sz="0" w:space="0" w:color="auto"/>
            <w:right w:val="none" w:sz="0" w:space="0" w:color="auto"/>
          </w:divBdr>
        </w:div>
        <w:div w:id="36004960">
          <w:marLeft w:val="640"/>
          <w:marRight w:val="0"/>
          <w:marTop w:val="0"/>
          <w:marBottom w:val="0"/>
          <w:divBdr>
            <w:top w:val="none" w:sz="0" w:space="0" w:color="auto"/>
            <w:left w:val="none" w:sz="0" w:space="0" w:color="auto"/>
            <w:bottom w:val="none" w:sz="0" w:space="0" w:color="auto"/>
            <w:right w:val="none" w:sz="0" w:space="0" w:color="auto"/>
          </w:divBdr>
        </w:div>
        <w:div w:id="1784691068">
          <w:marLeft w:val="640"/>
          <w:marRight w:val="0"/>
          <w:marTop w:val="0"/>
          <w:marBottom w:val="0"/>
          <w:divBdr>
            <w:top w:val="none" w:sz="0" w:space="0" w:color="auto"/>
            <w:left w:val="none" w:sz="0" w:space="0" w:color="auto"/>
            <w:bottom w:val="none" w:sz="0" w:space="0" w:color="auto"/>
            <w:right w:val="none" w:sz="0" w:space="0" w:color="auto"/>
          </w:divBdr>
        </w:div>
        <w:div w:id="497964112">
          <w:marLeft w:val="640"/>
          <w:marRight w:val="0"/>
          <w:marTop w:val="0"/>
          <w:marBottom w:val="0"/>
          <w:divBdr>
            <w:top w:val="none" w:sz="0" w:space="0" w:color="auto"/>
            <w:left w:val="none" w:sz="0" w:space="0" w:color="auto"/>
            <w:bottom w:val="none" w:sz="0" w:space="0" w:color="auto"/>
            <w:right w:val="none" w:sz="0" w:space="0" w:color="auto"/>
          </w:divBdr>
        </w:div>
        <w:div w:id="1030841945">
          <w:marLeft w:val="640"/>
          <w:marRight w:val="0"/>
          <w:marTop w:val="0"/>
          <w:marBottom w:val="0"/>
          <w:divBdr>
            <w:top w:val="none" w:sz="0" w:space="0" w:color="auto"/>
            <w:left w:val="none" w:sz="0" w:space="0" w:color="auto"/>
            <w:bottom w:val="none" w:sz="0" w:space="0" w:color="auto"/>
            <w:right w:val="none" w:sz="0" w:space="0" w:color="auto"/>
          </w:divBdr>
        </w:div>
        <w:div w:id="1774478288">
          <w:marLeft w:val="640"/>
          <w:marRight w:val="0"/>
          <w:marTop w:val="0"/>
          <w:marBottom w:val="0"/>
          <w:divBdr>
            <w:top w:val="none" w:sz="0" w:space="0" w:color="auto"/>
            <w:left w:val="none" w:sz="0" w:space="0" w:color="auto"/>
            <w:bottom w:val="none" w:sz="0" w:space="0" w:color="auto"/>
            <w:right w:val="none" w:sz="0" w:space="0" w:color="auto"/>
          </w:divBdr>
        </w:div>
        <w:div w:id="189220583">
          <w:marLeft w:val="640"/>
          <w:marRight w:val="0"/>
          <w:marTop w:val="0"/>
          <w:marBottom w:val="0"/>
          <w:divBdr>
            <w:top w:val="none" w:sz="0" w:space="0" w:color="auto"/>
            <w:left w:val="none" w:sz="0" w:space="0" w:color="auto"/>
            <w:bottom w:val="none" w:sz="0" w:space="0" w:color="auto"/>
            <w:right w:val="none" w:sz="0" w:space="0" w:color="auto"/>
          </w:divBdr>
        </w:div>
        <w:div w:id="237592737">
          <w:marLeft w:val="640"/>
          <w:marRight w:val="0"/>
          <w:marTop w:val="0"/>
          <w:marBottom w:val="0"/>
          <w:divBdr>
            <w:top w:val="none" w:sz="0" w:space="0" w:color="auto"/>
            <w:left w:val="none" w:sz="0" w:space="0" w:color="auto"/>
            <w:bottom w:val="none" w:sz="0" w:space="0" w:color="auto"/>
            <w:right w:val="none" w:sz="0" w:space="0" w:color="auto"/>
          </w:divBdr>
        </w:div>
      </w:divsChild>
    </w:div>
    <w:div w:id="96685157">
      <w:bodyDiv w:val="1"/>
      <w:marLeft w:val="0"/>
      <w:marRight w:val="0"/>
      <w:marTop w:val="0"/>
      <w:marBottom w:val="0"/>
      <w:divBdr>
        <w:top w:val="none" w:sz="0" w:space="0" w:color="auto"/>
        <w:left w:val="none" w:sz="0" w:space="0" w:color="auto"/>
        <w:bottom w:val="none" w:sz="0" w:space="0" w:color="auto"/>
        <w:right w:val="none" w:sz="0" w:space="0" w:color="auto"/>
      </w:divBdr>
      <w:divsChild>
        <w:div w:id="644428054">
          <w:marLeft w:val="640"/>
          <w:marRight w:val="0"/>
          <w:marTop w:val="0"/>
          <w:marBottom w:val="0"/>
          <w:divBdr>
            <w:top w:val="none" w:sz="0" w:space="0" w:color="auto"/>
            <w:left w:val="none" w:sz="0" w:space="0" w:color="auto"/>
            <w:bottom w:val="none" w:sz="0" w:space="0" w:color="auto"/>
            <w:right w:val="none" w:sz="0" w:space="0" w:color="auto"/>
          </w:divBdr>
        </w:div>
        <w:div w:id="756361196">
          <w:marLeft w:val="640"/>
          <w:marRight w:val="0"/>
          <w:marTop w:val="0"/>
          <w:marBottom w:val="0"/>
          <w:divBdr>
            <w:top w:val="none" w:sz="0" w:space="0" w:color="auto"/>
            <w:left w:val="none" w:sz="0" w:space="0" w:color="auto"/>
            <w:bottom w:val="none" w:sz="0" w:space="0" w:color="auto"/>
            <w:right w:val="none" w:sz="0" w:space="0" w:color="auto"/>
          </w:divBdr>
        </w:div>
        <w:div w:id="726337396">
          <w:marLeft w:val="640"/>
          <w:marRight w:val="0"/>
          <w:marTop w:val="0"/>
          <w:marBottom w:val="0"/>
          <w:divBdr>
            <w:top w:val="none" w:sz="0" w:space="0" w:color="auto"/>
            <w:left w:val="none" w:sz="0" w:space="0" w:color="auto"/>
            <w:bottom w:val="none" w:sz="0" w:space="0" w:color="auto"/>
            <w:right w:val="none" w:sz="0" w:space="0" w:color="auto"/>
          </w:divBdr>
        </w:div>
        <w:div w:id="2138790233">
          <w:marLeft w:val="640"/>
          <w:marRight w:val="0"/>
          <w:marTop w:val="0"/>
          <w:marBottom w:val="0"/>
          <w:divBdr>
            <w:top w:val="none" w:sz="0" w:space="0" w:color="auto"/>
            <w:left w:val="none" w:sz="0" w:space="0" w:color="auto"/>
            <w:bottom w:val="none" w:sz="0" w:space="0" w:color="auto"/>
            <w:right w:val="none" w:sz="0" w:space="0" w:color="auto"/>
          </w:divBdr>
        </w:div>
        <w:div w:id="1550923143">
          <w:marLeft w:val="640"/>
          <w:marRight w:val="0"/>
          <w:marTop w:val="0"/>
          <w:marBottom w:val="0"/>
          <w:divBdr>
            <w:top w:val="none" w:sz="0" w:space="0" w:color="auto"/>
            <w:left w:val="none" w:sz="0" w:space="0" w:color="auto"/>
            <w:bottom w:val="none" w:sz="0" w:space="0" w:color="auto"/>
            <w:right w:val="none" w:sz="0" w:space="0" w:color="auto"/>
          </w:divBdr>
        </w:div>
        <w:div w:id="106702294">
          <w:marLeft w:val="640"/>
          <w:marRight w:val="0"/>
          <w:marTop w:val="0"/>
          <w:marBottom w:val="0"/>
          <w:divBdr>
            <w:top w:val="none" w:sz="0" w:space="0" w:color="auto"/>
            <w:left w:val="none" w:sz="0" w:space="0" w:color="auto"/>
            <w:bottom w:val="none" w:sz="0" w:space="0" w:color="auto"/>
            <w:right w:val="none" w:sz="0" w:space="0" w:color="auto"/>
          </w:divBdr>
        </w:div>
        <w:div w:id="599989391">
          <w:marLeft w:val="640"/>
          <w:marRight w:val="0"/>
          <w:marTop w:val="0"/>
          <w:marBottom w:val="0"/>
          <w:divBdr>
            <w:top w:val="none" w:sz="0" w:space="0" w:color="auto"/>
            <w:left w:val="none" w:sz="0" w:space="0" w:color="auto"/>
            <w:bottom w:val="none" w:sz="0" w:space="0" w:color="auto"/>
            <w:right w:val="none" w:sz="0" w:space="0" w:color="auto"/>
          </w:divBdr>
        </w:div>
        <w:div w:id="565603998">
          <w:marLeft w:val="640"/>
          <w:marRight w:val="0"/>
          <w:marTop w:val="0"/>
          <w:marBottom w:val="0"/>
          <w:divBdr>
            <w:top w:val="none" w:sz="0" w:space="0" w:color="auto"/>
            <w:left w:val="none" w:sz="0" w:space="0" w:color="auto"/>
            <w:bottom w:val="none" w:sz="0" w:space="0" w:color="auto"/>
            <w:right w:val="none" w:sz="0" w:space="0" w:color="auto"/>
          </w:divBdr>
        </w:div>
        <w:div w:id="1425876976">
          <w:marLeft w:val="640"/>
          <w:marRight w:val="0"/>
          <w:marTop w:val="0"/>
          <w:marBottom w:val="0"/>
          <w:divBdr>
            <w:top w:val="none" w:sz="0" w:space="0" w:color="auto"/>
            <w:left w:val="none" w:sz="0" w:space="0" w:color="auto"/>
            <w:bottom w:val="none" w:sz="0" w:space="0" w:color="auto"/>
            <w:right w:val="none" w:sz="0" w:space="0" w:color="auto"/>
          </w:divBdr>
        </w:div>
        <w:div w:id="851380371">
          <w:marLeft w:val="640"/>
          <w:marRight w:val="0"/>
          <w:marTop w:val="0"/>
          <w:marBottom w:val="0"/>
          <w:divBdr>
            <w:top w:val="none" w:sz="0" w:space="0" w:color="auto"/>
            <w:left w:val="none" w:sz="0" w:space="0" w:color="auto"/>
            <w:bottom w:val="none" w:sz="0" w:space="0" w:color="auto"/>
            <w:right w:val="none" w:sz="0" w:space="0" w:color="auto"/>
          </w:divBdr>
        </w:div>
        <w:div w:id="2088190385">
          <w:marLeft w:val="640"/>
          <w:marRight w:val="0"/>
          <w:marTop w:val="0"/>
          <w:marBottom w:val="0"/>
          <w:divBdr>
            <w:top w:val="none" w:sz="0" w:space="0" w:color="auto"/>
            <w:left w:val="none" w:sz="0" w:space="0" w:color="auto"/>
            <w:bottom w:val="none" w:sz="0" w:space="0" w:color="auto"/>
            <w:right w:val="none" w:sz="0" w:space="0" w:color="auto"/>
          </w:divBdr>
        </w:div>
        <w:div w:id="823618956">
          <w:marLeft w:val="640"/>
          <w:marRight w:val="0"/>
          <w:marTop w:val="0"/>
          <w:marBottom w:val="0"/>
          <w:divBdr>
            <w:top w:val="none" w:sz="0" w:space="0" w:color="auto"/>
            <w:left w:val="none" w:sz="0" w:space="0" w:color="auto"/>
            <w:bottom w:val="none" w:sz="0" w:space="0" w:color="auto"/>
            <w:right w:val="none" w:sz="0" w:space="0" w:color="auto"/>
          </w:divBdr>
        </w:div>
        <w:div w:id="1112478119">
          <w:marLeft w:val="640"/>
          <w:marRight w:val="0"/>
          <w:marTop w:val="0"/>
          <w:marBottom w:val="0"/>
          <w:divBdr>
            <w:top w:val="none" w:sz="0" w:space="0" w:color="auto"/>
            <w:left w:val="none" w:sz="0" w:space="0" w:color="auto"/>
            <w:bottom w:val="none" w:sz="0" w:space="0" w:color="auto"/>
            <w:right w:val="none" w:sz="0" w:space="0" w:color="auto"/>
          </w:divBdr>
        </w:div>
        <w:div w:id="912156469">
          <w:marLeft w:val="640"/>
          <w:marRight w:val="0"/>
          <w:marTop w:val="0"/>
          <w:marBottom w:val="0"/>
          <w:divBdr>
            <w:top w:val="none" w:sz="0" w:space="0" w:color="auto"/>
            <w:left w:val="none" w:sz="0" w:space="0" w:color="auto"/>
            <w:bottom w:val="none" w:sz="0" w:space="0" w:color="auto"/>
            <w:right w:val="none" w:sz="0" w:space="0" w:color="auto"/>
          </w:divBdr>
        </w:div>
        <w:div w:id="23093840">
          <w:marLeft w:val="640"/>
          <w:marRight w:val="0"/>
          <w:marTop w:val="0"/>
          <w:marBottom w:val="0"/>
          <w:divBdr>
            <w:top w:val="none" w:sz="0" w:space="0" w:color="auto"/>
            <w:left w:val="none" w:sz="0" w:space="0" w:color="auto"/>
            <w:bottom w:val="none" w:sz="0" w:space="0" w:color="auto"/>
            <w:right w:val="none" w:sz="0" w:space="0" w:color="auto"/>
          </w:divBdr>
        </w:div>
        <w:div w:id="1027100412">
          <w:marLeft w:val="640"/>
          <w:marRight w:val="0"/>
          <w:marTop w:val="0"/>
          <w:marBottom w:val="0"/>
          <w:divBdr>
            <w:top w:val="none" w:sz="0" w:space="0" w:color="auto"/>
            <w:left w:val="none" w:sz="0" w:space="0" w:color="auto"/>
            <w:bottom w:val="none" w:sz="0" w:space="0" w:color="auto"/>
            <w:right w:val="none" w:sz="0" w:space="0" w:color="auto"/>
          </w:divBdr>
        </w:div>
        <w:div w:id="1070158305">
          <w:marLeft w:val="640"/>
          <w:marRight w:val="0"/>
          <w:marTop w:val="0"/>
          <w:marBottom w:val="0"/>
          <w:divBdr>
            <w:top w:val="none" w:sz="0" w:space="0" w:color="auto"/>
            <w:left w:val="none" w:sz="0" w:space="0" w:color="auto"/>
            <w:bottom w:val="none" w:sz="0" w:space="0" w:color="auto"/>
            <w:right w:val="none" w:sz="0" w:space="0" w:color="auto"/>
          </w:divBdr>
        </w:div>
        <w:div w:id="1383137512">
          <w:marLeft w:val="640"/>
          <w:marRight w:val="0"/>
          <w:marTop w:val="0"/>
          <w:marBottom w:val="0"/>
          <w:divBdr>
            <w:top w:val="none" w:sz="0" w:space="0" w:color="auto"/>
            <w:left w:val="none" w:sz="0" w:space="0" w:color="auto"/>
            <w:bottom w:val="none" w:sz="0" w:space="0" w:color="auto"/>
            <w:right w:val="none" w:sz="0" w:space="0" w:color="auto"/>
          </w:divBdr>
        </w:div>
        <w:div w:id="1097092615">
          <w:marLeft w:val="640"/>
          <w:marRight w:val="0"/>
          <w:marTop w:val="0"/>
          <w:marBottom w:val="0"/>
          <w:divBdr>
            <w:top w:val="none" w:sz="0" w:space="0" w:color="auto"/>
            <w:left w:val="none" w:sz="0" w:space="0" w:color="auto"/>
            <w:bottom w:val="none" w:sz="0" w:space="0" w:color="auto"/>
            <w:right w:val="none" w:sz="0" w:space="0" w:color="auto"/>
          </w:divBdr>
        </w:div>
      </w:divsChild>
    </w:div>
    <w:div w:id="106897692">
      <w:bodyDiv w:val="1"/>
      <w:marLeft w:val="0"/>
      <w:marRight w:val="0"/>
      <w:marTop w:val="0"/>
      <w:marBottom w:val="0"/>
      <w:divBdr>
        <w:top w:val="none" w:sz="0" w:space="0" w:color="auto"/>
        <w:left w:val="none" w:sz="0" w:space="0" w:color="auto"/>
        <w:bottom w:val="none" w:sz="0" w:space="0" w:color="auto"/>
        <w:right w:val="none" w:sz="0" w:space="0" w:color="auto"/>
      </w:divBdr>
      <w:divsChild>
        <w:div w:id="1151556227">
          <w:marLeft w:val="640"/>
          <w:marRight w:val="0"/>
          <w:marTop w:val="0"/>
          <w:marBottom w:val="0"/>
          <w:divBdr>
            <w:top w:val="none" w:sz="0" w:space="0" w:color="auto"/>
            <w:left w:val="none" w:sz="0" w:space="0" w:color="auto"/>
            <w:bottom w:val="none" w:sz="0" w:space="0" w:color="auto"/>
            <w:right w:val="none" w:sz="0" w:space="0" w:color="auto"/>
          </w:divBdr>
        </w:div>
        <w:div w:id="2067413066">
          <w:marLeft w:val="640"/>
          <w:marRight w:val="0"/>
          <w:marTop w:val="0"/>
          <w:marBottom w:val="0"/>
          <w:divBdr>
            <w:top w:val="none" w:sz="0" w:space="0" w:color="auto"/>
            <w:left w:val="none" w:sz="0" w:space="0" w:color="auto"/>
            <w:bottom w:val="none" w:sz="0" w:space="0" w:color="auto"/>
            <w:right w:val="none" w:sz="0" w:space="0" w:color="auto"/>
          </w:divBdr>
        </w:div>
        <w:div w:id="2112578683">
          <w:marLeft w:val="640"/>
          <w:marRight w:val="0"/>
          <w:marTop w:val="0"/>
          <w:marBottom w:val="0"/>
          <w:divBdr>
            <w:top w:val="none" w:sz="0" w:space="0" w:color="auto"/>
            <w:left w:val="none" w:sz="0" w:space="0" w:color="auto"/>
            <w:bottom w:val="none" w:sz="0" w:space="0" w:color="auto"/>
            <w:right w:val="none" w:sz="0" w:space="0" w:color="auto"/>
          </w:divBdr>
        </w:div>
        <w:div w:id="379329283">
          <w:marLeft w:val="640"/>
          <w:marRight w:val="0"/>
          <w:marTop w:val="0"/>
          <w:marBottom w:val="0"/>
          <w:divBdr>
            <w:top w:val="none" w:sz="0" w:space="0" w:color="auto"/>
            <w:left w:val="none" w:sz="0" w:space="0" w:color="auto"/>
            <w:bottom w:val="none" w:sz="0" w:space="0" w:color="auto"/>
            <w:right w:val="none" w:sz="0" w:space="0" w:color="auto"/>
          </w:divBdr>
        </w:div>
        <w:div w:id="459344107">
          <w:marLeft w:val="640"/>
          <w:marRight w:val="0"/>
          <w:marTop w:val="0"/>
          <w:marBottom w:val="0"/>
          <w:divBdr>
            <w:top w:val="none" w:sz="0" w:space="0" w:color="auto"/>
            <w:left w:val="none" w:sz="0" w:space="0" w:color="auto"/>
            <w:bottom w:val="none" w:sz="0" w:space="0" w:color="auto"/>
            <w:right w:val="none" w:sz="0" w:space="0" w:color="auto"/>
          </w:divBdr>
        </w:div>
        <w:div w:id="1190218261">
          <w:marLeft w:val="640"/>
          <w:marRight w:val="0"/>
          <w:marTop w:val="0"/>
          <w:marBottom w:val="0"/>
          <w:divBdr>
            <w:top w:val="none" w:sz="0" w:space="0" w:color="auto"/>
            <w:left w:val="none" w:sz="0" w:space="0" w:color="auto"/>
            <w:bottom w:val="none" w:sz="0" w:space="0" w:color="auto"/>
            <w:right w:val="none" w:sz="0" w:space="0" w:color="auto"/>
          </w:divBdr>
        </w:div>
        <w:div w:id="1233004437">
          <w:marLeft w:val="640"/>
          <w:marRight w:val="0"/>
          <w:marTop w:val="0"/>
          <w:marBottom w:val="0"/>
          <w:divBdr>
            <w:top w:val="none" w:sz="0" w:space="0" w:color="auto"/>
            <w:left w:val="none" w:sz="0" w:space="0" w:color="auto"/>
            <w:bottom w:val="none" w:sz="0" w:space="0" w:color="auto"/>
            <w:right w:val="none" w:sz="0" w:space="0" w:color="auto"/>
          </w:divBdr>
        </w:div>
        <w:div w:id="1887600051">
          <w:marLeft w:val="640"/>
          <w:marRight w:val="0"/>
          <w:marTop w:val="0"/>
          <w:marBottom w:val="0"/>
          <w:divBdr>
            <w:top w:val="none" w:sz="0" w:space="0" w:color="auto"/>
            <w:left w:val="none" w:sz="0" w:space="0" w:color="auto"/>
            <w:bottom w:val="none" w:sz="0" w:space="0" w:color="auto"/>
            <w:right w:val="none" w:sz="0" w:space="0" w:color="auto"/>
          </w:divBdr>
        </w:div>
        <w:div w:id="265232701">
          <w:marLeft w:val="640"/>
          <w:marRight w:val="0"/>
          <w:marTop w:val="0"/>
          <w:marBottom w:val="0"/>
          <w:divBdr>
            <w:top w:val="none" w:sz="0" w:space="0" w:color="auto"/>
            <w:left w:val="none" w:sz="0" w:space="0" w:color="auto"/>
            <w:bottom w:val="none" w:sz="0" w:space="0" w:color="auto"/>
            <w:right w:val="none" w:sz="0" w:space="0" w:color="auto"/>
          </w:divBdr>
        </w:div>
        <w:div w:id="2059737868">
          <w:marLeft w:val="640"/>
          <w:marRight w:val="0"/>
          <w:marTop w:val="0"/>
          <w:marBottom w:val="0"/>
          <w:divBdr>
            <w:top w:val="none" w:sz="0" w:space="0" w:color="auto"/>
            <w:left w:val="none" w:sz="0" w:space="0" w:color="auto"/>
            <w:bottom w:val="none" w:sz="0" w:space="0" w:color="auto"/>
            <w:right w:val="none" w:sz="0" w:space="0" w:color="auto"/>
          </w:divBdr>
        </w:div>
        <w:div w:id="486477747">
          <w:marLeft w:val="640"/>
          <w:marRight w:val="0"/>
          <w:marTop w:val="0"/>
          <w:marBottom w:val="0"/>
          <w:divBdr>
            <w:top w:val="none" w:sz="0" w:space="0" w:color="auto"/>
            <w:left w:val="none" w:sz="0" w:space="0" w:color="auto"/>
            <w:bottom w:val="none" w:sz="0" w:space="0" w:color="auto"/>
            <w:right w:val="none" w:sz="0" w:space="0" w:color="auto"/>
          </w:divBdr>
        </w:div>
        <w:div w:id="929386816">
          <w:marLeft w:val="640"/>
          <w:marRight w:val="0"/>
          <w:marTop w:val="0"/>
          <w:marBottom w:val="0"/>
          <w:divBdr>
            <w:top w:val="none" w:sz="0" w:space="0" w:color="auto"/>
            <w:left w:val="none" w:sz="0" w:space="0" w:color="auto"/>
            <w:bottom w:val="none" w:sz="0" w:space="0" w:color="auto"/>
            <w:right w:val="none" w:sz="0" w:space="0" w:color="auto"/>
          </w:divBdr>
        </w:div>
        <w:div w:id="793522202">
          <w:marLeft w:val="640"/>
          <w:marRight w:val="0"/>
          <w:marTop w:val="0"/>
          <w:marBottom w:val="0"/>
          <w:divBdr>
            <w:top w:val="none" w:sz="0" w:space="0" w:color="auto"/>
            <w:left w:val="none" w:sz="0" w:space="0" w:color="auto"/>
            <w:bottom w:val="none" w:sz="0" w:space="0" w:color="auto"/>
            <w:right w:val="none" w:sz="0" w:space="0" w:color="auto"/>
          </w:divBdr>
        </w:div>
        <w:div w:id="48959450">
          <w:marLeft w:val="640"/>
          <w:marRight w:val="0"/>
          <w:marTop w:val="0"/>
          <w:marBottom w:val="0"/>
          <w:divBdr>
            <w:top w:val="none" w:sz="0" w:space="0" w:color="auto"/>
            <w:left w:val="none" w:sz="0" w:space="0" w:color="auto"/>
            <w:bottom w:val="none" w:sz="0" w:space="0" w:color="auto"/>
            <w:right w:val="none" w:sz="0" w:space="0" w:color="auto"/>
          </w:divBdr>
        </w:div>
        <w:div w:id="2125221989">
          <w:marLeft w:val="640"/>
          <w:marRight w:val="0"/>
          <w:marTop w:val="0"/>
          <w:marBottom w:val="0"/>
          <w:divBdr>
            <w:top w:val="none" w:sz="0" w:space="0" w:color="auto"/>
            <w:left w:val="none" w:sz="0" w:space="0" w:color="auto"/>
            <w:bottom w:val="none" w:sz="0" w:space="0" w:color="auto"/>
            <w:right w:val="none" w:sz="0" w:space="0" w:color="auto"/>
          </w:divBdr>
        </w:div>
        <w:div w:id="306667677">
          <w:marLeft w:val="640"/>
          <w:marRight w:val="0"/>
          <w:marTop w:val="0"/>
          <w:marBottom w:val="0"/>
          <w:divBdr>
            <w:top w:val="none" w:sz="0" w:space="0" w:color="auto"/>
            <w:left w:val="none" w:sz="0" w:space="0" w:color="auto"/>
            <w:bottom w:val="none" w:sz="0" w:space="0" w:color="auto"/>
            <w:right w:val="none" w:sz="0" w:space="0" w:color="auto"/>
          </w:divBdr>
        </w:div>
        <w:div w:id="221336493">
          <w:marLeft w:val="640"/>
          <w:marRight w:val="0"/>
          <w:marTop w:val="0"/>
          <w:marBottom w:val="0"/>
          <w:divBdr>
            <w:top w:val="none" w:sz="0" w:space="0" w:color="auto"/>
            <w:left w:val="none" w:sz="0" w:space="0" w:color="auto"/>
            <w:bottom w:val="none" w:sz="0" w:space="0" w:color="auto"/>
            <w:right w:val="none" w:sz="0" w:space="0" w:color="auto"/>
          </w:divBdr>
        </w:div>
        <w:div w:id="245265300">
          <w:marLeft w:val="640"/>
          <w:marRight w:val="0"/>
          <w:marTop w:val="0"/>
          <w:marBottom w:val="0"/>
          <w:divBdr>
            <w:top w:val="none" w:sz="0" w:space="0" w:color="auto"/>
            <w:left w:val="none" w:sz="0" w:space="0" w:color="auto"/>
            <w:bottom w:val="none" w:sz="0" w:space="0" w:color="auto"/>
            <w:right w:val="none" w:sz="0" w:space="0" w:color="auto"/>
          </w:divBdr>
        </w:div>
        <w:div w:id="128548121">
          <w:marLeft w:val="640"/>
          <w:marRight w:val="0"/>
          <w:marTop w:val="0"/>
          <w:marBottom w:val="0"/>
          <w:divBdr>
            <w:top w:val="none" w:sz="0" w:space="0" w:color="auto"/>
            <w:left w:val="none" w:sz="0" w:space="0" w:color="auto"/>
            <w:bottom w:val="none" w:sz="0" w:space="0" w:color="auto"/>
            <w:right w:val="none" w:sz="0" w:space="0" w:color="auto"/>
          </w:divBdr>
        </w:div>
        <w:div w:id="1915044661">
          <w:marLeft w:val="640"/>
          <w:marRight w:val="0"/>
          <w:marTop w:val="0"/>
          <w:marBottom w:val="0"/>
          <w:divBdr>
            <w:top w:val="none" w:sz="0" w:space="0" w:color="auto"/>
            <w:left w:val="none" w:sz="0" w:space="0" w:color="auto"/>
            <w:bottom w:val="none" w:sz="0" w:space="0" w:color="auto"/>
            <w:right w:val="none" w:sz="0" w:space="0" w:color="auto"/>
          </w:divBdr>
        </w:div>
        <w:div w:id="388916866">
          <w:marLeft w:val="640"/>
          <w:marRight w:val="0"/>
          <w:marTop w:val="0"/>
          <w:marBottom w:val="0"/>
          <w:divBdr>
            <w:top w:val="none" w:sz="0" w:space="0" w:color="auto"/>
            <w:left w:val="none" w:sz="0" w:space="0" w:color="auto"/>
            <w:bottom w:val="none" w:sz="0" w:space="0" w:color="auto"/>
            <w:right w:val="none" w:sz="0" w:space="0" w:color="auto"/>
          </w:divBdr>
        </w:div>
        <w:div w:id="1706713021">
          <w:marLeft w:val="640"/>
          <w:marRight w:val="0"/>
          <w:marTop w:val="0"/>
          <w:marBottom w:val="0"/>
          <w:divBdr>
            <w:top w:val="none" w:sz="0" w:space="0" w:color="auto"/>
            <w:left w:val="none" w:sz="0" w:space="0" w:color="auto"/>
            <w:bottom w:val="none" w:sz="0" w:space="0" w:color="auto"/>
            <w:right w:val="none" w:sz="0" w:space="0" w:color="auto"/>
          </w:divBdr>
        </w:div>
        <w:div w:id="1570577645">
          <w:marLeft w:val="640"/>
          <w:marRight w:val="0"/>
          <w:marTop w:val="0"/>
          <w:marBottom w:val="0"/>
          <w:divBdr>
            <w:top w:val="none" w:sz="0" w:space="0" w:color="auto"/>
            <w:left w:val="none" w:sz="0" w:space="0" w:color="auto"/>
            <w:bottom w:val="none" w:sz="0" w:space="0" w:color="auto"/>
            <w:right w:val="none" w:sz="0" w:space="0" w:color="auto"/>
          </w:divBdr>
        </w:div>
        <w:div w:id="1948344946">
          <w:marLeft w:val="640"/>
          <w:marRight w:val="0"/>
          <w:marTop w:val="0"/>
          <w:marBottom w:val="0"/>
          <w:divBdr>
            <w:top w:val="none" w:sz="0" w:space="0" w:color="auto"/>
            <w:left w:val="none" w:sz="0" w:space="0" w:color="auto"/>
            <w:bottom w:val="none" w:sz="0" w:space="0" w:color="auto"/>
            <w:right w:val="none" w:sz="0" w:space="0" w:color="auto"/>
          </w:divBdr>
        </w:div>
        <w:div w:id="636766470">
          <w:marLeft w:val="640"/>
          <w:marRight w:val="0"/>
          <w:marTop w:val="0"/>
          <w:marBottom w:val="0"/>
          <w:divBdr>
            <w:top w:val="none" w:sz="0" w:space="0" w:color="auto"/>
            <w:left w:val="none" w:sz="0" w:space="0" w:color="auto"/>
            <w:bottom w:val="none" w:sz="0" w:space="0" w:color="auto"/>
            <w:right w:val="none" w:sz="0" w:space="0" w:color="auto"/>
          </w:divBdr>
        </w:div>
        <w:div w:id="118031023">
          <w:marLeft w:val="640"/>
          <w:marRight w:val="0"/>
          <w:marTop w:val="0"/>
          <w:marBottom w:val="0"/>
          <w:divBdr>
            <w:top w:val="none" w:sz="0" w:space="0" w:color="auto"/>
            <w:left w:val="none" w:sz="0" w:space="0" w:color="auto"/>
            <w:bottom w:val="none" w:sz="0" w:space="0" w:color="auto"/>
            <w:right w:val="none" w:sz="0" w:space="0" w:color="auto"/>
          </w:divBdr>
        </w:div>
        <w:div w:id="309752194">
          <w:marLeft w:val="640"/>
          <w:marRight w:val="0"/>
          <w:marTop w:val="0"/>
          <w:marBottom w:val="0"/>
          <w:divBdr>
            <w:top w:val="none" w:sz="0" w:space="0" w:color="auto"/>
            <w:left w:val="none" w:sz="0" w:space="0" w:color="auto"/>
            <w:bottom w:val="none" w:sz="0" w:space="0" w:color="auto"/>
            <w:right w:val="none" w:sz="0" w:space="0" w:color="auto"/>
          </w:divBdr>
        </w:div>
        <w:div w:id="679696178">
          <w:marLeft w:val="640"/>
          <w:marRight w:val="0"/>
          <w:marTop w:val="0"/>
          <w:marBottom w:val="0"/>
          <w:divBdr>
            <w:top w:val="none" w:sz="0" w:space="0" w:color="auto"/>
            <w:left w:val="none" w:sz="0" w:space="0" w:color="auto"/>
            <w:bottom w:val="none" w:sz="0" w:space="0" w:color="auto"/>
            <w:right w:val="none" w:sz="0" w:space="0" w:color="auto"/>
          </w:divBdr>
        </w:div>
        <w:div w:id="761531659">
          <w:marLeft w:val="640"/>
          <w:marRight w:val="0"/>
          <w:marTop w:val="0"/>
          <w:marBottom w:val="0"/>
          <w:divBdr>
            <w:top w:val="none" w:sz="0" w:space="0" w:color="auto"/>
            <w:left w:val="none" w:sz="0" w:space="0" w:color="auto"/>
            <w:bottom w:val="none" w:sz="0" w:space="0" w:color="auto"/>
            <w:right w:val="none" w:sz="0" w:space="0" w:color="auto"/>
          </w:divBdr>
        </w:div>
        <w:div w:id="764115279">
          <w:marLeft w:val="640"/>
          <w:marRight w:val="0"/>
          <w:marTop w:val="0"/>
          <w:marBottom w:val="0"/>
          <w:divBdr>
            <w:top w:val="none" w:sz="0" w:space="0" w:color="auto"/>
            <w:left w:val="none" w:sz="0" w:space="0" w:color="auto"/>
            <w:bottom w:val="none" w:sz="0" w:space="0" w:color="auto"/>
            <w:right w:val="none" w:sz="0" w:space="0" w:color="auto"/>
          </w:divBdr>
        </w:div>
        <w:div w:id="272709615">
          <w:marLeft w:val="640"/>
          <w:marRight w:val="0"/>
          <w:marTop w:val="0"/>
          <w:marBottom w:val="0"/>
          <w:divBdr>
            <w:top w:val="none" w:sz="0" w:space="0" w:color="auto"/>
            <w:left w:val="none" w:sz="0" w:space="0" w:color="auto"/>
            <w:bottom w:val="none" w:sz="0" w:space="0" w:color="auto"/>
            <w:right w:val="none" w:sz="0" w:space="0" w:color="auto"/>
          </w:divBdr>
        </w:div>
        <w:div w:id="563297210">
          <w:marLeft w:val="640"/>
          <w:marRight w:val="0"/>
          <w:marTop w:val="0"/>
          <w:marBottom w:val="0"/>
          <w:divBdr>
            <w:top w:val="none" w:sz="0" w:space="0" w:color="auto"/>
            <w:left w:val="none" w:sz="0" w:space="0" w:color="auto"/>
            <w:bottom w:val="none" w:sz="0" w:space="0" w:color="auto"/>
            <w:right w:val="none" w:sz="0" w:space="0" w:color="auto"/>
          </w:divBdr>
        </w:div>
        <w:div w:id="1609192121">
          <w:marLeft w:val="640"/>
          <w:marRight w:val="0"/>
          <w:marTop w:val="0"/>
          <w:marBottom w:val="0"/>
          <w:divBdr>
            <w:top w:val="none" w:sz="0" w:space="0" w:color="auto"/>
            <w:left w:val="none" w:sz="0" w:space="0" w:color="auto"/>
            <w:bottom w:val="none" w:sz="0" w:space="0" w:color="auto"/>
            <w:right w:val="none" w:sz="0" w:space="0" w:color="auto"/>
          </w:divBdr>
        </w:div>
        <w:div w:id="798955163">
          <w:marLeft w:val="640"/>
          <w:marRight w:val="0"/>
          <w:marTop w:val="0"/>
          <w:marBottom w:val="0"/>
          <w:divBdr>
            <w:top w:val="none" w:sz="0" w:space="0" w:color="auto"/>
            <w:left w:val="none" w:sz="0" w:space="0" w:color="auto"/>
            <w:bottom w:val="none" w:sz="0" w:space="0" w:color="auto"/>
            <w:right w:val="none" w:sz="0" w:space="0" w:color="auto"/>
          </w:divBdr>
        </w:div>
        <w:div w:id="1249314019">
          <w:marLeft w:val="640"/>
          <w:marRight w:val="0"/>
          <w:marTop w:val="0"/>
          <w:marBottom w:val="0"/>
          <w:divBdr>
            <w:top w:val="none" w:sz="0" w:space="0" w:color="auto"/>
            <w:left w:val="none" w:sz="0" w:space="0" w:color="auto"/>
            <w:bottom w:val="none" w:sz="0" w:space="0" w:color="auto"/>
            <w:right w:val="none" w:sz="0" w:space="0" w:color="auto"/>
          </w:divBdr>
        </w:div>
        <w:div w:id="612828116">
          <w:marLeft w:val="640"/>
          <w:marRight w:val="0"/>
          <w:marTop w:val="0"/>
          <w:marBottom w:val="0"/>
          <w:divBdr>
            <w:top w:val="none" w:sz="0" w:space="0" w:color="auto"/>
            <w:left w:val="none" w:sz="0" w:space="0" w:color="auto"/>
            <w:bottom w:val="none" w:sz="0" w:space="0" w:color="auto"/>
            <w:right w:val="none" w:sz="0" w:space="0" w:color="auto"/>
          </w:divBdr>
        </w:div>
        <w:div w:id="1705710159">
          <w:marLeft w:val="640"/>
          <w:marRight w:val="0"/>
          <w:marTop w:val="0"/>
          <w:marBottom w:val="0"/>
          <w:divBdr>
            <w:top w:val="none" w:sz="0" w:space="0" w:color="auto"/>
            <w:left w:val="none" w:sz="0" w:space="0" w:color="auto"/>
            <w:bottom w:val="none" w:sz="0" w:space="0" w:color="auto"/>
            <w:right w:val="none" w:sz="0" w:space="0" w:color="auto"/>
          </w:divBdr>
        </w:div>
        <w:div w:id="1584990330">
          <w:marLeft w:val="640"/>
          <w:marRight w:val="0"/>
          <w:marTop w:val="0"/>
          <w:marBottom w:val="0"/>
          <w:divBdr>
            <w:top w:val="none" w:sz="0" w:space="0" w:color="auto"/>
            <w:left w:val="none" w:sz="0" w:space="0" w:color="auto"/>
            <w:bottom w:val="none" w:sz="0" w:space="0" w:color="auto"/>
            <w:right w:val="none" w:sz="0" w:space="0" w:color="auto"/>
          </w:divBdr>
        </w:div>
        <w:div w:id="1251622696">
          <w:marLeft w:val="640"/>
          <w:marRight w:val="0"/>
          <w:marTop w:val="0"/>
          <w:marBottom w:val="0"/>
          <w:divBdr>
            <w:top w:val="none" w:sz="0" w:space="0" w:color="auto"/>
            <w:left w:val="none" w:sz="0" w:space="0" w:color="auto"/>
            <w:bottom w:val="none" w:sz="0" w:space="0" w:color="auto"/>
            <w:right w:val="none" w:sz="0" w:space="0" w:color="auto"/>
          </w:divBdr>
        </w:div>
        <w:div w:id="1101031409">
          <w:marLeft w:val="640"/>
          <w:marRight w:val="0"/>
          <w:marTop w:val="0"/>
          <w:marBottom w:val="0"/>
          <w:divBdr>
            <w:top w:val="none" w:sz="0" w:space="0" w:color="auto"/>
            <w:left w:val="none" w:sz="0" w:space="0" w:color="auto"/>
            <w:bottom w:val="none" w:sz="0" w:space="0" w:color="auto"/>
            <w:right w:val="none" w:sz="0" w:space="0" w:color="auto"/>
          </w:divBdr>
        </w:div>
        <w:div w:id="94400494">
          <w:marLeft w:val="640"/>
          <w:marRight w:val="0"/>
          <w:marTop w:val="0"/>
          <w:marBottom w:val="0"/>
          <w:divBdr>
            <w:top w:val="none" w:sz="0" w:space="0" w:color="auto"/>
            <w:left w:val="none" w:sz="0" w:space="0" w:color="auto"/>
            <w:bottom w:val="none" w:sz="0" w:space="0" w:color="auto"/>
            <w:right w:val="none" w:sz="0" w:space="0" w:color="auto"/>
          </w:divBdr>
        </w:div>
      </w:divsChild>
    </w:div>
    <w:div w:id="126506952">
      <w:bodyDiv w:val="1"/>
      <w:marLeft w:val="0"/>
      <w:marRight w:val="0"/>
      <w:marTop w:val="0"/>
      <w:marBottom w:val="0"/>
      <w:divBdr>
        <w:top w:val="none" w:sz="0" w:space="0" w:color="auto"/>
        <w:left w:val="none" w:sz="0" w:space="0" w:color="auto"/>
        <w:bottom w:val="none" w:sz="0" w:space="0" w:color="auto"/>
        <w:right w:val="none" w:sz="0" w:space="0" w:color="auto"/>
      </w:divBdr>
      <w:divsChild>
        <w:div w:id="1818834849">
          <w:marLeft w:val="640"/>
          <w:marRight w:val="0"/>
          <w:marTop w:val="0"/>
          <w:marBottom w:val="0"/>
          <w:divBdr>
            <w:top w:val="none" w:sz="0" w:space="0" w:color="auto"/>
            <w:left w:val="none" w:sz="0" w:space="0" w:color="auto"/>
            <w:bottom w:val="none" w:sz="0" w:space="0" w:color="auto"/>
            <w:right w:val="none" w:sz="0" w:space="0" w:color="auto"/>
          </w:divBdr>
        </w:div>
        <w:div w:id="1677926365">
          <w:marLeft w:val="640"/>
          <w:marRight w:val="0"/>
          <w:marTop w:val="0"/>
          <w:marBottom w:val="0"/>
          <w:divBdr>
            <w:top w:val="none" w:sz="0" w:space="0" w:color="auto"/>
            <w:left w:val="none" w:sz="0" w:space="0" w:color="auto"/>
            <w:bottom w:val="none" w:sz="0" w:space="0" w:color="auto"/>
            <w:right w:val="none" w:sz="0" w:space="0" w:color="auto"/>
          </w:divBdr>
        </w:div>
        <w:div w:id="867597704">
          <w:marLeft w:val="640"/>
          <w:marRight w:val="0"/>
          <w:marTop w:val="0"/>
          <w:marBottom w:val="0"/>
          <w:divBdr>
            <w:top w:val="none" w:sz="0" w:space="0" w:color="auto"/>
            <w:left w:val="none" w:sz="0" w:space="0" w:color="auto"/>
            <w:bottom w:val="none" w:sz="0" w:space="0" w:color="auto"/>
            <w:right w:val="none" w:sz="0" w:space="0" w:color="auto"/>
          </w:divBdr>
        </w:div>
        <w:div w:id="255141942">
          <w:marLeft w:val="640"/>
          <w:marRight w:val="0"/>
          <w:marTop w:val="0"/>
          <w:marBottom w:val="0"/>
          <w:divBdr>
            <w:top w:val="none" w:sz="0" w:space="0" w:color="auto"/>
            <w:left w:val="none" w:sz="0" w:space="0" w:color="auto"/>
            <w:bottom w:val="none" w:sz="0" w:space="0" w:color="auto"/>
            <w:right w:val="none" w:sz="0" w:space="0" w:color="auto"/>
          </w:divBdr>
        </w:div>
        <w:div w:id="1721393168">
          <w:marLeft w:val="640"/>
          <w:marRight w:val="0"/>
          <w:marTop w:val="0"/>
          <w:marBottom w:val="0"/>
          <w:divBdr>
            <w:top w:val="none" w:sz="0" w:space="0" w:color="auto"/>
            <w:left w:val="none" w:sz="0" w:space="0" w:color="auto"/>
            <w:bottom w:val="none" w:sz="0" w:space="0" w:color="auto"/>
            <w:right w:val="none" w:sz="0" w:space="0" w:color="auto"/>
          </w:divBdr>
        </w:div>
        <w:div w:id="722142979">
          <w:marLeft w:val="640"/>
          <w:marRight w:val="0"/>
          <w:marTop w:val="0"/>
          <w:marBottom w:val="0"/>
          <w:divBdr>
            <w:top w:val="none" w:sz="0" w:space="0" w:color="auto"/>
            <w:left w:val="none" w:sz="0" w:space="0" w:color="auto"/>
            <w:bottom w:val="none" w:sz="0" w:space="0" w:color="auto"/>
            <w:right w:val="none" w:sz="0" w:space="0" w:color="auto"/>
          </w:divBdr>
        </w:div>
        <w:div w:id="32317113">
          <w:marLeft w:val="640"/>
          <w:marRight w:val="0"/>
          <w:marTop w:val="0"/>
          <w:marBottom w:val="0"/>
          <w:divBdr>
            <w:top w:val="none" w:sz="0" w:space="0" w:color="auto"/>
            <w:left w:val="none" w:sz="0" w:space="0" w:color="auto"/>
            <w:bottom w:val="none" w:sz="0" w:space="0" w:color="auto"/>
            <w:right w:val="none" w:sz="0" w:space="0" w:color="auto"/>
          </w:divBdr>
        </w:div>
        <w:div w:id="1666863077">
          <w:marLeft w:val="640"/>
          <w:marRight w:val="0"/>
          <w:marTop w:val="0"/>
          <w:marBottom w:val="0"/>
          <w:divBdr>
            <w:top w:val="none" w:sz="0" w:space="0" w:color="auto"/>
            <w:left w:val="none" w:sz="0" w:space="0" w:color="auto"/>
            <w:bottom w:val="none" w:sz="0" w:space="0" w:color="auto"/>
            <w:right w:val="none" w:sz="0" w:space="0" w:color="auto"/>
          </w:divBdr>
        </w:div>
        <w:div w:id="956181269">
          <w:marLeft w:val="640"/>
          <w:marRight w:val="0"/>
          <w:marTop w:val="0"/>
          <w:marBottom w:val="0"/>
          <w:divBdr>
            <w:top w:val="none" w:sz="0" w:space="0" w:color="auto"/>
            <w:left w:val="none" w:sz="0" w:space="0" w:color="auto"/>
            <w:bottom w:val="none" w:sz="0" w:space="0" w:color="auto"/>
            <w:right w:val="none" w:sz="0" w:space="0" w:color="auto"/>
          </w:divBdr>
        </w:div>
        <w:div w:id="1199392937">
          <w:marLeft w:val="640"/>
          <w:marRight w:val="0"/>
          <w:marTop w:val="0"/>
          <w:marBottom w:val="0"/>
          <w:divBdr>
            <w:top w:val="none" w:sz="0" w:space="0" w:color="auto"/>
            <w:left w:val="none" w:sz="0" w:space="0" w:color="auto"/>
            <w:bottom w:val="none" w:sz="0" w:space="0" w:color="auto"/>
            <w:right w:val="none" w:sz="0" w:space="0" w:color="auto"/>
          </w:divBdr>
        </w:div>
        <w:div w:id="1325472851">
          <w:marLeft w:val="640"/>
          <w:marRight w:val="0"/>
          <w:marTop w:val="0"/>
          <w:marBottom w:val="0"/>
          <w:divBdr>
            <w:top w:val="none" w:sz="0" w:space="0" w:color="auto"/>
            <w:left w:val="none" w:sz="0" w:space="0" w:color="auto"/>
            <w:bottom w:val="none" w:sz="0" w:space="0" w:color="auto"/>
            <w:right w:val="none" w:sz="0" w:space="0" w:color="auto"/>
          </w:divBdr>
        </w:div>
        <w:div w:id="38869471">
          <w:marLeft w:val="640"/>
          <w:marRight w:val="0"/>
          <w:marTop w:val="0"/>
          <w:marBottom w:val="0"/>
          <w:divBdr>
            <w:top w:val="none" w:sz="0" w:space="0" w:color="auto"/>
            <w:left w:val="none" w:sz="0" w:space="0" w:color="auto"/>
            <w:bottom w:val="none" w:sz="0" w:space="0" w:color="auto"/>
            <w:right w:val="none" w:sz="0" w:space="0" w:color="auto"/>
          </w:divBdr>
        </w:div>
        <w:div w:id="2051343524">
          <w:marLeft w:val="640"/>
          <w:marRight w:val="0"/>
          <w:marTop w:val="0"/>
          <w:marBottom w:val="0"/>
          <w:divBdr>
            <w:top w:val="none" w:sz="0" w:space="0" w:color="auto"/>
            <w:left w:val="none" w:sz="0" w:space="0" w:color="auto"/>
            <w:bottom w:val="none" w:sz="0" w:space="0" w:color="auto"/>
            <w:right w:val="none" w:sz="0" w:space="0" w:color="auto"/>
          </w:divBdr>
        </w:div>
        <w:div w:id="1757441145">
          <w:marLeft w:val="640"/>
          <w:marRight w:val="0"/>
          <w:marTop w:val="0"/>
          <w:marBottom w:val="0"/>
          <w:divBdr>
            <w:top w:val="none" w:sz="0" w:space="0" w:color="auto"/>
            <w:left w:val="none" w:sz="0" w:space="0" w:color="auto"/>
            <w:bottom w:val="none" w:sz="0" w:space="0" w:color="auto"/>
            <w:right w:val="none" w:sz="0" w:space="0" w:color="auto"/>
          </w:divBdr>
        </w:div>
        <w:div w:id="150292698">
          <w:marLeft w:val="640"/>
          <w:marRight w:val="0"/>
          <w:marTop w:val="0"/>
          <w:marBottom w:val="0"/>
          <w:divBdr>
            <w:top w:val="none" w:sz="0" w:space="0" w:color="auto"/>
            <w:left w:val="none" w:sz="0" w:space="0" w:color="auto"/>
            <w:bottom w:val="none" w:sz="0" w:space="0" w:color="auto"/>
            <w:right w:val="none" w:sz="0" w:space="0" w:color="auto"/>
          </w:divBdr>
        </w:div>
        <w:div w:id="261961276">
          <w:marLeft w:val="640"/>
          <w:marRight w:val="0"/>
          <w:marTop w:val="0"/>
          <w:marBottom w:val="0"/>
          <w:divBdr>
            <w:top w:val="none" w:sz="0" w:space="0" w:color="auto"/>
            <w:left w:val="none" w:sz="0" w:space="0" w:color="auto"/>
            <w:bottom w:val="none" w:sz="0" w:space="0" w:color="auto"/>
            <w:right w:val="none" w:sz="0" w:space="0" w:color="auto"/>
          </w:divBdr>
        </w:div>
        <w:div w:id="844511679">
          <w:marLeft w:val="640"/>
          <w:marRight w:val="0"/>
          <w:marTop w:val="0"/>
          <w:marBottom w:val="0"/>
          <w:divBdr>
            <w:top w:val="none" w:sz="0" w:space="0" w:color="auto"/>
            <w:left w:val="none" w:sz="0" w:space="0" w:color="auto"/>
            <w:bottom w:val="none" w:sz="0" w:space="0" w:color="auto"/>
            <w:right w:val="none" w:sz="0" w:space="0" w:color="auto"/>
          </w:divBdr>
        </w:div>
        <w:div w:id="1577666540">
          <w:marLeft w:val="640"/>
          <w:marRight w:val="0"/>
          <w:marTop w:val="0"/>
          <w:marBottom w:val="0"/>
          <w:divBdr>
            <w:top w:val="none" w:sz="0" w:space="0" w:color="auto"/>
            <w:left w:val="none" w:sz="0" w:space="0" w:color="auto"/>
            <w:bottom w:val="none" w:sz="0" w:space="0" w:color="auto"/>
            <w:right w:val="none" w:sz="0" w:space="0" w:color="auto"/>
          </w:divBdr>
        </w:div>
        <w:div w:id="2142575767">
          <w:marLeft w:val="640"/>
          <w:marRight w:val="0"/>
          <w:marTop w:val="0"/>
          <w:marBottom w:val="0"/>
          <w:divBdr>
            <w:top w:val="none" w:sz="0" w:space="0" w:color="auto"/>
            <w:left w:val="none" w:sz="0" w:space="0" w:color="auto"/>
            <w:bottom w:val="none" w:sz="0" w:space="0" w:color="auto"/>
            <w:right w:val="none" w:sz="0" w:space="0" w:color="auto"/>
          </w:divBdr>
        </w:div>
        <w:div w:id="183054172">
          <w:marLeft w:val="640"/>
          <w:marRight w:val="0"/>
          <w:marTop w:val="0"/>
          <w:marBottom w:val="0"/>
          <w:divBdr>
            <w:top w:val="none" w:sz="0" w:space="0" w:color="auto"/>
            <w:left w:val="none" w:sz="0" w:space="0" w:color="auto"/>
            <w:bottom w:val="none" w:sz="0" w:space="0" w:color="auto"/>
            <w:right w:val="none" w:sz="0" w:space="0" w:color="auto"/>
          </w:divBdr>
        </w:div>
        <w:div w:id="2083134732">
          <w:marLeft w:val="640"/>
          <w:marRight w:val="0"/>
          <w:marTop w:val="0"/>
          <w:marBottom w:val="0"/>
          <w:divBdr>
            <w:top w:val="none" w:sz="0" w:space="0" w:color="auto"/>
            <w:left w:val="none" w:sz="0" w:space="0" w:color="auto"/>
            <w:bottom w:val="none" w:sz="0" w:space="0" w:color="auto"/>
            <w:right w:val="none" w:sz="0" w:space="0" w:color="auto"/>
          </w:divBdr>
        </w:div>
        <w:div w:id="857045474">
          <w:marLeft w:val="640"/>
          <w:marRight w:val="0"/>
          <w:marTop w:val="0"/>
          <w:marBottom w:val="0"/>
          <w:divBdr>
            <w:top w:val="none" w:sz="0" w:space="0" w:color="auto"/>
            <w:left w:val="none" w:sz="0" w:space="0" w:color="auto"/>
            <w:bottom w:val="none" w:sz="0" w:space="0" w:color="auto"/>
            <w:right w:val="none" w:sz="0" w:space="0" w:color="auto"/>
          </w:divBdr>
        </w:div>
        <w:div w:id="56780185">
          <w:marLeft w:val="640"/>
          <w:marRight w:val="0"/>
          <w:marTop w:val="0"/>
          <w:marBottom w:val="0"/>
          <w:divBdr>
            <w:top w:val="none" w:sz="0" w:space="0" w:color="auto"/>
            <w:left w:val="none" w:sz="0" w:space="0" w:color="auto"/>
            <w:bottom w:val="none" w:sz="0" w:space="0" w:color="auto"/>
            <w:right w:val="none" w:sz="0" w:space="0" w:color="auto"/>
          </w:divBdr>
        </w:div>
        <w:div w:id="1411537088">
          <w:marLeft w:val="640"/>
          <w:marRight w:val="0"/>
          <w:marTop w:val="0"/>
          <w:marBottom w:val="0"/>
          <w:divBdr>
            <w:top w:val="none" w:sz="0" w:space="0" w:color="auto"/>
            <w:left w:val="none" w:sz="0" w:space="0" w:color="auto"/>
            <w:bottom w:val="none" w:sz="0" w:space="0" w:color="auto"/>
            <w:right w:val="none" w:sz="0" w:space="0" w:color="auto"/>
          </w:divBdr>
        </w:div>
        <w:div w:id="631792197">
          <w:marLeft w:val="640"/>
          <w:marRight w:val="0"/>
          <w:marTop w:val="0"/>
          <w:marBottom w:val="0"/>
          <w:divBdr>
            <w:top w:val="none" w:sz="0" w:space="0" w:color="auto"/>
            <w:left w:val="none" w:sz="0" w:space="0" w:color="auto"/>
            <w:bottom w:val="none" w:sz="0" w:space="0" w:color="auto"/>
            <w:right w:val="none" w:sz="0" w:space="0" w:color="auto"/>
          </w:divBdr>
        </w:div>
        <w:div w:id="392385638">
          <w:marLeft w:val="640"/>
          <w:marRight w:val="0"/>
          <w:marTop w:val="0"/>
          <w:marBottom w:val="0"/>
          <w:divBdr>
            <w:top w:val="none" w:sz="0" w:space="0" w:color="auto"/>
            <w:left w:val="none" w:sz="0" w:space="0" w:color="auto"/>
            <w:bottom w:val="none" w:sz="0" w:space="0" w:color="auto"/>
            <w:right w:val="none" w:sz="0" w:space="0" w:color="auto"/>
          </w:divBdr>
        </w:div>
        <w:div w:id="316806527">
          <w:marLeft w:val="640"/>
          <w:marRight w:val="0"/>
          <w:marTop w:val="0"/>
          <w:marBottom w:val="0"/>
          <w:divBdr>
            <w:top w:val="none" w:sz="0" w:space="0" w:color="auto"/>
            <w:left w:val="none" w:sz="0" w:space="0" w:color="auto"/>
            <w:bottom w:val="none" w:sz="0" w:space="0" w:color="auto"/>
            <w:right w:val="none" w:sz="0" w:space="0" w:color="auto"/>
          </w:divBdr>
        </w:div>
        <w:div w:id="117727045">
          <w:marLeft w:val="640"/>
          <w:marRight w:val="0"/>
          <w:marTop w:val="0"/>
          <w:marBottom w:val="0"/>
          <w:divBdr>
            <w:top w:val="none" w:sz="0" w:space="0" w:color="auto"/>
            <w:left w:val="none" w:sz="0" w:space="0" w:color="auto"/>
            <w:bottom w:val="none" w:sz="0" w:space="0" w:color="auto"/>
            <w:right w:val="none" w:sz="0" w:space="0" w:color="auto"/>
          </w:divBdr>
        </w:div>
        <w:div w:id="861743624">
          <w:marLeft w:val="640"/>
          <w:marRight w:val="0"/>
          <w:marTop w:val="0"/>
          <w:marBottom w:val="0"/>
          <w:divBdr>
            <w:top w:val="none" w:sz="0" w:space="0" w:color="auto"/>
            <w:left w:val="none" w:sz="0" w:space="0" w:color="auto"/>
            <w:bottom w:val="none" w:sz="0" w:space="0" w:color="auto"/>
            <w:right w:val="none" w:sz="0" w:space="0" w:color="auto"/>
          </w:divBdr>
        </w:div>
        <w:div w:id="1858228073">
          <w:marLeft w:val="640"/>
          <w:marRight w:val="0"/>
          <w:marTop w:val="0"/>
          <w:marBottom w:val="0"/>
          <w:divBdr>
            <w:top w:val="none" w:sz="0" w:space="0" w:color="auto"/>
            <w:left w:val="none" w:sz="0" w:space="0" w:color="auto"/>
            <w:bottom w:val="none" w:sz="0" w:space="0" w:color="auto"/>
            <w:right w:val="none" w:sz="0" w:space="0" w:color="auto"/>
          </w:divBdr>
        </w:div>
        <w:div w:id="1451319291">
          <w:marLeft w:val="640"/>
          <w:marRight w:val="0"/>
          <w:marTop w:val="0"/>
          <w:marBottom w:val="0"/>
          <w:divBdr>
            <w:top w:val="none" w:sz="0" w:space="0" w:color="auto"/>
            <w:left w:val="none" w:sz="0" w:space="0" w:color="auto"/>
            <w:bottom w:val="none" w:sz="0" w:space="0" w:color="auto"/>
            <w:right w:val="none" w:sz="0" w:space="0" w:color="auto"/>
          </w:divBdr>
        </w:div>
        <w:div w:id="58527104">
          <w:marLeft w:val="640"/>
          <w:marRight w:val="0"/>
          <w:marTop w:val="0"/>
          <w:marBottom w:val="0"/>
          <w:divBdr>
            <w:top w:val="none" w:sz="0" w:space="0" w:color="auto"/>
            <w:left w:val="none" w:sz="0" w:space="0" w:color="auto"/>
            <w:bottom w:val="none" w:sz="0" w:space="0" w:color="auto"/>
            <w:right w:val="none" w:sz="0" w:space="0" w:color="auto"/>
          </w:divBdr>
        </w:div>
        <w:div w:id="1915822525">
          <w:marLeft w:val="640"/>
          <w:marRight w:val="0"/>
          <w:marTop w:val="0"/>
          <w:marBottom w:val="0"/>
          <w:divBdr>
            <w:top w:val="none" w:sz="0" w:space="0" w:color="auto"/>
            <w:left w:val="none" w:sz="0" w:space="0" w:color="auto"/>
            <w:bottom w:val="none" w:sz="0" w:space="0" w:color="auto"/>
            <w:right w:val="none" w:sz="0" w:space="0" w:color="auto"/>
          </w:divBdr>
        </w:div>
        <w:div w:id="546917811">
          <w:marLeft w:val="640"/>
          <w:marRight w:val="0"/>
          <w:marTop w:val="0"/>
          <w:marBottom w:val="0"/>
          <w:divBdr>
            <w:top w:val="none" w:sz="0" w:space="0" w:color="auto"/>
            <w:left w:val="none" w:sz="0" w:space="0" w:color="auto"/>
            <w:bottom w:val="none" w:sz="0" w:space="0" w:color="auto"/>
            <w:right w:val="none" w:sz="0" w:space="0" w:color="auto"/>
          </w:divBdr>
        </w:div>
        <w:div w:id="298655908">
          <w:marLeft w:val="640"/>
          <w:marRight w:val="0"/>
          <w:marTop w:val="0"/>
          <w:marBottom w:val="0"/>
          <w:divBdr>
            <w:top w:val="none" w:sz="0" w:space="0" w:color="auto"/>
            <w:left w:val="none" w:sz="0" w:space="0" w:color="auto"/>
            <w:bottom w:val="none" w:sz="0" w:space="0" w:color="auto"/>
            <w:right w:val="none" w:sz="0" w:space="0" w:color="auto"/>
          </w:divBdr>
        </w:div>
        <w:div w:id="866258530">
          <w:marLeft w:val="640"/>
          <w:marRight w:val="0"/>
          <w:marTop w:val="0"/>
          <w:marBottom w:val="0"/>
          <w:divBdr>
            <w:top w:val="none" w:sz="0" w:space="0" w:color="auto"/>
            <w:left w:val="none" w:sz="0" w:space="0" w:color="auto"/>
            <w:bottom w:val="none" w:sz="0" w:space="0" w:color="auto"/>
            <w:right w:val="none" w:sz="0" w:space="0" w:color="auto"/>
          </w:divBdr>
        </w:div>
        <w:div w:id="1047072143">
          <w:marLeft w:val="640"/>
          <w:marRight w:val="0"/>
          <w:marTop w:val="0"/>
          <w:marBottom w:val="0"/>
          <w:divBdr>
            <w:top w:val="none" w:sz="0" w:space="0" w:color="auto"/>
            <w:left w:val="none" w:sz="0" w:space="0" w:color="auto"/>
            <w:bottom w:val="none" w:sz="0" w:space="0" w:color="auto"/>
            <w:right w:val="none" w:sz="0" w:space="0" w:color="auto"/>
          </w:divBdr>
        </w:div>
      </w:divsChild>
    </w:div>
    <w:div w:id="147944963">
      <w:bodyDiv w:val="1"/>
      <w:marLeft w:val="0"/>
      <w:marRight w:val="0"/>
      <w:marTop w:val="0"/>
      <w:marBottom w:val="0"/>
      <w:divBdr>
        <w:top w:val="none" w:sz="0" w:space="0" w:color="auto"/>
        <w:left w:val="none" w:sz="0" w:space="0" w:color="auto"/>
        <w:bottom w:val="none" w:sz="0" w:space="0" w:color="auto"/>
        <w:right w:val="none" w:sz="0" w:space="0" w:color="auto"/>
      </w:divBdr>
      <w:divsChild>
        <w:div w:id="175576998">
          <w:marLeft w:val="640"/>
          <w:marRight w:val="0"/>
          <w:marTop w:val="0"/>
          <w:marBottom w:val="0"/>
          <w:divBdr>
            <w:top w:val="none" w:sz="0" w:space="0" w:color="auto"/>
            <w:left w:val="none" w:sz="0" w:space="0" w:color="auto"/>
            <w:bottom w:val="none" w:sz="0" w:space="0" w:color="auto"/>
            <w:right w:val="none" w:sz="0" w:space="0" w:color="auto"/>
          </w:divBdr>
        </w:div>
        <w:div w:id="683747911">
          <w:marLeft w:val="640"/>
          <w:marRight w:val="0"/>
          <w:marTop w:val="0"/>
          <w:marBottom w:val="0"/>
          <w:divBdr>
            <w:top w:val="none" w:sz="0" w:space="0" w:color="auto"/>
            <w:left w:val="none" w:sz="0" w:space="0" w:color="auto"/>
            <w:bottom w:val="none" w:sz="0" w:space="0" w:color="auto"/>
            <w:right w:val="none" w:sz="0" w:space="0" w:color="auto"/>
          </w:divBdr>
        </w:div>
        <w:div w:id="1456293411">
          <w:marLeft w:val="640"/>
          <w:marRight w:val="0"/>
          <w:marTop w:val="0"/>
          <w:marBottom w:val="0"/>
          <w:divBdr>
            <w:top w:val="none" w:sz="0" w:space="0" w:color="auto"/>
            <w:left w:val="none" w:sz="0" w:space="0" w:color="auto"/>
            <w:bottom w:val="none" w:sz="0" w:space="0" w:color="auto"/>
            <w:right w:val="none" w:sz="0" w:space="0" w:color="auto"/>
          </w:divBdr>
        </w:div>
        <w:div w:id="1892761513">
          <w:marLeft w:val="640"/>
          <w:marRight w:val="0"/>
          <w:marTop w:val="0"/>
          <w:marBottom w:val="0"/>
          <w:divBdr>
            <w:top w:val="none" w:sz="0" w:space="0" w:color="auto"/>
            <w:left w:val="none" w:sz="0" w:space="0" w:color="auto"/>
            <w:bottom w:val="none" w:sz="0" w:space="0" w:color="auto"/>
            <w:right w:val="none" w:sz="0" w:space="0" w:color="auto"/>
          </w:divBdr>
        </w:div>
        <w:div w:id="677922635">
          <w:marLeft w:val="640"/>
          <w:marRight w:val="0"/>
          <w:marTop w:val="0"/>
          <w:marBottom w:val="0"/>
          <w:divBdr>
            <w:top w:val="none" w:sz="0" w:space="0" w:color="auto"/>
            <w:left w:val="none" w:sz="0" w:space="0" w:color="auto"/>
            <w:bottom w:val="none" w:sz="0" w:space="0" w:color="auto"/>
            <w:right w:val="none" w:sz="0" w:space="0" w:color="auto"/>
          </w:divBdr>
        </w:div>
        <w:div w:id="284970426">
          <w:marLeft w:val="640"/>
          <w:marRight w:val="0"/>
          <w:marTop w:val="0"/>
          <w:marBottom w:val="0"/>
          <w:divBdr>
            <w:top w:val="none" w:sz="0" w:space="0" w:color="auto"/>
            <w:left w:val="none" w:sz="0" w:space="0" w:color="auto"/>
            <w:bottom w:val="none" w:sz="0" w:space="0" w:color="auto"/>
            <w:right w:val="none" w:sz="0" w:space="0" w:color="auto"/>
          </w:divBdr>
        </w:div>
        <w:div w:id="1685862231">
          <w:marLeft w:val="640"/>
          <w:marRight w:val="0"/>
          <w:marTop w:val="0"/>
          <w:marBottom w:val="0"/>
          <w:divBdr>
            <w:top w:val="none" w:sz="0" w:space="0" w:color="auto"/>
            <w:left w:val="none" w:sz="0" w:space="0" w:color="auto"/>
            <w:bottom w:val="none" w:sz="0" w:space="0" w:color="auto"/>
            <w:right w:val="none" w:sz="0" w:space="0" w:color="auto"/>
          </w:divBdr>
        </w:div>
        <w:div w:id="1415206714">
          <w:marLeft w:val="640"/>
          <w:marRight w:val="0"/>
          <w:marTop w:val="0"/>
          <w:marBottom w:val="0"/>
          <w:divBdr>
            <w:top w:val="none" w:sz="0" w:space="0" w:color="auto"/>
            <w:left w:val="none" w:sz="0" w:space="0" w:color="auto"/>
            <w:bottom w:val="none" w:sz="0" w:space="0" w:color="auto"/>
            <w:right w:val="none" w:sz="0" w:space="0" w:color="auto"/>
          </w:divBdr>
        </w:div>
        <w:div w:id="54013359">
          <w:marLeft w:val="640"/>
          <w:marRight w:val="0"/>
          <w:marTop w:val="0"/>
          <w:marBottom w:val="0"/>
          <w:divBdr>
            <w:top w:val="none" w:sz="0" w:space="0" w:color="auto"/>
            <w:left w:val="none" w:sz="0" w:space="0" w:color="auto"/>
            <w:bottom w:val="none" w:sz="0" w:space="0" w:color="auto"/>
            <w:right w:val="none" w:sz="0" w:space="0" w:color="auto"/>
          </w:divBdr>
        </w:div>
        <w:div w:id="391001026">
          <w:marLeft w:val="640"/>
          <w:marRight w:val="0"/>
          <w:marTop w:val="0"/>
          <w:marBottom w:val="0"/>
          <w:divBdr>
            <w:top w:val="none" w:sz="0" w:space="0" w:color="auto"/>
            <w:left w:val="none" w:sz="0" w:space="0" w:color="auto"/>
            <w:bottom w:val="none" w:sz="0" w:space="0" w:color="auto"/>
            <w:right w:val="none" w:sz="0" w:space="0" w:color="auto"/>
          </w:divBdr>
        </w:div>
        <w:div w:id="1665011769">
          <w:marLeft w:val="640"/>
          <w:marRight w:val="0"/>
          <w:marTop w:val="0"/>
          <w:marBottom w:val="0"/>
          <w:divBdr>
            <w:top w:val="none" w:sz="0" w:space="0" w:color="auto"/>
            <w:left w:val="none" w:sz="0" w:space="0" w:color="auto"/>
            <w:bottom w:val="none" w:sz="0" w:space="0" w:color="auto"/>
            <w:right w:val="none" w:sz="0" w:space="0" w:color="auto"/>
          </w:divBdr>
        </w:div>
        <w:div w:id="1637950058">
          <w:marLeft w:val="640"/>
          <w:marRight w:val="0"/>
          <w:marTop w:val="0"/>
          <w:marBottom w:val="0"/>
          <w:divBdr>
            <w:top w:val="none" w:sz="0" w:space="0" w:color="auto"/>
            <w:left w:val="none" w:sz="0" w:space="0" w:color="auto"/>
            <w:bottom w:val="none" w:sz="0" w:space="0" w:color="auto"/>
            <w:right w:val="none" w:sz="0" w:space="0" w:color="auto"/>
          </w:divBdr>
        </w:div>
        <w:div w:id="1657803874">
          <w:marLeft w:val="640"/>
          <w:marRight w:val="0"/>
          <w:marTop w:val="0"/>
          <w:marBottom w:val="0"/>
          <w:divBdr>
            <w:top w:val="none" w:sz="0" w:space="0" w:color="auto"/>
            <w:left w:val="none" w:sz="0" w:space="0" w:color="auto"/>
            <w:bottom w:val="none" w:sz="0" w:space="0" w:color="auto"/>
            <w:right w:val="none" w:sz="0" w:space="0" w:color="auto"/>
          </w:divBdr>
        </w:div>
        <w:div w:id="1988313040">
          <w:marLeft w:val="640"/>
          <w:marRight w:val="0"/>
          <w:marTop w:val="0"/>
          <w:marBottom w:val="0"/>
          <w:divBdr>
            <w:top w:val="none" w:sz="0" w:space="0" w:color="auto"/>
            <w:left w:val="none" w:sz="0" w:space="0" w:color="auto"/>
            <w:bottom w:val="none" w:sz="0" w:space="0" w:color="auto"/>
            <w:right w:val="none" w:sz="0" w:space="0" w:color="auto"/>
          </w:divBdr>
        </w:div>
        <w:div w:id="2111924684">
          <w:marLeft w:val="640"/>
          <w:marRight w:val="0"/>
          <w:marTop w:val="0"/>
          <w:marBottom w:val="0"/>
          <w:divBdr>
            <w:top w:val="none" w:sz="0" w:space="0" w:color="auto"/>
            <w:left w:val="none" w:sz="0" w:space="0" w:color="auto"/>
            <w:bottom w:val="none" w:sz="0" w:space="0" w:color="auto"/>
            <w:right w:val="none" w:sz="0" w:space="0" w:color="auto"/>
          </w:divBdr>
        </w:div>
        <w:div w:id="176504850">
          <w:marLeft w:val="640"/>
          <w:marRight w:val="0"/>
          <w:marTop w:val="0"/>
          <w:marBottom w:val="0"/>
          <w:divBdr>
            <w:top w:val="none" w:sz="0" w:space="0" w:color="auto"/>
            <w:left w:val="none" w:sz="0" w:space="0" w:color="auto"/>
            <w:bottom w:val="none" w:sz="0" w:space="0" w:color="auto"/>
            <w:right w:val="none" w:sz="0" w:space="0" w:color="auto"/>
          </w:divBdr>
        </w:div>
        <w:div w:id="680425562">
          <w:marLeft w:val="640"/>
          <w:marRight w:val="0"/>
          <w:marTop w:val="0"/>
          <w:marBottom w:val="0"/>
          <w:divBdr>
            <w:top w:val="none" w:sz="0" w:space="0" w:color="auto"/>
            <w:left w:val="none" w:sz="0" w:space="0" w:color="auto"/>
            <w:bottom w:val="none" w:sz="0" w:space="0" w:color="auto"/>
            <w:right w:val="none" w:sz="0" w:space="0" w:color="auto"/>
          </w:divBdr>
        </w:div>
        <w:div w:id="1431778533">
          <w:marLeft w:val="640"/>
          <w:marRight w:val="0"/>
          <w:marTop w:val="0"/>
          <w:marBottom w:val="0"/>
          <w:divBdr>
            <w:top w:val="none" w:sz="0" w:space="0" w:color="auto"/>
            <w:left w:val="none" w:sz="0" w:space="0" w:color="auto"/>
            <w:bottom w:val="none" w:sz="0" w:space="0" w:color="auto"/>
            <w:right w:val="none" w:sz="0" w:space="0" w:color="auto"/>
          </w:divBdr>
        </w:div>
        <w:div w:id="2075663861">
          <w:marLeft w:val="640"/>
          <w:marRight w:val="0"/>
          <w:marTop w:val="0"/>
          <w:marBottom w:val="0"/>
          <w:divBdr>
            <w:top w:val="none" w:sz="0" w:space="0" w:color="auto"/>
            <w:left w:val="none" w:sz="0" w:space="0" w:color="auto"/>
            <w:bottom w:val="none" w:sz="0" w:space="0" w:color="auto"/>
            <w:right w:val="none" w:sz="0" w:space="0" w:color="auto"/>
          </w:divBdr>
        </w:div>
        <w:div w:id="40984452">
          <w:marLeft w:val="640"/>
          <w:marRight w:val="0"/>
          <w:marTop w:val="0"/>
          <w:marBottom w:val="0"/>
          <w:divBdr>
            <w:top w:val="none" w:sz="0" w:space="0" w:color="auto"/>
            <w:left w:val="none" w:sz="0" w:space="0" w:color="auto"/>
            <w:bottom w:val="none" w:sz="0" w:space="0" w:color="auto"/>
            <w:right w:val="none" w:sz="0" w:space="0" w:color="auto"/>
          </w:divBdr>
        </w:div>
        <w:div w:id="318850404">
          <w:marLeft w:val="640"/>
          <w:marRight w:val="0"/>
          <w:marTop w:val="0"/>
          <w:marBottom w:val="0"/>
          <w:divBdr>
            <w:top w:val="none" w:sz="0" w:space="0" w:color="auto"/>
            <w:left w:val="none" w:sz="0" w:space="0" w:color="auto"/>
            <w:bottom w:val="none" w:sz="0" w:space="0" w:color="auto"/>
            <w:right w:val="none" w:sz="0" w:space="0" w:color="auto"/>
          </w:divBdr>
        </w:div>
        <w:div w:id="151609271">
          <w:marLeft w:val="640"/>
          <w:marRight w:val="0"/>
          <w:marTop w:val="0"/>
          <w:marBottom w:val="0"/>
          <w:divBdr>
            <w:top w:val="none" w:sz="0" w:space="0" w:color="auto"/>
            <w:left w:val="none" w:sz="0" w:space="0" w:color="auto"/>
            <w:bottom w:val="none" w:sz="0" w:space="0" w:color="auto"/>
            <w:right w:val="none" w:sz="0" w:space="0" w:color="auto"/>
          </w:divBdr>
        </w:div>
        <w:div w:id="470443053">
          <w:marLeft w:val="640"/>
          <w:marRight w:val="0"/>
          <w:marTop w:val="0"/>
          <w:marBottom w:val="0"/>
          <w:divBdr>
            <w:top w:val="none" w:sz="0" w:space="0" w:color="auto"/>
            <w:left w:val="none" w:sz="0" w:space="0" w:color="auto"/>
            <w:bottom w:val="none" w:sz="0" w:space="0" w:color="auto"/>
            <w:right w:val="none" w:sz="0" w:space="0" w:color="auto"/>
          </w:divBdr>
        </w:div>
        <w:div w:id="1962956266">
          <w:marLeft w:val="640"/>
          <w:marRight w:val="0"/>
          <w:marTop w:val="0"/>
          <w:marBottom w:val="0"/>
          <w:divBdr>
            <w:top w:val="none" w:sz="0" w:space="0" w:color="auto"/>
            <w:left w:val="none" w:sz="0" w:space="0" w:color="auto"/>
            <w:bottom w:val="none" w:sz="0" w:space="0" w:color="auto"/>
            <w:right w:val="none" w:sz="0" w:space="0" w:color="auto"/>
          </w:divBdr>
        </w:div>
        <w:div w:id="247689311">
          <w:marLeft w:val="640"/>
          <w:marRight w:val="0"/>
          <w:marTop w:val="0"/>
          <w:marBottom w:val="0"/>
          <w:divBdr>
            <w:top w:val="none" w:sz="0" w:space="0" w:color="auto"/>
            <w:left w:val="none" w:sz="0" w:space="0" w:color="auto"/>
            <w:bottom w:val="none" w:sz="0" w:space="0" w:color="auto"/>
            <w:right w:val="none" w:sz="0" w:space="0" w:color="auto"/>
          </w:divBdr>
        </w:div>
        <w:div w:id="1037971868">
          <w:marLeft w:val="640"/>
          <w:marRight w:val="0"/>
          <w:marTop w:val="0"/>
          <w:marBottom w:val="0"/>
          <w:divBdr>
            <w:top w:val="none" w:sz="0" w:space="0" w:color="auto"/>
            <w:left w:val="none" w:sz="0" w:space="0" w:color="auto"/>
            <w:bottom w:val="none" w:sz="0" w:space="0" w:color="auto"/>
            <w:right w:val="none" w:sz="0" w:space="0" w:color="auto"/>
          </w:divBdr>
        </w:div>
        <w:div w:id="952440439">
          <w:marLeft w:val="640"/>
          <w:marRight w:val="0"/>
          <w:marTop w:val="0"/>
          <w:marBottom w:val="0"/>
          <w:divBdr>
            <w:top w:val="none" w:sz="0" w:space="0" w:color="auto"/>
            <w:left w:val="none" w:sz="0" w:space="0" w:color="auto"/>
            <w:bottom w:val="none" w:sz="0" w:space="0" w:color="auto"/>
            <w:right w:val="none" w:sz="0" w:space="0" w:color="auto"/>
          </w:divBdr>
        </w:div>
        <w:div w:id="1751808958">
          <w:marLeft w:val="640"/>
          <w:marRight w:val="0"/>
          <w:marTop w:val="0"/>
          <w:marBottom w:val="0"/>
          <w:divBdr>
            <w:top w:val="none" w:sz="0" w:space="0" w:color="auto"/>
            <w:left w:val="none" w:sz="0" w:space="0" w:color="auto"/>
            <w:bottom w:val="none" w:sz="0" w:space="0" w:color="auto"/>
            <w:right w:val="none" w:sz="0" w:space="0" w:color="auto"/>
          </w:divBdr>
        </w:div>
        <w:div w:id="1189105467">
          <w:marLeft w:val="640"/>
          <w:marRight w:val="0"/>
          <w:marTop w:val="0"/>
          <w:marBottom w:val="0"/>
          <w:divBdr>
            <w:top w:val="none" w:sz="0" w:space="0" w:color="auto"/>
            <w:left w:val="none" w:sz="0" w:space="0" w:color="auto"/>
            <w:bottom w:val="none" w:sz="0" w:space="0" w:color="auto"/>
            <w:right w:val="none" w:sz="0" w:space="0" w:color="auto"/>
          </w:divBdr>
        </w:div>
        <w:div w:id="947277132">
          <w:marLeft w:val="640"/>
          <w:marRight w:val="0"/>
          <w:marTop w:val="0"/>
          <w:marBottom w:val="0"/>
          <w:divBdr>
            <w:top w:val="none" w:sz="0" w:space="0" w:color="auto"/>
            <w:left w:val="none" w:sz="0" w:space="0" w:color="auto"/>
            <w:bottom w:val="none" w:sz="0" w:space="0" w:color="auto"/>
            <w:right w:val="none" w:sz="0" w:space="0" w:color="auto"/>
          </w:divBdr>
        </w:div>
        <w:div w:id="1172374699">
          <w:marLeft w:val="640"/>
          <w:marRight w:val="0"/>
          <w:marTop w:val="0"/>
          <w:marBottom w:val="0"/>
          <w:divBdr>
            <w:top w:val="none" w:sz="0" w:space="0" w:color="auto"/>
            <w:left w:val="none" w:sz="0" w:space="0" w:color="auto"/>
            <w:bottom w:val="none" w:sz="0" w:space="0" w:color="auto"/>
            <w:right w:val="none" w:sz="0" w:space="0" w:color="auto"/>
          </w:divBdr>
        </w:div>
        <w:div w:id="255408162">
          <w:marLeft w:val="640"/>
          <w:marRight w:val="0"/>
          <w:marTop w:val="0"/>
          <w:marBottom w:val="0"/>
          <w:divBdr>
            <w:top w:val="none" w:sz="0" w:space="0" w:color="auto"/>
            <w:left w:val="none" w:sz="0" w:space="0" w:color="auto"/>
            <w:bottom w:val="none" w:sz="0" w:space="0" w:color="auto"/>
            <w:right w:val="none" w:sz="0" w:space="0" w:color="auto"/>
          </w:divBdr>
        </w:div>
        <w:div w:id="711155426">
          <w:marLeft w:val="640"/>
          <w:marRight w:val="0"/>
          <w:marTop w:val="0"/>
          <w:marBottom w:val="0"/>
          <w:divBdr>
            <w:top w:val="none" w:sz="0" w:space="0" w:color="auto"/>
            <w:left w:val="none" w:sz="0" w:space="0" w:color="auto"/>
            <w:bottom w:val="none" w:sz="0" w:space="0" w:color="auto"/>
            <w:right w:val="none" w:sz="0" w:space="0" w:color="auto"/>
          </w:divBdr>
        </w:div>
        <w:div w:id="1091855382">
          <w:marLeft w:val="640"/>
          <w:marRight w:val="0"/>
          <w:marTop w:val="0"/>
          <w:marBottom w:val="0"/>
          <w:divBdr>
            <w:top w:val="none" w:sz="0" w:space="0" w:color="auto"/>
            <w:left w:val="none" w:sz="0" w:space="0" w:color="auto"/>
            <w:bottom w:val="none" w:sz="0" w:space="0" w:color="auto"/>
            <w:right w:val="none" w:sz="0" w:space="0" w:color="auto"/>
          </w:divBdr>
        </w:div>
        <w:div w:id="1587298939">
          <w:marLeft w:val="640"/>
          <w:marRight w:val="0"/>
          <w:marTop w:val="0"/>
          <w:marBottom w:val="0"/>
          <w:divBdr>
            <w:top w:val="none" w:sz="0" w:space="0" w:color="auto"/>
            <w:left w:val="none" w:sz="0" w:space="0" w:color="auto"/>
            <w:bottom w:val="none" w:sz="0" w:space="0" w:color="auto"/>
            <w:right w:val="none" w:sz="0" w:space="0" w:color="auto"/>
          </w:divBdr>
        </w:div>
        <w:div w:id="1274750439">
          <w:marLeft w:val="640"/>
          <w:marRight w:val="0"/>
          <w:marTop w:val="0"/>
          <w:marBottom w:val="0"/>
          <w:divBdr>
            <w:top w:val="none" w:sz="0" w:space="0" w:color="auto"/>
            <w:left w:val="none" w:sz="0" w:space="0" w:color="auto"/>
            <w:bottom w:val="none" w:sz="0" w:space="0" w:color="auto"/>
            <w:right w:val="none" w:sz="0" w:space="0" w:color="auto"/>
          </w:divBdr>
        </w:div>
        <w:div w:id="142890957">
          <w:marLeft w:val="640"/>
          <w:marRight w:val="0"/>
          <w:marTop w:val="0"/>
          <w:marBottom w:val="0"/>
          <w:divBdr>
            <w:top w:val="none" w:sz="0" w:space="0" w:color="auto"/>
            <w:left w:val="none" w:sz="0" w:space="0" w:color="auto"/>
            <w:bottom w:val="none" w:sz="0" w:space="0" w:color="auto"/>
            <w:right w:val="none" w:sz="0" w:space="0" w:color="auto"/>
          </w:divBdr>
        </w:div>
      </w:divsChild>
    </w:div>
    <w:div w:id="184290157">
      <w:bodyDiv w:val="1"/>
      <w:marLeft w:val="0"/>
      <w:marRight w:val="0"/>
      <w:marTop w:val="0"/>
      <w:marBottom w:val="0"/>
      <w:divBdr>
        <w:top w:val="none" w:sz="0" w:space="0" w:color="auto"/>
        <w:left w:val="none" w:sz="0" w:space="0" w:color="auto"/>
        <w:bottom w:val="none" w:sz="0" w:space="0" w:color="auto"/>
        <w:right w:val="none" w:sz="0" w:space="0" w:color="auto"/>
      </w:divBdr>
      <w:divsChild>
        <w:div w:id="2133747258">
          <w:marLeft w:val="640"/>
          <w:marRight w:val="0"/>
          <w:marTop w:val="0"/>
          <w:marBottom w:val="0"/>
          <w:divBdr>
            <w:top w:val="none" w:sz="0" w:space="0" w:color="auto"/>
            <w:left w:val="none" w:sz="0" w:space="0" w:color="auto"/>
            <w:bottom w:val="none" w:sz="0" w:space="0" w:color="auto"/>
            <w:right w:val="none" w:sz="0" w:space="0" w:color="auto"/>
          </w:divBdr>
        </w:div>
        <w:div w:id="1905097199">
          <w:marLeft w:val="640"/>
          <w:marRight w:val="0"/>
          <w:marTop w:val="0"/>
          <w:marBottom w:val="0"/>
          <w:divBdr>
            <w:top w:val="none" w:sz="0" w:space="0" w:color="auto"/>
            <w:left w:val="none" w:sz="0" w:space="0" w:color="auto"/>
            <w:bottom w:val="none" w:sz="0" w:space="0" w:color="auto"/>
            <w:right w:val="none" w:sz="0" w:space="0" w:color="auto"/>
          </w:divBdr>
        </w:div>
        <w:div w:id="1885020333">
          <w:marLeft w:val="640"/>
          <w:marRight w:val="0"/>
          <w:marTop w:val="0"/>
          <w:marBottom w:val="0"/>
          <w:divBdr>
            <w:top w:val="none" w:sz="0" w:space="0" w:color="auto"/>
            <w:left w:val="none" w:sz="0" w:space="0" w:color="auto"/>
            <w:bottom w:val="none" w:sz="0" w:space="0" w:color="auto"/>
            <w:right w:val="none" w:sz="0" w:space="0" w:color="auto"/>
          </w:divBdr>
        </w:div>
        <w:div w:id="810096496">
          <w:marLeft w:val="640"/>
          <w:marRight w:val="0"/>
          <w:marTop w:val="0"/>
          <w:marBottom w:val="0"/>
          <w:divBdr>
            <w:top w:val="none" w:sz="0" w:space="0" w:color="auto"/>
            <w:left w:val="none" w:sz="0" w:space="0" w:color="auto"/>
            <w:bottom w:val="none" w:sz="0" w:space="0" w:color="auto"/>
            <w:right w:val="none" w:sz="0" w:space="0" w:color="auto"/>
          </w:divBdr>
        </w:div>
        <w:div w:id="825510352">
          <w:marLeft w:val="640"/>
          <w:marRight w:val="0"/>
          <w:marTop w:val="0"/>
          <w:marBottom w:val="0"/>
          <w:divBdr>
            <w:top w:val="none" w:sz="0" w:space="0" w:color="auto"/>
            <w:left w:val="none" w:sz="0" w:space="0" w:color="auto"/>
            <w:bottom w:val="none" w:sz="0" w:space="0" w:color="auto"/>
            <w:right w:val="none" w:sz="0" w:space="0" w:color="auto"/>
          </w:divBdr>
        </w:div>
        <w:div w:id="1209075366">
          <w:marLeft w:val="640"/>
          <w:marRight w:val="0"/>
          <w:marTop w:val="0"/>
          <w:marBottom w:val="0"/>
          <w:divBdr>
            <w:top w:val="none" w:sz="0" w:space="0" w:color="auto"/>
            <w:left w:val="none" w:sz="0" w:space="0" w:color="auto"/>
            <w:bottom w:val="none" w:sz="0" w:space="0" w:color="auto"/>
            <w:right w:val="none" w:sz="0" w:space="0" w:color="auto"/>
          </w:divBdr>
        </w:div>
        <w:div w:id="580021742">
          <w:marLeft w:val="640"/>
          <w:marRight w:val="0"/>
          <w:marTop w:val="0"/>
          <w:marBottom w:val="0"/>
          <w:divBdr>
            <w:top w:val="none" w:sz="0" w:space="0" w:color="auto"/>
            <w:left w:val="none" w:sz="0" w:space="0" w:color="auto"/>
            <w:bottom w:val="none" w:sz="0" w:space="0" w:color="auto"/>
            <w:right w:val="none" w:sz="0" w:space="0" w:color="auto"/>
          </w:divBdr>
        </w:div>
        <w:div w:id="2128811696">
          <w:marLeft w:val="640"/>
          <w:marRight w:val="0"/>
          <w:marTop w:val="0"/>
          <w:marBottom w:val="0"/>
          <w:divBdr>
            <w:top w:val="none" w:sz="0" w:space="0" w:color="auto"/>
            <w:left w:val="none" w:sz="0" w:space="0" w:color="auto"/>
            <w:bottom w:val="none" w:sz="0" w:space="0" w:color="auto"/>
            <w:right w:val="none" w:sz="0" w:space="0" w:color="auto"/>
          </w:divBdr>
        </w:div>
        <w:div w:id="1612591045">
          <w:marLeft w:val="640"/>
          <w:marRight w:val="0"/>
          <w:marTop w:val="0"/>
          <w:marBottom w:val="0"/>
          <w:divBdr>
            <w:top w:val="none" w:sz="0" w:space="0" w:color="auto"/>
            <w:left w:val="none" w:sz="0" w:space="0" w:color="auto"/>
            <w:bottom w:val="none" w:sz="0" w:space="0" w:color="auto"/>
            <w:right w:val="none" w:sz="0" w:space="0" w:color="auto"/>
          </w:divBdr>
        </w:div>
        <w:div w:id="610867107">
          <w:marLeft w:val="640"/>
          <w:marRight w:val="0"/>
          <w:marTop w:val="0"/>
          <w:marBottom w:val="0"/>
          <w:divBdr>
            <w:top w:val="none" w:sz="0" w:space="0" w:color="auto"/>
            <w:left w:val="none" w:sz="0" w:space="0" w:color="auto"/>
            <w:bottom w:val="none" w:sz="0" w:space="0" w:color="auto"/>
            <w:right w:val="none" w:sz="0" w:space="0" w:color="auto"/>
          </w:divBdr>
        </w:div>
        <w:div w:id="1448619092">
          <w:marLeft w:val="640"/>
          <w:marRight w:val="0"/>
          <w:marTop w:val="0"/>
          <w:marBottom w:val="0"/>
          <w:divBdr>
            <w:top w:val="none" w:sz="0" w:space="0" w:color="auto"/>
            <w:left w:val="none" w:sz="0" w:space="0" w:color="auto"/>
            <w:bottom w:val="none" w:sz="0" w:space="0" w:color="auto"/>
            <w:right w:val="none" w:sz="0" w:space="0" w:color="auto"/>
          </w:divBdr>
        </w:div>
        <w:div w:id="839588752">
          <w:marLeft w:val="640"/>
          <w:marRight w:val="0"/>
          <w:marTop w:val="0"/>
          <w:marBottom w:val="0"/>
          <w:divBdr>
            <w:top w:val="none" w:sz="0" w:space="0" w:color="auto"/>
            <w:left w:val="none" w:sz="0" w:space="0" w:color="auto"/>
            <w:bottom w:val="none" w:sz="0" w:space="0" w:color="auto"/>
            <w:right w:val="none" w:sz="0" w:space="0" w:color="auto"/>
          </w:divBdr>
        </w:div>
        <w:div w:id="1920167271">
          <w:marLeft w:val="640"/>
          <w:marRight w:val="0"/>
          <w:marTop w:val="0"/>
          <w:marBottom w:val="0"/>
          <w:divBdr>
            <w:top w:val="none" w:sz="0" w:space="0" w:color="auto"/>
            <w:left w:val="none" w:sz="0" w:space="0" w:color="auto"/>
            <w:bottom w:val="none" w:sz="0" w:space="0" w:color="auto"/>
            <w:right w:val="none" w:sz="0" w:space="0" w:color="auto"/>
          </w:divBdr>
        </w:div>
        <w:div w:id="526261767">
          <w:marLeft w:val="640"/>
          <w:marRight w:val="0"/>
          <w:marTop w:val="0"/>
          <w:marBottom w:val="0"/>
          <w:divBdr>
            <w:top w:val="none" w:sz="0" w:space="0" w:color="auto"/>
            <w:left w:val="none" w:sz="0" w:space="0" w:color="auto"/>
            <w:bottom w:val="none" w:sz="0" w:space="0" w:color="auto"/>
            <w:right w:val="none" w:sz="0" w:space="0" w:color="auto"/>
          </w:divBdr>
        </w:div>
        <w:div w:id="2070688197">
          <w:marLeft w:val="640"/>
          <w:marRight w:val="0"/>
          <w:marTop w:val="0"/>
          <w:marBottom w:val="0"/>
          <w:divBdr>
            <w:top w:val="none" w:sz="0" w:space="0" w:color="auto"/>
            <w:left w:val="none" w:sz="0" w:space="0" w:color="auto"/>
            <w:bottom w:val="none" w:sz="0" w:space="0" w:color="auto"/>
            <w:right w:val="none" w:sz="0" w:space="0" w:color="auto"/>
          </w:divBdr>
        </w:div>
        <w:div w:id="1856265032">
          <w:marLeft w:val="640"/>
          <w:marRight w:val="0"/>
          <w:marTop w:val="0"/>
          <w:marBottom w:val="0"/>
          <w:divBdr>
            <w:top w:val="none" w:sz="0" w:space="0" w:color="auto"/>
            <w:left w:val="none" w:sz="0" w:space="0" w:color="auto"/>
            <w:bottom w:val="none" w:sz="0" w:space="0" w:color="auto"/>
            <w:right w:val="none" w:sz="0" w:space="0" w:color="auto"/>
          </w:divBdr>
        </w:div>
        <w:div w:id="2073891935">
          <w:marLeft w:val="640"/>
          <w:marRight w:val="0"/>
          <w:marTop w:val="0"/>
          <w:marBottom w:val="0"/>
          <w:divBdr>
            <w:top w:val="none" w:sz="0" w:space="0" w:color="auto"/>
            <w:left w:val="none" w:sz="0" w:space="0" w:color="auto"/>
            <w:bottom w:val="none" w:sz="0" w:space="0" w:color="auto"/>
            <w:right w:val="none" w:sz="0" w:space="0" w:color="auto"/>
          </w:divBdr>
        </w:div>
        <w:div w:id="525796944">
          <w:marLeft w:val="640"/>
          <w:marRight w:val="0"/>
          <w:marTop w:val="0"/>
          <w:marBottom w:val="0"/>
          <w:divBdr>
            <w:top w:val="none" w:sz="0" w:space="0" w:color="auto"/>
            <w:left w:val="none" w:sz="0" w:space="0" w:color="auto"/>
            <w:bottom w:val="none" w:sz="0" w:space="0" w:color="auto"/>
            <w:right w:val="none" w:sz="0" w:space="0" w:color="auto"/>
          </w:divBdr>
        </w:div>
        <w:div w:id="980766343">
          <w:marLeft w:val="640"/>
          <w:marRight w:val="0"/>
          <w:marTop w:val="0"/>
          <w:marBottom w:val="0"/>
          <w:divBdr>
            <w:top w:val="none" w:sz="0" w:space="0" w:color="auto"/>
            <w:left w:val="none" w:sz="0" w:space="0" w:color="auto"/>
            <w:bottom w:val="none" w:sz="0" w:space="0" w:color="auto"/>
            <w:right w:val="none" w:sz="0" w:space="0" w:color="auto"/>
          </w:divBdr>
        </w:div>
        <w:div w:id="810099292">
          <w:marLeft w:val="640"/>
          <w:marRight w:val="0"/>
          <w:marTop w:val="0"/>
          <w:marBottom w:val="0"/>
          <w:divBdr>
            <w:top w:val="none" w:sz="0" w:space="0" w:color="auto"/>
            <w:left w:val="none" w:sz="0" w:space="0" w:color="auto"/>
            <w:bottom w:val="none" w:sz="0" w:space="0" w:color="auto"/>
            <w:right w:val="none" w:sz="0" w:space="0" w:color="auto"/>
          </w:divBdr>
        </w:div>
        <w:div w:id="967474295">
          <w:marLeft w:val="640"/>
          <w:marRight w:val="0"/>
          <w:marTop w:val="0"/>
          <w:marBottom w:val="0"/>
          <w:divBdr>
            <w:top w:val="none" w:sz="0" w:space="0" w:color="auto"/>
            <w:left w:val="none" w:sz="0" w:space="0" w:color="auto"/>
            <w:bottom w:val="none" w:sz="0" w:space="0" w:color="auto"/>
            <w:right w:val="none" w:sz="0" w:space="0" w:color="auto"/>
          </w:divBdr>
        </w:div>
        <w:div w:id="442117461">
          <w:marLeft w:val="640"/>
          <w:marRight w:val="0"/>
          <w:marTop w:val="0"/>
          <w:marBottom w:val="0"/>
          <w:divBdr>
            <w:top w:val="none" w:sz="0" w:space="0" w:color="auto"/>
            <w:left w:val="none" w:sz="0" w:space="0" w:color="auto"/>
            <w:bottom w:val="none" w:sz="0" w:space="0" w:color="auto"/>
            <w:right w:val="none" w:sz="0" w:space="0" w:color="auto"/>
          </w:divBdr>
        </w:div>
        <w:div w:id="692270627">
          <w:marLeft w:val="640"/>
          <w:marRight w:val="0"/>
          <w:marTop w:val="0"/>
          <w:marBottom w:val="0"/>
          <w:divBdr>
            <w:top w:val="none" w:sz="0" w:space="0" w:color="auto"/>
            <w:left w:val="none" w:sz="0" w:space="0" w:color="auto"/>
            <w:bottom w:val="none" w:sz="0" w:space="0" w:color="auto"/>
            <w:right w:val="none" w:sz="0" w:space="0" w:color="auto"/>
          </w:divBdr>
        </w:div>
        <w:div w:id="118301313">
          <w:marLeft w:val="640"/>
          <w:marRight w:val="0"/>
          <w:marTop w:val="0"/>
          <w:marBottom w:val="0"/>
          <w:divBdr>
            <w:top w:val="none" w:sz="0" w:space="0" w:color="auto"/>
            <w:left w:val="none" w:sz="0" w:space="0" w:color="auto"/>
            <w:bottom w:val="none" w:sz="0" w:space="0" w:color="auto"/>
            <w:right w:val="none" w:sz="0" w:space="0" w:color="auto"/>
          </w:divBdr>
        </w:div>
        <w:div w:id="1066535476">
          <w:marLeft w:val="640"/>
          <w:marRight w:val="0"/>
          <w:marTop w:val="0"/>
          <w:marBottom w:val="0"/>
          <w:divBdr>
            <w:top w:val="none" w:sz="0" w:space="0" w:color="auto"/>
            <w:left w:val="none" w:sz="0" w:space="0" w:color="auto"/>
            <w:bottom w:val="none" w:sz="0" w:space="0" w:color="auto"/>
            <w:right w:val="none" w:sz="0" w:space="0" w:color="auto"/>
          </w:divBdr>
        </w:div>
        <w:div w:id="1787579559">
          <w:marLeft w:val="640"/>
          <w:marRight w:val="0"/>
          <w:marTop w:val="0"/>
          <w:marBottom w:val="0"/>
          <w:divBdr>
            <w:top w:val="none" w:sz="0" w:space="0" w:color="auto"/>
            <w:left w:val="none" w:sz="0" w:space="0" w:color="auto"/>
            <w:bottom w:val="none" w:sz="0" w:space="0" w:color="auto"/>
            <w:right w:val="none" w:sz="0" w:space="0" w:color="auto"/>
          </w:divBdr>
        </w:div>
        <w:div w:id="1183278040">
          <w:marLeft w:val="640"/>
          <w:marRight w:val="0"/>
          <w:marTop w:val="0"/>
          <w:marBottom w:val="0"/>
          <w:divBdr>
            <w:top w:val="none" w:sz="0" w:space="0" w:color="auto"/>
            <w:left w:val="none" w:sz="0" w:space="0" w:color="auto"/>
            <w:bottom w:val="none" w:sz="0" w:space="0" w:color="auto"/>
            <w:right w:val="none" w:sz="0" w:space="0" w:color="auto"/>
          </w:divBdr>
        </w:div>
      </w:divsChild>
    </w:div>
    <w:div w:id="196164377">
      <w:bodyDiv w:val="1"/>
      <w:marLeft w:val="0"/>
      <w:marRight w:val="0"/>
      <w:marTop w:val="0"/>
      <w:marBottom w:val="0"/>
      <w:divBdr>
        <w:top w:val="none" w:sz="0" w:space="0" w:color="auto"/>
        <w:left w:val="none" w:sz="0" w:space="0" w:color="auto"/>
        <w:bottom w:val="none" w:sz="0" w:space="0" w:color="auto"/>
        <w:right w:val="none" w:sz="0" w:space="0" w:color="auto"/>
      </w:divBdr>
      <w:divsChild>
        <w:div w:id="2029526945">
          <w:marLeft w:val="640"/>
          <w:marRight w:val="0"/>
          <w:marTop w:val="0"/>
          <w:marBottom w:val="0"/>
          <w:divBdr>
            <w:top w:val="none" w:sz="0" w:space="0" w:color="auto"/>
            <w:left w:val="none" w:sz="0" w:space="0" w:color="auto"/>
            <w:bottom w:val="none" w:sz="0" w:space="0" w:color="auto"/>
            <w:right w:val="none" w:sz="0" w:space="0" w:color="auto"/>
          </w:divBdr>
        </w:div>
        <w:div w:id="1370564672">
          <w:marLeft w:val="640"/>
          <w:marRight w:val="0"/>
          <w:marTop w:val="0"/>
          <w:marBottom w:val="0"/>
          <w:divBdr>
            <w:top w:val="none" w:sz="0" w:space="0" w:color="auto"/>
            <w:left w:val="none" w:sz="0" w:space="0" w:color="auto"/>
            <w:bottom w:val="none" w:sz="0" w:space="0" w:color="auto"/>
            <w:right w:val="none" w:sz="0" w:space="0" w:color="auto"/>
          </w:divBdr>
        </w:div>
        <w:div w:id="1280186241">
          <w:marLeft w:val="640"/>
          <w:marRight w:val="0"/>
          <w:marTop w:val="0"/>
          <w:marBottom w:val="0"/>
          <w:divBdr>
            <w:top w:val="none" w:sz="0" w:space="0" w:color="auto"/>
            <w:left w:val="none" w:sz="0" w:space="0" w:color="auto"/>
            <w:bottom w:val="none" w:sz="0" w:space="0" w:color="auto"/>
            <w:right w:val="none" w:sz="0" w:space="0" w:color="auto"/>
          </w:divBdr>
        </w:div>
        <w:div w:id="1378819263">
          <w:marLeft w:val="640"/>
          <w:marRight w:val="0"/>
          <w:marTop w:val="0"/>
          <w:marBottom w:val="0"/>
          <w:divBdr>
            <w:top w:val="none" w:sz="0" w:space="0" w:color="auto"/>
            <w:left w:val="none" w:sz="0" w:space="0" w:color="auto"/>
            <w:bottom w:val="none" w:sz="0" w:space="0" w:color="auto"/>
            <w:right w:val="none" w:sz="0" w:space="0" w:color="auto"/>
          </w:divBdr>
        </w:div>
        <w:div w:id="469329126">
          <w:marLeft w:val="640"/>
          <w:marRight w:val="0"/>
          <w:marTop w:val="0"/>
          <w:marBottom w:val="0"/>
          <w:divBdr>
            <w:top w:val="none" w:sz="0" w:space="0" w:color="auto"/>
            <w:left w:val="none" w:sz="0" w:space="0" w:color="auto"/>
            <w:bottom w:val="none" w:sz="0" w:space="0" w:color="auto"/>
            <w:right w:val="none" w:sz="0" w:space="0" w:color="auto"/>
          </w:divBdr>
        </w:div>
        <w:div w:id="711730385">
          <w:marLeft w:val="640"/>
          <w:marRight w:val="0"/>
          <w:marTop w:val="0"/>
          <w:marBottom w:val="0"/>
          <w:divBdr>
            <w:top w:val="none" w:sz="0" w:space="0" w:color="auto"/>
            <w:left w:val="none" w:sz="0" w:space="0" w:color="auto"/>
            <w:bottom w:val="none" w:sz="0" w:space="0" w:color="auto"/>
            <w:right w:val="none" w:sz="0" w:space="0" w:color="auto"/>
          </w:divBdr>
        </w:div>
        <w:div w:id="468674400">
          <w:marLeft w:val="640"/>
          <w:marRight w:val="0"/>
          <w:marTop w:val="0"/>
          <w:marBottom w:val="0"/>
          <w:divBdr>
            <w:top w:val="none" w:sz="0" w:space="0" w:color="auto"/>
            <w:left w:val="none" w:sz="0" w:space="0" w:color="auto"/>
            <w:bottom w:val="none" w:sz="0" w:space="0" w:color="auto"/>
            <w:right w:val="none" w:sz="0" w:space="0" w:color="auto"/>
          </w:divBdr>
        </w:div>
        <w:div w:id="1549797280">
          <w:marLeft w:val="640"/>
          <w:marRight w:val="0"/>
          <w:marTop w:val="0"/>
          <w:marBottom w:val="0"/>
          <w:divBdr>
            <w:top w:val="none" w:sz="0" w:space="0" w:color="auto"/>
            <w:left w:val="none" w:sz="0" w:space="0" w:color="auto"/>
            <w:bottom w:val="none" w:sz="0" w:space="0" w:color="auto"/>
            <w:right w:val="none" w:sz="0" w:space="0" w:color="auto"/>
          </w:divBdr>
        </w:div>
        <w:div w:id="993264047">
          <w:marLeft w:val="640"/>
          <w:marRight w:val="0"/>
          <w:marTop w:val="0"/>
          <w:marBottom w:val="0"/>
          <w:divBdr>
            <w:top w:val="none" w:sz="0" w:space="0" w:color="auto"/>
            <w:left w:val="none" w:sz="0" w:space="0" w:color="auto"/>
            <w:bottom w:val="none" w:sz="0" w:space="0" w:color="auto"/>
            <w:right w:val="none" w:sz="0" w:space="0" w:color="auto"/>
          </w:divBdr>
        </w:div>
        <w:div w:id="1294022867">
          <w:marLeft w:val="640"/>
          <w:marRight w:val="0"/>
          <w:marTop w:val="0"/>
          <w:marBottom w:val="0"/>
          <w:divBdr>
            <w:top w:val="none" w:sz="0" w:space="0" w:color="auto"/>
            <w:left w:val="none" w:sz="0" w:space="0" w:color="auto"/>
            <w:bottom w:val="none" w:sz="0" w:space="0" w:color="auto"/>
            <w:right w:val="none" w:sz="0" w:space="0" w:color="auto"/>
          </w:divBdr>
        </w:div>
        <w:div w:id="735665554">
          <w:marLeft w:val="640"/>
          <w:marRight w:val="0"/>
          <w:marTop w:val="0"/>
          <w:marBottom w:val="0"/>
          <w:divBdr>
            <w:top w:val="none" w:sz="0" w:space="0" w:color="auto"/>
            <w:left w:val="none" w:sz="0" w:space="0" w:color="auto"/>
            <w:bottom w:val="none" w:sz="0" w:space="0" w:color="auto"/>
            <w:right w:val="none" w:sz="0" w:space="0" w:color="auto"/>
          </w:divBdr>
        </w:div>
        <w:div w:id="205914331">
          <w:marLeft w:val="640"/>
          <w:marRight w:val="0"/>
          <w:marTop w:val="0"/>
          <w:marBottom w:val="0"/>
          <w:divBdr>
            <w:top w:val="none" w:sz="0" w:space="0" w:color="auto"/>
            <w:left w:val="none" w:sz="0" w:space="0" w:color="auto"/>
            <w:bottom w:val="none" w:sz="0" w:space="0" w:color="auto"/>
            <w:right w:val="none" w:sz="0" w:space="0" w:color="auto"/>
          </w:divBdr>
        </w:div>
        <w:div w:id="1268003172">
          <w:marLeft w:val="640"/>
          <w:marRight w:val="0"/>
          <w:marTop w:val="0"/>
          <w:marBottom w:val="0"/>
          <w:divBdr>
            <w:top w:val="none" w:sz="0" w:space="0" w:color="auto"/>
            <w:left w:val="none" w:sz="0" w:space="0" w:color="auto"/>
            <w:bottom w:val="none" w:sz="0" w:space="0" w:color="auto"/>
            <w:right w:val="none" w:sz="0" w:space="0" w:color="auto"/>
          </w:divBdr>
        </w:div>
        <w:div w:id="676226156">
          <w:marLeft w:val="640"/>
          <w:marRight w:val="0"/>
          <w:marTop w:val="0"/>
          <w:marBottom w:val="0"/>
          <w:divBdr>
            <w:top w:val="none" w:sz="0" w:space="0" w:color="auto"/>
            <w:left w:val="none" w:sz="0" w:space="0" w:color="auto"/>
            <w:bottom w:val="none" w:sz="0" w:space="0" w:color="auto"/>
            <w:right w:val="none" w:sz="0" w:space="0" w:color="auto"/>
          </w:divBdr>
        </w:div>
        <w:div w:id="676617274">
          <w:marLeft w:val="640"/>
          <w:marRight w:val="0"/>
          <w:marTop w:val="0"/>
          <w:marBottom w:val="0"/>
          <w:divBdr>
            <w:top w:val="none" w:sz="0" w:space="0" w:color="auto"/>
            <w:left w:val="none" w:sz="0" w:space="0" w:color="auto"/>
            <w:bottom w:val="none" w:sz="0" w:space="0" w:color="auto"/>
            <w:right w:val="none" w:sz="0" w:space="0" w:color="auto"/>
          </w:divBdr>
        </w:div>
        <w:div w:id="1944610216">
          <w:marLeft w:val="640"/>
          <w:marRight w:val="0"/>
          <w:marTop w:val="0"/>
          <w:marBottom w:val="0"/>
          <w:divBdr>
            <w:top w:val="none" w:sz="0" w:space="0" w:color="auto"/>
            <w:left w:val="none" w:sz="0" w:space="0" w:color="auto"/>
            <w:bottom w:val="none" w:sz="0" w:space="0" w:color="auto"/>
            <w:right w:val="none" w:sz="0" w:space="0" w:color="auto"/>
          </w:divBdr>
        </w:div>
        <w:div w:id="700932116">
          <w:marLeft w:val="640"/>
          <w:marRight w:val="0"/>
          <w:marTop w:val="0"/>
          <w:marBottom w:val="0"/>
          <w:divBdr>
            <w:top w:val="none" w:sz="0" w:space="0" w:color="auto"/>
            <w:left w:val="none" w:sz="0" w:space="0" w:color="auto"/>
            <w:bottom w:val="none" w:sz="0" w:space="0" w:color="auto"/>
            <w:right w:val="none" w:sz="0" w:space="0" w:color="auto"/>
          </w:divBdr>
        </w:div>
        <w:div w:id="1458261054">
          <w:marLeft w:val="640"/>
          <w:marRight w:val="0"/>
          <w:marTop w:val="0"/>
          <w:marBottom w:val="0"/>
          <w:divBdr>
            <w:top w:val="none" w:sz="0" w:space="0" w:color="auto"/>
            <w:left w:val="none" w:sz="0" w:space="0" w:color="auto"/>
            <w:bottom w:val="none" w:sz="0" w:space="0" w:color="auto"/>
            <w:right w:val="none" w:sz="0" w:space="0" w:color="auto"/>
          </w:divBdr>
        </w:div>
        <w:div w:id="1452166046">
          <w:marLeft w:val="640"/>
          <w:marRight w:val="0"/>
          <w:marTop w:val="0"/>
          <w:marBottom w:val="0"/>
          <w:divBdr>
            <w:top w:val="none" w:sz="0" w:space="0" w:color="auto"/>
            <w:left w:val="none" w:sz="0" w:space="0" w:color="auto"/>
            <w:bottom w:val="none" w:sz="0" w:space="0" w:color="auto"/>
            <w:right w:val="none" w:sz="0" w:space="0" w:color="auto"/>
          </w:divBdr>
        </w:div>
        <w:div w:id="1453280295">
          <w:marLeft w:val="640"/>
          <w:marRight w:val="0"/>
          <w:marTop w:val="0"/>
          <w:marBottom w:val="0"/>
          <w:divBdr>
            <w:top w:val="none" w:sz="0" w:space="0" w:color="auto"/>
            <w:left w:val="none" w:sz="0" w:space="0" w:color="auto"/>
            <w:bottom w:val="none" w:sz="0" w:space="0" w:color="auto"/>
            <w:right w:val="none" w:sz="0" w:space="0" w:color="auto"/>
          </w:divBdr>
        </w:div>
        <w:div w:id="235239590">
          <w:marLeft w:val="640"/>
          <w:marRight w:val="0"/>
          <w:marTop w:val="0"/>
          <w:marBottom w:val="0"/>
          <w:divBdr>
            <w:top w:val="none" w:sz="0" w:space="0" w:color="auto"/>
            <w:left w:val="none" w:sz="0" w:space="0" w:color="auto"/>
            <w:bottom w:val="none" w:sz="0" w:space="0" w:color="auto"/>
            <w:right w:val="none" w:sz="0" w:space="0" w:color="auto"/>
          </w:divBdr>
        </w:div>
        <w:div w:id="229004814">
          <w:marLeft w:val="640"/>
          <w:marRight w:val="0"/>
          <w:marTop w:val="0"/>
          <w:marBottom w:val="0"/>
          <w:divBdr>
            <w:top w:val="none" w:sz="0" w:space="0" w:color="auto"/>
            <w:left w:val="none" w:sz="0" w:space="0" w:color="auto"/>
            <w:bottom w:val="none" w:sz="0" w:space="0" w:color="auto"/>
            <w:right w:val="none" w:sz="0" w:space="0" w:color="auto"/>
          </w:divBdr>
        </w:div>
        <w:div w:id="1217818252">
          <w:marLeft w:val="640"/>
          <w:marRight w:val="0"/>
          <w:marTop w:val="0"/>
          <w:marBottom w:val="0"/>
          <w:divBdr>
            <w:top w:val="none" w:sz="0" w:space="0" w:color="auto"/>
            <w:left w:val="none" w:sz="0" w:space="0" w:color="auto"/>
            <w:bottom w:val="none" w:sz="0" w:space="0" w:color="auto"/>
            <w:right w:val="none" w:sz="0" w:space="0" w:color="auto"/>
          </w:divBdr>
        </w:div>
        <w:div w:id="1207178642">
          <w:marLeft w:val="640"/>
          <w:marRight w:val="0"/>
          <w:marTop w:val="0"/>
          <w:marBottom w:val="0"/>
          <w:divBdr>
            <w:top w:val="none" w:sz="0" w:space="0" w:color="auto"/>
            <w:left w:val="none" w:sz="0" w:space="0" w:color="auto"/>
            <w:bottom w:val="none" w:sz="0" w:space="0" w:color="auto"/>
            <w:right w:val="none" w:sz="0" w:space="0" w:color="auto"/>
          </w:divBdr>
        </w:div>
        <w:div w:id="586354096">
          <w:marLeft w:val="640"/>
          <w:marRight w:val="0"/>
          <w:marTop w:val="0"/>
          <w:marBottom w:val="0"/>
          <w:divBdr>
            <w:top w:val="none" w:sz="0" w:space="0" w:color="auto"/>
            <w:left w:val="none" w:sz="0" w:space="0" w:color="auto"/>
            <w:bottom w:val="none" w:sz="0" w:space="0" w:color="auto"/>
            <w:right w:val="none" w:sz="0" w:space="0" w:color="auto"/>
          </w:divBdr>
        </w:div>
        <w:div w:id="1691449223">
          <w:marLeft w:val="640"/>
          <w:marRight w:val="0"/>
          <w:marTop w:val="0"/>
          <w:marBottom w:val="0"/>
          <w:divBdr>
            <w:top w:val="none" w:sz="0" w:space="0" w:color="auto"/>
            <w:left w:val="none" w:sz="0" w:space="0" w:color="auto"/>
            <w:bottom w:val="none" w:sz="0" w:space="0" w:color="auto"/>
            <w:right w:val="none" w:sz="0" w:space="0" w:color="auto"/>
          </w:divBdr>
        </w:div>
        <w:div w:id="435518114">
          <w:marLeft w:val="640"/>
          <w:marRight w:val="0"/>
          <w:marTop w:val="0"/>
          <w:marBottom w:val="0"/>
          <w:divBdr>
            <w:top w:val="none" w:sz="0" w:space="0" w:color="auto"/>
            <w:left w:val="none" w:sz="0" w:space="0" w:color="auto"/>
            <w:bottom w:val="none" w:sz="0" w:space="0" w:color="auto"/>
            <w:right w:val="none" w:sz="0" w:space="0" w:color="auto"/>
          </w:divBdr>
        </w:div>
        <w:div w:id="54938880">
          <w:marLeft w:val="640"/>
          <w:marRight w:val="0"/>
          <w:marTop w:val="0"/>
          <w:marBottom w:val="0"/>
          <w:divBdr>
            <w:top w:val="none" w:sz="0" w:space="0" w:color="auto"/>
            <w:left w:val="none" w:sz="0" w:space="0" w:color="auto"/>
            <w:bottom w:val="none" w:sz="0" w:space="0" w:color="auto"/>
            <w:right w:val="none" w:sz="0" w:space="0" w:color="auto"/>
          </w:divBdr>
        </w:div>
        <w:div w:id="1382051508">
          <w:marLeft w:val="640"/>
          <w:marRight w:val="0"/>
          <w:marTop w:val="0"/>
          <w:marBottom w:val="0"/>
          <w:divBdr>
            <w:top w:val="none" w:sz="0" w:space="0" w:color="auto"/>
            <w:left w:val="none" w:sz="0" w:space="0" w:color="auto"/>
            <w:bottom w:val="none" w:sz="0" w:space="0" w:color="auto"/>
            <w:right w:val="none" w:sz="0" w:space="0" w:color="auto"/>
          </w:divBdr>
        </w:div>
        <w:div w:id="30494020">
          <w:marLeft w:val="640"/>
          <w:marRight w:val="0"/>
          <w:marTop w:val="0"/>
          <w:marBottom w:val="0"/>
          <w:divBdr>
            <w:top w:val="none" w:sz="0" w:space="0" w:color="auto"/>
            <w:left w:val="none" w:sz="0" w:space="0" w:color="auto"/>
            <w:bottom w:val="none" w:sz="0" w:space="0" w:color="auto"/>
            <w:right w:val="none" w:sz="0" w:space="0" w:color="auto"/>
          </w:divBdr>
        </w:div>
        <w:div w:id="1703553760">
          <w:marLeft w:val="640"/>
          <w:marRight w:val="0"/>
          <w:marTop w:val="0"/>
          <w:marBottom w:val="0"/>
          <w:divBdr>
            <w:top w:val="none" w:sz="0" w:space="0" w:color="auto"/>
            <w:left w:val="none" w:sz="0" w:space="0" w:color="auto"/>
            <w:bottom w:val="none" w:sz="0" w:space="0" w:color="auto"/>
            <w:right w:val="none" w:sz="0" w:space="0" w:color="auto"/>
          </w:divBdr>
        </w:div>
        <w:div w:id="854540846">
          <w:marLeft w:val="640"/>
          <w:marRight w:val="0"/>
          <w:marTop w:val="0"/>
          <w:marBottom w:val="0"/>
          <w:divBdr>
            <w:top w:val="none" w:sz="0" w:space="0" w:color="auto"/>
            <w:left w:val="none" w:sz="0" w:space="0" w:color="auto"/>
            <w:bottom w:val="none" w:sz="0" w:space="0" w:color="auto"/>
            <w:right w:val="none" w:sz="0" w:space="0" w:color="auto"/>
          </w:divBdr>
        </w:div>
        <w:div w:id="766317161">
          <w:marLeft w:val="640"/>
          <w:marRight w:val="0"/>
          <w:marTop w:val="0"/>
          <w:marBottom w:val="0"/>
          <w:divBdr>
            <w:top w:val="none" w:sz="0" w:space="0" w:color="auto"/>
            <w:left w:val="none" w:sz="0" w:space="0" w:color="auto"/>
            <w:bottom w:val="none" w:sz="0" w:space="0" w:color="auto"/>
            <w:right w:val="none" w:sz="0" w:space="0" w:color="auto"/>
          </w:divBdr>
        </w:div>
        <w:div w:id="1906597457">
          <w:marLeft w:val="640"/>
          <w:marRight w:val="0"/>
          <w:marTop w:val="0"/>
          <w:marBottom w:val="0"/>
          <w:divBdr>
            <w:top w:val="none" w:sz="0" w:space="0" w:color="auto"/>
            <w:left w:val="none" w:sz="0" w:space="0" w:color="auto"/>
            <w:bottom w:val="none" w:sz="0" w:space="0" w:color="auto"/>
            <w:right w:val="none" w:sz="0" w:space="0" w:color="auto"/>
          </w:divBdr>
        </w:div>
        <w:div w:id="630477680">
          <w:marLeft w:val="640"/>
          <w:marRight w:val="0"/>
          <w:marTop w:val="0"/>
          <w:marBottom w:val="0"/>
          <w:divBdr>
            <w:top w:val="none" w:sz="0" w:space="0" w:color="auto"/>
            <w:left w:val="none" w:sz="0" w:space="0" w:color="auto"/>
            <w:bottom w:val="none" w:sz="0" w:space="0" w:color="auto"/>
            <w:right w:val="none" w:sz="0" w:space="0" w:color="auto"/>
          </w:divBdr>
        </w:div>
        <w:div w:id="1862232468">
          <w:marLeft w:val="640"/>
          <w:marRight w:val="0"/>
          <w:marTop w:val="0"/>
          <w:marBottom w:val="0"/>
          <w:divBdr>
            <w:top w:val="none" w:sz="0" w:space="0" w:color="auto"/>
            <w:left w:val="none" w:sz="0" w:space="0" w:color="auto"/>
            <w:bottom w:val="none" w:sz="0" w:space="0" w:color="auto"/>
            <w:right w:val="none" w:sz="0" w:space="0" w:color="auto"/>
          </w:divBdr>
        </w:div>
        <w:div w:id="740173101">
          <w:marLeft w:val="640"/>
          <w:marRight w:val="0"/>
          <w:marTop w:val="0"/>
          <w:marBottom w:val="0"/>
          <w:divBdr>
            <w:top w:val="none" w:sz="0" w:space="0" w:color="auto"/>
            <w:left w:val="none" w:sz="0" w:space="0" w:color="auto"/>
            <w:bottom w:val="none" w:sz="0" w:space="0" w:color="auto"/>
            <w:right w:val="none" w:sz="0" w:space="0" w:color="auto"/>
          </w:divBdr>
        </w:div>
        <w:div w:id="470443280">
          <w:marLeft w:val="640"/>
          <w:marRight w:val="0"/>
          <w:marTop w:val="0"/>
          <w:marBottom w:val="0"/>
          <w:divBdr>
            <w:top w:val="none" w:sz="0" w:space="0" w:color="auto"/>
            <w:left w:val="none" w:sz="0" w:space="0" w:color="auto"/>
            <w:bottom w:val="none" w:sz="0" w:space="0" w:color="auto"/>
            <w:right w:val="none" w:sz="0" w:space="0" w:color="auto"/>
          </w:divBdr>
        </w:div>
      </w:divsChild>
    </w:div>
    <w:div w:id="209732644">
      <w:bodyDiv w:val="1"/>
      <w:marLeft w:val="0"/>
      <w:marRight w:val="0"/>
      <w:marTop w:val="0"/>
      <w:marBottom w:val="0"/>
      <w:divBdr>
        <w:top w:val="none" w:sz="0" w:space="0" w:color="auto"/>
        <w:left w:val="none" w:sz="0" w:space="0" w:color="auto"/>
        <w:bottom w:val="none" w:sz="0" w:space="0" w:color="auto"/>
        <w:right w:val="none" w:sz="0" w:space="0" w:color="auto"/>
      </w:divBdr>
      <w:divsChild>
        <w:div w:id="1160922833">
          <w:marLeft w:val="640"/>
          <w:marRight w:val="0"/>
          <w:marTop w:val="0"/>
          <w:marBottom w:val="0"/>
          <w:divBdr>
            <w:top w:val="none" w:sz="0" w:space="0" w:color="auto"/>
            <w:left w:val="none" w:sz="0" w:space="0" w:color="auto"/>
            <w:bottom w:val="none" w:sz="0" w:space="0" w:color="auto"/>
            <w:right w:val="none" w:sz="0" w:space="0" w:color="auto"/>
          </w:divBdr>
        </w:div>
        <w:div w:id="1828207923">
          <w:marLeft w:val="640"/>
          <w:marRight w:val="0"/>
          <w:marTop w:val="0"/>
          <w:marBottom w:val="0"/>
          <w:divBdr>
            <w:top w:val="none" w:sz="0" w:space="0" w:color="auto"/>
            <w:left w:val="none" w:sz="0" w:space="0" w:color="auto"/>
            <w:bottom w:val="none" w:sz="0" w:space="0" w:color="auto"/>
            <w:right w:val="none" w:sz="0" w:space="0" w:color="auto"/>
          </w:divBdr>
        </w:div>
        <w:div w:id="1819804176">
          <w:marLeft w:val="640"/>
          <w:marRight w:val="0"/>
          <w:marTop w:val="0"/>
          <w:marBottom w:val="0"/>
          <w:divBdr>
            <w:top w:val="none" w:sz="0" w:space="0" w:color="auto"/>
            <w:left w:val="none" w:sz="0" w:space="0" w:color="auto"/>
            <w:bottom w:val="none" w:sz="0" w:space="0" w:color="auto"/>
            <w:right w:val="none" w:sz="0" w:space="0" w:color="auto"/>
          </w:divBdr>
        </w:div>
        <w:div w:id="432940696">
          <w:marLeft w:val="640"/>
          <w:marRight w:val="0"/>
          <w:marTop w:val="0"/>
          <w:marBottom w:val="0"/>
          <w:divBdr>
            <w:top w:val="none" w:sz="0" w:space="0" w:color="auto"/>
            <w:left w:val="none" w:sz="0" w:space="0" w:color="auto"/>
            <w:bottom w:val="none" w:sz="0" w:space="0" w:color="auto"/>
            <w:right w:val="none" w:sz="0" w:space="0" w:color="auto"/>
          </w:divBdr>
        </w:div>
        <w:div w:id="902906276">
          <w:marLeft w:val="640"/>
          <w:marRight w:val="0"/>
          <w:marTop w:val="0"/>
          <w:marBottom w:val="0"/>
          <w:divBdr>
            <w:top w:val="none" w:sz="0" w:space="0" w:color="auto"/>
            <w:left w:val="none" w:sz="0" w:space="0" w:color="auto"/>
            <w:bottom w:val="none" w:sz="0" w:space="0" w:color="auto"/>
            <w:right w:val="none" w:sz="0" w:space="0" w:color="auto"/>
          </w:divBdr>
        </w:div>
        <w:div w:id="1069160114">
          <w:marLeft w:val="640"/>
          <w:marRight w:val="0"/>
          <w:marTop w:val="0"/>
          <w:marBottom w:val="0"/>
          <w:divBdr>
            <w:top w:val="none" w:sz="0" w:space="0" w:color="auto"/>
            <w:left w:val="none" w:sz="0" w:space="0" w:color="auto"/>
            <w:bottom w:val="none" w:sz="0" w:space="0" w:color="auto"/>
            <w:right w:val="none" w:sz="0" w:space="0" w:color="auto"/>
          </w:divBdr>
        </w:div>
        <w:div w:id="1026565281">
          <w:marLeft w:val="640"/>
          <w:marRight w:val="0"/>
          <w:marTop w:val="0"/>
          <w:marBottom w:val="0"/>
          <w:divBdr>
            <w:top w:val="none" w:sz="0" w:space="0" w:color="auto"/>
            <w:left w:val="none" w:sz="0" w:space="0" w:color="auto"/>
            <w:bottom w:val="none" w:sz="0" w:space="0" w:color="auto"/>
            <w:right w:val="none" w:sz="0" w:space="0" w:color="auto"/>
          </w:divBdr>
        </w:div>
        <w:div w:id="1150830566">
          <w:marLeft w:val="640"/>
          <w:marRight w:val="0"/>
          <w:marTop w:val="0"/>
          <w:marBottom w:val="0"/>
          <w:divBdr>
            <w:top w:val="none" w:sz="0" w:space="0" w:color="auto"/>
            <w:left w:val="none" w:sz="0" w:space="0" w:color="auto"/>
            <w:bottom w:val="none" w:sz="0" w:space="0" w:color="auto"/>
            <w:right w:val="none" w:sz="0" w:space="0" w:color="auto"/>
          </w:divBdr>
        </w:div>
        <w:div w:id="1405570868">
          <w:marLeft w:val="640"/>
          <w:marRight w:val="0"/>
          <w:marTop w:val="0"/>
          <w:marBottom w:val="0"/>
          <w:divBdr>
            <w:top w:val="none" w:sz="0" w:space="0" w:color="auto"/>
            <w:left w:val="none" w:sz="0" w:space="0" w:color="auto"/>
            <w:bottom w:val="none" w:sz="0" w:space="0" w:color="auto"/>
            <w:right w:val="none" w:sz="0" w:space="0" w:color="auto"/>
          </w:divBdr>
        </w:div>
        <w:div w:id="704134968">
          <w:marLeft w:val="640"/>
          <w:marRight w:val="0"/>
          <w:marTop w:val="0"/>
          <w:marBottom w:val="0"/>
          <w:divBdr>
            <w:top w:val="none" w:sz="0" w:space="0" w:color="auto"/>
            <w:left w:val="none" w:sz="0" w:space="0" w:color="auto"/>
            <w:bottom w:val="none" w:sz="0" w:space="0" w:color="auto"/>
            <w:right w:val="none" w:sz="0" w:space="0" w:color="auto"/>
          </w:divBdr>
        </w:div>
        <w:div w:id="1442337612">
          <w:marLeft w:val="640"/>
          <w:marRight w:val="0"/>
          <w:marTop w:val="0"/>
          <w:marBottom w:val="0"/>
          <w:divBdr>
            <w:top w:val="none" w:sz="0" w:space="0" w:color="auto"/>
            <w:left w:val="none" w:sz="0" w:space="0" w:color="auto"/>
            <w:bottom w:val="none" w:sz="0" w:space="0" w:color="auto"/>
            <w:right w:val="none" w:sz="0" w:space="0" w:color="auto"/>
          </w:divBdr>
        </w:div>
        <w:div w:id="855460631">
          <w:marLeft w:val="640"/>
          <w:marRight w:val="0"/>
          <w:marTop w:val="0"/>
          <w:marBottom w:val="0"/>
          <w:divBdr>
            <w:top w:val="none" w:sz="0" w:space="0" w:color="auto"/>
            <w:left w:val="none" w:sz="0" w:space="0" w:color="auto"/>
            <w:bottom w:val="none" w:sz="0" w:space="0" w:color="auto"/>
            <w:right w:val="none" w:sz="0" w:space="0" w:color="auto"/>
          </w:divBdr>
        </w:div>
        <w:div w:id="1523978619">
          <w:marLeft w:val="640"/>
          <w:marRight w:val="0"/>
          <w:marTop w:val="0"/>
          <w:marBottom w:val="0"/>
          <w:divBdr>
            <w:top w:val="none" w:sz="0" w:space="0" w:color="auto"/>
            <w:left w:val="none" w:sz="0" w:space="0" w:color="auto"/>
            <w:bottom w:val="none" w:sz="0" w:space="0" w:color="auto"/>
            <w:right w:val="none" w:sz="0" w:space="0" w:color="auto"/>
          </w:divBdr>
        </w:div>
        <w:div w:id="519709854">
          <w:marLeft w:val="640"/>
          <w:marRight w:val="0"/>
          <w:marTop w:val="0"/>
          <w:marBottom w:val="0"/>
          <w:divBdr>
            <w:top w:val="none" w:sz="0" w:space="0" w:color="auto"/>
            <w:left w:val="none" w:sz="0" w:space="0" w:color="auto"/>
            <w:bottom w:val="none" w:sz="0" w:space="0" w:color="auto"/>
            <w:right w:val="none" w:sz="0" w:space="0" w:color="auto"/>
          </w:divBdr>
        </w:div>
        <w:div w:id="1376084106">
          <w:marLeft w:val="640"/>
          <w:marRight w:val="0"/>
          <w:marTop w:val="0"/>
          <w:marBottom w:val="0"/>
          <w:divBdr>
            <w:top w:val="none" w:sz="0" w:space="0" w:color="auto"/>
            <w:left w:val="none" w:sz="0" w:space="0" w:color="auto"/>
            <w:bottom w:val="none" w:sz="0" w:space="0" w:color="auto"/>
            <w:right w:val="none" w:sz="0" w:space="0" w:color="auto"/>
          </w:divBdr>
        </w:div>
        <w:div w:id="1148277870">
          <w:marLeft w:val="640"/>
          <w:marRight w:val="0"/>
          <w:marTop w:val="0"/>
          <w:marBottom w:val="0"/>
          <w:divBdr>
            <w:top w:val="none" w:sz="0" w:space="0" w:color="auto"/>
            <w:left w:val="none" w:sz="0" w:space="0" w:color="auto"/>
            <w:bottom w:val="none" w:sz="0" w:space="0" w:color="auto"/>
            <w:right w:val="none" w:sz="0" w:space="0" w:color="auto"/>
          </w:divBdr>
        </w:div>
        <w:div w:id="284581014">
          <w:marLeft w:val="640"/>
          <w:marRight w:val="0"/>
          <w:marTop w:val="0"/>
          <w:marBottom w:val="0"/>
          <w:divBdr>
            <w:top w:val="none" w:sz="0" w:space="0" w:color="auto"/>
            <w:left w:val="none" w:sz="0" w:space="0" w:color="auto"/>
            <w:bottom w:val="none" w:sz="0" w:space="0" w:color="auto"/>
            <w:right w:val="none" w:sz="0" w:space="0" w:color="auto"/>
          </w:divBdr>
        </w:div>
        <w:div w:id="390420851">
          <w:marLeft w:val="640"/>
          <w:marRight w:val="0"/>
          <w:marTop w:val="0"/>
          <w:marBottom w:val="0"/>
          <w:divBdr>
            <w:top w:val="none" w:sz="0" w:space="0" w:color="auto"/>
            <w:left w:val="none" w:sz="0" w:space="0" w:color="auto"/>
            <w:bottom w:val="none" w:sz="0" w:space="0" w:color="auto"/>
            <w:right w:val="none" w:sz="0" w:space="0" w:color="auto"/>
          </w:divBdr>
        </w:div>
        <w:div w:id="1183861534">
          <w:marLeft w:val="640"/>
          <w:marRight w:val="0"/>
          <w:marTop w:val="0"/>
          <w:marBottom w:val="0"/>
          <w:divBdr>
            <w:top w:val="none" w:sz="0" w:space="0" w:color="auto"/>
            <w:left w:val="none" w:sz="0" w:space="0" w:color="auto"/>
            <w:bottom w:val="none" w:sz="0" w:space="0" w:color="auto"/>
            <w:right w:val="none" w:sz="0" w:space="0" w:color="auto"/>
          </w:divBdr>
        </w:div>
        <w:div w:id="1632203996">
          <w:marLeft w:val="640"/>
          <w:marRight w:val="0"/>
          <w:marTop w:val="0"/>
          <w:marBottom w:val="0"/>
          <w:divBdr>
            <w:top w:val="none" w:sz="0" w:space="0" w:color="auto"/>
            <w:left w:val="none" w:sz="0" w:space="0" w:color="auto"/>
            <w:bottom w:val="none" w:sz="0" w:space="0" w:color="auto"/>
            <w:right w:val="none" w:sz="0" w:space="0" w:color="auto"/>
          </w:divBdr>
        </w:div>
        <w:div w:id="1225525205">
          <w:marLeft w:val="640"/>
          <w:marRight w:val="0"/>
          <w:marTop w:val="0"/>
          <w:marBottom w:val="0"/>
          <w:divBdr>
            <w:top w:val="none" w:sz="0" w:space="0" w:color="auto"/>
            <w:left w:val="none" w:sz="0" w:space="0" w:color="auto"/>
            <w:bottom w:val="none" w:sz="0" w:space="0" w:color="auto"/>
            <w:right w:val="none" w:sz="0" w:space="0" w:color="auto"/>
          </w:divBdr>
        </w:div>
        <w:div w:id="1843817919">
          <w:marLeft w:val="640"/>
          <w:marRight w:val="0"/>
          <w:marTop w:val="0"/>
          <w:marBottom w:val="0"/>
          <w:divBdr>
            <w:top w:val="none" w:sz="0" w:space="0" w:color="auto"/>
            <w:left w:val="none" w:sz="0" w:space="0" w:color="auto"/>
            <w:bottom w:val="none" w:sz="0" w:space="0" w:color="auto"/>
            <w:right w:val="none" w:sz="0" w:space="0" w:color="auto"/>
          </w:divBdr>
        </w:div>
        <w:div w:id="1345474022">
          <w:marLeft w:val="640"/>
          <w:marRight w:val="0"/>
          <w:marTop w:val="0"/>
          <w:marBottom w:val="0"/>
          <w:divBdr>
            <w:top w:val="none" w:sz="0" w:space="0" w:color="auto"/>
            <w:left w:val="none" w:sz="0" w:space="0" w:color="auto"/>
            <w:bottom w:val="none" w:sz="0" w:space="0" w:color="auto"/>
            <w:right w:val="none" w:sz="0" w:space="0" w:color="auto"/>
          </w:divBdr>
        </w:div>
        <w:div w:id="58796452">
          <w:marLeft w:val="640"/>
          <w:marRight w:val="0"/>
          <w:marTop w:val="0"/>
          <w:marBottom w:val="0"/>
          <w:divBdr>
            <w:top w:val="none" w:sz="0" w:space="0" w:color="auto"/>
            <w:left w:val="none" w:sz="0" w:space="0" w:color="auto"/>
            <w:bottom w:val="none" w:sz="0" w:space="0" w:color="auto"/>
            <w:right w:val="none" w:sz="0" w:space="0" w:color="auto"/>
          </w:divBdr>
        </w:div>
        <w:div w:id="419256992">
          <w:marLeft w:val="640"/>
          <w:marRight w:val="0"/>
          <w:marTop w:val="0"/>
          <w:marBottom w:val="0"/>
          <w:divBdr>
            <w:top w:val="none" w:sz="0" w:space="0" w:color="auto"/>
            <w:left w:val="none" w:sz="0" w:space="0" w:color="auto"/>
            <w:bottom w:val="none" w:sz="0" w:space="0" w:color="auto"/>
            <w:right w:val="none" w:sz="0" w:space="0" w:color="auto"/>
          </w:divBdr>
        </w:div>
        <w:div w:id="1411388362">
          <w:marLeft w:val="640"/>
          <w:marRight w:val="0"/>
          <w:marTop w:val="0"/>
          <w:marBottom w:val="0"/>
          <w:divBdr>
            <w:top w:val="none" w:sz="0" w:space="0" w:color="auto"/>
            <w:left w:val="none" w:sz="0" w:space="0" w:color="auto"/>
            <w:bottom w:val="none" w:sz="0" w:space="0" w:color="auto"/>
            <w:right w:val="none" w:sz="0" w:space="0" w:color="auto"/>
          </w:divBdr>
        </w:div>
        <w:div w:id="1175068349">
          <w:marLeft w:val="640"/>
          <w:marRight w:val="0"/>
          <w:marTop w:val="0"/>
          <w:marBottom w:val="0"/>
          <w:divBdr>
            <w:top w:val="none" w:sz="0" w:space="0" w:color="auto"/>
            <w:left w:val="none" w:sz="0" w:space="0" w:color="auto"/>
            <w:bottom w:val="none" w:sz="0" w:space="0" w:color="auto"/>
            <w:right w:val="none" w:sz="0" w:space="0" w:color="auto"/>
          </w:divBdr>
        </w:div>
        <w:div w:id="1034967317">
          <w:marLeft w:val="640"/>
          <w:marRight w:val="0"/>
          <w:marTop w:val="0"/>
          <w:marBottom w:val="0"/>
          <w:divBdr>
            <w:top w:val="none" w:sz="0" w:space="0" w:color="auto"/>
            <w:left w:val="none" w:sz="0" w:space="0" w:color="auto"/>
            <w:bottom w:val="none" w:sz="0" w:space="0" w:color="auto"/>
            <w:right w:val="none" w:sz="0" w:space="0" w:color="auto"/>
          </w:divBdr>
        </w:div>
      </w:divsChild>
    </w:div>
    <w:div w:id="210464430">
      <w:bodyDiv w:val="1"/>
      <w:marLeft w:val="0"/>
      <w:marRight w:val="0"/>
      <w:marTop w:val="0"/>
      <w:marBottom w:val="0"/>
      <w:divBdr>
        <w:top w:val="none" w:sz="0" w:space="0" w:color="auto"/>
        <w:left w:val="none" w:sz="0" w:space="0" w:color="auto"/>
        <w:bottom w:val="none" w:sz="0" w:space="0" w:color="auto"/>
        <w:right w:val="none" w:sz="0" w:space="0" w:color="auto"/>
      </w:divBdr>
      <w:divsChild>
        <w:div w:id="1468430027">
          <w:marLeft w:val="640"/>
          <w:marRight w:val="0"/>
          <w:marTop w:val="0"/>
          <w:marBottom w:val="0"/>
          <w:divBdr>
            <w:top w:val="none" w:sz="0" w:space="0" w:color="auto"/>
            <w:left w:val="none" w:sz="0" w:space="0" w:color="auto"/>
            <w:bottom w:val="none" w:sz="0" w:space="0" w:color="auto"/>
            <w:right w:val="none" w:sz="0" w:space="0" w:color="auto"/>
          </w:divBdr>
        </w:div>
        <w:div w:id="668215556">
          <w:marLeft w:val="640"/>
          <w:marRight w:val="0"/>
          <w:marTop w:val="0"/>
          <w:marBottom w:val="0"/>
          <w:divBdr>
            <w:top w:val="none" w:sz="0" w:space="0" w:color="auto"/>
            <w:left w:val="none" w:sz="0" w:space="0" w:color="auto"/>
            <w:bottom w:val="none" w:sz="0" w:space="0" w:color="auto"/>
            <w:right w:val="none" w:sz="0" w:space="0" w:color="auto"/>
          </w:divBdr>
        </w:div>
        <w:div w:id="714088656">
          <w:marLeft w:val="640"/>
          <w:marRight w:val="0"/>
          <w:marTop w:val="0"/>
          <w:marBottom w:val="0"/>
          <w:divBdr>
            <w:top w:val="none" w:sz="0" w:space="0" w:color="auto"/>
            <w:left w:val="none" w:sz="0" w:space="0" w:color="auto"/>
            <w:bottom w:val="none" w:sz="0" w:space="0" w:color="auto"/>
            <w:right w:val="none" w:sz="0" w:space="0" w:color="auto"/>
          </w:divBdr>
        </w:div>
        <w:div w:id="1530606037">
          <w:marLeft w:val="640"/>
          <w:marRight w:val="0"/>
          <w:marTop w:val="0"/>
          <w:marBottom w:val="0"/>
          <w:divBdr>
            <w:top w:val="none" w:sz="0" w:space="0" w:color="auto"/>
            <w:left w:val="none" w:sz="0" w:space="0" w:color="auto"/>
            <w:bottom w:val="none" w:sz="0" w:space="0" w:color="auto"/>
            <w:right w:val="none" w:sz="0" w:space="0" w:color="auto"/>
          </w:divBdr>
        </w:div>
        <w:div w:id="703791462">
          <w:marLeft w:val="640"/>
          <w:marRight w:val="0"/>
          <w:marTop w:val="0"/>
          <w:marBottom w:val="0"/>
          <w:divBdr>
            <w:top w:val="none" w:sz="0" w:space="0" w:color="auto"/>
            <w:left w:val="none" w:sz="0" w:space="0" w:color="auto"/>
            <w:bottom w:val="none" w:sz="0" w:space="0" w:color="auto"/>
            <w:right w:val="none" w:sz="0" w:space="0" w:color="auto"/>
          </w:divBdr>
        </w:div>
        <w:div w:id="970941470">
          <w:marLeft w:val="640"/>
          <w:marRight w:val="0"/>
          <w:marTop w:val="0"/>
          <w:marBottom w:val="0"/>
          <w:divBdr>
            <w:top w:val="none" w:sz="0" w:space="0" w:color="auto"/>
            <w:left w:val="none" w:sz="0" w:space="0" w:color="auto"/>
            <w:bottom w:val="none" w:sz="0" w:space="0" w:color="auto"/>
            <w:right w:val="none" w:sz="0" w:space="0" w:color="auto"/>
          </w:divBdr>
        </w:div>
        <w:div w:id="2034912792">
          <w:marLeft w:val="640"/>
          <w:marRight w:val="0"/>
          <w:marTop w:val="0"/>
          <w:marBottom w:val="0"/>
          <w:divBdr>
            <w:top w:val="none" w:sz="0" w:space="0" w:color="auto"/>
            <w:left w:val="none" w:sz="0" w:space="0" w:color="auto"/>
            <w:bottom w:val="none" w:sz="0" w:space="0" w:color="auto"/>
            <w:right w:val="none" w:sz="0" w:space="0" w:color="auto"/>
          </w:divBdr>
        </w:div>
        <w:div w:id="657421117">
          <w:marLeft w:val="640"/>
          <w:marRight w:val="0"/>
          <w:marTop w:val="0"/>
          <w:marBottom w:val="0"/>
          <w:divBdr>
            <w:top w:val="none" w:sz="0" w:space="0" w:color="auto"/>
            <w:left w:val="none" w:sz="0" w:space="0" w:color="auto"/>
            <w:bottom w:val="none" w:sz="0" w:space="0" w:color="auto"/>
            <w:right w:val="none" w:sz="0" w:space="0" w:color="auto"/>
          </w:divBdr>
        </w:div>
        <w:div w:id="1551958926">
          <w:marLeft w:val="640"/>
          <w:marRight w:val="0"/>
          <w:marTop w:val="0"/>
          <w:marBottom w:val="0"/>
          <w:divBdr>
            <w:top w:val="none" w:sz="0" w:space="0" w:color="auto"/>
            <w:left w:val="none" w:sz="0" w:space="0" w:color="auto"/>
            <w:bottom w:val="none" w:sz="0" w:space="0" w:color="auto"/>
            <w:right w:val="none" w:sz="0" w:space="0" w:color="auto"/>
          </w:divBdr>
        </w:div>
        <w:div w:id="554895290">
          <w:marLeft w:val="640"/>
          <w:marRight w:val="0"/>
          <w:marTop w:val="0"/>
          <w:marBottom w:val="0"/>
          <w:divBdr>
            <w:top w:val="none" w:sz="0" w:space="0" w:color="auto"/>
            <w:left w:val="none" w:sz="0" w:space="0" w:color="auto"/>
            <w:bottom w:val="none" w:sz="0" w:space="0" w:color="auto"/>
            <w:right w:val="none" w:sz="0" w:space="0" w:color="auto"/>
          </w:divBdr>
        </w:div>
        <w:div w:id="2017265618">
          <w:marLeft w:val="640"/>
          <w:marRight w:val="0"/>
          <w:marTop w:val="0"/>
          <w:marBottom w:val="0"/>
          <w:divBdr>
            <w:top w:val="none" w:sz="0" w:space="0" w:color="auto"/>
            <w:left w:val="none" w:sz="0" w:space="0" w:color="auto"/>
            <w:bottom w:val="none" w:sz="0" w:space="0" w:color="auto"/>
            <w:right w:val="none" w:sz="0" w:space="0" w:color="auto"/>
          </w:divBdr>
        </w:div>
        <w:div w:id="708382421">
          <w:marLeft w:val="640"/>
          <w:marRight w:val="0"/>
          <w:marTop w:val="0"/>
          <w:marBottom w:val="0"/>
          <w:divBdr>
            <w:top w:val="none" w:sz="0" w:space="0" w:color="auto"/>
            <w:left w:val="none" w:sz="0" w:space="0" w:color="auto"/>
            <w:bottom w:val="none" w:sz="0" w:space="0" w:color="auto"/>
            <w:right w:val="none" w:sz="0" w:space="0" w:color="auto"/>
          </w:divBdr>
        </w:div>
        <w:div w:id="2053769907">
          <w:marLeft w:val="640"/>
          <w:marRight w:val="0"/>
          <w:marTop w:val="0"/>
          <w:marBottom w:val="0"/>
          <w:divBdr>
            <w:top w:val="none" w:sz="0" w:space="0" w:color="auto"/>
            <w:left w:val="none" w:sz="0" w:space="0" w:color="auto"/>
            <w:bottom w:val="none" w:sz="0" w:space="0" w:color="auto"/>
            <w:right w:val="none" w:sz="0" w:space="0" w:color="auto"/>
          </w:divBdr>
        </w:div>
        <w:div w:id="1305543126">
          <w:marLeft w:val="640"/>
          <w:marRight w:val="0"/>
          <w:marTop w:val="0"/>
          <w:marBottom w:val="0"/>
          <w:divBdr>
            <w:top w:val="none" w:sz="0" w:space="0" w:color="auto"/>
            <w:left w:val="none" w:sz="0" w:space="0" w:color="auto"/>
            <w:bottom w:val="none" w:sz="0" w:space="0" w:color="auto"/>
            <w:right w:val="none" w:sz="0" w:space="0" w:color="auto"/>
          </w:divBdr>
        </w:div>
        <w:div w:id="1736900633">
          <w:marLeft w:val="640"/>
          <w:marRight w:val="0"/>
          <w:marTop w:val="0"/>
          <w:marBottom w:val="0"/>
          <w:divBdr>
            <w:top w:val="none" w:sz="0" w:space="0" w:color="auto"/>
            <w:left w:val="none" w:sz="0" w:space="0" w:color="auto"/>
            <w:bottom w:val="none" w:sz="0" w:space="0" w:color="auto"/>
            <w:right w:val="none" w:sz="0" w:space="0" w:color="auto"/>
          </w:divBdr>
        </w:div>
        <w:div w:id="833447249">
          <w:marLeft w:val="640"/>
          <w:marRight w:val="0"/>
          <w:marTop w:val="0"/>
          <w:marBottom w:val="0"/>
          <w:divBdr>
            <w:top w:val="none" w:sz="0" w:space="0" w:color="auto"/>
            <w:left w:val="none" w:sz="0" w:space="0" w:color="auto"/>
            <w:bottom w:val="none" w:sz="0" w:space="0" w:color="auto"/>
            <w:right w:val="none" w:sz="0" w:space="0" w:color="auto"/>
          </w:divBdr>
        </w:div>
        <w:div w:id="1976326539">
          <w:marLeft w:val="640"/>
          <w:marRight w:val="0"/>
          <w:marTop w:val="0"/>
          <w:marBottom w:val="0"/>
          <w:divBdr>
            <w:top w:val="none" w:sz="0" w:space="0" w:color="auto"/>
            <w:left w:val="none" w:sz="0" w:space="0" w:color="auto"/>
            <w:bottom w:val="none" w:sz="0" w:space="0" w:color="auto"/>
            <w:right w:val="none" w:sz="0" w:space="0" w:color="auto"/>
          </w:divBdr>
        </w:div>
        <w:div w:id="939799639">
          <w:marLeft w:val="640"/>
          <w:marRight w:val="0"/>
          <w:marTop w:val="0"/>
          <w:marBottom w:val="0"/>
          <w:divBdr>
            <w:top w:val="none" w:sz="0" w:space="0" w:color="auto"/>
            <w:left w:val="none" w:sz="0" w:space="0" w:color="auto"/>
            <w:bottom w:val="none" w:sz="0" w:space="0" w:color="auto"/>
            <w:right w:val="none" w:sz="0" w:space="0" w:color="auto"/>
          </w:divBdr>
        </w:div>
        <w:div w:id="383870640">
          <w:marLeft w:val="640"/>
          <w:marRight w:val="0"/>
          <w:marTop w:val="0"/>
          <w:marBottom w:val="0"/>
          <w:divBdr>
            <w:top w:val="none" w:sz="0" w:space="0" w:color="auto"/>
            <w:left w:val="none" w:sz="0" w:space="0" w:color="auto"/>
            <w:bottom w:val="none" w:sz="0" w:space="0" w:color="auto"/>
            <w:right w:val="none" w:sz="0" w:space="0" w:color="auto"/>
          </w:divBdr>
        </w:div>
        <w:div w:id="1836728883">
          <w:marLeft w:val="640"/>
          <w:marRight w:val="0"/>
          <w:marTop w:val="0"/>
          <w:marBottom w:val="0"/>
          <w:divBdr>
            <w:top w:val="none" w:sz="0" w:space="0" w:color="auto"/>
            <w:left w:val="none" w:sz="0" w:space="0" w:color="auto"/>
            <w:bottom w:val="none" w:sz="0" w:space="0" w:color="auto"/>
            <w:right w:val="none" w:sz="0" w:space="0" w:color="auto"/>
          </w:divBdr>
        </w:div>
        <w:div w:id="1235513244">
          <w:marLeft w:val="640"/>
          <w:marRight w:val="0"/>
          <w:marTop w:val="0"/>
          <w:marBottom w:val="0"/>
          <w:divBdr>
            <w:top w:val="none" w:sz="0" w:space="0" w:color="auto"/>
            <w:left w:val="none" w:sz="0" w:space="0" w:color="auto"/>
            <w:bottom w:val="none" w:sz="0" w:space="0" w:color="auto"/>
            <w:right w:val="none" w:sz="0" w:space="0" w:color="auto"/>
          </w:divBdr>
        </w:div>
        <w:div w:id="1377000115">
          <w:marLeft w:val="640"/>
          <w:marRight w:val="0"/>
          <w:marTop w:val="0"/>
          <w:marBottom w:val="0"/>
          <w:divBdr>
            <w:top w:val="none" w:sz="0" w:space="0" w:color="auto"/>
            <w:left w:val="none" w:sz="0" w:space="0" w:color="auto"/>
            <w:bottom w:val="none" w:sz="0" w:space="0" w:color="auto"/>
            <w:right w:val="none" w:sz="0" w:space="0" w:color="auto"/>
          </w:divBdr>
        </w:div>
        <w:div w:id="1297641895">
          <w:marLeft w:val="640"/>
          <w:marRight w:val="0"/>
          <w:marTop w:val="0"/>
          <w:marBottom w:val="0"/>
          <w:divBdr>
            <w:top w:val="none" w:sz="0" w:space="0" w:color="auto"/>
            <w:left w:val="none" w:sz="0" w:space="0" w:color="auto"/>
            <w:bottom w:val="none" w:sz="0" w:space="0" w:color="auto"/>
            <w:right w:val="none" w:sz="0" w:space="0" w:color="auto"/>
          </w:divBdr>
        </w:div>
        <w:div w:id="1324359010">
          <w:marLeft w:val="640"/>
          <w:marRight w:val="0"/>
          <w:marTop w:val="0"/>
          <w:marBottom w:val="0"/>
          <w:divBdr>
            <w:top w:val="none" w:sz="0" w:space="0" w:color="auto"/>
            <w:left w:val="none" w:sz="0" w:space="0" w:color="auto"/>
            <w:bottom w:val="none" w:sz="0" w:space="0" w:color="auto"/>
            <w:right w:val="none" w:sz="0" w:space="0" w:color="auto"/>
          </w:divBdr>
        </w:div>
        <w:div w:id="1866551432">
          <w:marLeft w:val="640"/>
          <w:marRight w:val="0"/>
          <w:marTop w:val="0"/>
          <w:marBottom w:val="0"/>
          <w:divBdr>
            <w:top w:val="none" w:sz="0" w:space="0" w:color="auto"/>
            <w:left w:val="none" w:sz="0" w:space="0" w:color="auto"/>
            <w:bottom w:val="none" w:sz="0" w:space="0" w:color="auto"/>
            <w:right w:val="none" w:sz="0" w:space="0" w:color="auto"/>
          </w:divBdr>
        </w:div>
        <w:div w:id="1420060914">
          <w:marLeft w:val="640"/>
          <w:marRight w:val="0"/>
          <w:marTop w:val="0"/>
          <w:marBottom w:val="0"/>
          <w:divBdr>
            <w:top w:val="none" w:sz="0" w:space="0" w:color="auto"/>
            <w:left w:val="none" w:sz="0" w:space="0" w:color="auto"/>
            <w:bottom w:val="none" w:sz="0" w:space="0" w:color="auto"/>
            <w:right w:val="none" w:sz="0" w:space="0" w:color="auto"/>
          </w:divBdr>
        </w:div>
        <w:div w:id="455566372">
          <w:marLeft w:val="640"/>
          <w:marRight w:val="0"/>
          <w:marTop w:val="0"/>
          <w:marBottom w:val="0"/>
          <w:divBdr>
            <w:top w:val="none" w:sz="0" w:space="0" w:color="auto"/>
            <w:left w:val="none" w:sz="0" w:space="0" w:color="auto"/>
            <w:bottom w:val="none" w:sz="0" w:space="0" w:color="auto"/>
            <w:right w:val="none" w:sz="0" w:space="0" w:color="auto"/>
          </w:divBdr>
        </w:div>
        <w:div w:id="357321742">
          <w:marLeft w:val="640"/>
          <w:marRight w:val="0"/>
          <w:marTop w:val="0"/>
          <w:marBottom w:val="0"/>
          <w:divBdr>
            <w:top w:val="none" w:sz="0" w:space="0" w:color="auto"/>
            <w:left w:val="none" w:sz="0" w:space="0" w:color="auto"/>
            <w:bottom w:val="none" w:sz="0" w:space="0" w:color="auto"/>
            <w:right w:val="none" w:sz="0" w:space="0" w:color="auto"/>
          </w:divBdr>
        </w:div>
        <w:div w:id="911282473">
          <w:marLeft w:val="640"/>
          <w:marRight w:val="0"/>
          <w:marTop w:val="0"/>
          <w:marBottom w:val="0"/>
          <w:divBdr>
            <w:top w:val="none" w:sz="0" w:space="0" w:color="auto"/>
            <w:left w:val="none" w:sz="0" w:space="0" w:color="auto"/>
            <w:bottom w:val="none" w:sz="0" w:space="0" w:color="auto"/>
            <w:right w:val="none" w:sz="0" w:space="0" w:color="auto"/>
          </w:divBdr>
        </w:div>
        <w:div w:id="182598656">
          <w:marLeft w:val="640"/>
          <w:marRight w:val="0"/>
          <w:marTop w:val="0"/>
          <w:marBottom w:val="0"/>
          <w:divBdr>
            <w:top w:val="none" w:sz="0" w:space="0" w:color="auto"/>
            <w:left w:val="none" w:sz="0" w:space="0" w:color="auto"/>
            <w:bottom w:val="none" w:sz="0" w:space="0" w:color="auto"/>
            <w:right w:val="none" w:sz="0" w:space="0" w:color="auto"/>
          </w:divBdr>
        </w:div>
        <w:div w:id="1844393301">
          <w:marLeft w:val="640"/>
          <w:marRight w:val="0"/>
          <w:marTop w:val="0"/>
          <w:marBottom w:val="0"/>
          <w:divBdr>
            <w:top w:val="none" w:sz="0" w:space="0" w:color="auto"/>
            <w:left w:val="none" w:sz="0" w:space="0" w:color="auto"/>
            <w:bottom w:val="none" w:sz="0" w:space="0" w:color="auto"/>
            <w:right w:val="none" w:sz="0" w:space="0" w:color="auto"/>
          </w:divBdr>
        </w:div>
        <w:div w:id="2050372177">
          <w:marLeft w:val="640"/>
          <w:marRight w:val="0"/>
          <w:marTop w:val="0"/>
          <w:marBottom w:val="0"/>
          <w:divBdr>
            <w:top w:val="none" w:sz="0" w:space="0" w:color="auto"/>
            <w:left w:val="none" w:sz="0" w:space="0" w:color="auto"/>
            <w:bottom w:val="none" w:sz="0" w:space="0" w:color="auto"/>
            <w:right w:val="none" w:sz="0" w:space="0" w:color="auto"/>
          </w:divBdr>
        </w:div>
        <w:div w:id="1255825682">
          <w:marLeft w:val="640"/>
          <w:marRight w:val="0"/>
          <w:marTop w:val="0"/>
          <w:marBottom w:val="0"/>
          <w:divBdr>
            <w:top w:val="none" w:sz="0" w:space="0" w:color="auto"/>
            <w:left w:val="none" w:sz="0" w:space="0" w:color="auto"/>
            <w:bottom w:val="none" w:sz="0" w:space="0" w:color="auto"/>
            <w:right w:val="none" w:sz="0" w:space="0" w:color="auto"/>
          </w:divBdr>
        </w:div>
        <w:div w:id="1511334258">
          <w:marLeft w:val="640"/>
          <w:marRight w:val="0"/>
          <w:marTop w:val="0"/>
          <w:marBottom w:val="0"/>
          <w:divBdr>
            <w:top w:val="none" w:sz="0" w:space="0" w:color="auto"/>
            <w:left w:val="none" w:sz="0" w:space="0" w:color="auto"/>
            <w:bottom w:val="none" w:sz="0" w:space="0" w:color="auto"/>
            <w:right w:val="none" w:sz="0" w:space="0" w:color="auto"/>
          </w:divBdr>
        </w:div>
        <w:div w:id="32930532">
          <w:marLeft w:val="640"/>
          <w:marRight w:val="0"/>
          <w:marTop w:val="0"/>
          <w:marBottom w:val="0"/>
          <w:divBdr>
            <w:top w:val="none" w:sz="0" w:space="0" w:color="auto"/>
            <w:left w:val="none" w:sz="0" w:space="0" w:color="auto"/>
            <w:bottom w:val="none" w:sz="0" w:space="0" w:color="auto"/>
            <w:right w:val="none" w:sz="0" w:space="0" w:color="auto"/>
          </w:divBdr>
        </w:div>
        <w:div w:id="364333576">
          <w:marLeft w:val="640"/>
          <w:marRight w:val="0"/>
          <w:marTop w:val="0"/>
          <w:marBottom w:val="0"/>
          <w:divBdr>
            <w:top w:val="none" w:sz="0" w:space="0" w:color="auto"/>
            <w:left w:val="none" w:sz="0" w:space="0" w:color="auto"/>
            <w:bottom w:val="none" w:sz="0" w:space="0" w:color="auto"/>
            <w:right w:val="none" w:sz="0" w:space="0" w:color="auto"/>
          </w:divBdr>
        </w:div>
        <w:div w:id="1542747197">
          <w:marLeft w:val="640"/>
          <w:marRight w:val="0"/>
          <w:marTop w:val="0"/>
          <w:marBottom w:val="0"/>
          <w:divBdr>
            <w:top w:val="none" w:sz="0" w:space="0" w:color="auto"/>
            <w:left w:val="none" w:sz="0" w:space="0" w:color="auto"/>
            <w:bottom w:val="none" w:sz="0" w:space="0" w:color="auto"/>
            <w:right w:val="none" w:sz="0" w:space="0" w:color="auto"/>
          </w:divBdr>
        </w:div>
      </w:divsChild>
    </w:div>
    <w:div w:id="216400144">
      <w:bodyDiv w:val="1"/>
      <w:marLeft w:val="0"/>
      <w:marRight w:val="0"/>
      <w:marTop w:val="0"/>
      <w:marBottom w:val="0"/>
      <w:divBdr>
        <w:top w:val="none" w:sz="0" w:space="0" w:color="auto"/>
        <w:left w:val="none" w:sz="0" w:space="0" w:color="auto"/>
        <w:bottom w:val="none" w:sz="0" w:space="0" w:color="auto"/>
        <w:right w:val="none" w:sz="0" w:space="0" w:color="auto"/>
      </w:divBdr>
      <w:divsChild>
        <w:div w:id="1616908184">
          <w:marLeft w:val="640"/>
          <w:marRight w:val="0"/>
          <w:marTop w:val="0"/>
          <w:marBottom w:val="0"/>
          <w:divBdr>
            <w:top w:val="none" w:sz="0" w:space="0" w:color="auto"/>
            <w:left w:val="none" w:sz="0" w:space="0" w:color="auto"/>
            <w:bottom w:val="none" w:sz="0" w:space="0" w:color="auto"/>
            <w:right w:val="none" w:sz="0" w:space="0" w:color="auto"/>
          </w:divBdr>
        </w:div>
        <w:div w:id="920799733">
          <w:marLeft w:val="640"/>
          <w:marRight w:val="0"/>
          <w:marTop w:val="0"/>
          <w:marBottom w:val="0"/>
          <w:divBdr>
            <w:top w:val="none" w:sz="0" w:space="0" w:color="auto"/>
            <w:left w:val="none" w:sz="0" w:space="0" w:color="auto"/>
            <w:bottom w:val="none" w:sz="0" w:space="0" w:color="auto"/>
            <w:right w:val="none" w:sz="0" w:space="0" w:color="auto"/>
          </w:divBdr>
        </w:div>
        <w:div w:id="1682312451">
          <w:marLeft w:val="640"/>
          <w:marRight w:val="0"/>
          <w:marTop w:val="0"/>
          <w:marBottom w:val="0"/>
          <w:divBdr>
            <w:top w:val="none" w:sz="0" w:space="0" w:color="auto"/>
            <w:left w:val="none" w:sz="0" w:space="0" w:color="auto"/>
            <w:bottom w:val="none" w:sz="0" w:space="0" w:color="auto"/>
            <w:right w:val="none" w:sz="0" w:space="0" w:color="auto"/>
          </w:divBdr>
        </w:div>
        <w:div w:id="956105904">
          <w:marLeft w:val="640"/>
          <w:marRight w:val="0"/>
          <w:marTop w:val="0"/>
          <w:marBottom w:val="0"/>
          <w:divBdr>
            <w:top w:val="none" w:sz="0" w:space="0" w:color="auto"/>
            <w:left w:val="none" w:sz="0" w:space="0" w:color="auto"/>
            <w:bottom w:val="none" w:sz="0" w:space="0" w:color="auto"/>
            <w:right w:val="none" w:sz="0" w:space="0" w:color="auto"/>
          </w:divBdr>
        </w:div>
        <w:div w:id="1287084421">
          <w:marLeft w:val="640"/>
          <w:marRight w:val="0"/>
          <w:marTop w:val="0"/>
          <w:marBottom w:val="0"/>
          <w:divBdr>
            <w:top w:val="none" w:sz="0" w:space="0" w:color="auto"/>
            <w:left w:val="none" w:sz="0" w:space="0" w:color="auto"/>
            <w:bottom w:val="none" w:sz="0" w:space="0" w:color="auto"/>
            <w:right w:val="none" w:sz="0" w:space="0" w:color="auto"/>
          </w:divBdr>
        </w:div>
        <w:div w:id="1465273354">
          <w:marLeft w:val="640"/>
          <w:marRight w:val="0"/>
          <w:marTop w:val="0"/>
          <w:marBottom w:val="0"/>
          <w:divBdr>
            <w:top w:val="none" w:sz="0" w:space="0" w:color="auto"/>
            <w:left w:val="none" w:sz="0" w:space="0" w:color="auto"/>
            <w:bottom w:val="none" w:sz="0" w:space="0" w:color="auto"/>
            <w:right w:val="none" w:sz="0" w:space="0" w:color="auto"/>
          </w:divBdr>
        </w:div>
        <w:div w:id="673728362">
          <w:marLeft w:val="640"/>
          <w:marRight w:val="0"/>
          <w:marTop w:val="0"/>
          <w:marBottom w:val="0"/>
          <w:divBdr>
            <w:top w:val="none" w:sz="0" w:space="0" w:color="auto"/>
            <w:left w:val="none" w:sz="0" w:space="0" w:color="auto"/>
            <w:bottom w:val="none" w:sz="0" w:space="0" w:color="auto"/>
            <w:right w:val="none" w:sz="0" w:space="0" w:color="auto"/>
          </w:divBdr>
        </w:div>
        <w:div w:id="1305696393">
          <w:marLeft w:val="640"/>
          <w:marRight w:val="0"/>
          <w:marTop w:val="0"/>
          <w:marBottom w:val="0"/>
          <w:divBdr>
            <w:top w:val="none" w:sz="0" w:space="0" w:color="auto"/>
            <w:left w:val="none" w:sz="0" w:space="0" w:color="auto"/>
            <w:bottom w:val="none" w:sz="0" w:space="0" w:color="auto"/>
            <w:right w:val="none" w:sz="0" w:space="0" w:color="auto"/>
          </w:divBdr>
        </w:div>
        <w:div w:id="623117479">
          <w:marLeft w:val="640"/>
          <w:marRight w:val="0"/>
          <w:marTop w:val="0"/>
          <w:marBottom w:val="0"/>
          <w:divBdr>
            <w:top w:val="none" w:sz="0" w:space="0" w:color="auto"/>
            <w:left w:val="none" w:sz="0" w:space="0" w:color="auto"/>
            <w:bottom w:val="none" w:sz="0" w:space="0" w:color="auto"/>
            <w:right w:val="none" w:sz="0" w:space="0" w:color="auto"/>
          </w:divBdr>
        </w:div>
        <w:div w:id="2128813744">
          <w:marLeft w:val="640"/>
          <w:marRight w:val="0"/>
          <w:marTop w:val="0"/>
          <w:marBottom w:val="0"/>
          <w:divBdr>
            <w:top w:val="none" w:sz="0" w:space="0" w:color="auto"/>
            <w:left w:val="none" w:sz="0" w:space="0" w:color="auto"/>
            <w:bottom w:val="none" w:sz="0" w:space="0" w:color="auto"/>
            <w:right w:val="none" w:sz="0" w:space="0" w:color="auto"/>
          </w:divBdr>
        </w:div>
        <w:div w:id="1616401718">
          <w:marLeft w:val="640"/>
          <w:marRight w:val="0"/>
          <w:marTop w:val="0"/>
          <w:marBottom w:val="0"/>
          <w:divBdr>
            <w:top w:val="none" w:sz="0" w:space="0" w:color="auto"/>
            <w:left w:val="none" w:sz="0" w:space="0" w:color="auto"/>
            <w:bottom w:val="none" w:sz="0" w:space="0" w:color="auto"/>
            <w:right w:val="none" w:sz="0" w:space="0" w:color="auto"/>
          </w:divBdr>
        </w:div>
        <w:div w:id="654187413">
          <w:marLeft w:val="640"/>
          <w:marRight w:val="0"/>
          <w:marTop w:val="0"/>
          <w:marBottom w:val="0"/>
          <w:divBdr>
            <w:top w:val="none" w:sz="0" w:space="0" w:color="auto"/>
            <w:left w:val="none" w:sz="0" w:space="0" w:color="auto"/>
            <w:bottom w:val="none" w:sz="0" w:space="0" w:color="auto"/>
            <w:right w:val="none" w:sz="0" w:space="0" w:color="auto"/>
          </w:divBdr>
        </w:div>
        <w:div w:id="607322306">
          <w:marLeft w:val="640"/>
          <w:marRight w:val="0"/>
          <w:marTop w:val="0"/>
          <w:marBottom w:val="0"/>
          <w:divBdr>
            <w:top w:val="none" w:sz="0" w:space="0" w:color="auto"/>
            <w:left w:val="none" w:sz="0" w:space="0" w:color="auto"/>
            <w:bottom w:val="none" w:sz="0" w:space="0" w:color="auto"/>
            <w:right w:val="none" w:sz="0" w:space="0" w:color="auto"/>
          </w:divBdr>
        </w:div>
        <w:div w:id="554700447">
          <w:marLeft w:val="640"/>
          <w:marRight w:val="0"/>
          <w:marTop w:val="0"/>
          <w:marBottom w:val="0"/>
          <w:divBdr>
            <w:top w:val="none" w:sz="0" w:space="0" w:color="auto"/>
            <w:left w:val="none" w:sz="0" w:space="0" w:color="auto"/>
            <w:bottom w:val="none" w:sz="0" w:space="0" w:color="auto"/>
            <w:right w:val="none" w:sz="0" w:space="0" w:color="auto"/>
          </w:divBdr>
        </w:div>
        <w:div w:id="2073695423">
          <w:marLeft w:val="640"/>
          <w:marRight w:val="0"/>
          <w:marTop w:val="0"/>
          <w:marBottom w:val="0"/>
          <w:divBdr>
            <w:top w:val="none" w:sz="0" w:space="0" w:color="auto"/>
            <w:left w:val="none" w:sz="0" w:space="0" w:color="auto"/>
            <w:bottom w:val="none" w:sz="0" w:space="0" w:color="auto"/>
            <w:right w:val="none" w:sz="0" w:space="0" w:color="auto"/>
          </w:divBdr>
        </w:div>
        <w:div w:id="1708791832">
          <w:marLeft w:val="640"/>
          <w:marRight w:val="0"/>
          <w:marTop w:val="0"/>
          <w:marBottom w:val="0"/>
          <w:divBdr>
            <w:top w:val="none" w:sz="0" w:space="0" w:color="auto"/>
            <w:left w:val="none" w:sz="0" w:space="0" w:color="auto"/>
            <w:bottom w:val="none" w:sz="0" w:space="0" w:color="auto"/>
            <w:right w:val="none" w:sz="0" w:space="0" w:color="auto"/>
          </w:divBdr>
        </w:div>
        <w:div w:id="1518154611">
          <w:marLeft w:val="640"/>
          <w:marRight w:val="0"/>
          <w:marTop w:val="0"/>
          <w:marBottom w:val="0"/>
          <w:divBdr>
            <w:top w:val="none" w:sz="0" w:space="0" w:color="auto"/>
            <w:left w:val="none" w:sz="0" w:space="0" w:color="auto"/>
            <w:bottom w:val="none" w:sz="0" w:space="0" w:color="auto"/>
            <w:right w:val="none" w:sz="0" w:space="0" w:color="auto"/>
          </w:divBdr>
        </w:div>
        <w:div w:id="1723477844">
          <w:marLeft w:val="640"/>
          <w:marRight w:val="0"/>
          <w:marTop w:val="0"/>
          <w:marBottom w:val="0"/>
          <w:divBdr>
            <w:top w:val="none" w:sz="0" w:space="0" w:color="auto"/>
            <w:left w:val="none" w:sz="0" w:space="0" w:color="auto"/>
            <w:bottom w:val="none" w:sz="0" w:space="0" w:color="auto"/>
            <w:right w:val="none" w:sz="0" w:space="0" w:color="auto"/>
          </w:divBdr>
        </w:div>
        <w:div w:id="863398066">
          <w:marLeft w:val="640"/>
          <w:marRight w:val="0"/>
          <w:marTop w:val="0"/>
          <w:marBottom w:val="0"/>
          <w:divBdr>
            <w:top w:val="none" w:sz="0" w:space="0" w:color="auto"/>
            <w:left w:val="none" w:sz="0" w:space="0" w:color="auto"/>
            <w:bottom w:val="none" w:sz="0" w:space="0" w:color="auto"/>
            <w:right w:val="none" w:sz="0" w:space="0" w:color="auto"/>
          </w:divBdr>
        </w:div>
      </w:divsChild>
    </w:div>
    <w:div w:id="235632448">
      <w:bodyDiv w:val="1"/>
      <w:marLeft w:val="0"/>
      <w:marRight w:val="0"/>
      <w:marTop w:val="0"/>
      <w:marBottom w:val="0"/>
      <w:divBdr>
        <w:top w:val="none" w:sz="0" w:space="0" w:color="auto"/>
        <w:left w:val="none" w:sz="0" w:space="0" w:color="auto"/>
        <w:bottom w:val="none" w:sz="0" w:space="0" w:color="auto"/>
        <w:right w:val="none" w:sz="0" w:space="0" w:color="auto"/>
      </w:divBdr>
      <w:divsChild>
        <w:div w:id="996346167">
          <w:marLeft w:val="640"/>
          <w:marRight w:val="0"/>
          <w:marTop w:val="0"/>
          <w:marBottom w:val="0"/>
          <w:divBdr>
            <w:top w:val="none" w:sz="0" w:space="0" w:color="auto"/>
            <w:left w:val="none" w:sz="0" w:space="0" w:color="auto"/>
            <w:bottom w:val="none" w:sz="0" w:space="0" w:color="auto"/>
            <w:right w:val="none" w:sz="0" w:space="0" w:color="auto"/>
          </w:divBdr>
        </w:div>
        <w:div w:id="1020350802">
          <w:marLeft w:val="640"/>
          <w:marRight w:val="0"/>
          <w:marTop w:val="0"/>
          <w:marBottom w:val="0"/>
          <w:divBdr>
            <w:top w:val="none" w:sz="0" w:space="0" w:color="auto"/>
            <w:left w:val="none" w:sz="0" w:space="0" w:color="auto"/>
            <w:bottom w:val="none" w:sz="0" w:space="0" w:color="auto"/>
            <w:right w:val="none" w:sz="0" w:space="0" w:color="auto"/>
          </w:divBdr>
        </w:div>
        <w:div w:id="2075472447">
          <w:marLeft w:val="640"/>
          <w:marRight w:val="0"/>
          <w:marTop w:val="0"/>
          <w:marBottom w:val="0"/>
          <w:divBdr>
            <w:top w:val="none" w:sz="0" w:space="0" w:color="auto"/>
            <w:left w:val="none" w:sz="0" w:space="0" w:color="auto"/>
            <w:bottom w:val="none" w:sz="0" w:space="0" w:color="auto"/>
            <w:right w:val="none" w:sz="0" w:space="0" w:color="auto"/>
          </w:divBdr>
        </w:div>
        <w:div w:id="1284574269">
          <w:marLeft w:val="640"/>
          <w:marRight w:val="0"/>
          <w:marTop w:val="0"/>
          <w:marBottom w:val="0"/>
          <w:divBdr>
            <w:top w:val="none" w:sz="0" w:space="0" w:color="auto"/>
            <w:left w:val="none" w:sz="0" w:space="0" w:color="auto"/>
            <w:bottom w:val="none" w:sz="0" w:space="0" w:color="auto"/>
            <w:right w:val="none" w:sz="0" w:space="0" w:color="auto"/>
          </w:divBdr>
        </w:div>
        <w:div w:id="347827353">
          <w:marLeft w:val="640"/>
          <w:marRight w:val="0"/>
          <w:marTop w:val="0"/>
          <w:marBottom w:val="0"/>
          <w:divBdr>
            <w:top w:val="none" w:sz="0" w:space="0" w:color="auto"/>
            <w:left w:val="none" w:sz="0" w:space="0" w:color="auto"/>
            <w:bottom w:val="none" w:sz="0" w:space="0" w:color="auto"/>
            <w:right w:val="none" w:sz="0" w:space="0" w:color="auto"/>
          </w:divBdr>
        </w:div>
        <w:div w:id="574584343">
          <w:marLeft w:val="640"/>
          <w:marRight w:val="0"/>
          <w:marTop w:val="0"/>
          <w:marBottom w:val="0"/>
          <w:divBdr>
            <w:top w:val="none" w:sz="0" w:space="0" w:color="auto"/>
            <w:left w:val="none" w:sz="0" w:space="0" w:color="auto"/>
            <w:bottom w:val="none" w:sz="0" w:space="0" w:color="auto"/>
            <w:right w:val="none" w:sz="0" w:space="0" w:color="auto"/>
          </w:divBdr>
        </w:div>
        <w:div w:id="1684169482">
          <w:marLeft w:val="640"/>
          <w:marRight w:val="0"/>
          <w:marTop w:val="0"/>
          <w:marBottom w:val="0"/>
          <w:divBdr>
            <w:top w:val="none" w:sz="0" w:space="0" w:color="auto"/>
            <w:left w:val="none" w:sz="0" w:space="0" w:color="auto"/>
            <w:bottom w:val="none" w:sz="0" w:space="0" w:color="auto"/>
            <w:right w:val="none" w:sz="0" w:space="0" w:color="auto"/>
          </w:divBdr>
        </w:div>
        <w:div w:id="1990357423">
          <w:marLeft w:val="640"/>
          <w:marRight w:val="0"/>
          <w:marTop w:val="0"/>
          <w:marBottom w:val="0"/>
          <w:divBdr>
            <w:top w:val="none" w:sz="0" w:space="0" w:color="auto"/>
            <w:left w:val="none" w:sz="0" w:space="0" w:color="auto"/>
            <w:bottom w:val="none" w:sz="0" w:space="0" w:color="auto"/>
            <w:right w:val="none" w:sz="0" w:space="0" w:color="auto"/>
          </w:divBdr>
        </w:div>
        <w:div w:id="614408593">
          <w:marLeft w:val="640"/>
          <w:marRight w:val="0"/>
          <w:marTop w:val="0"/>
          <w:marBottom w:val="0"/>
          <w:divBdr>
            <w:top w:val="none" w:sz="0" w:space="0" w:color="auto"/>
            <w:left w:val="none" w:sz="0" w:space="0" w:color="auto"/>
            <w:bottom w:val="none" w:sz="0" w:space="0" w:color="auto"/>
            <w:right w:val="none" w:sz="0" w:space="0" w:color="auto"/>
          </w:divBdr>
        </w:div>
        <w:div w:id="713771301">
          <w:marLeft w:val="640"/>
          <w:marRight w:val="0"/>
          <w:marTop w:val="0"/>
          <w:marBottom w:val="0"/>
          <w:divBdr>
            <w:top w:val="none" w:sz="0" w:space="0" w:color="auto"/>
            <w:left w:val="none" w:sz="0" w:space="0" w:color="auto"/>
            <w:bottom w:val="none" w:sz="0" w:space="0" w:color="auto"/>
            <w:right w:val="none" w:sz="0" w:space="0" w:color="auto"/>
          </w:divBdr>
        </w:div>
        <w:div w:id="1932622354">
          <w:marLeft w:val="640"/>
          <w:marRight w:val="0"/>
          <w:marTop w:val="0"/>
          <w:marBottom w:val="0"/>
          <w:divBdr>
            <w:top w:val="none" w:sz="0" w:space="0" w:color="auto"/>
            <w:left w:val="none" w:sz="0" w:space="0" w:color="auto"/>
            <w:bottom w:val="none" w:sz="0" w:space="0" w:color="auto"/>
            <w:right w:val="none" w:sz="0" w:space="0" w:color="auto"/>
          </w:divBdr>
        </w:div>
        <w:div w:id="1829856631">
          <w:marLeft w:val="640"/>
          <w:marRight w:val="0"/>
          <w:marTop w:val="0"/>
          <w:marBottom w:val="0"/>
          <w:divBdr>
            <w:top w:val="none" w:sz="0" w:space="0" w:color="auto"/>
            <w:left w:val="none" w:sz="0" w:space="0" w:color="auto"/>
            <w:bottom w:val="none" w:sz="0" w:space="0" w:color="auto"/>
            <w:right w:val="none" w:sz="0" w:space="0" w:color="auto"/>
          </w:divBdr>
        </w:div>
        <w:div w:id="1750808622">
          <w:marLeft w:val="640"/>
          <w:marRight w:val="0"/>
          <w:marTop w:val="0"/>
          <w:marBottom w:val="0"/>
          <w:divBdr>
            <w:top w:val="none" w:sz="0" w:space="0" w:color="auto"/>
            <w:left w:val="none" w:sz="0" w:space="0" w:color="auto"/>
            <w:bottom w:val="none" w:sz="0" w:space="0" w:color="auto"/>
            <w:right w:val="none" w:sz="0" w:space="0" w:color="auto"/>
          </w:divBdr>
        </w:div>
        <w:div w:id="781650790">
          <w:marLeft w:val="640"/>
          <w:marRight w:val="0"/>
          <w:marTop w:val="0"/>
          <w:marBottom w:val="0"/>
          <w:divBdr>
            <w:top w:val="none" w:sz="0" w:space="0" w:color="auto"/>
            <w:left w:val="none" w:sz="0" w:space="0" w:color="auto"/>
            <w:bottom w:val="none" w:sz="0" w:space="0" w:color="auto"/>
            <w:right w:val="none" w:sz="0" w:space="0" w:color="auto"/>
          </w:divBdr>
        </w:div>
        <w:div w:id="2129161526">
          <w:marLeft w:val="640"/>
          <w:marRight w:val="0"/>
          <w:marTop w:val="0"/>
          <w:marBottom w:val="0"/>
          <w:divBdr>
            <w:top w:val="none" w:sz="0" w:space="0" w:color="auto"/>
            <w:left w:val="none" w:sz="0" w:space="0" w:color="auto"/>
            <w:bottom w:val="none" w:sz="0" w:space="0" w:color="auto"/>
            <w:right w:val="none" w:sz="0" w:space="0" w:color="auto"/>
          </w:divBdr>
        </w:div>
        <w:div w:id="1410694258">
          <w:marLeft w:val="640"/>
          <w:marRight w:val="0"/>
          <w:marTop w:val="0"/>
          <w:marBottom w:val="0"/>
          <w:divBdr>
            <w:top w:val="none" w:sz="0" w:space="0" w:color="auto"/>
            <w:left w:val="none" w:sz="0" w:space="0" w:color="auto"/>
            <w:bottom w:val="none" w:sz="0" w:space="0" w:color="auto"/>
            <w:right w:val="none" w:sz="0" w:space="0" w:color="auto"/>
          </w:divBdr>
        </w:div>
        <w:div w:id="2001229765">
          <w:marLeft w:val="640"/>
          <w:marRight w:val="0"/>
          <w:marTop w:val="0"/>
          <w:marBottom w:val="0"/>
          <w:divBdr>
            <w:top w:val="none" w:sz="0" w:space="0" w:color="auto"/>
            <w:left w:val="none" w:sz="0" w:space="0" w:color="auto"/>
            <w:bottom w:val="none" w:sz="0" w:space="0" w:color="auto"/>
            <w:right w:val="none" w:sz="0" w:space="0" w:color="auto"/>
          </w:divBdr>
        </w:div>
        <w:div w:id="1864782135">
          <w:marLeft w:val="640"/>
          <w:marRight w:val="0"/>
          <w:marTop w:val="0"/>
          <w:marBottom w:val="0"/>
          <w:divBdr>
            <w:top w:val="none" w:sz="0" w:space="0" w:color="auto"/>
            <w:left w:val="none" w:sz="0" w:space="0" w:color="auto"/>
            <w:bottom w:val="none" w:sz="0" w:space="0" w:color="auto"/>
            <w:right w:val="none" w:sz="0" w:space="0" w:color="auto"/>
          </w:divBdr>
        </w:div>
        <w:div w:id="262999837">
          <w:marLeft w:val="640"/>
          <w:marRight w:val="0"/>
          <w:marTop w:val="0"/>
          <w:marBottom w:val="0"/>
          <w:divBdr>
            <w:top w:val="none" w:sz="0" w:space="0" w:color="auto"/>
            <w:left w:val="none" w:sz="0" w:space="0" w:color="auto"/>
            <w:bottom w:val="none" w:sz="0" w:space="0" w:color="auto"/>
            <w:right w:val="none" w:sz="0" w:space="0" w:color="auto"/>
          </w:divBdr>
        </w:div>
        <w:div w:id="999312184">
          <w:marLeft w:val="640"/>
          <w:marRight w:val="0"/>
          <w:marTop w:val="0"/>
          <w:marBottom w:val="0"/>
          <w:divBdr>
            <w:top w:val="none" w:sz="0" w:space="0" w:color="auto"/>
            <w:left w:val="none" w:sz="0" w:space="0" w:color="auto"/>
            <w:bottom w:val="none" w:sz="0" w:space="0" w:color="auto"/>
            <w:right w:val="none" w:sz="0" w:space="0" w:color="auto"/>
          </w:divBdr>
        </w:div>
        <w:div w:id="1094597288">
          <w:marLeft w:val="640"/>
          <w:marRight w:val="0"/>
          <w:marTop w:val="0"/>
          <w:marBottom w:val="0"/>
          <w:divBdr>
            <w:top w:val="none" w:sz="0" w:space="0" w:color="auto"/>
            <w:left w:val="none" w:sz="0" w:space="0" w:color="auto"/>
            <w:bottom w:val="none" w:sz="0" w:space="0" w:color="auto"/>
            <w:right w:val="none" w:sz="0" w:space="0" w:color="auto"/>
          </w:divBdr>
        </w:div>
        <w:div w:id="2095393373">
          <w:marLeft w:val="640"/>
          <w:marRight w:val="0"/>
          <w:marTop w:val="0"/>
          <w:marBottom w:val="0"/>
          <w:divBdr>
            <w:top w:val="none" w:sz="0" w:space="0" w:color="auto"/>
            <w:left w:val="none" w:sz="0" w:space="0" w:color="auto"/>
            <w:bottom w:val="none" w:sz="0" w:space="0" w:color="auto"/>
            <w:right w:val="none" w:sz="0" w:space="0" w:color="auto"/>
          </w:divBdr>
        </w:div>
        <w:div w:id="1232303560">
          <w:marLeft w:val="640"/>
          <w:marRight w:val="0"/>
          <w:marTop w:val="0"/>
          <w:marBottom w:val="0"/>
          <w:divBdr>
            <w:top w:val="none" w:sz="0" w:space="0" w:color="auto"/>
            <w:left w:val="none" w:sz="0" w:space="0" w:color="auto"/>
            <w:bottom w:val="none" w:sz="0" w:space="0" w:color="auto"/>
            <w:right w:val="none" w:sz="0" w:space="0" w:color="auto"/>
          </w:divBdr>
        </w:div>
        <w:div w:id="739592872">
          <w:marLeft w:val="640"/>
          <w:marRight w:val="0"/>
          <w:marTop w:val="0"/>
          <w:marBottom w:val="0"/>
          <w:divBdr>
            <w:top w:val="none" w:sz="0" w:space="0" w:color="auto"/>
            <w:left w:val="none" w:sz="0" w:space="0" w:color="auto"/>
            <w:bottom w:val="none" w:sz="0" w:space="0" w:color="auto"/>
            <w:right w:val="none" w:sz="0" w:space="0" w:color="auto"/>
          </w:divBdr>
        </w:div>
        <w:div w:id="778262295">
          <w:marLeft w:val="640"/>
          <w:marRight w:val="0"/>
          <w:marTop w:val="0"/>
          <w:marBottom w:val="0"/>
          <w:divBdr>
            <w:top w:val="none" w:sz="0" w:space="0" w:color="auto"/>
            <w:left w:val="none" w:sz="0" w:space="0" w:color="auto"/>
            <w:bottom w:val="none" w:sz="0" w:space="0" w:color="auto"/>
            <w:right w:val="none" w:sz="0" w:space="0" w:color="auto"/>
          </w:divBdr>
        </w:div>
        <w:div w:id="64425597">
          <w:marLeft w:val="640"/>
          <w:marRight w:val="0"/>
          <w:marTop w:val="0"/>
          <w:marBottom w:val="0"/>
          <w:divBdr>
            <w:top w:val="none" w:sz="0" w:space="0" w:color="auto"/>
            <w:left w:val="none" w:sz="0" w:space="0" w:color="auto"/>
            <w:bottom w:val="none" w:sz="0" w:space="0" w:color="auto"/>
            <w:right w:val="none" w:sz="0" w:space="0" w:color="auto"/>
          </w:divBdr>
        </w:div>
        <w:div w:id="1657369018">
          <w:marLeft w:val="640"/>
          <w:marRight w:val="0"/>
          <w:marTop w:val="0"/>
          <w:marBottom w:val="0"/>
          <w:divBdr>
            <w:top w:val="none" w:sz="0" w:space="0" w:color="auto"/>
            <w:left w:val="none" w:sz="0" w:space="0" w:color="auto"/>
            <w:bottom w:val="none" w:sz="0" w:space="0" w:color="auto"/>
            <w:right w:val="none" w:sz="0" w:space="0" w:color="auto"/>
          </w:divBdr>
        </w:div>
        <w:div w:id="496463031">
          <w:marLeft w:val="640"/>
          <w:marRight w:val="0"/>
          <w:marTop w:val="0"/>
          <w:marBottom w:val="0"/>
          <w:divBdr>
            <w:top w:val="none" w:sz="0" w:space="0" w:color="auto"/>
            <w:left w:val="none" w:sz="0" w:space="0" w:color="auto"/>
            <w:bottom w:val="none" w:sz="0" w:space="0" w:color="auto"/>
            <w:right w:val="none" w:sz="0" w:space="0" w:color="auto"/>
          </w:divBdr>
        </w:div>
        <w:div w:id="1697274797">
          <w:marLeft w:val="640"/>
          <w:marRight w:val="0"/>
          <w:marTop w:val="0"/>
          <w:marBottom w:val="0"/>
          <w:divBdr>
            <w:top w:val="none" w:sz="0" w:space="0" w:color="auto"/>
            <w:left w:val="none" w:sz="0" w:space="0" w:color="auto"/>
            <w:bottom w:val="none" w:sz="0" w:space="0" w:color="auto"/>
            <w:right w:val="none" w:sz="0" w:space="0" w:color="auto"/>
          </w:divBdr>
        </w:div>
        <w:div w:id="511258915">
          <w:marLeft w:val="640"/>
          <w:marRight w:val="0"/>
          <w:marTop w:val="0"/>
          <w:marBottom w:val="0"/>
          <w:divBdr>
            <w:top w:val="none" w:sz="0" w:space="0" w:color="auto"/>
            <w:left w:val="none" w:sz="0" w:space="0" w:color="auto"/>
            <w:bottom w:val="none" w:sz="0" w:space="0" w:color="auto"/>
            <w:right w:val="none" w:sz="0" w:space="0" w:color="auto"/>
          </w:divBdr>
        </w:div>
        <w:div w:id="881865053">
          <w:marLeft w:val="640"/>
          <w:marRight w:val="0"/>
          <w:marTop w:val="0"/>
          <w:marBottom w:val="0"/>
          <w:divBdr>
            <w:top w:val="none" w:sz="0" w:space="0" w:color="auto"/>
            <w:left w:val="none" w:sz="0" w:space="0" w:color="auto"/>
            <w:bottom w:val="none" w:sz="0" w:space="0" w:color="auto"/>
            <w:right w:val="none" w:sz="0" w:space="0" w:color="auto"/>
          </w:divBdr>
        </w:div>
        <w:div w:id="1207063335">
          <w:marLeft w:val="640"/>
          <w:marRight w:val="0"/>
          <w:marTop w:val="0"/>
          <w:marBottom w:val="0"/>
          <w:divBdr>
            <w:top w:val="none" w:sz="0" w:space="0" w:color="auto"/>
            <w:left w:val="none" w:sz="0" w:space="0" w:color="auto"/>
            <w:bottom w:val="none" w:sz="0" w:space="0" w:color="auto"/>
            <w:right w:val="none" w:sz="0" w:space="0" w:color="auto"/>
          </w:divBdr>
        </w:div>
        <w:div w:id="270086464">
          <w:marLeft w:val="640"/>
          <w:marRight w:val="0"/>
          <w:marTop w:val="0"/>
          <w:marBottom w:val="0"/>
          <w:divBdr>
            <w:top w:val="none" w:sz="0" w:space="0" w:color="auto"/>
            <w:left w:val="none" w:sz="0" w:space="0" w:color="auto"/>
            <w:bottom w:val="none" w:sz="0" w:space="0" w:color="auto"/>
            <w:right w:val="none" w:sz="0" w:space="0" w:color="auto"/>
          </w:divBdr>
        </w:div>
        <w:div w:id="2094624563">
          <w:marLeft w:val="640"/>
          <w:marRight w:val="0"/>
          <w:marTop w:val="0"/>
          <w:marBottom w:val="0"/>
          <w:divBdr>
            <w:top w:val="none" w:sz="0" w:space="0" w:color="auto"/>
            <w:left w:val="none" w:sz="0" w:space="0" w:color="auto"/>
            <w:bottom w:val="none" w:sz="0" w:space="0" w:color="auto"/>
            <w:right w:val="none" w:sz="0" w:space="0" w:color="auto"/>
          </w:divBdr>
        </w:div>
        <w:div w:id="1864509624">
          <w:marLeft w:val="640"/>
          <w:marRight w:val="0"/>
          <w:marTop w:val="0"/>
          <w:marBottom w:val="0"/>
          <w:divBdr>
            <w:top w:val="none" w:sz="0" w:space="0" w:color="auto"/>
            <w:left w:val="none" w:sz="0" w:space="0" w:color="auto"/>
            <w:bottom w:val="none" w:sz="0" w:space="0" w:color="auto"/>
            <w:right w:val="none" w:sz="0" w:space="0" w:color="auto"/>
          </w:divBdr>
        </w:div>
        <w:div w:id="269162396">
          <w:marLeft w:val="640"/>
          <w:marRight w:val="0"/>
          <w:marTop w:val="0"/>
          <w:marBottom w:val="0"/>
          <w:divBdr>
            <w:top w:val="none" w:sz="0" w:space="0" w:color="auto"/>
            <w:left w:val="none" w:sz="0" w:space="0" w:color="auto"/>
            <w:bottom w:val="none" w:sz="0" w:space="0" w:color="auto"/>
            <w:right w:val="none" w:sz="0" w:space="0" w:color="auto"/>
          </w:divBdr>
        </w:div>
      </w:divsChild>
    </w:div>
    <w:div w:id="237717387">
      <w:bodyDiv w:val="1"/>
      <w:marLeft w:val="0"/>
      <w:marRight w:val="0"/>
      <w:marTop w:val="0"/>
      <w:marBottom w:val="0"/>
      <w:divBdr>
        <w:top w:val="none" w:sz="0" w:space="0" w:color="auto"/>
        <w:left w:val="none" w:sz="0" w:space="0" w:color="auto"/>
        <w:bottom w:val="none" w:sz="0" w:space="0" w:color="auto"/>
        <w:right w:val="none" w:sz="0" w:space="0" w:color="auto"/>
      </w:divBdr>
      <w:divsChild>
        <w:div w:id="1832135490">
          <w:marLeft w:val="640"/>
          <w:marRight w:val="0"/>
          <w:marTop w:val="0"/>
          <w:marBottom w:val="0"/>
          <w:divBdr>
            <w:top w:val="none" w:sz="0" w:space="0" w:color="auto"/>
            <w:left w:val="none" w:sz="0" w:space="0" w:color="auto"/>
            <w:bottom w:val="none" w:sz="0" w:space="0" w:color="auto"/>
            <w:right w:val="none" w:sz="0" w:space="0" w:color="auto"/>
          </w:divBdr>
        </w:div>
        <w:div w:id="537858401">
          <w:marLeft w:val="640"/>
          <w:marRight w:val="0"/>
          <w:marTop w:val="0"/>
          <w:marBottom w:val="0"/>
          <w:divBdr>
            <w:top w:val="none" w:sz="0" w:space="0" w:color="auto"/>
            <w:left w:val="none" w:sz="0" w:space="0" w:color="auto"/>
            <w:bottom w:val="none" w:sz="0" w:space="0" w:color="auto"/>
            <w:right w:val="none" w:sz="0" w:space="0" w:color="auto"/>
          </w:divBdr>
        </w:div>
        <w:div w:id="1764884822">
          <w:marLeft w:val="640"/>
          <w:marRight w:val="0"/>
          <w:marTop w:val="0"/>
          <w:marBottom w:val="0"/>
          <w:divBdr>
            <w:top w:val="none" w:sz="0" w:space="0" w:color="auto"/>
            <w:left w:val="none" w:sz="0" w:space="0" w:color="auto"/>
            <w:bottom w:val="none" w:sz="0" w:space="0" w:color="auto"/>
            <w:right w:val="none" w:sz="0" w:space="0" w:color="auto"/>
          </w:divBdr>
        </w:div>
        <w:div w:id="499276226">
          <w:marLeft w:val="640"/>
          <w:marRight w:val="0"/>
          <w:marTop w:val="0"/>
          <w:marBottom w:val="0"/>
          <w:divBdr>
            <w:top w:val="none" w:sz="0" w:space="0" w:color="auto"/>
            <w:left w:val="none" w:sz="0" w:space="0" w:color="auto"/>
            <w:bottom w:val="none" w:sz="0" w:space="0" w:color="auto"/>
            <w:right w:val="none" w:sz="0" w:space="0" w:color="auto"/>
          </w:divBdr>
        </w:div>
        <w:div w:id="1780175852">
          <w:marLeft w:val="640"/>
          <w:marRight w:val="0"/>
          <w:marTop w:val="0"/>
          <w:marBottom w:val="0"/>
          <w:divBdr>
            <w:top w:val="none" w:sz="0" w:space="0" w:color="auto"/>
            <w:left w:val="none" w:sz="0" w:space="0" w:color="auto"/>
            <w:bottom w:val="none" w:sz="0" w:space="0" w:color="auto"/>
            <w:right w:val="none" w:sz="0" w:space="0" w:color="auto"/>
          </w:divBdr>
        </w:div>
        <w:div w:id="1101679272">
          <w:marLeft w:val="640"/>
          <w:marRight w:val="0"/>
          <w:marTop w:val="0"/>
          <w:marBottom w:val="0"/>
          <w:divBdr>
            <w:top w:val="none" w:sz="0" w:space="0" w:color="auto"/>
            <w:left w:val="none" w:sz="0" w:space="0" w:color="auto"/>
            <w:bottom w:val="none" w:sz="0" w:space="0" w:color="auto"/>
            <w:right w:val="none" w:sz="0" w:space="0" w:color="auto"/>
          </w:divBdr>
        </w:div>
        <w:div w:id="544372199">
          <w:marLeft w:val="640"/>
          <w:marRight w:val="0"/>
          <w:marTop w:val="0"/>
          <w:marBottom w:val="0"/>
          <w:divBdr>
            <w:top w:val="none" w:sz="0" w:space="0" w:color="auto"/>
            <w:left w:val="none" w:sz="0" w:space="0" w:color="auto"/>
            <w:bottom w:val="none" w:sz="0" w:space="0" w:color="auto"/>
            <w:right w:val="none" w:sz="0" w:space="0" w:color="auto"/>
          </w:divBdr>
        </w:div>
        <w:div w:id="1028793781">
          <w:marLeft w:val="640"/>
          <w:marRight w:val="0"/>
          <w:marTop w:val="0"/>
          <w:marBottom w:val="0"/>
          <w:divBdr>
            <w:top w:val="none" w:sz="0" w:space="0" w:color="auto"/>
            <w:left w:val="none" w:sz="0" w:space="0" w:color="auto"/>
            <w:bottom w:val="none" w:sz="0" w:space="0" w:color="auto"/>
            <w:right w:val="none" w:sz="0" w:space="0" w:color="auto"/>
          </w:divBdr>
        </w:div>
        <w:div w:id="1510754238">
          <w:marLeft w:val="640"/>
          <w:marRight w:val="0"/>
          <w:marTop w:val="0"/>
          <w:marBottom w:val="0"/>
          <w:divBdr>
            <w:top w:val="none" w:sz="0" w:space="0" w:color="auto"/>
            <w:left w:val="none" w:sz="0" w:space="0" w:color="auto"/>
            <w:bottom w:val="none" w:sz="0" w:space="0" w:color="auto"/>
            <w:right w:val="none" w:sz="0" w:space="0" w:color="auto"/>
          </w:divBdr>
        </w:div>
        <w:div w:id="1886674601">
          <w:marLeft w:val="640"/>
          <w:marRight w:val="0"/>
          <w:marTop w:val="0"/>
          <w:marBottom w:val="0"/>
          <w:divBdr>
            <w:top w:val="none" w:sz="0" w:space="0" w:color="auto"/>
            <w:left w:val="none" w:sz="0" w:space="0" w:color="auto"/>
            <w:bottom w:val="none" w:sz="0" w:space="0" w:color="auto"/>
            <w:right w:val="none" w:sz="0" w:space="0" w:color="auto"/>
          </w:divBdr>
        </w:div>
        <w:div w:id="1283684265">
          <w:marLeft w:val="640"/>
          <w:marRight w:val="0"/>
          <w:marTop w:val="0"/>
          <w:marBottom w:val="0"/>
          <w:divBdr>
            <w:top w:val="none" w:sz="0" w:space="0" w:color="auto"/>
            <w:left w:val="none" w:sz="0" w:space="0" w:color="auto"/>
            <w:bottom w:val="none" w:sz="0" w:space="0" w:color="auto"/>
            <w:right w:val="none" w:sz="0" w:space="0" w:color="auto"/>
          </w:divBdr>
        </w:div>
        <w:div w:id="1127310352">
          <w:marLeft w:val="640"/>
          <w:marRight w:val="0"/>
          <w:marTop w:val="0"/>
          <w:marBottom w:val="0"/>
          <w:divBdr>
            <w:top w:val="none" w:sz="0" w:space="0" w:color="auto"/>
            <w:left w:val="none" w:sz="0" w:space="0" w:color="auto"/>
            <w:bottom w:val="none" w:sz="0" w:space="0" w:color="auto"/>
            <w:right w:val="none" w:sz="0" w:space="0" w:color="auto"/>
          </w:divBdr>
        </w:div>
        <w:div w:id="40592482">
          <w:marLeft w:val="640"/>
          <w:marRight w:val="0"/>
          <w:marTop w:val="0"/>
          <w:marBottom w:val="0"/>
          <w:divBdr>
            <w:top w:val="none" w:sz="0" w:space="0" w:color="auto"/>
            <w:left w:val="none" w:sz="0" w:space="0" w:color="auto"/>
            <w:bottom w:val="none" w:sz="0" w:space="0" w:color="auto"/>
            <w:right w:val="none" w:sz="0" w:space="0" w:color="auto"/>
          </w:divBdr>
        </w:div>
        <w:div w:id="36005432">
          <w:marLeft w:val="640"/>
          <w:marRight w:val="0"/>
          <w:marTop w:val="0"/>
          <w:marBottom w:val="0"/>
          <w:divBdr>
            <w:top w:val="none" w:sz="0" w:space="0" w:color="auto"/>
            <w:left w:val="none" w:sz="0" w:space="0" w:color="auto"/>
            <w:bottom w:val="none" w:sz="0" w:space="0" w:color="auto"/>
            <w:right w:val="none" w:sz="0" w:space="0" w:color="auto"/>
          </w:divBdr>
        </w:div>
        <w:div w:id="2055615700">
          <w:marLeft w:val="640"/>
          <w:marRight w:val="0"/>
          <w:marTop w:val="0"/>
          <w:marBottom w:val="0"/>
          <w:divBdr>
            <w:top w:val="none" w:sz="0" w:space="0" w:color="auto"/>
            <w:left w:val="none" w:sz="0" w:space="0" w:color="auto"/>
            <w:bottom w:val="none" w:sz="0" w:space="0" w:color="auto"/>
            <w:right w:val="none" w:sz="0" w:space="0" w:color="auto"/>
          </w:divBdr>
        </w:div>
        <w:div w:id="1366246194">
          <w:marLeft w:val="640"/>
          <w:marRight w:val="0"/>
          <w:marTop w:val="0"/>
          <w:marBottom w:val="0"/>
          <w:divBdr>
            <w:top w:val="none" w:sz="0" w:space="0" w:color="auto"/>
            <w:left w:val="none" w:sz="0" w:space="0" w:color="auto"/>
            <w:bottom w:val="none" w:sz="0" w:space="0" w:color="auto"/>
            <w:right w:val="none" w:sz="0" w:space="0" w:color="auto"/>
          </w:divBdr>
        </w:div>
        <w:div w:id="1009719540">
          <w:marLeft w:val="640"/>
          <w:marRight w:val="0"/>
          <w:marTop w:val="0"/>
          <w:marBottom w:val="0"/>
          <w:divBdr>
            <w:top w:val="none" w:sz="0" w:space="0" w:color="auto"/>
            <w:left w:val="none" w:sz="0" w:space="0" w:color="auto"/>
            <w:bottom w:val="none" w:sz="0" w:space="0" w:color="auto"/>
            <w:right w:val="none" w:sz="0" w:space="0" w:color="auto"/>
          </w:divBdr>
        </w:div>
        <w:div w:id="275865808">
          <w:marLeft w:val="640"/>
          <w:marRight w:val="0"/>
          <w:marTop w:val="0"/>
          <w:marBottom w:val="0"/>
          <w:divBdr>
            <w:top w:val="none" w:sz="0" w:space="0" w:color="auto"/>
            <w:left w:val="none" w:sz="0" w:space="0" w:color="auto"/>
            <w:bottom w:val="none" w:sz="0" w:space="0" w:color="auto"/>
            <w:right w:val="none" w:sz="0" w:space="0" w:color="auto"/>
          </w:divBdr>
        </w:div>
        <w:div w:id="502623110">
          <w:marLeft w:val="640"/>
          <w:marRight w:val="0"/>
          <w:marTop w:val="0"/>
          <w:marBottom w:val="0"/>
          <w:divBdr>
            <w:top w:val="none" w:sz="0" w:space="0" w:color="auto"/>
            <w:left w:val="none" w:sz="0" w:space="0" w:color="auto"/>
            <w:bottom w:val="none" w:sz="0" w:space="0" w:color="auto"/>
            <w:right w:val="none" w:sz="0" w:space="0" w:color="auto"/>
          </w:divBdr>
        </w:div>
        <w:div w:id="562955439">
          <w:marLeft w:val="640"/>
          <w:marRight w:val="0"/>
          <w:marTop w:val="0"/>
          <w:marBottom w:val="0"/>
          <w:divBdr>
            <w:top w:val="none" w:sz="0" w:space="0" w:color="auto"/>
            <w:left w:val="none" w:sz="0" w:space="0" w:color="auto"/>
            <w:bottom w:val="none" w:sz="0" w:space="0" w:color="auto"/>
            <w:right w:val="none" w:sz="0" w:space="0" w:color="auto"/>
          </w:divBdr>
        </w:div>
        <w:div w:id="1188523297">
          <w:marLeft w:val="640"/>
          <w:marRight w:val="0"/>
          <w:marTop w:val="0"/>
          <w:marBottom w:val="0"/>
          <w:divBdr>
            <w:top w:val="none" w:sz="0" w:space="0" w:color="auto"/>
            <w:left w:val="none" w:sz="0" w:space="0" w:color="auto"/>
            <w:bottom w:val="none" w:sz="0" w:space="0" w:color="auto"/>
            <w:right w:val="none" w:sz="0" w:space="0" w:color="auto"/>
          </w:divBdr>
        </w:div>
        <w:div w:id="1333872477">
          <w:marLeft w:val="640"/>
          <w:marRight w:val="0"/>
          <w:marTop w:val="0"/>
          <w:marBottom w:val="0"/>
          <w:divBdr>
            <w:top w:val="none" w:sz="0" w:space="0" w:color="auto"/>
            <w:left w:val="none" w:sz="0" w:space="0" w:color="auto"/>
            <w:bottom w:val="none" w:sz="0" w:space="0" w:color="auto"/>
            <w:right w:val="none" w:sz="0" w:space="0" w:color="auto"/>
          </w:divBdr>
        </w:div>
        <w:div w:id="1063602118">
          <w:marLeft w:val="640"/>
          <w:marRight w:val="0"/>
          <w:marTop w:val="0"/>
          <w:marBottom w:val="0"/>
          <w:divBdr>
            <w:top w:val="none" w:sz="0" w:space="0" w:color="auto"/>
            <w:left w:val="none" w:sz="0" w:space="0" w:color="auto"/>
            <w:bottom w:val="none" w:sz="0" w:space="0" w:color="auto"/>
            <w:right w:val="none" w:sz="0" w:space="0" w:color="auto"/>
          </w:divBdr>
        </w:div>
        <w:div w:id="1638299806">
          <w:marLeft w:val="640"/>
          <w:marRight w:val="0"/>
          <w:marTop w:val="0"/>
          <w:marBottom w:val="0"/>
          <w:divBdr>
            <w:top w:val="none" w:sz="0" w:space="0" w:color="auto"/>
            <w:left w:val="none" w:sz="0" w:space="0" w:color="auto"/>
            <w:bottom w:val="none" w:sz="0" w:space="0" w:color="auto"/>
            <w:right w:val="none" w:sz="0" w:space="0" w:color="auto"/>
          </w:divBdr>
        </w:div>
        <w:div w:id="544605346">
          <w:marLeft w:val="640"/>
          <w:marRight w:val="0"/>
          <w:marTop w:val="0"/>
          <w:marBottom w:val="0"/>
          <w:divBdr>
            <w:top w:val="none" w:sz="0" w:space="0" w:color="auto"/>
            <w:left w:val="none" w:sz="0" w:space="0" w:color="auto"/>
            <w:bottom w:val="none" w:sz="0" w:space="0" w:color="auto"/>
            <w:right w:val="none" w:sz="0" w:space="0" w:color="auto"/>
          </w:divBdr>
        </w:div>
        <w:div w:id="156575623">
          <w:marLeft w:val="640"/>
          <w:marRight w:val="0"/>
          <w:marTop w:val="0"/>
          <w:marBottom w:val="0"/>
          <w:divBdr>
            <w:top w:val="none" w:sz="0" w:space="0" w:color="auto"/>
            <w:left w:val="none" w:sz="0" w:space="0" w:color="auto"/>
            <w:bottom w:val="none" w:sz="0" w:space="0" w:color="auto"/>
            <w:right w:val="none" w:sz="0" w:space="0" w:color="auto"/>
          </w:divBdr>
        </w:div>
        <w:div w:id="1350256031">
          <w:marLeft w:val="640"/>
          <w:marRight w:val="0"/>
          <w:marTop w:val="0"/>
          <w:marBottom w:val="0"/>
          <w:divBdr>
            <w:top w:val="none" w:sz="0" w:space="0" w:color="auto"/>
            <w:left w:val="none" w:sz="0" w:space="0" w:color="auto"/>
            <w:bottom w:val="none" w:sz="0" w:space="0" w:color="auto"/>
            <w:right w:val="none" w:sz="0" w:space="0" w:color="auto"/>
          </w:divBdr>
        </w:div>
        <w:div w:id="473259822">
          <w:marLeft w:val="640"/>
          <w:marRight w:val="0"/>
          <w:marTop w:val="0"/>
          <w:marBottom w:val="0"/>
          <w:divBdr>
            <w:top w:val="none" w:sz="0" w:space="0" w:color="auto"/>
            <w:left w:val="none" w:sz="0" w:space="0" w:color="auto"/>
            <w:bottom w:val="none" w:sz="0" w:space="0" w:color="auto"/>
            <w:right w:val="none" w:sz="0" w:space="0" w:color="auto"/>
          </w:divBdr>
        </w:div>
        <w:div w:id="29720339">
          <w:marLeft w:val="640"/>
          <w:marRight w:val="0"/>
          <w:marTop w:val="0"/>
          <w:marBottom w:val="0"/>
          <w:divBdr>
            <w:top w:val="none" w:sz="0" w:space="0" w:color="auto"/>
            <w:left w:val="none" w:sz="0" w:space="0" w:color="auto"/>
            <w:bottom w:val="none" w:sz="0" w:space="0" w:color="auto"/>
            <w:right w:val="none" w:sz="0" w:space="0" w:color="auto"/>
          </w:divBdr>
        </w:div>
        <w:div w:id="1345402164">
          <w:marLeft w:val="640"/>
          <w:marRight w:val="0"/>
          <w:marTop w:val="0"/>
          <w:marBottom w:val="0"/>
          <w:divBdr>
            <w:top w:val="none" w:sz="0" w:space="0" w:color="auto"/>
            <w:left w:val="none" w:sz="0" w:space="0" w:color="auto"/>
            <w:bottom w:val="none" w:sz="0" w:space="0" w:color="auto"/>
            <w:right w:val="none" w:sz="0" w:space="0" w:color="auto"/>
          </w:divBdr>
        </w:div>
        <w:div w:id="279918089">
          <w:marLeft w:val="640"/>
          <w:marRight w:val="0"/>
          <w:marTop w:val="0"/>
          <w:marBottom w:val="0"/>
          <w:divBdr>
            <w:top w:val="none" w:sz="0" w:space="0" w:color="auto"/>
            <w:left w:val="none" w:sz="0" w:space="0" w:color="auto"/>
            <w:bottom w:val="none" w:sz="0" w:space="0" w:color="auto"/>
            <w:right w:val="none" w:sz="0" w:space="0" w:color="auto"/>
          </w:divBdr>
        </w:div>
        <w:div w:id="671223404">
          <w:marLeft w:val="640"/>
          <w:marRight w:val="0"/>
          <w:marTop w:val="0"/>
          <w:marBottom w:val="0"/>
          <w:divBdr>
            <w:top w:val="none" w:sz="0" w:space="0" w:color="auto"/>
            <w:left w:val="none" w:sz="0" w:space="0" w:color="auto"/>
            <w:bottom w:val="none" w:sz="0" w:space="0" w:color="auto"/>
            <w:right w:val="none" w:sz="0" w:space="0" w:color="auto"/>
          </w:divBdr>
        </w:div>
        <w:div w:id="262953492">
          <w:marLeft w:val="640"/>
          <w:marRight w:val="0"/>
          <w:marTop w:val="0"/>
          <w:marBottom w:val="0"/>
          <w:divBdr>
            <w:top w:val="none" w:sz="0" w:space="0" w:color="auto"/>
            <w:left w:val="none" w:sz="0" w:space="0" w:color="auto"/>
            <w:bottom w:val="none" w:sz="0" w:space="0" w:color="auto"/>
            <w:right w:val="none" w:sz="0" w:space="0" w:color="auto"/>
          </w:divBdr>
        </w:div>
        <w:div w:id="1500274423">
          <w:marLeft w:val="640"/>
          <w:marRight w:val="0"/>
          <w:marTop w:val="0"/>
          <w:marBottom w:val="0"/>
          <w:divBdr>
            <w:top w:val="none" w:sz="0" w:space="0" w:color="auto"/>
            <w:left w:val="none" w:sz="0" w:space="0" w:color="auto"/>
            <w:bottom w:val="none" w:sz="0" w:space="0" w:color="auto"/>
            <w:right w:val="none" w:sz="0" w:space="0" w:color="auto"/>
          </w:divBdr>
        </w:div>
        <w:div w:id="1002706259">
          <w:marLeft w:val="640"/>
          <w:marRight w:val="0"/>
          <w:marTop w:val="0"/>
          <w:marBottom w:val="0"/>
          <w:divBdr>
            <w:top w:val="none" w:sz="0" w:space="0" w:color="auto"/>
            <w:left w:val="none" w:sz="0" w:space="0" w:color="auto"/>
            <w:bottom w:val="none" w:sz="0" w:space="0" w:color="auto"/>
            <w:right w:val="none" w:sz="0" w:space="0" w:color="auto"/>
          </w:divBdr>
        </w:div>
        <w:div w:id="1154181266">
          <w:marLeft w:val="640"/>
          <w:marRight w:val="0"/>
          <w:marTop w:val="0"/>
          <w:marBottom w:val="0"/>
          <w:divBdr>
            <w:top w:val="none" w:sz="0" w:space="0" w:color="auto"/>
            <w:left w:val="none" w:sz="0" w:space="0" w:color="auto"/>
            <w:bottom w:val="none" w:sz="0" w:space="0" w:color="auto"/>
            <w:right w:val="none" w:sz="0" w:space="0" w:color="auto"/>
          </w:divBdr>
        </w:div>
      </w:divsChild>
    </w:div>
    <w:div w:id="253586489">
      <w:bodyDiv w:val="1"/>
      <w:marLeft w:val="0"/>
      <w:marRight w:val="0"/>
      <w:marTop w:val="0"/>
      <w:marBottom w:val="0"/>
      <w:divBdr>
        <w:top w:val="none" w:sz="0" w:space="0" w:color="auto"/>
        <w:left w:val="none" w:sz="0" w:space="0" w:color="auto"/>
        <w:bottom w:val="none" w:sz="0" w:space="0" w:color="auto"/>
        <w:right w:val="none" w:sz="0" w:space="0" w:color="auto"/>
      </w:divBdr>
      <w:divsChild>
        <w:div w:id="1754818487">
          <w:marLeft w:val="640"/>
          <w:marRight w:val="0"/>
          <w:marTop w:val="0"/>
          <w:marBottom w:val="0"/>
          <w:divBdr>
            <w:top w:val="none" w:sz="0" w:space="0" w:color="auto"/>
            <w:left w:val="none" w:sz="0" w:space="0" w:color="auto"/>
            <w:bottom w:val="none" w:sz="0" w:space="0" w:color="auto"/>
            <w:right w:val="none" w:sz="0" w:space="0" w:color="auto"/>
          </w:divBdr>
        </w:div>
        <w:div w:id="287780054">
          <w:marLeft w:val="640"/>
          <w:marRight w:val="0"/>
          <w:marTop w:val="0"/>
          <w:marBottom w:val="0"/>
          <w:divBdr>
            <w:top w:val="none" w:sz="0" w:space="0" w:color="auto"/>
            <w:left w:val="none" w:sz="0" w:space="0" w:color="auto"/>
            <w:bottom w:val="none" w:sz="0" w:space="0" w:color="auto"/>
            <w:right w:val="none" w:sz="0" w:space="0" w:color="auto"/>
          </w:divBdr>
        </w:div>
        <w:div w:id="422385822">
          <w:marLeft w:val="640"/>
          <w:marRight w:val="0"/>
          <w:marTop w:val="0"/>
          <w:marBottom w:val="0"/>
          <w:divBdr>
            <w:top w:val="none" w:sz="0" w:space="0" w:color="auto"/>
            <w:left w:val="none" w:sz="0" w:space="0" w:color="auto"/>
            <w:bottom w:val="none" w:sz="0" w:space="0" w:color="auto"/>
            <w:right w:val="none" w:sz="0" w:space="0" w:color="auto"/>
          </w:divBdr>
        </w:div>
        <w:div w:id="1908952916">
          <w:marLeft w:val="640"/>
          <w:marRight w:val="0"/>
          <w:marTop w:val="0"/>
          <w:marBottom w:val="0"/>
          <w:divBdr>
            <w:top w:val="none" w:sz="0" w:space="0" w:color="auto"/>
            <w:left w:val="none" w:sz="0" w:space="0" w:color="auto"/>
            <w:bottom w:val="none" w:sz="0" w:space="0" w:color="auto"/>
            <w:right w:val="none" w:sz="0" w:space="0" w:color="auto"/>
          </w:divBdr>
        </w:div>
        <w:div w:id="1528063035">
          <w:marLeft w:val="640"/>
          <w:marRight w:val="0"/>
          <w:marTop w:val="0"/>
          <w:marBottom w:val="0"/>
          <w:divBdr>
            <w:top w:val="none" w:sz="0" w:space="0" w:color="auto"/>
            <w:left w:val="none" w:sz="0" w:space="0" w:color="auto"/>
            <w:bottom w:val="none" w:sz="0" w:space="0" w:color="auto"/>
            <w:right w:val="none" w:sz="0" w:space="0" w:color="auto"/>
          </w:divBdr>
        </w:div>
        <w:div w:id="1282152088">
          <w:marLeft w:val="640"/>
          <w:marRight w:val="0"/>
          <w:marTop w:val="0"/>
          <w:marBottom w:val="0"/>
          <w:divBdr>
            <w:top w:val="none" w:sz="0" w:space="0" w:color="auto"/>
            <w:left w:val="none" w:sz="0" w:space="0" w:color="auto"/>
            <w:bottom w:val="none" w:sz="0" w:space="0" w:color="auto"/>
            <w:right w:val="none" w:sz="0" w:space="0" w:color="auto"/>
          </w:divBdr>
        </w:div>
        <w:div w:id="1246037928">
          <w:marLeft w:val="640"/>
          <w:marRight w:val="0"/>
          <w:marTop w:val="0"/>
          <w:marBottom w:val="0"/>
          <w:divBdr>
            <w:top w:val="none" w:sz="0" w:space="0" w:color="auto"/>
            <w:left w:val="none" w:sz="0" w:space="0" w:color="auto"/>
            <w:bottom w:val="none" w:sz="0" w:space="0" w:color="auto"/>
            <w:right w:val="none" w:sz="0" w:space="0" w:color="auto"/>
          </w:divBdr>
        </w:div>
        <w:div w:id="975375239">
          <w:marLeft w:val="640"/>
          <w:marRight w:val="0"/>
          <w:marTop w:val="0"/>
          <w:marBottom w:val="0"/>
          <w:divBdr>
            <w:top w:val="none" w:sz="0" w:space="0" w:color="auto"/>
            <w:left w:val="none" w:sz="0" w:space="0" w:color="auto"/>
            <w:bottom w:val="none" w:sz="0" w:space="0" w:color="auto"/>
            <w:right w:val="none" w:sz="0" w:space="0" w:color="auto"/>
          </w:divBdr>
        </w:div>
        <w:div w:id="1035041089">
          <w:marLeft w:val="640"/>
          <w:marRight w:val="0"/>
          <w:marTop w:val="0"/>
          <w:marBottom w:val="0"/>
          <w:divBdr>
            <w:top w:val="none" w:sz="0" w:space="0" w:color="auto"/>
            <w:left w:val="none" w:sz="0" w:space="0" w:color="auto"/>
            <w:bottom w:val="none" w:sz="0" w:space="0" w:color="auto"/>
            <w:right w:val="none" w:sz="0" w:space="0" w:color="auto"/>
          </w:divBdr>
        </w:div>
        <w:div w:id="1747343557">
          <w:marLeft w:val="640"/>
          <w:marRight w:val="0"/>
          <w:marTop w:val="0"/>
          <w:marBottom w:val="0"/>
          <w:divBdr>
            <w:top w:val="none" w:sz="0" w:space="0" w:color="auto"/>
            <w:left w:val="none" w:sz="0" w:space="0" w:color="auto"/>
            <w:bottom w:val="none" w:sz="0" w:space="0" w:color="auto"/>
            <w:right w:val="none" w:sz="0" w:space="0" w:color="auto"/>
          </w:divBdr>
        </w:div>
        <w:div w:id="290330262">
          <w:marLeft w:val="640"/>
          <w:marRight w:val="0"/>
          <w:marTop w:val="0"/>
          <w:marBottom w:val="0"/>
          <w:divBdr>
            <w:top w:val="none" w:sz="0" w:space="0" w:color="auto"/>
            <w:left w:val="none" w:sz="0" w:space="0" w:color="auto"/>
            <w:bottom w:val="none" w:sz="0" w:space="0" w:color="auto"/>
            <w:right w:val="none" w:sz="0" w:space="0" w:color="auto"/>
          </w:divBdr>
        </w:div>
        <w:div w:id="290792277">
          <w:marLeft w:val="640"/>
          <w:marRight w:val="0"/>
          <w:marTop w:val="0"/>
          <w:marBottom w:val="0"/>
          <w:divBdr>
            <w:top w:val="none" w:sz="0" w:space="0" w:color="auto"/>
            <w:left w:val="none" w:sz="0" w:space="0" w:color="auto"/>
            <w:bottom w:val="none" w:sz="0" w:space="0" w:color="auto"/>
            <w:right w:val="none" w:sz="0" w:space="0" w:color="auto"/>
          </w:divBdr>
        </w:div>
        <w:div w:id="2097629697">
          <w:marLeft w:val="640"/>
          <w:marRight w:val="0"/>
          <w:marTop w:val="0"/>
          <w:marBottom w:val="0"/>
          <w:divBdr>
            <w:top w:val="none" w:sz="0" w:space="0" w:color="auto"/>
            <w:left w:val="none" w:sz="0" w:space="0" w:color="auto"/>
            <w:bottom w:val="none" w:sz="0" w:space="0" w:color="auto"/>
            <w:right w:val="none" w:sz="0" w:space="0" w:color="auto"/>
          </w:divBdr>
        </w:div>
        <w:div w:id="846023169">
          <w:marLeft w:val="640"/>
          <w:marRight w:val="0"/>
          <w:marTop w:val="0"/>
          <w:marBottom w:val="0"/>
          <w:divBdr>
            <w:top w:val="none" w:sz="0" w:space="0" w:color="auto"/>
            <w:left w:val="none" w:sz="0" w:space="0" w:color="auto"/>
            <w:bottom w:val="none" w:sz="0" w:space="0" w:color="auto"/>
            <w:right w:val="none" w:sz="0" w:space="0" w:color="auto"/>
          </w:divBdr>
        </w:div>
        <w:div w:id="743576696">
          <w:marLeft w:val="640"/>
          <w:marRight w:val="0"/>
          <w:marTop w:val="0"/>
          <w:marBottom w:val="0"/>
          <w:divBdr>
            <w:top w:val="none" w:sz="0" w:space="0" w:color="auto"/>
            <w:left w:val="none" w:sz="0" w:space="0" w:color="auto"/>
            <w:bottom w:val="none" w:sz="0" w:space="0" w:color="auto"/>
            <w:right w:val="none" w:sz="0" w:space="0" w:color="auto"/>
          </w:divBdr>
        </w:div>
        <w:div w:id="1212305573">
          <w:marLeft w:val="640"/>
          <w:marRight w:val="0"/>
          <w:marTop w:val="0"/>
          <w:marBottom w:val="0"/>
          <w:divBdr>
            <w:top w:val="none" w:sz="0" w:space="0" w:color="auto"/>
            <w:left w:val="none" w:sz="0" w:space="0" w:color="auto"/>
            <w:bottom w:val="none" w:sz="0" w:space="0" w:color="auto"/>
            <w:right w:val="none" w:sz="0" w:space="0" w:color="auto"/>
          </w:divBdr>
        </w:div>
        <w:div w:id="1855457844">
          <w:marLeft w:val="640"/>
          <w:marRight w:val="0"/>
          <w:marTop w:val="0"/>
          <w:marBottom w:val="0"/>
          <w:divBdr>
            <w:top w:val="none" w:sz="0" w:space="0" w:color="auto"/>
            <w:left w:val="none" w:sz="0" w:space="0" w:color="auto"/>
            <w:bottom w:val="none" w:sz="0" w:space="0" w:color="auto"/>
            <w:right w:val="none" w:sz="0" w:space="0" w:color="auto"/>
          </w:divBdr>
        </w:div>
        <w:div w:id="49496530">
          <w:marLeft w:val="640"/>
          <w:marRight w:val="0"/>
          <w:marTop w:val="0"/>
          <w:marBottom w:val="0"/>
          <w:divBdr>
            <w:top w:val="none" w:sz="0" w:space="0" w:color="auto"/>
            <w:left w:val="none" w:sz="0" w:space="0" w:color="auto"/>
            <w:bottom w:val="none" w:sz="0" w:space="0" w:color="auto"/>
            <w:right w:val="none" w:sz="0" w:space="0" w:color="auto"/>
          </w:divBdr>
        </w:div>
        <w:div w:id="696930080">
          <w:marLeft w:val="640"/>
          <w:marRight w:val="0"/>
          <w:marTop w:val="0"/>
          <w:marBottom w:val="0"/>
          <w:divBdr>
            <w:top w:val="none" w:sz="0" w:space="0" w:color="auto"/>
            <w:left w:val="none" w:sz="0" w:space="0" w:color="auto"/>
            <w:bottom w:val="none" w:sz="0" w:space="0" w:color="auto"/>
            <w:right w:val="none" w:sz="0" w:space="0" w:color="auto"/>
          </w:divBdr>
        </w:div>
        <w:div w:id="706492337">
          <w:marLeft w:val="640"/>
          <w:marRight w:val="0"/>
          <w:marTop w:val="0"/>
          <w:marBottom w:val="0"/>
          <w:divBdr>
            <w:top w:val="none" w:sz="0" w:space="0" w:color="auto"/>
            <w:left w:val="none" w:sz="0" w:space="0" w:color="auto"/>
            <w:bottom w:val="none" w:sz="0" w:space="0" w:color="auto"/>
            <w:right w:val="none" w:sz="0" w:space="0" w:color="auto"/>
          </w:divBdr>
        </w:div>
      </w:divsChild>
    </w:div>
    <w:div w:id="269242694">
      <w:bodyDiv w:val="1"/>
      <w:marLeft w:val="0"/>
      <w:marRight w:val="0"/>
      <w:marTop w:val="0"/>
      <w:marBottom w:val="0"/>
      <w:divBdr>
        <w:top w:val="none" w:sz="0" w:space="0" w:color="auto"/>
        <w:left w:val="none" w:sz="0" w:space="0" w:color="auto"/>
        <w:bottom w:val="none" w:sz="0" w:space="0" w:color="auto"/>
        <w:right w:val="none" w:sz="0" w:space="0" w:color="auto"/>
      </w:divBdr>
      <w:divsChild>
        <w:div w:id="724916256">
          <w:marLeft w:val="640"/>
          <w:marRight w:val="0"/>
          <w:marTop w:val="0"/>
          <w:marBottom w:val="0"/>
          <w:divBdr>
            <w:top w:val="none" w:sz="0" w:space="0" w:color="auto"/>
            <w:left w:val="none" w:sz="0" w:space="0" w:color="auto"/>
            <w:bottom w:val="none" w:sz="0" w:space="0" w:color="auto"/>
            <w:right w:val="none" w:sz="0" w:space="0" w:color="auto"/>
          </w:divBdr>
        </w:div>
        <w:div w:id="1858344052">
          <w:marLeft w:val="640"/>
          <w:marRight w:val="0"/>
          <w:marTop w:val="0"/>
          <w:marBottom w:val="0"/>
          <w:divBdr>
            <w:top w:val="none" w:sz="0" w:space="0" w:color="auto"/>
            <w:left w:val="none" w:sz="0" w:space="0" w:color="auto"/>
            <w:bottom w:val="none" w:sz="0" w:space="0" w:color="auto"/>
            <w:right w:val="none" w:sz="0" w:space="0" w:color="auto"/>
          </w:divBdr>
        </w:div>
        <w:div w:id="1003316804">
          <w:marLeft w:val="640"/>
          <w:marRight w:val="0"/>
          <w:marTop w:val="0"/>
          <w:marBottom w:val="0"/>
          <w:divBdr>
            <w:top w:val="none" w:sz="0" w:space="0" w:color="auto"/>
            <w:left w:val="none" w:sz="0" w:space="0" w:color="auto"/>
            <w:bottom w:val="none" w:sz="0" w:space="0" w:color="auto"/>
            <w:right w:val="none" w:sz="0" w:space="0" w:color="auto"/>
          </w:divBdr>
        </w:div>
        <w:div w:id="1427463860">
          <w:marLeft w:val="640"/>
          <w:marRight w:val="0"/>
          <w:marTop w:val="0"/>
          <w:marBottom w:val="0"/>
          <w:divBdr>
            <w:top w:val="none" w:sz="0" w:space="0" w:color="auto"/>
            <w:left w:val="none" w:sz="0" w:space="0" w:color="auto"/>
            <w:bottom w:val="none" w:sz="0" w:space="0" w:color="auto"/>
            <w:right w:val="none" w:sz="0" w:space="0" w:color="auto"/>
          </w:divBdr>
        </w:div>
        <w:div w:id="921137109">
          <w:marLeft w:val="640"/>
          <w:marRight w:val="0"/>
          <w:marTop w:val="0"/>
          <w:marBottom w:val="0"/>
          <w:divBdr>
            <w:top w:val="none" w:sz="0" w:space="0" w:color="auto"/>
            <w:left w:val="none" w:sz="0" w:space="0" w:color="auto"/>
            <w:bottom w:val="none" w:sz="0" w:space="0" w:color="auto"/>
            <w:right w:val="none" w:sz="0" w:space="0" w:color="auto"/>
          </w:divBdr>
        </w:div>
        <w:div w:id="1980379611">
          <w:marLeft w:val="640"/>
          <w:marRight w:val="0"/>
          <w:marTop w:val="0"/>
          <w:marBottom w:val="0"/>
          <w:divBdr>
            <w:top w:val="none" w:sz="0" w:space="0" w:color="auto"/>
            <w:left w:val="none" w:sz="0" w:space="0" w:color="auto"/>
            <w:bottom w:val="none" w:sz="0" w:space="0" w:color="auto"/>
            <w:right w:val="none" w:sz="0" w:space="0" w:color="auto"/>
          </w:divBdr>
        </w:div>
        <w:div w:id="1031682511">
          <w:marLeft w:val="640"/>
          <w:marRight w:val="0"/>
          <w:marTop w:val="0"/>
          <w:marBottom w:val="0"/>
          <w:divBdr>
            <w:top w:val="none" w:sz="0" w:space="0" w:color="auto"/>
            <w:left w:val="none" w:sz="0" w:space="0" w:color="auto"/>
            <w:bottom w:val="none" w:sz="0" w:space="0" w:color="auto"/>
            <w:right w:val="none" w:sz="0" w:space="0" w:color="auto"/>
          </w:divBdr>
        </w:div>
        <w:div w:id="1638955670">
          <w:marLeft w:val="640"/>
          <w:marRight w:val="0"/>
          <w:marTop w:val="0"/>
          <w:marBottom w:val="0"/>
          <w:divBdr>
            <w:top w:val="none" w:sz="0" w:space="0" w:color="auto"/>
            <w:left w:val="none" w:sz="0" w:space="0" w:color="auto"/>
            <w:bottom w:val="none" w:sz="0" w:space="0" w:color="auto"/>
            <w:right w:val="none" w:sz="0" w:space="0" w:color="auto"/>
          </w:divBdr>
        </w:div>
        <w:div w:id="1767655737">
          <w:marLeft w:val="640"/>
          <w:marRight w:val="0"/>
          <w:marTop w:val="0"/>
          <w:marBottom w:val="0"/>
          <w:divBdr>
            <w:top w:val="none" w:sz="0" w:space="0" w:color="auto"/>
            <w:left w:val="none" w:sz="0" w:space="0" w:color="auto"/>
            <w:bottom w:val="none" w:sz="0" w:space="0" w:color="auto"/>
            <w:right w:val="none" w:sz="0" w:space="0" w:color="auto"/>
          </w:divBdr>
        </w:div>
        <w:div w:id="657613342">
          <w:marLeft w:val="640"/>
          <w:marRight w:val="0"/>
          <w:marTop w:val="0"/>
          <w:marBottom w:val="0"/>
          <w:divBdr>
            <w:top w:val="none" w:sz="0" w:space="0" w:color="auto"/>
            <w:left w:val="none" w:sz="0" w:space="0" w:color="auto"/>
            <w:bottom w:val="none" w:sz="0" w:space="0" w:color="auto"/>
            <w:right w:val="none" w:sz="0" w:space="0" w:color="auto"/>
          </w:divBdr>
        </w:div>
        <w:div w:id="1032608066">
          <w:marLeft w:val="640"/>
          <w:marRight w:val="0"/>
          <w:marTop w:val="0"/>
          <w:marBottom w:val="0"/>
          <w:divBdr>
            <w:top w:val="none" w:sz="0" w:space="0" w:color="auto"/>
            <w:left w:val="none" w:sz="0" w:space="0" w:color="auto"/>
            <w:bottom w:val="none" w:sz="0" w:space="0" w:color="auto"/>
            <w:right w:val="none" w:sz="0" w:space="0" w:color="auto"/>
          </w:divBdr>
        </w:div>
        <w:div w:id="1591156985">
          <w:marLeft w:val="640"/>
          <w:marRight w:val="0"/>
          <w:marTop w:val="0"/>
          <w:marBottom w:val="0"/>
          <w:divBdr>
            <w:top w:val="none" w:sz="0" w:space="0" w:color="auto"/>
            <w:left w:val="none" w:sz="0" w:space="0" w:color="auto"/>
            <w:bottom w:val="none" w:sz="0" w:space="0" w:color="auto"/>
            <w:right w:val="none" w:sz="0" w:space="0" w:color="auto"/>
          </w:divBdr>
        </w:div>
        <w:div w:id="2109737353">
          <w:marLeft w:val="640"/>
          <w:marRight w:val="0"/>
          <w:marTop w:val="0"/>
          <w:marBottom w:val="0"/>
          <w:divBdr>
            <w:top w:val="none" w:sz="0" w:space="0" w:color="auto"/>
            <w:left w:val="none" w:sz="0" w:space="0" w:color="auto"/>
            <w:bottom w:val="none" w:sz="0" w:space="0" w:color="auto"/>
            <w:right w:val="none" w:sz="0" w:space="0" w:color="auto"/>
          </w:divBdr>
        </w:div>
        <w:div w:id="1629772989">
          <w:marLeft w:val="640"/>
          <w:marRight w:val="0"/>
          <w:marTop w:val="0"/>
          <w:marBottom w:val="0"/>
          <w:divBdr>
            <w:top w:val="none" w:sz="0" w:space="0" w:color="auto"/>
            <w:left w:val="none" w:sz="0" w:space="0" w:color="auto"/>
            <w:bottom w:val="none" w:sz="0" w:space="0" w:color="auto"/>
            <w:right w:val="none" w:sz="0" w:space="0" w:color="auto"/>
          </w:divBdr>
        </w:div>
        <w:div w:id="1757750352">
          <w:marLeft w:val="640"/>
          <w:marRight w:val="0"/>
          <w:marTop w:val="0"/>
          <w:marBottom w:val="0"/>
          <w:divBdr>
            <w:top w:val="none" w:sz="0" w:space="0" w:color="auto"/>
            <w:left w:val="none" w:sz="0" w:space="0" w:color="auto"/>
            <w:bottom w:val="none" w:sz="0" w:space="0" w:color="auto"/>
            <w:right w:val="none" w:sz="0" w:space="0" w:color="auto"/>
          </w:divBdr>
        </w:div>
        <w:div w:id="556818256">
          <w:marLeft w:val="640"/>
          <w:marRight w:val="0"/>
          <w:marTop w:val="0"/>
          <w:marBottom w:val="0"/>
          <w:divBdr>
            <w:top w:val="none" w:sz="0" w:space="0" w:color="auto"/>
            <w:left w:val="none" w:sz="0" w:space="0" w:color="auto"/>
            <w:bottom w:val="none" w:sz="0" w:space="0" w:color="auto"/>
            <w:right w:val="none" w:sz="0" w:space="0" w:color="auto"/>
          </w:divBdr>
        </w:div>
        <w:div w:id="770123112">
          <w:marLeft w:val="640"/>
          <w:marRight w:val="0"/>
          <w:marTop w:val="0"/>
          <w:marBottom w:val="0"/>
          <w:divBdr>
            <w:top w:val="none" w:sz="0" w:space="0" w:color="auto"/>
            <w:left w:val="none" w:sz="0" w:space="0" w:color="auto"/>
            <w:bottom w:val="none" w:sz="0" w:space="0" w:color="auto"/>
            <w:right w:val="none" w:sz="0" w:space="0" w:color="auto"/>
          </w:divBdr>
        </w:div>
        <w:div w:id="375155250">
          <w:marLeft w:val="640"/>
          <w:marRight w:val="0"/>
          <w:marTop w:val="0"/>
          <w:marBottom w:val="0"/>
          <w:divBdr>
            <w:top w:val="none" w:sz="0" w:space="0" w:color="auto"/>
            <w:left w:val="none" w:sz="0" w:space="0" w:color="auto"/>
            <w:bottom w:val="none" w:sz="0" w:space="0" w:color="auto"/>
            <w:right w:val="none" w:sz="0" w:space="0" w:color="auto"/>
          </w:divBdr>
        </w:div>
        <w:div w:id="626207687">
          <w:marLeft w:val="640"/>
          <w:marRight w:val="0"/>
          <w:marTop w:val="0"/>
          <w:marBottom w:val="0"/>
          <w:divBdr>
            <w:top w:val="none" w:sz="0" w:space="0" w:color="auto"/>
            <w:left w:val="none" w:sz="0" w:space="0" w:color="auto"/>
            <w:bottom w:val="none" w:sz="0" w:space="0" w:color="auto"/>
            <w:right w:val="none" w:sz="0" w:space="0" w:color="auto"/>
          </w:divBdr>
        </w:div>
      </w:divsChild>
    </w:div>
    <w:div w:id="269973521">
      <w:bodyDiv w:val="1"/>
      <w:marLeft w:val="0"/>
      <w:marRight w:val="0"/>
      <w:marTop w:val="0"/>
      <w:marBottom w:val="0"/>
      <w:divBdr>
        <w:top w:val="none" w:sz="0" w:space="0" w:color="auto"/>
        <w:left w:val="none" w:sz="0" w:space="0" w:color="auto"/>
        <w:bottom w:val="none" w:sz="0" w:space="0" w:color="auto"/>
        <w:right w:val="none" w:sz="0" w:space="0" w:color="auto"/>
      </w:divBdr>
    </w:div>
    <w:div w:id="280185043">
      <w:bodyDiv w:val="1"/>
      <w:marLeft w:val="0"/>
      <w:marRight w:val="0"/>
      <w:marTop w:val="0"/>
      <w:marBottom w:val="0"/>
      <w:divBdr>
        <w:top w:val="none" w:sz="0" w:space="0" w:color="auto"/>
        <w:left w:val="none" w:sz="0" w:space="0" w:color="auto"/>
        <w:bottom w:val="none" w:sz="0" w:space="0" w:color="auto"/>
        <w:right w:val="none" w:sz="0" w:space="0" w:color="auto"/>
      </w:divBdr>
      <w:divsChild>
        <w:div w:id="713191548">
          <w:marLeft w:val="640"/>
          <w:marRight w:val="0"/>
          <w:marTop w:val="0"/>
          <w:marBottom w:val="0"/>
          <w:divBdr>
            <w:top w:val="none" w:sz="0" w:space="0" w:color="auto"/>
            <w:left w:val="none" w:sz="0" w:space="0" w:color="auto"/>
            <w:bottom w:val="none" w:sz="0" w:space="0" w:color="auto"/>
            <w:right w:val="none" w:sz="0" w:space="0" w:color="auto"/>
          </w:divBdr>
        </w:div>
        <w:div w:id="1961571248">
          <w:marLeft w:val="640"/>
          <w:marRight w:val="0"/>
          <w:marTop w:val="0"/>
          <w:marBottom w:val="0"/>
          <w:divBdr>
            <w:top w:val="none" w:sz="0" w:space="0" w:color="auto"/>
            <w:left w:val="none" w:sz="0" w:space="0" w:color="auto"/>
            <w:bottom w:val="none" w:sz="0" w:space="0" w:color="auto"/>
            <w:right w:val="none" w:sz="0" w:space="0" w:color="auto"/>
          </w:divBdr>
        </w:div>
        <w:div w:id="1757556576">
          <w:marLeft w:val="640"/>
          <w:marRight w:val="0"/>
          <w:marTop w:val="0"/>
          <w:marBottom w:val="0"/>
          <w:divBdr>
            <w:top w:val="none" w:sz="0" w:space="0" w:color="auto"/>
            <w:left w:val="none" w:sz="0" w:space="0" w:color="auto"/>
            <w:bottom w:val="none" w:sz="0" w:space="0" w:color="auto"/>
            <w:right w:val="none" w:sz="0" w:space="0" w:color="auto"/>
          </w:divBdr>
        </w:div>
        <w:div w:id="1230191791">
          <w:marLeft w:val="640"/>
          <w:marRight w:val="0"/>
          <w:marTop w:val="0"/>
          <w:marBottom w:val="0"/>
          <w:divBdr>
            <w:top w:val="none" w:sz="0" w:space="0" w:color="auto"/>
            <w:left w:val="none" w:sz="0" w:space="0" w:color="auto"/>
            <w:bottom w:val="none" w:sz="0" w:space="0" w:color="auto"/>
            <w:right w:val="none" w:sz="0" w:space="0" w:color="auto"/>
          </w:divBdr>
        </w:div>
        <w:div w:id="1769693992">
          <w:marLeft w:val="640"/>
          <w:marRight w:val="0"/>
          <w:marTop w:val="0"/>
          <w:marBottom w:val="0"/>
          <w:divBdr>
            <w:top w:val="none" w:sz="0" w:space="0" w:color="auto"/>
            <w:left w:val="none" w:sz="0" w:space="0" w:color="auto"/>
            <w:bottom w:val="none" w:sz="0" w:space="0" w:color="auto"/>
            <w:right w:val="none" w:sz="0" w:space="0" w:color="auto"/>
          </w:divBdr>
        </w:div>
        <w:div w:id="2092190623">
          <w:marLeft w:val="640"/>
          <w:marRight w:val="0"/>
          <w:marTop w:val="0"/>
          <w:marBottom w:val="0"/>
          <w:divBdr>
            <w:top w:val="none" w:sz="0" w:space="0" w:color="auto"/>
            <w:left w:val="none" w:sz="0" w:space="0" w:color="auto"/>
            <w:bottom w:val="none" w:sz="0" w:space="0" w:color="auto"/>
            <w:right w:val="none" w:sz="0" w:space="0" w:color="auto"/>
          </w:divBdr>
        </w:div>
        <w:div w:id="835338970">
          <w:marLeft w:val="640"/>
          <w:marRight w:val="0"/>
          <w:marTop w:val="0"/>
          <w:marBottom w:val="0"/>
          <w:divBdr>
            <w:top w:val="none" w:sz="0" w:space="0" w:color="auto"/>
            <w:left w:val="none" w:sz="0" w:space="0" w:color="auto"/>
            <w:bottom w:val="none" w:sz="0" w:space="0" w:color="auto"/>
            <w:right w:val="none" w:sz="0" w:space="0" w:color="auto"/>
          </w:divBdr>
        </w:div>
        <w:div w:id="419449580">
          <w:marLeft w:val="640"/>
          <w:marRight w:val="0"/>
          <w:marTop w:val="0"/>
          <w:marBottom w:val="0"/>
          <w:divBdr>
            <w:top w:val="none" w:sz="0" w:space="0" w:color="auto"/>
            <w:left w:val="none" w:sz="0" w:space="0" w:color="auto"/>
            <w:bottom w:val="none" w:sz="0" w:space="0" w:color="auto"/>
            <w:right w:val="none" w:sz="0" w:space="0" w:color="auto"/>
          </w:divBdr>
        </w:div>
        <w:div w:id="199978691">
          <w:marLeft w:val="640"/>
          <w:marRight w:val="0"/>
          <w:marTop w:val="0"/>
          <w:marBottom w:val="0"/>
          <w:divBdr>
            <w:top w:val="none" w:sz="0" w:space="0" w:color="auto"/>
            <w:left w:val="none" w:sz="0" w:space="0" w:color="auto"/>
            <w:bottom w:val="none" w:sz="0" w:space="0" w:color="auto"/>
            <w:right w:val="none" w:sz="0" w:space="0" w:color="auto"/>
          </w:divBdr>
        </w:div>
        <w:div w:id="1844397658">
          <w:marLeft w:val="640"/>
          <w:marRight w:val="0"/>
          <w:marTop w:val="0"/>
          <w:marBottom w:val="0"/>
          <w:divBdr>
            <w:top w:val="none" w:sz="0" w:space="0" w:color="auto"/>
            <w:left w:val="none" w:sz="0" w:space="0" w:color="auto"/>
            <w:bottom w:val="none" w:sz="0" w:space="0" w:color="auto"/>
            <w:right w:val="none" w:sz="0" w:space="0" w:color="auto"/>
          </w:divBdr>
        </w:div>
        <w:div w:id="309678060">
          <w:marLeft w:val="640"/>
          <w:marRight w:val="0"/>
          <w:marTop w:val="0"/>
          <w:marBottom w:val="0"/>
          <w:divBdr>
            <w:top w:val="none" w:sz="0" w:space="0" w:color="auto"/>
            <w:left w:val="none" w:sz="0" w:space="0" w:color="auto"/>
            <w:bottom w:val="none" w:sz="0" w:space="0" w:color="auto"/>
            <w:right w:val="none" w:sz="0" w:space="0" w:color="auto"/>
          </w:divBdr>
        </w:div>
        <w:div w:id="1305351922">
          <w:marLeft w:val="640"/>
          <w:marRight w:val="0"/>
          <w:marTop w:val="0"/>
          <w:marBottom w:val="0"/>
          <w:divBdr>
            <w:top w:val="none" w:sz="0" w:space="0" w:color="auto"/>
            <w:left w:val="none" w:sz="0" w:space="0" w:color="auto"/>
            <w:bottom w:val="none" w:sz="0" w:space="0" w:color="auto"/>
            <w:right w:val="none" w:sz="0" w:space="0" w:color="auto"/>
          </w:divBdr>
        </w:div>
        <w:div w:id="1526552748">
          <w:marLeft w:val="640"/>
          <w:marRight w:val="0"/>
          <w:marTop w:val="0"/>
          <w:marBottom w:val="0"/>
          <w:divBdr>
            <w:top w:val="none" w:sz="0" w:space="0" w:color="auto"/>
            <w:left w:val="none" w:sz="0" w:space="0" w:color="auto"/>
            <w:bottom w:val="none" w:sz="0" w:space="0" w:color="auto"/>
            <w:right w:val="none" w:sz="0" w:space="0" w:color="auto"/>
          </w:divBdr>
        </w:div>
        <w:div w:id="179855476">
          <w:marLeft w:val="640"/>
          <w:marRight w:val="0"/>
          <w:marTop w:val="0"/>
          <w:marBottom w:val="0"/>
          <w:divBdr>
            <w:top w:val="none" w:sz="0" w:space="0" w:color="auto"/>
            <w:left w:val="none" w:sz="0" w:space="0" w:color="auto"/>
            <w:bottom w:val="none" w:sz="0" w:space="0" w:color="auto"/>
            <w:right w:val="none" w:sz="0" w:space="0" w:color="auto"/>
          </w:divBdr>
        </w:div>
        <w:div w:id="1802722169">
          <w:marLeft w:val="640"/>
          <w:marRight w:val="0"/>
          <w:marTop w:val="0"/>
          <w:marBottom w:val="0"/>
          <w:divBdr>
            <w:top w:val="none" w:sz="0" w:space="0" w:color="auto"/>
            <w:left w:val="none" w:sz="0" w:space="0" w:color="auto"/>
            <w:bottom w:val="none" w:sz="0" w:space="0" w:color="auto"/>
            <w:right w:val="none" w:sz="0" w:space="0" w:color="auto"/>
          </w:divBdr>
        </w:div>
        <w:div w:id="182670734">
          <w:marLeft w:val="640"/>
          <w:marRight w:val="0"/>
          <w:marTop w:val="0"/>
          <w:marBottom w:val="0"/>
          <w:divBdr>
            <w:top w:val="none" w:sz="0" w:space="0" w:color="auto"/>
            <w:left w:val="none" w:sz="0" w:space="0" w:color="auto"/>
            <w:bottom w:val="none" w:sz="0" w:space="0" w:color="auto"/>
            <w:right w:val="none" w:sz="0" w:space="0" w:color="auto"/>
          </w:divBdr>
        </w:div>
        <w:div w:id="3479543">
          <w:marLeft w:val="640"/>
          <w:marRight w:val="0"/>
          <w:marTop w:val="0"/>
          <w:marBottom w:val="0"/>
          <w:divBdr>
            <w:top w:val="none" w:sz="0" w:space="0" w:color="auto"/>
            <w:left w:val="none" w:sz="0" w:space="0" w:color="auto"/>
            <w:bottom w:val="none" w:sz="0" w:space="0" w:color="auto"/>
            <w:right w:val="none" w:sz="0" w:space="0" w:color="auto"/>
          </w:divBdr>
        </w:div>
        <w:div w:id="2077898302">
          <w:marLeft w:val="640"/>
          <w:marRight w:val="0"/>
          <w:marTop w:val="0"/>
          <w:marBottom w:val="0"/>
          <w:divBdr>
            <w:top w:val="none" w:sz="0" w:space="0" w:color="auto"/>
            <w:left w:val="none" w:sz="0" w:space="0" w:color="auto"/>
            <w:bottom w:val="none" w:sz="0" w:space="0" w:color="auto"/>
            <w:right w:val="none" w:sz="0" w:space="0" w:color="auto"/>
          </w:divBdr>
        </w:div>
        <w:div w:id="73668567">
          <w:marLeft w:val="640"/>
          <w:marRight w:val="0"/>
          <w:marTop w:val="0"/>
          <w:marBottom w:val="0"/>
          <w:divBdr>
            <w:top w:val="none" w:sz="0" w:space="0" w:color="auto"/>
            <w:left w:val="none" w:sz="0" w:space="0" w:color="auto"/>
            <w:bottom w:val="none" w:sz="0" w:space="0" w:color="auto"/>
            <w:right w:val="none" w:sz="0" w:space="0" w:color="auto"/>
          </w:divBdr>
        </w:div>
        <w:div w:id="1583833446">
          <w:marLeft w:val="640"/>
          <w:marRight w:val="0"/>
          <w:marTop w:val="0"/>
          <w:marBottom w:val="0"/>
          <w:divBdr>
            <w:top w:val="none" w:sz="0" w:space="0" w:color="auto"/>
            <w:left w:val="none" w:sz="0" w:space="0" w:color="auto"/>
            <w:bottom w:val="none" w:sz="0" w:space="0" w:color="auto"/>
            <w:right w:val="none" w:sz="0" w:space="0" w:color="auto"/>
          </w:divBdr>
        </w:div>
        <w:div w:id="1411460117">
          <w:marLeft w:val="640"/>
          <w:marRight w:val="0"/>
          <w:marTop w:val="0"/>
          <w:marBottom w:val="0"/>
          <w:divBdr>
            <w:top w:val="none" w:sz="0" w:space="0" w:color="auto"/>
            <w:left w:val="none" w:sz="0" w:space="0" w:color="auto"/>
            <w:bottom w:val="none" w:sz="0" w:space="0" w:color="auto"/>
            <w:right w:val="none" w:sz="0" w:space="0" w:color="auto"/>
          </w:divBdr>
        </w:div>
        <w:div w:id="891765837">
          <w:marLeft w:val="640"/>
          <w:marRight w:val="0"/>
          <w:marTop w:val="0"/>
          <w:marBottom w:val="0"/>
          <w:divBdr>
            <w:top w:val="none" w:sz="0" w:space="0" w:color="auto"/>
            <w:left w:val="none" w:sz="0" w:space="0" w:color="auto"/>
            <w:bottom w:val="none" w:sz="0" w:space="0" w:color="auto"/>
            <w:right w:val="none" w:sz="0" w:space="0" w:color="auto"/>
          </w:divBdr>
        </w:div>
        <w:div w:id="920799027">
          <w:marLeft w:val="640"/>
          <w:marRight w:val="0"/>
          <w:marTop w:val="0"/>
          <w:marBottom w:val="0"/>
          <w:divBdr>
            <w:top w:val="none" w:sz="0" w:space="0" w:color="auto"/>
            <w:left w:val="none" w:sz="0" w:space="0" w:color="auto"/>
            <w:bottom w:val="none" w:sz="0" w:space="0" w:color="auto"/>
            <w:right w:val="none" w:sz="0" w:space="0" w:color="auto"/>
          </w:divBdr>
        </w:div>
        <w:div w:id="1141533712">
          <w:marLeft w:val="640"/>
          <w:marRight w:val="0"/>
          <w:marTop w:val="0"/>
          <w:marBottom w:val="0"/>
          <w:divBdr>
            <w:top w:val="none" w:sz="0" w:space="0" w:color="auto"/>
            <w:left w:val="none" w:sz="0" w:space="0" w:color="auto"/>
            <w:bottom w:val="none" w:sz="0" w:space="0" w:color="auto"/>
            <w:right w:val="none" w:sz="0" w:space="0" w:color="auto"/>
          </w:divBdr>
        </w:div>
        <w:div w:id="685521954">
          <w:marLeft w:val="640"/>
          <w:marRight w:val="0"/>
          <w:marTop w:val="0"/>
          <w:marBottom w:val="0"/>
          <w:divBdr>
            <w:top w:val="none" w:sz="0" w:space="0" w:color="auto"/>
            <w:left w:val="none" w:sz="0" w:space="0" w:color="auto"/>
            <w:bottom w:val="none" w:sz="0" w:space="0" w:color="auto"/>
            <w:right w:val="none" w:sz="0" w:space="0" w:color="auto"/>
          </w:divBdr>
        </w:div>
        <w:div w:id="664822369">
          <w:marLeft w:val="640"/>
          <w:marRight w:val="0"/>
          <w:marTop w:val="0"/>
          <w:marBottom w:val="0"/>
          <w:divBdr>
            <w:top w:val="none" w:sz="0" w:space="0" w:color="auto"/>
            <w:left w:val="none" w:sz="0" w:space="0" w:color="auto"/>
            <w:bottom w:val="none" w:sz="0" w:space="0" w:color="auto"/>
            <w:right w:val="none" w:sz="0" w:space="0" w:color="auto"/>
          </w:divBdr>
        </w:div>
        <w:div w:id="229387750">
          <w:marLeft w:val="640"/>
          <w:marRight w:val="0"/>
          <w:marTop w:val="0"/>
          <w:marBottom w:val="0"/>
          <w:divBdr>
            <w:top w:val="none" w:sz="0" w:space="0" w:color="auto"/>
            <w:left w:val="none" w:sz="0" w:space="0" w:color="auto"/>
            <w:bottom w:val="none" w:sz="0" w:space="0" w:color="auto"/>
            <w:right w:val="none" w:sz="0" w:space="0" w:color="auto"/>
          </w:divBdr>
        </w:div>
        <w:div w:id="1395279754">
          <w:marLeft w:val="640"/>
          <w:marRight w:val="0"/>
          <w:marTop w:val="0"/>
          <w:marBottom w:val="0"/>
          <w:divBdr>
            <w:top w:val="none" w:sz="0" w:space="0" w:color="auto"/>
            <w:left w:val="none" w:sz="0" w:space="0" w:color="auto"/>
            <w:bottom w:val="none" w:sz="0" w:space="0" w:color="auto"/>
            <w:right w:val="none" w:sz="0" w:space="0" w:color="auto"/>
          </w:divBdr>
        </w:div>
        <w:div w:id="533035535">
          <w:marLeft w:val="640"/>
          <w:marRight w:val="0"/>
          <w:marTop w:val="0"/>
          <w:marBottom w:val="0"/>
          <w:divBdr>
            <w:top w:val="none" w:sz="0" w:space="0" w:color="auto"/>
            <w:left w:val="none" w:sz="0" w:space="0" w:color="auto"/>
            <w:bottom w:val="none" w:sz="0" w:space="0" w:color="auto"/>
            <w:right w:val="none" w:sz="0" w:space="0" w:color="auto"/>
          </w:divBdr>
        </w:div>
        <w:div w:id="1376584605">
          <w:marLeft w:val="640"/>
          <w:marRight w:val="0"/>
          <w:marTop w:val="0"/>
          <w:marBottom w:val="0"/>
          <w:divBdr>
            <w:top w:val="none" w:sz="0" w:space="0" w:color="auto"/>
            <w:left w:val="none" w:sz="0" w:space="0" w:color="auto"/>
            <w:bottom w:val="none" w:sz="0" w:space="0" w:color="auto"/>
            <w:right w:val="none" w:sz="0" w:space="0" w:color="auto"/>
          </w:divBdr>
        </w:div>
        <w:div w:id="1373769203">
          <w:marLeft w:val="640"/>
          <w:marRight w:val="0"/>
          <w:marTop w:val="0"/>
          <w:marBottom w:val="0"/>
          <w:divBdr>
            <w:top w:val="none" w:sz="0" w:space="0" w:color="auto"/>
            <w:left w:val="none" w:sz="0" w:space="0" w:color="auto"/>
            <w:bottom w:val="none" w:sz="0" w:space="0" w:color="auto"/>
            <w:right w:val="none" w:sz="0" w:space="0" w:color="auto"/>
          </w:divBdr>
        </w:div>
        <w:div w:id="310645901">
          <w:marLeft w:val="640"/>
          <w:marRight w:val="0"/>
          <w:marTop w:val="0"/>
          <w:marBottom w:val="0"/>
          <w:divBdr>
            <w:top w:val="none" w:sz="0" w:space="0" w:color="auto"/>
            <w:left w:val="none" w:sz="0" w:space="0" w:color="auto"/>
            <w:bottom w:val="none" w:sz="0" w:space="0" w:color="auto"/>
            <w:right w:val="none" w:sz="0" w:space="0" w:color="auto"/>
          </w:divBdr>
        </w:div>
      </w:divsChild>
    </w:div>
    <w:div w:id="286594083">
      <w:bodyDiv w:val="1"/>
      <w:marLeft w:val="0"/>
      <w:marRight w:val="0"/>
      <w:marTop w:val="0"/>
      <w:marBottom w:val="0"/>
      <w:divBdr>
        <w:top w:val="none" w:sz="0" w:space="0" w:color="auto"/>
        <w:left w:val="none" w:sz="0" w:space="0" w:color="auto"/>
        <w:bottom w:val="none" w:sz="0" w:space="0" w:color="auto"/>
        <w:right w:val="none" w:sz="0" w:space="0" w:color="auto"/>
      </w:divBdr>
      <w:divsChild>
        <w:div w:id="1650285031">
          <w:marLeft w:val="640"/>
          <w:marRight w:val="0"/>
          <w:marTop w:val="0"/>
          <w:marBottom w:val="0"/>
          <w:divBdr>
            <w:top w:val="none" w:sz="0" w:space="0" w:color="auto"/>
            <w:left w:val="none" w:sz="0" w:space="0" w:color="auto"/>
            <w:bottom w:val="none" w:sz="0" w:space="0" w:color="auto"/>
            <w:right w:val="none" w:sz="0" w:space="0" w:color="auto"/>
          </w:divBdr>
        </w:div>
        <w:div w:id="803693660">
          <w:marLeft w:val="640"/>
          <w:marRight w:val="0"/>
          <w:marTop w:val="0"/>
          <w:marBottom w:val="0"/>
          <w:divBdr>
            <w:top w:val="none" w:sz="0" w:space="0" w:color="auto"/>
            <w:left w:val="none" w:sz="0" w:space="0" w:color="auto"/>
            <w:bottom w:val="none" w:sz="0" w:space="0" w:color="auto"/>
            <w:right w:val="none" w:sz="0" w:space="0" w:color="auto"/>
          </w:divBdr>
        </w:div>
        <w:div w:id="1713767639">
          <w:marLeft w:val="640"/>
          <w:marRight w:val="0"/>
          <w:marTop w:val="0"/>
          <w:marBottom w:val="0"/>
          <w:divBdr>
            <w:top w:val="none" w:sz="0" w:space="0" w:color="auto"/>
            <w:left w:val="none" w:sz="0" w:space="0" w:color="auto"/>
            <w:bottom w:val="none" w:sz="0" w:space="0" w:color="auto"/>
            <w:right w:val="none" w:sz="0" w:space="0" w:color="auto"/>
          </w:divBdr>
        </w:div>
        <w:div w:id="531848385">
          <w:marLeft w:val="640"/>
          <w:marRight w:val="0"/>
          <w:marTop w:val="0"/>
          <w:marBottom w:val="0"/>
          <w:divBdr>
            <w:top w:val="none" w:sz="0" w:space="0" w:color="auto"/>
            <w:left w:val="none" w:sz="0" w:space="0" w:color="auto"/>
            <w:bottom w:val="none" w:sz="0" w:space="0" w:color="auto"/>
            <w:right w:val="none" w:sz="0" w:space="0" w:color="auto"/>
          </w:divBdr>
        </w:div>
        <w:div w:id="901720696">
          <w:marLeft w:val="640"/>
          <w:marRight w:val="0"/>
          <w:marTop w:val="0"/>
          <w:marBottom w:val="0"/>
          <w:divBdr>
            <w:top w:val="none" w:sz="0" w:space="0" w:color="auto"/>
            <w:left w:val="none" w:sz="0" w:space="0" w:color="auto"/>
            <w:bottom w:val="none" w:sz="0" w:space="0" w:color="auto"/>
            <w:right w:val="none" w:sz="0" w:space="0" w:color="auto"/>
          </w:divBdr>
        </w:div>
        <w:div w:id="1699888587">
          <w:marLeft w:val="640"/>
          <w:marRight w:val="0"/>
          <w:marTop w:val="0"/>
          <w:marBottom w:val="0"/>
          <w:divBdr>
            <w:top w:val="none" w:sz="0" w:space="0" w:color="auto"/>
            <w:left w:val="none" w:sz="0" w:space="0" w:color="auto"/>
            <w:bottom w:val="none" w:sz="0" w:space="0" w:color="auto"/>
            <w:right w:val="none" w:sz="0" w:space="0" w:color="auto"/>
          </w:divBdr>
        </w:div>
        <w:div w:id="259915942">
          <w:marLeft w:val="640"/>
          <w:marRight w:val="0"/>
          <w:marTop w:val="0"/>
          <w:marBottom w:val="0"/>
          <w:divBdr>
            <w:top w:val="none" w:sz="0" w:space="0" w:color="auto"/>
            <w:left w:val="none" w:sz="0" w:space="0" w:color="auto"/>
            <w:bottom w:val="none" w:sz="0" w:space="0" w:color="auto"/>
            <w:right w:val="none" w:sz="0" w:space="0" w:color="auto"/>
          </w:divBdr>
        </w:div>
        <w:div w:id="2001499298">
          <w:marLeft w:val="640"/>
          <w:marRight w:val="0"/>
          <w:marTop w:val="0"/>
          <w:marBottom w:val="0"/>
          <w:divBdr>
            <w:top w:val="none" w:sz="0" w:space="0" w:color="auto"/>
            <w:left w:val="none" w:sz="0" w:space="0" w:color="auto"/>
            <w:bottom w:val="none" w:sz="0" w:space="0" w:color="auto"/>
            <w:right w:val="none" w:sz="0" w:space="0" w:color="auto"/>
          </w:divBdr>
        </w:div>
        <w:div w:id="1436752985">
          <w:marLeft w:val="640"/>
          <w:marRight w:val="0"/>
          <w:marTop w:val="0"/>
          <w:marBottom w:val="0"/>
          <w:divBdr>
            <w:top w:val="none" w:sz="0" w:space="0" w:color="auto"/>
            <w:left w:val="none" w:sz="0" w:space="0" w:color="auto"/>
            <w:bottom w:val="none" w:sz="0" w:space="0" w:color="auto"/>
            <w:right w:val="none" w:sz="0" w:space="0" w:color="auto"/>
          </w:divBdr>
        </w:div>
        <w:div w:id="1876309032">
          <w:marLeft w:val="640"/>
          <w:marRight w:val="0"/>
          <w:marTop w:val="0"/>
          <w:marBottom w:val="0"/>
          <w:divBdr>
            <w:top w:val="none" w:sz="0" w:space="0" w:color="auto"/>
            <w:left w:val="none" w:sz="0" w:space="0" w:color="auto"/>
            <w:bottom w:val="none" w:sz="0" w:space="0" w:color="auto"/>
            <w:right w:val="none" w:sz="0" w:space="0" w:color="auto"/>
          </w:divBdr>
        </w:div>
        <w:div w:id="1664772567">
          <w:marLeft w:val="640"/>
          <w:marRight w:val="0"/>
          <w:marTop w:val="0"/>
          <w:marBottom w:val="0"/>
          <w:divBdr>
            <w:top w:val="none" w:sz="0" w:space="0" w:color="auto"/>
            <w:left w:val="none" w:sz="0" w:space="0" w:color="auto"/>
            <w:bottom w:val="none" w:sz="0" w:space="0" w:color="auto"/>
            <w:right w:val="none" w:sz="0" w:space="0" w:color="auto"/>
          </w:divBdr>
        </w:div>
        <w:div w:id="321663659">
          <w:marLeft w:val="640"/>
          <w:marRight w:val="0"/>
          <w:marTop w:val="0"/>
          <w:marBottom w:val="0"/>
          <w:divBdr>
            <w:top w:val="none" w:sz="0" w:space="0" w:color="auto"/>
            <w:left w:val="none" w:sz="0" w:space="0" w:color="auto"/>
            <w:bottom w:val="none" w:sz="0" w:space="0" w:color="auto"/>
            <w:right w:val="none" w:sz="0" w:space="0" w:color="auto"/>
          </w:divBdr>
        </w:div>
        <w:div w:id="688410030">
          <w:marLeft w:val="640"/>
          <w:marRight w:val="0"/>
          <w:marTop w:val="0"/>
          <w:marBottom w:val="0"/>
          <w:divBdr>
            <w:top w:val="none" w:sz="0" w:space="0" w:color="auto"/>
            <w:left w:val="none" w:sz="0" w:space="0" w:color="auto"/>
            <w:bottom w:val="none" w:sz="0" w:space="0" w:color="auto"/>
            <w:right w:val="none" w:sz="0" w:space="0" w:color="auto"/>
          </w:divBdr>
        </w:div>
        <w:div w:id="1921137872">
          <w:marLeft w:val="640"/>
          <w:marRight w:val="0"/>
          <w:marTop w:val="0"/>
          <w:marBottom w:val="0"/>
          <w:divBdr>
            <w:top w:val="none" w:sz="0" w:space="0" w:color="auto"/>
            <w:left w:val="none" w:sz="0" w:space="0" w:color="auto"/>
            <w:bottom w:val="none" w:sz="0" w:space="0" w:color="auto"/>
            <w:right w:val="none" w:sz="0" w:space="0" w:color="auto"/>
          </w:divBdr>
        </w:div>
        <w:div w:id="1435711873">
          <w:marLeft w:val="640"/>
          <w:marRight w:val="0"/>
          <w:marTop w:val="0"/>
          <w:marBottom w:val="0"/>
          <w:divBdr>
            <w:top w:val="none" w:sz="0" w:space="0" w:color="auto"/>
            <w:left w:val="none" w:sz="0" w:space="0" w:color="auto"/>
            <w:bottom w:val="none" w:sz="0" w:space="0" w:color="auto"/>
            <w:right w:val="none" w:sz="0" w:space="0" w:color="auto"/>
          </w:divBdr>
        </w:div>
        <w:div w:id="887036795">
          <w:marLeft w:val="640"/>
          <w:marRight w:val="0"/>
          <w:marTop w:val="0"/>
          <w:marBottom w:val="0"/>
          <w:divBdr>
            <w:top w:val="none" w:sz="0" w:space="0" w:color="auto"/>
            <w:left w:val="none" w:sz="0" w:space="0" w:color="auto"/>
            <w:bottom w:val="none" w:sz="0" w:space="0" w:color="auto"/>
            <w:right w:val="none" w:sz="0" w:space="0" w:color="auto"/>
          </w:divBdr>
        </w:div>
        <w:div w:id="1069503065">
          <w:marLeft w:val="640"/>
          <w:marRight w:val="0"/>
          <w:marTop w:val="0"/>
          <w:marBottom w:val="0"/>
          <w:divBdr>
            <w:top w:val="none" w:sz="0" w:space="0" w:color="auto"/>
            <w:left w:val="none" w:sz="0" w:space="0" w:color="auto"/>
            <w:bottom w:val="none" w:sz="0" w:space="0" w:color="auto"/>
            <w:right w:val="none" w:sz="0" w:space="0" w:color="auto"/>
          </w:divBdr>
        </w:div>
        <w:div w:id="608320901">
          <w:marLeft w:val="640"/>
          <w:marRight w:val="0"/>
          <w:marTop w:val="0"/>
          <w:marBottom w:val="0"/>
          <w:divBdr>
            <w:top w:val="none" w:sz="0" w:space="0" w:color="auto"/>
            <w:left w:val="none" w:sz="0" w:space="0" w:color="auto"/>
            <w:bottom w:val="none" w:sz="0" w:space="0" w:color="auto"/>
            <w:right w:val="none" w:sz="0" w:space="0" w:color="auto"/>
          </w:divBdr>
        </w:div>
        <w:div w:id="870457244">
          <w:marLeft w:val="640"/>
          <w:marRight w:val="0"/>
          <w:marTop w:val="0"/>
          <w:marBottom w:val="0"/>
          <w:divBdr>
            <w:top w:val="none" w:sz="0" w:space="0" w:color="auto"/>
            <w:left w:val="none" w:sz="0" w:space="0" w:color="auto"/>
            <w:bottom w:val="none" w:sz="0" w:space="0" w:color="auto"/>
            <w:right w:val="none" w:sz="0" w:space="0" w:color="auto"/>
          </w:divBdr>
        </w:div>
        <w:div w:id="1914776148">
          <w:marLeft w:val="640"/>
          <w:marRight w:val="0"/>
          <w:marTop w:val="0"/>
          <w:marBottom w:val="0"/>
          <w:divBdr>
            <w:top w:val="none" w:sz="0" w:space="0" w:color="auto"/>
            <w:left w:val="none" w:sz="0" w:space="0" w:color="auto"/>
            <w:bottom w:val="none" w:sz="0" w:space="0" w:color="auto"/>
            <w:right w:val="none" w:sz="0" w:space="0" w:color="auto"/>
          </w:divBdr>
        </w:div>
        <w:div w:id="1889953372">
          <w:marLeft w:val="640"/>
          <w:marRight w:val="0"/>
          <w:marTop w:val="0"/>
          <w:marBottom w:val="0"/>
          <w:divBdr>
            <w:top w:val="none" w:sz="0" w:space="0" w:color="auto"/>
            <w:left w:val="none" w:sz="0" w:space="0" w:color="auto"/>
            <w:bottom w:val="none" w:sz="0" w:space="0" w:color="auto"/>
            <w:right w:val="none" w:sz="0" w:space="0" w:color="auto"/>
          </w:divBdr>
        </w:div>
        <w:div w:id="940600433">
          <w:marLeft w:val="640"/>
          <w:marRight w:val="0"/>
          <w:marTop w:val="0"/>
          <w:marBottom w:val="0"/>
          <w:divBdr>
            <w:top w:val="none" w:sz="0" w:space="0" w:color="auto"/>
            <w:left w:val="none" w:sz="0" w:space="0" w:color="auto"/>
            <w:bottom w:val="none" w:sz="0" w:space="0" w:color="auto"/>
            <w:right w:val="none" w:sz="0" w:space="0" w:color="auto"/>
          </w:divBdr>
        </w:div>
        <w:div w:id="235819317">
          <w:marLeft w:val="640"/>
          <w:marRight w:val="0"/>
          <w:marTop w:val="0"/>
          <w:marBottom w:val="0"/>
          <w:divBdr>
            <w:top w:val="none" w:sz="0" w:space="0" w:color="auto"/>
            <w:left w:val="none" w:sz="0" w:space="0" w:color="auto"/>
            <w:bottom w:val="none" w:sz="0" w:space="0" w:color="auto"/>
            <w:right w:val="none" w:sz="0" w:space="0" w:color="auto"/>
          </w:divBdr>
        </w:div>
        <w:div w:id="876235051">
          <w:marLeft w:val="640"/>
          <w:marRight w:val="0"/>
          <w:marTop w:val="0"/>
          <w:marBottom w:val="0"/>
          <w:divBdr>
            <w:top w:val="none" w:sz="0" w:space="0" w:color="auto"/>
            <w:left w:val="none" w:sz="0" w:space="0" w:color="auto"/>
            <w:bottom w:val="none" w:sz="0" w:space="0" w:color="auto"/>
            <w:right w:val="none" w:sz="0" w:space="0" w:color="auto"/>
          </w:divBdr>
        </w:div>
        <w:div w:id="364254536">
          <w:marLeft w:val="640"/>
          <w:marRight w:val="0"/>
          <w:marTop w:val="0"/>
          <w:marBottom w:val="0"/>
          <w:divBdr>
            <w:top w:val="none" w:sz="0" w:space="0" w:color="auto"/>
            <w:left w:val="none" w:sz="0" w:space="0" w:color="auto"/>
            <w:bottom w:val="none" w:sz="0" w:space="0" w:color="auto"/>
            <w:right w:val="none" w:sz="0" w:space="0" w:color="auto"/>
          </w:divBdr>
        </w:div>
        <w:div w:id="1800296585">
          <w:marLeft w:val="640"/>
          <w:marRight w:val="0"/>
          <w:marTop w:val="0"/>
          <w:marBottom w:val="0"/>
          <w:divBdr>
            <w:top w:val="none" w:sz="0" w:space="0" w:color="auto"/>
            <w:left w:val="none" w:sz="0" w:space="0" w:color="auto"/>
            <w:bottom w:val="none" w:sz="0" w:space="0" w:color="auto"/>
            <w:right w:val="none" w:sz="0" w:space="0" w:color="auto"/>
          </w:divBdr>
        </w:div>
        <w:div w:id="1830243492">
          <w:marLeft w:val="640"/>
          <w:marRight w:val="0"/>
          <w:marTop w:val="0"/>
          <w:marBottom w:val="0"/>
          <w:divBdr>
            <w:top w:val="none" w:sz="0" w:space="0" w:color="auto"/>
            <w:left w:val="none" w:sz="0" w:space="0" w:color="auto"/>
            <w:bottom w:val="none" w:sz="0" w:space="0" w:color="auto"/>
            <w:right w:val="none" w:sz="0" w:space="0" w:color="auto"/>
          </w:divBdr>
        </w:div>
        <w:div w:id="1628317324">
          <w:marLeft w:val="640"/>
          <w:marRight w:val="0"/>
          <w:marTop w:val="0"/>
          <w:marBottom w:val="0"/>
          <w:divBdr>
            <w:top w:val="none" w:sz="0" w:space="0" w:color="auto"/>
            <w:left w:val="none" w:sz="0" w:space="0" w:color="auto"/>
            <w:bottom w:val="none" w:sz="0" w:space="0" w:color="auto"/>
            <w:right w:val="none" w:sz="0" w:space="0" w:color="auto"/>
          </w:divBdr>
        </w:div>
        <w:div w:id="2131437598">
          <w:marLeft w:val="640"/>
          <w:marRight w:val="0"/>
          <w:marTop w:val="0"/>
          <w:marBottom w:val="0"/>
          <w:divBdr>
            <w:top w:val="none" w:sz="0" w:space="0" w:color="auto"/>
            <w:left w:val="none" w:sz="0" w:space="0" w:color="auto"/>
            <w:bottom w:val="none" w:sz="0" w:space="0" w:color="auto"/>
            <w:right w:val="none" w:sz="0" w:space="0" w:color="auto"/>
          </w:divBdr>
        </w:div>
        <w:div w:id="419836049">
          <w:marLeft w:val="640"/>
          <w:marRight w:val="0"/>
          <w:marTop w:val="0"/>
          <w:marBottom w:val="0"/>
          <w:divBdr>
            <w:top w:val="none" w:sz="0" w:space="0" w:color="auto"/>
            <w:left w:val="none" w:sz="0" w:space="0" w:color="auto"/>
            <w:bottom w:val="none" w:sz="0" w:space="0" w:color="auto"/>
            <w:right w:val="none" w:sz="0" w:space="0" w:color="auto"/>
          </w:divBdr>
        </w:div>
        <w:div w:id="476382797">
          <w:marLeft w:val="640"/>
          <w:marRight w:val="0"/>
          <w:marTop w:val="0"/>
          <w:marBottom w:val="0"/>
          <w:divBdr>
            <w:top w:val="none" w:sz="0" w:space="0" w:color="auto"/>
            <w:left w:val="none" w:sz="0" w:space="0" w:color="auto"/>
            <w:bottom w:val="none" w:sz="0" w:space="0" w:color="auto"/>
            <w:right w:val="none" w:sz="0" w:space="0" w:color="auto"/>
          </w:divBdr>
        </w:div>
        <w:div w:id="569461219">
          <w:marLeft w:val="640"/>
          <w:marRight w:val="0"/>
          <w:marTop w:val="0"/>
          <w:marBottom w:val="0"/>
          <w:divBdr>
            <w:top w:val="none" w:sz="0" w:space="0" w:color="auto"/>
            <w:left w:val="none" w:sz="0" w:space="0" w:color="auto"/>
            <w:bottom w:val="none" w:sz="0" w:space="0" w:color="auto"/>
            <w:right w:val="none" w:sz="0" w:space="0" w:color="auto"/>
          </w:divBdr>
        </w:div>
        <w:div w:id="923761942">
          <w:marLeft w:val="640"/>
          <w:marRight w:val="0"/>
          <w:marTop w:val="0"/>
          <w:marBottom w:val="0"/>
          <w:divBdr>
            <w:top w:val="none" w:sz="0" w:space="0" w:color="auto"/>
            <w:left w:val="none" w:sz="0" w:space="0" w:color="auto"/>
            <w:bottom w:val="none" w:sz="0" w:space="0" w:color="auto"/>
            <w:right w:val="none" w:sz="0" w:space="0" w:color="auto"/>
          </w:divBdr>
        </w:div>
        <w:div w:id="817961400">
          <w:marLeft w:val="640"/>
          <w:marRight w:val="0"/>
          <w:marTop w:val="0"/>
          <w:marBottom w:val="0"/>
          <w:divBdr>
            <w:top w:val="none" w:sz="0" w:space="0" w:color="auto"/>
            <w:left w:val="none" w:sz="0" w:space="0" w:color="auto"/>
            <w:bottom w:val="none" w:sz="0" w:space="0" w:color="auto"/>
            <w:right w:val="none" w:sz="0" w:space="0" w:color="auto"/>
          </w:divBdr>
        </w:div>
      </w:divsChild>
    </w:div>
    <w:div w:id="288824102">
      <w:bodyDiv w:val="1"/>
      <w:marLeft w:val="0"/>
      <w:marRight w:val="0"/>
      <w:marTop w:val="0"/>
      <w:marBottom w:val="0"/>
      <w:divBdr>
        <w:top w:val="none" w:sz="0" w:space="0" w:color="auto"/>
        <w:left w:val="none" w:sz="0" w:space="0" w:color="auto"/>
        <w:bottom w:val="none" w:sz="0" w:space="0" w:color="auto"/>
        <w:right w:val="none" w:sz="0" w:space="0" w:color="auto"/>
      </w:divBdr>
      <w:divsChild>
        <w:div w:id="391008774">
          <w:marLeft w:val="640"/>
          <w:marRight w:val="0"/>
          <w:marTop w:val="0"/>
          <w:marBottom w:val="0"/>
          <w:divBdr>
            <w:top w:val="none" w:sz="0" w:space="0" w:color="auto"/>
            <w:left w:val="none" w:sz="0" w:space="0" w:color="auto"/>
            <w:bottom w:val="none" w:sz="0" w:space="0" w:color="auto"/>
            <w:right w:val="none" w:sz="0" w:space="0" w:color="auto"/>
          </w:divBdr>
        </w:div>
        <w:div w:id="270864141">
          <w:marLeft w:val="640"/>
          <w:marRight w:val="0"/>
          <w:marTop w:val="0"/>
          <w:marBottom w:val="0"/>
          <w:divBdr>
            <w:top w:val="none" w:sz="0" w:space="0" w:color="auto"/>
            <w:left w:val="none" w:sz="0" w:space="0" w:color="auto"/>
            <w:bottom w:val="none" w:sz="0" w:space="0" w:color="auto"/>
            <w:right w:val="none" w:sz="0" w:space="0" w:color="auto"/>
          </w:divBdr>
        </w:div>
        <w:div w:id="282150584">
          <w:marLeft w:val="640"/>
          <w:marRight w:val="0"/>
          <w:marTop w:val="0"/>
          <w:marBottom w:val="0"/>
          <w:divBdr>
            <w:top w:val="none" w:sz="0" w:space="0" w:color="auto"/>
            <w:left w:val="none" w:sz="0" w:space="0" w:color="auto"/>
            <w:bottom w:val="none" w:sz="0" w:space="0" w:color="auto"/>
            <w:right w:val="none" w:sz="0" w:space="0" w:color="auto"/>
          </w:divBdr>
        </w:div>
        <w:div w:id="1868444919">
          <w:marLeft w:val="640"/>
          <w:marRight w:val="0"/>
          <w:marTop w:val="0"/>
          <w:marBottom w:val="0"/>
          <w:divBdr>
            <w:top w:val="none" w:sz="0" w:space="0" w:color="auto"/>
            <w:left w:val="none" w:sz="0" w:space="0" w:color="auto"/>
            <w:bottom w:val="none" w:sz="0" w:space="0" w:color="auto"/>
            <w:right w:val="none" w:sz="0" w:space="0" w:color="auto"/>
          </w:divBdr>
        </w:div>
        <w:div w:id="110325741">
          <w:marLeft w:val="640"/>
          <w:marRight w:val="0"/>
          <w:marTop w:val="0"/>
          <w:marBottom w:val="0"/>
          <w:divBdr>
            <w:top w:val="none" w:sz="0" w:space="0" w:color="auto"/>
            <w:left w:val="none" w:sz="0" w:space="0" w:color="auto"/>
            <w:bottom w:val="none" w:sz="0" w:space="0" w:color="auto"/>
            <w:right w:val="none" w:sz="0" w:space="0" w:color="auto"/>
          </w:divBdr>
        </w:div>
        <w:div w:id="2061395011">
          <w:marLeft w:val="640"/>
          <w:marRight w:val="0"/>
          <w:marTop w:val="0"/>
          <w:marBottom w:val="0"/>
          <w:divBdr>
            <w:top w:val="none" w:sz="0" w:space="0" w:color="auto"/>
            <w:left w:val="none" w:sz="0" w:space="0" w:color="auto"/>
            <w:bottom w:val="none" w:sz="0" w:space="0" w:color="auto"/>
            <w:right w:val="none" w:sz="0" w:space="0" w:color="auto"/>
          </w:divBdr>
        </w:div>
        <w:div w:id="1890678398">
          <w:marLeft w:val="640"/>
          <w:marRight w:val="0"/>
          <w:marTop w:val="0"/>
          <w:marBottom w:val="0"/>
          <w:divBdr>
            <w:top w:val="none" w:sz="0" w:space="0" w:color="auto"/>
            <w:left w:val="none" w:sz="0" w:space="0" w:color="auto"/>
            <w:bottom w:val="none" w:sz="0" w:space="0" w:color="auto"/>
            <w:right w:val="none" w:sz="0" w:space="0" w:color="auto"/>
          </w:divBdr>
        </w:div>
        <w:div w:id="467745878">
          <w:marLeft w:val="640"/>
          <w:marRight w:val="0"/>
          <w:marTop w:val="0"/>
          <w:marBottom w:val="0"/>
          <w:divBdr>
            <w:top w:val="none" w:sz="0" w:space="0" w:color="auto"/>
            <w:left w:val="none" w:sz="0" w:space="0" w:color="auto"/>
            <w:bottom w:val="none" w:sz="0" w:space="0" w:color="auto"/>
            <w:right w:val="none" w:sz="0" w:space="0" w:color="auto"/>
          </w:divBdr>
        </w:div>
        <w:div w:id="1739477750">
          <w:marLeft w:val="640"/>
          <w:marRight w:val="0"/>
          <w:marTop w:val="0"/>
          <w:marBottom w:val="0"/>
          <w:divBdr>
            <w:top w:val="none" w:sz="0" w:space="0" w:color="auto"/>
            <w:left w:val="none" w:sz="0" w:space="0" w:color="auto"/>
            <w:bottom w:val="none" w:sz="0" w:space="0" w:color="auto"/>
            <w:right w:val="none" w:sz="0" w:space="0" w:color="auto"/>
          </w:divBdr>
        </w:div>
        <w:div w:id="1391225502">
          <w:marLeft w:val="640"/>
          <w:marRight w:val="0"/>
          <w:marTop w:val="0"/>
          <w:marBottom w:val="0"/>
          <w:divBdr>
            <w:top w:val="none" w:sz="0" w:space="0" w:color="auto"/>
            <w:left w:val="none" w:sz="0" w:space="0" w:color="auto"/>
            <w:bottom w:val="none" w:sz="0" w:space="0" w:color="auto"/>
            <w:right w:val="none" w:sz="0" w:space="0" w:color="auto"/>
          </w:divBdr>
        </w:div>
        <w:div w:id="316231255">
          <w:marLeft w:val="640"/>
          <w:marRight w:val="0"/>
          <w:marTop w:val="0"/>
          <w:marBottom w:val="0"/>
          <w:divBdr>
            <w:top w:val="none" w:sz="0" w:space="0" w:color="auto"/>
            <w:left w:val="none" w:sz="0" w:space="0" w:color="auto"/>
            <w:bottom w:val="none" w:sz="0" w:space="0" w:color="auto"/>
            <w:right w:val="none" w:sz="0" w:space="0" w:color="auto"/>
          </w:divBdr>
        </w:div>
        <w:div w:id="1841963205">
          <w:marLeft w:val="640"/>
          <w:marRight w:val="0"/>
          <w:marTop w:val="0"/>
          <w:marBottom w:val="0"/>
          <w:divBdr>
            <w:top w:val="none" w:sz="0" w:space="0" w:color="auto"/>
            <w:left w:val="none" w:sz="0" w:space="0" w:color="auto"/>
            <w:bottom w:val="none" w:sz="0" w:space="0" w:color="auto"/>
            <w:right w:val="none" w:sz="0" w:space="0" w:color="auto"/>
          </w:divBdr>
        </w:div>
        <w:div w:id="2032533635">
          <w:marLeft w:val="640"/>
          <w:marRight w:val="0"/>
          <w:marTop w:val="0"/>
          <w:marBottom w:val="0"/>
          <w:divBdr>
            <w:top w:val="none" w:sz="0" w:space="0" w:color="auto"/>
            <w:left w:val="none" w:sz="0" w:space="0" w:color="auto"/>
            <w:bottom w:val="none" w:sz="0" w:space="0" w:color="auto"/>
            <w:right w:val="none" w:sz="0" w:space="0" w:color="auto"/>
          </w:divBdr>
        </w:div>
        <w:div w:id="861817337">
          <w:marLeft w:val="640"/>
          <w:marRight w:val="0"/>
          <w:marTop w:val="0"/>
          <w:marBottom w:val="0"/>
          <w:divBdr>
            <w:top w:val="none" w:sz="0" w:space="0" w:color="auto"/>
            <w:left w:val="none" w:sz="0" w:space="0" w:color="auto"/>
            <w:bottom w:val="none" w:sz="0" w:space="0" w:color="auto"/>
            <w:right w:val="none" w:sz="0" w:space="0" w:color="auto"/>
          </w:divBdr>
        </w:div>
        <w:div w:id="713039150">
          <w:marLeft w:val="640"/>
          <w:marRight w:val="0"/>
          <w:marTop w:val="0"/>
          <w:marBottom w:val="0"/>
          <w:divBdr>
            <w:top w:val="none" w:sz="0" w:space="0" w:color="auto"/>
            <w:left w:val="none" w:sz="0" w:space="0" w:color="auto"/>
            <w:bottom w:val="none" w:sz="0" w:space="0" w:color="auto"/>
            <w:right w:val="none" w:sz="0" w:space="0" w:color="auto"/>
          </w:divBdr>
        </w:div>
        <w:div w:id="2142845563">
          <w:marLeft w:val="640"/>
          <w:marRight w:val="0"/>
          <w:marTop w:val="0"/>
          <w:marBottom w:val="0"/>
          <w:divBdr>
            <w:top w:val="none" w:sz="0" w:space="0" w:color="auto"/>
            <w:left w:val="none" w:sz="0" w:space="0" w:color="auto"/>
            <w:bottom w:val="none" w:sz="0" w:space="0" w:color="auto"/>
            <w:right w:val="none" w:sz="0" w:space="0" w:color="auto"/>
          </w:divBdr>
        </w:div>
        <w:div w:id="2016806412">
          <w:marLeft w:val="640"/>
          <w:marRight w:val="0"/>
          <w:marTop w:val="0"/>
          <w:marBottom w:val="0"/>
          <w:divBdr>
            <w:top w:val="none" w:sz="0" w:space="0" w:color="auto"/>
            <w:left w:val="none" w:sz="0" w:space="0" w:color="auto"/>
            <w:bottom w:val="none" w:sz="0" w:space="0" w:color="auto"/>
            <w:right w:val="none" w:sz="0" w:space="0" w:color="auto"/>
          </w:divBdr>
        </w:div>
        <w:div w:id="280117936">
          <w:marLeft w:val="640"/>
          <w:marRight w:val="0"/>
          <w:marTop w:val="0"/>
          <w:marBottom w:val="0"/>
          <w:divBdr>
            <w:top w:val="none" w:sz="0" w:space="0" w:color="auto"/>
            <w:left w:val="none" w:sz="0" w:space="0" w:color="auto"/>
            <w:bottom w:val="none" w:sz="0" w:space="0" w:color="auto"/>
            <w:right w:val="none" w:sz="0" w:space="0" w:color="auto"/>
          </w:divBdr>
        </w:div>
        <w:div w:id="474612911">
          <w:marLeft w:val="640"/>
          <w:marRight w:val="0"/>
          <w:marTop w:val="0"/>
          <w:marBottom w:val="0"/>
          <w:divBdr>
            <w:top w:val="none" w:sz="0" w:space="0" w:color="auto"/>
            <w:left w:val="none" w:sz="0" w:space="0" w:color="auto"/>
            <w:bottom w:val="none" w:sz="0" w:space="0" w:color="auto"/>
            <w:right w:val="none" w:sz="0" w:space="0" w:color="auto"/>
          </w:divBdr>
        </w:div>
        <w:div w:id="76292506">
          <w:marLeft w:val="640"/>
          <w:marRight w:val="0"/>
          <w:marTop w:val="0"/>
          <w:marBottom w:val="0"/>
          <w:divBdr>
            <w:top w:val="none" w:sz="0" w:space="0" w:color="auto"/>
            <w:left w:val="none" w:sz="0" w:space="0" w:color="auto"/>
            <w:bottom w:val="none" w:sz="0" w:space="0" w:color="auto"/>
            <w:right w:val="none" w:sz="0" w:space="0" w:color="auto"/>
          </w:divBdr>
        </w:div>
        <w:div w:id="1801070929">
          <w:marLeft w:val="640"/>
          <w:marRight w:val="0"/>
          <w:marTop w:val="0"/>
          <w:marBottom w:val="0"/>
          <w:divBdr>
            <w:top w:val="none" w:sz="0" w:space="0" w:color="auto"/>
            <w:left w:val="none" w:sz="0" w:space="0" w:color="auto"/>
            <w:bottom w:val="none" w:sz="0" w:space="0" w:color="auto"/>
            <w:right w:val="none" w:sz="0" w:space="0" w:color="auto"/>
          </w:divBdr>
        </w:div>
        <w:div w:id="916015452">
          <w:marLeft w:val="640"/>
          <w:marRight w:val="0"/>
          <w:marTop w:val="0"/>
          <w:marBottom w:val="0"/>
          <w:divBdr>
            <w:top w:val="none" w:sz="0" w:space="0" w:color="auto"/>
            <w:left w:val="none" w:sz="0" w:space="0" w:color="auto"/>
            <w:bottom w:val="none" w:sz="0" w:space="0" w:color="auto"/>
            <w:right w:val="none" w:sz="0" w:space="0" w:color="auto"/>
          </w:divBdr>
        </w:div>
        <w:div w:id="271939492">
          <w:marLeft w:val="640"/>
          <w:marRight w:val="0"/>
          <w:marTop w:val="0"/>
          <w:marBottom w:val="0"/>
          <w:divBdr>
            <w:top w:val="none" w:sz="0" w:space="0" w:color="auto"/>
            <w:left w:val="none" w:sz="0" w:space="0" w:color="auto"/>
            <w:bottom w:val="none" w:sz="0" w:space="0" w:color="auto"/>
            <w:right w:val="none" w:sz="0" w:space="0" w:color="auto"/>
          </w:divBdr>
        </w:div>
        <w:div w:id="2110467979">
          <w:marLeft w:val="640"/>
          <w:marRight w:val="0"/>
          <w:marTop w:val="0"/>
          <w:marBottom w:val="0"/>
          <w:divBdr>
            <w:top w:val="none" w:sz="0" w:space="0" w:color="auto"/>
            <w:left w:val="none" w:sz="0" w:space="0" w:color="auto"/>
            <w:bottom w:val="none" w:sz="0" w:space="0" w:color="auto"/>
            <w:right w:val="none" w:sz="0" w:space="0" w:color="auto"/>
          </w:divBdr>
        </w:div>
        <w:div w:id="1465806050">
          <w:marLeft w:val="640"/>
          <w:marRight w:val="0"/>
          <w:marTop w:val="0"/>
          <w:marBottom w:val="0"/>
          <w:divBdr>
            <w:top w:val="none" w:sz="0" w:space="0" w:color="auto"/>
            <w:left w:val="none" w:sz="0" w:space="0" w:color="auto"/>
            <w:bottom w:val="none" w:sz="0" w:space="0" w:color="auto"/>
            <w:right w:val="none" w:sz="0" w:space="0" w:color="auto"/>
          </w:divBdr>
        </w:div>
        <w:div w:id="1847936279">
          <w:marLeft w:val="640"/>
          <w:marRight w:val="0"/>
          <w:marTop w:val="0"/>
          <w:marBottom w:val="0"/>
          <w:divBdr>
            <w:top w:val="none" w:sz="0" w:space="0" w:color="auto"/>
            <w:left w:val="none" w:sz="0" w:space="0" w:color="auto"/>
            <w:bottom w:val="none" w:sz="0" w:space="0" w:color="auto"/>
            <w:right w:val="none" w:sz="0" w:space="0" w:color="auto"/>
          </w:divBdr>
        </w:div>
        <w:div w:id="1310790059">
          <w:marLeft w:val="640"/>
          <w:marRight w:val="0"/>
          <w:marTop w:val="0"/>
          <w:marBottom w:val="0"/>
          <w:divBdr>
            <w:top w:val="none" w:sz="0" w:space="0" w:color="auto"/>
            <w:left w:val="none" w:sz="0" w:space="0" w:color="auto"/>
            <w:bottom w:val="none" w:sz="0" w:space="0" w:color="auto"/>
            <w:right w:val="none" w:sz="0" w:space="0" w:color="auto"/>
          </w:divBdr>
        </w:div>
        <w:div w:id="964502630">
          <w:marLeft w:val="640"/>
          <w:marRight w:val="0"/>
          <w:marTop w:val="0"/>
          <w:marBottom w:val="0"/>
          <w:divBdr>
            <w:top w:val="none" w:sz="0" w:space="0" w:color="auto"/>
            <w:left w:val="none" w:sz="0" w:space="0" w:color="auto"/>
            <w:bottom w:val="none" w:sz="0" w:space="0" w:color="auto"/>
            <w:right w:val="none" w:sz="0" w:space="0" w:color="auto"/>
          </w:divBdr>
        </w:div>
        <w:div w:id="49429716">
          <w:marLeft w:val="640"/>
          <w:marRight w:val="0"/>
          <w:marTop w:val="0"/>
          <w:marBottom w:val="0"/>
          <w:divBdr>
            <w:top w:val="none" w:sz="0" w:space="0" w:color="auto"/>
            <w:left w:val="none" w:sz="0" w:space="0" w:color="auto"/>
            <w:bottom w:val="none" w:sz="0" w:space="0" w:color="auto"/>
            <w:right w:val="none" w:sz="0" w:space="0" w:color="auto"/>
          </w:divBdr>
        </w:div>
        <w:div w:id="170948653">
          <w:marLeft w:val="640"/>
          <w:marRight w:val="0"/>
          <w:marTop w:val="0"/>
          <w:marBottom w:val="0"/>
          <w:divBdr>
            <w:top w:val="none" w:sz="0" w:space="0" w:color="auto"/>
            <w:left w:val="none" w:sz="0" w:space="0" w:color="auto"/>
            <w:bottom w:val="none" w:sz="0" w:space="0" w:color="auto"/>
            <w:right w:val="none" w:sz="0" w:space="0" w:color="auto"/>
          </w:divBdr>
        </w:div>
        <w:div w:id="225648951">
          <w:marLeft w:val="640"/>
          <w:marRight w:val="0"/>
          <w:marTop w:val="0"/>
          <w:marBottom w:val="0"/>
          <w:divBdr>
            <w:top w:val="none" w:sz="0" w:space="0" w:color="auto"/>
            <w:left w:val="none" w:sz="0" w:space="0" w:color="auto"/>
            <w:bottom w:val="none" w:sz="0" w:space="0" w:color="auto"/>
            <w:right w:val="none" w:sz="0" w:space="0" w:color="auto"/>
          </w:divBdr>
        </w:div>
        <w:div w:id="1178740436">
          <w:marLeft w:val="640"/>
          <w:marRight w:val="0"/>
          <w:marTop w:val="0"/>
          <w:marBottom w:val="0"/>
          <w:divBdr>
            <w:top w:val="none" w:sz="0" w:space="0" w:color="auto"/>
            <w:left w:val="none" w:sz="0" w:space="0" w:color="auto"/>
            <w:bottom w:val="none" w:sz="0" w:space="0" w:color="auto"/>
            <w:right w:val="none" w:sz="0" w:space="0" w:color="auto"/>
          </w:divBdr>
        </w:div>
        <w:div w:id="2100366820">
          <w:marLeft w:val="640"/>
          <w:marRight w:val="0"/>
          <w:marTop w:val="0"/>
          <w:marBottom w:val="0"/>
          <w:divBdr>
            <w:top w:val="none" w:sz="0" w:space="0" w:color="auto"/>
            <w:left w:val="none" w:sz="0" w:space="0" w:color="auto"/>
            <w:bottom w:val="none" w:sz="0" w:space="0" w:color="auto"/>
            <w:right w:val="none" w:sz="0" w:space="0" w:color="auto"/>
          </w:divBdr>
        </w:div>
        <w:div w:id="1790129734">
          <w:marLeft w:val="640"/>
          <w:marRight w:val="0"/>
          <w:marTop w:val="0"/>
          <w:marBottom w:val="0"/>
          <w:divBdr>
            <w:top w:val="none" w:sz="0" w:space="0" w:color="auto"/>
            <w:left w:val="none" w:sz="0" w:space="0" w:color="auto"/>
            <w:bottom w:val="none" w:sz="0" w:space="0" w:color="auto"/>
            <w:right w:val="none" w:sz="0" w:space="0" w:color="auto"/>
          </w:divBdr>
        </w:div>
        <w:div w:id="233005494">
          <w:marLeft w:val="640"/>
          <w:marRight w:val="0"/>
          <w:marTop w:val="0"/>
          <w:marBottom w:val="0"/>
          <w:divBdr>
            <w:top w:val="none" w:sz="0" w:space="0" w:color="auto"/>
            <w:left w:val="none" w:sz="0" w:space="0" w:color="auto"/>
            <w:bottom w:val="none" w:sz="0" w:space="0" w:color="auto"/>
            <w:right w:val="none" w:sz="0" w:space="0" w:color="auto"/>
          </w:divBdr>
        </w:div>
      </w:divsChild>
    </w:div>
    <w:div w:id="289364672">
      <w:bodyDiv w:val="1"/>
      <w:marLeft w:val="0"/>
      <w:marRight w:val="0"/>
      <w:marTop w:val="0"/>
      <w:marBottom w:val="0"/>
      <w:divBdr>
        <w:top w:val="none" w:sz="0" w:space="0" w:color="auto"/>
        <w:left w:val="none" w:sz="0" w:space="0" w:color="auto"/>
        <w:bottom w:val="none" w:sz="0" w:space="0" w:color="auto"/>
        <w:right w:val="none" w:sz="0" w:space="0" w:color="auto"/>
      </w:divBdr>
      <w:divsChild>
        <w:div w:id="825164412">
          <w:marLeft w:val="640"/>
          <w:marRight w:val="0"/>
          <w:marTop w:val="0"/>
          <w:marBottom w:val="0"/>
          <w:divBdr>
            <w:top w:val="none" w:sz="0" w:space="0" w:color="auto"/>
            <w:left w:val="none" w:sz="0" w:space="0" w:color="auto"/>
            <w:bottom w:val="none" w:sz="0" w:space="0" w:color="auto"/>
            <w:right w:val="none" w:sz="0" w:space="0" w:color="auto"/>
          </w:divBdr>
        </w:div>
        <w:div w:id="1495143889">
          <w:marLeft w:val="640"/>
          <w:marRight w:val="0"/>
          <w:marTop w:val="0"/>
          <w:marBottom w:val="0"/>
          <w:divBdr>
            <w:top w:val="none" w:sz="0" w:space="0" w:color="auto"/>
            <w:left w:val="none" w:sz="0" w:space="0" w:color="auto"/>
            <w:bottom w:val="none" w:sz="0" w:space="0" w:color="auto"/>
            <w:right w:val="none" w:sz="0" w:space="0" w:color="auto"/>
          </w:divBdr>
        </w:div>
        <w:div w:id="3365183">
          <w:marLeft w:val="640"/>
          <w:marRight w:val="0"/>
          <w:marTop w:val="0"/>
          <w:marBottom w:val="0"/>
          <w:divBdr>
            <w:top w:val="none" w:sz="0" w:space="0" w:color="auto"/>
            <w:left w:val="none" w:sz="0" w:space="0" w:color="auto"/>
            <w:bottom w:val="none" w:sz="0" w:space="0" w:color="auto"/>
            <w:right w:val="none" w:sz="0" w:space="0" w:color="auto"/>
          </w:divBdr>
        </w:div>
        <w:div w:id="1815176984">
          <w:marLeft w:val="640"/>
          <w:marRight w:val="0"/>
          <w:marTop w:val="0"/>
          <w:marBottom w:val="0"/>
          <w:divBdr>
            <w:top w:val="none" w:sz="0" w:space="0" w:color="auto"/>
            <w:left w:val="none" w:sz="0" w:space="0" w:color="auto"/>
            <w:bottom w:val="none" w:sz="0" w:space="0" w:color="auto"/>
            <w:right w:val="none" w:sz="0" w:space="0" w:color="auto"/>
          </w:divBdr>
        </w:div>
        <w:div w:id="867714260">
          <w:marLeft w:val="640"/>
          <w:marRight w:val="0"/>
          <w:marTop w:val="0"/>
          <w:marBottom w:val="0"/>
          <w:divBdr>
            <w:top w:val="none" w:sz="0" w:space="0" w:color="auto"/>
            <w:left w:val="none" w:sz="0" w:space="0" w:color="auto"/>
            <w:bottom w:val="none" w:sz="0" w:space="0" w:color="auto"/>
            <w:right w:val="none" w:sz="0" w:space="0" w:color="auto"/>
          </w:divBdr>
        </w:div>
        <w:div w:id="261454176">
          <w:marLeft w:val="640"/>
          <w:marRight w:val="0"/>
          <w:marTop w:val="0"/>
          <w:marBottom w:val="0"/>
          <w:divBdr>
            <w:top w:val="none" w:sz="0" w:space="0" w:color="auto"/>
            <w:left w:val="none" w:sz="0" w:space="0" w:color="auto"/>
            <w:bottom w:val="none" w:sz="0" w:space="0" w:color="auto"/>
            <w:right w:val="none" w:sz="0" w:space="0" w:color="auto"/>
          </w:divBdr>
        </w:div>
        <w:div w:id="2096659049">
          <w:marLeft w:val="640"/>
          <w:marRight w:val="0"/>
          <w:marTop w:val="0"/>
          <w:marBottom w:val="0"/>
          <w:divBdr>
            <w:top w:val="none" w:sz="0" w:space="0" w:color="auto"/>
            <w:left w:val="none" w:sz="0" w:space="0" w:color="auto"/>
            <w:bottom w:val="none" w:sz="0" w:space="0" w:color="auto"/>
            <w:right w:val="none" w:sz="0" w:space="0" w:color="auto"/>
          </w:divBdr>
        </w:div>
        <w:div w:id="834347113">
          <w:marLeft w:val="640"/>
          <w:marRight w:val="0"/>
          <w:marTop w:val="0"/>
          <w:marBottom w:val="0"/>
          <w:divBdr>
            <w:top w:val="none" w:sz="0" w:space="0" w:color="auto"/>
            <w:left w:val="none" w:sz="0" w:space="0" w:color="auto"/>
            <w:bottom w:val="none" w:sz="0" w:space="0" w:color="auto"/>
            <w:right w:val="none" w:sz="0" w:space="0" w:color="auto"/>
          </w:divBdr>
        </w:div>
        <w:div w:id="2028479467">
          <w:marLeft w:val="640"/>
          <w:marRight w:val="0"/>
          <w:marTop w:val="0"/>
          <w:marBottom w:val="0"/>
          <w:divBdr>
            <w:top w:val="none" w:sz="0" w:space="0" w:color="auto"/>
            <w:left w:val="none" w:sz="0" w:space="0" w:color="auto"/>
            <w:bottom w:val="none" w:sz="0" w:space="0" w:color="auto"/>
            <w:right w:val="none" w:sz="0" w:space="0" w:color="auto"/>
          </w:divBdr>
        </w:div>
        <w:div w:id="2141997374">
          <w:marLeft w:val="640"/>
          <w:marRight w:val="0"/>
          <w:marTop w:val="0"/>
          <w:marBottom w:val="0"/>
          <w:divBdr>
            <w:top w:val="none" w:sz="0" w:space="0" w:color="auto"/>
            <w:left w:val="none" w:sz="0" w:space="0" w:color="auto"/>
            <w:bottom w:val="none" w:sz="0" w:space="0" w:color="auto"/>
            <w:right w:val="none" w:sz="0" w:space="0" w:color="auto"/>
          </w:divBdr>
        </w:div>
        <w:div w:id="2017002604">
          <w:marLeft w:val="640"/>
          <w:marRight w:val="0"/>
          <w:marTop w:val="0"/>
          <w:marBottom w:val="0"/>
          <w:divBdr>
            <w:top w:val="none" w:sz="0" w:space="0" w:color="auto"/>
            <w:left w:val="none" w:sz="0" w:space="0" w:color="auto"/>
            <w:bottom w:val="none" w:sz="0" w:space="0" w:color="auto"/>
            <w:right w:val="none" w:sz="0" w:space="0" w:color="auto"/>
          </w:divBdr>
        </w:div>
        <w:div w:id="598369773">
          <w:marLeft w:val="640"/>
          <w:marRight w:val="0"/>
          <w:marTop w:val="0"/>
          <w:marBottom w:val="0"/>
          <w:divBdr>
            <w:top w:val="none" w:sz="0" w:space="0" w:color="auto"/>
            <w:left w:val="none" w:sz="0" w:space="0" w:color="auto"/>
            <w:bottom w:val="none" w:sz="0" w:space="0" w:color="auto"/>
            <w:right w:val="none" w:sz="0" w:space="0" w:color="auto"/>
          </w:divBdr>
        </w:div>
        <w:div w:id="1406339498">
          <w:marLeft w:val="640"/>
          <w:marRight w:val="0"/>
          <w:marTop w:val="0"/>
          <w:marBottom w:val="0"/>
          <w:divBdr>
            <w:top w:val="none" w:sz="0" w:space="0" w:color="auto"/>
            <w:left w:val="none" w:sz="0" w:space="0" w:color="auto"/>
            <w:bottom w:val="none" w:sz="0" w:space="0" w:color="auto"/>
            <w:right w:val="none" w:sz="0" w:space="0" w:color="auto"/>
          </w:divBdr>
        </w:div>
        <w:div w:id="1093822566">
          <w:marLeft w:val="640"/>
          <w:marRight w:val="0"/>
          <w:marTop w:val="0"/>
          <w:marBottom w:val="0"/>
          <w:divBdr>
            <w:top w:val="none" w:sz="0" w:space="0" w:color="auto"/>
            <w:left w:val="none" w:sz="0" w:space="0" w:color="auto"/>
            <w:bottom w:val="none" w:sz="0" w:space="0" w:color="auto"/>
            <w:right w:val="none" w:sz="0" w:space="0" w:color="auto"/>
          </w:divBdr>
        </w:div>
        <w:div w:id="966163261">
          <w:marLeft w:val="640"/>
          <w:marRight w:val="0"/>
          <w:marTop w:val="0"/>
          <w:marBottom w:val="0"/>
          <w:divBdr>
            <w:top w:val="none" w:sz="0" w:space="0" w:color="auto"/>
            <w:left w:val="none" w:sz="0" w:space="0" w:color="auto"/>
            <w:bottom w:val="none" w:sz="0" w:space="0" w:color="auto"/>
            <w:right w:val="none" w:sz="0" w:space="0" w:color="auto"/>
          </w:divBdr>
        </w:div>
        <w:div w:id="2017657240">
          <w:marLeft w:val="640"/>
          <w:marRight w:val="0"/>
          <w:marTop w:val="0"/>
          <w:marBottom w:val="0"/>
          <w:divBdr>
            <w:top w:val="none" w:sz="0" w:space="0" w:color="auto"/>
            <w:left w:val="none" w:sz="0" w:space="0" w:color="auto"/>
            <w:bottom w:val="none" w:sz="0" w:space="0" w:color="auto"/>
            <w:right w:val="none" w:sz="0" w:space="0" w:color="auto"/>
          </w:divBdr>
        </w:div>
        <w:div w:id="777453795">
          <w:marLeft w:val="640"/>
          <w:marRight w:val="0"/>
          <w:marTop w:val="0"/>
          <w:marBottom w:val="0"/>
          <w:divBdr>
            <w:top w:val="none" w:sz="0" w:space="0" w:color="auto"/>
            <w:left w:val="none" w:sz="0" w:space="0" w:color="auto"/>
            <w:bottom w:val="none" w:sz="0" w:space="0" w:color="auto"/>
            <w:right w:val="none" w:sz="0" w:space="0" w:color="auto"/>
          </w:divBdr>
        </w:div>
        <w:div w:id="114711999">
          <w:marLeft w:val="640"/>
          <w:marRight w:val="0"/>
          <w:marTop w:val="0"/>
          <w:marBottom w:val="0"/>
          <w:divBdr>
            <w:top w:val="none" w:sz="0" w:space="0" w:color="auto"/>
            <w:left w:val="none" w:sz="0" w:space="0" w:color="auto"/>
            <w:bottom w:val="none" w:sz="0" w:space="0" w:color="auto"/>
            <w:right w:val="none" w:sz="0" w:space="0" w:color="auto"/>
          </w:divBdr>
        </w:div>
        <w:div w:id="302778335">
          <w:marLeft w:val="640"/>
          <w:marRight w:val="0"/>
          <w:marTop w:val="0"/>
          <w:marBottom w:val="0"/>
          <w:divBdr>
            <w:top w:val="none" w:sz="0" w:space="0" w:color="auto"/>
            <w:left w:val="none" w:sz="0" w:space="0" w:color="auto"/>
            <w:bottom w:val="none" w:sz="0" w:space="0" w:color="auto"/>
            <w:right w:val="none" w:sz="0" w:space="0" w:color="auto"/>
          </w:divBdr>
        </w:div>
      </w:divsChild>
    </w:div>
    <w:div w:id="300383709">
      <w:bodyDiv w:val="1"/>
      <w:marLeft w:val="0"/>
      <w:marRight w:val="0"/>
      <w:marTop w:val="0"/>
      <w:marBottom w:val="0"/>
      <w:divBdr>
        <w:top w:val="none" w:sz="0" w:space="0" w:color="auto"/>
        <w:left w:val="none" w:sz="0" w:space="0" w:color="auto"/>
        <w:bottom w:val="none" w:sz="0" w:space="0" w:color="auto"/>
        <w:right w:val="none" w:sz="0" w:space="0" w:color="auto"/>
      </w:divBdr>
      <w:divsChild>
        <w:div w:id="257101092">
          <w:marLeft w:val="640"/>
          <w:marRight w:val="0"/>
          <w:marTop w:val="0"/>
          <w:marBottom w:val="0"/>
          <w:divBdr>
            <w:top w:val="none" w:sz="0" w:space="0" w:color="auto"/>
            <w:left w:val="none" w:sz="0" w:space="0" w:color="auto"/>
            <w:bottom w:val="none" w:sz="0" w:space="0" w:color="auto"/>
            <w:right w:val="none" w:sz="0" w:space="0" w:color="auto"/>
          </w:divBdr>
        </w:div>
        <w:div w:id="1572034729">
          <w:marLeft w:val="640"/>
          <w:marRight w:val="0"/>
          <w:marTop w:val="0"/>
          <w:marBottom w:val="0"/>
          <w:divBdr>
            <w:top w:val="none" w:sz="0" w:space="0" w:color="auto"/>
            <w:left w:val="none" w:sz="0" w:space="0" w:color="auto"/>
            <w:bottom w:val="none" w:sz="0" w:space="0" w:color="auto"/>
            <w:right w:val="none" w:sz="0" w:space="0" w:color="auto"/>
          </w:divBdr>
        </w:div>
        <w:div w:id="950741544">
          <w:marLeft w:val="640"/>
          <w:marRight w:val="0"/>
          <w:marTop w:val="0"/>
          <w:marBottom w:val="0"/>
          <w:divBdr>
            <w:top w:val="none" w:sz="0" w:space="0" w:color="auto"/>
            <w:left w:val="none" w:sz="0" w:space="0" w:color="auto"/>
            <w:bottom w:val="none" w:sz="0" w:space="0" w:color="auto"/>
            <w:right w:val="none" w:sz="0" w:space="0" w:color="auto"/>
          </w:divBdr>
        </w:div>
        <w:div w:id="252978013">
          <w:marLeft w:val="640"/>
          <w:marRight w:val="0"/>
          <w:marTop w:val="0"/>
          <w:marBottom w:val="0"/>
          <w:divBdr>
            <w:top w:val="none" w:sz="0" w:space="0" w:color="auto"/>
            <w:left w:val="none" w:sz="0" w:space="0" w:color="auto"/>
            <w:bottom w:val="none" w:sz="0" w:space="0" w:color="auto"/>
            <w:right w:val="none" w:sz="0" w:space="0" w:color="auto"/>
          </w:divBdr>
        </w:div>
        <w:div w:id="493955852">
          <w:marLeft w:val="640"/>
          <w:marRight w:val="0"/>
          <w:marTop w:val="0"/>
          <w:marBottom w:val="0"/>
          <w:divBdr>
            <w:top w:val="none" w:sz="0" w:space="0" w:color="auto"/>
            <w:left w:val="none" w:sz="0" w:space="0" w:color="auto"/>
            <w:bottom w:val="none" w:sz="0" w:space="0" w:color="auto"/>
            <w:right w:val="none" w:sz="0" w:space="0" w:color="auto"/>
          </w:divBdr>
        </w:div>
        <w:div w:id="1778791551">
          <w:marLeft w:val="640"/>
          <w:marRight w:val="0"/>
          <w:marTop w:val="0"/>
          <w:marBottom w:val="0"/>
          <w:divBdr>
            <w:top w:val="none" w:sz="0" w:space="0" w:color="auto"/>
            <w:left w:val="none" w:sz="0" w:space="0" w:color="auto"/>
            <w:bottom w:val="none" w:sz="0" w:space="0" w:color="auto"/>
            <w:right w:val="none" w:sz="0" w:space="0" w:color="auto"/>
          </w:divBdr>
        </w:div>
        <w:div w:id="1083337002">
          <w:marLeft w:val="640"/>
          <w:marRight w:val="0"/>
          <w:marTop w:val="0"/>
          <w:marBottom w:val="0"/>
          <w:divBdr>
            <w:top w:val="none" w:sz="0" w:space="0" w:color="auto"/>
            <w:left w:val="none" w:sz="0" w:space="0" w:color="auto"/>
            <w:bottom w:val="none" w:sz="0" w:space="0" w:color="auto"/>
            <w:right w:val="none" w:sz="0" w:space="0" w:color="auto"/>
          </w:divBdr>
        </w:div>
        <w:div w:id="535771798">
          <w:marLeft w:val="640"/>
          <w:marRight w:val="0"/>
          <w:marTop w:val="0"/>
          <w:marBottom w:val="0"/>
          <w:divBdr>
            <w:top w:val="none" w:sz="0" w:space="0" w:color="auto"/>
            <w:left w:val="none" w:sz="0" w:space="0" w:color="auto"/>
            <w:bottom w:val="none" w:sz="0" w:space="0" w:color="auto"/>
            <w:right w:val="none" w:sz="0" w:space="0" w:color="auto"/>
          </w:divBdr>
        </w:div>
        <w:div w:id="936405491">
          <w:marLeft w:val="640"/>
          <w:marRight w:val="0"/>
          <w:marTop w:val="0"/>
          <w:marBottom w:val="0"/>
          <w:divBdr>
            <w:top w:val="none" w:sz="0" w:space="0" w:color="auto"/>
            <w:left w:val="none" w:sz="0" w:space="0" w:color="auto"/>
            <w:bottom w:val="none" w:sz="0" w:space="0" w:color="auto"/>
            <w:right w:val="none" w:sz="0" w:space="0" w:color="auto"/>
          </w:divBdr>
        </w:div>
        <w:div w:id="1301031962">
          <w:marLeft w:val="640"/>
          <w:marRight w:val="0"/>
          <w:marTop w:val="0"/>
          <w:marBottom w:val="0"/>
          <w:divBdr>
            <w:top w:val="none" w:sz="0" w:space="0" w:color="auto"/>
            <w:left w:val="none" w:sz="0" w:space="0" w:color="auto"/>
            <w:bottom w:val="none" w:sz="0" w:space="0" w:color="auto"/>
            <w:right w:val="none" w:sz="0" w:space="0" w:color="auto"/>
          </w:divBdr>
        </w:div>
        <w:div w:id="919556717">
          <w:marLeft w:val="640"/>
          <w:marRight w:val="0"/>
          <w:marTop w:val="0"/>
          <w:marBottom w:val="0"/>
          <w:divBdr>
            <w:top w:val="none" w:sz="0" w:space="0" w:color="auto"/>
            <w:left w:val="none" w:sz="0" w:space="0" w:color="auto"/>
            <w:bottom w:val="none" w:sz="0" w:space="0" w:color="auto"/>
            <w:right w:val="none" w:sz="0" w:space="0" w:color="auto"/>
          </w:divBdr>
        </w:div>
        <w:div w:id="244148119">
          <w:marLeft w:val="640"/>
          <w:marRight w:val="0"/>
          <w:marTop w:val="0"/>
          <w:marBottom w:val="0"/>
          <w:divBdr>
            <w:top w:val="none" w:sz="0" w:space="0" w:color="auto"/>
            <w:left w:val="none" w:sz="0" w:space="0" w:color="auto"/>
            <w:bottom w:val="none" w:sz="0" w:space="0" w:color="auto"/>
            <w:right w:val="none" w:sz="0" w:space="0" w:color="auto"/>
          </w:divBdr>
        </w:div>
        <w:div w:id="2054646118">
          <w:marLeft w:val="640"/>
          <w:marRight w:val="0"/>
          <w:marTop w:val="0"/>
          <w:marBottom w:val="0"/>
          <w:divBdr>
            <w:top w:val="none" w:sz="0" w:space="0" w:color="auto"/>
            <w:left w:val="none" w:sz="0" w:space="0" w:color="auto"/>
            <w:bottom w:val="none" w:sz="0" w:space="0" w:color="auto"/>
            <w:right w:val="none" w:sz="0" w:space="0" w:color="auto"/>
          </w:divBdr>
        </w:div>
        <w:div w:id="2129154610">
          <w:marLeft w:val="640"/>
          <w:marRight w:val="0"/>
          <w:marTop w:val="0"/>
          <w:marBottom w:val="0"/>
          <w:divBdr>
            <w:top w:val="none" w:sz="0" w:space="0" w:color="auto"/>
            <w:left w:val="none" w:sz="0" w:space="0" w:color="auto"/>
            <w:bottom w:val="none" w:sz="0" w:space="0" w:color="auto"/>
            <w:right w:val="none" w:sz="0" w:space="0" w:color="auto"/>
          </w:divBdr>
        </w:div>
        <w:div w:id="206189564">
          <w:marLeft w:val="640"/>
          <w:marRight w:val="0"/>
          <w:marTop w:val="0"/>
          <w:marBottom w:val="0"/>
          <w:divBdr>
            <w:top w:val="none" w:sz="0" w:space="0" w:color="auto"/>
            <w:left w:val="none" w:sz="0" w:space="0" w:color="auto"/>
            <w:bottom w:val="none" w:sz="0" w:space="0" w:color="auto"/>
            <w:right w:val="none" w:sz="0" w:space="0" w:color="auto"/>
          </w:divBdr>
        </w:div>
        <w:div w:id="1645622718">
          <w:marLeft w:val="640"/>
          <w:marRight w:val="0"/>
          <w:marTop w:val="0"/>
          <w:marBottom w:val="0"/>
          <w:divBdr>
            <w:top w:val="none" w:sz="0" w:space="0" w:color="auto"/>
            <w:left w:val="none" w:sz="0" w:space="0" w:color="auto"/>
            <w:bottom w:val="none" w:sz="0" w:space="0" w:color="auto"/>
            <w:right w:val="none" w:sz="0" w:space="0" w:color="auto"/>
          </w:divBdr>
        </w:div>
        <w:div w:id="1308704052">
          <w:marLeft w:val="640"/>
          <w:marRight w:val="0"/>
          <w:marTop w:val="0"/>
          <w:marBottom w:val="0"/>
          <w:divBdr>
            <w:top w:val="none" w:sz="0" w:space="0" w:color="auto"/>
            <w:left w:val="none" w:sz="0" w:space="0" w:color="auto"/>
            <w:bottom w:val="none" w:sz="0" w:space="0" w:color="auto"/>
            <w:right w:val="none" w:sz="0" w:space="0" w:color="auto"/>
          </w:divBdr>
        </w:div>
        <w:div w:id="1263875119">
          <w:marLeft w:val="640"/>
          <w:marRight w:val="0"/>
          <w:marTop w:val="0"/>
          <w:marBottom w:val="0"/>
          <w:divBdr>
            <w:top w:val="none" w:sz="0" w:space="0" w:color="auto"/>
            <w:left w:val="none" w:sz="0" w:space="0" w:color="auto"/>
            <w:bottom w:val="none" w:sz="0" w:space="0" w:color="auto"/>
            <w:right w:val="none" w:sz="0" w:space="0" w:color="auto"/>
          </w:divBdr>
        </w:div>
        <w:div w:id="1411539787">
          <w:marLeft w:val="640"/>
          <w:marRight w:val="0"/>
          <w:marTop w:val="0"/>
          <w:marBottom w:val="0"/>
          <w:divBdr>
            <w:top w:val="none" w:sz="0" w:space="0" w:color="auto"/>
            <w:left w:val="none" w:sz="0" w:space="0" w:color="auto"/>
            <w:bottom w:val="none" w:sz="0" w:space="0" w:color="auto"/>
            <w:right w:val="none" w:sz="0" w:space="0" w:color="auto"/>
          </w:divBdr>
        </w:div>
        <w:div w:id="2135054557">
          <w:marLeft w:val="640"/>
          <w:marRight w:val="0"/>
          <w:marTop w:val="0"/>
          <w:marBottom w:val="0"/>
          <w:divBdr>
            <w:top w:val="none" w:sz="0" w:space="0" w:color="auto"/>
            <w:left w:val="none" w:sz="0" w:space="0" w:color="auto"/>
            <w:bottom w:val="none" w:sz="0" w:space="0" w:color="auto"/>
            <w:right w:val="none" w:sz="0" w:space="0" w:color="auto"/>
          </w:divBdr>
        </w:div>
        <w:div w:id="1821186597">
          <w:marLeft w:val="640"/>
          <w:marRight w:val="0"/>
          <w:marTop w:val="0"/>
          <w:marBottom w:val="0"/>
          <w:divBdr>
            <w:top w:val="none" w:sz="0" w:space="0" w:color="auto"/>
            <w:left w:val="none" w:sz="0" w:space="0" w:color="auto"/>
            <w:bottom w:val="none" w:sz="0" w:space="0" w:color="auto"/>
            <w:right w:val="none" w:sz="0" w:space="0" w:color="auto"/>
          </w:divBdr>
        </w:div>
        <w:div w:id="2074500053">
          <w:marLeft w:val="640"/>
          <w:marRight w:val="0"/>
          <w:marTop w:val="0"/>
          <w:marBottom w:val="0"/>
          <w:divBdr>
            <w:top w:val="none" w:sz="0" w:space="0" w:color="auto"/>
            <w:left w:val="none" w:sz="0" w:space="0" w:color="auto"/>
            <w:bottom w:val="none" w:sz="0" w:space="0" w:color="auto"/>
            <w:right w:val="none" w:sz="0" w:space="0" w:color="auto"/>
          </w:divBdr>
        </w:div>
        <w:div w:id="3095501">
          <w:marLeft w:val="640"/>
          <w:marRight w:val="0"/>
          <w:marTop w:val="0"/>
          <w:marBottom w:val="0"/>
          <w:divBdr>
            <w:top w:val="none" w:sz="0" w:space="0" w:color="auto"/>
            <w:left w:val="none" w:sz="0" w:space="0" w:color="auto"/>
            <w:bottom w:val="none" w:sz="0" w:space="0" w:color="auto"/>
            <w:right w:val="none" w:sz="0" w:space="0" w:color="auto"/>
          </w:divBdr>
        </w:div>
        <w:div w:id="1701052733">
          <w:marLeft w:val="640"/>
          <w:marRight w:val="0"/>
          <w:marTop w:val="0"/>
          <w:marBottom w:val="0"/>
          <w:divBdr>
            <w:top w:val="none" w:sz="0" w:space="0" w:color="auto"/>
            <w:left w:val="none" w:sz="0" w:space="0" w:color="auto"/>
            <w:bottom w:val="none" w:sz="0" w:space="0" w:color="auto"/>
            <w:right w:val="none" w:sz="0" w:space="0" w:color="auto"/>
          </w:divBdr>
        </w:div>
        <w:div w:id="797527312">
          <w:marLeft w:val="640"/>
          <w:marRight w:val="0"/>
          <w:marTop w:val="0"/>
          <w:marBottom w:val="0"/>
          <w:divBdr>
            <w:top w:val="none" w:sz="0" w:space="0" w:color="auto"/>
            <w:left w:val="none" w:sz="0" w:space="0" w:color="auto"/>
            <w:bottom w:val="none" w:sz="0" w:space="0" w:color="auto"/>
            <w:right w:val="none" w:sz="0" w:space="0" w:color="auto"/>
          </w:divBdr>
        </w:div>
        <w:div w:id="10769581">
          <w:marLeft w:val="640"/>
          <w:marRight w:val="0"/>
          <w:marTop w:val="0"/>
          <w:marBottom w:val="0"/>
          <w:divBdr>
            <w:top w:val="none" w:sz="0" w:space="0" w:color="auto"/>
            <w:left w:val="none" w:sz="0" w:space="0" w:color="auto"/>
            <w:bottom w:val="none" w:sz="0" w:space="0" w:color="auto"/>
            <w:right w:val="none" w:sz="0" w:space="0" w:color="auto"/>
          </w:divBdr>
        </w:div>
        <w:div w:id="2088652799">
          <w:marLeft w:val="640"/>
          <w:marRight w:val="0"/>
          <w:marTop w:val="0"/>
          <w:marBottom w:val="0"/>
          <w:divBdr>
            <w:top w:val="none" w:sz="0" w:space="0" w:color="auto"/>
            <w:left w:val="none" w:sz="0" w:space="0" w:color="auto"/>
            <w:bottom w:val="none" w:sz="0" w:space="0" w:color="auto"/>
            <w:right w:val="none" w:sz="0" w:space="0" w:color="auto"/>
          </w:divBdr>
        </w:div>
        <w:div w:id="553275803">
          <w:marLeft w:val="640"/>
          <w:marRight w:val="0"/>
          <w:marTop w:val="0"/>
          <w:marBottom w:val="0"/>
          <w:divBdr>
            <w:top w:val="none" w:sz="0" w:space="0" w:color="auto"/>
            <w:left w:val="none" w:sz="0" w:space="0" w:color="auto"/>
            <w:bottom w:val="none" w:sz="0" w:space="0" w:color="auto"/>
            <w:right w:val="none" w:sz="0" w:space="0" w:color="auto"/>
          </w:divBdr>
        </w:div>
        <w:div w:id="1384057166">
          <w:marLeft w:val="640"/>
          <w:marRight w:val="0"/>
          <w:marTop w:val="0"/>
          <w:marBottom w:val="0"/>
          <w:divBdr>
            <w:top w:val="none" w:sz="0" w:space="0" w:color="auto"/>
            <w:left w:val="none" w:sz="0" w:space="0" w:color="auto"/>
            <w:bottom w:val="none" w:sz="0" w:space="0" w:color="auto"/>
            <w:right w:val="none" w:sz="0" w:space="0" w:color="auto"/>
          </w:divBdr>
        </w:div>
        <w:div w:id="176505211">
          <w:marLeft w:val="640"/>
          <w:marRight w:val="0"/>
          <w:marTop w:val="0"/>
          <w:marBottom w:val="0"/>
          <w:divBdr>
            <w:top w:val="none" w:sz="0" w:space="0" w:color="auto"/>
            <w:left w:val="none" w:sz="0" w:space="0" w:color="auto"/>
            <w:bottom w:val="none" w:sz="0" w:space="0" w:color="auto"/>
            <w:right w:val="none" w:sz="0" w:space="0" w:color="auto"/>
          </w:divBdr>
        </w:div>
        <w:div w:id="2139450410">
          <w:marLeft w:val="640"/>
          <w:marRight w:val="0"/>
          <w:marTop w:val="0"/>
          <w:marBottom w:val="0"/>
          <w:divBdr>
            <w:top w:val="none" w:sz="0" w:space="0" w:color="auto"/>
            <w:left w:val="none" w:sz="0" w:space="0" w:color="auto"/>
            <w:bottom w:val="none" w:sz="0" w:space="0" w:color="auto"/>
            <w:right w:val="none" w:sz="0" w:space="0" w:color="auto"/>
          </w:divBdr>
        </w:div>
        <w:div w:id="184246693">
          <w:marLeft w:val="640"/>
          <w:marRight w:val="0"/>
          <w:marTop w:val="0"/>
          <w:marBottom w:val="0"/>
          <w:divBdr>
            <w:top w:val="none" w:sz="0" w:space="0" w:color="auto"/>
            <w:left w:val="none" w:sz="0" w:space="0" w:color="auto"/>
            <w:bottom w:val="none" w:sz="0" w:space="0" w:color="auto"/>
            <w:right w:val="none" w:sz="0" w:space="0" w:color="auto"/>
          </w:divBdr>
        </w:div>
        <w:div w:id="1671837029">
          <w:marLeft w:val="640"/>
          <w:marRight w:val="0"/>
          <w:marTop w:val="0"/>
          <w:marBottom w:val="0"/>
          <w:divBdr>
            <w:top w:val="none" w:sz="0" w:space="0" w:color="auto"/>
            <w:left w:val="none" w:sz="0" w:space="0" w:color="auto"/>
            <w:bottom w:val="none" w:sz="0" w:space="0" w:color="auto"/>
            <w:right w:val="none" w:sz="0" w:space="0" w:color="auto"/>
          </w:divBdr>
        </w:div>
        <w:div w:id="118228910">
          <w:marLeft w:val="640"/>
          <w:marRight w:val="0"/>
          <w:marTop w:val="0"/>
          <w:marBottom w:val="0"/>
          <w:divBdr>
            <w:top w:val="none" w:sz="0" w:space="0" w:color="auto"/>
            <w:left w:val="none" w:sz="0" w:space="0" w:color="auto"/>
            <w:bottom w:val="none" w:sz="0" w:space="0" w:color="auto"/>
            <w:right w:val="none" w:sz="0" w:space="0" w:color="auto"/>
          </w:divBdr>
        </w:div>
        <w:div w:id="1226918581">
          <w:marLeft w:val="640"/>
          <w:marRight w:val="0"/>
          <w:marTop w:val="0"/>
          <w:marBottom w:val="0"/>
          <w:divBdr>
            <w:top w:val="none" w:sz="0" w:space="0" w:color="auto"/>
            <w:left w:val="none" w:sz="0" w:space="0" w:color="auto"/>
            <w:bottom w:val="none" w:sz="0" w:space="0" w:color="auto"/>
            <w:right w:val="none" w:sz="0" w:space="0" w:color="auto"/>
          </w:divBdr>
        </w:div>
        <w:div w:id="681399485">
          <w:marLeft w:val="640"/>
          <w:marRight w:val="0"/>
          <w:marTop w:val="0"/>
          <w:marBottom w:val="0"/>
          <w:divBdr>
            <w:top w:val="none" w:sz="0" w:space="0" w:color="auto"/>
            <w:left w:val="none" w:sz="0" w:space="0" w:color="auto"/>
            <w:bottom w:val="none" w:sz="0" w:space="0" w:color="auto"/>
            <w:right w:val="none" w:sz="0" w:space="0" w:color="auto"/>
          </w:divBdr>
        </w:div>
        <w:div w:id="470246807">
          <w:marLeft w:val="640"/>
          <w:marRight w:val="0"/>
          <w:marTop w:val="0"/>
          <w:marBottom w:val="0"/>
          <w:divBdr>
            <w:top w:val="none" w:sz="0" w:space="0" w:color="auto"/>
            <w:left w:val="none" w:sz="0" w:space="0" w:color="auto"/>
            <w:bottom w:val="none" w:sz="0" w:space="0" w:color="auto"/>
            <w:right w:val="none" w:sz="0" w:space="0" w:color="auto"/>
          </w:divBdr>
        </w:div>
        <w:div w:id="1038775811">
          <w:marLeft w:val="640"/>
          <w:marRight w:val="0"/>
          <w:marTop w:val="0"/>
          <w:marBottom w:val="0"/>
          <w:divBdr>
            <w:top w:val="none" w:sz="0" w:space="0" w:color="auto"/>
            <w:left w:val="none" w:sz="0" w:space="0" w:color="auto"/>
            <w:bottom w:val="none" w:sz="0" w:space="0" w:color="auto"/>
            <w:right w:val="none" w:sz="0" w:space="0" w:color="auto"/>
          </w:divBdr>
        </w:div>
      </w:divsChild>
    </w:div>
    <w:div w:id="311983926">
      <w:bodyDiv w:val="1"/>
      <w:marLeft w:val="0"/>
      <w:marRight w:val="0"/>
      <w:marTop w:val="0"/>
      <w:marBottom w:val="0"/>
      <w:divBdr>
        <w:top w:val="none" w:sz="0" w:space="0" w:color="auto"/>
        <w:left w:val="none" w:sz="0" w:space="0" w:color="auto"/>
        <w:bottom w:val="none" w:sz="0" w:space="0" w:color="auto"/>
        <w:right w:val="none" w:sz="0" w:space="0" w:color="auto"/>
      </w:divBdr>
      <w:divsChild>
        <w:div w:id="1847672529">
          <w:marLeft w:val="640"/>
          <w:marRight w:val="0"/>
          <w:marTop w:val="0"/>
          <w:marBottom w:val="0"/>
          <w:divBdr>
            <w:top w:val="none" w:sz="0" w:space="0" w:color="auto"/>
            <w:left w:val="none" w:sz="0" w:space="0" w:color="auto"/>
            <w:bottom w:val="none" w:sz="0" w:space="0" w:color="auto"/>
            <w:right w:val="none" w:sz="0" w:space="0" w:color="auto"/>
          </w:divBdr>
        </w:div>
        <w:div w:id="1781873662">
          <w:marLeft w:val="640"/>
          <w:marRight w:val="0"/>
          <w:marTop w:val="0"/>
          <w:marBottom w:val="0"/>
          <w:divBdr>
            <w:top w:val="none" w:sz="0" w:space="0" w:color="auto"/>
            <w:left w:val="none" w:sz="0" w:space="0" w:color="auto"/>
            <w:bottom w:val="none" w:sz="0" w:space="0" w:color="auto"/>
            <w:right w:val="none" w:sz="0" w:space="0" w:color="auto"/>
          </w:divBdr>
        </w:div>
        <w:div w:id="1169491183">
          <w:marLeft w:val="640"/>
          <w:marRight w:val="0"/>
          <w:marTop w:val="0"/>
          <w:marBottom w:val="0"/>
          <w:divBdr>
            <w:top w:val="none" w:sz="0" w:space="0" w:color="auto"/>
            <w:left w:val="none" w:sz="0" w:space="0" w:color="auto"/>
            <w:bottom w:val="none" w:sz="0" w:space="0" w:color="auto"/>
            <w:right w:val="none" w:sz="0" w:space="0" w:color="auto"/>
          </w:divBdr>
        </w:div>
        <w:div w:id="1880509193">
          <w:marLeft w:val="640"/>
          <w:marRight w:val="0"/>
          <w:marTop w:val="0"/>
          <w:marBottom w:val="0"/>
          <w:divBdr>
            <w:top w:val="none" w:sz="0" w:space="0" w:color="auto"/>
            <w:left w:val="none" w:sz="0" w:space="0" w:color="auto"/>
            <w:bottom w:val="none" w:sz="0" w:space="0" w:color="auto"/>
            <w:right w:val="none" w:sz="0" w:space="0" w:color="auto"/>
          </w:divBdr>
        </w:div>
        <w:div w:id="1580943126">
          <w:marLeft w:val="640"/>
          <w:marRight w:val="0"/>
          <w:marTop w:val="0"/>
          <w:marBottom w:val="0"/>
          <w:divBdr>
            <w:top w:val="none" w:sz="0" w:space="0" w:color="auto"/>
            <w:left w:val="none" w:sz="0" w:space="0" w:color="auto"/>
            <w:bottom w:val="none" w:sz="0" w:space="0" w:color="auto"/>
            <w:right w:val="none" w:sz="0" w:space="0" w:color="auto"/>
          </w:divBdr>
        </w:div>
        <w:div w:id="538980835">
          <w:marLeft w:val="640"/>
          <w:marRight w:val="0"/>
          <w:marTop w:val="0"/>
          <w:marBottom w:val="0"/>
          <w:divBdr>
            <w:top w:val="none" w:sz="0" w:space="0" w:color="auto"/>
            <w:left w:val="none" w:sz="0" w:space="0" w:color="auto"/>
            <w:bottom w:val="none" w:sz="0" w:space="0" w:color="auto"/>
            <w:right w:val="none" w:sz="0" w:space="0" w:color="auto"/>
          </w:divBdr>
        </w:div>
        <w:div w:id="1613784506">
          <w:marLeft w:val="640"/>
          <w:marRight w:val="0"/>
          <w:marTop w:val="0"/>
          <w:marBottom w:val="0"/>
          <w:divBdr>
            <w:top w:val="none" w:sz="0" w:space="0" w:color="auto"/>
            <w:left w:val="none" w:sz="0" w:space="0" w:color="auto"/>
            <w:bottom w:val="none" w:sz="0" w:space="0" w:color="auto"/>
            <w:right w:val="none" w:sz="0" w:space="0" w:color="auto"/>
          </w:divBdr>
        </w:div>
        <w:div w:id="364330738">
          <w:marLeft w:val="640"/>
          <w:marRight w:val="0"/>
          <w:marTop w:val="0"/>
          <w:marBottom w:val="0"/>
          <w:divBdr>
            <w:top w:val="none" w:sz="0" w:space="0" w:color="auto"/>
            <w:left w:val="none" w:sz="0" w:space="0" w:color="auto"/>
            <w:bottom w:val="none" w:sz="0" w:space="0" w:color="auto"/>
            <w:right w:val="none" w:sz="0" w:space="0" w:color="auto"/>
          </w:divBdr>
        </w:div>
        <w:div w:id="1727755452">
          <w:marLeft w:val="640"/>
          <w:marRight w:val="0"/>
          <w:marTop w:val="0"/>
          <w:marBottom w:val="0"/>
          <w:divBdr>
            <w:top w:val="none" w:sz="0" w:space="0" w:color="auto"/>
            <w:left w:val="none" w:sz="0" w:space="0" w:color="auto"/>
            <w:bottom w:val="none" w:sz="0" w:space="0" w:color="auto"/>
            <w:right w:val="none" w:sz="0" w:space="0" w:color="auto"/>
          </w:divBdr>
        </w:div>
        <w:div w:id="2125616200">
          <w:marLeft w:val="640"/>
          <w:marRight w:val="0"/>
          <w:marTop w:val="0"/>
          <w:marBottom w:val="0"/>
          <w:divBdr>
            <w:top w:val="none" w:sz="0" w:space="0" w:color="auto"/>
            <w:left w:val="none" w:sz="0" w:space="0" w:color="auto"/>
            <w:bottom w:val="none" w:sz="0" w:space="0" w:color="auto"/>
            <w:right w:val="none" w:sz="0" w:space="0" w:color="auto"/>
          </w:divBdr>
        </w:div>
        <w:div w:id="1712918045">
          <w:marLeft w:val="640"/>
          <w:marRight w:val="0"/>
          <w:marTop w:val="0"/>
          <w:marBottom w:val="0"/>
          <w:divBdr>
            <w:top w:val="none" w:sz="0" w:space="0" w:color="auto"/>
            <w:left w:val="none" w:sz="0" w:space="0" w:color="auto"/>
            <w:bottom w:val="none" w:sz="0" w:space="0" w:color="auto"/>
            <w:right w:val="none" w:sz="0" w:space="0" w:color="auto"/>
          </w:divBdr>
        </w:div>
        <w:div w:id="7489207">
          <w:marLeft w:val="640"/>
          <w:marRight w:val="0"/>
          <w:marTop w:val="0"/>
          <w:marBottom w:val="0"/>
          <w:divBdr>
            <w:top w:val="none" w:sz="0" w:space="0" w:color="auto"/>
            <w:left w:val="none" w:sz="0" w:space="0" w:color="auto"/>
            <w:bottom w:val="none" w:sz="0" w:space="0" w:color="auto"/>
            <w:right w:val="none" w:sz="0" w:space="0" w:color="auto"/>
          </w:divBdr>
        </w:div>
        <w:div w:id="969751029">
          <w:marLeft w:val="640"/>
          <w:marRight w:val="0"/>
          <w:marTop w:val="0"/>
          <w:marBottom w:val="0"/>
          <w:divBdr>
            <w:top w:val="none" w:sz="0" w:space="0" w:color="auto"/>
            <w:left w:val="none" w:sz="0" w:space="0" w:color="auto"/>
            <w:bottom w:val="none" w:sz="0" w:space="0" w:color="auto"/>
            <w:right w:val="none" w:sz="0" w:space="0" w:color="auto"/>
          </w:divBdr>
        </w:div>
        <w:div w:id="1522083407">
          <w:marLeft w:val="640"/>
          <w:marRight w:val="0"/>
          <w:marTop w:val="0"/>
          <w:marBottom w:val="0"/>
          <w:divBdr>
            <w:top w:val="none" w:sz="0" w:space="0" w:color="auto"/>
            <w:left w:val="none" w:sz="0" w:space="0" w:color="auto"/>
            <w:bottom w:val="none" w:sz="0" w:space="0" w:color="auto"/>
            <w:right w:val="none" w:sz="0" w:space="0" w:color="auto"/>
          </w:divBdr>
        </w:div>
        <w:div w:id="1067998695">
          <w:marLeft w:val="640"/>
          <w:marRight w:val="0"/>
          <w:marTop w:val="0"/>
          <w:marBottom w:val="0"/>
          <w:divBdr>
            <w:top w:val="none" w:sz="0" w:space="0" w:color="auto"/>
            <w:left w:val="none" w:sz="0" w:space="0" w:color="auto"/>
            <w:bottom w:val="none" w:sz="0" w:space="0" w:color="auto"/>
            <w:right w:val="none" w:sz="0" w:space="0" w:color="auto"/>
          </w:divBdr>
        </w:div>
        <w:div w:id="1782794668">
          <w:marLeft w:val="640"/>
          <w:marRight w:val="0"/>
          <w:marTop w:val="0"/>
          <w:marBottom w:val="0"/>
          <w:divBdr>
            <w:top w:val="none" w:sz="0" w:space="0" w:color="auto"/>
            <w:left w:val="none" w:sz="0" w:space="0" w:color="auto"/>
            <w:bottom w:val="none" w:sz="0" w:space="0" w:color="auto"/>
            <w:right w:val="none" w:sz="0" w:space="0" w:color="auto"/>
          </w:divBdr>
        </w:div>
        <w:div w:id="878585928">
          <w:marLeft w:val="640"/>
          <w:marRight w:val="0"/>
          <w:marTop w:val="0"/>
          <w:marBottom w:val="0"/>
          <w:divBdr>
            <w:top w:val="none" w:sz="0" w:space="0" w:color="auto"/>
            <w:left w:val="none" w:sz="0" w:space="0" w:color="auto"/>
            <w:bottom w:val="none" w:sz="0" w:space="0" w:color="auto"/>
            <w:right w:val="none" w:sz="0" w:space="0" w:color="auto"/>
          </w:divBdr>
        </w:div>
        <w:div w:id="918831785">
          <w:marLeft w:val="640"/>
          <w:marRight w:val="0"/>
          <w:marTop w:val="0"/>
          <w:marBottom w:val="0"/>
          <w:divBdr>
            <w:top w:val="none" w:sz="0" w:space="0" w:color="auto"/>
            <w:left w:val="none" w:sz="0" w:space="0" w:color="auto"/>
            <w:bottom w:val="none" w:sz="0" w:space="0" w:color="auto"/>
            <w:right w:val="none" w:sz="0" w:space="0" w:color="auto"/>
          </w:divBdr>
        </w:div>
        <w:div w:id="1907719919">
          <w:marLeft w:val="640"/>
          <w:marRight w:val="0"/>
          <w:marTop w:val="0"/>
          <w:marBottom w:val="0"/>
          <w:divBdr>
            <w:top w:val="none" w:sz="0" w:space="0" w:color="auto"/>
            <w:left w:val="none" w:sz="0" w:space="0" w:color="auto"/>
            <w:bottom w:val="none" w:sz="0" w:space="0" w:color="auto"/>
            <w:right w:val="none" w:sz="0" w:space="0" w:color="auto"/>
          </w:divBdr>
        </w:div>
        <w:div w:id="167451195">
          <w:marLeft w:val="640"/>
          <w:marRight w:val="0"/>
          <w:marTop w:val="0"/>
          <w:marBottom w:val="0"/>
          <w:divBdr>
            <w:top w:val="none" w:sz="0" w:space="0" w:color="auto"/>
            <w:left w:val="none" w:sz="0" w:space="0" w:color="auto"/>
            <w:bottom w:val="none" w:sz="0" w:space="0" w:color="auto"/>
            <w:right w:val="none" w:sz="0" w:space="0" w:color="auto"/>
          </w:divBdr>
        </w:div>
        <w:div w:id="900487211">
          <w:marLeft w:val="640"/>
          <w:marRight w:val="0"/>
          <w:marTop w:val="0"/>
          <w:marBottom w:val="0"/>
          <w:divBdr>
            <w:top w:val="none" w:sz="0" w:space="0" w:color="auto"/>
            <w:left w:val="none" w:sz="0" w:space="0" w:color="auto"/>
            <w:bottom w:val="none" w:sz="0" w:space="0" w:color="auto"/>
            <w:right w:val="none" w:sz="0" w:space="0" w:color="auto"/>
          </w:divBdr>
        </w:div>
        <w:div w:id="653023439">
          <w:marLeft w:val="640"/>
          <w:marRight w:val="0"/>
          <w:marTop w:val="0"/>
          <w:marBottom w:val="0"/>
          <w:divBdr>
            <w:top w:val="none" w:sz="0" w:space="0" w:color="auto"/>
            <w:left w:val="none" w:sz="0" w:space="0" w:color="auto"/>
            <w:bottom w:val="none" w:sz="0" w:space="0" w:color="auto"/>
            <w:right w:val="none" w:sz="0" w:space="0" w:color="auto"/>
          </w:divBdr>
        </w:div>
        <w:div w:id="945385319">
          <w:marLeft w:val="640"/>
          <w:marRight w:val="0"/>
          <w:marTop w:val="0"/>
          <w:marBottom w:val="0"/>
          <w:divBdr>
            <w:top w:val="none" w:sz="0" w:space="0" w:color="auto"/>
            <w:left w:val="none" w:sz="0" w:space="0" w:color="auto"/>
            <w:bottom w:val="none" w:sz="0" w:space="0" w:color="auto"/>
            <w:right w:val="none" w:sz="0" w:space="0" w:color="auto"/>
          </w:divBdr>
        </w:div>
        <w:div w:id="733966588">
          <w:marLeft w:val="640"/>
          <w:marRight w:val="0"/>
          <w:marTop w:val="0"/>
          <w:marBottom w:val="0"/>
          <w:divBdr>
            <w:top w:val="none" w:sz="0" w:space="0" w:color="auto"/>
            <w:left w:val="none" w:sz="0" w:space="0" w:color="auto"/>
            <w:bottom w:val="none" w:sz="0" w:space="0" w:color="auto"/>
            <w:right w:val="none" w:sz="0" w:space="0" w:color="auto"/>
          </w:divBdr>
        </w:div>
        <w:div w:id="1285774637">
          <w:marLeft w:val="640"/>
          <w:marRight w:val="0"/>
          <w:marTop w:val="0"/>
          <w:marBottom w:val="0"/>
          <w:divBdr>
            <w:top w:val="none" w:sz="0" w:space="0" w:color="auto"/>
            <w:left w:val="none" w:sz="0" w:space="0" w:color="auto"/>
            <w:bottom w:val="none" w:sz="0" w:space="0" w:color="auto"/>
            <w:right w:val="none" w:sz="0" w:space="0" w:color="auto"/>
          </w:divBdr>
        </w:div>
        <w:div w:id="1664308836">
          <w:marLeft w:val="640"/>
          <w:marRight w:val="0"/>
          <w:marTop w:val="0"/>
          <w:marBottom w:val="0"/>
          <w:divBdr>
            <w:top w:val="none" w:sz="0" w:space="0" w:color="auto"/>
            <w:left w:val="none" w:sz="0" w:space="0" w:color="auto"/>
            <w:bottom w:val="none" w:sz="0" w:space="0" w:color="auto"/>
            <w:right w:val="none" w:sz="0" w:space="0" w:color="auto"/>
          </w:divBdr>
        </w:div>
        <w:div w:id="818348271">
          <w:marLeft w:val="640"/>
          <w:marRight w:val="0"/>
          <w:marTop w:val="0"/>
          <w:marBottom w:val="0"/>
          <w:divBdr>
            <w:top w:val="none" w:sz="0" w:space="0" w:color="auto"/>
            <w:left w:val="none" w:sz="0" w:space="0" w:color="auto"/>
            <w:bottom w:val="none" w:sz="0" w:space="0" w:color="auto"/>
            <w:right w:val="none" w:sz="0" w:space="0" w:color="auto"/>
          </w:divBdr>
        </w:div>
        <w:div w:id="1689790048">
          <w:marLeft w:val="640"/>
          <w:marRight w:val="0"/>
          <w:marTop w:val="0"/>
          <w:marBottom w:val="0"/>
          <w:divBdr>
            <w:top w:val="none" w:sz="0" w:space="0" w:color="auto"/>
            <w:left w:val="none" w:sz="0" w:space="0" w:color="auto"/>
            <w:bottom w:val="none" w:sz="0" w:space="0" w:color="auto"/>
            <w:right w:val="none" w:sz="0" w:space="0" w:color="auto"/>
          </w:divBdr>
        </w:div>
        <w:div w:id="1963534584">
          <w:marLeft w:val="640"/>
          <w:marRight w:val="0"/>
          <w:marTop w:val="0"/>
          <w:marBottom w:val="0"/>
          <w:divBdr>
            <w:top w:val="none" w:sz="0" w:space="0" w:color="auto"/>
            <w:left w:val="none" w:sz="0" w:space="0" w:color="auto"/>
            <w:bottom w:val="none" w:sz="0" w:space="0" w:color="auto"/>
            <w:right w:val="none" w:sz="0" w:space="0" w:color="auto"/>
          </w:divBdr>
        </w:div>
        <w:div w:id="702099832">
          <w:marLeft w:val="640"/>
          <w:marRight w:val="0"/>
          <w:marTop w:val="0"/>
          <w:marBottom w:val="0"/>
          <w:divBdr>
            <w:top w:val="none" w:sz="0" w:space="0" w:color="auto"/>
            <w:left w:val="none" w:sz="0" w:space="0" w:color="auto"/>
            <w:bottom w:val="none" w:sz="0" w:space="0" w:color="auto"/>
            <w:right w:val="none" w:sz="0" w:space="0" w:color="auto"/>
          </w:divBdr>
        </w:div>
        <w:div w:id="1859392161">
          <w:marLeft w:val="640"/>
          <w:marRight w:val="0"/>
          <w:marTop w:val="0"/>
          <w:marBottom w:val="0"/>
          <w:divBdr>
            <w:top w:val="none" w:sz="0" w:space="0" w:color="auto"/>
            <w:left w:val="none" w:sz="0" w:space="0" w:color="auto"/>
            <w:bottom w:val="none" w:sz="0" w:space="0" w:color="auto"/>
            <w:right w:val="none" w:sz="0" w:space="0" w:color="auto"/>
          </w:divBdr>
        </w:div>
      </w:divsChild>
    </w:div>
    <w:div w:id="331184942">
      <w:bodyDiv w:val="1"/>
      <w:marLeft w:val="0"/>
      <w:marRight w:val="0"/>
      <w:marTop w:val="0"/>
      <w:marBottom w:val="0"/>
      <w:divBdr>
        <w:top w:val="none" w:sz="0" w:space="0" w:color="auto"/>
        <w:left w:val="none" w:sz="0" w:space="0" w:color="auto"/>
        <w:bottom w:val="none" w:sz="0" w:space="0" w:color="auto"/>
        <w:right w:val="none" w:sz="0" w:space="0" w:color="auto"/>
      </w:divBdr>
    </w:div>
    <w:div w:id="333917404">
      <w:bodyDiv w:val="1"/>
      <w:marLeft w:val="0"/>
      <w:marRight w:val="0"/>
      <w:marTop w:val="0"/>
      <w:marBottom w:val="0"/>
      <w:divBdr>
        <w:top w:val="none" w:sz="0" w:space="0" w:color="auto"/>
        <w:left w:val="none" w:sz="0" w:space="0" w:color="auto"/>
        <w:bottom w:val="none" w:sz="0" w:space="0" w:color="auto"/>
        <w:right w:val="none" w:sz="0" w:space="0" w:color="auto"/>
      </w:divBdr>
      <w:divsChild>
        <w:div w:id="303003643">
          <w:marLeft w:val="640"/>
          <w:marRight w:val="0"/>
          <w:marTop w:val="0"/>
          <w:marBottom w:val="0"/>
          <w:divBdr>
            <w:top w:val="none" w:sz="0" w:space="0" w:color="auto"/>
            <w:left w:val="none" w:sz="0" w:space="0" w:color="auto"/>
            <w:bottom w:val="none" w:sz="0" w:space="0" w:color="auto"/>
            <w:right w:val="none" w:sz="0" w:space="0" w:color="auto"/>
          </w:divBdr>
        </w:div>
        <w:div w:id="304362148">
          <w:marLeft w:val="640"/>
          <w:marRight w:val="0"/>
          <w:marTop w:val="0"/>
          <w:marBottom w:val="0"/>
          <w:divBdr>
            <w:top w:val="none" w:sz="0" w:space="0" w:color="auto"/>
            <w:left w:val="none" w:sz="0" w:space="0" w:color="auto"/>
            <w:bottom w:val="none" w:sz="0" w:space="0" w:color="auto"/>
            <w:right w:val="none" w:sz="0" w:space="0" w:color="auto"/>
          </w:divBdr>
        </w:div>
        <w:div w:id="1165634740">
          <w:marLeft w:val="640"/>
          <w:marRight w:val="0"/>
          <w:marTop w:val="0"/>
          <w:marBottom w:val="0"/>
          <w:divBdr>
            <w:top w:val="none" w:sz="0" w:space="0" w:color="auto"/>
            <w:left w:val="none" w:sz="0" w:space="0" w:color="auto"/>
            <w:bottom w:val="none" w:sz="0" w:space="0" w:color="auto"/>
            <w:right w:val="none" w:sz="0" w:space="0" w:color="auto"/>
          </w:divBdr>
        </w:div>
        <w:div w:id="446432895">
          <w:marLeft w:val="640"/>
          <w:marRight w:val="0"/>
          <w:marTop w:val="0"/>
          <w:marBottom w:val="0"/>
          <w:divBdr>
            <w:top w:val="none" w:sz="0" w:space="0" w:color="auto"/>
            <w:left w:val="none" w:sz="0" w:space="0" w:color="auto"/>
            <w:bottom w:val="none" w:sz="0" w:space="0" w:color="auto"/>
            <w:right w:val="none" w:sz="0" w:space="0" w:color="auto"/>
          </w:divBdr>
        </w:div>
        <w:div w:id="1000308003">
          <w:marLeft w:val="640"/>
          <w:marRight w:val="0"/>
          <w:marTop w:val="0"/>
          <w:marBottom w:val="0"/>
          <w:divBdr>
            <w:top w:val="none" w:sz="0" w:space="0" w:color="auto"/>
            <w:left w:val="none" w:sz="0" w:space="0" w:color="auto"/>
            <w:bottom w:val="none" w:sz="0" w:space="0" w:color="auto"/>
            <w:right w:val="none" w:sz="0" w:space="0" w:color="auto"/>
          </w:divBdr>
        </w:div>
        <w:div w:id="1665015772">
          <w:marLeft w:val="640"/>
          <w:marRight w:val="0"/>
          <w:marTop w:val="0"/>
          <w:marBottom w:val="0"/>
          <w:divBdr>
            <w:top w:val="none" w:sz="0" w:space="0" w:color="auto"/>
            <w:left w:val="none" w:sz="0" w:space="0" w:color="auto"/>
            <w:bottom w:val="none" w:sz="0" w:space="0" w:color="auto"/>
            <w:right w:val="none" w:sz="0" w:space="0" w:color="auto"/>
          </w:divBdr>
        </w:div>
        <w:div w:id="570699424">
          <w:marLeft w:val="640"/>
          <w:marRight w:val="0"/>
          <w:marTop w:val="0"/>
          <w:marBottom w:val="0"/>
          <w:divBdr>
            <w:top w:val="none" w:sz="0" w:space="0" w:color="auto"/>
            <w:left w:val="none" w:sz="0" w:space="0" w:color="auto"/>
            <w:bottom w:val="none" w:sz="0" w:space="0" w:color="auto"/>
            <w:right w:val="none" w:sz="0" w:space="0" w:color="auto"/>
          </w:divBdr>
        </w:div>
        <w:div w:id="1461993717">
          <w:marLeft w:val="640"/>
          <w:marRight w:val="0"/>
          <w:marTop w:val="0"/>
          <w:marBottom w:val="0"/>
          <w:divBdr>
            <w:top w:val="none" w:sz="0" w:space="0" w:color="auto"/>
            <w:left w:val="none" w:sz="0" w:space="0" w:color="auto"/>
            <w:bottom w:val="none" w:sz="0" w:space="0" w:color="auto"/>
            <w:right w:val="none" w:sz="0" w:space="0" w:color="auto"/>
          </w:divBdr>
        </w:div>
        <w:div w:id="733553581">
          <w:marLeft w:val="640"/>
          <w:marRight w:val="0"/>
          <w:marTop w:val="0"/>
          <w:marBottom w:val="0"/>
          <w:divBdr>
            <w:top w:val="none" w:sz="0" w:space="0" w:color="auto"/>
            <w:left w:val="none" w:sz="0" w:space="0" w:color="auto"/>
            <w:bottom w:val="none" w:sz="0" w:space="0" w:color="auto"/>
            <w:right w:val="none" w:sz="0" w:space="0" w:color="auto"/>
          </w:divBdr>
        </w:div>
        <w:div w:id="709837583">
          <w:marLeft w:val="640"/>
          <w:marRight w:val="0"/>
          <w:marTop w:val="0"/>
          <w:marBottom w:val="0"/>
          <w:divBdr>
            <w:top w:val="none" w:sz="0" w:space="0" w:color="auto"/>
            <w:left w:val="none" w:sz="0" w:space="0" w:color="auto"/>
            <w:bottom w:val="none" w:sz="0" w:space="0" w:color="auto"/>
            <w:right w:val="none" w:sz="0" w:space="0" w:color="auto"/>
          </w:divBdr>
        </w:div>
        <w:div w:id="305673403">
          <w:marLeft w:val="640"/>
          <w:marRight w:val="0"/>
          <w:marTop w:val="0"/>
          <w:marBottom w:val="0"/>
          <w:divBdr>
            <w:top w:val="none" w:sz="0" w:space="0" w:color="auto"/>
            <w:left w:val="none" w:sz="0" w:space="0" w:color="auto"/>
            <w:bottom w:val="none" w:sz="0" w:space="0" w:color="auto"/>
            <w:right w:val="none" w:sz="0" w:space="0" w:color="auto"/>
          </w:divBdr>
        </w:div>
        <w:div w:id="1856192060">
          <w:marLeft w:val="640"/>
          <w:marRight w:val="0"/>
          <w:marTop w:val="0"/>
          <w:marBottom w:val="0"/>
          <w:divBdr>
            <w:top w:val="none" w:sz="0" w:space="0" w:color="auto"/>
            <w:left w:val="none" w:sz="0" w:space="0" w:color="auto"/>
            <w:bottom w:val="none" w:sz="0" w:space="0" w:color="auto"/>
            <w:right w:val="none" w:sz="0" w:space="0" w:color="auto"/>
          </w:divBdr>
        </w:div>
        <w:div w:id="489757143">
          <w:marLeft w:val="640"/>
          <w:marRight w:val="0"/>
          <w:marTop w:val="0"/>
          <w:marBottom w:val="0"/>
          <w:divBdr>
            <w:top w:val="none" w:sz="0" w:space="0" w:color="auto"/>
            <w:left w:val="none" w:sz="0" w:space="0" w:color="auto"/>
            <w:bottom w:val="none" w:sz="0" w:space="0" w:color="auto"/>
            <w:right w:val="none" w:sz="0" w:space="0" w:color="auto"/>
          </w:divBdr>
        </w:div>
        <w:div w:id="1534229711">
          <w:marLeft w:val="640"/>
          <w:marRight w:val="0"/>
          <w:marTop w:val="0"/>
          <w:marBottom w:val="0"/>
          <w:divBdr>
            <w:top w:val="none" w:sz="0" w:space="0" w:color="auto"/>
            <w:left w:val="none" w:sz="0" w:space="0" w:color="auto"/>
            <w:bottom w:val="none" w:sz="0" w:space="0" w:color="auto"/>
            <w:right w:val="none" w:sz="0" w:space="0" w:color="auto"/>
          </w:divBdr>
        </w:div>
        <w:div w:id="864102296">
          <w:marLeft w:val="640"/>
          <w:marRight w:val="0"/>
          <w:marTop w:val="0"/>
          <w:marBottom w:val="0"/>
          <w:divBdr>
            <w:top w:val="none" w:sz="0" w:space="0" w:color="auto"/>
            <w:left w:val="none" w:sz="0" w:space="0" w:color="auto"/>
            <w:bottom w:val="none" w:sz="0" w:space="0" w:color="auto"/>
            <w:right w:val="none" w:sz="0" w:space="0" w:color="auto"/>
          </w:divBdr>
        </w:div>
        <w:div w:id="958533217">
          <w:marLeft w:val="640"/>
          <w:marRight w:val="0"/>
          <w:marTop w:val="0"/>
          <w:marBottom w:val="0"/>
          <w:divBdr>
            <w:top w:val="none" w:sz="0" w:space="0" w:color="auto"/>
            <w:left w:val="none" w:sz="0" w:space="0" w:color="auto"/>
            <w:bottom w:val="none" w:sz="0" w:space="0" w:color="auto"/>
            <w:right w:val="none" w:sz="0" w:space="0" w:color="auto"/>
          </w:divBdr>
        </w:div>
        <w:div w:id="1698115119">
          <w:marLeft w:val="640"/>
          <w:marRight w:val="0"/>
          <w:marTop w:val="0"/>
          <w:marBottom w:val="0"/>
          <w:divBdr>
            <w:top w:val="none" w:sz="0" w:space="0" w:color="auto"/>
            <w:left w:val="none" w:sz="0" w:space="0" w:color="auto"/>
            <w:bottom w:val="none" w:sz="0" w:space="0" w:color="auto"/>
            <w:right w:val="none" w:sz="0" w:space="0" w:color="auto"/>
          </w:divBdr>
        </w:div>
        <w:div w:id="1273126497">
          <w:marLeft w:val="640"/>
          <w:marRight w:val="0"/>
          <w:marTop w:val="0"/>
          <w:marBottom w:val="0"/>
          <w:divBdr>
            <w:top w:val="none" w:sz="0" w:space="0" w:color="auto"/>
            <w:left w:val="none" w:sz="0" w:space="0" w:color="auto"/>
            <w:bottom w:val="none" w:sz="0" w:space="0" w:color="auto"/>
            <w:right w:val="none" w:sz="0" w:space="0" w:color="auto"/>
          </w:divBdr>
        </w:div>
        <w:div w:id="147946022">
          <w:marLeft w:val="640"/>
          <w:marRight w:val="0"/>
          <w:marTop w:val="0"/>
          <w:marBottom w:val="0"/>
          <w:divBdr>
            <w:top w:val="none" w:sz="0" w:space="0" w:color="auto"/>
            <w:left w:val="none" w:sz="0" w:space="0" w:color="auto"/>
            <w:bottom w:val="none" w:sz="0" w:space="0" w:color="auto"/>
            <w:right w:val="none" w:sz="0" w:space="0" w:color="auto"/>
          </w:divBdr>
        </w:div>
        <w:div w:id="1291743035">
          <w:marLeft w:val="640"/>
          <w:marRight w:val="0"/>
          <w:marTop w:val="0"/>
          <w:marBottom w:val="0"/>
          <w:divBdr>
            <w:top w:val="none" w:sz="0" w:space="0" w:color="auto"/>
            <w:left w:val="none" w:sz="0" w:space="0" w:color="auto"/>
            <w:bottom w:val="none" w:sz="0" w:space="0" w:color="auto"/>
            <w:right w:val="none" w:sz="0" w:space="0" w:color="auto"/>
          </w:divBdr>
        </w:div>
        <w:div w:id="1692294826">
          <w:marLeft w:val="640"/>
          <w:marRight w:val="0"/>
          <w:marTop w:val="0"/>
          <w:marBottom w:val="0"/>
          <w:divBdr>
            <w:top w:val="none" w:sz="0" w:space="0" w:color="auto"/>
            <w:left w:val="none" w:sz="0" w:space="0" w:color="auto"/>
            <w:bottom w:val="none" w:sz="0" w:space="0" w:color="auto"/>
            <w:right w:val="none" w:sz="0" w:space="0" w:color="auto"/>
          </w:divBdr>
        </w:div>
        <w:div w:id="1833593848">
          <w:marLeft w:val="640"/>
          <w:marRight w:val="0"/>
          <w:marTop w:val="0"/>
          <w:marBottom w:val="0"/>
          <w:divBdr>
            <w:top w:val="none" w:sz="0" w:space="0" w:color="auto"/>
            <w:left w:val="none" w:sz="0" w:space="0" w:color="auto"/>
            <w:bottom w:val="none" w:sz="0" w:space="0" w:color="auto"/>
            <w:right w:val="none" w:sz="0" w:space="0" w:color="auto"/>
          </w:divBdr>
        </w:div>
        <w:div w:id="127430948">
          <w:marLeft w:val="640"/>
          <w:marRight w:val="0"/>
          <w:marTop w:val="0"/>
          <w:marBottom w:val="0"/>
          <w:divBdr>
            <w:top w:val="none" w:sz="0" w:space="0" w:color="auto"/>
            <w:left w:val="none" w:sz="0" w:space="0" w:color="auto"/>
            <w:bottom w:val="none" w:sz="0" w:space="0" w:color="auto"/>
            <w:right w:val="none" w:sz="0" w:space="0" w:color="auto"/>
          </w:divBdr>
        </w:div>
        <w:div w:id="855193337">
          <w:marLeft w:val="640"/>
          <w:marRight w:val="0"/>
          <w:marTop w:val="0"/>
          <w:marBottom w:val="0"/>
          <w:divBdr>
            <w:top w:val="none" w:sz="0" w:space="0" w:color="auto"/>
            <w:left w:val="none" w:sz="0" w:space="0" w:color="auto"/>
            <w:bottom w:val="none" w:sz="0" w:space="0" w:color="auto"/>
            <w:right w:val="none" w:sz="0" w:space="0" w:color="auto"/>
          </w:divBdr>
        </w:div>
        <w:div w:id="1070419092">
          <w:marLeft w:val="640"/>
          <w:marRight w:val="0"/>
          <w:marTop w:val="0"/>
          <w:marBottom w:val="0"/>
          <w:divBdr>
            <w:top w:val="none" w:sz="0" w:space="0" w:color="auto"/>
            <w:left w:val="none" w:sz="0" w:space="0" w:color="auto"/>
            <w:bottom w:val="none" w:sz="0" w:space="0" w:color="auto"/>
            <w:right w:val="none" w:sz="0" w:space="0" w:color="auto"/>
          </w:divBdr>
        </w:div>
        <w:div w:id="1715881403">
          <w:marLeft w:val="640"/>
          <w:marRight w:val="0"/>
          <w:marTop w:val="0"/>
          <w:marBottom w:val="0"/>
          <w:divBdr>
            <w:top w:val="none" w:sz="0" w:space="0" w:color="auto"/>
            <w:left w:val="none" w:sz="0" w:space="0" w:color="auto"/>
            <w:bottom w:val="none" w:sz="0" w:space="0" w:color="auto"/>
            <w:right w:val="none" w:sz="0" w:space="0" w:color="auto"/>
          </w:divBdr>
        </w:div>
        <w:div w:id="1494221702">
          <w:marLeft w:val="640"/>
          <w:marRight w:val="0"/>
          <w:marTop w:val="0"/>
          <w:marBottom w:val="0"/>
          <w:divBdr>
            <w:top w:val="none" w:sz="0" w:space="0" w:color="auto"/>
            <w:left w:val="none" w:sz="0" w:space="0" w:color="auto"/>
            <w:bottom w:val="none" w:sz="0" w:space="0" w:color="auto"/>
            <w:right w:val="none" w:sz="0" w:space="0" w:color="auto"/>
          </w:divBdr>
        </w:div>
        <w:div w:id="1982609123">
          <w:marLeft w:val="640"/>
          <w:marRight w:val="0"/>
          <w:marTop w:val="0"/>
          <w:marBottom w:val="0"/>
          <w:divBdr>
            <w:top w:val="none" w:sz="0" w:space="0" w:color="auto"/>
            <w:left w:val="none" w:sz="0" w:space="0" w:color="auto"/>
            <w:bottom w:val="none" w:sz="0" w:space="0" w:color="auto"/>
            <w:right w:val="none" w:sz="0" w:space="0" w:color="auto"/>
          </w:divBdr>
        </w:div>
        <w:div w:id="293677468">
          <w:marLeft w:val="640"/>
          <w:marRight w:val="0"/>
          <w:marTop w:val="0"/>
          <w:marBottom w:val="0"/>
          <w:divBdr>
            <w:top w:val="none" w:sz="0" w:space="0" w:color="auto"/>
            <w:left w:val="none" w:sz="0" w:space="0" w:color="auto"/>
            <w:bottom w:val="none" w:sz="0" w:space="0" w:color="auto"/>
            <w:right w:val="none" w:sz="0" w:space="0" w:color="auto"/>
          </w:divBdr>
        </w:div>
        <w:div w:id="1045762066">
          <w:marLeft w:val="640"/>
          <w:marRight w:val="0"/>
          <w:marTop w:val="0"/>
          <w:marBottom w:val="0"/>
          <w:divBdr>
            <w:top w:val="none" w:sz="0" w:space="0" w:color="auto"/>
            <w:left w:val="none" w:sz="0" w:space="0" w:color="auto"/>
            <w:bottom w:val="none" w:sz="0" w:space="0" w:color="auto"/>
            <w:right w:val="none" w:sz="0" w:space="0" w:color="auto"/>
          </w:divBdr>
        </w:div>
        <w:div w:id="469634339">
          <w:marLeft w:val="640"/>
          <w:marRight w:val="0"/>
          <w:marTop w:val="0"/>
          <w:marBottom w:val="0"/>
          <w:divBdr>
            <w:top w:val="none" w:sz="0" w:space="0" w:color="auto"/>
            <w:left w:val="none" w:sz="0" w:space="0" w:color="auto"/>
            <w:bottom w:val="none" w:sz="0" w:space="0" w:color="auto"/>
            <w:right w:val="none" w:sz="0" w:space="0" w:color="auto"/>
          </w:divBdr>
        </w:div>
        <w:div w:id="1114592469">
          <w:marLeft w:val="640"/>
          <w:marRight w:val="0"/>
          <w:marTop w:val="0"/>
          <w:marBottom w:val="0"/>
          <w:divBdr>
            <w:top w:val="none" w:sz="0" w:space="0" w:color="auto"/>
            <w:left w:val="none" w:sz="0" w:space="0" w:color="auto"/>
            <w:bottom w:val="none" w:sz="0" w:space="0" w:color="auto"/>
            <w:right w:val="none" w:sz="0" w:space="0" w:color="auto"/>
          </w:divBdr>
        </w:div>
        <w:div w:id="964846840">
          <w:marLeft w:val="640"/>
          <w:marRight w:val="0"/>
          <w:marTop w:val="0"/>
          <w:marBottom w:val="0"/>
          <w:divBdr>
            <w:top w:val="none" w:sz="0" w:space="0" w:color="auto"/>
            <w:left w:val="none" w:sz="0" w:space="0" w:color="auto"/>
            <w:bottom w:val="none" w:sz="0" w:space="0" w:color="auto"/>
            <w:right w:val="none" w:sz="0" w:space="0" w:color="auto"/>
          </w:divBdr>
        </w:div>
        <w:div w:id="129640575">
          <w:marLeft w:val="640"/>
          <w:marRight w:val="0"/>
          <w:marTop w:val="0"/>
          <w:marBottom w:val="0"/>
          <w:divBdr>
            <w:top w:val="none" w:sz="0" w:space="0" w:color="auto"/>
            <w:left w:val="none" w:sz="0" w:space="0" w:color="auto"/>
            <w:bottom w:val="none" w:sz="0" w:space="0" w:color="auto"/>
            <w:right w:val="none" w:sz="0" w:space="0" w:color="auto"/>
          </w:divBdr>
        </w:div>
        <w:div w:id="2056348655">
          <w:marLeft w:val="640"/>
          <w:marRight w:val="0"/>
          <w:marTop w:val="0"/>
          <w:marBottom w:val="0"/>
          <w:divBdr>
            <w:top w:val="none" w:sz="0" w:space="0" w:color="auto"/>
            <w:left w:val="none" w:sz="0" w:space="0" w:color="auto"/>
            <w:bottom w:val="none" w:sz="0" w:space="0" w:color="auto"/>
            <w:right w:val="none" w:sz="0" w:space="0" w:color="auto"/>
          </w:divBdr>
        </w:div>
        <w:div w:id="1480802596">
          <w:marLeft w:val="640"/>
          <w:marRight w:val="0"/>
          <w:marTop w:val="0"/>
          <w:marBottom w:val="0"/>
          <w:divBdr>
            <w:top w:val="none" w:sz="0" w:space="0" w:color="auto"/>
            <w:left w:val="none" w:sz="0" w:space="0" w:color="auto"/>
            <w:bottom w:val="none" w:sz="0" w:space="0" w:color="auto"/>
            <w:right w:val="none" w:sz="0" w:space="0" w:color="auto"/>
          </w:divBdr>
        </w:div>
        <w:div w:id="201595938">
          <w:marLeft w:val="640"/>
          <w:marRight w:val="0"/>
          <w:marTop w:val="0"/>
          <w:marBottom w:val="0"/>
          <w:divBdr>
            <w:top w:val="none" w:sz="0" w:space="0" w:color="auto"/>
            <w:left w:val="none" w:sz="0" w:space="0" w:color="auto"/>
            <w:bottom w:val="none" w:sz="0" w:space="0" w:color="auto"/>
            <w:right w:val="none" w:sz="0" w:space="0" w:color="auto"/>
          </w:divBdr>
        </w:div>
      </w:divsChild>
    </w:div>
    <w:div w:id="336886619">
      <w:bodyDiv w:val="1"/>
      <w:marLeft w:val="0"/>
      <w:marRight w:val="0"/>
      <w:marTop w:val="0"/>
      <w:marBottom w:val="0"/>
      <w:divBdr>
        <w:top w:val="none" w:sz="0" w:space="0" w:color="auto"/>
        <w:left w:val="none" w:sz="0" w:space="0" w:color="auto"/>
        <w:bottom w:val="none" w:sz="0" w:space="0" w:color="auto"/>
        <w:right w:val="none" w:sz="0" w:space="0" w:color="auto"/>
      </w:divBdr>
      <w:divsChild>
        <w:div w:id="1257707681">
          <w:marLeft w:val="640"/>
          <w:marRight w:val="0"/>
          <w:marTop w:val="0"/>
          <w:marBottom w:val="0"/>
          <w:divBdr>
            <w:top w:val="none" w:sz="0" w:space="0" w:color="auto"/>
            <w:left w:val="none" w:sz="0" w:space="0" w:color="auto"/>
            <w:bottom w:val="none" w:sz="0" w:space="0" w:color="auto"/>
            <w:right w:val="none" w:sz="0" w:space="0" w:color="auto"/>
          </w:divBdr>
        </w:div>
        <w:div w:id="1282226396">
          <w:marLeft w:val="640"/>
          <w:marRight w:val="0"/>
          <w:marTop w:val="0"/>
          <w:marBottom w:val="0"/>
          <w:divBdr>
            <w:top w:val="none" w:sz="0" w:space="0" w:color="auto"/>
            <w:left w:val="none" w:sz="0" w:space="0" w:color="auto"/>
            <w:bottom w:val="none" w:sz="0" w:space="0" w:color="auto"/>
            <w:right w:val="none" w:sz="0" w:space="0" w:color="auto"/>
          </w:divBdr>
        </w:div>
        <w:div w:id="89276292">
          <w:marLeft w:val="640"/>
          <w:marRight w:val="0"/>
          <w:marTop w:val="0"/>
          <w:marBottom w:val="0"/>
          <w:divBdr>
            <w:top w:val="none" w:sz="0" w:space="0" w:color="auto"/>
            <w:left w:val="none" w:sz="0" w:space="0" w:color="auto"/>
            <w:bottom w:val="none" w:sz="0" w:space="0" w:color="auto"/>
            <w:right w:val="none" w:sz="0" w:space="0" w:color="auto"/>
          </w:divBdr>
        </w:div>
        <w:div w:id="1398895985">
          <w:marLeft w:val="640"/>
          <w:marRight w:val="0"/>
          <w:marTop w:val="0"/>
          <w:marBottom w:val="0"/>
          <w:divBdr>
            <w:top w:val="none" w:sz="0" w:space="0" w:color="auto"/>
            <w:left w:val="none" w:sz="0" w:space="0" w:color="auto"/>
            <w:bottom w:val="none" w:sz="0" w:space="0" w:color="auto"/>
            <w:right w:val="none" w:sz="0" w:space="0" w:color="auto"/>
          </w:divBdr>
        </w:div>
        <w:div w:id="1114597496">
          <w:marLeft w:val="640"/>
          <w:marRight w:val="0"/>
          <w:marTop w:val="0"/>
          <w:marBottom w:val="0"/>
          <w:divBdr>
            <w:top w:val="none" w:sz="0" w:space="0" w:color="auto"/>
            <w:left w:val="none" w:sz="0" w:space="0" w:color="auto"/>
            <w:bottom w:val="none" w:sz="0" w:space="0" w:color="auto"/>
            <w:right w:val="none" w:sz="0" w:space="0" w:color="auto"/>
          </w:divBdr>
        </w:div>
        <w:div w:id="1560902515">
          <w:marLeft w:val="640"/>
          <w:marRight w:val="0"/>
          <w:marTop w:val="0"/>
          <w:marBottom w:val="0"/>
          <w:divBdr>
            <w:top w:val="none" w:sz="0" w:space="0" w:color="auto"/>
            <w:left w:val="none" w:sz="0" w:space="0" w:color="auto"/>
            <w:bottom w:val="none" w:sz="0" w:space="0" w:color="auto"/>
            <w:right w:val="none" w:sz="0" w:space="0" w:color="auto"/>
          </w:divBdr>
        </w:div>
        <w:div w:id="154221456">
          <w:marLeft w:val="640"/>
          <w:marRight w:val="0"/>
          <w:marTop w:val="0"/>
          <w:marBottom w:val="0"/>
          <w:divBdr>
            <w:top w:val="none" w:sz="0" w:space="0" w:color="auto"/>
            <w:left w:val="none" w:sz="0" w:space="0" w:color="auto"/>
            <w:bottom w:val="none" w:sz="0" w:space="0" w:color="auto"/>
            <w:right w:val="none" w:sz="0" w:space="0" w:color="auto"/>
          </w:divBdr>
        </w:div>
        <w:div w:id="958681515">
          <w:marLeft w:val="640"/>
          <w:marRight w:val="0"/>
          <w:marTop w:val="0"/>
          <w:marBottom w:val="0"/>
          <w:divBdr>
            <w:top w:val="none" w:sz="0" w:space="0" w:color="auto"/>
            <w:left w:val="none" w:sz="0" w:space="0" w:color="auto"/>
            <w:bottom w:val="none" w:sz="0" w:space="0" w:color="auto"/>
            <w:right w:val="none" w:sz="0" w:space="0" w:color="auto"/>
          </w:divBdr>
        </w:div>
        <w:div w:id="647056221">
          <w:marLeft w:val="640"/>
          <w:marRight w:val="0"/>
          <w:marTop w:val="0"/>
          <w:marBottom w:val="0"/>
          <w:divBdr>
            <w:top w:val="none" w:sz="0" w:space="0" w:color="auto"/>
            <w:left w:val="none" w:sz="0" w:space="0" w:color="auto"/>
            <w:bottom w:val="none" w:sz="0" w:space="0" w:color="auto"/>
            <w:right w:val="none" w:sz="0" w:space="0" w:color="auto"/>
          </w:divBdr>
        </w:div>
        <w:div w:id="1522622903">
          <w:marLeft w:val="640"/>
          <w:marRight w:val="0"/>
          <w:marTop w:val="0"/>
          <w:marBottom w:val="0"/>
          <w:divBdr>
            <w:top w:val="none" w:sz="0" w:space="0" w:color="auto"/>
            <w:left w:val="none" w:sz="0" w:space="0" w:color="auto"/>
            <w:bottom w:val="none" w:sz="0" w:space="0" w:color="auto"/>
            <w:right w:val="none" w:sz="0" w:space="0" w:color="auto"/>
          </w:divBdr>
        </w:div>
        <w:div w:id="8024802">
          <w:marLeft w:val="640"/>
          <w:marRight w:val="0"/>
          <w:marTop w:val="0"/>
          <w:marBottom w:val="0"/>
          <w:divBdr>
            <w:top w:val="none" w:sz="0" w:space="0" w:color="auto"/>
            <w:left w:val="none" w:sz="0" w:space="0" w:color="auto"/>
            <w:bottom w:val="none" w:sz="0" w:space="0" w:color="auto"/>
            <w:right w:val="none" w:sz="0" w:space="0" w:color="auto"/>
          </w:divBdr>
        </w:div>
        <w:div w:id="1872381142">
          <w:marLeft w:val="640"/>
          <w:marRight w:val="0"/>
          <w:marTop w:val="0"/>
          <w:marBottom w:val="0"/>
          <w:divBdr>
            <w:top w:val="none" w:sz="0" w:space="0" w:color="auto"/>
            <w:left w:val="none" w:sz="0" w:space="0" w:color="auto"/>
            <w:bottom w:val="none" w:sz="0" w:space="0" w:color="auto"/>
            <w:right w:val="none" w:sz="0" w:space="0" w:color="auto"/>
          </w:divBdr>
        </w:div>
        <w:div w:id="71701727">
          <w:marLeft w:val="640"/>
          <w:marRight w:val="0"/>
          <w:marTop w:val="0"/>
          <w:marBottom w:val="0"/>
          <w:divBdr>
            <w:top w:val="none" w:sz="0" w:space="0" w:color="auto"/>
            <w:left w:val="none" w:sz="0" w:space="0" w:color="auto"/>
            <w:bottom w:val="none" w:sz="0" w:space="0" w:color="auto"/>
            <w:right w:val="none" w:sz="0" w:space="0" w:color="auto"/>
          </w:divBdr>
        </w:div>
        <w:div w:id="1082680997">
          <w:marLeft w:val="640"/>
          <w:marRight w:val="0"/>
          <w:marTop w:val="0"/>
          <w:marBottom w:val="0"/>
          <w:divBdr>
            <w:top w:val="none" w:sz="0" w:space="0" w:color="auto"/>
            <w:left w:val="none" w:sz="0" w:space="0" w:color="auto"/>
            <w:bottom w:val="none" w:sz="0" w:space="0" w:color="auto"/>
            <w:right w:val="none" w:sz="0" w:space="0" w:color="auto"/>
          </w:divBdr>
        </w:div>
        <w:div w:id="855534890">
          <w:marLeft w:val="640"/>
          <w:marRight w:val="0"/>
          <w:marTop w:val="0"/>
          <w:marBottom w:val="0"/>
          <w:divBdr>
            <w:top w:val="none" w:sz="0" w:space="0" w:color="auto"/>
            <w:left w:val="none" w:sz="0" w:space="0" w:color="auto"/>
            <w:bottom w:val="none" w:sz="0" w:space="0" w:color="auto"/>
            <w:right w:val="none" w:sz="0" w:space="0" w:color="auto"/>
          </w:divBdr>
        </w:div>
        <w:div w:id="1415973899">
          <w:marLeft w:val="640"/>
          <w:marRight w:val="0"/>
          <w:marTop w:val="0"/>
          <w:marBottom w:val="0"/>
          <w:divBdr>
            <w:top w:val="none" w:sz="0" w:space="0" w:color="auto"/>
            <w:left w:val="none" w:sz="0" w:space="0" w:color="auto"/>
            <w:bottom w:val="none" w:sz="0" w:space="0" w:color="auto"/>
            <w:right w:val="none" w:sz="0" w:space="0" w:color="auto"/>
          </w:divBdr>
        </w:div>
        <w:div w:id="211701359">
          <w:marLeft w:val="640"/>
          <w:marRight w:val="0"/>
          <w:marTop w:val="0"/>
          <w:marBottom w:val="0"/>
          <w:divBdr>
            <w:top w:val="none" w:sz="0" w:space="0" w:color="auto"/>
            <w:left w:val="none" w:sz="0" w:space="0" w:color="auto"/>
            <w:bottom w:val="none" w:sz="0" w:space="0" w:color="auto"/>
            <w:right w:val="none" w:sz="0" w:space="0" w:color="auto"/>
          </w:divBdr>
        </w:div>
        <w:div w:id="839387651">
          <w:marLeft w:val="640"/>
          <w:marRight w:val="0"/>
          <w:marTop w:val="0"/>
          <w:marBottom w:val="0"/>
          <w:divBdr>
            <w:top w:val="none" w:sz="0" w:space="0" w:color="auto"/>
            <w:left w:val="none" w:sz="0" w:space="0" w:color="auto"/>
            <w:bottom w:val="none" w:sz="0" w:space="0" w:color="auto"/>
            <w:right w:val="none" w:sz="0" w:space="0" w:color="auto"/>
          </w:divBdr>
        </w:div>
        <w:div w:id="1236432851">
          <w:marLeft w:val="640"/>
          <w:marRight w:val="0"/>
          <w:marTop w:val="0"/>
          <w:marBottom w:val="0"/>
          <w:divBdr>
            <w:top w:val="none" w:sz="0" w:space="0" w:color="auto"/>
            <w:left w:val="none" w:sz="0" w:space="0" w:color="auto"/>
            <w:bottom w:val="none" w:sz="0" w:space="0" w:color="auto"/>
            <w:right w:val="none" w:sz="0" w:space="0" w:color="auto"/>
          </w:divBdr>
        </w:div>
        <w:div w:id="1118992061">
          <w:marLeft w:val="640"/>
          <w:marRight w:val="0"/>
          <w:marTop w:val="0"/>
          <w:marBottom w:val="0"/>
          <w:divBdr>
            <w:top w:val="none" w:sz="0" w:space="0" w:color="auto"/>
            <w:left w:val="none" w:sz="0" w:space="0" w:color="auto"/>
            <w:bottom w:val="none" w:sz="0" w:space="0" w:color="auto"/>
            <w:right w:val="none" w:sz="0" w:space="0" w:color="auto"/>
          </w:divBdr>
        </w:div>
        <w:div w:id="1410424967">
          <w:marLeft w:val="640"/>
          <w:marRight w:val="0"/>
          <w:marTop w:val="0"/>
          <w:marBottom w:val="0"/>
          <w:divBdr>
            <w:top w:val="none" w:sz="0" w:space="0" w:color="auto"/>
            <w:left w:val="none" w:sz="0" w:space="0" w:color="auto"/>
            <w:bottom w:val="none" w:sz="0" w:space="0" w:color="auto"/>
            <w:right w:val="none" w:sz="0" w:space="0" w:color="auto"/>
          </w:divBdr>
        </w:div>
        <w:div w:id="1792085965">
          <w:marLeft w:val="640"/>
          <w:marRight w:val="0"/>
          <w:marTop w:val="0"/>
          <w:marBottom w:val="0"/>
          <w:divBdr>
            <w:top w:val="none" w:sz="0" w:space="0" w:color="auto"/>
            <w:left w:val="none" w:sz="0" w:space="0" w:color="auto"/>
            <w:bottom w:val="none" w:sz="0" w:space="0" w:color="auto"/>
            <w:right w:val="none" w:sz="0" w:space="0" w:color="auto"/>
          </w:divBdr>
        </w:div>
        <w:div w:id="875241147">
          <w:marLeft w:val="640"/>
          <w:marRight w:val="0"/>
          <w:marTop w:val="0"/>
          <w:marBottom w:val="0"/>
          <w:divBdr>
            <w:top w:val="none" w:sz="0" w:space="0" w:color="auto"/>
            <w:left w:val="none" w:sz="0" w:space="0" w:color="auto"/>
            <w:bottom w:val="none" w:sz="0" w:space="0" w:color="auto"/>
            <w:right w:val="none" w:sz="0" w:space="0" w:color="auto"/>
          </w:divBdr>
        </w:div>
        <w:div w:id="1640185712">
          <w:marLeft w:val="640"/>
          <w:marRight w:val="0"/>
          <w:marTop w:val="0"/>
          <w:marBottom w:val="0"/>
          <w:divBdr>
            <w:top w:val="none" w:sz="0" w:space="0" w:color="auto"/>
            <w:left w:val="none" w:sz="0" w:space="0" w:color="auto"/>
            <w:bottom w:val="none" w:sz="0" w:space="0" w:color="auto"/>
            <w:right w:val="none" w:sz="0" w:space="0" w:color="auto"/>
          </w:divBdr>
        </w:div>
        <w:div w:id="1098721530">
          <w:marLeft w:val="640"/>
          <w:marRight w:val="0"/>
          <w:marTop w:val="0"/>
          <w:marBottom w:val="0"/>
          <w:divBdr>
            <w:top w:val="none" w:sz="0" w:space="0" w:color="auto"/>
            <w:left w:val="none" w:sz="0" w:space="0" w:color="auto"/>
            <w:bottom w:val="none" w:sz="0" w:space="0" w:color="auto"/>
            <w:right w:val="none" w:sz="0" w:space="0" w:color="auto"/>
          </w:divBdr>
        </w:div>
        <w:div w:id="1869752804">
          <w:marLeft w:val="640"/>
          <w:marRight w:val="0"/>
          <w:marTop w:val="0"/>
          <w:marBottom w:val="0"/>
          <w:divBdr>
            <w:top w:val="none" w:sz="0" w:space="0" w:color="auto"/>
            <w:left w:val="none" w:sz="0" w:space="0" w:color="auto"/>
            <w:bottom w:val="none" w:sz="0" w:space="0" w:color="auto"/>
            <w:right w:val="none" w:sz="0" w:space="0" w:color="auto"/>
          </w:divBdr>
        </w:div>
        <w:div w:id="1448087126">
          <w:marLeft w:val="640"/>
          <w:marRight w:val="0"/>
          <w:marTop w:val="0"/>
          <w:marBottom w:val="0"/>
          <w:divBdr>
            <w:top w:val="none" w:sz="0" w:space="0" w:color="auto"/>
            <w:left w:val="none" w:sz="0" w:space="0" w:color="auto"/>
            <w:bottom w:val="none" w:sz="0" w:space="0" w:color="auto"/>
            <w:right w:val="none" w:sz="0" w:space="0" w:color="auto"/>
          </w:divBdr>
        </w:div>
        <w:div w:id="985478357">
          <w:marLeft w:val="640"/>
          <w:marRight w:val="0"/>
          <w:marTop w:val="0"/>
          <w:marBottom w:val="0"/>
          <w:divBdr>
            <w:top w:val="none" w:sz="0" w:space="0" w:color="auto"/>
            <w:left w:val="none" w:sz="0" w:space="0" w:color="auto"/>
            <w:bottom w:val="none" w:sz="0" w:space="0" w:color="auto"/>
            <w:right w:val="none" w:sz="0" w:space="0" w:color="auto"/>
          </w:divBdr>
        </w:div>
        <w:div w:id="1959989729">
          <w:marLeft w:val="640"/>
          <w:marRight w:val="0"/>
          <w:marTop w:val="0"/>
          <w:marBottom w:val="0"/>
          <w:divBdr>
            <w:top w:val="none" w:sz="0" w:space="0" w:color="auto"/>
            <w:left w:val="none" w:sz="0" w:space="0" w:color="auto"/>
            <w:bottom w:val="none" w:sz="0" w:space="0" w:color="auto"/>
            <w:right w:val="none" w:sz="0" w:space="0" w:color="auto"/>
          </w:divBdr>
        </w:div>
        <w:div w:id="363865881">
          <w:marLeft w:val="640"/>
          <w:marRight w:val="0"/>
          <w:marTop w:val="0"/>
          <w:marBottom w:val="0"/>
          <w:divBdr>
            <w:top w:val="none" w:sz="0" w:space="0" w:color="auto"/>
            <w:left w:val="none" w:sz="0" w:space="0" w:color="auto"/>
            <w:bottom w:val="none" w:sz="0" w:space="0" w:color="auto"/>
            <w:right w:val="none" w:sz="0" w:space="0" w:color="auto"/>
          </w:divBdr>
        </w:div>
        <w:div w:id="908999471">
          <w:marLeft w:val="640"/>
          <w:marRight w:val="0"/>
          <w:marTop w:val="0"/>
          <w:marBottom w:val="0"/>
          <w:divBdr>
            <w:top w:val="none" w:sz="0" w:space="0" w:color="auto"/>
            <w:left w:val="none" w:sz="0" w:space="0" w:color="auto"/>
            <w:bottom w:val="none" w:sz="0" w:space="0" w:color="auto"/>
            <w:right w:val="none" w:sz="0" w:space="0" w:color="auto"/>
          </w:divBdr>
        </w:div>
        <w:div w:id="420368870">
          <w:marLeft w:val="640"/>
          <w:marRight w:val="0"/>
          <w:marTop w:val="0"/>
          <w:marBottom w:val="0"/>
          <w:divBdr>
            <w:top w:val="none" w:sz="0" w:space="0" w:color="auto"/>
            <w:left w:val="none" w:sz="0" w:space="0" w:color="auto"/>
            <w:bottom w:val="none" w:sz="0" w:space="0" w:color="auto"/>
            <w:right w:val="none" w:sz="0" w:space="0" w:color="auto"/>
          </w:divBdr>
        </w:div>
        <w:div w:id="983966764">
          <w:marLeft w:val="640"/>
          <w:marRight w:val="0"/>
          <w:marTop w:val="0"/>
          <w:marBottom w:val="0"/>
          <w:divBdr>
            <w:top w:val="none" w:sz="0" w:space="0" w:color="auto"/>
            <w:left w:val="none" w:sz="0" w:space="0" w:color="auto"/>
            <w:bottom w:val="none" w:sz="0" w:space="0" w:color="auto"/>
            <w:right w:val="none" w:sz="0" w:space="0" w:color="auto"/>
          </w:divBdr>
        </w:div>
      </w:divsChild>
    </w:div>
    <w:div w:id="343170186">
      <w:bodyDiv w:val="1"/>
      <w:marLeft w:val="0"/>
      <w:marRight w:val="0"/>
      <w:marTop w:val="0"/>
      <w:marBottom w:val="0"/>
      <w:divBdr>
        <w:top w:val="none" w:sz="0" w:space="0" w:color="auto"/>
        <w:left w:val="none" w:sz="0" w:space="0" w:color="auto"/>
        <w:bottom w:val="none" w:sz="0" w:space="0" w:color="auto"/>
        <w:right w:val="none" w:sz="0" w:space="0" w:color="auto"/>
      </w:divBdr>
      <w:divsChild>
        <w:div w:id="952134899">
          <w:marLeft w:val="640"/>
          <w:marRight w:val="0"/>
          <w:marTop w:val="0"/>
          <w:marBottom w:val="0"/>
          <w:divBdr>
            <w:top w:val="none" w:sz="0" w:space="0" w:color="auto"/>
            <w:left w:val="none" w:sz="0" w:space="0" w:color="auto"/>
            <w:bottom w:val="none" w:sz="0" w:space="0" w:color="auto"/>
            <w:right w:val="none" w:sz="0" w:space="0" w:color="auto"/>
          </w:divBdr>
        </w:div>
        <w:div w:id="1358769736">
          <w:marLeft w:val="640"/>
          <w:marRight w:val="0"/>
          <w:marTop w:val="0"/>
          <w:marBottom w:val="0"/>
          <w:divBdr>
            <w:top w:val="none" w:sz="0" w:space="0" w:color="auto"/>
            <w:left w:val="none" w:sz="0" w:space="0" w:color="auto"/>
            <w:bottom w:val="none" w:sz="0" w:space="0" w:color="auto"/>
            <w:right w:val="none" w:sz="0" w:space="0" w:color="auto"/>
          </w:divBdr>
        </w:div>
        <w:div w:id="1766917154">
          <w:marLeft w:val="640"/>
          <w:marRight w:val="0"/>
          <w:marTop w:val="0"/>
          <w:marBottom w:val="0"/>
          <w:divBdr>
            <w:top w:val="none" w:sz="0" w:space="0" w:color="auto"/>
            <w:left w:val="none" w:sz="0" w:space="0" w:color="auto"/>
            <w:bottom w:val="none" w:sz="0" w:space="0" w:color="auto"/>
            <w:right w:val="none" w:sz="0" w:space="0" w:color="auto"/>
          </w:divBdr>
        </w:div>
        <w:div w:id="1277561756">
          <w:marLeft w:val="640"/>
          <w:marRight w:val="0"/>
          <w:marTop w:val="0"/>
          <w:marBottom w:val="0"/>
          <w:divBdr>
            <w:top w:val="none" w:sz="0" w:space="0" w:color="auto"/>
            <w:left w:val="none" w:sz="0" w:space="0" w:color="auto"/>
            <w:bottom w:val="none" w:sz="0" w:space="0" w:color="auto"/>
            <w:right w:val="none" w:sz="0" w:space="0" w:color="auto"/>
          </w:divBdr>
        </w:div>
        <w:div w:id="1680768761">
          <w:marLeft w:val="640"/>
          <w:marRight w:val="0"/>
          <w:marTop w:val="0"/>
          <w:marBottom w:val="0"/>
          <w:divBdr>
            <w:top w:val="none" w:sz="0" w:space="0" w:color="auto"/>
            <w:left w:val="none" w:sz="0" w:space="0" w:color="auto"/>
            <w:bottom w:val="none" w:sz="0" w:space="0" w:color="auto"/>
            <w:right w:val="none" w:sz="0" w:space="0" w:color="auto"/>
          </w:divBdr>
        </w:div>
        <w:div w:id="785731354">
          <w:marLeft w:val="640"/>
          <w:marRight w:val="0"/>
          <w:marTop w:val="0"/>
          <w:marBottom w:val="0"/>
          <w:divBdr>
            <w:top w:val="none" w:sz="0" w:space="0" w:color="auto"/>
            <w:left w:val="none" w:sz="0" w:space="0" w:color="auto"/>
            <w:bottom w:val="none" w:sz="0" w:space="0" w:color="auto"/>
            <w:right w:val="none" w:sz="0" w:space="0" w:color="auto"/>
          </w:divBdr>
        </w:div>
        <w:div w:id="215748369">
          <w:marLeft w:val="640"/>
          <w:marRight w:val="0"/>
          <w:marTop w:val="0"/>
          <w:marBottom w:val="0"/>
          <w:divBdr>
            <w:top w:val="none" w:sz="0" w:space="0" w:color="auto"/>
            <w:left w:val="none" w:sz="0" w:space="0" w:color="auto"/>
            <w:bottom w:val="none" w:sz="0" w:space="0" w:color="auto"/>
            <w:right w:val="none" w:sz="0" w:space="0" w:color="auto"/>
          </w:divBdr>
        </w:div>
        <w:div w:id="679553552">
          <w:marLeft w:val="640"/>
          <w:marRight w:val="0"/>
          <w:marTop w:val="0"/>
          <w:marBottom w:val="0"/>
          <w:divBdr>
            <w:top w:val="none" w:sz="0" w:space="0" w:color="auto"/>
            <w:left w:val="none" w:sz="0" w:space="0" w:color="auto"/>
            <w:bottom w:val="none" w:sz="0" w:space="0" w:color="auto"/>
            <w:right w:val="none" w:sz="0" w:space="0" w:color="auto"/>
          </w:divBdr>
        </w:div>
        <w:div w:id="1372799442">
          <w:marLeft w:val="640"/>
          <w:marRight w:val="0"/>
          <w:marTop w:val="0"/>
          <w:marBottom w:val="0"/>
          <w:divBdr>
            <w:top w:val="none" w:sz="0" w:space="0" w:color="auto"/>
            <w:left w:val="none" w:sz="0" w:space="0" w:color="auto"/>
            <w:bottom w:val="none" w:sz="0" w:space="0" w:color="auto"/>
            <w:right w:val="none" w:sz="0" w:space="0" w:color="auto"/>
          </w:divBdr>
        </w:div>
        <w:div w:id="1409308336">
          <w:marLeft w:val="640"/>
          <w:marRight w:val="0"/>
          <w:marTop w:val="0"/>
          <w:marBottom w:val="0"/>
          <w:divBdr>
            <w:top w:val="none" w:sz="0" w:space="0" w:color="auto"/>
            <w:left w:val="none" w:sz="0" w:space="0" w:color="auto"/>
            <w:bottom w:val="none" w:sz="0" w:space="0" w:color="auto"/>
            <w:right w:val="none" w:sz="0" w:space="0" w:color="auto"/>
          </w:divBdr>
        </w:div>
        <w:div w:id="2045013759">
          <w:marLeft w:val="640"/>
          <w:marRight w:val="0"/>
          <w:marTop w:val="0"/>
          <w:marBottom w:val="0"/>
          <w:divBdr>
            <w:top w:val="none" w:sz="0" w:space="0" w:color="auto"/>
            <w:left w:val="none" w:sz="0" w:space="0" w:color="auto"/>
            <w:bottom w:val="none" w:sz="0" w:space="0" w:color="auto"/>
            <w:right w:val="none" w:sz="0" w:space="0" w:color="auto"/>
          </w:divBdr>
        </w:div>
        <w:div w:id="557789061">
          <w:marLeft w:val="640"/>
          <w:marRight w:val="0"/>
          <w:marTop w:val="0"/>
          <w:marBottom w:val="0"/>
          <w:divBdr>
            <w:top w:val="none" w:sz="0" w:space="0" w:color="auto"/>
            <w:left w:val="none" w:sz="0" w:space="0" w:color="auto"/>
            <w:bottom w:val="none" w:sz="0" w:space="0" w:color="auto"/>
            <w:right w:val="none" w:sz="0" w:space="0" w:color="auto"/>
          </w:divBdr>
        </w:div>
        <w:div w:id="1299414248">
          <w:marLeft w:val="640"/>
          <w:marRight w:val="0"/>
          <w:marTop w:val="0"/>
          <w:marBottom w:val="0"/>
          <w:divBdr>
            <w:top w:val="none" w:sz="0" w:space="0" w:color="auto"/>
            <w:left w:val="none" w:sz="0" w:space="0" w:color="auto"/>
            <w:bottom w:val="none" w:sz="0" w:space="0" w:color="auto"/>
            <w:right w:val="none" w:sz="0" w:space="0" w:color="auto"/>
          </w:divBdr>
        </w:div>
        <w:div w:id="1076128385">
          <w:marLeft w:val="640"/>
          <w:marRight w:val="0"/>
          <w:marTop w:val="0"/>
          <w:marBottom w:val="0"/>
          <w:divBdr>
            <w:top w:val="none" w:sz="0" w:space="0" w:color="auto"/>
            <w:left w:val="none" w:sz="0" w:space="0" w:color="auto"/>
            <w:bottom w:val="none" w:sz="0" w:space="0" w:color="auto"/>
            <w:right w:val="none" w:sz="0" w:space="0" w:color="auto"/>
          </w:divBdr>
        </w:div>
        <w:div w:id="1479222237">
          <w:marLeft w:val="640"/>
          <w:marRight w:val="0"/>
          <w:marTop w:val="0"/>
          <w:marBottom w:val="0"/>
          <w:divBdr>
            <w:top w:val="none" w:sz="0" w:space="0" w:color="auto"/>
            <w:left w:val="none" w:sz="0" w:space="0" w:color="auto"/>
            <w:bottom w:val="none" w:sz="0" w:space="0" w:color="auto"/>
            <w:right w:val="none" w:sz="0" w:space="0" w:color="auto"/>
          </w:divBdr>
        </w:div>
        <w:div w:id="1458062717">
          <w:marLeft w:val="640"/>
          <w:marRight w:val="0"/>
          <w:marTop w:val="0"/>
          <w:marBottom w:val="0"/>
          <w:divBdr>
            <w:top w:val="none" w:sz="0" w:space="0" w:color="auto"/>
            <w:left w:val="none" w:sz="0" w:space="0" w:color="auto"/>
            <w:bottom w:val="none" w:sz="0" w:space="0" w:color="auto"/>
            <w:right w:val="none" w:sz="0" w:space="0" w:color="auto"/>
          </w:divBdr>
        </w:div>
        <w:div w:id="1777016877">
          <w:marLeft w:val="640"/>
          <w:marRight w:val="0"/>
          <w:marTop w:val="0"/>
          <w:marBottom w:val="0"/>
          <w:divBdr>
            <w:top w:val="none" w:sz="0" w:space="0" w:color="auto"/>
            <w:left w:val="none" w:sz="0" w:space="0" w:color="auto"/>
            <w:bottom w:val="none" w:sz="0" w:space="0" w:color="auto"/>
            <w:right w:val="none" w:sz="0" w:space="0" w:color="auto"/>
          </w:divBdr>
        </w:div>
        <w:div w:id="679167018">
          <w:marLeft w:val="640"/>
          <w:marRight w:val="0"/>
          <w:marTop w:val="0"/>
          <w:marBottom w:val="0"/>
          <w:divBdr>
            <w:top w:val="none" w:sz="0" w:space="0" w:color="auto"/>
            <w:left w:val="none" w:sz="0" w:space="0" w:color="auto"/>
            <w:bottom w:val="none" w:sz="0" w:space="0" w:color="auto"/>
            <w:right w:val="none" w:sz="0" w:space="0" w:color="auto"/>
          </w:divBdr>
        </w:div>
        <w:div w:id="1306083198">
          <w:marLeft w:val="640"/>
          <w:marRight w:val="0"/>
          <w:marTop w:val="0"/>
          <w:marBottom w:val="0"/>
          <w:divBdr>
            <w:top w:val="none" w:sz="0" w:space="0" w:color="auto"/>
            <w:left w:val="none" w:sz="0" w:space="0" w:color="auto"/>
            <w:bottom w:val="none" w:sz="0" w:space="0" w:color="auto"/>
            <w:right w:val="none" w:sz="0" w:space="0" w:color="auto"/>
          </w:divBdr>
        </w:div>
        <w:div w:id="21519868">
          <w:marLeft w:val="640"/>
          <w:marRight w:val="0"/>
          <w:marTop w:val="0"/>
          <w:marBottom w:val="0"/>
          <w:divBdr>
            <w:top w:val="none" w:sz="0" w:space="0" w:color="auto"/>
            <w:left w:val="none" w:sz="0" w:space="0" w:color="auto"/>
            <w:bottom w:val="none" w:sz="0" w:space="0" w:color="auto"/>
            <w:right w:val="none" w:sz="0" w:space="0" w:color="auto"/>
          </w:divBdr>
        </w:div>
        <w:div w:id="2020499505">
          <w:marLeft w:val="640"/>
          <w:marRight w:val="0"/>
          <w:marTop w:val="0"/>
          <w:marBottom w:val="0"/>
          <w:divBdr>
            <w:top w:val="none" w:sz="0" w:space="0" w:color="auto"/>
            <w:left w:val="none" w:sz="0" w:space="0" w:color="auto"/>
            <w:bottom w:val="none" w:sz="0" w:space="0" w:color="auto"/>
            <w:right w:val="none" w:sz="0" w:space="0" w:color="auto"/>
          </w:divBdr>
        </w:div>
        <w:div w:id="1376394626">
          <w:marLeft w:val="640"/>
          <w:marRight w:val="0"/>
          <w:marTop w:val="0"/>
          <w:marBottom w:val="0"/>
          <w:divBdr>
            <w:top w:val="none" w:sz="0" w:space="0" w:color="auto"/>
            <w:left w:val="none" w:sz="0" w:space="0" w:color="auto"/>
            <w:bottom w:val="none" w:sz="0" w:space="0" w:color="auto"/>
            <w:right w:val="none" w:sz="0" w:space="0" w:color="auto"/>
          </w:divBdr>
        </w:div>
        <w:div w:id="527330814">
          <w:marLeft w:val="640"/>
          <w:marRight w:val="0"/>
          <w:marTop w:val="0"/>
          <w:marBottom w:val="0"/>
          <w:divBdr>
            <w:top w:val="none" w:sz="0" w:space="0" w:color="auto"/>
            <w:left w:val="none" w:sz="0" w:space="0" w:color="auto"/>
            <w:bottom w:val="none" w:sz="0" w:space="0" w:color="auto"/>
            <w:right w:val="none" w:sz="0" w:space="0" w:color="auto"/>
          </w:divBdr>
        </w:div>
        <w:div w:id="1334331686">
          <w:marLeft w:val="640"/>
          <w:marRight w:val="0"/>
          <w:marTop w:val="0"/>
          <w:marBottom w:val="0"/>
          <w:divBdr>
            <w:top w:val="none" w:sz="0" w:space="0" w:color="auto"/>
            <w:left w:val="none" w:sz="0" w:space="0" w:color="auto"/>
            <w:bottom w:val="none" w:sz="0" w:space="0" w:color="auto"/>
            <w:right w:val="none" w:sz="0" w:space="0" w:color="auto"/>
          </w:divBdr>
        </w:div>
        <w:div w:id="2134518753">
          <w:marLeft w:val="640"/>
          <w:marRight w:val="0"/>
          <w:marTop w:val="0"/>
          <w:marBottom w:val="0"/>
          <w:divBdr>
            <w:top w:val="none" w:sz="0" w:space="0" w:color="auto"/>
            <w:left w:val="none" w:sz="0" w:space="0" w:color="auto"/>
            <w:bottom w:val="none" w:sz="0" w:space="0" w:color="auto"/>
            <w:right w:val="none" w:sz="0" w:space="0" w:color="auto"/>
          </w:divBdr>
        </w:div>
        <w:div w:id="1592660001">
          <w:marLeft w:val="640"/>
          <w:marRight w:val="0"/>
          <w:marTop w:val="0"/>
          <w:marBottom w:val="0"/>
          <w:divBdr>
            <w:top w:val="none" w:sz="0" w:space="0" w:color="auto"/>
            <w:left w:val="none" w:sz="0" w:space="0" w:color="auto"/>
            <w:bottom w:val="none" w:sz="0" w:space="0" w:color="auto"/>
            <w:right w:val="none" w:sz="0" w:space="0" w:color="auto"/>
          </w:divBdr>
        </w:div>
        <w:div w:id="1256330835">
          <w:marLeft w:val="640"/>
          <w:marRight w:val="0"/>
          <w:marTop w:val="0"/>
          <w:marBottom w:val="0"/>
          <w:divBdr>
            <w:top w:val="none" w:sz="0" w:space="0" w:color="auto"/>
            <w:left w:val="none" w:sz="0" w:space="0" w:color="auto"/>
            <w:bottom w:val="none" w:sz="0" w:space="0" w:color="auto"/>
            <w:right w:val="none" w:sz="0" w:space="0" w:color="auto"/>
          </w:divBdr>
        </w:div>
        <w:div w:id="931818987">
          <w:marLeft w:val="640"/>
          <w:marRight w:val="0"/>
          <w:marTop w:val="0"/>
          <w:marBottom w:val="0"/>
          <w:divBdr>
            <w:top w:val="none" w:sz="0" w:space="0" w:color="auto"/>
            <w:left w:val="none" w:sz="0" w:space="0" w:color="auto"/>
            <w:bottom w:val="none" w:sz="0" w:space="0" w:color="auto"/>
            <w:right w:val="none" w:sz="0" w:space="0" w:color="auto"/>
          </w:divBdr>
        </w:div>
        <w:div w:id="953828141">
          <w:marLeft w:val="640"/>
          <w:marRight w:val="0"/>
          <w:marTop w:val="0"/>
          <w:marBottom w:val="0"/>
          <w:divBdr>
            <w:top w:val="none" w:sz="0" w:space="0" w:color="auto"/>
            <w:left w:val="none" w:sz="0" w:space="0" w:color="auto"/>
            <w:bottom w:val="none" w:sz="0" w:space="0" w:color="auto"/>
            <w:right w:val="none" w:sz="0" w:space="0" w:color="auto"/>
          </w:divBdr>
        </w:div>
        <w:div w:id="1562137038">
          <w:marLeft w:val="640"/>
          <w:marRight w:val="0"/>
          <w:marTop w:val="0"/>
          <w:marBottom w:val="0"/>
          <w:divBdr>
            <w:top w:val="none" w:sz="0" w:space="0" w:color="auto"/>
            <w:left w:val="none" w:sz="0" w:space="0" w:color="auto"/>
            <w:bottom w:val="none" w:sz="0" w:space="0" w:color="auto"/>
            <w:right w:val="none" w:sz="0" w:space="0" w:color="auto"/>
          </w:divBdr>
        </w:div>
        <w:div w:id="541749721">
          <w:marLeft w:val="640"/>
          <w:marRight w:val="0"/>
          <w:marTop w:val="0"/>
          <w:marBottom w:val="0"/>
          <w:divBdr>
            <w:top w:val="none" w:sz="0" w:space="0" w:color="auto"/>
            <w:left w:val="none" w:sz="0" w:space="0" w:color="auto"/>
            <w:bottom w:val="none" w:sz="0" w:space="0" w:color="auto"/>
            <w:right w:val="none" w:sz="0" w:space="0" w:color="auto"/>
          </w:divBdr>
        </w:div>
        <w:div w:id="644555524">
          <w:marLeft w:val="640"/>
          <w:marRight w:val="0"/>
          <w:marTop w:val="0"/>
          <w:marBottom w:val="0"/>
          <w:divBdr>
            <w:top w:val="none" w:sz="0" w:space="0" w:color="auto"/>
            <w:left w:val="none" w:sz="0" w:space="0" w:color="auto"/>
            <w:bottom w:val="none" w:sz="0" w:space="0" w:color="auto"/>
            <w:right w:val="none" w:sz="0" w:space="0" w:color="auto"/>
          </w:divBdr>
        </w:div>
        <w:div w:id="901600305">
          <w:marLeft w:val="640"/>
          <w:marRight w:val="0"/>
          <w:marTop w:val="0"/>
          <w:marBottom w:val="0"/>
          <w:divBdr>
            <w:top w:val="none" w:sz="0" w:space="0" w:color="auto"/>
            <w:left w:val="none" w:sz="0" w:space="0" w:color="auto"/>
            <w:bottom w:val="none" w:sz="0" w:space="0" w:color="auto"/>
            <w:right w:val="none" w:sz="0" w:space="0" w:color="auto"/>
          </w:divBdr>
        </w:div>
        <w:div w:id="876889537">
          <w:marLeft w:val="640"/>
          <w:marRight w:val="0"/>
          <w:marTop w:val="0"/>
          <w:marBottom w:val="0"/>
          <w:divBdr>
            <w:top w:val="none" w:sz="0" w:space="0" w:color="auto"/>
            <w:left w:val="none" w:sz="0" w:space="0" w:color="auto"/>
            <w:bottom w:val="none" w:sz="0" w:space="0" w:color="auto"/>
            <w:right w:val="none" w:sz="0" w:space="0" w:color="auto"/>
          </w:divBdr>
        </w:div>
        <w:div w:id="1997225082">
          <w:marLeft w:val="640"/>
          <w:marRight w:val="0"/>
          <w:marTop w:val="0"/>
          <w:marBottom w:val="0"/>
          <w:divBdr>
            <w:top w:val="none" w:sz="0" w:space="0" w:color="auto"/>
            <w:left w:val="none" w:sz="0" w:space="0" w:color="auto"/>
            <w:bottom w:val="none" w:sz="0" w:space="0" w:color="auto"/>
            <w:right w:val="none" w:sz="0" w:space="0" w:color="auto"/>
          </w:divBdr>
        </w:div>
        <w:div w:id="1635059394">
          <w:marLeft w:val="640"/>
          <w:marRight w:val="0"/>
          <w:marTop w:val="0"/>
          <w:marBottom w:val="0"/>
          <w:divBdr>
            <w:top w:val="none" w:sz="0" w:space="0" w:color="auto"/>
            <w:left w:val="none" w:sz="0" w:space="0" w:color="auto"/>
            <w:bottom w:val="none" w:sz="0" w:space="0" w:color="auto"/>
            <w:right w:val="none" w:sz="0" w:space="0" w:color="auto"/>
          </w:divBdr>
        </w:div>
        <w:div w:id="1935090340">
          <w:marLeft w:val="640"/>
          <w:marRight w:val="0"/>
          <w:marTop w:val="0"/>
          <w:marBottom w:val="0"/>
          <w:divBdr>
            <w:top w:val="none" w:sz="0" w:space="0" w:color="auto"/>
            <w:left w:val="none" w:sz="0" w:space="0" w:color="auto"/>
            <w:bottom w:val="none" w:sz="0" w:space="0" w:color="auto"/>
            <w:right w:val="none" w:sz="0" w:space="0" w:color="auto"/>
          </w:divBdr>
        </w:div>
        <w:div w:id="513308585">
          <w:marLeft w:val="640"/>
          <w:marRight w:val="0"/>
          <w:marTop w:val="0"/>
          <w:marBottom w:val="0"/>
          <w:divBdr>
            <w:top w:val="none" w:sz="0" w:space="0" w:color="auto"/>
            <w:left w:val="none" w:sz="0" w:space="0" w:color="auto"/>
            <w:bottom w:val="none" w:sz="0" w:space="0" w:color="auto"/>
            <w:right w:val="none" w:sz="0" w:space="0" w:color="auto"/>
          </w:divBdr>
        </w:div>
        <w:div w:id="738208762">
          <w:marLeft w:val="640"/>
          <w:marRight w:val="0"/>
          <w:marTop w:val="0"/>
          <w:marBottom w:val="0"/>
          <w:divBdr>
            <w:top w:val="none" w:sz="0" w:space="0" w:color="auto"/>
            <w:left w:val="none" w:sz="0" w:space="0" w:color="auto"/>
            <w:bottom w:val="none" w:sz="0" w:space="0" w:color="auto"/>
            <w:right w:val="none" w:sz="0" w:space="0" w:color="auto"/>
          </w:divBdr>
        </w:div>
      </w:divsChild>
    </w:div>
    <w:div w:id="350448671">
      <w:bodyDiv w:val="1"/>
      <w:marLeft w:val="0"/>
      <w:marRight w:val="0"/>
      <w:marTop w:val="0"/>
      <w:marBottom w:val="0"/>
      <w:divBdr>
        <w:top w:val="none" w:sz="0" w:space="0" w:color="auto"/>
        <w:left w:val="none" w:sz="0" w:space="0" w:color="auto"/>
        <w:bottom w:val="none" w:sz="0" w:space="0" w:color="auto"/>
        <w:right w:val="none" w:sz="0" w:space="0" w:color="auto"/>
      </w:divBdr>
      <w:divsChild>
        <w:div w:id="1070617123">
          <w:marLeft w:val="640"/>
          <w:marRight w:val="0"/>
          <w:marTop w:val="0"/>
          <w:marBottom w:val="0"/>
          <w:divBdr>
            <w:top w:val="none" w:sz="0" w:space="0" w:color="auto"/>
            <w:left w:val="none" w:sz="0" w:space="0" w:color="auto"/>
            <w:bottom w:val="none" w:sz="0" w:space="0" w:color="auto"/>
            <w:right w:val="none" w:sz="0" w:space="0" w:color="auto"/>
          </w:divBdr>
        </w:div>
        <w:div w:id="1581405559">
          <w:marLeft w:val="640"/>
          <w:marRight w:val="0"/>
          <w:marTop w:val="0"/>
          <w:marBottom w:val="0"/>
          <w:divBdr>
            <w:top w:val="none" w:sz="0" w:space="0" w:color="auto"/>
            <w:left w:val="none" w:sz="0" w:space="0" w:color="auto"/>
            <w:bottom w:val="none" w:sz="0" w:space="0" w:color="auto"/>
            <w:right w:val="none" w:sz="0" w:space="0" w:color="auto"/>
          </w:divBdr>
        </w:div>
        <w:div w:id="123666704">
          <w:marLeft w:val="640"/>
          <w:marRight w:val="0"/>
          <w:marTop w:val="0"/>
          <w:marBottom w:val="0"/>
          <w:divBdr>
            <w:top w:val="none" w:sz="0" w:space="0" w:color="auto"/>
            <w:left w:val="none" w:sz="0" w:space="0" w:color="auto"/>
            <w:bottom w:val="none" w:sz="0" w:space="0" w:color="auto"/>
            <w:right w:val="none" w:sz="0" w:space="0" w:color="auto"/>
          </w:divBdr>
        </w:div>
        <w:div w:id="1903638015">
          <w:marLeft w:val="640"/>
          <w:marRight w:val="0"/>
          <w:marTop w:val="0"/>
          <w:marBottom w:val="0"/>
          <w:divBdr>
            <w:top w:val="none" w:sz="0" w:space="0" w:color="auto"/>
            <w:left w:val="none" w:sz="0" w:space="0" w:color="auto"/>
            <w:bottom w:val="none" w:sz="0" w:space="0" w:color="auto"/>
            <w:right w:val="none" w:sz="0" w:space="0" w:color="auto"/>
          </w:divBdr>
        </w:div>
        <w:div w:id="688802107">
          <w:marLeft w:val="640"/>
          <w:marRight w:val="0"/>
          <w:marTop w:val="0"/>
          <w:marBottom w:val="0"/>
          <w:divBdr>
            <w:top w:val="none" w:sz="0" w:space="0" w:color="auto"/>
            <w:left w:val="none" w:sz="0" w:space="0" w:color="auto"/>
            <w:bottom w:val="none" w:sz="0" w:space="0" w:color="auto"/>
            <w:right w:val="none" w:sz="0" w:space="0" w:color="auto"/>
          </w:divBdr>
        </w:div>
        <w:div w:id="1318923105">
          <w:marLeft w:val="640"/>
          <w:marRight w:val="0"/>
          <w:marTop w:val="0"/>
          <w:marBottom w:val="0"/>
          <w:divBdr>
            <w:top w:val="none" w:sz="0" w:space="0" w:color="auto"/>
            <w:left w:val="none" w:sz="0" w:space="0" w:color="auto"/>
            <w:bottom w:val="none" w:sz="0" w:space="0" w:color="auto"/>
            <w:right w:val="none" w:sz="0" w:space="0" w:color="auto"/>
          </w:divBdr>
        </w:div>
        <w:div w:id="2001423103">
          <w:marLeft w:val="640"/>
          <w:marRight w:val="0"/>
          <w:marTop w:val="0"/>
          <w:marBottom w:val="0"/>
          <w:divBdr>
            <w:top w:val="none" w:sz="0" w:space="0" w:color="auto"/>
            <w:left w:val="none" w:sz="0" w:space="0" w:color="auto"/>
            <w:bottom w:val="none" w:sz="0" w:space="0" w:color="auto"/>
            <w:right w:val="none" w:sz="0" w:space="0" w:color="auto"/>
          </w:divBdr>
        </w:div>
        <w:div w:id="2027052532">
          <w:marLeft w:val="640"/>
          <w:marRight w:val="0"/>
          <w:marTop w:val="0"/>
          <w:marBottom w:val="0"/>
          <w:divBdr>
            <w:top w:val="none" w:sz="0" w:space="0" w:color="auto"/>
            <w:left w:val="none" w:sz="0" w:space="0" w:color="auto"/>
            <w:bottom w:val="none" w:sz="0" w:space="0" w:color="auto"/>
            <w:right w:val="none" w:sz="0" w:space="0" w:color="auto"/>
          </w:divBdr>
        </w:div>
        <w:div w:id="2109694137">
          <w:marLeft w:val="640"/>
          <w:marRight w:val="0"/>
          <w:marTop w:val="0"/>
          <w:marBottom w:val="0"/>
          <w:divBdr>
            <w:top w:val="none" w:sz="0" w:space="0" w:color="auto"/>
            <w:left w:val="none" w:sz="0" w:space="0" w:color="auto"/>
            <w:bottom w:val="none" w:sz="0" w:space="0" w:color="auto"/>
            <w:right w:val="none" w:sz="0" w:space="0" w:color="auto"/>
          </w:divBdr>
        </w:div>
        <w:div w:id="857964399">
          <w:marLeft w:val="640"/>
          <w:marRight w:val="0"/>
          <w:marTop w:val="0"/>
          <w:marBottom w:val="0"/>
          <w:divBdr>
            <w:top w:val="none" w:sz="0" w:space="0" w:color="auto"/>
            <w:left w:val="none" w:sz="0" w:space="0" w:color="auto"/>
            <w:bottom w:val="none" w:sz="0" w:space="0" w:color="auto"/>
            <w:right w:val="none" w:sz="0" w:space="0" w:color="auto"/>
          </w:divBdr>
        </w:div>
        <w:div w:id="280183755">
          <w:marLeft w:val="640"/>
          <w:marRight w:val="0"/>
          <w:marTop w:val="0"/>
          <w:marBottom w:val="0"/>
          <w:divBdr>
            <w:top w:val="none" w:sz="0" w:space="0" w:color="auto"/>
            <w:left w:val="none" w:sz="0" w:space="0" w:color="auto"/>
            <w:bottom w:val="none" w:sz="0" w:space="0" w:color="auto"/>
            <w:right w:val="none" w:sz="0" w:space="0" w:color="auto"/>
          </w:divBdr>
        </w:div>
        <w:div w:id="2061510678">
          <w:marLeft w:val="640"/>
          <w:marRight w:val="0"/>
          <w:marTop w:val="0"/>
          <w:marBottom w:val="0"/>
          <w:divBdr>
            <w:top w:val="none" w:sz="0" w:space="0" w:color="auto"/>
            <w:left w:val="none" w:sz="0" w:space="0" w:color="auto"/>
            <w:bottom w:val="none" w:sz="0" w:space="0" w:color="auto"/>
            <w:right w:val="none" w:sz="0" w:space="0" w:color="auto"/>
          </w:divBdr>
        </w:div>
        <w:div w:id="1819303993">
          <w:marLeft w:val="640"/>
          <w:marRight w:val="0"/>
          <w:marTop w:val="0"/>
          <w:marBottom w:val="0"/>
          <w:divBdr>
            <w:top w:val="none" w:sz="0" w:space="0" w:color="auto"/>
            <w:left w:val="none" w:sz="0" w:space="0" w:color="auto"/>
            <w:bottom w:val="none" w:sz="0" w:space="0" w:color="auto"/>
            <w:right w:val="none" w:sz="0" w:space="0" w:color="auto"/>
          </w:divBdr>
        </w:div>
        <w:div w:id="94982824">
          <w:marLeft w:val="640"/>
          <w:marRight w:val="0"/>
          <w:marTop w:val="0"/>
          <w:marBottom w:val="0"/>
          <w:divBdr>
            <w:top w:val="none" w:sz="0" w:space="0" w:color="auto"/>
            <w:left w:val="none" w:sz="0" w:space="0" w:color="auto"/>
            <w:bottom w:val="none" w:sz="0" w:space="0" w:color="auto"/>
            <w:right w:val="none" w:sz="0" w:space="0" w:color="auto"/>
          </w:divBdr>
        </w:div>
        <w:div w:id="1559123826">
          <w:marLeft w:val="640"/>
          <w:marRight w:val="0"/>
          <w:marTop w:val="0"/>
          <w:marBottom w:val="0"/>
          <w:divBdr>
            <w:top w:val="none" w:sz="0" w:space="0" w:color="auto"/>
            <w:left w:val="none" w:sz="0" w:space="0" w:color="auto"/>
            <w:bottom w:val="none" w:sz="0" w:space="0" w:color="auto"/>
            <w:right w:val="none" w:sz="0" w:space="0" w:color="auto"/>
          </w:divBdr>
        </w:div>
        <w:div w:id="853152657">
          <w:marLeft w:val="640"/>
          <w:marRight w:val="0"/>
          <w:marTop w:val="0"/>
          <w:marBottom w:val="0"/>
          <w:divBdr>
            <w:top w:val="none" w:sz="0" w:space="0" w:color="auto"/>
            <w:left w:val="none" w:sz="0" w:space="0" w:color="auto"/>
            <w:bottom w:val="none" w:sz="0" w:space="0" w:color="auto"/>
            <w:right w:val="none" w:sz="0" w:space="0" w:color="auto"/>
          </w:divBdr>
        </w:div>
        <w:div w:id="176967735">
          <w:marLeft w:val="640"/>
          <w:marRight w:val="0"/>
          <w:marTop w:val="0"/>
          <w:marBottom w:val="0"/>
          <w:divBdr>
            <w:top w:val="none" w:sz="0" w:space="0" w:color="auto"/>
            <w:left w:val="none" w:sz="0" w:space="0" w:color="auto"/>
            <w:bottom w:val="none" w:sz="0" w:space="0" w:color="auto"/>
            <w:right w:val="none" w:sz="0" w:space="0" w:color="auto"/>
          </w:divBdr>
        </w:div>
        <w:div w:id="1658610649">
          <w:marLeft w:val="640"/>
          <w:marRight w:val="0"/>
          <w:marTop w:val="0"/>
          <w:marBottom w:val="0"/>
          <w:divBdr>
            <w:top w:val="none" w:sz="0" w:space="0" w:color="auto"/>
            <w:left w:val="none" w:sz="0" w:space="0" w:color="auto"/>
            <w:bottom w:val="none" w:sz="0" w:space="0" w:color="auto"/>
            <w:right w:val="none" w:sz="0" w:space="0" w:color="auto"/>
          </w:divBdr>
        </w:div>
        <w:div w:id="1784183086">
          <w:marLeft w:val="640"/>
          <w:marRight w:val="0"/>
          <w:marTop w:val="0"/>
          <w:marBottom w:val="0"/>
          <w:divBdr>
            <w:top w:val="none" w:sz="0" w:space="0" w:color="auto"/>
            <w:left w:val="none" w:sz="0" w:space="0" w:color="auto"/>
            <w:bottom w:val="none" w:sz="0" w:space="0" w:color="auto"/>
            <w:right w:val="none" w:sz="0" w:space="0" w:color="auto"/>
          </w:divBdr>
        </w:div>
        <w:div w:id="1418555972">
          <w:marLeft w:val="640"/>
          <w:marRight w:val="0"/>
          <w:marTop w:val="0"/>
          <w:marBottom w:val="0"/>
          <w:divBdr>
            <w:top w:val="none" w:sz="0" w:space="0" w:color="auto"/>
            <w:left w:val="none" w:sz="0" w:space="0" w:color="auto"/>
            <w:bottom w:val="none" w:sz="0" w:space="0" w:color="auto"/>
            <w:right w:val="none" w:sz="0" w:space="0" w:color="auto"/>
          </w:divBdr>
        </w:div>
        <w:div w:id="1078137552">
          <w:marLeft w:val="640"/>
          <w:marRight w:val="0"/>
          <w:marTop w:val="0"/>
          <w:marBottom w:val="0"/>
          <w:divBdr>
            <w:top w:val="none" w:sz="0" w:space="0" w:color="auto"/>
            <w:left w:val="none" w:sz="0" w:space="0" w:color="auto"/>
            <w:bottom w:val="none" w:sz="0" w:space="0" w:color="auto"/>
            <w:right w:val="none" w:sz="0" w:space="0" w:color="auto"/>
          </w:divBdr>
        </w:div>
        <w:div w:id="1441681541">
          <w:marLeft w:val="640"/>
          <w:marRight w:val="0"/>
          <w:marTop w:val="0"/>
          <w:marBottom w:val="0"/>
          <w:divBdr>
            <w:top w:val="none" w:sz="0" w:space="0" w:color="auto"/>
            <w:left w:val="none" w:sz="0" w:space="0" w:color="auto"/>
            <w:bottom w:val="none" w:sz="0" w:space="0" w:color="auto"/>
            <w:right w:val="none" w:sz="0" w:space="0" w:color="auto"/>
          </w:divBdr>
        </w:div>
        <w:div w:id="64762070">
          <w:marLeft w:val="640"/>
          <w:marRight w:val="0"/>
          <w:marTop w:val="0"/>
          <w:marBottom w:val="0"/>
          <w:divBdr>
            <w:top w:val="none" w:sz="0" w:space="0" w:color="auto"/>
            <w:left w:val="none" w:sz="0" w:space="0" w:color="auto"/>
            <w:bottom w:val="none" w:sz="0" w:space="0" w:color="auto"/>
            <w:right w:val="none" w:sz="0" w:space="0" w:color="auto"/>
          </w:divBdr>
        </w:div>
        <w:div w:id="404029576">
          <w:marLeft w:val="640"/>
          <w:marRight w:val="0"/>
          <w:marTop w:val="0"/>
          <w:marBottom w:val="0"/>
          <w:divBdr>
            <w:top w:val="none" w:sz="0" w:space="0" w:color="auto"/>
            <w:left w:val="none" w:sz="0" w:space="0" w:color="auto"/>
            <w:bottom w:val="none" w:sz="0" w:space="0" w:color="auto"/>
            <w:right w:val="none" w:sz="0" w:space="0" w:color="auto"/>
          </w:divBdr>
        </w:div>
        <w:div w:id="1056976451">
          <w:marLeft w:val="640"/>
          <w:marRight w:val="0"/>
          <w:marTop w:val="0"/>
          <w:marBottom w:val="0"/>
          <w:divBdr>
            <w:top w:val="none" w:sz="0" w:space="0" w:color="auto"/>
            <w:left w:val="none" w:sz="0" w:space="0" w:color="auto"/>
            <w:bottom w:val="none" w:sz="0" w:space="0" w:color="auto"/>
            <w:right w:val="none" w:sz="0" w:space="0" w:color="auto"/>
          </w:divBdr>
        </w:div>
        <w:div w:id="1608804513">
          <w:marLeft w:val="640"/>
          <w:marRight w:val="0"/>
          <w:marTop w:val="0"/>
          <w:marBottom w:val="0"/>
          <w:divBdr>
            <w:top w:val="none" w:sz="0" w:space="0" w:color="auto"/>
            <w:left w:val="none" w:sz="0" w:space="0" w:color="auto"/>
            <w:bottom w:val="none" w:sz="0" w:space="0" w:color="auto"/>
            <w:right w:val="none" w:sz="0" w:space="0" w:color="auto"/>
          </w:divBdr>
        </w:div>
        <w:div w:id="157578881">
          <w:marLeft w:val="640"/>
          <w:marRight w:val="0"/>
          <w:marTop w:val="0"/>
          <w:marBottom w:val="0"/>
          <w:divBdr>
            <w:top w:val="none" w:sz="0" w:space="0" w:color="auto"/>
            <w:left w:val="none" w:sz="0" w:space="0" w:color="auto"/>
            <w:bottom w:val="none" w:sz="0" w:space="0" w:color="auto"/>
            <w:right w:val="none" w:sz="0" w:space="0" w:color="auto"/>
          </w:divBdr>
        </w:div>
        <w:div w:id="746389831">
          <w:marLeft w:val="640"/>
          <w:marRight w:val="0"/>
          <w:marTop w:val="0"/>
          <w:marBottom w:val="0"/>
          <w:divBdr>
            <w:top w:val="none" w:sz="0" w:space="0" w:color="auto"/>
            <w:left w:val="none" w:sz="0" w:space="0" w:color="auto"/>
            <w:bottom w:val="none" w:sz="0" w:space="0" w:color="auto"/>
            <w:right w:val="none" w:sz="0" w:space="0" w:color="auto"/>
          </w:divBdr>
        </w:div>
        <w:div w:id="372779263">
          <w:marLeft w:val="640"/>
          <w:marRight w:val="0"/>
          <w:marTop w:val="0"/>
          <w:marBottom w:val="0"/>
          <w:divBdr>
            <w:top w:val="none" w:sz="0" w:space="0" w:color="auto"/>
            <w:left w:val="none" w:sz="0" w:space="0" w:color="auto"/>
            <w:bottom w:val="none" w:sz="0" w:space="0" w:color="auto"/>
            <w:right w:val="none" w:sz="0" w:space="0" w:color="auto"/>
          </w:divBdr>
        </w:div>
        <w:div w:id="1055201991">
          <w:marLeft w:val="640"/>
          <w:marRight w:val="0"/>
          <w:marTop w:val="0"/>
          <w:marBottom w:val="0"/>
          <w:divBdr>
            <w:top w:val="none" w:sz="0" w:space="0" w:color="auto"/>
            <w:left w:val="none" w:sz="0" w:space="0" w:color="auto"/>
            <w:bottom w:val="none" w:sz="0" w:space="0" w:color="auto"/>
            <w:right w:val="none" w:sz="0" w:space="0" w:color="auto"/>
          </w:divBdr>
        </w:div>
        <w:div w:id="634876514">
          <w:marLeft w:val="640"/>
          <w:marRight w:val="0"/>
          <w:marTop w:val="0"/>
          <w:marBottom w:val="0"/>
          <w:divBdr>
            <w:top w:val="none" w:sz="0" w:space="0" w:color="auto"/>
            <w:left w:val="none" w:sz="0" w:space="0" w:color="auto"/>
            <w:bottom w:val="none" w:sz="0" w:space="0" w:color="auto"/>
            <w:right w:val="none" w:sz="0" w:space="0" w:color="auto"/>
          </w:divBdr>
        </w:div>
        <w:div w:id="353729077">
          <w:marLeft w:val="640"/>
          <w:marRight w:val="0"/>
          <w:marTop w:val="0"/>
          <w:marBottom w:val="0"/>
          <w:divBdr>
            <w:top w:val="none" w:sz="0" w:space="0" w:color="auto"/>
            <w:left w:val="none" w:sz="0" w:space="0" w:color="auto"/>
            <w:bottom w:val="none" w:sz="0" w:space="0" w:color="auto"/>
            <w:right w:val="none" w:sz="0" w:space="0" w:color="auto"/>
          </w:divBdr>
        </w:div>
        <w:div w:id="1071077259">
          <w:marLeft w:val="640"/>
          <w:marRight w:val="0"/>
          <w:marTop w:val="0"/>
          <w:marBottom w:val="0"/>
          <w:divBdr>
            <w:top w:val="none" w:sz="0" w:space="0" w:color="auto"/>
            <w:left w:val="none" w:sz="0" w:space="0" w:color="auto"/>
            <w:bottom w:val="none" w:sz="0" w:space="0" w:color="auto"/>
            <w:right w:val="none" w:sz="0" w:space="0" w:color="auto"/>
          </w:divBdr>
        </w:div>
      </w:divsChild>
    </w:div>
    <w:div w:id="352414474">
      <w:bodyDiv w:val="1"/>
      <w:marLeft w:val="0"/>
      <w:marRight w:val="0"/>
      <w:marTop w:val="0"/>
      <w:marBottom w:val="0"/>
      <w:divBdr>
        <w:top w:val="none" w:sz="0" w:space="0" w:color="auto"/>
        <w:left w:val="none" w:sz="0" w:space="0" w:color="auto"/>
        <w:bottom w:val="none" w:sz="0" w:space="0" w:color="auto"/>
        <w:right w:val="none" w:sz="0" w:space="0" w:color="auto"/>
      </w:divBdr>
      <w:divsChild>
        <w:div w:id="273950127">
          <w:marLeft w:val="640"/>
          <w:marRight w:val="0"/>
          <w:marTop w:val="0"/>
          <w:marBottom w:val="0"/>
          <w:divBdr>
            <w:top w:val="none" w:sz="0" w:space="0" w:color="auto"/>
            <w:left w:val="none" w:sz="0" w:space="0" w:color="auto"/>
            <w:bottom w:val="none" w:sz="0" w:space="0" w:color="auto"/>
            <w:right w:val="none" w:sz="0" w:space="0" w:color="auto"/>
          </w:divBdr>
        </w:div>
        <w:div w:id="564996317">
          <w:marLeft w:val="640"/>
          <w:marRight w:val="0"/>
          <w:marTop w:val="0"/>
          <w:marBottom w:val="0"/>
          <w:divBdr>
            <w:top w:val="none" w:sz="0" w:space="0" w:color="auto"/>
            <w:left w:val="none" w:sz="0" w:space="0" w:color="auto"/>
            <w:bottom w:val="none" w:sz="0" w:space="0" w:color="auto"/>
            <w:right w:val="none" w:sz="0" w:space="0" w:color="auto"/>
          </w:divBdr>
        </w:div>
        <w:div w:id="1622954093">
          <w:marLeft w:val="640"/>
          <w:marRight w:val="0"/>
          <w:marTop w:val="0"/>
          <w:marBottom w:val="0"/>
          <w:divBdr>
            <w:top w:val="none" w:sz="0" w:space="0" w:color="auto"/>
            <w:left w:val="none" w:sz="0" w:space="0" w:color="auto"/>
            <w:bottom w:val="none" w:sz="0" w:space="0" w:color="auto"/>
            <w:right w:val="none" w:sz="0" w:space="0" w:color="auto"/>
          </w:divBdr>
        </w:div>
        <w:div w:id="1739086301">
          <w:marLeft w:val="640"/>
          <w:marRight w:val="0"/>
          <w:marTop w:val="0"/>
          <w:marBottom w:val="0"/>
          <w:divBdr>
            <w:top w:val="none" w:sz="0" w:space="0" w:color="auto"/>
            <w:left w:val="none" w:sz="0" w:space="0" w:color="auto"/>
            <w:bottom w:val="none" w:sz="0" w:space="0" w:color="auto"/>
            <w:right w:val="none" w:sz="0" w:space="0" w:color="auto"/>
          </w:divBdr>
        </w:div>
        <w:div w:id="358702123">
          <w:marLeft w:val="640"/>
          <w:marRight w:val="0"/>
          <w:marTop w:val="0"/>
          <w:marBottom w:val="0"/>
          <w:divBdr>
            <w:top w:val="none" w:sz="0" w:space="0" w:color="auto"/>
            <w:left w:val="none" w:sz="0" w:space="0" w:color="auto"/>
            <w:bottom w:val="none" w:sz="0" w:space="0" w:color="auto"/>
            <w:right w:val="none" w:sz="0" w:space="0" w:color="auto"/>
          </w:divBdr>
        </w:div>
        <w:div w:id="189101476">
          <w:marLeft w:val="640"/>
          <w:marRight w:val="0"/>
          <w:marTop w:val="0"/>
          <w:marBottom w:val="0"/>
          <w:divBdr>
            <w:top w:val="none" w:sz="0" w:space="0" w:color="auto"/>
            <w:left w:val="none" w:sz="0" w:space="0" w:color="auto"/>
            <w:bottom w:val="none" w:sz="0" w:space="0" w:color="auto"/>
            <w:right w:val="none" w:sz="0" w:space="0" w:color="auto"/>
          </w:divBdr>
        </w:div>
        <w:div w:id="1839076173">
          <w:marLeft w:val="640"/>
          <w:marRight w:val="0"/>
          <w:marTop w:val="0"/>
          <w:marBottom w:val="0"/>
          <w:divBdr>
            <w:top w:val="none" w:sz="0" w:space="0" w:color="auto"/>
            <w:left w:val="none" w:sz="0" w:space="0" w:color="auto"/>
            <w:bottom w:val="none" w:sz="0" w:space="0" w:color="auto"/>
            <w:right w:val="none" w:sz="0" w:space="0" w:color="auto"/>
          </w:divBdr>
        </w:div>
        <w:div w:id="1445803804">
          <w:marLeft w:val="640"/>
          <w:marRight w:val="0"/>
          <w:marTop w:val="0"/>
          <w:marBottom w:val="0"/>
          <w:divBdr>
            <w:top w:val="none" w:sz="0" w:space="0" w:color="auto"/>
            <w:left w:val="none" w:sz="0" w:space="0" w:color="auto"/>
            <w:bottom w:val="none" w:sz="0" w:space="0" w:color="auto"/>
            <w:right w:val="none" w:sz="0" w:space="0" w:color="auto"/>
          </w:divBdr>
        </w:div>
        <w:div w:id="189951025">
          <w:marLeft w:val="640"/>
          <w:marRight w:val="0"/>
          <w:marTop w:val="0"/>
          <w:marBottom w:val="0"/>
          <w:divBdr>
            <w:top w:val="none" w:sz="0" w:space="0" w:color="auto"/>
            <w:left w:val="none" w:sz="0" w:space="0" w:color="auto"/>
            <w:bottom w:val="none" w:sz="0" w:space="0" w:color="auto"/>
            <w:right w:val="none" w:sz="0" w:space="0" w:color="auto"/>
          </w:divBdr>
        </w:div>
        <w:div w:id="1009988458">
          <w:marLeft w:val="640"/>
          <w:marRight w:val="0"/>
          <w:marTop w:val="0"/>
          <w:marBottom w:val="0"/>
          <w:divBdr>
            <w:top w:val="none" w:sz="0" w:space="0" w:color="auto"/>
            <w:left w:val="none" w:sz="0" w:space="0" w:color="auto"/>
            <w:bottom w:val="none" w:sz="0" w:space="0" w:color="auto"/>
            <w:right w:val="none" w:sz="0" w:space="0" w:color="auto"/>
          </w:divBdr>
        </w:div>
        <w:div w:id="2145923665">
          <w:marLeft w:val="640"/>
          <w:marRight w:val="0"/>
          <w:marTop w:val="0"/>
          <w:marBottom w:val="0"/>
          <w:divBdr>
            <w:top w:val="none" w:sz="0" w:space="0" w:color="auto"/>
            <w:left w:val="none" w:sz="0" w:space="0" w:color="auto"/>
            <w:bottom w:val="none" w:sz="0" w:space="0" w:color="auto"/>
            <w:right w:val="none" w:sz="0" w:space="0" w:color="auto"/>
          </w:divBdr>
        </w:div>
        <w:div w:id="1058355982">
          <w:marLeft w:val="640"/>
          <w:marRight w:val="0"/>
          <w:marTop w:val="0"/>
          <w:marBottom w:val="0"/>
          <w:divBdr>
            <w:top w:val="none" w:sz="0" w:space="0" w:color="auto"/>
            <w:left w:val="none" w:sz="0" w:space="0" w:color="auto"/>
            <w:bottom w:val="none" w:sz="0" w:space="0" w:color="auto"/>
            <w:right w:val="none" w:sz="0" w:space="0" w:color="auto"/>
          </w:divBdr>
        </w:div>
        <w:div w:id="1231043584">
          <w:marLeft w:val="640"/>
          <w:marRight w:val="0"/>
          <w:marTop w:val="0"/>
          <w:marBottom w:val="0"/>
          <w:divBdr>
            <w:top w:val="none" w:sz="0" w:space="0" w:color="auto"/>
            <w:left w:val="none" w:sz="0" w:space="0" w:color="auto"/>
            <w:bottom w:val="none" w:sz="0" w:space="0" w:color="auto"/>
            <w:right w:val="none" w:sz="0" w:space="0" w:color="auto"/>
          </w:divBdr>
        </w:div>
        <w:div w:id="2116292841">
          <w:marLeft w:val="640"/>
          <w:marRight w:val="0"/>
          <w:marTop w:val="0"/>
          <w:marBottom w:val="0"/>
          <w:divBdr>
            <w:top w:val="none" w:sz="0" w:space="0" w:color="auto"/>
            <w:left w:val="none" w:sz="0" w:space="0" w:color="auto"/>
            <w:bottom w:val="none" w:sz="0" w:space="0" w:color="auto"/>
            <w:right w:val="none" w:sz="0" w:space="0" w:color="auto"/>
          </w:divBdr>
        </w:div>
        <w:div w:id="841819394">
          <w:marLeft w:val="640"/>
          <w:marRight w:val="0"/>
          <w:marTop w:val="0"/>
          <w:marBottom w:val="0"/>
          <w:divBdr>
            <w:top w:val="none" w:sz="0" w:space="0" w:color="auto"/>
            <w:left w:val="none" w:sz="0" w:space="0" w:color="auto"/>
            <w:bottom w:val="none" w:sz="0" w:space="0" w:color="auto"/>
            <w:right w:val="none" w:sz="0" w:space="0" w:color="auto"/>
          </w:divBdr>
        </w:div>
        <w:div w:id="795412587">
          <w:marLeft w:val="640"/>
          <w:marRight w:val="0"/>
          <w:marTop w:val="0"/>
          <w:marBottom w:val="0"/>
          <w:divBdr>
            <w:top w:val="none" w:sz="0" w:space="0" w:color="auto"/>
            <w:left w:val="none" w:sz="0" w:space="0" w:color="auto"/>
            <w:bottom w:val="none" w:sz="0" w:space="0" w:color="auto"/>
            <w:right w:val="none" w:sz="0" w:space="0" w:color="auto"/>
          </w:divBdr>
        </w:div>
        <w:div w:id="1978608687">
          <w:marLeft w:val="640"/>
          <w:marRight w:val="0"/>
          <w:marTop w:val="0"/>
          <w:marBottom w:val="0"/>
          <w:divBdr>
            <w:top w:val="none" w:sz="0" w:space="0" w:color="auto"/>
            <w:left w:val="none" w:sz="0" w:space="0" w:color="auto"/>
            <w:bottom w:val="none" w:sz="0" w:space="0" w:color="auto"/>
            <w:right w:val="none" w:sz="0" w:space="0" w:color="auto"/>
          </w:divBdr>
        </w:div>
        <w:div w:id="403995814">
          <w:marLeft w:val="640"/>
          <w:marRight w:val="0"/>
          <w:marTop w:val="0"/>
          <w:marBottom w:val="0"/>
          <w:divBdr>
            <w:top w:val="none" w:sz="0" w:space="0" w:color="auto"/>
            <w:left w:val="none" w:sz="0" w:space="0" w:color="auto"/>
            <w:bottom w:val="none" w:sz="0" w:space="0" w:color="auto"/>
            <w:right w:val="none" w:sz="0" w:space="0" w:color="auto"/>
          </w:divBdr>
        </w:div>
        <w:div w:id="2014723910">
          <w:marLeft w:val="640"/>
          <w:marRight w:val="0"/>
          <w:marTop w:val="0"/>
          <w:marBottom w:val="0"/>
          <w:divBdr>
            <w:top w:val="none" w:sz="0" w:space="0" w:color="auto"/>
            <w:left w:val="none" w:sz="0" w:space="0" w:color="auto"/>
            <w:bottom w:val="none" w:sz="0" w:space="0" w:color="auto"/>
            <w:right w:val="none" w:sz="0" w:space="0" w:color="auto"/>
          </w:divBdr>
        </w:div>
        <w:div w:id="1586720237">
          <w:marLeft w:val="640"/>
          <w:marRight w:val="0"/>
          <w:marTop w:val="0"/>
          <w:marBottom w:val="0"/>
          <w:divBdr>
            <w:top w:val="none" w:sz="0" w:space="0" w:color="auto"/>
            <w:left w:val="none" w:sz="0" w:space="0" w:color="auto"/>
            <w:bottom w:val="none" w:sz="0" w:space="0" w:color="auto"/>
            <w:right w:val="none" w:sz="0" w:space="0" w:color="auto"/>
          </w:divBdr>
        </w:div>
        <w:div w:id="36391985">
          <w:marLeft w:val="640"/>
          <w:marRight w:val="0"/>
          <w:marTop w:val="0"/>
          <w:marBottom w:val="0"/>
          <w:divBdr>
            <w:top w:val="none" w:sz="0" w:space="0" w:color="auto"/>
            <w:left w:val="none" w:sz="0" w:space="0" w:color="auto"/>
            <w:bottom w:val="none" w:sz="0" w:space="0" w:color="auto"/>
            <w:right w:val="none" w:sz="0" w:space="0" w:color="auto"/>
          </w:divBdr>
        </w:div>
        <w:div w:id="912084259">
          <w:marLeft w:val="640"/>
          <w:marRight w:val="0"/>
          <w:marTop w:val="0"/>
          <w:marBottom w:val="0"/>
          <w:divBdr>
            <w:top w:val="none" w:sz="0" w:space="0" w:color="auto"/>
            <w:left w:val="none" w:sz="0" w:space="0" w:color="auto"/>
            <w:bottom w:val="none" w:sz="0" w:space="0" w:color="auto"/>
            <w:right w:val="none" w:sz="0" w:space="0" w:color="auto"/>
          </w:divBdr>
        </w:div>
        <w:div w:id="1841654279">
          <w:marLeft w:val="640"/>
          <w:marRight w:val="0"/>
          <w:marTop w:val="0"/>
          <w:marBottom w:val="0"/>
          <w:divBdr>
            <w:top w:val="none" w:sz="0" w:space="0" w:color="auto"/>
            <w:left w:val="none" w:sz="0" w:space="0" w:color="auto"/>
            <w:bottom w:val="none" w:sz="0" w:space="0" w:color="auto"/>
            <w:right w:val="none" w:sz="0" w:space="0" w:color="auto"/>
          </w:divBdr>
        </w:div>
        <w:div w:id="1017385850">
          <w:marLeft w:val="640"/>
          <w:marRight w:val="0"/>
          <w:marTop w:val="0"/>
          <w:marBottom w:val="0"/>
          <w:divBdr>
            <w:top w:val="none" w:sz="0" w:space="0" w:color="auto"/>
            <w:left w:val="none" w:sz="0" w:space="0" w:color="auto"/>
            <w:bottom w:val="none" w:sz="0" w:space="0" w:color="auto"/>
            <w:right w:val="none" w:sz="0" w:space="0" w:color="auto"/>
          </w:divBdr>
        </w:div>
        <w:div w:id="1866746030">
          <w:marLeft w:val="640"/>
          <w:marRight w:val="0"/>
          <w:marTop w:val="0"/>
          <w:marBottom w:val="0"/>
          <w:divBdr>
            <w:top w:val="none" w:sz="0" w:space="0" w:color="auto"/>
            <w:left w:val="none" w:sz="0" w:space="0" w:color="auto"/>
            <w:bottom w:val="none" w:sz="0" w:space="0" w:color="auto"/>
            <w:right w:val="none" w:sz="0" w:space="0" w:color="auto"/>
          </w:divBdr>
        </w:div>
        <w:div w:id="1941255402">
          <w:marLeft w:val="640"/>
          <w:marRight w:val="0"/>
          <w:marTop w:val="0"/>
          <w:marBottom w:val="0"/>
          <w:divBdr>
            <w:top w:val="none" w:sz="0" w:space="0" w:color="auto"/>
            <w:left w:val="none" w:sz="0" w:space="0" w:color="auto"/>
            <w:bottom w:val="none" w:sz="0" w:space="0" w:color="auto"/>
            <w:right w:val="none" w:sz="0" w:space="0" w:color="auto"/>
          </w:divBdr>
        </w:div>
        <w:div w:id="1848328636">
          <w:marLeft w:val="640"/>
          <w:marRight w:val="0"/>
          <w:marTop w:val="0"/>
          <w:marBottom w:val="0"/>
          <w:divBdr>
            <w:top w:val="none" w:sz="0" w:space="0" w:color="auto"/>
            <w:left w:val="none" w:sz="0" w:space="0" w:color="auto"/>
            <w:bottom w:val="none" w:sz="0" w:space="0" w:color="auto"/>
            <w:right w:val="none" w:sz="0" w:space="0" w:color="auto"/>
          </w:divBdr>
        </w:div>
        <w:div w:id="920603554">
          <w:marLeft w:val="640"/>
          <w:marRight w:val="0"/>
          <w:marTop w:val="0"/>
          <w:marBottom w:val="0"/>
          <w:divBdr>
            <w:top w:val="none" w:sz="0" w:space="0" w:color="auto"/>
            <w:left w:val="none" w:sz="0" w:space="0" w:color="auto"/>
            <w:bottom w:val="none" w:sz="0" w:space="0" w:color="auto"/>
            <w:right w:val="none" w:sz="0" w:space="0" w:color="auto"/>
          </w:divBdr>
        </w:div>
        <w:div w:id="1112747074">
          <w:marLeft w:val="640"/>
          <w:marRight w:val="0"/>
          <w:marTop w:val="0"/>
          <w:marBottom w:val="0"/>
          <w:divBdr>
            <w:top w:val="none" w:sz="0" w:space="0" w:color="auto"/>
            <w:left w:val="none" w:sz="0" w:space="0" w:color="auto"/>
            <w:bottom w:val="none" w:sz="0" w:space="0" w:color="auto"/>
            <w:right w:val="none" w:sz="0" w:space="0" w:color="auto"/>
          </w:divBdr>
        </w:div>
        <w:div w:id="1642030750">
          <w:marLeft w:val="640"/>
          <w:marRight w:val="0"/>
          <w:marTop w:val="0"/>
          <w:marBottom w:val="0"/>
          <w:divBdr>
            <w:top w:val="none" w:sz="0" w:space="0" w:color="auto"/>
            <w:left w:val="none" w:sz="0" w:space="0" w:color="auto"/>
            <w:bottom w:val="none" w:sz="0" w:space="0" w:color="auto"/>
            <w:right w:val="none" w:sz="0" w:space="0" w:color="auto"/>
          </w:divBdr>
        </w:div>
        <w:div w:id="1659115926">
          <w:marLeft w:val="640"/>
          <w:marRight w:val="0"/>
          <w:marTop w:val="0"/>
          <w:marBottom w:val="0"/>
          <w:divBdr>
            <w:top w:val="none" w:sz="0" w:space="0" w:color="auto"/>
            <w:left w:val="none" w:sz="0" w:space="0" w:color="auto"/>
            <w:bottom w:val="none" w:sz="0" w:space="0" w:color="auto"/>
            <w:right w:val="none" w:sz="0" w:space="0" w:color="auto"/>
          </w:divBdr>
        </w:div>
      </w:divsChild>
    </w:div>
    <w:div w:id="361783034">
      <w:bodyDiv w:val="1"/>
      <w:marLeft w:val="0"/>
      <w:marRight w:val="0"/>
      <w:marTop w:val="0"/>
      <w:marBottom w:val="0"/>
      <w:divBdr>
        <w:top w:val="none" w:sz="0" w:space="0" w:color="auto"/>
        <w:left w:val="none" w:sz="0" w:space="0" w:color="auto"/>
        <w:bottom w:val="none" w:sz="0" w:space="0" w:color="auto"/>
        <w:right w:val="none" w:sz="0" w:space="0" w:color="auto"/>
      </w:divBdr>
      <w:divsChild>
        <w:div w:id="1658653985">
          <w:marLeft w:val="640"/>
          <w:marRight w:val="0"/>
          <w:marTop w:val="0"/>
          <w:marBottom w:val="0"/>
          <w:divBdr>
            <w:top w:val="none" w:sz="0" w:space="0" w:color="auto"/>
            <w:left w:val="none" w:sz="0" w:space="0" w:color="auto"/>
            <w:bottom w:val="none" w:sz="0" w:space="0" w:color="auto"/>
            <w:right w:val="none" w:sz="0" w:space="0" w:color="auto"/>
          </w:divBdr>
        </w:div>
        <w:div w:id="2022387585">
          <w:marLeft w:val="640"/>
          <w:marRight w:val="0"/>
          <w:marTop w:val="0"/>
          <w:marBottom w:val="0"/>
          <w:divBdr>
            <w:top w:val="none" w:sz="0" w:space="0" w:color="auto"/>
            <w:left w:val="none" w:sz="0" w:space="0" w:color="auto"/>
            <w:bottom w:val="none" w:sz="0" w:space="0" w:color="auto"/>
            <w:right w:val="none" w:sz="0" w:space="0" w:color="auto"/>
          </w:divBdr>
        </w:div>
        <w:div w:id="1372995463">
          <w:marLeft w:val="640"/>
          <w:marRight w:val="0"/>
          <w:marTop w:val="0"/>
          <w:marBottom w:val="0"/>
          <w:divBdr>
            <w:top w:val="none" w:sz="0" w:space="0" w:color="auto"/>
            <w:left w:val="none" w:sz="0" w:space="0" w:color="auto"/>
            <w:bottom w:val="none" w:sz="0" w:space="0" w:color="auto"/>
            <w:right w:val="none" w:sz="0" w:space="0" w:color="auto"/>
          </w:divBdr>
        </w:div>
        <w:div w:id="643388120">
          <w:marLeft w:val="640"/>
          <w:marRight w:val="0"/>
          <w:marTop w:val="0"/>
          <w:marBottom w:val="0"/>
          <w:divBdr>
            <w:top w:val="none" w:sz="0" w:space="0" w:color="auto"/>
            <w:left w:val="none" w:sz="0" w:space="0" w:color="auto"/>
            <w:bottom w:val="none" w:sz="0" w:space="0" w:color="auto"/>
            <w:right w:val="none" w:sz="0" w:space="0" w:color="auto"/>
          </w:divBdr>
        </w:div>
        <w:div w:id="1992979976">
          <w:marLeft w:val="640"/>
          <w:marRight w:val="0"/>
          <w:marTop w:val="0"/>
          <w:marBottom w:val="0"/>
          <w:divBdr>
            <w:top w:val="none" w:sz="0" w:space="0" w:color="auto"/>
            <w:left w:val="none" w:sz="0" w:space="0" w:color="auto"/>
            <w:bottom w:val="none" w:sz="0" w:space="0" w:color="auto"/>
            <w:right w:val="none" w:sz="0" w:space="0" w:color="auto"/>
          </w:divBdr>
        </w:div>
        <w:div w:id="1302271211">
          <w:marLeft w:val="640"/>
          <w:marRight w:val="0"/>
          <w:marTop w:val="0"/>
          <w:marBottom w:val="0"/>
          <w:divBdr>
            <w:top w:val="none" w:sz="0" w:space="0" w:color="auto"/>
            <w:left w:val="none" w:sz="0" w:space="0" w:color="auto"/>
            <w:bottom w:val="none" w:sz="0" w:space="0" w:color="auto"/>
            <w:right w:val="none" w:sz="0" w:space="0" w:color="auto"/>
          </w:divBdr>
        </w:div>
        <w:div w:id="1737167460">
          <w:marLeft w:val="640"/>
          <w:marRight w:val="0"/>
          <w:marTop w:val="0"/>
          <w:marBottom w:val="0"/>
          <w:divBdr>
            <w:top w:val="none" w:sz="0" w:space="0" w:color="auto"/>
            <w:left w:val="none" w:sz="0" w:space="0" w:color="auto"/>
            <w:bottom w:val="none" w:sz="0" w:space="0" w:color="auto"/>
            <w:right w:val="none" w:sz="0" w:space="0" w:color="auto"/>
          </w:divBdr>
        </w:div>
        <w:div w:id="2113552710">
          <w:marLeft w:val="640"/>
          <w:marRight w:val="0"/>
          <w:marTop w:val="0"/>
          <w:marBottom w:val="0"/>
          <w:divBdr>
            <w:top w:val="none" w:sz="0" w:space="0" w:color="auto"/>
            <w:left w:val="none" w:sz="0" w:space="0" w:color="auto"/>
            <w:bottom w:val="none" w:sz="0" w:space="0" w:color="auto"/>
            <w:right w:val="none" w:sz="0" w:space="0" w:color="auto"/>
          </w:divBdr>
        </w:div>
        <w:div w:id="2053574550">
          <w:marLeft w:val="640"/>
          <w:marRight w:val="0"/>
          <w:marTop w:val="0"/>
          <w:marBottom w:val="0"/>
          <w:divBdr>
            <w:top w:val="none" w:sz="0" w:space="0" w:color="auto"/>
            <w:left w:val="none" w:sz="0" w:space="0" w:color="auto"/>
            <w:bottom w:val="none" w:sz="0" w:space="0" w:color="auto"/>
            <w:right w:val="none" w:sz="0" w:space="0" w:color="auto"/>
          </w:divBdr>
        </w:div>
        <w:div w:id="1028985999">
          <w:marLeft w:val="640"/>
          <w:marRight w:val="0"/>
          <w:marTop w:val="0"/>
          <w:marBottom w:val="0"/>
          <w:divBdr>
            <w:top w:val="none" w:sz="0" w:space="0" w:color="auto"/>
            <w:left w:val="none" w:sz="0" w:space="0" w:color="auto"/>
            <w:bottom w:val="none" w:sz="0" w:space="0" w:color="auto"/>
            <w:right w:val="none" w:sz="0" w:space="0" w:color="auto"/>
          </w:divBdr>
        </w:div>
        <w:div w:id="737631766">
          <w:marLeft w:val="640"/>
          <w:marRight w:val="0"/>
          <w:marTop w:val="0"/>
          <w:marBottom w:val="0"/>
          <w:divBdr>
            <w:top w:val="none" w:sz="0" w:space="0" w:color="auto"/>
            <w:left w:val="none" w:sz="0" w:space="0" w:color="auto"/>
            <w:bottom w:val="none" w:sz="0" w:space="0" w:color="auto"/>
            <w:right w:val="none" w:sz="0" w:space="0" w:color="auto"/>
          </w:divBdr>
        </w:div>
        <w:div w:id="304627937">
          <w:marLeft w:val="640"/>
          <w:marRight w:val="0"/>
          <w:marTop w:val="0"/>
          <w:marBottom w:val="0"/>
          <w:divBdr>
            <w:top w:val="none" w:sz="0" w:space="0" w:color="auto"/>
            <w:left w:val="none" w:sz="0" w:space="0" w:color="auto"/>
            <w:bottom w:val="none" w:sz="0" w:space="0" w:color="auto"/>
            <w:right w:val="none" w:sz="0" w:space="0" w:color="auto"/>
          </w:divBdr>
        </w:div>
        <w:div w:id="703167687">
          <w:marLeft w:val="640"/>
          <w:marRight w:val="0"/>
          <w:marTop w:val="0"/>
          <w:marBottom w:val="0"/>
          <w:divBdr>
            <w:top w:val="none" w:sz="0" w:space="0" w:color="auto"/>
            <w:left w:val="none" w:sz="0" w:space="0" w:color="auto"/>
            <w:bottom w:val="none" w:sz="0" w:space="0" w:color="auto"/>
            <w:right w:val="none" w:sz="0" w:space="0" w:color="auto"/>
          </w:divBdr>
        </w:div>
        <w:div w:id="1124082411">
          <w:marLeft w:val="640"/>
          <w:marRight w:val="0"/>
          <w:marTop w:val="0"/>
          <w:marBottom w:val="0"/>
          <w:divBdr>
            <w:top w:val="none" w:sz="0" w:space="0" w:color="auto"/>
            <w:left w:val="none" w:sz="0" w:space="0" w:color="auto"/>
            <w:bottom w:val="none" w:sz="0" w:space="0" w:color="auto"/>
            <w:right w:val="none" w:sz="0" w:space="0" w:color="auto"/>
          </w:divBdr>
        </w:div>
        <w:div w:id="199823048">
          <w:marLeft w:val="640"/>
          <w:marRight w:val="0"/>
          <w:marTop w:val="0"/>
          <w:marBottom w:val="0"/>
          <w:divBdr>
            <w:top w:val="none" w:sz="0" w:space="0" w:color="auto"/>
            <w:left w:val="none" w:sz="0" w:space="0" w:color="auto"/>
            <w:bottom w:val="none" w:sz="0" w:space="0" w:color="auto"/>
            <w:right w:val="none" w:sz="0" w:space="0" w:color="auto"/>
          </w:divBdr>
        </w:div>
        <w:div w:id="677118690">
          <w:marLeft w:val="640"/>
          <w:marRight w:val="0"/>
          <w:marTop w:val="0"/>
          <w:marBottom w:val="0"/>
          <w:divBdr>
            <w:top w:val="none" w:sz="0" w:space="0" w:color="auto"/>
            <w:left w:val="none" w:sz="0" w:space="0" w:color="auto"/>
            <w:bottom w:val="none" w:sz="0" w:space="0" w:color="auto"/>
            <w:right w:val="none" w:sz="0" w:space="0" w:color="auto"/>
          </w:divBdr>
        </w:div>
        <w:div w:id="70739650">
          <w:marLeft w:val="640"/>
          <w:marRight w:val="0"/>
          <w:marTop w:val="0"/>
          <w:marBottom w:val="0"/>
          <w:divBdr>
            <w:top w:val="none" w:sz="0" w:space="0" w:color="auto"/>
            <w:left w:val="none" w:sz="0" w:space="0" w:color="auto"/>
            <w:bottom w:val="none" w:sz="0" w:space="0" w:color="auto"/>
            <w:right w:val="none" w:sz="0" w:space="0" w:color="auto"/>
          </w:divBdr>
        </w:div>
        <w:div w:id="951981051">
          <w:marLeft w:val="640"/>
          <w:marRight w:val="0"/>
          <w:marTop w:val="0"/>
          <w:marBottom w:val="0"/>
          <w:divBdr>
            <w:top w:val="none" w:sz="0" w:space="0" w:color="auto"/>
            <w:left w:val="none" w:sz="0" w:space="0" w:color="auto"/>
            <w:bottom w:val="none" w:sz="0" w:space="0" w:color="auto"/>
            <w:right w:val="none" w:sz="0" w:space="0" w:color="auto"/>
          </w:divBdr>
        </w:div>
        <w:div w:id="1485050723">
          <w:marLeft w:val="640"/>
          <w:marRight w:val="0"/>
          <w:marTop w:val="0"/>
          <w:marBottom w:val="0"/>
          <w:divBdr>
            <w:top w:val="none" w:sz="0" w:space="0" w:color="auto"/>
            <w:left w:val="none" w:sz="0" w:space="0" w:color="auto"/>
            <w:bottom w:val="none" w:sz="0" w:space="0" w:color="auto"/>
            <w:right w:val="none" w:sz="0" w:space="0" w:color="auto"/>
          </w:divBdr>
        </w:div>
        <w:div w:id="1816796762">
          <w:marLeft w:val="640"/>
          <w:marRight w:val="0"/>
          <w:marTop w:val="0"/>
          <w:marBottom w:val="0"/>
          <w:divBdr>
            <w:top w:val="none" w:sz="0" w:space="0" w:color="auto"/>
            <w:left w:val="none" w:sz="0" w:space="0" w:color="auto"/>
            <w:bottom w:val="none" w:sz="0" w:space="0" w:color="auto"/>
            <w:right w:val="none" w:sz="0" w:space="0" w:color="auto"/>
          </w:divBdr>
        </w:div>
        <w:div w:id="1242108329">
          <w:marLeft w:val="640"/>
          <w:marRight w:val="0"/>
          <w:marTop w:val="0"/>
          <w:marBottom w:val="0"/>
          <w:divBdr>
            <w:top w:val="none" w:sz="0" w:space="0" w:color="auto"/>
            <w:left w:val="none" w:sz="0" w:space="0" w:color="auto"/>
            <w:bottom w:val="none" w:sz="0" w:space="0" w:color="auto"/>
            <w:right w:val="none" w:sz="0" w:space="0" w:color="auto"/>
          </w:divBdr>
        </w:div>
        <w:div w:id="111871868">
          <w:marLeft w:val="640"/>
          <w:marRight w:val="0"/>
          <w:marTop w:val="0"/>
          <w:marBottom w:val="0"/>
          <w:divBdr>
            <w:top w:val="none" w:sz="0" w:space="0" w:color="auto"/>
            <w:left w:val="none" w:sz="0" w:space="0" w:color="auto"/>
            <w:bottom w:val="none" w:sz="0" w:space="0" w:color="auto"/>
            <w:right w:val="none" w:sz="0" w:space="0" w:color="auto"/>
          </w:divBdr>
        </w:div>
        <w:div w:id="583493566">
          <w:marLeft w:val="640"/>
          <w:marRight w:val="0"/>
          <w:marTop w:val="0"/>
          <w:marBottom w:val="0"/>
          <w:divBdr>
            <w:top w:val="none" w:sz="0" w:space="0" w:color="auto"/>
            <w:left w:val="none" w:sz="0" w:space="0" w:color="auto"/>
            <w:bottom w:val="none" w:sz="0" w:space="0" w:color="auto"/>
            <w:right w:val="none" w:sz="0" w:space="0" w:color="auto"/>
          </w:divBdr>
        </w:div>
        <w:div w:id="1087119424">
          <w:marLeft w:val="640"/>
          <w:marRight w:val="0"/>
          <w:marTop w:val="0"/>
          <w:marBottom w:val="0"/>
          <w:divBdr>
            <w:top w:val="none" w:sz="0" w:space="0" w:color="auto"/>
            <w:left w:val="none" w:sz="0" w:space="0" w:color="auto"/>
            <w:bottom w:val="none" w:sz="0" w:space="0" w:color="auto"/>
            <w:right w:val="none" w:sz="0" w:space="0" w:color="auto"/>
          </w:divBdr>
        </w:div>
        <w:div w:id="796071470">
          <w:marLeft w:val="640"/>
          <w:marRight w:val="0"/>
          <w:marTop w:val="0"/>
          <w:marBottom w:val="0"/>
          <w:divBdr>
            <w:top w:val="none" w:sz="0" w:space="0" w:color="auto"/>
            <w:left w:val="none" w:sz="0" w:space="0" w:color="auto"/>
            <w:bottom w:val="none" w:sz="0" w:space="0" w:color="auto"/>
            <w:right w:val="none" w:sz="0" w:space="0" w:color="auto"/>
          </w:divBdr>
        </w:div>
        <w:div w:id="1157724057">
          <w:marLeft w:val="640"/>
          <w:marRight w:val="0"/>
          <w:marTop w:val="0"/>
          <w:marBottom w:val="0"/>
          <w:divBdr>
            <w:top w:val="none" w:sz="0" w:space="0" w:color="auto"/>
            <w:left w:val="none" w:sz="0" w:space="0" w:color="auto"/>
            <w:bottom w:val="none" w:sz="0" w:space="0" w:color="auto"/>
            <w:right w:val="none" w:sz="0" w:space="0" w:color="auto"/>
          </w:divBdr>
        </w:div>
        <w:div w:id="87503818">
          <w:marLeft w:val="640"/>
          <w:marRight w:val="0"/>
          <w:marTop w:val="0"/>
          <w:marBottom w:val="0"/>
          <w:divBdr>
            <w:top w:val="none" w:sz="0" w:space="0" w:color="auto"/>
            <w:left w:val="none" w:sz="0" w:space="0" w:color="auto"/>
            <w:bottom w:val="none" w:sz="0" w:space="0" w:color="auto"/>
            <w:right w:val="none" w:sz="0" w:space="0" w:color="auto"/>
          </w:divBdr>
        </w:div>
        <w:div w:id="2085955333">
          <w:marLeft w:val="640"/>
          <w:marRight w:val="0"/>
          <w:marTop w:val="0"/>
          <w:marBottom w:val="0"/>
          <w:divBdr>
            <w:top w:val="none" w:sz="0" w:space="0" w:color="auto"/>
            <w:left w:val="none" w:sz="0" w:space="0" w:color="auto"/>
            <w:bottom w:val="none" w:sz="0" w:space="0" w:color="auto"/>
            <w:right w:val="none" w:sz="0" w:space="0" w:color="auto"/>
          </w:divBdr>
        </w:div>
        <w:div w:id="1103570923">
          <w:marLeft w:val="640"/>
          <w:marRight w:val="0"/>
          <w:marTop w:val="0"/>
          <w:marBottom w:val="0"/>
          <w:divBdr>
            <w:top w:val="none" w:sz="0" w:space="0" w:color="auto"/>
            <w:left w:val="none" w:sz="0" w:space="0" w:color="auto"/>
            <w:bottom w:val="none" w:sz="0" w:space="0" w:color="auto"/>
            <w:right w:val="none" w:sz="0" w:space="0" w:color="auto"/>
          </w:divBdr>
        </w:div>
        <w:div w:id="843664949">
          <w:marLeft w:val="640"/>
          <w:marRight w:val="0"/>
          <w:marTop w:val="0"/>
          <w:marBottom w:val="0"/>
          <w:divBdr>
            <w:top w:val="none" w:sz="0" w:space="0" w:color="auto"/>
            <w:left w:val="none" w:sz="0" w:space="0" w:color="auto"/>
            <w:bottom w:val="none" w:sz="0" w:space="0" w:color="auto"/>
            <w:right w:val="none" w:sz="0" w:space="0" w:color="auto"/>
          </w:divBdr>
        </w:div>
        <w:div w:id="520167111">
          <w:marLeft w:val="640"/>
          <w:marRight w:val="0"/>
          <w:marTop w:val="0"/>
          <w:marBottom w:val="0"/>
          <w:divBdr>
            <w:top w:val="none" w:sz="0" w:space="0" w:color="auto"/>
            <w:left w:val="none" w:sz="0" w:space="0" w:color="auto"/>
            <w:bottom w:val="none" w:sz="0" w:space="0" w:color="auto"/>
            <w:right w:val="none" w:sz="0" w:space="0" w:color="auto"/>
          </w:divBdr>
        </w:div>
        <w:div w:id="1326133560">
          <w:marLeft w:val="640"/>
          <w:marRight w:val="0"/>
          <w:marTop w:val="0"/>
          <w:marBottom w:val="0"/>
          <w:divBdr>
            <w:top w:val="none" w:sz="0" w:space="0" w:color="auto"/>
            <w:left w:val="none" w:sz="0" w:space="0" w:color="auto"/>
            <w:bottom w:val="none" w:sz="0" w:space="0" w:color="auto"/>
            <w:right w:val="none" w:sz="0" w:space="0" w:color="auto"/>
          </w:divBdr>
        </w:div>
        <w:div w:id="1077171713">
          <w:marLeft w:val="640"/>
          <w:marRight w:val="0"/>
          <w:marTop w:val="0"/>
          <w:marBottom w:val="0"/>
          <w:divBdr>
            <w:top w:val="none" w:sz="0" w:space="0" w:color="auto"/>
            <w:left w:val="none" w:sz="0" w:space="0" w:color="auto"/>
            <w:bottom w:val="none" w:sz="0" w:space="0" w:color="auto"/>
            <w:right w:val="none" w:sz="0" w:space="0" w:color="auto"/>
          </w:divBdr>
        </w:div>
      </w:divsChild>
    </w:div>
    <w:div w:id="366301736">
      <w:bodyDiv w:val="1"/>
      <w:marLeft w:val="0"/>
      <w:marRight w:val="0"/>
      <w:marTop w:val="0"/>
      <w:marBottom w:val="0"/>
      <w:divBdr>
        <w:top w:val="none" w:sz="0" w:space="0" w:color="auto"/>
        <w:left w:val="none" w:sz="0" w:space="0" w:color="auto"/>
        <w:bottom w:val="none" w:sz="0" w:space="0" w:color="auto"/>
        <w:right w:val="none" w:sz="0" w:space="0" w:color="auto"/>
      </w:divBdr>
      <w:divsChild>
        <w:div w:id="1655334861">
          <w:marLeft w:val="640"/>
          <w:marRight w:val="0"/>
          <w:marTop w:val="0"/>
          <w:marBottom w:val="0"/>
          <w:divBdr>
            <w:top w:val="none" w:sz="0" w:space="0" w:color="auto"/>
            <w:left w:val="none" w:sz="0" w:space="0" w:color="auto"/>
            <w:bottom w:val="none" w:sz="0" w:space="0" w:color="auto"/>
            <w:right w:val="none" w:sz="0" w:space="0" w:color="auto"/>
          </w:divBdr>
        </w:div>
        <w:div w:id="952202273">
          <w:marLeft w:val="640"/>
          <w:marRight w:val="0"/>
          <w:marTop w:val="0"/>
          <w:marBottom w:val="0"/>
          <w:divBdr>
            <w:top w:val="none" w:sz="0" w:space="0" w:color="auto"/>
            <w:left w:val="none" w:sz="0" w:space="0" w:color="auto"/>
            <w:bottom w:val="none" w:sz="0" w:space="0" w:color="auto"/>
            <w:right w:val="none" w:sz="0" w:space="0" w:color="auto"/>
          </w:divBdr>
        </w:div>
        <w:div w:id="1183008238">
          <w:marLeft w:val="640"/>
          <w:marRight w:val="0"/>
          <w:marTop w:val="0"/>
          <w:marBottom w:val="0"/>
          <w:divBdr>
            <w:top w:val="none" w:sz="0" w:space="0" w:color="auto"/>
            <w:left w:val="none" w:sz="0" w:space="0" w:color="auto"/>
            <w:bottom w:val="none" w:sz="0" w:space="0" w:color="auto"/>
            <w:right w:val="none" w:sz="0" w:space="0" w:color="auto"/>
          </w:divBdr>
        </w:div>
        <w:div w:id="288249594">
          <w:marLeft w:val="640"/>
          <w:marRight w:val="0"/>
          <w:marTop w:val="0"/>
          <w:marBottom w:val="0"/>
          <w:divBdr>
            <w:top w:val="none" w:sz="0" w:space="0" w:color="auto"/>
            <w:left w:val="none" w:sz="0" w:space="0" w:color="auto"/>
            <w:bottom w:val="none" w:sz="0" w:space="0" w:color="auto"/>
            <w:right w:val="none" w:sz="0" w:space="0" w:color="auto"/>
          </w:divBdr>
        </w:div>
        <w:div w:id="1339770378">
          <w:marLeft w:val="640"/>
          <w:marRight w:val="0"/>
          <w:marTop w:val="0"/>
          <w:marBottom w:val="0"/>
          <w:divBdr>
            <w:top w:val="none" w:sz="0" w:space="0" w:color="auto"/>
            <w:left w:val="none" w:sz="0" w:space="0" w:color="auto"/>
            <w:bottom w:val="none" w:sz="0" w:space="0" w:color="auto"/>
            <w:right w:val="none" w:sz="0" w:space="0" w:color="auto"/>
          </w:divBdr>
        </w:div>
        <w:div w:id="1711615220">
          <w:marLeft w:val="640"/>
          <w:marRight w:val="0"/>
          <w:marTop w:val="0"/>
          <w:marBottom w:val="0"/>
          <w:divBdr>
            <w:top w:val="none" w:sz="0" w:space="0" w:color="auto"/>
            <w:left w:val="none" w:sz="0" w:space="0" w:color="auto"/>
            <w:bottom w:val="none" w:sz="0" w:space="0" w:color="auto"/>
            <w:right w:val="none" w:sz="0" w:space="0" w:color="auto"/>
          </w:divBdr>
        </w:div>
        <w:div w:id="1020157162">
          <w:marLeft w:val="640"/>
          <w:marRight w:val="0"/>
          <w:marTop w:val="0"/>
          <w:marBottom w:val="0"/>
          <w:divBdr>
            <w:top w:val="none" w:sz="0" w:space="0" w:color="auto"/>
            <w:left w:val="none" w:sz="0" w:space="0" w:color="auto"/>
            <w:bottom w:val="none" w:sz="0" w:space="0" w:color="auto"/>
            <w:right w:val="none" w:sz="0" w:space="0" w:color="auto"/>
          </w:divBdr>
        </w:div>
        <w:div w:id="505635919">
          <w:marLeft w:val="640"/>
          <w:marRight w:val="0"/>
          <w:marTop w:val="0"/>
          <w:marBottom w:val="0"/>
          <w:divBdr>
            <w:top w:val="none" w:sz="0" w:space="0" w:color="auto"/>
            <w:left w:val="none" w:sz="0" w:space="0" w:color="auto"/>
            <w:bottom w:val="none" w:sz="0" w:space="0" w:color="auto"/>
            <w:right w:val="none" w:sz="0" w:space="0" w:color="auto"/>
          </w:divBdr>
        </w:div>
        <w:div w:id="1096361706">
          <w:marLeft w:val="640"/>
          <w:marRight w:val="0"/>
          <w:marTop w:val="0"/>
          <w:marBottom w:val="0"/>
          <w:divBdr>
            <w:top w:val="none" w:sz="0" w:space="0" w:color="auto"/>
            <w:left w:val="none" w:sz="0" w:space="0" w:color="auto"/>
            <w:bottom w:val="none" w:sz="0" w:space="0" w:color="auto"/>
            <w:right w:val="none" w:sz="0" w:space="0" w:color="auto"/>
          </w:divBdr>
        </w:div>
        <w:div w:id="65229982">
          <w:marLeft w:val="640"/>
          <w:marRight w:val="0"/>
          <w:marTop w:val="0"/>
          <w:marBottom w:val="0"/>
          <w:divBdr>
            <w:top w:val="none" w:sz="0" w:space="0" w:color="auto"/>
            <w:left w:val="none" w:sz="0" w:space="0" w:color="auto"/>
            <w:bottom w:val="none" w:sz="0" w:space="0" w:color="auto"/>
            <w:right w:val="none" w:sz="0" w:space="0" w:color="auto"/>
          </w:divBdr>
        </w:div>
        <w:div w:id="303508327">
          <w:marLeft w:val="640"/>
          <w:marRight w:val="0"/>
          <w:marTop w:val="0"/>
          <w:marBottom w:val="0"/>
          <w:divBdr>
            <w:top w:val="none" w:sz="0" w:space="0" w:color="auto"/>
            <w:left w:val="none" w:sz="0" w:space="0" w:color="auto"/>
            <w:bottom w:val="none" w:sz="0" w:space="0" w:color="auto"/>
            <w:right w:val="none" w:sz="0" w:space="0" w:color="auto"/>
          </w:divBdr>
        </w:div>
        <w:div w:id="1158689096">
          <w:marLeft w:val="640"/>
          <w:marRight w:val="0"/>
          <w:marTop w:val="0"/>
          <w:marBottom w:val="0"/>
          <w:divBdr>
            <w:top w:val="none" w:sz="0" w:space="0" w:color="auto"/>
            <w:left w:val="none" w:sz="0" w:space="0" w:color="auto"/>
            <w:bottom w:val="none" w:sz="0" w:space="0" w:color="auto"/>
            <w:right w:val="none" w:sz="0" w:space="0" w:color="auto"/>
          </w:divBdr>
        </w:div>
        <w:div w:id="89934069">
          <w:marLeft w:val="640"/>
          <w:marRight w:val="0"/>
          <w:marTop w:val="0"/>
          <w:marBottom w:val="0"/>
          <w:divBdr>
            <w:top w:val="none" w:sz="0" w:space="0" w:color="auto"/>
            <w:left w:val="none" w:sz="0" w:space="0" w:color="auto"/>
            <w:bottom w:val="none" w:sz="0" w:space="0" w:color="auto"/>
            <w:right w:val="none" w:sz="0" w:space="0" w:color="auto"/>
          </w:divBdr>
        </w:div>
        <w:div w:id="975135925">
          <w:marLeft w:val="640"/>
          <w:marRight w:val="0"/>
          <w:marTop w:val="0"/>
          <w:marBottom w:val="0"/>
          <w:divBdr>
            <w:top w:val="none" w:sz="0" w:space="0" w:color="auto"/>
            <w:left w:val="none" w:sz="0" w:space="0" w:color="auto"/>
            <w:bottom w:val="none" w:sz="0" w:space="0" w:color="auto"/>
            <w:right w:val="none" w:sz="0" w:space="0" w:color="auto"/>
          </w:divBdr>
        </w:div>
        <w:div w:id="908153760">
          <w:marLeft w:val="640"/>
          <w:marRight w:val="0"/>
          <w:marTop w:val="0"/>
          <w:marBottom w:val="0"/>
          <w:divBdr>
            <w:top w:val="none" w:sz="0" w:space="0" w:color="auto"/>
            <w:left w:val="none" w:sz="0" w:space="0" w:color="auto"/>
            <w:bottom w:val="none" w:sz="0" w:space="0" w:color="auto"/>
            <w:right w:val="none" w:sz="0" w:space="0" w:color="auto"/>
          </w:divBdr>
        </w:div>
        <w:div w:id="1507746292">
          <w:marLeft w:val="640"/>
          <w:marRight w:val="0"/>
          <w:marTop w:val="0"/>
          <w:marBottom w:val="0"/>
          <w:divBdr>
            <w:top w:val="none" w:sz="0" w:space="0" w:color="auto"/>
            <w:left w:val="none" w:sz="0" w:space="0" w:color="auto"/>
            <w:bottom w:val="none" w:sz="0" w:space="0" w:color="auto"/>
            <w:right w:val="none" w:sz="0" w:space="0" w:color="auto"/>
          </w:divBdr>
        </w:div>
        <w:div w:id="2016375741">
          <w:marLeft w:val="640"/>
          <w:marRight w:val="0"/>
          <w:marTop w:val="0"/>
          <w:marBottom w:val="0"/>
          <w:divBdr>
            <w:top w:val="none" w:sz="0" w:space="0" w:color="auto"/>
            <w:left w:val="none" w:sz="0" w:space="0" w:color="auto"/>
            <w:bottom w:val="none" w:sz="0" w:space="0" w:color="auto"/>
            <w:right w:val="none" w:sz="0" w:space="0" w:color="auto"/>
          </w:divBdr>
        </w:div>
        <w:div w:id="1700545294">
          <w:marLeft w:val="640"/>
          <w:marRight w:val="0"/>
          <w:marTop w:val="0"/>
          <w:marBottom w:val="0"/>
          <w:divBdr>
            <w:top w:val="none" w:sz="0" w:space="0" w:color="auto"/>
            <w:left w:val="none" w:sz="0" w:space="0" w:color="auto"/>
            <w:bottom w:val="none" w:sz="0" w:space="0" w:color="auto"/>
            <w:right w:val="none" w:sz="0" w:space="0" w:color="auto"/>
          </w:divBdr>
        </w:div>
        <w:div w:id="2050060989">
          <w:marLeft w:val="640"/>
          <w:marRight w:val="0"/>
          <w:marTop w:val="0"/>
          <w:marBottom w:val="0"/>
          <w:divBdr>
            <w:top w:val="none" w:sz="0" w:space="0" w:color="auto"/>
            <w:left w:val="none" w:sz="0" w:space="0" w:color="auto"/>
            <w:bottom w:val="none" w:sz="0" w:space="0" w:color="auto"/>
            <w:right w:val="none" w:sz="0" w:space="0" w:color="auto"/>
          </w:divBdr>
        </w:div>
        <w:div w:id="439377165">
          <w:marLeft w:val="640"/>
          <w:marRight w:val="0"/>
          <w:marTop w:val="0"/>
          <w:marBottom w:val="0"/>
          <w:divBdr>
            <w:top w:val="none" w:sz="0" w:space="0" w:color="auto"/>
            <w:left w:val="none" w:sz="0" w:space="0" w:color="auto"/>
            <w:bottom w:val="none" w:sz="0" w:space="0" w:color="auto"/>
            <w:right w:val="none" w:sz="0" w:space="0" w:color="auto"/>
          </w:divBdr>
        </w:div>
        <w:div w:id="953943366">
          <w:marLeft w:val="640"/>
          <w:marRight w:val="0"/>
          <w:marTop w:val="0"/>
          <w:marBottom w:val="0"/>
          <w:divBdr>
            <w:top w:val="none" w:sz="0" w:space="0" w:color="auto"/>
            <w:left w:val="none" w:sz="0" w:space="0" w:color="auto"/>
            <w:bottom w:val="none" w:sz="0" w:space="0" w:color="auto"/>
            <w:right w:val="none" w:sz="0" w:space="0" w:color="auto"/>
          </w:divBdr>
        </w:div>
        <w:div w:id="1581330156">
          <w:marLeft w:val="640"/>
          <w:marRight w:val="0"/>
          <w:marTop w:val="0"/>
          <w:marBottom w:val="0"/>
          <w:divBdr>
            <w:top w:val="none" w:sz="0" w:space="0" w:color="auto"/>
            <w:left w:val="none" w:sz="0" w:space="0" w:color="auto"/>
            <w:bottom w:val="none" w:sz="0" w:space="0" w:color="auto"/>
            <w:right w:val="none" w:sz="0" w:space="0" w:color="auto"/>
          </w:divBdr>
        </w:div>
        <w:div w:id="513571401">
          <w:marLeft w:val="640"/>
          <w:marRight w:val="0"/>
          <w:marTop w:val="0"/>
          <w:marBottom w:val="0"/>
          <w:divBdr>
            <w:top w:val="none" w:sz="0" w:space="0" w:color="auto"/>
            <w:left w:val="none" w:sz="0" w:space="0" w:color="auto"/>
            <w:bottom w:val="none" w:sz="0" w:space="0" w:color="auto"/>
            <w:right w:val="none" w:sz="0" w:space="0" w:color="auto"/>
          </w:divBdr>
        </w:div>
        <w:div w:id="2074083759">
          <w:marLeft w:val="640"/>
          <w:marRight w:val="0"/>
          <w:marTop w:val="0"/>
          <w:marBottom w:val="0"/>
          <w:divBdr>
            <w:top w:val="none" w:sz="0" w:space="0" w:color="auto"/>
            <w:left w:val="none" w:sz="0" w:space="0" w:color="auto"/>
            <w:bottom w:val="none" w:sz="0" w:space="0" w:color="auto"/>
            <w:right w:val="none" w:sz="0" w:space="0" w:color="auto"/>
          </w:divBdr>
        </w:div>
        <w:div w:id="111755285">
          <w:marLeft w:val="640"/>
          <w:marRight w:val="0"/>
          <w:marTop w:val="0"/>
          <w:marBottom w:val="0"/>
          <w:divBdr>
            <w:top w:val="none" w:sz="0" w:space="0" w:color="auto"/>
            <w:left w:val="none" w:sz="0" w:space="0" w:color="auto"/>
            <w:bottom w:val="none" w:sz="0" w:space="0" w:color="auto"/>
            <w:right w:val="none" w:sz="0" w:space="0" w:color="auto"/>
          </w:divBdr>
        </w:div>
        <w:div w:id="1018045223">
          <w:marLeft w:val="640"/>
          <w:marRight w:val="0"/>
          <w:marTop w:val="0"/>
          <w:marBottom w:val="0"/>
          <w:divBdr>
            <w:top w:val="none" w:sz="0" w:space="0" w:color="auto"/>
            <w:left w:val="none" w:sz="0" w:space="0" w:color="auto"/>
            <w:bottom w:val="none" w:sz="0" w:space="0" w:color="auto"/>
            <w:right w:val="none" w:sz="0" w:space="0" w:color="auto"/>
          </w:divBdr>
        </w:div>
        <w:div w:id="1783182607">
          <w:marLeft w:val="640"/>
          <w:marRight w:val="0"/>
          <w:marTop w:val="0"/>
          <w:marBottom w:val="0"/>
          <w:divBdr>
            <w:top w:val="none" w:sz="0" w:space="0" w:color="auto"/>
            <w:left w:val="none" w:sz="0" w:space="0" w:color="auto"/>
            <w:bottom w:val="none" w:sz="0" w:space="0" w:color="auto"/>
            <w:right w:val="none" w:sz="0" w:space="0" w:color="auto"/>
          </w:divBdr>
        </w:div>
        <w:div w:id="1170410148">
          <w:marLeft w:val="640"/>
          <w:marRight w:val="0"/>
          <w:marTop w:val="0"/>
          <w:marBottom w:val="0"/>
          <w:divBdr>
            <w:top w:val="none" w:sz="0" w:space="0" w:color="auto"/>
            <w:left w:val="none" w:sz="0" w:space="0" w:color="auto"/>
            <w:bottom w:val="none" w:sz="0" w:space="0" w:color="auto"/>
            <w:right w:val="none" w:sz="0" w:space="0" w:color="auto"/>
          </w:divBdr>
        </w:div>
        <w:div w:id="918171333">
          <w:marLeft w:val="640"/>
          <w:marRight w:val="0"/>
          <w:marTop w:val="0"/>
          <w:marBottom w:val="0"/>
          <w:divBdr>
            <w:top w:val="none" w:sz="0" w:space="0" w:color="auto"/>
            <w:left w:val="none" w:sz="0" w:space="0" w:color="auto"/>
            <w:bottom w:val="none" w:sz="0" w:space="0" w:color="auto"/>
            <w:right w:val="none" w:sz="0" w:space="0" w:color="auto"/>
          </w:divBdr>
        </w:div>
        <w:div w:id="684938320">
          <w:marLeft w:val="640"/>
          <w:marRight w:val="0"/>
          <w:marTop w:val="0"/>
          <w:marBottom w:val="0"/>
          <w:divBdr>
            <w:top w:val="none" w:sz="0" w:space="0" w:color="auto"/>
            <w:left w:val="none" w:sz="0" w:space="0" w:color="auto"/>
            <w:bottom w:val="none" w:sz="0" w:space="0" w:color="auto"/>
            <w:right w:val="none" w:sz="0" w:space="0" w:color="auto"/>
          </w:divBdr>
        </w:div>
        <w:div w:id="346561026">
          <w:marLeft w:val="640"/>
          <w:marRight w:val="0"/>
          <w:marTop w:val="0"/>
          <w:marBottom w:val="0"/>
          <w:divBdr>
            <w:top w:val="none" w:sz="0" w:space="0" w:color="auto"/>
            <w:left w:val="none" w:sz="0" w:space="0" w:color="auto"/>
            <w:bottom w:val="none" w:sz="0" w:space="0" w:color="auto"/>
            <w:right w:val="none" w:sz="0" w:space="0" w:color="auto"/>
          </w:divBdr>
        </w:div>
        <w:div w:id="975452966">
          <w:marLeft w:val="640"/>
          <w:marRight w:val="0"/>
          <w:marTop w:val="0"/>
          <w:marBottom w:val="0"/>
          <w:divBdr>
            <w:top w:val="none" w:sz="0" w:space="0" w:color="auto"/>
            <w:left w:val="none" w:sz="0" w:space="0" w:color="auto"/>
            <w:bottom w:val="none" w:sz="0" w:space="0" w:color="auto"/>
            <w:right w:val="none" w:sz="0" w:space="0" w:color="auto"/>
          </w:divBdr>
        </w:div>
        <w:div w:id="1083062026">
          <w:marLeft w:val="640"/>
          <w:marRight w:val="0"/>
          <w:marTop w:val="0"/>
          <w:marBottom w:val="0"/>
          <w:divBdr>
            <w:top w:val="none" w:sz="0" w:space="0" w:color="auto"/>
            <w:left w:val="none" w:sz="0" w:space="0" w:color="auto"/>
            <w:bottom w:val="none" w:sz="0" w:space="0" w:color="auto"/>
            <w:right w:val="none" w:sz="0" w:space="0" w:color="auto"/>
          </w:divBdr>
        </w:div>
        <w:div w:id="1982535015">
          <w:marLeft w:val="640"/>
          <w:marRight w:val="0"/>
          <w:marTop w:val="0"/>
          <w:marBottom w:val="0"/>
          <w:divBdr>
            <w:top w:val="none" w:sz="0" w:space="0" w:color="auto"/>
            <w:left w:val="none" w:sz="0" w:space="0" w:color="auto"/>
            <w:bottom w:val="none" w:sz="0" w:space="0" w:color="auto"/>
            <w:right w:val="none" w:sz="0" w:space="0" w:color="auto"/>
          </w:divBdr>
        </w:div>
        <w:div w:id="2035107188">
          <w:marLeft w:val="640"/>
          <w:marRight w:val="0"/>
          <w:marTop w:val="0"/>
          <w:marBottom w:val="0"/>
          <w:divBdr>
            <w:top w:val="none" w:sz="0" w:space="0" w:color="auto"/>
            <w:left w:val="none" w:sz="0" w:space="0" w:color="auto"/>
            <w:bottom w:val="none" w:sz="0" w:space="0" w:color="auto"/>
            <w:right w:val="none" w:sz="0" w:space="0" w:color="auto"/>
          </w:divBdr>
        </w:div>
        <w:div w:id="213127737">
          <w:marLeft w:val="640"/>
          <w:marRight w:val="0"/>
          <w:marTop w:val="0"/>
          <w:marBottom w:val="0"/>
          <w:divBdr>
            <w:top w:val="none" w:sz="0" w:space="0" w:color="auto"/>
            <w:left w:val="none" w:sz="0" w:space="0" w:color="auto"/>
            <w:bottom w:val="none" w:sz="0" w:space="0" w:color="auto"/>
            <w:right w:val="none" w:sz="0" w:space="0" w:color="auto"/>
          </w:divBdr>
        </w:div>
      </w:divsChild>
    </w:div>
    <w:div w:id="393621649">
      <w:bodyDiv w:val="1"/>
      <w:marLeft w:val="0"/>
      <w:marRight w:val="0"/>
      <w:marTop w:val="0"/>
      <w:marBottom w:val="0"/>
      <w:divBdr>
        <w:top w:val="none" w:sz="0" w:space="0" w:color="auto"/>
        <w:left w:val="none" w:sz="0" w:space="0" w:color="auto"/>
        <w:bottom w:val="none" w:sz="0" w:space="0" w:color="auto"/>
        <w:right w:val="none" w:sz="0" w:space="0" w:color="auto"/>
      </w:divBdr>
      <w:divsChild>
        <w:div w:id="837382743">
          <w:marLeft w:val="480"/>
          <w:marRight w:val="0"/>
          <w:marTop w:val="0"/>
          <w:marBottom w:val="0"/>
          <w:divBdr>
            <w:top w:val="none" w:sz="0" w:space="0" w:color="auto"/>
            <w:left w:val="none" w:sz="0" w:space="0" w:color="auto"/>
            <w:bottom w:val="none" w:sz="0" w:space="0" w:color="auto"/>
            <w:right w:val="none" w:sz="0" w:space="0" w:color="auto"/>
          </w:divBdr>
        </w:div>
      </w:divsChild>
    </w:div>
    <w:div w:id="397826165">
      <w:bodyDiv w:val="1"/>
      <w:marLeft w:val="0"/>
      <w:marRight w:val="0"/>
      <w:marTop w:val="0"/>
      <w:marBottom w:val="0"/>
      <w:divBdr>
        <w:top w:val="none" w:sz="0" w:space="0" w:color="auto"/>
        <w:left w:val="none" w:sz="0" w:space="0" w:color="auto"/>
        <w:bottom w:val="none" w:sz="0" w:space="0" w:color="auto"/>
        <w:right w:val="none" w:sz="0" w:space="0" w:color="auto"/>
      </w:divBdr>
      <w:divsChild>
        <w:div w:id="843130519">
          <w:marLeft w:val="640"/>
          <w:marRight w:val="0"/>
          <w:marTop w:val="0"/>
          <w:marBottom w:val="0"/>
          <w:divBdr>
            <w:top w:val="none" w:sz="0" w:space="0" w:color="auto"/>
            <w:left w:val="none" w:sz="0" w:space="0" w:color="auto"/>
            <w:bottom w:val="none" w:sz="0" w:space="0" w:color="auto"/>
            <w:right w:val="none" w:sz="0" w:space="0" w:color="auto"/>
          </w:divBdr>
        </w:div>
        <w:div w:id="1855605016">
          <w:marLeft w:val="640"/>
          <w:marRight w:val="0"/>
          <w:marTop w:val="0"/>
          <w:marBottom w:val="0"/>
          <w:divBdr>
            <w:top w:val="none" w:sz="0" w:space="0" w:color="auto"/>
            <w:left w:val="none" w:sz="0" w:space="0" w:color="auto"/>
            <w:bottom w:val="none" w:sz="0" w:space="0" w:color="auto"/>
            <w:right w:val="none" w:sz="0" w:space="0" w:color="auto"/>
          </w:divBdr>
        </w:div>
        <w:div w:id="76026930">
          <w:marLeft w:val="640"/>
          <w:marRight w:val="0"/>
          <w:marTop w:val="0"/>
          <w:marBottom w:val="0"/>
          <w:divBdr>
            <w:top w:val="none" w:sz="0" w:space="0" w:color="auto"/>
            <w:left w:val="none" w:sz="0" w:space="0" w:color="auto"/>
            <w:bottom w:val="none" w:sz="0" w:space="0" w:color="auto"/>
            <w:right w:val="none" w:sz="0" w:space="0" w:color="auto"/>
          </w:divBdr>
        </w:div>
        <w:div w:id="1124613067">
          <w:marLeft w:val="640"/>
          <w:marRight w:val="0"/>
          <w:marTop w:val="0"/>
          <w:marBottom w:val="0"/>
          <w:divBdr>
            <w:top w:val="none" w:sz="0" w:space="0" w:color="auto"/>
            <w:left w:val="none" w:sz="0" w:space="0" w:color="auto"/>
            <w:bottom w:val="none" w:sz="0" w:space="0" w:color="auto"/>
            <w:right w:val="none" w:sz="0" w:space="0" w:color="auto"/>
          </w:divBdr>
        </w:div>
        <w:div w:id="601188625">
          <w:marLeft w:val="640"/>
          <w:marRight w:val="0"/>
          <w:marTop w:val="0"/>
          <w:marBottom w:val="0"/>
          <w:divBdr>
            <w:top w:val="none" w:sz="0" w:space="0" w:color="auto"/>
            <w:left w:val="none" w:sz="0" w:space="0" w:color="auto"/>
            <w:bottom w:val="none" w:sz="0" w:space="0" w:color="auto"/>
            <w:right w:val="none" w:sz="0" w:space="0" w:color="auto"/>
          </w:divBdr>
        </w:div>
        <w:div w:id="862668299">
          <w:marLeft w:val="640"/>
          <w:marRight w:val="0"/>
          <w:marTop w:val="0"/>
          <w:marBottom w:val="0"/>
          <w:divBdr>
            <w:top w:val="none" w:sz="0" w:space="0" w:color="auto"/>
            <w:left w:val="none" w:sz="0" w:space="0" w:color="auto"/>
            <w:bottom w:val="none" w:sz="0" w:space="0" w:color="auto"/>
            <w:right w:val="none" w:sz="0" w:space="0" w:color="auto"/>
          </w:divBdr>
        </w:div>
        <w:div w:id="1877497026">
          <w:marLeft w:val="640"/>
          <w:marRight w:val="0"/>
          <w:marTop w:val="0"/>
          <w:marBottom w:val="0"/>
          <w:divBdr>
            <w:top w:val="none" w:sz="0" w:space="0" w:color="auto"/>
            <w:left w:val="none" w:sz="0" w:space="0" w:color="auto"/>
            <w:bottom w:val="none" w:sz="0" w:space="0" w:color="auto"/>
            <w:right w:val="none" w:sz="0" w:space="0" w:color="auto"/>
          </w:divBdr>
        </w:div>
        <w:div w:id="1934626157">
          <w:marLeft w:val="640"/>
          <w:marRight w:val="0"/>
          <w:marTop w:val="0"/>
          <w:marBottom w:val="0"/>
          <w:divBdr>
            <w:top w:val="none" w:sz="0" w:space="0" w:color="auto"/>
            <w:left w:val="none" w:sz="0" w:space="0" w:color="auto"/>
            <w:bottom w:val="none" w:sz="0" w:space="0" w:color="auto"/>
            <w:right w:val="none" w:sz="0" w:space="0" w:color="auto"/>
          </w:divBdr>
        </w:div>
        <w:div w:id="1852571723">
          <w:marLeft w:val="640"/>
          <w:marRight w:val="0"/>
          <w:marTop w:val="0"/>
          <w:marBottom w:val="0"/>
          <w:divBdr>
            <w:top w:val="none" w:sz="0" w:space="0" w:color="auto"/>
            <w:left w:val="none" w:sz="0" w:space="0" w:color="auto"/>
            <w:bottom w:val="none" w:sz="0" w:space="0" w:color="auto"/>
            <w:right w:val="none" w:sz="0" w:space="0" w:color="auto"/>
          </w:divBdr>
        </w:div>
        <w:div w:id="673147267">
          <w:marLeft w:val="640"/>
          <w:marRight w:val="0"/>
          <w:marTop w:val="0"/>
          <w:marBottom w:val="0"/>
          <w:divBdr>
            <w:top w:val="none" w:sz="0" w:space="0" w:color="auto"/>
            <w:left w:val="none" w:sz="0" w:space="0" w:color="auto"/>
            <w:bottom w:val="none" w:sz="0" w:space="0" w:color="auto"/>
            <w:right w:val="none" w:sz="0" w:space="0" w:color="auto"/>
          </w:divBdr>
        </w:div>
        <w:div w:id="1073353756">
          <w:marLeft w:val="640"/>
          <w:marRight w:val="0"/>
          <w:marTop w:val="0"/>
          <w:marBottom w:val="0"/>
          <w:divBdr>
            <w:top w:val="none" w:sz="0" w:space="0" w:color="auto"/>
            <w:left w:val="none" w:sz="0" w:space="0" w:color="auto"/>
            <w:bottom w:val="none" w:sz="0" w:space="0" w:color="auto"/>
            <w:right w:val="none" w:sz="0" w:space="0" w:color="auto"/>
          </w:divBdr>
        </w:div>
        <w:div w:id="1159033453">
          <w:marLeft w:val="640"/>
          <w:marRight w:val="0"/>
          <w:marTop w:val="0"/>
          <w:marBottom w:val="0"/>
          <w:divBdr>
            <w:top w:val="none" w:sz="0" w:space="0" w:color="auto"/>
            <w:left w:val="none" w:sz="0" w:space="0" w:color="auto"/>
            <w:bottom w:val="none" w:sz="0" w:space="0" w:color="auto"/>
            <w:right w:val="none" w:sz="0" w:space="0" w:color="auto"/>
          </w:divBdr>
        </w:div>
        <w:div w:id="597376004">
          <w:marLeft w:val="640"/>
          <w:marRight w:val="0"/>
          <w:marTop w:val="0"/>
          <w:marBottom w:val="0"/>
          <w:divBdr>
            <w:top w:val="none" w:sz="0" w:space="0" w:color="auto"/>
            <w:left w:val="none" w:sz="0" w:space="0" w:color="auto"/>
            <w:bottom w:val="none" w:sz="0" w:space="0" w:color="auto"/>
            <w:right w:val="none" w:sz="0" w:space="0" w:color="auto"/>
          </w:divBdr>
        </w:div>
        <w:div w:id="677579203">
          <w:marLeft w:val="640"/>
          <w:marRight w:val="0"/>
          <w:marTop w:val="0"/>
          <w:marBottom w:val="0"/>
          <w:divBdr>
            <w:top w:val="none" w:sz="0" w:space="0" w:color="auto"/>
            <w:left w:val="none" w:sz="0" w:space="0" w:color="auto"/>
            <w:bottom w:val="none" w:sz="0" w:space="0" w:color="auto"/>
            <w:right w:val="none" w:sz="0" w:space="0" w:color="auto"/>
          </w:divBdr>
        </w:div>
        <w:div w:id="519321517">
          <w:marLeft w:val="640"/>
          <w:marRight w:val="0"/>
          <w:marTop w:val="0"/>
          <w:marBottom w:val="0"/>
          <w:divBdr>
            <w:top w:val="none" w:sz="0" w:space="0" w:color="auto"/>
            <w:left w:val="none" w:sz="0" w:space="0" w:color="auto"/>
            <w:bottom w:val="none" w:sz="0" w:space="0" w:color="auto"/>
            <w:right w:val="none" w:sz="0" w:space="0" w:color="auto"/>
          </w:divBdr>
        </w:div>
        <w:div w:id="1027562000">
          <w:marLeft w:val="640"/>
          <w:marRight w:val="0"/>
          <w:marTop w:val="0"/>
          <w:marBottom w:val="0"/>
          <w:divBdr>
            <w:top w:val="none" w:sz="0" w:space="0" w:color="auto"/>
            <w:left w:val="none" w:sz="0" w:space="0" w:color="auto"/>
            <w:bottom w:val="none" w:sz="0" w:space="0" w:color="auto"/>
            <w:right w:val="none" w:sz="0" w:space="0" w:color="auto"/>
          </w:divBdr>
        </w:div>
        <w:div w:id="707342252">
          <w:marLeft w:val="640"/>
          <w:marRight w:val="0"/>
          <w:marTop w:val="0"/>
          <w:marBottom w:val="0"/>
          <w:divBdr>
            <w:top w:val="none" w:sz="0" w:space="0" w:color="auto"/>
            <w:left w:val="none" w:sz="0" w:space="0" w:color="auto"/>
            <w:bottom w:val="none" w:sz="0" w:space="0" w:color="auto"/>
            <w:right w:val="none" w:sz="0" w:space="0" w:color="auto"/>
          </w:divBdr>
        </w:div>
        <w:div w:id="260767994">
          <w:marLeft w:val="640"/>
          <w:marRight w:val="0"/>
          <w:marTop w:val="0"/>
          <w:marBottom w:val="0"/>
          <w:divBdr>
            <w:top w:val="none" w:sz="0" w:space="0" w:color="auto"/>
            <w:left w:val="none" w:sz="0" w:space="0" w:color="auto"/>
            <w:bottom w:val="none" w:sz="0" w:space="0" w:color="auto"/>
            <w:right w:val="none" w:sz="0" w:space="0" w:color="auto"/>
          </w:divBdr>
        </w:div>
        <w:div w:id="1123891261">
          <w:marLeft w:val="640"/>
          <w:marRight w:val="0"/>
          <w:marTop w:val="0"/>
          <w:marBottom w:val="0"/>
          <w:divBdr>
            <w:top w:val="none" w:sz="0" w:space="0" w:color="auto"/>
            <w:left w:val="none" w:sz="0" w:space="0" w:color="auto"/>
            <w:bottom w:val="none" w:sz="0" w:space="0" w:color="auto"/>
            <w:right w:val="none" w:sz="0" w:space="0" w:color="auto"/>
          </w:divBdr>
        </w:div>
        <w:div w:id="1620919336">
          <w:marLeft w:val="640"/>
          <w:marRight w:val="0"/>
          <w:marTop w:val="0"/>
          <w:marBottom w:val="0"/>
          <w:divBdr>
            <w:top w:val="none" w:sz="0" w:space="0" w:color="auto"/>
            <w:left w:val="none" w:sz="0" w:space="0" w:color="auto"/>
            <w:bottom w:val="none" w:sz="0" w:space="0" w:color="auto"/>
            <w:right w:val="none" w:sz="0" w:space="0" w:color="auto"/>
          </w:divBdr>
        </w:div>
        <w:div w:id="1837453760">
          <w:marLeft w:val="640"/>
          <w:marRight w:val="0"/>
          <w:marTop w:val="0"/>
          <w:marBottom w:val="0"/>
          <w:divBdr>
            <w:top w:val="none" w:sz="0" w:space="0" w:color="auto"/>
            <w:left w:val="none" w:sz="0" w:space="0" w:color="auto"/>
            <w:bottom w:val="none" w:sz="0" w:space="0" w:color="auto"/>
            <w:right w:val="none" w:sz="0" w:space="0" w:color="auto"/>
          </w:divBdr>
        </w:div>
        <w:div w:id="704984574">
          <w:marLeft w:val="640"/>
          <w:marRight w:val="0"/>
          <w:marTop w:val="0"/>
          <w:marBottom w:val="0"/>
          <w:divBdr>
            <w:top w:val="none" w:sz="0" w:space="0" w:color="auto"/>
            <w:left w:val="none" w:sz="0" w:space="0" w:color="auto"/>
            <w:bottom w:val="none" w:sz="0" w:space="0" w:color="auto"/>
            <w:right w:val="none" w:sz="0" w:space="0" w:color="auto"/>
          </w:divBdr>
        </w:div>
        <w:div w:id="599068851">
          <w:marLeft w:val="640"/>
          <w:marRight w:val="0"/>
          <w:marTop w:val="0"/>
          <w:marBottom w:val="0"/>
          <w:divBdr>
            <w:top w:val="none" w:sz="0" w:space="0" w:color="auto"/>
            <w:left w:val="none" w:sz="0" w:space="0" w:color="auto"/>
            <w:bottom w:val="none" w:sz="0" w:space="0" w:color="auto"/>
            <w:right w:val="none" w:sz="0" w:space="0" w:color="auto"/>
          </w:divBdr>
        </w:div>
        <w:div w:id="1461025836">
          <w:marLeft w:val="640"/>
          <w:marRight w:val="0"/>
          <w:marTop w:val="0"/>
          <w:marBottom w:val="0"/>
          <w:divBdr>
            <w:top w:val="none" w:sz="0" w:space="0" w:color="auto"/>
            <w:left w:val="none" w:sz="0" w:space="0" w:color="auto"/>
            <w:bottom w:val="none" w:sz="0" w:space="0" w:color="auto"/>
            <w:right w:val="none" w:sz="0" w:space="0" w:color="auto"/>
          </w:divBdr>
        </w:div>
        <w:div w:id="504976534">
          <w:marLeft w:val="640"/>
          <w:marRight w:val="0"/>
          <w:marTop w:val="0"/>
          <w:marBottom w:val="0"/>
          <w:divBdr>
            <w:top w:val="none" w:sz="0" w:space="0" w:color="auto"/>
            <w:left w:val="none" w:sz="0" w:space="0" w:color="auto"/>
            <w:bottom w:val="none" w:sz="0" w:space="0" w:color="auto"/>
            <w:right w:val="none" w:sz="0" w:space="0" w:color="auto"/>
          </w:divBdr>
        </w:div>
        <w:div w:id="1761948162">
          <w:marLeft w:val="640"/>
          <w:marRight w:val="0"/>
          <w:marTop w:val="0"/>
          <w:marBottom w:val="0"/>
          <w:divBdr>
            <w:top w:val="none" w:sz="0" w:space="0" w:color="auto"/>
            <w:left w:val="none" w:sz="0" w:space="0" w:color="auto"/>
            <w:bottom w:val="none" w:sz="0" w:space="0" w:color="auto"/>
            <w:right w:val="none" w:sz="0" w:space="0" w:color="auto"/>
          </w:divBdr>
        </w:div>
        <w:div w:id="1765029267">
          <w:marLeft w:val="640"/>
          <w:marRight w:val="0"/>
          <w:marTop w:val="0"/>
          <w:marBottom w:val="0"/>
          <w:divBdr>
            <w:top w:val="none" w:sz="0" w:space="0" w:color="auto"/>
            <w:left w:val="none" w:sz="0" w:space="0" w:color="auto"/>
            <w:bottom w:val="none" w:sz="0" w:space="0" w:color="auto"/>
            <w:right w:val="none" w:sz="0" w:space="0" w:color="auto"/>
          </w:divBdr>
        </w:div>
        <w:div w:id="2090693400">
          <w:marLeft w:val="640"/>
          <w:marRight w:val="0"/>
          <w:marTop w:val="0"/>
          <w:marBottom w:val="0"/>
          <w:divBdr>
            <w:top w:val="none" w:sz="0" w:space="0" w:color="auto"/>
            <w:left w:val="none" w:sz="0" w:space="0" w:color="auto"/>
            <w:bottom w:val="none" w:sz="0" w:space="0" w:color="auto"/>
            <w:right w:val="none" w:sz="0" w:space="0" w:color="auto"/>
          </w:divBdr>
        </w:div>
        <w:div w:id="2064520032">
          <w:marLeft w:val="640"/>
          <w:marRight w:val="0"/>
          <w:marTop w:val="0"/>
          <w:marBottom w:val="0"/>
          <w:divBdr>
            <w:top w:val="none" w:sz="0" w:space="0" w:color="auto"/>
            <w:left w:val="none" w:sz="0" w:space="0" w:color="auto"/>
            <w:bottom w:val="none" w:sz="0" w:space="0" w:color="auto"/>
            <w:right w:val="none" w:sz="0" w:space="0" w:color="auto"/>
          </w:divBdr>
        </w:div>
        <w:div w:id="810949783">
          <w:marLeft w:val="640"/>
          <w:marRight w:val="0"/>
          <w:marTop w:val="0"/>
          <w:marBottom w:val="0"/>
          <w:divBdr>
            <w:top w:val="none" w:sz="0" w:space="0" w:color="auto"/>
            <w:left w:val="none" w:sz="0" w:space="0" w:color="auto"/>
            <w:bottom w:val="none" w:sz="0" w:space="0" w:color="auto"/>
            <w:right w:val="none" w:sz="0" w:space="0" w:color="auto"/>
          </w:divBdr>
        </w:div>
        <w:div w:id="689797402">
          <w:marLeft w:val="640"/>
          <w:marRight w:val="0"/>
          <w:marTop w:val="0"/>
          <w:marBottom w:val="0"/>
          <w:divBdr>
            <w:top w:val="none" w:sz="0" w:space="0" w:color="auto"/>
            <w:left w:val="none" w:sz="0" w:space="0" w:color="auto"/>
            <w:bottom w:val="none" w:sz="0" w:space="0" w:color="auto"/>
            <w:right w:val="none" w:sz="0" w:space="0" w:color="auto"/>
          </w:divBdr>
        </w:div>
        <w:div w:id="1187330133">
          <w:marLeft w:val="640"/>
          <w:marRight w:val="0"/>
          <w:marTop w:val="0"/>
          <w:marBottom w:val="0"/>
          <w:divBdr>
            <w:top w:val="none" w:sz="0" w:space="0" w:color="auto"/>
            <w:left w:val="none" w:sz="0" w:space="0" w:color="auto"/>
            <w:bottom w:val="none" w:sz="0" w:space="0" w:color="auto"/>
            <w:right w:val="none" w:sz="0" w:space="0" w:color="auto"/>
          </w:divBdr>
        </w:div>
        <w:div w:id="1091388269">
          <w:marLeft w:val="640"/>
          <w:marRight w:val="0"/>
          <w:marTop w:val="0"/>
          <w:marBottom w:val="0"/>
          <w:divBdr>
            <w:top w:val="none" w:sz="0" w:space="0" w:color="auto"/>
            <w:left w:val="none" w:sz="0" w:space="0" w:color="auto"/>
            <w:bottom w:val="none" w:sz="0" w:space="0" w:color="auto"/>
            <w:right w:val="none" w:sz="0" w:space="0" w:color="auto"/>
          </w:divBdr>
        </w:div>
        <w:div w:id="1025447270">
          <w:marLeft w:val="640"/>
          <w:marRight w:val="0"/>
          <w:marTop w:val="0"/>
          <w:marBottom w:val="0"/>
          <w:divBdr>
            <w:top w:val="none" w:sz="0" w:space="0" w:color="auto"/>
            <w:left w:val="none" w:sz="0" w:space="0" w:color="auto"/>
            <w:bottom w:val="none" w:sz="0" w:space="0" w:color="auto"/>
            <w:right w:val="none" w:sz="0" w:space="0" w:color="auto"/>
          </w:divBdr>
        </w:div>
        <w:div w:id="876773015">
          <w:marLeft w:val="640"/>
          <w:marRight w:val="0"/>
          <w:marTop w:val="0"/>
          <w:marBottom w:val="0"/>
          <w:divBdr>
            <w:top w:val="none" w:sz="0" w:space="0" w:color="auto"/>
            <w:left w:val="none" w:sz="0" w:space="0" w:color="auto"/>
            <w:bottom w:val="none" w:sz="0" w:space="0" w:color="auto"/>
            <w:right w:val="none" w:sz="0" w:space="0" w:color="auto"/>
          </w:divBdr>
        </w:div>
        <w:div w:id="158469372">
          <w:marLeft w:val="640"/>
          <w:marRight w:val="0"/>
          <w:marTop w:val="0"/>
          <w:marBottom w:val="0"/>
          <w:divBdr>
            <w:top w:val="none" w:sz="0" w:space="0" w:color="auto"/>
            <w:left w:val="none" w:sz="0" w:space="0" w:color="auto"/>
            <w:bottom w:val="none" w:sz="0" w:space="0" w:color="auto"/>
            <w:right w:val="none" w:sz="0" w:space="0" w:color="auto"/>
          </w:divBdr>
        </w:div>
        <w:div w:id="804465505">
          <w:marLeft w:val="640"/>
          <w:marRight w:val="0"/>
          <w:marTop w:val="0"/>
          <w:marBottom w:val="0"/>
          <w:divBdr>
            <w:top w:val="none" w:sz="0" w:space="0" w:color="auto"/>
            <w:left w:val="none" w:sz="0" w:space="0" w:color="auto"/>
            <w:bottom w:val="none" w:sz="0" w:space="0" w:color="auto"/>
            <w:right w:val="none" w:sz="0" w:space="0" w:color="auto"/>
          </w:divBdr>
        </w:div>
        <w:div w:id="1767192243">
          <w:marLeft w:val="640"/>
          <w:marRight w:val="0"/>
          <w:marTop w:val="0"/>
          <w:marBottom w:val="0"/>
          <w:divBdr>
            <w:top w:val="none" w:sz="0" w:space="0" w:color="auto"/>
            <w:left w:val="none" w:sz="0" w:space="0" w:color="auto"/>
            <w:bottom w:val="none" w:sz="0" w:space="0" w:color="auto"/>
            <w:right w:val="none" w:sz="0" w:space="0" w:color="auto"/>
          </w:divBdr>
        </w:div>
      </w:divsChild>
    </w:div>
    <w:div w:id="398870929">
      <w:bodyDiv w:val="1"/>
      <w:marLeft w:val="0"/>
      <w:marRight w:val="0"/>
      <w:marTop w:val="0"/>
      <w:marBottom w:val="0"/>
      <w:divBdr>
        <w:top w:val="none" w:sz="0" w:space="0" w:color="auto"/>
        <w:left w:val="none" w:sz="0" w:space="0" w:color="auto"/>
        <w:bottom w:val="none" w:sz="0" w:space="0" w:color="auto"/>
        <w:right w:val="none" w:sz="0" w:space="0" w:color="auto"/>
      </w:divBdr>
    </w:div>
    <w:div w:id="405763676">
      <w:bodyDiv w:val="1"/>
      <w:marLeft w:val="0"/>
      <w:marRight w:val="0"/>
      <w:marTop w:val="0"/>
      <w:marBottom w:val="0"/>
      <w:divBdr>
        <w:top w:val="none" w:sz="0" w:space="0" w:color="auto"/>
        <w:left w:val="none" w:sz="0" w:space="0" w:color="auto"/>
        <w:bottom w:val="none" w:sz="0" w:space="0" w:color="auto"/>
        <w:right w:val="none" w:sz="0" w:space="0" w:color="auto"/>
      </w:divBdr>
      <w:divsChild>
        <w:div w:id="2039425792">
          <w:marLeft w:val="640"/>
          <w:marRight w:val="0"/>
          <w:marTop w:val="0"/>
          <w:marBottom w:val="0"/>
          <w:divBdr>
            <w:top w:val="none" w:sz="0" w:space="0" w:color="auto"/>
            <w:left w:val="none" w:sz="0" w:space="0" w:color="auto"/>
            <w:bottom w:val="none" w:sz="0" w:space="0" w:color="auto"/>
            <w:right w:val="none" w:sz="0" w:space="0" w:color="auto"/>
          </w:divBdr>
        </w:div>
        <w:div w:id="446394654">
          <w:marLeft w:val="640"/>
          <w:marRight w:val="0"/>
          <w:marTop w:val="0"/>
          <w:marBottom w:val="0"/>
          <w:divBdr>
            <w:top w:val="none" w:sz="0" w:space="0" w:color="auto"/>
            <w:left w:val="none" w:sz="0" w:space="0" w:color="auto"/>
            <w:bottom w:val="none" w:sz="0" w:space="0" w:color="auto"/>
            <w:right w:val="none" w:sz="0" w:space="0" w:color="auto"/>
          </w:divBdr>
        </w:div>
        <w:div w:id="1714381200">
          <w:marLeft w:val="640"/>
          <w:marRight w:val="0"/>
          <w:marTop w:val="0"/>
          <w:marBottom w:val="0"/>
          <w:divBdr>
            <w:top w:val="none" w:sz="0" w:space="0" w:color="auto"/>
            <w:left w:val="none" w:sz="0" w:space="0" w:color="auto"/>
            <w:bottom w:val="none" w:sz="0" w:space="0" w:color="auto"/>
            <w:right w:val="none" w:sz="0" w:space="0" w:color="auto"/>
          </w:divBdr>
        </w:div>
        <w:div w:id="347370415">
          <w:marLeft w:val="640"/>
          <w:marRight w:val="0"/>
          <w:marTop w:val="0"/>
          <w:marBottom w:val="0"/>
          <w:divBdr>
            <w:top w:val="none" w:sz="0" w:space="0" w:color="auto"/>
            <w:left w:val="none" w:sz="0" w:space="0" w:color="auto"/>
            <w:bottom w:val="none" w:sz="0" w:space="0" w:color="auto"/>
            <w:right w:val="none" w:sz="0" w:space="0" w:color="auto"/>
          </w:divBdr>
        </w:div>
        <w:div w:id="1516650589">
          <w:marLeft w:val="640"/>
          <w:marRight w:val="0"/>
          <w:marTop w:val="0"/>
          <w:marBottom w:val="0"/>
          <w:divBdr>
            <w:top w:val="none" w:sz="0" w:space="0" w:color="auto"/>
            <w:left w:val="none" w:sz="0" w:space="0" w:color="auto"/>
            <w:bottom w:val="none" w:sz="0" w:space="0" w:color="auto"/>
            <w:right w:val="none" w:sz="0" w:space="0" w:color="auto"/>
          </w:divBdr>
        </w:div>
        <w:div w:id="1486585507">
          <w:marLeft w:val="640"/>
          <w:marRight w:val="0"/>
          <w:marTop w:val="0"/>
          <w:marBottom w:val="0"/>
          <w:divBdr>
            <w:top w:val="none" w:sz="0" w:space="0" w:color="auto"/>
            <w:left w:val="none" w:sz="0" w:space="0" w:color="auto"/>
            <w:bottom w:val="none" w:sz="0" w:space="0" w:color="auto"/>
            <w:right w:val="none" w:sz="0" w:space="0" w:color="auto"/>
          </w:divBdr>
        </w:div>
        <w:div w:id="178739744">
          <w:marLeft w:val="640"/>
          <w:marRight w:val="0"/>
          <w:marTop w:val="0"/>
          <w:marBottom w:val="0"/>
          <w:divBdr>
            <w:top w:val="none" w:sz="0" w:space="0" w:color="auto"/>
            <w:left w:val="none" w:sz="0" w:space="0" w:color="auto"/>
            <w:bottom w:val="none" w:sz="0" w:space="0" w:color="auto"/>
            <w:right w:val="none" w:sz="0" w:space="0" w:color="auto"/>
          </w:divBdr>
        </w:div>
        <w:div w:id="1433865517">
          <w:marLeft w:val="640"/>
          <w:marRight w:val="0"/>
          <w:marTop w:val="0"/>
          <w:marBottom w:val="0"/>
          <w:divBdr>
            <w:top w:val="none" w:sz="0" w:space="0" w:color="auto"/>
            <w:left w:val="none" w:sz="0" w:space="0" w:color="auto"/>
            <w:bottom w:val="none" w:sz="0" w:space="0" w:color="auto"/>
            <w:right w:val="none" w:sz="0" w:space="0" w:color="auto"/>
          </w:divBdr>
        </w:div>
        <w:div w:id="1618101801">
          <w:marLeft w:val="640"/>
          <w:marRight w:val="0"/>
          <w:marTop w:val="0"/>
          <w:marBottom w:val="0"/>
          <w:divBdr>
            <w:top w:val="none" w:sz="0" w:space="0" w:color="auto"/>
            <w:left w:val="none" w:sz="0" w:space="0" w:color="auto"/>
            <w:bottom w:val="none" w:sz="0" w:space="0" w:color="auto"/>
            <w:right w:val="none" w:sz="0" w:space="0" w:color="auto"/>
          </w:divBdr>
        </w:div>
        <w:div w:id="1800762882">
          <w:marLeft w:val="640"/>
          <w:marRight w:val="0"/>
          <w:marTop w:val="0"/>
          <w:marBottom w:val="0"/>
          <w:divBdr>
            <w:top w:val="none" w:sz="0" w:space="0" w:color="auto"/>
            <w:left w:val="none" w:sz="0" w:space="0" w:color="auto"/>
            <w:bottom w:val="none" w:sz="0" w:space="0" w:color="auto"/>
            <w:right w:val="none" w:sz="0" w:space="0" w:color="auto"/>
          </w:divBdr>
        </w:div>
        <w:div w:id="27920157">
          <w:marLeft w:val="640"/>
          <w:marRight w:val="0"/>
          <w:marTop w:val="0"/>
          <w:marBottom w:val="0"/>
          <w:divBdr>
            <w:top w:val="none" w:sz="0" w:space="0" w:color="auto"/>
            <w:left w:val="none" w:sz="0" w:space="0" w:color="auto"/>
            <w:bottom w:val="none" w:sz="0" w:space="0" w:color="auto"/>
            <w:right w:val="none" w:sz="0" w:space="0" w:color="auto"/>
          </w:divBdr>
        </w:div>
        <w:div w:id="438136476">
          <w:marLeft w:val="640"/>
          <w:marRight w:val="0"/>
          <w:marTop w:val="0"/>
          <w:marBottom w:val="0"/>
          <w:divBdr>
            <w:top w:val="none" w:sz="0" w:space="0" w:color="auto"/>
            <w:left w:val="none" w:sz="0" w:space="0" w:color="auto"/>
            <w:bottom w:val="none" w:sz="0" w:space="0" w:color="auto"/>
            <w:right w:val="none" w:sz="0" w:space="0" w:color="auto"/>
          </w:divBdr>
        </w:div>
        <w:div w:id="139419211">
          <w:marLeft w:val="640"/>
          <w:marRight w:val="0"/>
          <w:marTop w:val="0"/>
          <w:marBottom w:val="0"/>
          <w:divBdr>
            <w:top w:val="none" w:sz="0" w:space="0" w:color="auto"/>
            <w:left w:val="none" w:sz="0" w:space="0" w:color="auto"/>
            <w:bottom w:val="none" w:sz="0" w:space="0" w:color="auto"/>
            <w:right w:val="none" w:sz="0" w:space="0" w:color="auto"/>
          </w:divBdr>
        </w:div>
        <w:div w:id="1770659733">
          <w:marLeft w:val="640"/>
          <w:marRight w:val="0"/>
          <w:marTop w:val="0"/>
          <w:marBottom w:val="0"/>
          <w:divBdr>
            <w:top w:val="none" w:sz="0" w:space="0" w:color="auto"/>
            <w:left w:val="none" w:sz="0" w:space="0" w:color="auto"/>
            <w:bottom w:val="none" w:sz="0" w:space="0" w:color="auto"/>
            <w:right w:val="none" w:sz="0" w:space="0" w:color="auto"/>
          </w:divBdr>
        </w:div>
        <w:div w:id="2020229200">
          <w:marLeft w:val="640"/>
          <w:marRight w:val="0"/>
          <w:marTop w:val="0"/>
          <w:marBottom w:val="0"/>
          <w:divBdr>
            <w:top w:val="none" w:sz="0" w:space="0" w:color="auto"/>
            <w:left w:val="none" w:sz="0" w:space="0" w:color="auto"/>
            <w:bottom w:val="none" w:sz="0" w:space="0" w:color="auto"/>
            <w:right w:val="none" w:sz="0" w:space="0" w:color="auto"/>
          </w:divBdr>
        </w:div>
        <w:div w:id="1805417468">
          <w:marLeft w:val="640"/>
          <w:marRight w:val="0"/>
          <w:marTop w:val="0"/>
          <w:marBottom w:val="0"/>
          <w:divBdr>
            <w:top w:val="none" w:sz="0" w:space="0" w:color="auto"/>
            <w:left w:val="none" w:sz="0" w:space="0" w:color="auto"/>
            <w:bottom w:val="none" w:sz="0" w:space="0" w:color="auto"/>
            <w:right w:val="none" w:sz="0" w:space="0" w:color="auto"/>
          </w:divBdr>
        </w:div>
        <w:div w:id="676731344">
          <w:marLeft w:val="640"/>
          <w:marRight w:val="0"/>
          <w:marTop w:val="0"/>
          <w:marBottom w:val="0"/>
          <w:divBdr>
            <w:top w:val="none" w:sz="0" w:space="0" w:color="auto"/>
            <w:left w:val="none" w:sz="0" w:space="0" w:color="auto"/>
            <w:bottom w:val="none" w:sz="0" w:space="0" w:color="auto"/>
            <w:right w:val="none" w:sz="0" w:space="0" w:color="auto"/>
          </w:divBdr>
        </w:div>
        <w:div w:id="1869180375">
          <w:marLeft w:val="640"/>
          <w:marRight w:val="0"/>
          <w:marTop w:val="0"/>
          <w:marBottom w:val="0"/>
          <w:divBdr>
            <w:top w:val="none" w:sz="0" w:space="0" w:color="auto"/>
            <w:left w:val="none" w:sz="0" w:space="0" w:color="auto"/>
            <w:bottom w:val="none" w:sz="0" w:space="0" w:color="auto"/>
            <w:right w:val="none" w:sz="0" w:space="0" w:color="auto"/>
          </w:divBdr>
        </w:div>
        <w:div w:id="290744525">
          <w:marLeft w:val="640"/>
          <w:marRight w:val="0"/>
          <w:marTop w:val="0"/>
          <w:marBottom w:val="0"/>
          <w:divBdr>
            <w:top w:val="none" w:sz="0" w:space="0" w:color="auto"/>
            <w:left w:val="none" w:sz="0" w:space="0" w:color="auto"/>
            <w:bottom w:val="none" w:sz="0" w:space="0" w:color="auto"/>
            <w:right w:val="none" w:sz="0" w:space="0" w:color="auto"/>
          </w:divBdr>
        </w:div>
        <w:div w:id="705759223">
          <w:marLeft w:val="640"/>
          <w:marRight w:val="0"/>
          <w:marTop w:val="0"/>
          <w:marBottom w:val="0"/>
          <w:divBdr>
            <w:top w:val="none" w:sz="0" w:space="0" w:color="auto"/>
            <w:left w:val="none" w:sz="0" w:space="0" w:color="auto"/>
            <w:bottom w:val="none" w:sz="0" w:space="0" w:color="auto"/>
            <w:right w:val="none" w:sz="0" w:space="0" w:color="auto"/>
          </w:divBdr>
        </w:div>
        <w:div w:id="70005393">
          <w:marLeft w:val="640"/>
          <w:marRight w:val="0"/>
          <w:marTop w:val="0"/>
          <w:marBottom w:val="0"/>
          <w:divBdr>
            <w:top w:val="none" w:sz="0" w:space="0" w:color="auto"/>
            <w:left w:val="none" w:sz="0" w:space="0" w:color="auto"/>
            <w:bottom w:val="none" w:sz="0" w:space="0" w:color="auto"/>
            <w:right w:val="none" w:sz="0" w:space="0" w:color="auto"/>
          </w:divBdr>
        </w:div>
        <w:div w:id="432484335">
          <w:marLeft w:val="640"/>
          <w:marRight w:val="0"/>
          <w:marTop w:val="0"/>
          <w:marBottom w:val="0"/>
          <w:divBdr>
            <w:top w:val="none" w:sz="0" w:space="0" w:color="auto"/>
            <w:left w:val="none" w:sz="0" w:space="0" w:color="auto"/>
            <w:bottom w:val="none" w:sz="0" w:space="0" w:color="auto"/>
            <w:right w:val="none" w:sz="0" w:space="0" w:color="auto"/>
          </w:divBdr>
        </w:div>
        <w:div w:id="1796941389">
          <w:marLeft w:val="640"/>
          <w:marRight w:val="0"/>
          <w:marTop w:val="0"/>
          <w:marBottom w:val="0"/>
          <w:divBdr>
            <w:top w:val="none" w:sz="0" w:space="0" w:color="auto"/>
            <w:left w:val="none" w:sz="0" w:space="0" w:color="auto"/>
            <w:bottom w:val="none" w:sz="0" w:space="0" w:color="auto"/>
            <w:right w:val="none" w:sz="0" w:space="0" w:color="auto"/>
          </w:divBdr>
        </w:div>
        <w:div w:id="877281986">
          <w:marLeft w:val="640"/>
          <w:marRight w:val="0"/>
          <w:marTop w:val="0"/>
          <w:marBottom w:val="0"/>
          <w:divBdr>
            <w:top w:val="none" w:sz="0" w:space="0" w:color="auto"/>
            <w:left w:val="none" w:sz="0" w:space="0" w:color="auto"/>
            <w:bottom w:val="none" w:sz="0" w:space="0" w:color="auto"/>
            <w:right w:val="none" w:sz="0" w:space="0" w:color="auto"/>
          </w:divBdr>
        </w:div>
        <w:div w:id="337849056">
          <w:marLeft w:val="640"/>
          <w:marRight w:val="0"/>
          <w:marTop w:val="0"/>
          <w:marBottom w:val="0"/>
          <w:divBdr>
            <w:top w:val="none" w:sz="0" w:space="0" w:color="auto"/>
            <w:left w:val="none" w:sz="0" w:space="0" w:color="auto"/>
            <w:bottom w:val="none" w:sz="0" w:space="0" w:color="auto"/>
            <w:right w:val="none" w:sz="0" w:space="0" w:color="auto"/>
          </w:divBdr>
        </w:div>
        <w:div w:id="1530098061">
          <w:marLeft w:val="640"/>
          <w:marRight w:val="0"/>
          <w:marTop w:val="0"/>
          <w:marBottom w:val="0"/>
          <w:divBdr>
            <w:top w:val="none" w:sz="0" w:space="0" w:color="auto"/>
            <w:left w:val="none" w:sz="0" w:space="0" w:color="auto"/>
            <w:bottom w:val="none" w:sz="0" w:space="0" w:color="auto"/>
            <w:right w:val="none" w:sz="0" w:space="0" w:color="auto"/>
          </w:divBdr>
        </w:div>
        <w:div w:id="271474638">
          <w:marLeft w:val="640"/>
          <w:marRight w:val="0"/>
          <w:marTop w:val="0"/>
          <w:marBottom w:val="0"/>
          <w:divBdr>
            <w:top w:val="none" w:sz="0" w:space="0" w:color="auto"/>
            <w:left w:val="none" w:sz="0" w:space="0" w:color="auto"/>
            <w:bottom w:val="none" w:sz="0" w:space="0" w:color="auto"/>
            <w:right w:val="none" w:sz="0" w:space="0" w:color="auto"/>
          </w:divBdr>
        </w:div>
        <w:div w:id="647055601">
          <w:marLeft w:val="640"/>
          <w:marRight w:val="0"/>
          <w:marTop w:val="0"/>
          <w:marBottom w:val="0"/>
          <w:divBdr>
            <w:top w:val="none" w:sz="0" w:space="0" w:color="auto"/>
            <w:left w:val="none" w:sz="0" w:space="0" w:color="auto"/>
            <w:bottom w:val="none" w:sz="0" w:space="0" w:color="auto"/>
            <w:right w:val="none" w:sz="0" w:space="0" w:color="auto"/>
          </w:divBdr>
        </w:div>
        <w:div w:id="1916478119">
          <w:marLeft w:val="640"/>
          <w:marRight w:val="0"/>
          <w:marTop w:val="0"/>
          <w:marBottom w:val="0"/>
          <w:divBdr>
            <w:top w:val="none" w:sz="0" w:space="0" w:color="auto"/>
            <w:left w:val="none" w:sz="0" w:space="0" w:color="auto"/>
            <w:bottom w:val="none" w:sz="0" w:space="0" w:color="auto"/>
            <w:right w:val="none" w:sz="0" w:space="0" w:color="auto"/>
          </w:divBdr>
        </w:div>
        <w:div w:id="955257683">
          <w:marLeft w:val="640"/>
          <w:marRight w:val="0"/>
          <w:marTop w:val="0"/>
          <w:marBottom w:val="0"/>
          <w:divBdr>
            <w:top w:val="none" w:sz="0" w:space="0" w:color="auto"/>
            <w:left w:val="none" w:sz="0" w:space="0" w:color="auto"/>
            <w:bottom w:val="none" w:sz="0" w:space="0" w:color="auto"/>
            <w:right w:val="none" w:sz="0" w:space="0" w:color="auto"/>
          </w:divBdr>
        </w:div>
        <w:div w:id="769856318">
          <w:marLeft w:val="640"/>
          <w:marRight w:val="0"/>
          <w:marTop w:val="0"/>
          <w:marBottom w:val="0"/>
          <w:divBdr>
            <w:top w:val="none" w:sz="0" w:space="0" w:color="auto"/>
            <w:left w:val="none" w:sz="0" w:space="0" w:color="auto"/>
            <w:bottom w:val="none" w:sz="0" w:space="0" w:color="auto"/>
            <w:right w:val="none" w:sz="0" w:space="0" w:color="auto"/>
          </w:divBdr>
        </w:div>
        <w:div w:id="995571608">
          <w:marLeft w:val="640"/>
          <w:marRight w:val="0"/>
          <w:marTop w:val="0"/>
          <w:marBottom w:val="0"/>
          <w:divBdr>
            <w:top w:val="none" w:sz="0" w:space="0" w:color="auto"/>
            <w:left w:val="none" w:sz="0" w:space="0" w:color="auto"/>
            <w:bottom w:val="none" w:sz="0" w:space="0" w:color="auto"/>
            <w:right w:val="none" w:sz="0" w:space="0" w:color="auto"/>
          </w:divBdr>
        </w:div>
        <w:div w:id="1782337210">
          <w:marLeft w:val="640"/>
          <w:marRight w:val="0"/>
          <w:marTop w:val="0"/>
          <w:marBottom w:val="0"/>
          <w:divBdr>
            <w:top w:val="none" w:sz="0" w:space="0" w:color="auto"/>
            <w:left w:val="none" w:sz="0" w:space="0" w:color="auto"/>
            <w:bottom w:val="none" w:sz="0" w:space="0" w:color="auto"/>
            <w:right w:val="none" w:sz="0" w:space="0" w:color="auto"/>
          </w:divBdr>
        </w:div>
      </w:divsChild>
    </w:div>
    <w:div w:id="439029929">
      <w:bodyDiv w:val="1"/>
      <w:marLeft w:val="0"/>
      <w:marRight w:val="0"/>
      <w:marTop w:val="0"/>
      <w:marBottom w:val="0"/>
      <w:divBdr>
        <w:top w:val="none" w:sz="0" w:space="0" w:color="auto"/>
        <w:left w:val="none" w:sz="0" w:space="0" w:color="auto"/>
        <w:bottom w:val="none" w:sz="0" w:space="0" w:color="auto"/>
        <w:right w:val="none" w:sz="0" w:space="0" w:color="auto"/>
      </w:divBdr>
      <w:divsChild>
        <w:div w:id="1641495910">
          <w:marLeft w:val="640"/>
          <w:marRight w:val="0"/>
          <w:marTop w:val="0"/>
          <w:marBottom w:val="0"/>
          <w:divBdr>
            <w:top w:val="none" w:sz="0" w:space="0" w:color="auto"/>
            <w:left w:val="none" w:sz="0" w:space="0" w:color="auto"/>
            <w:bottom w:val="none" w:sz="0" w:space="0" w:color="auto"/>
            <w:right w:val="none" w:sz="0" w:space="0" w:color="auto"/>
          </w:divBdr>
        </w:div>
        <w:div w:id="108015824">
          <w:marLeft w:val="640"/>
          <w:marRight w:val="0"/>
          <w:marTop w:val="0"/>
          <w:marBottom w:val="0"/>
          <w:divBdr>
            <w:top w:val="none" w:sz="0" w:space="0" w:color="auto"/>
            <w:left w:val="none" w:sz="0" w:space="0" w:color="auto"/>
            <w:bottom w:val="none" w:sz="0" w:space="0" w:color="auto"/>
            <w:right w:val="none" w:sz="0" w:space="0" w:color="auto"/>
          </w:divBdr>
        </w:div>
        <w:div w:id="909071857">
          <w:marLeft w:val="640"/>
          <w:marRight w:val="0"/>
          <w:marTop w:val="0"/>
          <w:marBottom w:val="0"/>
          <w:divBdr>
            <w:top w:val="none" w:sz="0" w:space="0" w:color="auto"/>
            <w:left w:val="none" w:sz="0" w:space="0" w:color="auto"/>
            <w:bottom w:val="none" w:sz="0" w:space="0" w:color="auto"/>
            <w:right w:val="none" w:sz="0" w:space="0" w:color="auto"/>
          </w:divBdr>
        </w:div>
        <w:div w:id="378551084">
          <w:marLeft w:val="640"/>
          <w:marRight w:val="0"/>
          <w:marTop w:val="0"/>
          <w:marBottom w:val="0"/>
          <w:divBdr>
            <w:top w:val="none" w:sz="0" w:space="0" w:color="auto"/>
            <w:left w:val="none" w:sz="0" w:space="0" w:color="auto"/>
            <w:bottom w:val="none" w:sz="0" w:space="0" w:color="auto"/>
            <w:right w:val="none" w:sz="0" w:space="0" w:color="auto"/>
          </w:divBdr>
        </w:div>
        <w:div w:id="452528662">
          <w:marLeft w:val="640"/>
          <w:marRight w:val="0"/>
          <w:marTop w:val="0"/>
          <w:marBottom w:val="0"/>
          <w:divBdr>
            <w:top w:val="none" w:sz="0" w:space="0" w:color="auto"/>
            <w:left w:val="none" w:sz="0" w:space="0" w:color="auto"/>
            <w:bottom w:val="none" w:sz="0" w:space="0" w:color="auto"/>
            <w:right w:val="none" w:sz="0" w:space="0" w:color="auto"/>
          </w:divBdr>
        </w:div>
        <w:div w:id="123894825">
          <w:marLeft w:val="640"/>
          <w:marRight w:val="0"/>
          <w:marTop w:val="0"/>
          <w:marBottom w:val="0"/>
          <w:divBdr>
            <w:top w:val="none" w:sz="0" w:space="0" w:color="auto"/>
            <w:left w:val="none" w:sz="0" w:space="0" w:color="auto"/>
            <w:bottom w:val="none" w:sz="0" w:space="0" w:color="auto"/>
            <w:right w:val="none" w:sz="0" w:space="0" w:color="auto"/>
          </w:divBdr>
        </w:div>
        <w:div w:id="1871527973">
          <w:marLeft w:val="640"/>
          <w:marRight w:val="0"/>
          <w:marTop w:val="0"/>
          <w:marBottom w:val="0"/>
          <w:divBdr>
            <w:top w:val="none" w:sz="0" w:space="0" w:color="auto"/>
            <w:left w:val="none" w:sz="0" w:space="0" w:color="auto"/>
            <w:bottom w:val="none" w:sz="0" w:space="0" w:color="auto"/>
            <w:right w:val="none" w:sz="0" w:space="0" w:color="auto"/>
          </w:divBdr>
        </w:div>
        <w:div w:id="1859193775">
          <w:marLeft w:val="640"/>
          <w:marRight w:val="0"/>
          <w:marTop w:val="0"/>
          <w:marBottom w:val="0"/>
          <w:divBdr>
            <w:top w:val="none" w:sz="0" w:space="0" w:color="auto"/>
            <w:left w:val="none" w:sz="0" w:space="0" w:color="auto"/>
            <w:bottom w:val="none" w:sz="0" w:space="0" w:color="auto"/>
            <w:right w:val="none" w:sz="0" w:space="0" w:color="auto"/>
          </w:divBdr>
        </w:div>
        <w:div w:id="1361394160">
          <w:marLeft w:val="640"/>
          <w:marRight w:val="0"/>
          <w:marTop w:val="0"/>
          <w:marBottom w:val="0"/>
          <w:divBdr>
            <w:top w:val="none" w:sz="0" w:space="0" w:color="auto"/>
            <w:left w:val="none" w:sz="0" w:space="0" w:color="auto"/>
            <w:bottom w:val="none" w:sz="0" w:space="0" w:color="auto"/>
            <w:right w:val="none" w:sz="0" w:space="0" w:color="auto"/>
          </w:divBdr>
        </w:div>
        <w:div w:id="1124468110">
          <w:marLeft w:val="640"/>
          <w:marRight w:val="0"/>
          <w:marTop w:val="0"/>
          <w:marBottom w:val="0"/>
          <w:divBdr>
            <w:top w:val="none" w:sz="0" w:space="0" w:color="auto"/>
            <w:left w:val="none" w:sz="0" w:space="0" w:color="auto"/>
            <w:bottom w:val="none" w:sz="0" w:space="0" w:color="auto"/>
            <w:right w:val="none" w:sz="0" w:space="0" w:color="auto"/>
          </w:divBdr>
        </w:div>
        <w:div w:id="655648031">
          <w:marLeft w:val="640"/>
          <w:marRight w:val="0"/>
          <w:marTop w:val="0"/>
          <w:marBottom w:val="0"/>
          <w:divBdr>
            <w:top w:val="none" w:sz="0" w:space="0" w:color="auto"/>
            <w:left w:val="none" w:sz="0" w:space="0" w:color="auto"/>
            <w:bottom w:val="none" w:sz="0" w:space="0" w:color="auto"/>
            <w:right w:val="none" w:sz="0" w:space="0" w:color="auto"/>
          </w:divBdr>
        </w:div>
        <w:div w:id="240676739">
          <w:marLeft w:val="640"/>
          <w:marRight w:val="0"/>
          <w:marTop w:val="0"/>
          <w:marBottom w:val="0"/>
          <w:divBdr>
            <w:top w:val="none" w:sz="0" w:space="0" w:color="auto"/>
            <w:left w:val="none" w:sz="0" w:space="0" w:color="auto"/>
            <w:bottom w:val="none" w:sz="0" w:space="0" w:color="auto"/>
            <w:right w:val="none" w:sz="0" w:space="0" w:color="auto"/>
          </w:divBdr>
        </w:div>
        <w:div w:id="657271356">
          <w:marLeft w:val="640"/>
          <w:marRight w:val="0"/>
          <w:marTop w:val="0"/>
          <w:marBottom w:val="0"/>
          <w:divBdr>
            <w:top w:val="none" w:sz="0" w:space="0" w:color="auto"/>
            <w:left w:val="none" w:sz="0" w:space="0" w:color="auto"/>
            <w:bottom w:val="none" w:sz="0" w:space="0" w:color="auto"/>
            <w:right w:val="none" w:sz="0" w:space="0" w:color="auto"/>
          </w:divBdr>
        </w:div>
        <w:div w:id="1388382766">
          <w:marLeft w:val="640"/>
          <w:marRight w:val="0"/>
          <w:marTop w:val="0"/>
          <w:marBottom w:val="0"/>
          <w:divBdr>
            <w:top w:val="none" w:sz="0" w:space="0" w:color="auto"/>
            <w:left w:val="none" w:sz="0" w:space="0" w:color="auto"/>
            <w:bottom w:val="none" w:sz="0" w:space="0" w:color="auto"/>
            <w:right w:val="none" w:sz="0" w:space="0" w:color="auto"/>
          </w:divBdr>
        </w:div>
        <w:div w:id="202862969">
          <w:marLeft w:val="640"/>
          <w:marRight w:val="0"/>
          <w:marTop w:val="0"/>
          <w:marBottom w:val="0"/>
          <w:divBdr>
            <w:top w:val="none" w:sz="0" w:space="0" w:color="auto"/>
            <w:left w:val="none" w:sz="0" w:space="0" w:color="auto"/>
            <w:bottom w:val="none" w:sz="0" w:space="0" w:color="auto"/>
            <w:right w:val="none" w:sz="0" w:space="0" w:color="auto"/>
          </w:divBdr>
        </w:div>
        <w:div w:id="1207454364">
          <w:marLeft w:val="640"/>
          <w:marRight w:val="0"/>
          <w:marTop w:val="0"/>
          <w:marBottom w:val="0"/>
          <w:divBdr>
            <w:top w:val="none" w:sz="0" w:space="0" w:color="auto"/>
            <w:left w:val="none" w:sz="0" w:space="0" w:color="auto"/>
            <w:bottom w:val="none" w:sz="0" w:space="0" w:color="auto"/>
            <w:right w:val="none" w:sz="0" w:space="0" w:color="auto"/>
          </w:divBdr>
        </w:div>
        <w:div w:id="1944067922">
          <w:marLeft w:val="640"/>
          <w:marRight w:val="0"/>
          <w:marTop w:val="0"/>
          <w:marBottom w:val="0"/>
          <w:divBdr>
            <w:top w:val="none" w:sz="0" w:space="0" w:color="auto"/>
            <w:left w:val="none" w:sz="0" w:space="0" w:color="auto"/>
            <w:bottom w:val="none" w:sz="0" w:space="0" w:color="auto"/>
            <w:right w:val="none" w:sz="0" w:space="0" w:color="auto"/>
          </w:divBdr>
        </w:div>
      </w:divsChild>
    </w:div>
    <w:div w:id="448209823">
      <w:bodyDiv w:val="1"/>
      <w:marLeft w:val="0"/>
      <w:marRight w:val="0"/>
      <w:marTop w:val="0"/>
      <w:marBottom w:val="0"/>
      <w:divBdr>
        <w:top w:val="none" w:sz="0" w:space="0" w:color="auto"/>
        <w:left w:val="none" w:sz="0" w:space="0" w:color="auto"/>
        <w:bottom w:val="none" w:sz="0" w:space="0" w:color="auto"/>
        <w:right w:val="none" w:sz="0" w:space="0" w:color="auto"/>
      </w:divBdr>
      <w:divsChild>
        <w:div w:id="1589117734">
          <w:marLeft w:val="640"/>
          <w:marRight w:val="0"/>
          <w:marTop w:val="0"/>
          <w:marBottom w:val="0"/>
          <w:divBdr>
            <w:top w:val="none" w:sz="0" w:space="0" w:color="auto"/>
            <w:left w:val="none" w:sz="0" w:space="0" w:color="auto"/>
            <w:bottom w:val="none" w:sz="0" w:space="0" w:color="auto"/>
            <w:right w:val="none" w:sz="0" w:space="0" w:color="auto"/>
          </w:divBdr>
        </w:div>
        <w:div w:id="1649826086">
          <w:marLeft w:val="640"/>
          <w:marRight w:val="0"/>
          <w:marTop w:val="0"/>
          <w:marBottom w:val="0"/>
          <w:divBdr>
            <w:top w:val="none" w:sz="0" w:space="0" w:color="auto"/>
            <w:left w:val="none" w:sz="0" w:space="0" w:color="auto"/>
            <w:bottom w:val="none" w:sz="0" w:space="0" w:color="auto"/>
            <w:right w:val="none" w:sz="0" w:space="0" w:color="auto"/>
          </w:divBdr>
        </w:div>
        <w:div w:id="958684813">
          <w:marLeft w:val="640"/>
          <w:marRight w:val="0"/>
          <w:marTop w:val="0"/>
          <w:marBottom w:val="0"/>
          <w:divBdr>
            <w:top w:val="none" w:sz="0" w:space="0" w:color="auto"/>
            <w:left w:val="none" w:sz="0" w:space="0" w:color="auto"/>
            <w:bottom w:val="none" w:sz="0" w:space="0" w:color="auto"/>
            <w:right w:val="none" w:sz="0" w:space="0" w:color="auto"/>
          </w:divBdr>
        </w:div>
        <w:div w:id="1626962480">
          <w:marLeft w:val="640"/>
          <w:marRight w:val="0"/>
          <w:marTop w:val="0"/>
          <w:marBottom w:val="0"/>
          <w:divBdr>
            <w:top w:val="none" w:sz="0" w:space="0" w:color="auto"/>
            <w:left w:val="none" w:sz="0" w:space="0" w:color="auto"/>
            <w:bottom w:val="none" w:sz="0" w:space="0" w:color="auto"/>
            <w:right w:val="none" w:sz="0" w:space="0" w:color="auto"/>
          </w:divBdr>
        </w:div>
        <w:div w:id="1086849233">
          <w:marLeft w:val="640"/>
          <w:marRight w:val="0"/>
          <w:marTop w:val="0"/>
          <w:marBottom w:val="0"/>
          <w:divBdr>
            <w:top w:val="none" w:sz="0" w:space="0" w:color="auto"/>
            <w:left w:val="none" w:sz="0" w:space="0" w:color="auto"/>
            <w:bottom w:val="none" w:sz="0" w:space="0" w:color="auto"/>
            <w:right w:val="none" w:sz="0" w:space="0" w:color="auto"/>
          </w:divBdr>
        </w:div>
        <w:div w:id="1471438947">
          <w:marLeft w:val="640"/>
          <w:marRight w:val="0"/>
          <w:marTop w:val="0"/>
          <w:marBottom w:val="0"/>
          <w:divBdr>
            <w:top w:val="none" w:sz="0" w:space="0" w:color="auto"/>
            <w:left w:val="none" w:sz="0" w:space="0" w:color="auto"/>
            <w:bottom w:val="none" w:sz="0" w:space="0" w:color="auto"/>
            <w:right w:val="none" w:sz="0" w:space="0" w:color="auto"/>
          </w:divBdr>
        </w:div>
        <w:div w:id="1556240672">
          <w:marLeft w:val="640"/>
          <w:marRight w:val="0"/>
          <w:marTop w:val="0"/>
          <w:marBottom w:val="0"/>
          <w:divBdr>
            <w:top w:val="none" w:sz="0" w:space="0" w:color="auto"/>
            <w:left w:val="none" w:sz="0" w:space="0" w:color="auto"/>
            <w:bottom w:val="none" w:sz="0" w:space="0" w:color="auto"/>
            <w:right w:val="none" w:sz="0" w:space="0" w:color="auto"/>
          </w:divBdr>
        </w:div>
        <w:div w:id="1103915055">
          <w:marLeft w:val="640"/>
          <w:marRight w:val="0"/>
          <w:marTop w:val="0"/>
          <w:marBottom w:val="0"/>
          <w:divBdr>
            <w:top w:val="none" w:sz="0" w:space="0" w:color="auto"/>
            <w:left w:val="none" w:sz="0" w:space="0" w:color="auto"/>
            <w:bottom w:val="none" w:sz="0" w:space="0" w:color="auto"/>
            <w:right w:val="none" w:sz="0" w:space="0" w:color="auto"/>
          </w:divBdr>
        </w:div>
        <w:div w:id="1929537794">
          <w:marLeft w:val="640"/>
          <w:marRight w:val="0"/>
          <w:marTop w:val="0"/>
          <w:marBottom w:val="0"/>
          <w:divBdr>
            <w:top w:val="none" w:sz="0" w:space="0" w:color="auto"/>
            <w:left w:val="none" w:sz="0" w:space="0" w:color="auto"/>
            <w:bottom w:val="none" w:sz="0" w:space="0" w:color="auto"/>
            <w:right w:val="none" w:sz="0" w:space="0" w:color="auto"/>
          </w:divBdr>
        </w:div>
        <w:div w:id="696274074">
          <w:marLeft w:val="640"/>
          <w:marRight w:val="0"/>
          <w:marTop w:val="0"/>
          <w:marBottom w:val="0"/>
          <w:divBdr>
            <w:top w:val="none" w:sz="0" w:space="0" w:color="auto"/>
            <w:left w:val="none" w:sz="0" w:space="0" w:color="auto"/>
            <w:bottom w:val="none" w:sz="0" w:space="0" w:color="auto"/>
            <w:right w:val="none" w:sz="0" w:space="0" w:color="auto"/>
          </w:divBdr>
        </w:div>
        <w:div w:id="1269314120">
          <w:marLeft w:val="640"/>
          <w:marRight w:val="0"/>
          <w:marTop w:val="0"/>
          <w:marBottom w:val="0"/>
          <w:divBdr>
            <w:top w:val="none" w:sz="0" w:space="0" w:color="auto"/>
            <w:left w:val="none" w:sz="0" w:space="0" w:color="auto"/>
            <w:bottom w:val="none" w:sz="0" w:space="0" w:color="auto"/>
            <w:right w:val="none" w:sz="0" w:space="0" w:color="auto"/>
          </w:divBdr>
        </w:div>
        <w:div w:id="78871577">
          <w:marLeft w:val="640"/>
          <w:marRight w:val="0"/>
          <w:marTop w:val="0"/>
          <w:marBottom w:val="0"/>
          <w:divBdr>
            <w:top w:val="none" w:sz="0" w:space="0" w:color="auto"/>
            <w:left w:val="none" w:sz="0" w:space="0" w:color="auto"/>
            <w:bottom w:val="none" w:sz="0" w:space="0" w:color="auto"/>
            <w:right w:val="none" w:sz="0" w:space="0" w:color="auto"/>
          </w:divBdr>
        </w:div>
        <w:div w:id="125661217">
          <w:marLeft w:val="640"/>
          <w:marRight w:val="0"/>
          <w:marTop w:val="0"/>
          <w:marBottom w:val="0"/>
          <w:divBdr>
            <w:top w:val="none" w:sz="0" w:space="0" w:color="auto"/>
            <w:left w:val="none" w:sz="0" w:space="0" w:color="auto"/>
            <w:bottom w:val="none" w:sz="0" w:space="0" w:color="auto"/>
            <w:right w:val="none" w:sz="0" w:space="0" w:color="auto"/>
          </w:divBdr>
        </w:div>
        <w:div w:id="978463615">
          <w:marLeft w:val="640"/>
          <w:marRight w:val="0"/>
          <w:marTop w:val="0"/>
          <w:marBottom w:val="0"/>
          <w:divBdr>
            <w:top w:val="none" w:sz="0" w:space="0" w:color="auto"/>
            <w:left w:val="none" w:sz="0" w:space="0" w:color="auto"/>
            <w:bottom w:val="none" w:sz="0" w:space="0" w:color="auto"/>
            <w:right w:val="none" w:sz="0" w:space="0" w:color="auto"/>
          </w:divBdr>
        </w:div>
        <w:div w:id="1053502810">
          <w:marLeft w:val="640"/>
          <w:marRight w:val="0"/>
          <w:marTop w:val="0"/>
          <w:marBottom w:val="0"/>
          <w:divBdr>
            <w:top w:val="none" w:sz="0" w:space="0" w:color="auto"/>
            <w:left w:val="none" w:sz="0" w:space="0" w:color="auto"/>
            <w:bottom w:val="none" w:sz="0" w:space="0" w:color="auto"/>
            <w:right w:val="none" w:sz="0" w:space="0" w:color="auto"/>
          </w:divBdr>
        </w:div>
        <w:div w:id="1996489126">
          <w:marLeft w:val="640"/>
          <w:marRight w:val="0"/>
          <w:marTop w:val="0"/>
          <w:marBottom w:val="0"/>
          <w:divBdr>
            <w:top w:val="none" w:sz="0" w:space="0" w:color="auto"/>
            <w:left w:val="none" w:sz="0" w:space="0" w:color="auto"/>
            <w:bottom w:val="none" w:sz="0" w:space="0" w:color="auto"/>
            <w:right w:val="none" w:sz="0" w:space="0" w:color="auto"/>
          </w:divBdr>
        </w:div>
        <w:div w:id="972564000">
          <w:marLeft w:val="640"/>
          <w:marRight w:val="0"/>
          <w:marTop w:val="0"/>
          <w:marBottom w:val="0"/>
          <w:divBdr>
            <w:top w:val="none" w:sz="0" w:space="0" w:color="auto"/>
            <w:left w:val="none" w:sz="0" w:space="0" w:color="auto"/>
            <w:bottom w:val="none" w:sz="0" w:space="0" w:color="auto"/>
            <w:right w:val="none" w:sz="0" w:space="0" w:color="auto"/>
          </w:divBdr>
        </w:div>
        <w:div w:id="659650794">
          <w:marLeft w:val="640"/>
          <w:marRight w:val="0"/>
          <w:marTop w:val="0"/>
          <w:marBottom w:val="0"/>
          <w:divBdr>
            <w:top w:val="none" w:sz="0" w:space="0" w:color="auto"/>
            <w:left w:val="none" w:sz="0" w:space="0" w:color="auto"/>
            <w:bottom w:val="none" w:sz="0" w:space="0" w:color="auto"/>
            <w:right w:val="none" w:sz="0" w:space="0" w:color="auto"/>
          </w:divBdr>
        </w:div>
        <w:div w:id="1107889611">
          <w:marLeft w:val="640"/>
          <w:marRight w:val="0"/>
          <w:marTop w:val="0"/>
          <w:marBottom w:val="0"/>
          <w:divBdr>
            <w:top w:val="none" w:sz="0" w:space="0" w:color="auto"/>
            <w:left w:val="none" w:sz="0" w:space="0" w:color="auto"/>
            <w:bottom w:val="none" w:sz="0" w:space="0" w:color="auto"/>
            <w:right w:val="none" w:sz="0" w:space="0" w:color="auto"/>
          </w:divBdr>
        </w:div>
        <w:div w:id="515269686">
          <w:marLeft w:val="640"/>
          <w:marRight w:val="0"/>
          <w:marTop w:val="0"/>
          <w:marBottom w:val="0"/>
          <w:divBdr>
            <w:top w:val="none" w:sz="0" w:space="0" w:color="auto"/>
            <w:left w:val="none" w:sz="0" w:space="0" w:color="auto"/>
            <w:bottom w:val="none" w:sz="0" w:space="0" w:color="auto"/>
            <w:right w:val="none" w:sz="0" w:space="0" w:color="auto"/>
          </w:divBdr>
        </w:div>
        <w:div w:id="183636001">
          <w:marLeft w:val="640"/>
          <w:marRight w:val="0"/>
          <w:marTop w:val="0"/>
          <w:marBottom w:val="0"/>
          <w:divBdr>
            <w:top w:val="none" w:sz="0" w:space="0" w:color="auto"/>
            <w:left w:val="none" w:sz="0" w:space="0" w:color="auto"/>
            <w:bottom w:val="none" w:sz="0" w:space="0" w:color="auto"/>
            <w:right w:val="none" w:sz="0" w:space="0" w:color="auto"/>
          </w:divBdr>
        </w:div>
        <w:div w:id="1136679868">
          <w:marLeft w:val="640"/>
          <w:marRight w:val="0"/>
          <w:marTop w:val="0"/>
          <w:marBottom w:val="0"/>
          <w:divBdr>
            <w:top w:val="none" w:sz="0" w:space="0" w:color="auto"/>
            <w:left w:val="none" w:sz="0" w:space="0" w:color="auto"/>
            <w:bottom w:val="none" w:sz="0" w:space="0" w:color="auto"/>
            <w:right w:val="none" w:sz="0" w:space="0" w:color="auto"/>
          </w:divBdr>
        </w:div>
        <w:div w:id="1586914368">
          <w:marLeft w:val="640"/>
          <w:marRight w:val="0"/>
          <w:marTop w:val="0"/>
          <w:marBottom w:val="0"/>
          <w:divBdr>
            <w:top w:val="none" w:sz="0" w:space="0" w:color="auto"/>
            <w:left w:val="none" w:sz="0" w:space="0" w:color="auto"/>
            <w:bottom w:val="none" w:sz="0" w:space="0" w:color="auto"/>
            <w:right w:val="none" w:sz="0" w:space="0" w:color="auto"/>
          </w:divBdr>
        </w:div>
      </w:divsChild>
    </w:div>
    <w:div w:id="449784835">
      <w:bodyDiv w:val="1"/>
      <w:marLeft w:val="0"/>
      <w:marRight w:val="0"/>
      <w:marTop w:val="0"/>
      <w:marBottom w:val="0"/>
      <w:divBdr>
        <w:top w:val="none" w:sz="0" w:space="0" w:color="auto"/>
        <w:left w:val="none" w:sz="0" w:space="0" w:color="auto"/>
        <w:bottom w:val="none" w:sz="0" w:space="0" w:color="auto"/>
        <w:right w:val="none" w:sz="0" w:space="0" w:color="auto"/>
      </w:divBdr>
    </w:div>
    <w:div w:id="466162149">
      <w:bodyDiv w:val="1"/>
      <w:marLeft w:val="0"/>
      <w:marRight w:val="0"/>
      <w:marTop w:val="0"/>
      <w:marBottom w:val="0"/>
      <w:divBdr>
        <w:top w:val="none" w:sz="0" w:space="0" w:color="auto"/>
        <w:left w:val="none" w:sz="0" w:space="0" w:color="auto"/>
        <w:bottom w:val="none" w:sz="0" w:space="0" w:color="auto"/>
        <w:right w:val="none" w:sz="0" w:space="0" w:color="auto"/>
      </w:divBdr>
      <w:divsChild>
        <w:div w:id="692457297">
          <w:marLeft w:val="640"/>
          <w:marRight w:val="0"/>
          <w:marTop w:val="0"/>
          <w:marBottom w:val="0"/>
          <w:divBdr>
            <w:top w:val="none" w:sz="0" w:space="0" w:color="auto"/>
            <w:left w:val="none" w:sz="0" w:space="0" w:color="auto"/>
            <w:bottom w:val="none" w:sz="0" w:space="0" w:color="auto"/>
            <w:right w:val="none" w:sz="0" w:space="0" w:color="auto"/>
          </w:divBdr>
        </w:div>
        <w:div w:id="1042631135">
          <w:marLeft w:val="640"/>
          <w:marRight w:val="0"/>
          <w:marTop w:val="0"/>
          <w:marBottom w:val="0"/>
          <w:divBdr>
            <w:top w:val="none" w:sz="0" w:space="0" w:color="auto"/>
            <w:left w:val="none" w:sz="0" w:space="0" w:color="auto"/>
            <w:bottom w:val="none" w:sz="0" w:space="0" w:color="auto"/>
            <w:right w:val="none" w:sz="0" w:space="0" w:color="auto"/>
          </w:divBdr>
        </w:div>
        <w:div w:id="437992714">
          <w:marLeft w:val="640"/>
          <w:marRight w:val="0"/>
          <w:marTop w:val="0"/>
          <w:marBottom w:val="0"/>
          <w:divBdr>
            <w:top w:val="none" w:sz="0" w:space="0" w:color="auto"/>
            <w:left w:val="none" w:sz="0" w:space="0" w:color="auto"/>
            <w:bottom w:val="none" w:sz="0" w:space="0" w:color="auto"/>
            <w:right w:val="none" w:sz="0" w:space="0" w:color="auto"/>
          </w:divBdr>
        </w:div>
        <w:div w:id="1903128457">
          <w:marLeft w:val="640"/>
          <w:marRight w:val="0"/>
          <w:marTop w:val="0"/>
          <w:marBottom w:val="0"/>
          <w:divBdr>
            <w:top w:val="none" w:sz="0" w:space="0" w:color="auto"/>
            <w:left w:val="none" w:sz="0" w:space="0" w:color="auto"/>
            <w:bottom w:val="none" w:sz="0" w:space="0" w:color="auto"/>
            <w:right w:val="none" w:sz="0" w:space="0" w:color="auto"/>
          </w:divBdr>
        </w:div>
        <w:div w:id="48307340">
          <w:marLeft w:val="640"/>
          <w:marRight w:val="0"/>
          <w:marTop w:val="0"/>
          <w:marBottom w:val="0"/>
          <w:divBdr>
            <w:top w:val="none" w:sz="0" w:space="0" w:color="auto"/>
            <w:left w:val="none" w:sz="0" w:space="0" w:color="auto"/>
            <w:bottom w:val="none" w:sz="0" w:space="0" w:color="auto"/>
            <w:right w:val="none" w:sz="0" w:space="0" w:color="auto"/>
          </w:divBdr>
        </w:div>
        <w:div w:id="1246527452">
          <w:marLeft w:val="640"/>
          <w:marRight w:val="0"/>
          <w:marTop w:val="0"/>
          <w:marBottom w:val="0"/>
          <w:divBdr>
            <w:top w:val="none" w:sz="0" w:space="0" w:color="auto"/>
            <w:left w:val="none" w:sz="0" w:space="0" w:color="auto"/>
            <w:bottom w:val="none" w:sz="0" w:space="0" w:color="auto"/>
            <w:right w:val="none" w:sz="0" w:space="0" w:color="auto"/>
          </w:divBdr>
        </w:div>
        <w:div w:id="1210218524">
          <w:marLeft w:val="640"/>
          <w:marRight w:val="0"/>
          <w:marTop w:val="0"/>
          <w:marBottom w:val="0"/>
          <w:divBdr>
            <w:top w:val="none" w:sz="0" w:space="0" w:color="auto"/>
            <w:left w:val="none" w:sz="0" w:space="0" w:color="auto"/>
            <w:bottom w:val="none" w:sz="0" w:space="0" w:color="auto"/>
            <w:right w:val="none" w:sz="0" w:space="0" w:color="auto"/>
          </w:divBdr>
        </w:div>
        <w:div w:id="1346512782">
          <w:marLeft w:val="640"/>
          <w:marRight w:val="0"/>
          <w:marTop w:val="0"/>
          <w:marBottom w:val="0"/>
          <w:divBdr>
            <w:top w:val="none" w:sz="0" w:space="0" w:color="auto"/>
            <w:left w:val="none" w:sz="0" w:space="0" w:color="auto"/>
            <w:bottom w:val="none" w:sz="0" w:space="0" w:color="auto"/>
            <w:right w:val="none" w:sz="0" w:space="0" w:color="auto"/>
          </w:divBdr>
        </w:div>
        <w:div w:id="1651128307">
          <w:marLeft w:val="640"/>
          <w:marRight w:val="0"/>
          <w:marTop w:val="0"/>
          <w:marBottom w:val="0"/>
          <w:divBdr>
            <w:top w:val="none" w:sz="0" w:space="0" w:color="auto"/>
            <w:left w:val="none" w:sz="0" w:space="0" w:color="auto"/>
            <w:bottom w:val="none" w:sz="0" w:space="0" w:color="auto"/>
            <w:right w:val="none" w:sz="0" w:space="0" w:color="auto"/>
          </w:divBdr>
        </w:div>
        <w:div w:id="2119443398">
          <w:marLeft w:val="640"/>
          <w:marRight w:val="0"/>
          <w:marTop w:val="0"/>
          <w:marBottom w:val="0"/>
          <w:divBdr>
            <w:top w:val="none" w:sz="0" w:space="0" w:color="auto"/>
            <w:left w:val="none" w:sz="0" w:space="0" w:color="auto"/>
            <w:bottom w:val="none" w:sz="0" w:space="0" w:color="auto"/>
            <w:right w:val="none" w:sz="0" w:space="0" w:color="auto"/>
          </w:divBdr>
        </w:div>
        <w:div w:id="2008434665">
          <w:marLeft w:val="640"/>
          <w:marRight w:val="0"/>
          <w:marTop w:val="0"/>
          <w:marBottom w:val="0"/>
          <w:divBdr>
            <w:top w:val="none" w:sz="0" w:space="0" w:color="auto"/>
            <w:left w:val="none" w:sz="0" w:space="0" w:color="auto"/>
            <w:bottom w:val="none" w:sz="0" w:space="0" w:color="auto"/>
            <w:right w:val="none" w:sz="0" w:space="0" w:color="auto"/>
          </w:divBdr>
        </w:div>
        <w:div w:id="1954052947">
          <w:marLeft w:val="640"/>
          <w:marRight w:val="0"/>
          <w:marTop w:val="0"/>
          <w:marBottom w:val="0"/>
          <w:divBdr>
            <w:top w:val="none" w:sz="0" w:space="0" w:color="auto"/>
            <w:left w:val="none" w:sz="0" w:space="0" w:color="auto"/>
            <w:bottom w:val="none" w:sz="0" w:space="0" w:color="auto"/>
            <w:right w:val="none" w:sz="0" w:space="0" w:color="auto"/>
          </w:divBdr>
        </w:div>
        <w:div w:id="968896411">
          <w:marLeft w:val="640"/>
          <w:marRight w:val="0"/>
          <w:marTop w:val="0"/>
          <w:marBottom w:val="0"/>
          <w:divBdr>
            <w:top w:val="none" w:sz="0" w:space="0" w:color="auto"/>
            <w:left w:val="none" w:sz="0" w:space="0" w:color="auto"/>
            <w:bottom w:val="none" w:sz="0" w:space="0" w:color="auto"/>
            <w:right w:val="none" w:sz="0" w:space="0" w:color="auto"/>
          </w:divBdr>
        </w:div>
        <w:div w:id="977221039">
          <w:marLeft w:val="640"/>
          <w:marRight w:val="0"/>
          <w:marTop w:val="0"/>
          <w:marBottom w:val="0"/>
          <w:divBdr>
            <w:top w:val="none" w:sz="0" w:space="0" w:color="auto"/>
            <w:left w:val="none" w:sz="0" w:space="0" w:color="auto"/>
            <w:bottom w:val="none" w:sz="0" w:space="0" w:color="auto"/>
            <w:right w:val="none" w:sz="0" w:space="0" w:color="auto"/>
          </w:divBdr>
        </w:div>
        <w:div w:id="532420700">
          <w:marLeft w:val="640"/>
          <w:marRight w:val="0"/>
          <w:marTop w:val="0"/>
          <w:marBottom w:val="0"/>
          <w:divBdr>
            <w:top w:val="none" w:sz="0" w:space="0" w:color="auto"/>
            <w:left w:val="none" w:sz="0" w:space="0" w:color="auto"/>
            <w:bottom w:val="none" w:sz="0" w:space="0" w:color="auto"/>
            <w:right w:val="none" w:sz="0" w:space="0" w:color="auto"/>
          </w:divBdr>
        </w:div>
        <w:div w:id="88701231">
          <w:marLeft w:val="640"/>
          <w:marRight w:val="0"/>
          <w:marTop w:val="0"/>
          <w:marBottom w:val="0"/>
          <w:divBdr>
            <w:top w:val="none" w:sz="0" w:space="0" w:color="auto"/>
            <w:left w:val="none" w:sz="0" w:space="0" w:color="auto"/>
            <w:bottom w:val="none" w:sz="0" w:space="0" w:color="auto"/>
            <w:right w:val="none" w:sz="0" w:space="0" w:color="auto"/>
          </w:divBdr>
        </w:div>
        <w:div w:id="1242108392">
          <w:marLeft w:val="640"/>
          <w:marRight w:val="0"/>
          <w:marTop w:val="0"/>
          <w:marBottom w:val="0"/>
          <w:divBdr>
            <w:top w:val="none" w:sz="0" w:space="0" w:color="auto"/>
            <w:left w:val="none" w:sz="0" w:space="0" w:color="auto"/>
            <w:bottom w:val="none" w:sz="0" w:space="0" w:color="auto"/>
            <w:right w:val="none" w:sz="0" w:space="0" w:color="auto"/>
          </w:divBdr>
        </w:div>
        <w:div w:id="1293709585">
          <w:marLeft w:val="640"/>
          <w:marRight w:val="0"/>
          <w:marTop w:val="0"/>
          <w:marBottom w:val="0"/>
          <w:divBdr>
            <w:top w:val="none" w:sz="0" w:space="0" w:color="auto"/>
            <w:left w:val="none" w:sz="0" w:space="0" w:color="auto"/>
            <w:bottom w:val="none" w:sz="0" w:space="0" w:color="auto"/>
            <w:right w:val="none" w:sz="0" w:space="0" w:color="auto"/>
          </w:divBdr>
        </w:div>
        <w:div w:id="696583742">
          <w:marLeft w:val="640"/>
          <w:marRight w:val="0"/>
          <w:marTop w:val="0"/>
          <w:marBottom w:val="0"/>
          <w:divBdr>
            <w:top w:val="none" w:sz="0" w:space="0" w:color="auto"/>
            <w:left w:val="none" w:sz="0" w:space="0" w:color="auto"/>
            <w:bottom w:val="none" w:sz="0" w:space="0" w:color="auto"/>
            <w:right w:val="none" w:sz="0" w:space="0" w:color="auto"/>
          </w:divBdr>
        </w:div>
        <w:div w:id="747653641">
          <w:marLeft w:val="640"/>
          <w:marRight w:val="0"/>
          <w:marTop w:val="0"/>
          <w:marBottom w:val="0"/>
          <w:divBdr>
            <w:top w:val="none" w:sz="0" w:space="0" w:color="auto"/>
            <w:left w:val="none" w:sz="0" w:space="0" w:color="auto"/>
            <w:bottom w:val="none" w:sz="0" w:space="0" w:color="auto"/>
            <w:right w:val="none" w:sz="0" w:space="0" w:color="auto"/>
          </w:divBdr>
        </w:div>
        <w:div w:id="1258438146">
          <w:marLeft w:val="640"/>
          <w:marRight w:val="0"/>
          <w:marTop w:val="0"/>
          <w:marBottom w:val="0"/>
          <w:divBdr>
            <w:top w:val="none" w:sz="0" w:space="0" w:color="auto"/>
            <w:left w:val="none" w:sz="0" w:space="0" w:color="auto"/>
            <w:bottom w:val="none" w:sz="0" w:space="0" w:color="auto"/>
            <w:right w:val="none" w:sz="0" w:space="0" w:color="auto"/>
          </w:divBdr>
        </w:div>
        <w:div w:id="1436704699">
          <w:marLeft w:val="640"/>
          <w:marRight w:val="0"/>
          <w:marTop w:val="0"/>
          <w:marBottom w:val="0"/>
          <w:divBdr>
            <w:top w:val="none" w:sz="0" w:space="0" w:color="auto"/>
            <w:left w:val="none" w:sz="0" w:space="0" w:color="auto"/>
            <w:bottom w:val="none" w:sz="0" w:space="0" w:color="auto"/>
            <w:right w:val="none" w:sz="0" w:space="0" w:color="auto"/>
          </w:divBdr>
        </w:div>
        <w:div w:id="2106266636">
          <w:marLeft w:val="640"/>
          <w:marRight w:val="0"/>
          <w:marTop w:val="0"/>
          <w:marBottom w:val="0"/>
          <w:divBdr>
            <w:top w:val="none" w:sz="0" w:space="0" w:color="auto"/>
            <w:left w:val="none" w:sz="0" w:space="0" w:color="auto"/>
            <w:bottom w:val="none" w:sz="0" w:space="0" w:color="auto"/>
            <w:right w:val="none" w:sz="0" w:space="0" w:color="auto"/>
          </w:divBdr>
        </w:div>
        <w:div w:id="1225945346">
          <w:marLeft w:val="640"/>
          <w:marRight w:val="0"/>
          <w:marTop w:val="0"/>
          <w:marBottom w:val="0"/>
          <w:divBdr>
            <w:top w:val="none" w:sz="0" w:space="0" w:color="auto"/>
            <w:left w:val="none" w:sz="0" w:space="0" w:color="auto"/>
            <w:bottom w:val="none" w:sz="0" w:space="0" w:color="auto"/>
            <w:right w:val="none" w:sz="0" w:space="0" w:color="auto"/>
          </w:divBdr>
        </w:div>
        <w:div w:id="1887989511">
          <w:marLeft w:val="640"/>
          <w:marRight w:val="0"/>
          <w:marTop w:val="0"/>
          <w:marBottom w:val="0"/>
          <w:divBdr>
            <w:top w:val="none" w:sz="0" w:space="0" w:color="auto"/>
            <w:left w:val="none" w:sz="0" w:space="0" w:color="auto"/>
            <w:bottom w:val="none" w:sz="0" w:space="0" w:color="auto"/>
            <w:right w:val="none" w:sz="0" w:space="0" w:color="auto"/>
          </w:divBdr>
        </w:div>
        <w:div w:id="1873760222">
          <w:marLeft w:val="640"/>
          <w:marRight w:val="0"/>
          <w:marTop w:val="0"/>
          <w:marBottom w:val="0"/>
          <w:divBdr>
            <w:top w:val="none" w:sz="0" w:space="0" w:color="auto"/>
            <w:left w:val="none" w:sz="0" w:space="0" w:color="auto"/>
            <w:bottom w:val="none" w:sz="0" w:space="0" w:color="auto"/>
            <w:right w:val="none" w:sz="0" w:space="0" w:color="auto"/>
          </w:divBdr>
        </w:div>
        <w:div w:id="753555126">
          <w:marLeft w:val="640"/>
          <w:marRight w:val="0"/>
          <w:marTop w:val="0"/>
          <w:marBottom w:val="0"/>
          <w:divBdr>
            <w:top w:val="none" w:sz="0" w:space="0" w:color="auto"/>
            <w:left w:val="none" w:sz="0" w:space="0" w:color="auto"/>
            <w:bottom w:val="none" w:sz="0" w:space="0" w:color="auto"/>
            <w:right w:val="none" w:sz="0" w:space="0" w:color="auto"/>
          </w:divBdr>
        </w:div>
        <w:div w:id="158080310">
          <w:marLeft w:val="640"/>
          <w:marRight w:val="0"/>
          <w:marTop w:val="0"/>
          <w:marBottom w:val="0"/>
          <w:divBdr>
            <w:top w:val="none" w:sz="0" w:space="0" w:color="auto"/>
            <w:left w:val="none" w:sz="0" w:space="0" w:color="auto"/>
            <w:bottom w:val="none" w:sz="0" w:space="0" w:color="auto"/>
            <w:right w:val="none" w:sz="0" w:space="0" w:color="auto"/>
          </w:divBdr>
        </w:div>
        <w:div w:id="712146894">
          <w:marLeft w:val="640"/>
          <w:marRight w:val="0"/>
          <w:marTop w:val="0"/>
          <w:marBottom w:val="0"/>
          <w:divBdr>
            <w:top w:val="none" w:sz="0" w:space="0" w:color="auto"/>
            <w:left w:val="none" w:sz="0" w:space="0" w:color="auto"/>
            <w:bottom w:val="none" w:sz="0" w:space="0" w:color="auto"/>
            <w:right w:val="none" w:sz="0" w:space="0" w:color="auto"/>
          </w:divBdr>
        </w:div>
        <w:div w:id="616253952">
          <w:marLeft w:val="640"/>
          <w:marRight w:val="0"/>
          <w:marTop w:val="0"/>
          <w:marBottom w:val="0"/>
          <w:divBdr>
            <w:top w:val="none" w:sz="0" w:space="0" w:color="auto"/>
            <w:left w:val="none" w:sz="0" w:space="0" w:color="auto"/>
            <w:bottom w:val="none" w:sz="0" w:space="0" w:color="auto"/>
            <w:right w:val="none" w:sz="0" w:space="0" w:color="auto"/>
          </w:divBdr>
        </w:div>
        <w:div w:id="124394037">
          <w:marLeft w:val="640"/>
          <w:marRight w:val="0"/>
          <w:marTop w:val="0"/>
          <w:marBottom w:val="0"/>
          <w:divBdr>
            <w:top w:val="none" w:sz="0" w:space="0" w:color="auto"/>
            <w:left w:val="none" w:sz="0" w:space="0" w:color="auto"/>
            <w:bottom w:val="none" w:sz="0" w:space="0" w:color="auto"/>
            <w:right w:val="none" w:sz="0" w:space="0" w:color="auto"/>
          </w:divBdr>
        </w:div>
        <w:div w:id="310335611">
          <w:marLeft w:val="640"/>
          <w:marRight w:val="0"/>
          <w:marTop w:val="0"/>
          <w:marBottom w:val="0"/>
          <w:divBdr>
            <w:top w:val="none" w:sz="0" w:space="0" w:color="auto"/>
            <w:left w:val="none" w:sz="0" w:space="0" w:color="auto"/>
            <w:bottom w:val="none" w:sz="0" w:space="0" w:color="auto"/>
            <w:right w:val="none" w:sz="0" w:space="0" w:color="auto"/>
          </w:divBdr>
        </w:div>
        <w:div w:id="1097748798">
          <w:marLeft w:val="640"/>
          <w:marRight w:val="0"/>
          <w:marTop w:val="0"/>
          <w:marBottom w:val="0"/>
          <w:divBdr>
            <w:top w:val="none" w:sz="0" w:space="0" w:color="auto"/>
            <w:left w:val="none" w:sz="0" w:space="0" w:color="auto"/>
            <w:bottom w:val="none" w:sz="0" w:space="0" w:color="auto"/>
            <w:right w:val="none" w:sz="0" w:space="0" w:color="auto"/>
          </w:divBdr>
        </w:div>
        <w:div w:id="1406992808">
          <w:marLeft w:val="640"/>
          <w:marRight w:val="0"/>
          <w:marTop w:val="0"/>
          <w:marBottom w:val="0"/>
          <w:divBdr>
            <w:top w:val="none" w:sz="0" w:space="0" w:color="auto"/>
            <w:left w:val="none" w:sz="0" w:space="0" w:color="auto"/>
            <w:bottom w:val="none" w:sz="0" w:space="0" w:color="auto"/>
            <w:right w:val="none" w:sz="0" w:space="0" w:color="auto"/>
          </w:divBdr>
        </w:div>
        <w:div w:id="1476407923">
          <w:marLeft w:val="640"/>
          <w:marRight w:val="0"/>
          <w:marTop w:val="0"/>
          <w:marBottom w:val="0"/>
          <w:divBdr>
            <w:top w:val="none" w:sz="0" w:space="0" w:color="auto"/>
            <w:left w:val="none" w:sz="0" w:space="0" w:color="auto"/>
            <w:bottom w:val="none" w:sz="0" w:space="0" w:color="auto"/>
            <w:right w:val="none" w:sz="0" w:space="0" w:color="auto"/>
          </w:divBdr>
        </w:div>
        <w:div w:id="1755662671">
          <w:marLeft w:val="640"/>
          <w:marRight w:val="0"/>
          <w:marTop w:val="0"/>
          <w:marBottom w:val="0"/>
          <w:divBdr>
            <w:top w:val="none" w:sz="0" w:space="0" w:color="auto"/>
            <w:left w:val="none" w:sz="0" w:space="0" w:color="auto"/>
            <w:bottom w:val="none" w:sz="0" w:space="0" w:color="auto"/>
            <w:right w:val="none" w:sz="0" w:space="0" w:color="auto"/>
          </w:divBdr>
        </w:div>
        <w:div w:id="792409694">
          <w:marLeft w:val="640"/>
          <w:marRight w:val="0"/>
          <w:marTop w:val="0"/>
          <w:marBottom w:val="0"/>
          <w:divBdr>
            <w:top w:val="none" w:sz="0" w:space="0" w:color="auto"/>
            <w:left w:val="none" w:sz="0" w:space="0" w:color="auto"/>
            <w:bottom w:val="none" w:sz="0" w:space="0" w:color="auto"/>
            <w:right w:val="none" w:sz="0" w:space="0" w:color="auto"/>
          </w:divBdr>
        </w:div>
      </w:divsChild>
    </w:div>
    <w:div w:id="469636874">
      <w:bodyDiv w:val="1"/>
      <w:marLeft w:val="0"/>
      <w:marRight w:val="0"/>
      <w:marTop w:val="0"/>
      <w:marBottom w:val="0"/>
      <w:divBdr>
        <w:top w:val="none" w:sz="0" w:space="0" w:color="auto"/>
        <w:left w:val="none" w:sz="0" w:space="0" w:color="auto"/>
        <w:bottom w:val="none" w:sz="0" w:space="0" w:color="auto"/>
        <w:right w:val="none" w:sz="0" w:space="0" w:color="auto"/>
      </w:divBdr>
      <w:divsChild>
        <w:div w:id="898858025">
          <w:marLeft w:val="640"/>
          <w:marRight w:val="0"/>
          <w:marTop w:val="0"/>
          <w:marBottom w:val="0"/>
          <w:divBdr>
            <w:top w:val="none" w:sz="0" w:space="0" w:color="auto"/>
            <w:left w:val="none" w:sz="0" w:space="0" w:color="auto"/>
            <w:bottom w:val="none" w:sz="0" w:space="0" w:color="auto"/>
            <w:right w:val="none" w:sz="0" w:space="0" w:color="auto"/>
          </w:divBdr>
        </w:div>
        <w:div w:id="528761248">
          <w:marLeft w:val="640"/>
          <w:marRight w:val="0"/>
          <w:marTop w:val="0"/>
          <w:marBottom w:val="0"/>
          <w:divBdr>
            <w:top w:val="none" w:sz="0" w:space="0" w:color="auto"/>
            <w:left w:val="none" w:sz="0" w:space="0" w:color="auto"/>
            <w:bottom w:val="none" w:sz="0" w:space="0" w:color="auto"/>
            <w:right w:val="none" w:sz="0" w:space="0" w:color="auto"/>
          </w:divBdr>
        </w:div>
        <w:div w:id="826945262">
          <w:marLeft w:val="640"/>
          <w:marRight w:val="0"/>
          <w:marTop w:val="0"/>
          <w:marBottom w:val="0"/>
          <w:divBdr>
            <w:top w:val="none" w:sz="0" w:space="0" w:color="auto"/>
            <w:left w:val="none" w:sz="0" w:space="0" w:color="auto"/>
            <w:bottom w:val="none" w:sz="0" w:space="0" w:color="auto"/>
            <w:right w:val="none" w:sz="0" w:space="0" w:color="auto"/>
          </w:divBdr>
        </w:div>
        <w:div w:id="799147307">
          <w:marLeft w:val="640"/>
          <w:marRight w:val="0"/>
          <w:marTop w:val="0"/>
          <w:marBottom w:val="0"/>
          <w:divBdr>
            <w:top w:val="none" w:sz="0" w:space="0" w:color="auto"/>
            <w:left w:val="none" w:sz="0" w:space="0" w:color="auto"/>
            <w:bottom w:val="none" w:sz="0" w:space="0" w:color="auto"/>
            <w:right w:val="none" w:sz="0" w:space="0" w:color="auto"/>
          </w:divBdr>
        </w:div>
        <w:div w:id="1931306451">
          <w:marLeft w:val="640"/>
          <w:marRight w:val="0"/>
          <w:marTop w:val="0"/>
          <w:marBottom w:val="0"/>
          <w:divBdr>
            <w:top w:val="none" w:sz="0" w:space="0" w:color="auto"/>
            <w:left w:val="none" w:sz="0" w:space="0" w:color="auto"/>
            <w:bottom w:val="none" w:sz="0" w:space="0" w:color="auto"/>
            <w:right w:val="none" w:sz="0" w:space="0" w:color="auto"/>
          </w:divBdr>
        </w:div>
        <w:div w:id="1278487745">
          <w:marLeft w:val="640"/>
          <w:marRight w:val="0"/>
          <w:marTop w:val="0"/>
          <w:marBottom w:val="0"/>
          <w:divBdr>
            <w:top w:val="none" w:sz="0" w:space="0" w:color="auto"/>
            <w:left w:val="none" w:sz="0" w:space="0" w:color="auto"/>
            <w:bottom w:val="none" w:sz="0" w:space="0" w:color="auto"/>
            <w:right w:val="none" w:sz="0" w:space="0" w:color="auto"/>
          </w:divBdr>
        </w:div>
        <w:div w:id="308822673">
          <w:marLeft w:val="640"/>
          <w:marRight w:val="0"/>
          <w:marTop w:val="0"/>
          <w:marBottom w:val="0"/>
          <w:divBdr>
            <w:top w:val="none" w:sz="0" w:space="0" w:color="auto"/>
            <w:left w:val="none" w:sz="0" w:space="0" w:color="auto"/>
            <w:bottom w:val="none" w:sz="0" w:space="0" w:color="auto"/>
            <w:right w:val="none" w:sz="0" w:space="0" w:color="auto"/>
          </w:divBdr>
        </w:div>
        <w:div w:id="1196579917">
          <w:marLeft w:val="640"/>
          <w:marRight w:val="0"/>
          <w:marTop w:val="0"/>
          <w:marBottom w:val="0"/>
          <w:divBdr>
            <w:top w:val="none" w:sz="0" w:space="0" w:color="auto"/>
            <w:left w:val="none" w:sz="0" w:space="0" w:color="auto"/>
            <w:bottom w:val="none" w:sz="0" w:space="0" w:color="auto"/>
            <w:right w:val="none" w:sz="0" w:space="0" w:color="auto"/>
          </w:divBdr>
        </w:div>
        <w:div w:id="1435124878">
          <w:marLeft w:val="640"/>
          <w:marRight w:val="0"/>
          <w:marTop w:val="0"/>
          <w:marBottom w:val="0"/>
          <w:divBdr>
            <w:top w:val="none" w:sz="0" w:space="0" w:color="auto"/>
            <w:left w:val="none" w:sz="0" w:space="0" w:color="auto"/>
            <w:bottom w:val="none" w:sz="0" w:space="0" w:color="auto"/>
            <w:right w:val="none" w:sz="0" w:space="0" w:color="auto"/>
          </w:divBdr>
        </w:div>
        <w:div w:id="1354959060">
          <w:marLeft w:val="640"/>
          <w:marRight w:val="0"/>
          <w:marTop w:val="0"/>
          <w:marBottom w:val="0"/>
          <w:divBdr>
            <w:top w:val="none" w:sz="0" w:space="0" w:color="auto"/>
            <w:left w:val="none" w:sz="0" w:space="0" w:color="auto"/>
            <w:bottom w:val="none" w:sz="0" w:space="0" w:color="auto"/>
            <w:right w:val="none" w:sz="0" w:space="0" w:color="auto"/>
          </w:divBdr>
        </w:div>
        <w:div w:id="1885368148">
          <w:marLeft w:val="640"/>
          <w:marRight w:val="0"/>
          <w:marTop w:val="0"/>
          <w:marBottom w:val="0"/>
          <w:divBdr>
            <w:top w:val="none" w:sz="0" w:space="0" w:color="auto"/>
            <w:left w:val="none" w:sz="0" w:space="0" w:color="auto"/>
            <w:bottom w:val="none" w:sz="0" w:space="0" w:color="auto"/>
            <w:right w:val="none" w:sz="0" w:space="0" w:color="auto"/>
          </w:divBdr>
        </w:div>
        <w:div w:id="1763256957">
          <w:marLeft w:val="640"/>
          <w:marRight w:val="0"/>
          <w:marTop w:val="0"/>
          <w:marBottom w:val="0"/>
          <w:divBdr>
            <w:top w:val="none" w:sz="0" w:space="0" w:color="auto"/>
            <w:left w:val="none" w:sz="0" w:space="0" w:color="auto"/>
            <w:bottom w:val="none" w:sz="0" w:space="0" w:color="auto"/>
            <w:right w:val="none" w:sz="0" w:space="0" w:color="auto"/>
          </w:divBdr>
        </w:div>
        <w:div w:id="311447444">
          <w:marLeft w:val="640"/>
          <w:marRight w:val="0"/>
          <w:marTop w:val="0"/>
          <w:marBottom w:val="0"/>
          <w:divBdr>
            <w:top w:val="none" w:sz="0" w:space="0" w:color="auto"/>
            <w:left w:val="none" w:sz="0" w:space="0" w:color="auto"/>
            <w:bottom w:val="none" w:sz="0" w:space="0" w:color="auto"/>
            <w:right w:val="none" w:sz="0" w:space="0" w:color="auto"/>
          </w:divBdr>
        </w:div>
        <w:div w:id="1423726069">
          <w:marLeft w:val="640"/>
          <w:marRight w:val="0"/>
          <w:marTop w:val="0"/>
          <w:marBottom w:val="0"/>
          <w:divBdr>
            <w:top w:val="none" w:sz="0" w:space="0" w:color="auto"/>
            <w:left w:val="none" w:sz="0" w:space="0" w:color="auto"/>
            <w:bottom w:val="none" w:sz="0" w:space="0" w:color="auto"/>
            <w:right w:val="none" w:sz="0" w:space="0" w:color="auto"/>
          </w:divBdr>
        </w:div>
        <w:div w:id="232393447">
          <w:marLeft w:val="640"/>
          <w:marRight w:val="0"/>
          <w:marTop w:val="0"/>
          <w:marBottom w:val="0"/>
          <w:divBdr>
            <w:top w:val="none" w:sz="0" w:space="0" w:color="auto"/>
            <w:left w:val="none" w:sz="0" w:space="0" w:color="auto"/>
            <w:bottom w:val="none" w:sz="0" w:space="0" w:color="auto"/>
            <w:right w:val="none" w:sz="0" w:space="0" w:color="auto"/>
          </w:divBdr>
        </w:div>
        <w:div w:id="1866558569">
          <w:marLeft w:val="640"/>
          <w:marRight w:val="0"/>
          <w:marTop w:val="0"/>
          <w:marBottom w:val="0"/>
          <w:divBdr>
            <w:top w:val="none" w:sz="0" w:space="0" w:color="auto"/>
            <w:left w:val="none" w:sz="0" w:space="0" w:color="auto"/>
            <w:bottom w:val="none" w:sz="0" w:space="0" w:color="auto"/>
            <w:right w:val="none" w:sz="0" w:space="0" w:color="auto"/>
          </w:divBdr>
        </w:div>
        <w:div w:id="447553690">
          <w:marLeft w:val="640"/>
          <w:marRight w:val="0"/>
          <w:marTop w:val="0"/>
          <w:marBottom w:val="0"/>
          <w:divBdr>
            <w:top w:val="none" w:sz="0" w:space="0" w:color="auto"/>
            <w:left w:val="none" w:sz="0" w:space="0" w:color="auto"/>
            <w:bottom w:val="none" w:sz="0" w:space="0" w:color="auto"/>
            <w:right w:val="none" w:sz="0" w:space="0" w:color="auto"/>
          </w:divBdr>
        </w:div>
        <w:div w:id="1259681185">
          <w:marLeft w:val="640"/>
          <w:marRight w:val="0"/>
          <w:marTop w:val="0"/>
          <w:marBottom w:val="0"/>
          <w:divBdr>
            <w:top w:val="none" w:sz="0" w:space="0" w:color="auto"/>
            <w:left w:val="none" w:sz="0" w:space="0" w:color="auto"/>
            <w:bottom w:val="none" w:sz="0" w:space="0" w:color="auto"/>
            <w:right w:val="none" w:sz="0" w:space="0" w:color="auto"/>
          </w:divBdr>
        </w:div>
        <w:div w:id="679549320">
          <w:marLeft w:val="640"/>
          <w:marRight w:val="0"/>
          <w:marTop w:val="0"/>
          <w:marBottom w:val="0"/>
          <w:divBdr>
            <w:top w:val="none" w:sz="0" w:space="0" w:color="auto"/>
            <w:left w:val="none" w:sz="0" w:space="0" w:color="auto"/>
            <w:bottom w:val="none" w:sz="0" w:space="0" w:color="auto"/>
            <w:right w:val="none" w:sz="0" w:space="0" w:color="auto"/>
          </w:divBdr>
        </w:div>
        <w:div w:id="1789354998">
          <w:marLeft w:val="640"/>
          <w:marRight w:val="0"/>
          <w:marTop w:val="0"/>
          <w:marBottom w:val="0"/>
          <w:divBdr>
            <w:top w:val="none" w:sz="0" w:space="0" w:color="auto"/>
            <w:left w:val="none" w:sz="0" w:space="0" w:color="auto"/>
            <w:bottom w:val="none" w:sz="0" w:space="0" w:color="auto"/>
            <w:right w:val="none" w:sz="0" w:space="0" w:color="auto"/>
          </w:divBdr>
        </w:div>
        <w:div w:id="1255356508">
          <w:marLeft w:val="640"/>
          <w:marRight w:val="0"/>
          <w:marTop w:val="0"/>
          <w:marBottom w:val="0"/>
          <w:divBdr>
            <w:top w:val="none" w:sz="0" w:space="0" w:color="auto"/>
            <w:left w:val="none" w:sz="0" w:space="0" w:color="auto"/>
            <w:bottom w:val="none" w:sz="0" w:space="0" w:color="auto"/>
            <w:right w:val="none" w:sz="0" w:space="0" w:color="auto"/>
          </w:divBdr>
        </w:div>
        <w:div w:id="120225758">
          <w:marLeft w:val="640"/>
          <w:marRight w:val="0"/>
          <w:marTop w:val="0"/>
          <w:marBottom w:val="0"/>
          <w:divBdr>
            <w:top w:val="none" w:sz="0" w:space="0" w:color="auto"/>
            <w:left w:val="none" w:sz="0" w:space="0" w:color="auto"/>
            <w:bottom w:val="none" w:sz="0" w:space="0" w:color="auto"/>
            <w:right w:val="none" w:sz="0" w:space="0" w:color="auto"/>
          </w:divBdr>
        </w:div>
        <w:div w:id="1584295060">
          <w:marLeft w:val="640"/>
          <w:marRight w:val="0"/>
          <w:marTop w:val="0"/>
          <w:marBottom w:val="0"/>
          <w:divBdr>
            <w:top w:val="none" w:sz="0" w:space="0" w:color="auto"/>
            <w:left w:val="none" w:sz="0" w:space="0" w:color="auto"/>
            <w:bottom w:val="none" w:sz="0" w:space="0" w:color="auto"/>
            <w:right w:val="none" w:sz="0" w:space="0" w:color="auto"/>
          </w:divBdr>
        </w:div>
        <w:div w:id="1553152635">
          <w:marLeft w:val="640"/>
          <w:marRight w:val="0"/>
          <w:marTop w:val="0"/>
          <w:marBottom w:val="0"/>
          <w:divBdr>
            <w:top w:val="none" w:sz="0" w:space="0" w:color="auto"/>
            <w:left w:val="none" w:sz="0" w:space="0" w:color="auto"/>
            <w:bottom w:val="none" w:sz="0" w:space="0" w:color="auto"/>
            <w:right w:val="none" w:sz="0" w:space="0" w:color="auto"/>
          </w:divBdr>
        </w:div>
        <w:div w:id="154952213">
          <w:marLeft w:val="640"/>
          <w:marRight w:val="0"/>
          <w:marTop w:val="0"/>
          <w:marBottom w:val="0"/>
          <w:divBdr>
            <w:top w:val="none" w:sz="0" w:space="0" w:color="auto"/>
            <w:left w:val="none" w:sz="0" w:space="0" w:color="auto"/>
            <w:bottom w:val="none" w:sz="0" w:space="0" w:color="auto"/>
            <w:right w:val="none" w:sz="0" w:space="0" w:color="auto"/>
          </w:divBdr>
        </w:div>
        <w:div w:id="1966502385">
          <w:marLeft w:val="640"/>
          <w:marRight w:val="0"/>
          <w:marTop w:val="0"/>
          <w:marBottom w:val="0"/>
          <w:divBdr>
            <w:top w:val="none" w:sz="0" w:space="0" w:color="auto"/>
            <w:left w:val="none" w:sz="0" w:space="0" w:color="auto"/>
            <w:bottom w:val="none" w:sz="0" w:space="0" w:color="auto"/>
            <w:right w:val="none" w:sz="0" w:space="0" w:color="auto"/>
          </w:divBdr>
        </w:div>
        <w:div w:id="2111973418">
          <w:marLeft w:val="640"/>
          <w:marRight w:val="0"/>
          <w:marTop w:val="0"/>
          <w:marBottom w:val="0"/>
          <w:divBdr>
            <w:top w:val="none" w:sz="0" w:space="0" w:color="auto"/>
            <w:left w:val="none" w:sz="0" w:space="0" w:color="auto"/>
            <w:bottom w:val="none" w:sz="0" w:space="0" w:color="auto"/>
            <w:right w:val="none" w:sz="0" w:space="0" w:color="auto"/>
          </w:divBdr>
        </w:div>
        <w:div w:id="1248153507">
          <w:marLeft w:val="640"/>
          <w:marRight w:val="0"/>
          <w:marTop w:val="0"/>
          <w:marBottom w:val="0"/>
          <w:divBdr>
            <w:top w:val="none" w:sz="0" w:space="0" w:color="auto"/>
            <w:left w:val="none" w:sz="0" w:space="0" w:color="auto"/>
            <w:bottom w:val="none" w:sz="0" w:space="0" w:color="auto"/>
            <w:right w:val="none" w:sz="0" w:space="0" w:color="auto"/>
          </w:divBdr>
        </w:div>
        <w:div w:id="702943610">
          <w:marLeft w:val="640"/>
          <w:marRight w:val="0"/>
          <w:marTop w:val="0"/>
          <w:marBottom w:val="0"/>
          <w:divBdr>
            <w:top w:val="none" w:sz="0" w:space="0" w:color="auto"/>
            <w:left w:val="none" w:sz="0" w:space="0" w:color="auto"/>
            <w:bottom w:val="none" w:sz="0" w:space="0" w:color="auto"/>
            <w:right w:val="none" w:sz="0" w:space="0" w:color="auto"/>
          </w:divBdr>
        </w:div>
        <w:div w:id="1564872537">
          <w:marLeft w:val="640"/>
          <w:marRight w:val="0"/>
          <w:marTop w:val="0"/>
          <w:marBottom w:val="0"/>
          <w:divBdr>
            <w:top w:val="none" w:sz="0" w:space="0" w:color="auto"/>
            <w:left w:val="none" w:sz="0" w:space="0" w:color="auto"/>
            <w:bottom w:val="none" w:sz="0" w:space="0" w:color="auto"/>
            <w:right w:val="none" w:sz="0" w:space="0" w:color="auto"/>
          </w:divBdr>
        </w:div>
        <w:div w:id="1967588543">
          <w:marLeft w:val="640"/>
          <w:marRight w:val="0"/>
          <w:marTop w:val="0"/>
          <w:marBottom w:val="0"/>
          <w:divBdr>
            <w:top w:val="none" w:sz="0" w:space="0" w:color="auto"/>
            <w:left w:val="none" w:sz="0" w:space="0" w:color="auto"/>
            <w:bottom w:val="none" w:sz="0" w:space="0" w:color="auto"/>
            <w:right w:val="none" w:sz="0" w:space="0" w:color="auto"/>
          </w:divBdr>
        </w:div>
        <w:div w:id="1244149607">
          <w:marLeft w:val="640"/>
          <w:marRight w:val="0"/>
          <w:marTop w:val="0"/>
          <w:marBottom w:val="0"/>
          <w:divBdr>
            <w:top w:val="none" w:sz="0" w:space="0" w:color="auto"/>
            <w:left w:val="none" w:sz="0" w:space="0" w:color="auto"/>
            <w:bottom w:val="none" w:sz="0" w:space="0" w:color="auto"/>
            <w:right w:val="none" w:sz="0" w:space="0" w:color="auto"/>
          </w:divBdr>
        </w:div>
        <w:div w:id="307590980">
          <w:marLeft w:val="640"/>
          <w:marRight w:val="0"/>
          <w:marTop w:val="0"/>
          <w:marBottom w:val="0"/>
          <w:divBdr>
            <w:top w:val="none" w:sz="0" w:space="0" w:color="auto"/>
            <w:left w:val="none" w:sz="0" w:space="0" w:color="auto"/>
            <w:bottom w:val="none" w:sz="0" w:space="0" w:color="auto"/>
            <w:right w:val="none" w:sz="0" w:space="0" w:color="auto"/>
          </w:divBdr>
        </w:div>
        <w:div w:id="953168790">
          <w:marLeft w:val="640"/>
          <w:marRight w:val="0"/>
          <w:marTop w:val="0"/>
          <w:marBottom w:val="0"/>
          <w:divBdr>
            <w:top w:val="none" w:sz="0" w:space="0" w:color="auto"/>
            <w:left w:val="none" w:sz="0" w:space="0" w:color="auto"/>
            <w:bottom w:val="none" w:sz="0" w:space="0" w:color="auto"/>
            <w:right w:val="none" w:sz="0" w:space="0" w:color="auto"/>
          </w:divBdr>
        </w:div>
        <w:div w:id="1894539867">
          <w:marLeft w:val="640"/>
          <w:marRight w:val="0"/>
          <w:marTop w:val="0"/>
          <w:marBottom w:val="0"/>
          <w:divBdr>
            <w:top w:val="none" w:sz="0" w:space="0" w:color="auto"/>
            <w:left w:val="none" w:sz="0" w:space="0" w:color="auto"/>
            <w:bottom w:val="none" w:sz="0" w:space="0" w:color="auto"/>
            <w:right w:val="none" w:sz="0" w:space="0" w:color="auto"/>
          </w:divBdr>
        </w:div>
        <w:div w:id="647633310">
          <w:marLeft w:val="640"/>
          <w:marRight w:val="0"/>
          <w:marTop w:val="0"/>
          <w:marBottom w:val="0"/>
          <w:divBdr>
            <w:top w:val="none" w:sz="0" w:space="0" w:color="auto"/>
            <w:left w:val="none" w:sz="0" w:space="0" w:color="auto"/>
            <w:bottom w:val="none" w:sz="0" w:space="0" w:color="auto"/>
            <w:right w:val="none" w:sz="0" w:space="0" w:color="auto"/>
          </w:divBdr>
        </w:div>
        <w:div w:id="678124235">
          <w:marLeft w:val="640"/>
          <w:marRight w:val="0"/>
          <w:marTop w:val="0"/>
          <w:marBottom w:val="0"/>
          <w:divBdr>
            <w:top w:val="none" w:sz="0" w:space="0" w:color="auto"/>
            <w:left w:val="none" w:sz="0" w:space="0" w:color="auto"/>
            <w:bottom w:val="none" w:sz="0" w:space="0" w:color="auto"/>
            <w:right w:val="none" w:sz="0" w:space="0" w:color="auto"/>
          </w:divBdr>
        </w:div>
        <w:div w:id="1429347479">
          <w:marLeft w:val="640"/>
          <w:marRight w:val="0"/>
          <w:marTop w:val="0"/>
          <w:marBottom w:val="0"/>
          <w:divBdr>
            <w:top w:val="none" w:sz="0" w:space="0" w:color="auto"/>
            <w:left w:val="none" w:sz="0" w:space="0" w:color="auto"/>
            <w:bottom w:val="none" w:sz="0" w:space="0" w:color="auto"/>
            <w:right w:val="none" w:sz="0" w:space="0" w:color="auto"/>
          </w:divBdr>
        </w:div>
        <w:div w:id="732503029">
          <w:marLeft w:val="640"/>
          <w:marRight w:val="0"/>
          <w:marTop w:val="0"/>
          <w:marBottom w:val="0"/>
          <w:divBdr>
            <w:top w:val="none" w:sz="0" w:space="0" w:color="auto"/>
            <w:left w:val="none" w:sz="0" w:space="0" w:color="auto"/>
            <w:bottom w:val="none" w:sz="0" w:space="0" w:color="auto"/>
            <w:right w:val="none" w:sz="0" w:space="0" w:color="auto"/>
          </w:divBdr>
        </w:div>
      </w:divsChild>
    </w:div>
    <w:div w:id="518086079">
      <w:bodyDiv w:val="1"/>
      <w:marLeft w:val="0"/>
      <w:marRight w:val="0"/>
      <w:marTop w:val="0"/>
      <w:marBottom w:val="0"/>
      <w:divBdr>
        <w:top w:val="none" w:sz="0" w:space="0" w:color="auto"/>
        <w:left w:val="none" w:sz="0" w:space="0" w:color="auto"/>
        <w:bottom w:val="none" w:sz="0" w:space="0" w:color="auto"/>
        <w:right w:val="none" w:sz="0" w:space="0" w:color="auto"/>
      </w:divBdr>
      <w:divsChild>
        <w:div w:id="1385253859">
          <w:marLeft w:val="640"/>
          <w:marRight w:val="0"/>
          <w:marTop w:val="0"/>
          <w:marBottom w:val="0"/>
          <w:divBdr>
            <w:top w:val="none" w:sz="0" w:space="0" w:color="auto"/>
            <w:left w:val="none" w:sz="0" w:space="0" w:color="auto"/>
            <w:bottom w:val="none" w:sz="0" w:space="0" w:color="auto"/>
            <w:right w:val="none" w:sz="0" w:space="0" w:color="auto"/>
          </w:divBdr>
        </w:div>
        <w:div w:id="1669598266">
          <w:marLeft w:val="640"/>
          <w:marRight w:val="0"/>
          <w:marTop w:val="0"/>
          <w:marBottom w:val="0"/>
          <w:divBdr>
            <w:top w:val="none" w:sz="0" w:space="0" w:color="auto"/>
            <w:left w:val="none" w:sz="0" w:space="0" w:color="auto"/>
            <w:bottom w:val="none" w:sz="0" w:space="0" w:color="auto"/>
            <w:right w:val="none" w:sz="0" w:space="0" w:color="auto"/>
          </w:divBdr>
        </w:div>
        <w:div w:id="484512323">
          <w:marLeft w:val="640"/>
          <w:marRight w:val="0"/>
          <w:marTop w:val="0"/>
          <w:marBottom w:val="0"/>
          <w:divBdr>
            <w:top w:val="none" w:sz="0" w:space="0" w:color="auto"/>
            <w:left w:val="none" w:sz="0" w:space="0" w:color="auto"/>
            <w:bottom w:val="none" w:sz="0" w:space="0" w:color="auto"/>
            <w:right w:val="none" w:sz="0" w:space="0" w:color="auto"/>
          </w:divBdr>
        </w:div>
        <w:div w:id="2035380399">
          <w:marLeft w:val="640"/>
          <w:marRight w:val="0"/>
          <w:marTop w:val="0"/>
          <w:marBottom w:val="0"/>
          <w:divBdr>
            <w:top w:val="none" w:sz="0" w:space="0" w:color="auto"/>
            <w:left w:val="none" w:sz="0" w:space="0" w:color="auto"/>
            <w:bottom w:val="none" w:sz="0" w:space="0" w:color="auto"/>
            <w:right w:val="none" w:sz="0" w:space="0" w:color="auto"/>
          </w:divBdr>
        </w:div>
        <w:div w:id="1623728976">
          <w:marLeft w:val="640"/>
          <w:marRight w:val="0"/>
          <w:marTop w:val="0"/>
          <w:marBottom w:val="0"/>
          <w:divBdr>
            <w:top w:val="none" w:sz="0" w:space="0" w:color="auto"/>
            <w:left w:val="none" w:sz="0" w:space="0" w:color="auto"/>
            <w:bottom w:val="none" w:sz="0" w:space="0" w:color="auto"/>
            <w:right w:val="none" w:sz="0" w:space="0" w:color="auto"/>
          </w:divBdr>
        </w:div>
        <w:div w:id="2136094521">
          <w:marLeft w:val="640"/>
          <w:marRight w:val="0"/>
          <w:marTop w:val="0"/>
          <w:marBottom w:val="0"/>
          <w:divBdr>
            <w:top w:val="none" w:sz="0" w:space="0" w:color="auto"/>
            <w:left w:val="none" w:sz="0" w:space="0" w:color="auto"/>
            <w:bottom w:val="none" w:sz="0" w:space="0" w:color="auto"/>
            <w:right w:val="none" w:sz="0" w:space="0" w:color="auto"/>
          </w:divBdr>
        </w:div>
        <w:div w:id="704016160">
          <w:marLeft w:val="640"/>
          <w:marRight w:val="0"/>
          <w:marTop w:val="0"/>
          <w:marBottom w:val="0"/>
          <w:divBdr>
            <w:top w:val="none" w:sz="0" w:space="0" w:color="auto"/>
            <w:left w:val="none" w:sz="0" w:space="0" w:color="auto"/>
            <w:bottom w:val="none" w:sz="0" w:space="0" w:color="auto"/>
            <w:right w:val="none" w:sz="0" w:space="0" w:color="auto"/>
          </w:divBdr>
        </w:div>
        <w:div w:id="1598899452">
          <w:marLeft w:val="640"/>
          <w:marRight w:val="0"/>
          <w:marTop w:val="0"/>
          <w:marBottom w:val="0"/>
          <w:divBdr>
            <w:top w:val="none" w:sz="0" w:space="0" w:color="auto"/>
            <w:left w:val="none" w:sz="0" w:space="0" w:color="auto"/>
            <w:bottom w:val="none" w:sz="0" w:space="0" w:color="auto"/>
            <w:right w:val="none" w:sz="0" w:space="0" w:color="auto"/>
          </w:divBdr>
        </w:div>
        <w:div w:id="1269586094">
          <w:marLeft w:val="640"/>
          <w:marRight w:val="0"/>
          <w:marTop w:val="0"/>
          <w:marBottom w:val="0"/>
          <w:divBdr>
            <w:top w:val="none" w:sz="0" w:space="0" w:color="auto"/>
            <w:left w:val="none" w:sz="0" w:space="0" w:color="auto"/>
            <w:bottom w:val="none" w:sz="0" w:space="0" w:color="auto"/>
            <w:right w:val="none" w:sz="0" w:space="0" w:color="auto"/>
          </w:divBdr>
        </w:div>
        <w:div w:id="585923029">
          <w:marLeft w:val="640"/>
          <w:marRight w:val="0"/>
          <w:marTop w:val="0"/>
          <w:marBottom w:val="0"/>
          <w:divBdr>
            <w:top w:val="none" w:sz="0" w:space="0" w:color="auto"/>
            <w:left w:val="none" w:sz="0" w:space="0" w:color="auto"/>
            <w:bottom w:val="none" w:sz="0" w:space="0" w:color="auto"/>
            <w:right w:val="none" w:sz="0" w:space="0" w:color="auto"/>
          </w:divBdr>
        </w:div>
        <w:div w:id="1154420022">
          <w:marLeft w:val="640"/>
          <w:marRight w:val="0"/>
          <w:marTop w:val="0"/>
          <w:marBottom w:val="0"/>
          <w:divBdr>
            <w:top w:val="none" w:sz="0" w:space="0" w:color="auto"/>
            <w:left w:val="none" w:sz="0" w:space="0" w:color="auto"/>
            <w:bottom w:val="none" w:sz="0" w:space="0" w:color="auto"/>
            <w:right w:val="none" w:sz="0" w:space="0" w:color="auto"/>
          </w:divBdr>
        </w:div>
        <w:div w:id="833188003">
          <w:marLeft w:val="640"/>
          <w:marRight w:val="0"/>
          <w:marTop w:val="0"/>
          <w:marBottom w:val="0"/>
          <w:divBdr>
            <w:top w:val="none" w:sz="0" w:space="0" w:color="auto"/>
            <w:left w:val="none" w:sz="0" w:space="0" w:color="auto"/>
            <w:bottom w:val="none" w:sz="0" w:space="0" w:color="auto"/>
            <w:right w:val="none" w:sz="0" w:space="0" w:color="auto"/>
          </w:divBdr>
        </w:div>
        <w:div w:id="2033215174">
          <w:marLeft w:val="640"/>
          <w:marRight w:val="0"/>
          <w:marTop w:val="0"/>
          <w:marBottom w:val="0"/>
          <w:divBdr>
            <w:top w:val="none" w:sz="0" w:space="0" w:color="auto"/>
            <w:left w:val="none" w:sz="0" w:space="0" w:color="auto"/>
            <w:bottom w:val="none" w:sz="0" w:space="0" w:color="auto"/>
            <w:right w:val="none" w:sz="0" w:space="0" w:color="auto"/>
          </w:divBdr>
        </w:div>
        <w:div w:id="904100612">
          <w:marLeft w:val="640"/>
          <w:marRight w:val="0"/>
          <w:marTop w:val="0"/>
          <w:marBottom w:val="0"/>
          <w:divBdr>
            <w:top w:val="none" w:sz="0" w:space="0" w:color="auto"/>
            <w:left w:val="none" w:sz="0" w:space="0" w:color="auto"/>
            <w:bottom w:val="none" w:sz="0" w:space="0" w:color="auto"/>
            <w:right w:val="none" w:sz="0" w:space="0" w:color="auto"/>
          </w:divBdr>
        </w:div>
        <w:div w:id="1161696384">
          <w:marLeft w:val="640"/>
          <w:marRight w:val="0"/>
          <w:marTop w:val="0"/>
          <w:marBottom w:val="0"/>
          <w:divBdr>
            <w:top w:val="none" w:sz="0" w:space="0" w:color="auto"/>
            <w:left w:val="none" w:sz="0" w:space="0" w:color="auto"/>
            <w:bottom w:val="none" w:sz="0" w:space="0" w:color="auto"/>
            <w:right w:val="none" w:sz="0" w:space="0" w:color="auto"/>
          </w:divBdr>
        </w:div>
        <w:div w:id="632174537">
          <w:marLeft w:val="640"/>
          <w:marRight w:val="0"/>
          <w:marTop w:val="0"/>
          <w:marBottom w:val="0"/>
          <w:divBdr>
            <w:top w:val="none" w:sz="0" w:space="0" w:color="auto"/>
            <w:left w:val="none" w:sz="0" w:space="0" w:color="auto"/>
            <w:bottom w:val="none" w:sz="0" w:space="0" w:color="auto"/>
            <w:right w:val="none" w:sz="0" w:space="0" w:color="auto"/>
          </w:divBdr>
        </w:div>
        <w:div w:id="1823034806">
          <w:marLeft w:val="640"/>
          <w:marRight w:val="0"/>
          <w:marTop w:val="0"/>
          <w:marBottom w:val="0"/>
          <w:divBdr>
            <w:top w:val="none" w:sz="0" w:space="0" w:color="auto"/>
            <w:left w:val="none" w:sz="0" w:space="0" w:color="auto"/>
            <w:bottom w:val="none" w:sz="0" w:space="0" w:color="auto"/>
            <w:right w:val="none" w:sz="0" w:space="0" w:color="auto"/>
          </w:divBdr>
        </w:div>
        <w:div w:id="619454187">
          <w:marLeft w:val="640"/>
          <w:marRight w:val="0"/>
          <w:marTop w:val="0"/>
          <w:marBottom w:val="0"/>
          <w:divBdr>
            <w:top w:val="none" w:sz="0" w:space="0" w:color="auto"/>
            <w:left w:val="none" w:sz="0" w:space="0" w:color="auto"/>
            <w:bottom w:val="none" w:sz="0" w:space="0" w:color="auto"/>
            <w:right w:val="none" w:sz="0" w:space="0" w:color="auto"/>
          </w:divBdr>
        </w:div>
        <w:div w:id="87775228">
          <w:marLeft w:val="640"/>
          <w:marRight w:val="0"/>
          <w:marTop w:val="0"/>
          <w:marBottom w:val="0"/>
          <w:divBdr>
            <w:top w:val="none" w:sz="0" w:space="0" w:color="auto"/>
            <w:left w:val="none" w:sz="0" w:space="0" w:color="auto"/>
            <w:bottom w:val="none" w:sz="0" w:space="0" w:color="auto"/>
            <w:right w:val="none" w:sz="0" w:space="0" w:color="auto"/>
          </w:divBdr>
        </w:div>
        <w:div w:id="549419348">
          <w:marLeft w:val="640"/>
          <w:marRight w:val="0"/>
          <w:marTop w:val="0"/>
          <w:marBottom w:val="0"/>
          <w:divBdr>
            <w:top w:val="none" w:sz="0" w:space="0" w:color="auto"/>
            <w:left w:val="none" w:sz="0" w:space="0" w:color="auto"/>
            <w:bottom w:val="none" w:sz="0" w:space="0" w:color="auto"/>
            <w:right w:val="none" w:sz="0" w:space="0" w:color="auto"/>
          </w:divBdr>
        </w:div>
        <w:div w:id="819930991">
          <w:marLeft w:val="640"/>
          <w:marRight w:val="0"/>
          <w:marTop w:val="0"/>
          <w:marBottom w:val="0"/>
          <w:divBdr>
            <w:top w:val="none" w:sz="0" w:space="0" w:color="auto"/>
            <w:left w:val="none" w:sz="0" w:space="0" w:color="auto"/>
            <w:bottom w:val="none" w:sz="0" w:space="0" w:color="auto"/>
            <w:right w:val="none" w:sz="0" w:space="0" w:color="auto"/>
          </w:divBdr>
        </w:div>
        <w:div w:id="966469902">
          <w:marLeft w:val="640"/>
          <w:marRight w:val="0"/>
          <w:marTop w:val="0"/>
          <w:marBottom w:val="0"/>
          <w:divBdr>
            <w:top w:val="none" w:sz="0" w:space="0" w:color="auto"/>
            <w:left w:val="none" w:sz="0" w:space="0" w:color="auto"/>
            <w:bottom w:val="none" w:sz="0" w:space="0" w:color="auto"/>
            <w:right w:val="none" w:sz="0" w:space="0" w:color="auto"/>
          </w:divBdr>
        </w:div>
        <w:div w:id="510995288">
          <w:marLeft w:val="640"/>
          <w:marRight w:val="0"/>
          <w:marTop w:val="0"/>
          <w:marBottom w:val="0"/>
          <w:divBdr>
            <w:top w:val="none" w:sz="0" w:space="0" w:color="auto"/>
            <w:left w:val="none" w:sz="0" w:space="0" w:color="auto"/>
            <w:bottom w:val="none" w:sz="0" w:space="0" w:color="auto"/>
            <w:right w:val="none" w:sz="0" w:space="0" w:color="auto"/>
          </w:divBdr>
        </w:div>
        <w:div w:id="634068586">
          <w:marLeft w:val="640"/>
          <w:marRight w:val="0"/>
          <w:marTop w:val="0"/>
          <w:marBottom w:val="0"/>
          <w:divBdr>
            <w:top w:val="none" w:sz="0" w:space="0" w:color="auto"/>
            <w:left w:val="none" w:sz="0" w:space="0" w:color="auto"/>
            <w:bottom w:val="none" w:sz="0" w:space="0" w:color="auto"/>
            <w:right w:val="none" w:sz="0" w:space="0" w:color="auto"/>
          </w:divBdr>
        </w:div>
        <w:div w:id="1942562140">
          <w:marLeft w:val="640"/>
          <w:marRight w:val="0"/>
          <w:marTop w:val="0"/>
          <w:marBottom w:val="0"/>
          <w:divBdr>
            <w:top w:val="none" w:sz="0" w:space="0" w:color="auto"/>
            <w:left w:val="none" w:sz="0" w:space="0" w:color="auto"/>
            <w:bottom w:val="none" w:sz="0" w:space="0" w:color="auto"/>
            <w:right w:val="none" w:sz="0" w:space="0" w:color="auto"/>
          </w:divBdr>
        </w:div>
        <w:div w:id="1270161946">
          <w:marLeft w:val="640"/>
          <w:marRight w:val="0"/>
          <w:marTop w:val="0"/>
          <w:marBottom w:val="0"/>
          <w:divBdr>
            <w:top w:val="none" w:sz="0" w:space="0" w:color="auto"/>
            <w:left w:val="none" w:sz="0" w:space="0" w:color="auto"/>
            <w:bottom w:val="none" w:sz="0" w:space="0" w:color="auto"/>
            <w:right w:val="none" w:sz="0" w:space="0" w:color="auto"/>
          </w:divBdr>
        </w:div>
        <w:div w:id="1238830632">
          <w:marLeft w:val="640"/>
          <w:marRight w:val="0"/>
          <w:marTop w:val="0"/>
          <w:marBottom w:val="0"/>
          <w:divBdr>
            <w:top w:val="none" w:sz="0" w:space="0" w:color="auto"/>
            <w:left w:val="none" w:sz="0" w:space="0" w:color="auto"/>
            <w:bottom w:val="none" w:sz="0" w:space="0" w:color="auto"/>
            <w:right w:val="none" w:sz="0" w:space="0" w:color="auto"/>
          </w:divBdr>
        </w:div>
        <w:div w:id="1446077365">
          <w:marLeft w:val="640"/>
          <w:marRight w:val="0"/>
          <w:marTop w:val="0"/>
          <w:marBottom w:val="0"/>
          <w:divBdr>
            <w:top w:val="none" w:sz="0" w:space="0" w:color="auto"/>
            <w:left w:val="none" w:sz="0" w:space="0" w:color="auto"/>
            <w:bottom w:val="none" w:sz="0" w:space="0" w:color="auto"/>
            <w:right w:val="none" w:sz="0" w:space="0" w:color="auto"/>
          </w:divBdr>
        </w:div>
        <w:div w:id="653800243">
          <w:marLeft w:val="640"/>
          <w:marRight w:val="0"/>
          <w:marTop w:val="0"/>
          <w:marBottom w:val="0"/>
          <w:divBdr>
            <w:top w:val="none" w:sz="0" w:space="0" w:color="auto"/>
            <w:left w:val="none" w:sz="0" w:space="0" w:color="auto"/>
            <w:bottom w:val="none" w:sz="0" w:space="0" w:color="auto"/>
            <w:right w:val="none" w:sz="0" w:space="0" w:color="auto"/>
          </w:divBdr>
        </w:div>
        <w:div w:id="809055822">
          <w:marLeft w:val="640"/>
          <w:marRight w:val="0"/>
          <w:marTop w:val="0"/>
          <w:marBottom w:val="0"/>
          <w:divBdr>
            <w:top w:val="none" w:sz="0" w:space="0" w:color="auto"/>
            <w:left w:val="none" w:sz="0" w:space="0" w:color="auto"/>
            <w:bottom w:val="none" w:sz="0" w:space="0" w:color="auto"/>
            <w:right w:val="none" w:sz="0" w:space="0" w:color="auto"/>
          </w:divBdr>
        </w:div>
        <w:div w:id="1081294748">
          <w:marLeft w:val="640"/>
          <w:marRight w:val="0"/>
          <w:marTop w:val="0"/>
          <w:marBottom w:val="0"/>
          <w:divBdr>
            <w:top w:val="none" w:sz="0" w:space="0" w:color="auto"/>
            <w:left w:val="none" w:sz="0" w:space="0" w:color="auto"/>
            <w:bottom w:val="none" w:sz="0" w:space="0" w:color="auto"/>
            <w:right w:val="none" w:sz="0" w:space="0" w:color="auto"/>
          </w:divBdr>
        </w:div>
        <w:div w:id="287050607">
          <w:marLeft w:val="640"/>
          <w:marRight w:val="0"/>
          <w:marTop w:val="0"/>
          <w:marBottom w:val="0"/>
          <w:divBdr>
            <w:top w:val="none" w:sz="0" w:space="0" w:color="auto"/>
            <w:left w:val="none" w:sz="0" w:space="0" w:color="auto"/>
            <w:bottom w:val="none" w:sz="0" w:space="0" w:color="auto"/>
            <w:right w:val="none" w:sz="0" w:space="0" w:color="auto"/>
          </w:divBdr>
        </w:div>
        <w:div w:id="1096246325">
          <w:marLeft w:val="640"/>
          <w:marRight w:val="0"/>
          <w:marTop w:val="0"/>
          <w:marBottom w:val="0"/>
          <w:divBdr>
            <w:top w:val="none" w:sz="0" w:space="0" w:color="auto"/>
            <w:left w:val="none" w:sz="0" w:space="0" w:color="auto"/>
            <w:bottom w:val="none" w:sz="0" w:space="0" w:color="auto"/>
            <w:right w:val="none" w:sz="0" w:space="0" w:color="auto"/>
          </w:divBdr>
        </w:div>
        <w:div w:id="363528194">
          <w:marLeft w:val="640"/>
          <w:marRight w:val="0"/>
          <w:marTop w:val="0"/>
          <w:marBottom w:val="0"/>
          <w:divBdr>
            <w:top w:val="none" w:sz="0" w:space="0" w:color="auto"/>
            <w:left w:val="none" w:sz="0" w:space="0" w:color="auto"/>
            <w:bottom w:val="none" w:sz="0" w:space="0" w:color="auto"/>
            <w:right w:val="none" w:sz="0" w:space="0" w:color="auto"/>
          </w:divBdr>
        </w:div>
        <w:div w:id="1514028364">
          <w:marLeft w:val="640"/>
          <w:marRight w:val="0"/>
          <w:marTop w:val="0"/>
          <w:marBottom w:val="0"/>
          <w:divBdr>
            <w:top w:val="none" w:sz="0" w:space="0" w:color="auto"/>
            <w:left w:val="none" w:sz="0" w:space="0" w:color="auto"/>
            <w:bottom w:val="none" w:sz="0" w:space="0" w:color="auto"/>
            <w:right w:val="none" w:sz="0" w:space="0" w:color="auto"/>
          </w:divBdr>
        </w:div>
        <w:div w:id="45760889">
          <w:marLeft w:val="640"/>
          <w:marRight w:val="0"/>
          <w:marTop w:val="0"/>
          <w:marBottom w:val="0"/>
          <w:divBdr>
            <w:top w:val="none" w:sz="0" w:space="0" w:color="auto"/>
            <w:left w:val="none" w:sz="0" w:space="0" w:color="auto"/>
            <w:bottom w:val="none" w:sz="0" w:space="0" w:color="auto"/>
            <w:right w:val="none" w:sz="0" w:space="0" w:color="auto"/>
          </w:divBdr>
        </w:div>
        <w:div w:id="791704495">
          <w:marLeft w:val="640"/>
          <w:marRight w:val="0"/>
          <w:marTop w:val="0"/>
          <w:marBottom w:val="0"/>
          <w:divBdr>
            <w:top w:val="none" w:sz="0" w:space="0" w:color="auto"/>
            <w:left w:val="none" w:sz="0" w:space="0" w:color="auto"/>
            <w:bottom w:val="none" w:sz="0" w:space="0" w:color="auto"/>
            <w:right w:val="none" w:sz="0" w:space="0" w:color="auto"/>
          </w:divBdr>
        </w:div>
      </w:divsChild>
    </w:div>
    <w:div w:id="526649543">
      <w:bodyDiv w:val="1"/>
      <w:marLeft w:val="0"/>
      <w:marRight w:val="0"/>
      <w:marTop w:val="0"/>
      <w:marBottom w:val="0"/>
      <w:divBdr>
        <w:top w:val="none" w:sz="0" w:space="0" w:color="auto"/>
        <w:left w:val="none" w:sz="0" w:space="0" w:color="auto"/>
        <w:bottom w:val="none" w:sz="0" w:space="0" w:color="auto"/>
        <w:right w:val="none" w:sz="0" w:space="0" w:color="auto"/>
      </w:divBdr>
      <w:divsChild>
        <w:div w:id="61298067">
          <w:marLeft w:val="640"/>
          <w:marRight w:val="0"/>
          <w:marTop w:val="0"/>
          <w:marBottom w:val="0"/>
          <w:divBdr>
            <w:top w:val="none" w:sz="0" w:space="0" w:color="auto"/>
            <w:left w:val="none" w:sz="0" w:space="0" w:color="auto"/>
            <w:bottom w:val="none" w:sz="0" w:space="0" w:color="auto"/>
            <w:right w:val="none" w:sz="0" w:space="0" w:color="auto"/>
          </w:divBdr>
        </w:div>
        <w:div w:id="199779646">
          <w:marLeft w:val="640"/>
          <w:marRight w:val="0"/>
          <w:marTop w:val="0"/>
          <w:marBottom w:val="0"/>
          <w:divBdr>
            <w:top w:val="none" w:sz="0" w:space="0" w:color="auto"/>
            <w:left w:val="none" w:sz="0" w:space="0" w:color="auto"/>
            <w:bottom w:val="none" w:sz="0" w:space="0" w:color="auto"/>
            <w:right w:val="none" w:sz="0" w:space="0" w:color="auto"/>
          </w:divBdr>
        </w:div>
        <w:div w:id="538395010">
          <w:marLeft w:val="640"/>
          <w:marRight w:val="0"/>
          <w:marTop w:val="0"/>
          <w:marBottom w:val="0"/>
          <w:divBdr>
            <w:top w:val="none" w:sz="0" w:space="0" w:color="auto"/>
            <w:left w:val="none" w:sz="0" w:space="0" w:color="auto"/>
            <w:bottom w:val="none" w:sz="0" w:space="0" w:color="auto"/>
            <w:right w:val="none" w:sz="0" w:space="0" w:color="auto"/>
          </w:divBdr>
        </w:div>
        <w:div w:id="817694992">
          <w:marLeft w:val="640"/>
          <w:marRight w:val="0"/>
          <w:marTop w:val="0"/>
          <w:marBottom w:val="0"/>
          <w:divBdr>
            <w:top w:val="none" w:sz="0" w:space="0" w:color="auto"/>
            <w:left w:val="none" w:sz="0" w:space="0" w:color="auto"/>
            <w:bottom w:val="none" w:sz="0" w:space="0" w:color="auto"/>
            <w:right w:val="none" w:sz="0" w:space="0" w:color="auto"/>
          </w:divBdr>
        </w:div>
        <w:div w:id="1210268882">
          <w:marLeft w:val="640"/>
          <w:marRight w:val="0"/>
          <w:marTop w:val="0"/>
          <w:marBottom w:val="0"/>
          <w:divBdr>
            <w:top w:val="none" w:sz="0" w:space="0" w:color="auto"/>
            <w:left w:val="none" w:sz="0" w:space="0" w:color="auto"/>
            <w:bottom w:val="none" w:sz="0" w:space="0" w:color="auto"/>
            <w:right w:val="none" w:sz="0" w:space="0" w:color="auto"/>
          </w:divBdr>
        </w:div>
        <w:div w:id="1391422835">
          <w:marLeft w:val="640"/>
          <w:marRight w:val="0"/>
          <w:marTop w:val="0"/>
          <w:marBottom w:val="0"/>
          <w:divBdr>
            <w:top w:val="none" w:sz="0" w:space="0" w:color="auto"/>
            <w:left w:val="none" w:sz="0" w:space="0" w:color="auto"/>
            <w:bottom w:val="none" w:sz="0" w:space="0" w:color="auto"/>
            <w:right w:val="none" w:sz="0" w:space="0" w:color="auto"/>
          </w:divBdr>
        </w:div>
        <w:div w:id="1794790880">
          <w:marLeft w:val="640"/>
          <w:marRight w:val="0"/>
          <w:marTop w:val="0"/>
          <w:marBottom w:val="0"/>
          <w:divBdr>
            <w:top w:val="none" w:sz="0" w:space="0" w:color="auto"/>
            <w:left w:val="none" w:sz="0" w:space="0" w:color="auto"/>
            <w:bottom w:val="none" w:sz="0" w:space="0" w:color="auto"/>
            <w:right w:val="none" w:sz="0" w:space="0" w:color="auto"/>
          </w:divBdr>
        </w:div>
        <w:div w:id="276567667">
          <w:marLeft w:val="640"/>
          <w:marRight w:val="0"/>
          <w:marTop w:val="0"/>
          <w:marBottom w:val="0"/>
          <w:divBdr>
            <w:top w:val="none" w:sz="0" w:space="0" w:color="auto"/>
            <w:left w:val="none" w:sz="0" w:space="0" w:color="auto"/>
            <w:bottom w:val="none" w:sz="0" w:space="0" w:color="auto"/>
            <w:right w:val="none" w:sz="0" w:space="0" w:color="auto"/>
          </w:divBdr>
        </w:div>
        <w:div w:id="1360663616">
          <w:marLeft w:val="640"/>
          <w:marRight w:val="0"/>
          <w:marTop w:val="0"/>
          <w:marBottom w:val="0"/>
          <w:divBdr>
            <w:top w:val="none" w:sz="0" w:space="0" w:color="auto"/>
            <w:left w:val="none" w:sz="0" w:space="0" w:color="auto"/>
            <w:bottom w:val="none" w:sz="0" w:space="0" w:color="auto"/>
            <w:right w:val="none" w:sz="0" w:space="0" w:color="auto"/>
          </w:divBdr>
        </w:div>
        <w:div w:id="1964650299">
          <w:marLeft w:val="640"/>
          <w:marRight w:val="0"/>
          <w:marTop w:val="0"/>
          <w:marBottom w:val="0"/>
          <w:divBdr>
            <w:top w:val="none" w:sz="0" w:space="0" w:color="auto"/>
            <w:left w:val="none" w:sz="0" w:space="0" w:color="auto"/>
            <w:bottom w:val="none" w:sz="0" w:space="0" w:color="auto"/>
            <w:right w:val="none" w:sz="0" w:space="0" w:color="auto"/>
          </w:divBdr>
        </w:div>
        <w:div w:id="2037265747">
          <w:marLeft w:val="640"/>
          <w:marRight w:val="0"/>
          <w:marTop w:val="0"/>
          <w:marBottom w:val="0"/>
          <w:divBdr>
            <w:top w:val="none" w:sz="0" w:space="0" w:color="auto"/>
            <w:left w:val="none" w:sz="0" w:space="0" w:color="auto"/>
            <w:bottom w:val="none" w:sz="0" w:space="0" w:color="auto"/>
            <w:right w:val="none" w:sz="0" w:space="0" w:color="auto"/>
          </w:divBdr>
        </w:div>
        <w:div w:id="1391534497">
          <w:marLeft w:val="640"/>
          <w:marRight w:val="0"/>
          <w:marTop w:val="0"/>
          <w:marBottom w:val="0"/>
          <w:divBdr>
            <w:top w:val="none" w:sz="0" w:space="0" w:color="auto"/>
            <w:left w:val="none" w:sz="0" w:space="0" w:color="auto"/>
            <w:bottom w:val="none" w:sz="0" w:space="0" w:color="auto"/>
            <w:right w:val="none" w:sz="0" w:space="0" w:color="auto"/>
          </w:divBdr>
        </w:div>
        <w:div w:id="546340547">
          <w:marLeft w:val="640"/>
          <w:marRight w:val="0"/>
          <w:marTop w:val="0"/>
          <w:marBottom w:val="0"/>
          <w:divBdr>
            <w:top w:val="none" w:sz="0" w:space="0" w:color="auto"/>
            <w:left w:val="none" w:sz="0" w:space="0" w:color="auto"/>
            <w:bottom w:val="none" w:sz="0" w:space="0" w:color="auto"/>
            <w:right w:val="none" w:sz="0" w:space="0" w:color="auto"/>
          </w:divBdr>
        </w:div>
        <w:div w:id="1006859768">
          <w:marLeft w:val="640"/>
          <w:marRight w:val="0"/>
          <w:marTop w:val="0"/>
          <w:marBottom w:val="0"/>
          <w:divBdr>
            <w:top w:val="none" w:sz="0" w:space="0" w:color="auto"/>
            <w:left w:val="none" w:sz="0" w:space="0" w:color="auto"/>
            <w:bottom w:val="none" w:sz="0" w:space="0" w:color="auto"/>
            <w:right w:val="none" w:sz="0" w:space="0" w:color="auto"/>
          </w:divBdr>
        </w:div>
        <w:div w:id="1686446262">
          <w:marLeft w:val="640"/>
          <w:marRight w:val="0"/>
          <w:marTop w:val="0"/>
          <w:marBottom w:val="0"/>
          <w:divBdr>
            <w:top w:val="none" w:sz="0" w:space="0" w:color="auto"/>
            <w:left w:val="none" w:sz="0" w:space="0" w:color="auto"/>
            <w:bottom w:val="none" w:sz="0" w:space="0" w:color="auto"/>
            <w:right w:val="none" w:sz="0" w:space="0" w:color="auto"/>
          </w:divBdr>
        </w:div>
        <w:div w:id="1760983959">
          <w:marLeft w:val="640"/>
          <w:marRight w:val="0"/>
          <w:marTop w:val="0"/>
          <w:marBottom w:val="0"/>
          <w:divBdr>
            <w:top w:val="none" w:sz="0" w:space="0" w:color="auto"/>
            <w:left w:val="none" w:sz="0" w:space="0" w:color="auto"/>
            <w:bottom w:val="none" w:sz="0" w:space="0" w:color="auto"/>
            <w:right w:val="none" w:sz="0" w:space="0" w:color="auto"/>
          </w:divBdr>
        </w:div>
        <w:div w:id="12004881">
          <w:marLeft w:val="640"/>
          <w:marRight w:val="0"/>
          <w:marTop w:val="0"/>
          <w:marBottom w:val="0"/>
          <w:divBdr>
            <w:top w:val="none" w:sz="0" w:space="0" w:color="auto"/>
            <w:left w:val="none" w:sz="0" w:space="0" w:color="auto"/>
            <w:bottom w:val="none" w:sz="0" w:space="0" w:color="auto"/>
            <w:right w:val="none" w:sz="0" w:space="0" w:color="auto"/>
          </w:divBdr>
        </w:div>
        <w:div w:id="1578396592">
          <w:marLeft w:val="640"/>
          <w:marRight w:val="0"/>
          <w:marTop w:val="0"/>
          <w:marBottom w:val="0"/>
          <w:divBdr>
            <w:top w:val="none" w:sz="0" w:space="0" w:color="auto"/>
            <w:left w:val="none" w:sz="0" w:space="0" w:color="auto"/>
            <w:bottom w:val="none" w:sz="0" w:space="0" w:color="auto"/>
            <w:right w:val="none" w:sz="0" w:space="0" w:color="auto"/>
          </w:divBdr>
        </w:div>
        <w:div w:id="1872958429">
          <w:marLeft w:val="640"/>
          <w:marRight w:val="0"/>
          <w:marTop w:val="0"/>
          <w:marBottom w:val="0"/>
          <w:divBdr>
            <w:top w:val="none" w:sz="0" w:space="0" w:color="auto"/>
            <w:left w:val="none" w:sz="0" w:space="0" w:color="auto"/>
            <w:bottom w:val="none" w:sz="0" w:space="0" w:color="auto"/>
            <w:right w:val="none" w:sz="0" w:space="0" w:color="auto"/>
          </w:divBdr>
        </w:div>
      </w:divsChild>
    </w:div>
    <w:div w:id="540244830">
      <w:bodyDiv w:val="1"/>
      <w:marLeft w:val="0"/>
      <w:marRight w:val="0"/>
      <w:marTop w:val="0"/>
      <w:marBottom w:val="0"/>
      <w:divBdr>
        <w:top w:val="none" w:sz="0" w:space="0" w:color="auto"/>
        <w:left w:val="none" w:sz="0" w:space="0" w:color="auto"/>
        <w:bottom w:val="none" w:sz="0" w:space="0" w:color="auto"/>
        <w:right w:val="none" w:sz="0" w:space="0" w:color="auto"/>
      </w:divBdr>
      <w:divsChild>
        <w:div w:id="1077484397">
          <w:marLeft w:val="640"/>
          <w:marRight w:val="0"/>
          <w:marTop w:val="0"/>
          <w:marBottom w:val="0"/>
          <w:divBdr>
            <w:top w:val="none" w:sz="0" w:space="0" w:color="auto"/>
            <w:left w:val="none" w:sz="0" w:space="0" w:color="auto"/>
            <w:bottom w:val="none" w:sz="0" w:space="0" w:color="auto"/>
            <w:right w:val="none" w:sz="0" w:space="0" w:color="auto"/>
          </w:divBdr>
        </w:div>
        <w:div w:id="741484785">
          <w:marLeft w:val="640"/>
          <w:marRight w:val="0"/>
          <w:marTop w:val="0"/>
          <w:marBottom w:val="0"/>
          <w:divBdr>
            <w:top w:val="none" w:sz="0" w:space="0" w:color="auto"/>
            <w:left w:val="none" w:sz="0" w:space="0" w:color="auto"/>
            <w:bottom w:val="none" w:sz="0" w:space="0" w:color="auto"/>
            <w:right w:val="none" w:sz="0" w:space="0" w:color="auto"/>
          </w:divBdr>
        </w:div>
        <w:div w:id="184751537">
          <w:marLeft w:val="640"/>
          <w:marRight w:val="0"/>
          <w:marTop w:val="0"/>
          <w:marBottom w:val="0"/>
          <w:divBdr>
            <w:top w:val="none" w:sz="0" w:space="0" w:color="auto"/>
            <w:left w:val="none" w:sz="0" w:space="0" w:color="auto"/>
            <w:bottom w:val="none" w:sz="0" w:space="0" w:color="auto"/>
            <w:right w:val="none" w:sz="0" w:space="0" w:color="auto"/>
          </w:divBdr>
        </w:div>
        <w:div w:id="2118208061">
          <w:marLeft w:val="640"/>
          <w:marRight w:val="0"/>
          <w:marTop w:val="0"/>
          <w:marBottom w:val="0"/>
          <w:divBdr>
            <w:top w:val="none" w:sz="0" w:space="0" w:color="auto"/>
            <w:left w:val="none" w:sz="0" w:space="0" w:color="auto"/>
            <w:bottom w:val="none" w:sz="0" w:space="0" w:color="auto"/>
            <w:right w:val="none" w:sz="0" w:space="0" w:color="auto"/>
          </w:divBdr>
        </w:div>
        <w:div w:id="762577586">
          <w:marLeft w:val="640"/>
          <w:marRight w:val="0"/>
          <w:marTop w:val="0"/>
          <w:marBottom w:val="0"/>
          <w:divBdr>
            <w:top w:val="none" w:sz="0" w:space="0" w:color="auto"/>
            <w:left w:val="none" w:sz="0" w:space="0" w:color="auto"/>
            <w:bottom w:val="none" w:sz="0" w:space="0" w:color="auto"/>
            <w:right w:val="none" w:sz="0" w:space="0" w:color="auto"/>
          </w:divBdr>
        </w:div>
        <w:div w:id="456148952">
          <w:marLeft w:val="640"/>
          <w:marRight w:val="0"/>
          <w:marTop w:val="0"/>
          <w:marBottom w:val="0"/>
          <w:divBdr>
            <w:top w:val="none" w:sz="0" w:space="0" w:color="auto"/>
            <w:left w:val="none" w:sz="0" w:space="0" w:color="auto"/>
            <w:bottom w:val="none" w:sz="0" w:space="0" w:color="auto"/>
            <w:right w:val="none" w:sz="0" w:space="0" w:color="auto"/>
          </w:divBdr>
        </w:div>
        <w:div w:id="366569223">
          <w:marLeft w:val="640"/>
          <w:marRight w:val="0"/>
          <w:marTop w:val="0"/>
          <w:marBottom w:val="0"/>
          <w:divBdr>
            <w:top w:val="none" w:sz="0" w:space="0" w:color="auto"/>
            <w:left w:val="none" w:sz="0" w:space="0" w:color="auto"/>
            <w:bottom w:val="none" w:sz="0" w:space="0" w:color="auto"/>
            <w:right w:val="none" w:sz="0" w:space="0" w:color="auto"/>
          </w:divBdr>
        </w:div>
        <w:div w:id="948272431">
          <w:marLeft w:val="640"/>
          <w:marRight w:val="0"/>
          <w:marTop w:val="0"/>
          <w:marBottom w:val="0"/>
          <w:divBdr>
            <w:top w:val="none" w:sz="0" w:space="0" w:color="auto"/>
            <w:left w:val="none" w:sz="0" w:space="0" w:color="auto"/>
            <w:bottom w:val="none" w:sz="0" w:space="0" w:color="auto"/>
            <w:right w:val="none" w:sz="0" w:space="0" w:color="auto"/>
          </w:divBdr>
        </w:div>
        <w:div w:id="1576933016">
          <w:marLeft w:val="640"/>
          <w:marRight w:val="0"/>
          <w:marTop w:val="0"/>
          <w:marBottom w:val="0"/>
          <w:divBdr>
            <w:top w:val="none" w:sz="0" w:space="0" w:color="auto"/>
            <w:left w:val="none" w:sz="0" w:space="0" w:color="auto"/>
            <w:bottom w:val="none" w:sz="0" w:space="0" w:color="auto"/>
            <w:right w:val="none" w:sz="0" w:space="0" w:color="auto"/>
          </w:divBdr>
        </w:div>
        <w:div w:id="311956534">
          <w:marLeft w:val="640"/>
          <w:marRight w:val="0"/>
          <w:marTop w:val="0"/>
          <w:marBottom w:val="0"/>
          <w:divBdr>
            <w:top w:val="none" w:sz="0" w:space="0" w:color="auto"/>
            <w:left w:val="none" w:sz="0" w:space="0" w:color="auto"/>
            <w:bottom w:val="none" w:sz="0" w:space="0" w:color="auto"/>
            <w:right w:val="none" w:sz="0" w:space="0" w:color="auto"/>
          </w:divBdr>
        </w:div>
        <w:div w:id="1574659481">
          <w:marLeft w:val="640"/>
          <w:marRight w:val="0"/>
          <w:marTop w:val="0"/>
          <w:marBottom w:val="0"/>
          <w:divBdr>
            <w:top w:val="none" w:sz="0" w:space="0" w:color="auto"/>
            <w:left w:val="none" w:sz="0" w:space="0" w:color="auto"/>
            <w:bottom w:val="none" w:sz="0" w:space="0" w:color="auto"/>
            <w:right w:val="none" w:sz="0" w:space="0" w:color="auto"/>
          </w:divBdr>
        </w:div>
        <w:div w:id="1326665250">
          <w:marLeft w:val="640"/>
          <w:marRight w:val="0"/>
          <w:marTop w:val="0"/>
          <w:marBottom w:val="0"/>
          <w:divBdr>
            <w:top w:val="none" w:sz="0" w:space="0" w:color="auto"/>
            <w:left w:val="none" w:sz="0" w:space="0" w:color="auto"/>
            <w:bottom w:val="none" w:sz="0" w:space="0" w:color="auto"/>
            <w:right w:val="none" w:sz="0" w:space="0" w:color="auto"/>
          </w:divBdr>
        </w:div>
        <w:div w:id="1533105667">
          <w:marLeft w:val="640"/>
          <w:marRight w:val="0"/>
          <w:marTop w:val="0"/>
          <w:marBottom w:val="0"/>
          <w:divBdr>
            <w:top w:val="none" w:sz="0" w:space="0" w:color="auto"/>
            <w:left w:val="none" w:sz="0" w:space="0" w:color="auto"/>
            <w:bottom w:val="none" w:sz="0" w:space="0" w:color="auto"/>
            <w:right w:val="none" w:sz="0" w:space="0" w:color="auto"/>
          </w:divBdr>
        </w:div>
        <w:div w:id="2038922126">
          <w:marLeft w:val="640"/>
          <w:marRight w:val="0"/>
          <w:marTop w:val="0"/>
          <w:marBottom w:val="0"/>
          <w:divBdr>
            <w:top w:val="none" w:sz="0" w:space="0" w:color="auto"/>
            <w:left w:val="none" w:sz="0" w:space="0" w:color="auto"/>
            <w:bottom w:val="none" w:sz="0" w:space="0" w:color="auto"/>
            <w:right w:val="none" w:sz="0" w:space="0" w:color="auto"/>
          </w:divBdr>
        </w:div>
        <w:div w:id="1779448749">
          <w:marLeft w:val="640"/>
          <w:marRight w:val="0"/>
          <w:marTop w:val="0"/>
          <w:marBottom w:val="0"/>
          <w:divBdr>
            <w:top w:val="none" w:sz="0" w:space="0" w:color="auto"/>
            <w:left w:val="none" w:sz="0" w:space="0" w:color="auto"/>
            <w:bottom w:val="none" w:sz="0" w:space="0" w:color="auto"/>
            <w:right w:val="none" w:sz="0" w:space="0" w:color="auto"/>
          </w:divBdr>
        </w:div>
        <w:div w:id="1025906343">
          <w:marLeft w:val="640"/>
          <w:marRight w:val="0"/>
          <w:marTop w:val="0"/>
          <w:marBottom w:val="0"/>
          <w:divBdr>
            <w:top w:val="none" w:sz="0" w:space="0" w:color="auto"/>
            <w:left w:val="none" w:sz="0" w:space="0" w:color="auto"/>
            <w:bottom w:val="none" w:sz="0" w:space="0" w:color="auto"/>
            <w:right w:val="none" w:sz="0" w:space="0" w:color="auto"/>
          </w:divBdr>
        </w:div>
        <w:div w:id="563686749">
          <w:marLeft w:val="640"/>
          <w:marRight w:val="0"/>
          <w:marTop w:val="0"/>
          <w:marBottom w:val="0"/>
          <w:divBdr>
            <w:top w:val="none" w:sz="0" w:space="0" w:color="auto"/>
            <w:left w:val="none" w:sz="0" w:space="0" w:color="auto"/>
            <w:bottom w:val="none" w:sz="0" w:space="0" w:color="auto"/>
            <w:right w:val="none" w:sz="0" w:space="0" w:color="auto"/>
          </w:divBdr>
        </w:div>
        <w:div w:id="2008902342">
          <w:marLeft w:val="640"/>
          <w:marRight w:val="0"/>
          <w:marTop w:val="0"/>
          <w:marBottom w:val="0"/>
          <w:divBdr>
            <w:top w:val="none" w:sz="0" w:space="0" w:color="auto"/>
            <w:left w:val="none" w:sz="0" w:space="0" w:color="auto"/>
            <w:bottom w:val="none" w:sz="0" w:space="0" w:color="auto"/>
            <w:right w:val="none" w:sz="0" w:space="0" w:color="auto"/>
          </w:divBdr>
        </w:div>
        <w:div w:id="1112826942">
          <w:marLeft w:val="640"/>
          <w:marRight w:val="0"/>
          <w:marTop w:val="0"/>
          <w:marBottom w:val="0"/>
          <w:divBdr>
            <w:top w:val="none" w:sz="0" w:space="0" w:color="auto"/>
            <w:left w:val="none" w:sz="0" w:space="0" w:color="auto"/>
            <w:bottom w:val="none" w:sz="0" w:space="0" w:color="auto"/>
            <w:right w:val="none" w:sz="0" w:space="0" w:color="auto"/>
          </w:divBdr>
        </w:div>
        <w:div w:id="2137523226">
          <w:marLeft w:val="640"/>
          <w:marRight w:val="0"/>
          <w:marTop w:val="0"/>
          <w:marBottom w:val="0"/>
          <w:divBdr>
            <w:top w:val="none" w:sz="0" w:space="0" w:color="auto"/>
            <w:left w:val="none" w:sz="0" w:space="0" w:color="auto"/>
            <w:bottom w:val="none" w:sz="0" w:space="0" w:color="auto"/>
            <w:right w:val="none" w:sz="0" w:space="0" w:color="auto"/>
          </w:divBdr>
        </w:div>
        <w:div w:id="364334199">
          <w:marLeft w:val="640"/>
          <w:marRight w:val="0"/>
          <w:marTop w:val="0"/>
          <w:marBottom w:val="0"/>
          <w:divBdr>
            <w:top w:val="none" w:sz="0" w:space="0" w:color="auto"/>
            <w:left w:val="none" w:sz="0" w:space="0" w:color="auto"/>
            <w:bottom w:val="none" w:sz="0" w:space="0" w:color="auto"/>
            <w:right w:val="none" w:sz="0" w:space="0" w:color="auto"/>
          </w:divBdr>
        </w:div>
        <w:div w:id="1280264613">
          <w:marLeft w:val="640"/>
          <w:marRight w:val="0"/>
          <w:marTop w:val="0"/>
          <w:marBottom w:val="0"/>
          <w:divBdr>
            <w:top w:val="none" w:sz="0" w:space="0" w:color="auto"/>
            <w:left w:val="none" w:sz="0" w:space="0" w:color="auto"/>
            <w:bottom w:val="none" w:sz="0" w:space="0" w:color="auto"/>
            <w:right w:val="none" w:sz="0" w:space="0" w:color="auto"/>
          </w:divBdr>
        </w:div>
        <w:div w:id="541477652">
          <w:marLeft w:val="640"/>
          <w:marRight w:val="0"/>
          <w:marTop w:val="0"/>
          <w:marBottom w:val="0"/>
          <w:divBdr>
            <w:top w:val="none" w:sz="0" w:space="0" w:color="auto"/>
            <w:left w:val="none" w:sz="0" w:space="0" w:color="auto"/>
            <w:bottom w:val="none" w:sz="0" w:space="0" w:color="auto"/>
            <w:right w:val="none" w:sz="0" w:space="0" w:color="auto"/>
          </w:divBdr>
        </w:div>
        <w:div w:id="1992438505">
          <w:marLeft w:val="640"/>
          <w:marRight w:val="0"/>
          <w:marTop w:val="0"/>
          <w:marBottom w:val="0"/>
          <w:divBdr>
            <w:top w:val="none" w:sz="0" w:space="0" w:color="auto"/>
            <w:left w:val="none" w:sz="0" w:space="0" w:color="auto"/>
            <w:bottom w:val="none" w:sz="0" w:space="0" w:color="auto"/>
            <w:right w:val="none" w:sz="0" w:space="0" w:color="auto"/>
          </w:divBdr>
        </w:div>
        <w:div w:id="1449348091">
          <w:marLeft w:val="640"/>
          <w:marRight w:val="0"/>
          <w:marTop w:val="0"/>
          <w:marBottom w:val="0"/>
          <w:divBdr>
            <w:top w:val="none" w:sz="0" w:space="0" w:color="auto"/>
            <w:left w:val="none" w:sz="0" w:space="0" w:color="auto"/>
            <w:bottom w:val="none" w:sz="0" w:space="0" w:color="auto"/>
            <w:right w:val="none" w:sz="0" w:space="0" w:color="auto"/>
          </w:divBdr>
        </w:div>
        <w:div w:id="740296745">
          <w:marLeft w:val="640"/>
          <w:marRight w:val="0"/>
          <w:marTop w:val="0"/>
          <w:marBottom w:val="0"/>
          <w:divBdr>
            <w:top w:val="none" w:sz="0" w:space="0" w:color="auto"/>
            <w:left w:val="none" w:sz="0" w:space="0" w:color="auto"/>
            <w:bottom w:val="none" w:sz="0" w:space="0" w:color="auto"/>
            <w:right w:val="none" w:sz="0" w:space="0" w:color="auto"/>
          </w:divBdr>
        </w:div>
        <w:div w:id="1471554886">
          <w:marLeft w:val="640"/>
          <w:marRight w:val="0"/>
          <w:marTop w:val="0"/>
          <w:marBottom w:val="0"/>
          <w:divBdr>
            <w:top w:val="none" w:sz="0" w:space="0" w:color="auto"/>
            <w:left w:val="none" w:sz="0" w:space="0" w:color="auto"/>
            <w:bottom w:val="none" w:sz="0" w:space="0" w:color="auto"/>
            <w:right w:val="none" w:sz="0" w:space="0" w:color="auto"/>
          </w:divBdr>
        </w:div>
        <w:div w:id="2080325269">
          <w:marLeft w:val="640"/>
          <w:marRight w:val="0"/>
          <w:marTop w:val="0"/>
          <w:marBottom w:val="0"/>
          <w:divBdr>
            <w:top w:val="none" w:sz="0" w:space="0" w:color="auto"/>
            <w:left w:val="none" w:sz="0" w:space="0" w:color="auto"/>
            <w:bottom w:val="none" w:sz="0" w:space="0" w:color="auto"/>
            <w:right w:val="none" w:sz="0" w:space="0" w:color="auto"/>
          </w:divBdr>
        </w:div>
        <w:div w:id="1985238876">
          <w:marLeft w:val="640"/>
          <w:marRight w:val="0"/>
          <w:marTop w:val="0"/>
          <w:marBottom w:val="0"/>
          <w:divBdr>
            <w:top w:val="none" w:sz="0" w:space="0" w:color="auto"/>
            <w:left w:val="none" w:sz="0" w:space="0" w:color="auto"/>
            <w:bottom w:val="none" w:sz="0" w:space="0" w:color="auto"/>
            <w:right w:val="none" w:sz="0" w:space="0" w:color="auto"/>
          </w:divBdr>
        </w:div>
        <w:div w:id="1923250124">
          <w:marLeft w:val="640"/>
          <w:marRight w:val="0"/>
          <w:marTop w:val="0"/>
          <w:marBottom w:val="0"/>
          <w:divBdr>
            <w:top w:val="none" w:sz="0" w:space="0" w:color="auto"/>
            <w:left w:val="none" w:sz="0" w:space="0" w:color="auto"/>
            <w:bottom w:val="none" w:sz="0" w:space="0" w:color="auto"/>
            <w:right w:val="none" w:sz="0" w:space="0" w:color="auto"/>
          </w:divBdr>
        </w:div>
        <w:div w:id="1664317292">
          <w:marLeft w:val="640"/>
          <w:marRight w:val="0"/>
          <w:marTop w:val="0"/>
          <w:marBottom w:val="0"/>
          <w:divBdr>
            <w:top w:val="none" w:sz="0" w:space="0" w:color="auto"/>
            <w:left w:val="none" w:sz="0" w:space="0" w:color="auto"/>
            <w:bottom w:val="none" w:sz="0" w:space="0" w:color="auto"/>
            <w:right w:val="none" w:sz="0" w:space="0" w:color="auto"/>
          </w:divBdr>
        </w:div>
        <w:div w:id="536357246">
          <w:marLeft w:val="640"/>
          <w:marRight w:val="0"/>
          <w:marTop w:val="0"/>
          <w:marBottom w:val="0"/>
          <w:divBdr>
            <w:top w:val="none" w:sz="0" w:space="0" w:color="auto"/>
            <w:left w:val="none" w:sz="0" w:space="0" w:color="auto"/>
            <w:bottom w:val="none" w:sz="0" w:space="0" w:color="auto"/>
            <w:right w:val="none" w:sz="0" w:space="0" w:color="auto"/>
          </w:divBdr>
        </w:div>
        <w:div w:id="1668483232">
          <w:marLeft w:val="640"/>
          <w:marRight w:val="0"/>
          <w:marTop w:val="0"/>
          <w:marBottom w:val="0"/>
          <w:divBdr>
            <w:top w:val="none" w:sz="0" w:space="0" w:color="auto"/>
            <w:left w:val="none" w:sz="0" w:space="0" w:color="auto"/>
            <w:bottom w:val="none" w:sz="0" w:space="0" w:color="auto"/>
            <w:right w:val="none" w:sz="0" w:space="0" w:color="auto"/>
          </w:divBdr>
        </w:div>
        <w:div w:id="132136329">
          <w:marLeft w:val="640"/>
          <w:marRight w:val="0"/>
          <w:marTop w:val="0"/>
          <w:marBottom w:val="0"/>
          <w:divBdr>
            <w:top w:val="none" w:sz="0" w:space="0" w:color="auto"/>
            <w:left w:val="none" w:sz="0" w:space="0" w:color="auto"/>
            <w:bottom w:val="none" w:sz="0" w:space="0" w:color="auto"/>
            <w:right w:val="none" w:sz="0" w:space="0" w:color="auto"/>
          </w:divBdr>
        </w:div>
        <w:div w:id="1656881790">
          <w:marLeft w:val="640"/>
          <w:marRight w:val="0"/>
          <w:marTop w:val="0"/>
          <w:marBottom w:val="0"/>
          <w:divBdr>
            <w:top w:val="none" w:sz="0" w:space="0" w:color="auto"/>
            <w:left w:val="none" w:sz="0" w:space="0" w:color="auto"/>
            <w:bottom w:val="none" w:sz="0" w:space="0" w:color="auto"/>
            <w:right w:val="none" w:sz="0" w:space="0" w:color="auto"/>
          </w:divBdr>
        </w:div>
        <w:div w:id="1540707698">
          <w:marLeft w:val="640"/>
          <w:marRight w:val="0"/>
          <w:marTop w:val="0"/>
          <w:marBottom w:val="0"/>
          <w:divBdr>
            <w:top w:val="none" w:sz="0" w:space="0" w:color="auto"/>
            <w:left w:val="none" w:sz="0" w:space="0" w:color="auto"/>
            <w:bottom w:val="none" w:sz="0" w:space="0" w:color="auto"/>
            <w:right w:val="none" w:sz="0" w:space="0" w:color="auto"/>
          </w:divBdr>
        </w:div>
        <w:div w:id="275677173">
          <w:marLeft w:val="640"/>
          <w:marRight w:val="0"/>
          <w:marTop w:val="0"/>
          <w:marBottom w:val="0"/>
          <w:divBdr>
            <w:top w:val="none" w:sz="0" w:space="0" w:color="auto"/>
            <w:left w:val="none" w:sz="0" w:space="0" w:color="auto"/>
            <w:bottom w:val="none" w:sz="0" w:space="0" w:color="auto"/>
            <w:right w:val="none" w:sz="0" w:space="0" w:color="auto"/>
          </w:divBdr>
        </w:div>
      </w:divsChild>
    </w:div>
    <w:div w:id="575748322">
      <w:bodyDiv w:val="1"/>
      <w:marLeft w:val="0"/>
      <w:marRight w:val="0"/>
      <w:marTop w:val="0"/>
      <w:marBottom w:val="0"/>
      <w:divBdr>
        <w:top w:val="none" w:sz="0" w:space="0" w:color="auto"/>
        <w:left w:val="none" w:sz="0" w:space="0" w:color="auto"/>
        <w:bottom w:val="none" w:sz="0" w:space="0" w:color="auto"/>
        <w:right w:val="none" w:sz="0" w:space="0" w:color="auto"/>
      </w:divBdr>
      <w:divsChild>
        <w:div w:id="1789854711">
          <w:marLeft w:val="640"/>
          <w:marRight w:val="0"/>
          <w:marTop w:val="0"/>
          <w:marBottom w:val="0"/>
          <w:divBdr>
            <w:top w:val="none" w:sz="0" w:space="0" w:color="auto"/>
            <w:left w:val="none" w:sz="0" w:space="0" w:color="auto"/>
            <w:bottom w:val="none" w:sz="0" w:space="0" w:color="auto"/>
            <w:right w:val="none" w:sz="0" w:space="0" w:color="auto"/>
          </w:divBdr>
        </w:div>
        <w:div w:id="1213270518">
          <w:marLeft w:val="640"/>
          <w:marRight w:val="0"/>
          <w:marTop w:val="0"/>
          <w:marBottom w:val="0"/>
          <w:divBdr>
            <w:top w:val="none" w:sz="0" w:space="0" w:color="auto"/>
            <w:left w:val="none" w:sz="0" w:space="0" w:color="auto"/>
            <w:bottom w:val="none" w:sz="0" w:space="0" w:color="auto"/>
            <w:right w:val="none" w:sz="0" w:space="0" w:color="auto"/>
          </w:divBdr>
        </w:div>
        <w:div w:id="836504940">
          <w:marLeft w:val="640"/>
          <w:marRight w:val="0"/>
          <w:marTop w:val="0"/>
          <w:marBottom w:val="0"/>
          <w:divBdr>
            <w:top w:val="none" w:sz="0" w:space="0" w:color="auto"/>
            <w:left w:val="none" w:sz="0" w:space="0" w:color="auto"/>
            <w:bottom w:val="none" w:sz="0" w:space="0" w:color="auto"/>
            <w:right w:val="none" w:sz="0" w:space="0" w:color="auto"/>
          </w:divBdr>
        </w:div>
        <w:div w:id="588199814">
          <w:marLeft w:val="640"/>
          <w:marRight w:val="0"/>
          <w:marTop w:val="0"/>
          <w:marBottom w:val="0"/>
          <w:divBdr>
            <w:top w:val="none" w:sz="0" w:space="0" w:color="auto"/>
            <w:left w:val="none" w:sz="0" w:space="0" w:color="auto"/>
            <w:bottom w:val="none" w:sz="0" w:space="0" w:color="auto"/>
            <w:right w:val="none" w:sz="0" w:space="0" w:color="auto"/>
          </w:divBdr>
        </w:div>
        <w:div w:id="1334839365">
          <w:marLeft w:val="640"/>
          <w:marRight w:val="0"/>
          <w:marTop w:val="0"/>
          <w:marBottom w:val="0"/>
          <w:divBdr>
            <w:top w:val="none" w:sz="0" w:space="0" w:color="auto"/>
            <w:left w:val="none" w:sz="0" w:space="0" w:color="auto"/>
            <w:bottom w:val="none" w:sz="0" w:space="0" w:color="auto"/>
            <w:right w:val="none" w:sz="0" w:space="0" w:color="auto"/>
          </w:divBdr>
        </w:div>
        <w:div w:id="2113740954">
          <w:marLeft w:val="640"/>
          <w:marRight w:val="0"/>
          <w:marTop w:val="0"/>
          <w:marBottom w:val="0"/>
          <w:divBdr>
            <w:top w:val="none" w:sz="0" w:space="0" w:color="auto"/>
            <w:left w:val="none" w:sz="0" w:space="0" w:color="auto"/>
            <w:bottom w:val="none" w:sz="0" w:space="0" w:color="auto"/>
            <w:right w:val="none" w:sz="0" w:space="0" w:color="auto"/>
          </w:divBdr>
        </w:div>
        <w:div w:id="1114252391">
          <w:marLeft w:val="640"/>
          <w:marRight w:val="0"/>
          <w:marTop w:val="0"/>
          <w:marBottom w:val="0"/>
          <w:divBdr>
            <w:top w:val="none" w:sz="0" w:space="0" w:color="auto"/>
            <w:left w:val="none" w:sz="0" w:space="0" w:color="auto"/>
            <w:bottom w:val="none" w:sz="0" w:space="0" w:color="auto"/>
            <w:right w:val="none" w:sz="0" w:space="0" w:color="auto"/>
          </w:divBdr>
        </w:div>
        <w:div w:id="1458067013">
          <w:marLeft w:val="640"/>
          <w:marRight w:val="0"/>
          <w:marTop w:val="0"/>
          <w:marBottom w:val="0"/>
          <w:divBdr>
            <w:top w:val="none" w:sz="0" w:space="0" w:color="auto"/>
            <w:left w:val="none" w:sz="0" w:space="0" w:color="auto"/>
            <w:bottom w:val="none" w:sz="0" w:space="0" w:color="auto"/>
            <w:right w:val="none" w:sz="0" w:space="0" w:color="auto"/>
          </w:divBdr>
        </w:div>
        <w:div w:id="411657804">
          <w:marLeft w:val="640"/>
          <w:marRight w:val="0"/>
          <w:marTop w:val="0"/>
          <w:marBottom w:val="0"/>
          <w:divBdr>
            <w:top w:val="none" w:sz="0" w:space="0" w:color="auto"/>
            <w:left w:val="none" w:sz="0" w:space="0" w:color="auto"/>
            <w:bottom w:val="none" w:sz="0" w:space="0" w:color="auto"/>
            <w:right w:val="none" w:sz="0" w:space="0" w:color="auto"/>
          </w:divBdr>
        </w:div>
        <w:div w:id="1211260174">
          <w:marLeft w:val="640"/>
          <w:marRight w:val="0"/>
          <w:marTop w:val="0"/>
          <w:marBottom w:val="0"/>
          <w:divBdr>
            <w:top w:val="none" w:sz="0" w:space="0" w:color="auto"/>
            <w:left w:val="none" w:sz="0" w:space="0" w:color="auto"/>
            <w:bottom w:val="none" w:sz="0" w:space="0" w:color="auto"/>
            <w:right w:val="none" w:sz="0" w:space="0" w:color="auto"/>
          </w:divBdr>
        </w:div>
        <w:div w:id="1060710142">
          <w:marLeft w:val="640"/>
          <w:marRight w:val="0"/>
          <w:marTop w:val="0"/>
          <w:marBottom w:val="0"/>
          <w:divBdr>
            <w:top w:val="none" w:sz="0" w:space="0" w:color="auto"/>
            <w:left w:val="none" w:sz="0" w:space="0" w:color="auto"/>
            <w:bottom w:val="none" w:sz="0" w:space="0" w:color="auto"/>
            <w:right w:val="none" w:sz="0" w:space="0" w:color="auto"/>
          </w:divBdr>
        </w:div>
        <w:div w:id="1225799047">
          <w:marLeft w:val="640"/>
          <w:marRight w:val="0"/>
          <w:marTop w:val="0"/>
          <w:marBottom w:val="0"/>
          <w:divBdr>
            <w:top w:val="none" w:sz="0" w:space="0" w:color="auto"/>
            <w:left w:val="none" w:sz="0" w:space="0" w:color="auto"/>
            <w:bottom w:val="none" w:sz="0" w:space="0" w:color="auto"/>
            <w:right w:val="none" w:sz="0" w:space="0" w:color="auto"/>
          </w:divBdr>
        </w:div>
        <w:div w:id="1856461217">
          <w:marLeft w:val="640"/>
          <w:marRight w:val="0"/>
          <w:marTop w:val="0"/>
          <w:marBottom w:val="0"/>
          <w:divBdr>
            <w:top w:val="none" w:sz="0" w:space="0" w:color="auto"/>
            <w:left w:val="none" w:sz="0" w:space="0" w:color="auto"/>
            <w:bottom w:val="none" w:sz="0" w:space="0" w:color="auto"/>
            <w:right w:val="none" w:sz="0" w:space="0" w:color="auto"/>
          </w:divBdr>
        </w:div>
        <w:div w:id="1139348840">
          <w:marLeft w:val="640"/>
          <w:marRight w:val="0"/>
          <w:marTop w:val="0"/>
          <w:marBottom w:val="0"/>
          <w:divBdr>
            <w:top w:val="none" w:sz="0" w:space="0" w:color="auto"/>
            <w:left w:val="none" w:sz="0" w:space="0" w:color="auto"/>
            <w:bottom w:val="none" w:sz="0" w:space="0" w:color="auto"/>
            <w:right w:val="none" w:sz="0" w:space="0" w:color="auto"/>
          </w:divBdr>
        </w:div>
        <w:div w:id="25763678">
          <w:marLeft w:val="640"/>
          <w:marRight w:val="0"/>
          <w:marTop w:val="0"/>
          <w:marBottom w:val="0"/>
          <w:divBdr>
            <w:top w:val="none" w:sz="0" w:space="0" w:color="auto"/>
            <w:left w:val="none" w:sz="0" w:space="0" w:color="auto"/>
            <w:bottom w:val="none" w:sz="0" w:space="0" w:color="auto"/>
            <w:right w:val="none" w:sz="0" w:space="0" w:color="auto"/>
          </w:divBdr>
        </w:div>
        <w:div w:id="505093464">
          <w:marLeft w:val="640"/>
          <w:marRight w:val="0"/>
          <w:marTop w:val="0"/>
          <w:marBottom w:val="0"/>
          <w:divBdr>
            <w:top w:val="none" w:sz="0" w:space="0" w:color="auto"/>
            <w:left w:val="none" w:sz="0" w:space="0" w:color="auto"/>
            <w:bottom w:val="none" w:sz="0" w:space="0" w:color="auto"/>
            <w:right w:val="none" w:sz="0" w:space="0" w:color="auto"/>
          </w:divBdr>
        </w:div>
        <w:div w:id="802575248">
          <w:marLeft w:val="640"/>
          <w:marRight w:val="0"/>
          <w:marTop w:val="0"/>
          <w:marBottom w:val="0"/>
          <w:divBdr>
            <w:top w:val="none" w:sz="0" w:space="0" w:color="auto"/>
            <w:left w:val="none" w:sz="0" w:space="0" w:color="auto"/>
            <w:bottom w:val="none" w:sz="0" w:space="0" w:color="auto"/>
            <w:right w:val="none" w:sz="0" w:space="0" w:color="auto"/>
          </w:divBdr>
        </w:div>
        <w:div w:id="364258862">
          <w:marLeft w:val="640"/>
          <w:marRight w:val="0"/>
          <w:marTop w:val="0"/>
          <w:marBottom w:val="0"/>
          <w:divBdr>
            <w:top w:val="none" w:sz="0" w:space="0" w:color="auto"/>
            <w:left w:val="none" w:sz="0" w:space="0" w:color="auto"/>
            <w:bottom w:val="none" w:sz="0" w:space="0" w:color="auto"/>
            <w:right w:val="none" w:sz="0" w:space="0" w:color="auto"/>
          </w:divBdr>
        </w:div>
        <w:div w:id="1336423248">
          <w:marLeft w:val="640"/>
          <w:marRight w:val="0"/>
          <w:marTop w:val="0"/>
          <w:marBottom w:val="0"/>
          <w:divBdr>
            <w:top w:val="none" w:sz="0" w:space="0" w:color="auto"/>
            <w:left w:val="none" w:sz="0" w:space="0" w:color="auto"/>
            <w:bottom w:val="none" w:sz="0" w:space="0" w:color="auto"/>
            <w:right w:val="none" w:sz="0" w:space="0" w:color="auto"/>
          </w:divBdr>
        </w:div>
        <w:div w:id="235212760">
          <w:marLeft w:val="640"/>
          <w:marRight w:val="0"/>
          <w:marTop w:val="0"/>
          <w:marBottom w:val="0"/>
          <w:divBdr>
            <w:top w:val="none" w:sz="0" w:space="0" w:color="auto"/>
            <w:left w:val="none" w:sz="0" w:space="0" w:color="auto"/>
            <w:bottom w:val="none" w:sz="0" w:space="0" w:color="auto"/>
            <w:right w:val="none" w:sz="0" w:space="0" w:color="auto"/>
          </w:divBdr>
        </w:div>
        <w:div w:id="383798912">
          <w:marLeft w:val="640"/>
          <w:marRight w:val="0"/>
          <w:marTop w:val="0"/>
          <w:marBottom w:val="0"/>
          <w:divBdr>
            <w:top w:val="none" w:sz="0" w:space="0" w:color="auto"/>
            <w:left w:val="none" w:sz="0" w:space="0" w:color="auto"/>
            <w:bottom w:val="none" w:sz="0" w:space="0" w:color="auto"/>
            <w:right w:val="none" w:sz="0" w:space="0" w:color="auto"/>
          </w:divBdr>
        </w:div>
        <w:div w:id="118843834">
          <w:marLeft w:val="640"/>
          <w:marRight w:val="0"/>
          <w:marTop w:val="0"/>
          <w:marBottom w:val="0"/>
          <w:divBdr>
            <w:top w:val="none" w:sz="0" w:space="0" w:color="auto"/>
            <w:left w:val="none" w:sz="0" w:space="0" w:color="auto"/>
            <w:bottom w:val="none" w:sz="0" w:space="0" w:color="auto"/>
            <w:right w:val="none" w:sz="0" w:space="0" w:color="auto"/>
          </w:divBdr>
        </w:div>
        <w:div w:id="218522413">
          <w:marLeft w:val="640"/>
          <w:marRight w:val="0"/>
          <w:marTop w:val="0"/>
          <w:marBottom w:val="0"/>
          <w:divBdr>
            <w:top w:val="none" w:sz="0" w:space="0" w:color="auto"/>
            <w:left w:val="none" w:sz="0" w:space="0" w:color="auto"/>
            <w:bottom w:val="none" w:sz="0" w:space="0" w:color="auto"/>
            <w:right w:val="none" w:sz="0" w:space="0" w:color="auto"/>
          </w:divBdr>
        </w:div>
        <w:div w:id="1376392952">
          <w:marLeft w:val="640"/>
          <w:marRight w:val="0"/>
          <w:marTop w:val="0"/>
          <w:marBottom w:val="0"/>
          <w:divBdr>
            <w:top w:val="none" w:sz="0" w:space="0" w:color="auto"/>
            <w:left w:val="none" w:sz="0" w:space="0" w:color="auto"/>
            <w:bottom w:val="none" w:sz="0" w:space="0" w:color="auto"/>
            <w:right w:val="none" w:sz="0" w:space="0" w:color="auto"/>
          </w:divBdr>
        </w:div>
        <w:div w:id="1346320606">
          <w:marLeft w:val="640"/>
          <w:marRight w:val="0"/>
          <w:marTop w:val="0"/>
          <w:marBottom w:val="0"/>
          <w:divBdr>
            <w:top w:val="none" w:sz="0" w:space="0" w:color="auto"/>
            <w:left w:val="none" w:sz="0" w:space="0" w:color="auto"/>
            <w:bottom w:val="none" w:sz="0" w:space="0" w:color="auto"/>
            <w:right w:val="none" w:sz="0" w:space="0" w:color="auto"/>
          </w:divBdr>
        </w:div>
        <w:div w:id="910119848">
          <w:marLeft w:val="640"/>
          <w:marRight w:val="0"/>
          <w:marTop w:val="0"/>
          <w:marBottom w:val="0"/>
          <w:divBdr>
            <w:top w:val="none" w:sz="0" w:space="0" w:color="auto"/>
            <w:left w:val="none" w:sz="0" w:space="0" w:color="auto"/>
            <w:bottom w:val="none" w:sz="0" w:space="0" w:color="auto"/>
            <w:right w:val="none" w:sz="0" w:space="0" w:color="auto"/>
          </w:divBdr>
        </w:div>
        <w:div w:id="704990954">
          <w:marLeft w:val="640"/>
          <w:marRight w:val="0"/>
          <w:marTop w:val="0"/>
          <w:marBottom w:val="0"/>
          <w:divBdr>
            <w:top w:val="none" w:sz="0" w:space="0" w:color="auto"/>
            <w:left w:val="none" w:sz="0" w:space="0" w:color="auto"/>
            <w:bottom w:val="none" w:sz="0" w:space="0" w:color="auto"/>
            <w:right w:val="none" w:sz="0" w:space="0" w:color="auto"/>
          </w:divBdr>
        </w:div>
        <w:div w:id="217666481">
          <w:marLeft w:val="640"/>
          <w:marRight w:val="0"/>
          <w:marTop w:val="0"/>
          <w:marBottom w:val="0"/>
          <w:divBdr>
            <w:top w:val="none" w:sz="0" w:space="0" w:color="auto"/>
            <w:left w:val="none" w:sz="0" w:space="0" w:color="auto"/>
            <w:bottom w:val="none" w:sz="0" w:space="0" w:color="auto"/>
            <w:right w:val="none" w:sz="0" w:space="0" w:color="auto"/>
          </w:divBdr>
        </w:div>
        <w:div w:id="900096176">
          <w:marLeft w:val="640"/>
          <w:marRight w:val="0"/>
          <w:marTop w:val="0"/>
          <w:marBottom w:val="0"/>
          <w:divBdr>
            <w:top w:val="none" w:sz="0" w:space="0" w:color="auto"/>
            <w:left w:val="none" w:sz="0" w:space="0" w:color="auto"/>
            <w:bottom w:val="none" w:sz="0" w:space="0" w:color="auto"/>
            <w:right w:val="none" w:sz="0" w:space="0" w:color="auto"/>
          </w:divBdr>
        </w:div>
        <w:div w:id="74518355">
          <w:marLeft w:val="640"/>
          <w:marRight w:val="0"/>
          <w:marTop w:val="0"/>
          <w:marBottom w:val="0"/>
          <w:divBdr>
            <w:top w:val="none" w:sz="0" w:space="0" w:color="auto"/>
            <w:left w:val="none" w:sz="0" w:space="0" w:color="auto"/>
            <w:bottom w:val="none" w:sz="0" w:space="0" w:color="auto"/>
            <w:right w:val="none" w:sz="0" w:space="0" w:color="auto"/>
          </w:divBdr>
        </w:div>
        <w:div w:id="1102070295">
          <w:marLeft w:val="640"/>
          <w:marRight w:val="0"/>
          <w:marTop w:val="0"/>
          <w:marBottom w:val="0"/>
          <w:divBdr>
            <w:top w:val="none" w:sz="0" w:space="0" w:color="auto"/>
            <w:left w:val="none" w:sz="0" w:space="0" w:color="auto"/>
            <w:bottom w:val="none" w:sz="0" w:space="0" w:color="auto"/>
            <w:right w:val="none" w:sz="0" w:space="0" w:color="auto"/>
          </w:divBdr>
        </w:div>
        <w:div w:id="1353217599">
          <w:marLeft w:val="640"/>
          <w:marRight w:val="0"/>
          <w:marTop w:val="0"/>
          <w:marBottom w:val="0"/>
          <w:divBdr>
            <w:top w:val="none" w:sz="0" w:space="0" w:color="auto"/>
            <w:left w:val="none" w:sz="0" w:space="0" w:color="auto"/>
            <w:bottom w:val="none" w:sz="0" w:space="0" w:color="auto"/>
            <w:right w:val="none" w:sz="0" w:space="0" w:color="auto"/>
          </w:divBdr>
        </w:div>
        <w:div w:id="547298632">
          <w:marLeft w:val="640"/>
          <w:marRight w:val="0"/>
          <w:marTop w:val="0"/>
          <w:marBottom w:val="0"/>
          <w:divBdr>
            <w:top w:val="none" w:sz="0" w:space="0" w:color="auto"/>
            <w:left w:val="none" w:sz="0" w:space="0" w:color="auto"/>
            <w:bottom w:val="none" w:sz="0" w:space="0" w:color="auto"/>
            <w:right w:val="none" w:sz="0" w:space="0" w:color="auto"/>
          </w:divBdr>
        </w:div>
        <w:div w:id="610284641">
          <w:marLeft w:val="640"/>
          <w:marRight w:val="0"/>
          <w:marTop w:val="0"/>
          <w:marBottom w:val="0"/>
          <w:divBdr>
            <w:top w:val="none" w:sz="0" w:space="0" w:color="auto"/>
            <w:left w:val="none" w:sz="0" w:space="0" w:color="auto"/>
            <w:bottom w:val="none" w:sz="0" w:space="0" w:color="auto"/>
            <w:right w:val="none" w:sz="0" w:space="0" w:color="auto"/>
          </w:divBdr>
        </w:div>
        <w:div w:id="808280048">
          <w:marLeft w:val="640"/>
          <w:marRight w:val="0"/>
          <w:marTop w:val="0"/>
          <w:marBottom w:val="0"/>
          <w:divBdr>
            <w:top w:val="none" w:sz="0" w:space="0" w:color="auto"/>
            <w:left w:val="none" w:sz="0" w:space="0" w:color="auto"/>
            <w:bottom w:val="none" w:sz="0" w:space="0" w:color="auto"/>
            <w:right w:val="none" w:sz="0" w:space="0" w:color="auto"/>
          </w:divBdr>
        </w:div>
        <w:div w:id="168716577">
          <w:marLeft w:val="640"/>
          <w:marRight w:val="0"/>
          <w:marTop w:val="0"/>
          <w:marBottom w:val="0"/>
          <w:divBdr>
            <w:top w:val="none" w:sz="0" w:space="0" w:color="auto"/>
            <w:left w:val="none" w:sz="0" w:space="0" w:color="auto"/>
            <w:bottom w:val="none" w:sz="0" w:space="0" w:color="auto"/>
            <w:right w:val="none" w:sz="0" w:space="0" w:color="auto"/>
          </w:divBdr>
        </w:div>
        <w:div w:id="1984769407">
          <w:marLeft w:val="640"/>
          <w:marRight w:val="0"/>
          <w:marTop w:val="0"/>
          <w:marBottom w:val="0"/>
          <w:divBdr>
            <w:top w:val="none" w:sz="0" w:space="0" w:color="auto"/>
            <w:left w:val="none" w:sz="0" w:space="0" w:color="auto"/>
            <w:bottom w:val="none" w:sz="0" w:space="0" w:color="auto"/>
            <w:right w:val="none" w:sz="0" w:space="0" w:color="auto"/>
          </w:divBdr>
        </w:div>
        <w:div w:id="819610995">
          <w:marLeft w:val="640"/>
          <w:marRight w:val="0"/>
          <w:marTop w:val="0"/>
          <w:marBottom w:val="0"/>
          <w:divBdr>
            <w:top w:val="none" w:sz="0" w:space="0" w:color="auto"/>
            <w:left w:val="none" w:sz="0" w:space="0" w:color="auto"/>
            <w:bottom w:val="none" w:sz="0" w:space="0" w:color="auto"/>
            <w:right w:val="none" w:sz="0" w:space="0" w:color="auto"/>
          </w:divBdr>
        </w:div>
        <w:div w:id="533885507">
          <w:marLeft w:val="640"/>
          <w:marRight w:val="0"/>
          <w:marTop w:val="0"/>
          <w:marBottom w:val="0"/>
          <w:divBdr>
            <w:top w:val="none" w:sz="0" w:space="0" w:color="auto"/>
            <w:left w:val="none" w:sz="0" w:space="0" w:color="auto"/>
            <w:bottom w:val="none" w:sz="0" w:space="0" w:color="auto"/>
            <w:right w:val="none" w:sz="0" w:space="0" w:color="auto"/>
          </w:divBdr>
        </w:div>
        <w:div w:id="429473549">
          <w:marLeft w:val="640"/>
          <w:marRight w:val="0"/>
          <w:marTop w:val="0"/>
          <w:marBottom w:val="0"/>
          <w:divBdr>
            <w:top w:val="none" w:sz="0" w:space="0" w:color="auto"/>
            <w:left w:val="none" w:sz="0" w:space="0" w:color="auto"/>
            <w:bottom w:val="none" w:sz="0" w:space="0" w:color="auto"/>
            <w:right w:val="none" w:sz="0" w:space="0" w:color="auto"/>
          </w:divBdr>
        </w:div>
        <w:div w:id="739327411">
          <w:marLeft w:val="640"/>
          <w:marRight w:val="0"/>
          <w:marTop w:val="0"/>
          <w:marBottom w:val="0"/>
          <w:divBdr>
            <w:top w:val="none" w:sz="0" w:space="0" w:color="auto"/>
            <w:left w:val="none" w:sz="0" w:space="0" w:color="auto"/>
            <w:bottom w:val="none" w:sz="0" w:space="0" w:color="auto"/>
            <w:right w:val="none" w:sz="0" w:space="0" w:color="auto"/>
          </w:divBdr>
        </w:div>
      </w:divsChild>
    </w:div>
    <w:div w:id="601062365">
      <w:bodyDiv w:val="1"/>
      <w:marLeft w:val="0"/>
      <w:marRight w:val="0"/>
      <w:marTop w:val="0"/>
      <w:marBottom w:val="0"/>
      <w:divBdr>
        <w:top w:val="none" w:sz="0" w:space="0" w:color="auto"/>
        <w:left w:val="none" w:sz="0" w:space="0" w:color="auto"/>
        <w:bottom w:val="none" w:sz="0" w:space="0" w:color="auto"/>
        <w:right w:val="none" w:sz="0" w:space="0" w:color="auto"/>
      </w:divBdr>
      <w:divsChild>
        <w:div w:id="607126273">
          <w:marLeft w:val="640"/>
          <w:marRight w:val="0"/>
          <w:marTop w:val="0"/>
          <w:marBottom w:val="0"/>
          <w:divBdr>
            <w:top w:val="none" w:sz="0" w:space="0" w:color="auto"/>
            <w:left w:val="none" w:sz="0" w:space="0" w:color="auto"/>
            <w:bottom w:val="none" w:sz="0" w:space="0" w:color="auto"/>
            <w:right w:val="none" w:sz="0" w:space="0" w:color="auto"/>
          </w:divBdr>
        </w:div>
        <w:div w:id="1032655466">
          <w:marLeft w:val="640"/>
          <w:marRight w:val="0"/>
          <w:marTop w:val="0"/>
          <w:marBottom w:val="0"/>
          <w:divBdr>
            <w:top w:val="none" w:sz="0" w:space="0" w:color="auto"/>
            <w:left w:val="none" w:sz="0" w:space="0" w:color="auto"/>
            <w:bottom w:val="none" w:sz="0" w:space="0" w:color="auto"/>
            <w:right w:val="none" w:sz="0" w:space="0" w:color="auto"/>
          </w:divBdr>
        </w:div>
        <w:div w:id="208347587">
          <w:marLeft w:val="640"/>
          <w:marRight w:val="0"/>
          <w:marTop w:val="0"/>
          <w:marBottom w:val="0"/>
          <w:divBdr>
            <w:top w:val="none" w:sz="0" w:space="0" w:color="auto"/>
            <w:left w:val="none" w:sz="0" w:space="0" w:color="auto"/>
            <w:bottom w:val="none" w:sz="0" w:space="0" w:color="auto"/>
            <w:right w:val="none" w:sz="0" w:space="0" w:color="auto"/>
          </w:divBdr>
        </w:div>
        <w:div w:id="1487236422">
          <w:marLeft w:val="640"/>
          <w:marRight w:val="0"/>
          <w:marTop w:val="0"/>
          <w:marBottom w:val="0"/>
          <w:divBdr>
            <w:top w:val="none" w:sz="0" w:space="0" w:color="auto"/>
            <w:left w:val="none" w:sz="0" w:space="0" w:color="auto"/>
            <w:bottom w:val="none" w:sz="0" w:space="0" w:color="auto"/>
            <w:right w:val="none" w:sz="0" w:space="0" w:color="auto"/>
          </w:divBdr>
        </w:div>
        <w:div w:id="868639109">
          <w:marLeft w:val="640"/>
          <w:marRight w:val="0"/>
          <w:marTop w:val="0"/>
          <w:marBottom w:val="0"/>
          <w:divBdr>
            <w:top w:val="none" w:sz="0" w:space="0" w:color="auto"/>
            <w:left w:val="none" w:sz="0" w:space="0" w:color="auto"/>
            <w:bottom w:val="none" w:sz="0" w:space="0" w:color="auto"/>
            <w:right w:val="none" w:sz="0" w:space="0" w:color="auto"/>
          </w:divBdr>
        </w:div>
        <w:div w:id="1389569337">
          <w:marLeft w:val="640"/>
          <w:marRight w:val="0"/>
          <w:marTop w:val="0"/>
          <w:marBottom w:val="0"/>
          <w:divBdr>
            <w:top w:val="none" w:sz="0" w:space="0" w:color="auto"/>
            <w:left w:val="none" w:sz="0" w:space="0" w:color="auto"/>
            <w:bottom w:val="none" w:sz="0" w:space="0" w:color="auto"/>
            <w:right w:val="none" w:sz="0" w:space="0" w:color="auto"/>
          </w:divBdr>
        </w:div>
        <w:div w:id="240717832">
          <w:marLeft w:val="640"/>
          <w:marRight w:val="0"/>
          <w:marTop w:val="0"/>
          <w:marBottom w:val="0"/>
          <w:divBdr>
            <w:top w:val="none" w:sz="0" w:space="0" w:color="auto"/>
            <w:left w:val="none" w:sz="0" w:space="0" w:color="auto"/>
            <w:bottom w:val="none" w:sz="0" w:space="0" w:color="auto"/>
            <w:right w:val="none" w:sz="0" w:space="0" w:color="auto"/>
          </w:divBdr>
        </w:div>
        <w:div w:id="448940994">
          <w:marLeft w:val="640"/>
          <w:marRight w:val="0"/>
          <w:marTop w:val="0"/>
          <w:marBottom w:val="0"/>
          <w:divBdr>
            <w:top w:val="none" w:sz="0" w:space="0" w:color="auto"/>
            <w:left w:val="none" w:sz="0" w:space="0" w:color="auto"/>
            <w:bottom w:val="none" w:sz="0" w:space="0" w:color="auto"/>
            <w:right w:val="none" w:sz="0" w:space="0" w:color="auto"/>
          </w:divBdr>
        </w:div>
        <w:div w:id="51736763">
          <w:marLeft w:val="640"/>
          <w:marRight w:val="0"/>
          <w:marTop w:val="0"/>
          <w:marBottom w:val="0"/>
          <w:divBdr>
            <w:top w:val="none" w:sz="0" w:space="0" w:color="auto"/>
            <w:left w:val="none" w:sz="0" w:space="0" w:color="auto"/>
            <w:bottom w:val="none" w:sz="0" w:space="0" w:color="auto"/>
            <w:right w:val="none" w:sz="0" w:space="0" w:color="auto"/>
          </w:divBdr>
        </w:div>
        <w:div w:id="1817994856">
          <w:marLeft w:val="640"/>
          <w:marRight w:val="0"/>
          <w:marTop w:val="0"/>
          <w:marBottom w:val="0"/>
          <w:divBdr>
            <w:top w:val="none" w:sz="0" w:space="0" w:color="auto"/>
            <w:left w:val="none" w:sz="0" w:space="0" w:color="auto"/>
            <w:bottom w:val="none" w:sz="0" w:space="0" w:color="auto"/>
            <w:right w:val="none" w:sz="0" w:space="0" w:color="auto"/>
          </w:divBdr>
        </w:div>
        <w:div w:id="1476532426">
          <w:marLeft w:val="640"/>
          <w:marRight w:val="0"/>
          <w:marTop w:val="0"/>
          <w:marBottom w:val="0"/>
          <w:divBdr>
            <w:top w:val="none" w:sz="0" w:space="0" w:color="auto"/>
            <w:left w:val="none" w:sz="0" w:space="0" w:color="auto"/>
            <w:bottom w:val="none" w:sz="0" w:space="0" w:color="auto"/>
            <w:right w:val="none" w:sz="0" w:space="0" w:color="auto"/>
          </w:divBdr>
        </w:div>
        <w:div w:id="415127664">
          <w:marLeft w:val="640"/>
          <w:marRight w:val="0"/>
          <w:marTop w:val="0"/>
          <w:marBottom w:val="0"/>
          <w:divBdr>
            <w:top w:val="none" w:sz="0" w:space="0" w:color="auto"/>
            <w:left w:val="none" w:sz="0" w:space="0" w:color="auto"/>
            <w:bottom w:val="none" w:sz="0" w:space="0" w:color="auto"/>
            <w:right w:val="none" w:sz="0" w:space="0" w:color="auto"/>
          </w:divBdr>
        </w:div>
        <w:div w:id="1830559006">
          <w:marLeft w:val="640"/>
          <w:marRight w:val="0"/>
          <w:marTop w:val="0"/>
          <w:marBottom w:val="0"/>
          <w:divBdr>
            <w:top w:val="none" w:sz="0" w:space="0" w:color="auto"/>
            <w:left w:val="none" w:sz="0" w:space="0" w:color="auto"/>
            <w:bottom w:val="none" w:sz="0" w:space="0" w:color="auto"/>
            <w:right w:val="none" w:sz="0" w:space="0" w:color="auto"/>
          </w:divBdr>
        </w:div>
        <w:div w:id="677660892">
          <w:marLeft w:val="640"/>
          <w:marRight w:val="0"/>
          <w:marTop w:val="0"/>
          <w:marBottom w:val="0"/>
          <w:divBdr>
            <w:top w:val="none" w:sz="0" w:space="0" w:color="auto"/>
            <w:left w:val="none" w:sz="0" w:space="0" w:color="auto"/>
            <w:bottom w:val="none" w:sz="0" w:space="0" w:color="auto"/>
            <w:right w:val="none" w:sz="0" w:space="0" w:color="auto"/>
          </w:divBdr>
        </w:div>
        <w:div w:id="1269389640">
          <w:marLeft w:val="640"/>
          <w:marRight w:val="0"/>
          <w:marTop w:val="0"/>
          <w:marBottom w:val="0"/>
          <w:divBdr>
            <w:top w:val="none" w:sz="0" w:space="0" w:color="auto"/>
            <w:left w:val="none" w:sz="0" w:space="0" w:color="auto"/>
            <w:bottom w:val="none" w:sz="0" w:space="0" w:color="auto"/>
            <w:right w:val="none" w:sz="0" w:space="0" w:color="auto"/>
          </w:divBdr>
        </w:div>
        <w:div w:id="937059999">
          <w:marLeft w:val="640"/>
          <w:marRight w:val="0"/>
          <w:marTop w:val="0"/>
          <w:marBottom w:val="0"/>
          <w:divBdr>
            <w:top w:val="none" w:sz="0" w:space="0" w:color="auto"/>
            <w:left w:val="none" w:sz="0" w:space="0" w:color="auto"/>
            <w:bottom w:val="none" w:sz="0" w:space="0" w:color="auto"/>
            <w:right w:val="none" w:sz="0" w:space="0" w:color="auto"/>
          </w:divBdr>
        </w:div>
        <w:div w:id="79445397">
          <w:marLeft w:val="640"/>
          <w:marRight w:val="0"/>
          <w:marTop w:val="0"/>
          <w:marBottom w:val="0"/>
          <w:divBdr>
            <w:top w:val="none" w:sz="0" w:space="0" w:color="auto"/>
            <w:left w:val="none" w:sz="0" w:space="0" w:color="auto"/>
            <w:bottom w:val="none" w:sz="0" w:space="0" w:color="auto"/>
            <w:right w:val="none" w:sz="0" w:space="0" w:color="auto"/>
          </w:divBdr>
        </w:div>
        <w:div w:id="691297358">
          <w:marLeft w:val="640"/>
          <w:marRight w:val="0"/>
          <w:marTop w:val="0"/>
          <w:marBottom w:val="0"/>
          <w:divBdr>
            <w:top w:val="none" w:sz="0" w:space="0" w:color="auto"/>
            <w:left w:val="none" w:sz="0" w:space="0" w:color="auto"/>
            <w:bottom w:val="none" w:sz="0" w:space="0" w:color="auto"/>
            <w:right w:val="none" w:sz="0" w:space="0" w:color="auto"/>
          </w:divBdr>
        </w:div>
        <w:div w:id="893202820">
          <w:marLeft w:val="640"/>
          <w:marRight w:val="0"/>
          <w:marTop w:val="0"/>
          <w:marBottom w:val="0"/>
          <w:divBdr>
            <w:top w:val="none" w:sz="0" w:space="0" w:color="auto"/>
            <w:left w:val="none" w:sz="0" w:space="0" w:color="auto"/>
            <w:bottom w:val="none" w:sz="0" w:space="0" w:color="auto"/>
            <w:right w:val="none" w:sz="0" w:space="0" w:color="auto"/>
          </w:divBdr>
        </w:div>
        <w:div w:id="446312907">
          <w:marLeft w:val="640"/>
          <w:marRight w:val="0"/>
          <w:marTop w:val="0"/>
          <w:marBottom w:val="0"/>
          <w:divBdr>
            <w:top w:val="none" w:sz="0" w:space="0" w:color="auto"/>
            <w:left w:val="none" w:sz="0" w:space="0" w:color="auto"/>
            <w:bottom w:val="none" w:sz="0" w:space="0" w:color="auto"/>
            <w:right w:val="none" w:sz="0" w:space="0" w:color="auto"/>
          </w:divBdr>
        </w:div>
        <w:div w:id="1460874763">
          <w:marLeft w:val="640"/>
          <w:marRight w:val="0"/>
          <w:marTop w:val="0"/>
          <w:marBottom w:val="0"/>
          <w:divBdr>
            <w:top w:val="none" w:sz="0" w:space="0" w:color="auto"/>
            <w:left w:val="none" w:sz="0" w:space="0" w:color="auto"/>
            <w:bottom w:val="none" w:sz="0" w:space="0" w:color="auto"/>
            <w:right w:val="none" w:sz="0" w:space="0" w:color="auto"/>
          </w:divBdr>
        </w:div>
        <w:div w:id="77603653">
          <w:marLeft w:val="640"/>
          <w:marRight w:val="0"/>
          <w:marTop w:val="0"/>
          <w:marBottom w:val="0"/>
          <w:divBdr>
            <w:top w:val="none" w:sz="0" w:space="0" w:color="auto"/>
            <w:left w:val="none" w:sz="0" w:space="0" w:color="auto"/>
            <w:bottom w:val="none" w:sz="0" w:space="0" w:color="auto"/>
            <w:right w:val="none" w:sz="0" w:space="0" w:color="auto"/>
          </w:divBdr>
        </w:div>
        <w:div w:id="612056150">
          <w:marLeft w:val="640"/>
          <w:marRight w:val="0"/>
          <w:marTop w:val="0"/>
          <w:marBottom w:val="0"/>
          <w:divBdr>
            <w:top w:val="none" w:sz="0" w:space="0" w:color="auto"/>
            <w:left w:val="none" w:sz="0" w:space="0" w:color="auto"/>
            <w:bottom w:val="none" w:sz="0" w:space="0" w:color="auto"/>
            <w:right w:val="none" w:sz="0" w:space="0" w:color="auto"/>
          </w:divBdr>
        </w:div>
        <w:div w:id="1080714071">
          <w:marLeft w:val="640"/>
          <w:marRight w:val="0"/>
          <w:marTop w:val="0"/>
          <w:marBottom w:val="0"/>
          <w:divBdr>
            <w:top w:val="none" w:sz="0" w:space="0" w:color="auto"/>
            <w:left w:val="none" w:sz="0" w:space="0" w:color="auto"/>
            <w:bottom w:val="none" w:sz="0" w:space="0" w:color="auto"/>
            <w:right w:val="none" w:sz="0" w:space="0" w:color="auto"/>
          </w:divBdr>
        </w:div>
        <w:div w:id="756905924">
          <w:marLeft w:val="640"/>
          <w:marRight w:val="0"/>
          <w:marTop w:val="0"/>
          <w:marBottom w:val="0"/>
          <w:divBdr>
            <w:top w:val="none" w:sz="0" w:space="0" w:color="auto"/>
            <w:left w:val="none" w:sz="0" w:space="0" w:color="auto"/>
            <w:bottom w:val="none" w:sz="0" w:space="0" w:color="auto"/>
            <w:right w:val="none" w:sz="0" w:space="0" w:color="auto"/>
          </w:divBdr>
        </w:div>
        <w:div w:id="1181158940">
          <w:marLeft w:val="640"/>
          <w:marRight w:val="0"/>
          <w:marTop w:val="0"/>
          <w:marBottom w:val="0"/>
          <w:divBdr>
            <w:top w:val="none" w:sz="0" w:space="0" w:color="auto"/>
            <w:left w:val="none" w:sz="0" w:space="0" w:color="auto"/>
            <w:bottom w:val="none" w:sz="0" w:space="0" w:color="auto"/>
            <w:right w:val="none" w:sz="0" w:space="0" w:color="auto"/>
          </w:divBdr>
        </w:div>
        <w:div w:id="1355840044">
          <w:marLeft w:val="640"/>
          <w:marRight w:val="0"/>
          <w:marTop w:val="0"/>
          <w:marBottom w:val="0"/>
          <w:divBdr>
            <w:top w:val="none" w:sz="0" w:space="0" w:color="auto"/>
            <w:left w:val="none" w:sz="0" w:space="0" w:color="auto"/>
            <w:bottom w:val="none" w:sz="0" w:space="0" w:color="auto"/>
            <w:right w:val="none" w:sz="0" w:space="0" w:color="auto"/>
          </w:divBdr>
        </w:div>
        <w:div w:id="569657444">
          <w:marLeft w:val="640"/>
          <w:marRight w:val="0"/>
          <w:marTop w:val="0"/>
          <w:marBottom w:val="0"/>
          <w:divBdr>
            <w:top w:val="none" w:sz="0" w:space="0" w:color="auto"/>
            <w:left w:val="none" w:sz="0" w:space="0" w:color="auto"/>
            <w:bottom w:val="none" w:sz="0" w:space="0" w:color="auto"/>
            <w:right w:val="none" w:sz="0" w:space="0" w:color="auto"/>
          </w:divBdr>
        </w:div>
        <w:div w:id="1396856475">
          <w:marLeft w:val="640"/>
          <w:marRight w:val="0"/>
          <w:marTop w:val="0"/>
          <w:marBottom w:val="0"/>
          <w:divBdr>
            <w:top w:val="none" w:sz="0" w:space="0" w:color="auto"/>
            <w:left w:val="none" w:sz="0" w:space="0" w:color="auto"/>
            <w:bottom w:val="none" w:sz="0" w:space="0" w:color="auto"/>
            <w:right w:val="none" w:sz="0" w:space="0" w:color="auto"/>
          </w:divBdr>
        </w:div>
        <w:div w:id="622156647">
          <w:marLeft w:val="640"/>
          <w:marRight w:val="0"/>
          <w:marTop w:val="0"/>
          <w:marBottom w:val="0"/>
          <w:divBdr>
            <w:top w:val="none" w:sz="0" w:space="0" w:color="auto"/>
            <w:left w:val="none" w:sz="0" w:space="0" w:color="auto"/>
            <w:bottom w:val="none" w:sz="0" w:space="0" w:color="auto"/>
            <w:right w:val="none" w:sz="0" w:space="0" w:color="auto"/>
          </w:divBdr>
        </w:div>
      </w:divsChild>
    </w:div>
    <w:div w:id="614094426">
      <w:bodyDiv w:val="1"/>
      <w:marLeft w:val="0"/>
      <w:marRight w:val="0"/>
      <w:marTop w:val="0"/>
      <w:marBottom w:val="0"/>
      <w:divBdr>
        <w:top w:val="none" w:sz="0" w:space="0" w:color="auto"/>
        <w:left w:val="none" w:sz="0" w:space="0" w:color="auto"/>
        <w:bottom w:val="none" w:sz="0" w:space="0" w:color="auto"/>
        <w:right w:val="none" w:sz="0" w:space="0" w:color="auto"/>
      </w:divBdr>
      <w:divsChild>
        <w:div w:id="503012176">
          <w:marLeft w:val="640"/>
          <w:marRight w:val="0"/>
          <w:marTop w:val="0"/>
          <w:marBottom w:val="0"/>
          <w:divBdr>
            <w:top w:val="none" w:sz="0" w:space="0" w:color="auto"/>
            <w:left w:val="none" w:sz="0" w:space="0" w:color="auto"/>
            <w:bottom w:val="none" w:sz="0" w:space="0" w:color="auto"/>
            <w:right w:val="none" w:sz="0" w:space="0" w:color="auto"/>
          </w:divBdr>
        </w:div>
        <w:div w:id="963192293">
          <w:marLeft w:val="640"/>
          <w:marRight w:val="0"/>
          <w:marTop w:val="0"/>
          <w:marBottom w:val="0"/>
          <w:divBdr>
            <w:top w:val="none" w:sz="0" w:space="0" w:color="auto"/>
            <w:left w:val="none" w:sz="0" w:space="0" w:color="auto"/>
            <w:bottom w:val="none" w:sz="0" w:space="0" w:color="auto"/>
            <w:right w:val="none" w:sz="0" w:space="0" w:color="auto"/>
          </w:divBdr>
        </w:div>
        <w:div w:id="1335572835">
          <w:marLeft w:val="640"/>
          <w:marRight w:val="0"/>
          <w:marTop w:val="0"/>
          <w:marBottom w:val="0"/>
          <w:divBdr>
            <w:top w:val="none" w:sz="0" w:space="0" w:color="auto"/>
            <w:left w:val="none" w:sz="0" w:space="0" w:color="auto"/>
            <w:bottom w:val="none" w:sz="0" w:space="0" w:color="auto"/>
            <w:right w:val="none" w:sz="0" w:space="0" w:color="auto"/>
          </w:divBdr>
        </w:div>
        <w:div w:id="867334918">
          <w:marLeft w:val="640"/>
          <w:marRight w:val="0"/>
          <w:marTop w:val="0"/>
          <w:marBottom w:val="0"/>
          <w:divBdr>
            <w:top w:val="none" w:sz="0" w:space="0" w:color="auto"/>
            <w:left w:val="none" w:sz="0" w:space="0" w:color="auto"/>
            <w:bottom w:val="none" w:sz="0" w:space="0" w:color="auto"/>
            <w:right w:val="none" w:sz="0" w:space="0" w:color="auto"/>
          </w:divBdr>
        </w:div>
        <w:div w:id="1088306536">
          <w:marLeft w:val="640"/>
          <w:marRight w:val="0"/>
          <w:marTop w:val="0"/>
          <w:marBottom w:val="0"/>
          <w:divBdr>
            <w:top w:val="none" w:sz="0" w:space="0" w:color="auto"/>
            <w:left w:val="none" w:sz="0" w:space="0" w:color="auto"/>
            <w:bottom w:val="none" w:sz="0" w:space="0" w:color="auto"/>
            <w:right w:val="none" w:sz="0" w:space="0" w:color="auto"/>
          </w:divBdr>
        </w:div>
        <w:div w:id="1676034514">
          <w:marLeft w:val="640"/>
          <w:marRight w:val="0"/>
          <w:marTop w:val="0"/>
          <w:marBottom w:val="0"/>
          <w:divBdr>
            <w:top w:val="none" w:sz="0" w:space="0" w:color="auto"/>
            <w:left w:val="none" w:sz="0" w:space="0" w:color="auto"/>
            <w:bottom w:val="none" w:sz="0" w:space="0" w:color="auto"/>
            <w:right w:val="none" w:sz="0" w:space="0" w:color="auto"/>
          </w:divBdr>
        </w:div>
        <w:div w:id="1016149363">
          <w:marLeft w:val="640"/>
          <w:marRight w:val="0"/>
          <w:marTop w:val="0"/>
          <w:marBottom w:val="0"/>
          <w:divBdr>
            <w:top w:val="none" w:sz="0" w:space="0" w:color="auto"/>
            <w:left w:val="none" w:sz="0" w:space="0" w:color="auto"/>
            <w:bottom w:val="none" w:sz="0" w:space="0" w:color="auto"/>
            <w:right w:val="none" w:sz="0" w:space="0" w:color="auto"/>
          </w:divBdr>
        </w:div>
        <w:div w:id="551115027">
          <w:marLeft w:val="640"/>
          <w:marRight w:val="0"/>
          <w:marTop w:val="0"/>
          <w:marBottom w:val="0"/>
          <w:divBdr>
            <w:top w:val="none" w:sz="0" w:space="0" w:color="auto"/>
            <w:left w:val="none" w:sz="0" w:space="0" w:color="auto"/>
            <w:bottom w:val="none" w:sz="0" w:space="0" w:color="auto"/>
            <w:right w:val="none" w:sz="0" w:space="0" w:color="auto"/>
          </w:divBdr>
        </w:div>
        <w:div w:id="1083182571">
          <w:marLeft w:val="640"/>
          <w:marRight w:val="0"/>
          <w:marTop w:val="0"/>
          <w:marBottom w:val="0"/>
          <w:divBdr>
            <w:top w:val="none" w:sz="0" w:space="0" w:color="auto"/>
            <w:left w:val="none" w:sz="0" w:space="0" w:color="auto"/>
            <w:bottom w:val="none" w:sz="0" w:space="0" w:color="auto"/>
            <w:right w:val="none" w:sz="0" w:space="0" w:color="auto"/>
          </w:divBdr>
        </w:div>
        <w:div w:id="224530112">
          <w:marLeft w:val="640"/>
          <w:marRight w:val="0"/>
          <w:marTop w:val="0"/>
          <w:marBottom w:val="0"/>
          <w:divBdr>
            <w:top w:val="none" w:sz="0" w:space="0" w:color="auto"/>
            <w:left w:val="none" w:sz="0" w:space="0" w:color="auto"/>
            <w:bottom w:val="none" w:sz="0" w:space="0" w:color="auto"/>
            <w:right w:val="none" w:sz="0" w:space="0" w:color="auto"/>
          </w:divBdr>
        </w:div>
        <w:div w:id="1857234001">
          <w:marLeft w:val="640"/>
          <w:marRight w:val="0"/>
          <w:marTop w:val="0"/>
          <w:marBottom w:val="0"/>
          <w:divBdr>
            <w:top w:val="none" w:sz="0" w:space="0" w:color="auto"/>
            <w:left w:val="none" w:sz="0" w:space="0" w:color="auto"/>
            <w:bottom w:val="none" w:sz="0" w:space="0" w:color="auto"/>
            <w:right w:val="none" w:sz="0" w:space="0" w:color="auto"/>
          </w:divBdr>
        </w:div>
        <w:div w:id="940989956">
          <w:marLeft w:val="640"/>
          <w:marRight w:val="0"/>
          <w:marTop w:val="0"/>
          <w:marBottom w:val="0"/>
          <w:divBdr>
            <w:top w:val="none" w:sz="0" w:space="0" w:color="auto"/>
            <w:left w:val="none" w:sz="0" w:space="0" w:color="auto"/>
            <w:bottom w:val="none" w:sz="0" w:space="0" w:color="auto"/>
            <w:right w:val="none" w:sz="0" w:space="0" w:color="auto"/>
          </w:divBdr>
        </w:div>
        <w:div w:id="1868252711">
          <w:marLeft w:val="640"/>
          <w:marRight w:val="0"/>
          <w:marTop w:val="0"/>
          <w:marBottom w:val="0"/>
          <w:divBdr>
            <w:top w:val="none" w:sz="0" w:space="0" w:color="auto"/>
            <w:left w:val="none" w:sz="0" w:space="0" w:color="auto"/>
            <w:bottom w:val="none" w:sz="0" w:space="0" w:color="auto"/>
            <w:right w:val="none" w:sz="0" w:space="0" w:color="auto"/>
          </w:divBdr>
        </w:div>
        <w:div w:id="1704013096">
          <w:marLeft w:val="640"/>
          <w:marRight w:val="0"/>
          <w:marTop w:val="0"/>
          <w:marBottom w:val="0"/>
          <w:divBdr>
            <w:top w:val="none" w:sz="0" w:space="0" w:color="auto"/>
            <w:left w:val="none" w:sz="0" w:space="0" w:color="auto"/>
            <w:bottom w:val="none" w:sz="0" w:space="0" w:color="auto"/>
            <w:right w:val="none" w:sz="0" w:space="0" w:color="auto"/>
          </w:divBdr>
        </w:div>
        <w:div w:id="1826506733">
          <w:marLeft w:val="640"/>
          <w:marRight w:val="0"/>
          <w:marTop w:val="0"/>
          <w:marBottom w:val="0"/>
          <w:divBdr>
            <w:top w:val="none" w:sz="0" w:space="0" w:color="auto"/>
            <w:left w:val="none" w:sz="0" w:space="0" w:color="auto"/>
            <w:bottom w:val="none" w:sz="0" w:space="0" w:color="auto"/>
            <w:right w:val="none" w:sz="0" w:space="0" w:color="auto"/>
          </w:divBdr>
        </w:div>
        <w:div w:id="2105298626">
          <w:marLeft w:val="640"/>
          <w:marRight w:val="0"/>
          <w:marTop w:val="0"/>
          <w:marBottom w:val="0"/>
          <w:divBdr>
            <w:top w:val="none" w:sz="0" w:space="0" w:color="auto"/>
            <w:left w:val="none" w:sz="0" w:space="0" w:color="auto"/>
            <w:bottom w:val="none" w:sz="0" w:space="0" w:color="auto"/>
            <w:right w:val="none" w:sz="0" w:space="0" w:color="auto"/>
          </w:divBdr>
        </w:div>
        <w:div w:id="73210319">
          <w:marLeft w:val="640"/>
          <w:marRight w:val="0"/>
          <w:marTop w:val="0"/>
          <w:marBottom w:val="0"/>
          <w:divBdr>
            <w:top w:val="none" w:sz="0" w:space="0" w:color="auto"/>
            <w:left w:val="none" w:sz="0" w:space="0" w:color="auto"/>
            <w:bottom w:val="none" w:sz="0" w:space="0" w:color="auto"/>
            <w:right w:val="none" w:sz="0" w:space="0" w:color="auto"/>
          </w:divBdr>
        </w:div>
        <w:div w:id="916748748">
          <w:marLeft w:val="640"/>
          <w:marRight w:val="0"/>
          <w:marTop w:val="0"/>
          <w:marBottom w:val="0"/>
          <w:divBdr>
            <w:top w:val="none" w:sz="0" w:space="0" w:color="auto"/>
            <w:left w:val="none" w:sz="0" w:space="0" w:color="auto"/>
            <w:bottom w:val="none" w:sz="0" w:space="0" w:color="auto"/>
            <w:right w:val="none" w:sz="0" w:space="0" w:color="auto"/>
          </w:divBdr>
        </w:div>
        <w:div w:id="1137065050">
          <w:marLeft w:val="640"/>
          <w:marRight w:val="0"/>
          <w:marTop w:val="0"/>
          <w:marBottom w:val="0"/>
          <w:divBdr>
            <w:top w:val="none" w:sz="0" w:space="0" w:color="auto"/>
            <w:left w:val="none" w:sz="0" w:space="0" w:color="auto"/>
            <w:bottom w:val="none" w:sz="0" w:space="0" w:color="auto"/>
            <w:right w:val="none" w:sz="0" w:space="0" w:color="auto"/>
          </w:divBdr>
        </w:div>
        <w:div w:id="1388408438">
          <w:marLeft w:val="640"/>
          <w:marRight w:val="0"/>
          <w:marTop w:val="0"/>
          <w:marBottom w:val="0"/>
          <w:divBdr>
            <w:top w:val="none" w:sz="0" w:space="0" w:color="auto"/>
            <w:left w:val="none" w:sz="0" w:space="0" w:color="auto"/>
            <w:bottom w:val="none" w:sz="0" w:space="0" w:color="auto"/>
            <w:right w:val="none" w:sz="0" w:space="0" w:color="auto"/>
          </w:divBdr>
        </w:div>
        <w:div w:id="1071931020">
          <w:marLeft w:val="640"/>
          <w:marRight w:val="0"/>
          <w:marTop w:val="0"/>
          <w:marBottom w:val="0"/>
          <w:divBdr>
            <w:top w:val="none" w:sz="0" w:space="0" w:color="auto"/>
            <w:left w:val="none" w:sz="0" w:space="0" w:color="auto"/>
            <w:bottom w:val="none" w:sz="0" w:space="0" w:color="auto"/>
            <w:right w:val="none" w:sz="0" w:space="0" w:color="auto"/>
          </w:divBdr>
        </w:div>
        <w:div w:id="1426732665">
          <w:marLeft w:val="640"/>
          <w:marRight w:val="0"/>
          <w:marTop w:val="0"/>
          <w:marBottom w:val="0"/>
          <w:divBdr>
            <w:top w:val="none" w:sz="0" w:space="0" w:color="auto"/>
            <w:left w:val="none" w:sz="0" w:space="0" w:color="auto"/>
            <w:bottom w:val="none" w:sz="0" w:space="0" w:color="auto"/>
            <w:right w:val="none" w:sz="0" w:space="0" w:color="auto"/>
          </w:divBdr>
        </w:div>
        <w:div w:id="1375617069">
          <w:marLeft w:val="640"/>
          <w:marRight w:val="0"/>
          <w:marTop w:val="0"/>
          <w:marBottom w:val="0"/>
          <w:divBdr>
            <w:top w:val="none" w:sz="0" w:space="0" w:color="auto"/>
            <w:left w:val="none" w:sz="0" w:space="0" w:color="auto"/>
            <w:bottom w:val="none" w:sz="0" w:space="0" w:color="auto"/>
            <w:right w:val="none" w:sz="0" w:space="0" w:color="auto"/>
          </w:divBdr>
        </w:div>
      </w:divsChild>
    </w:div>
    <w:div w:id="625350362">
      <w:bodyDiv w:val="1"/>
      <w:marLeft w:val="0"/>
      <w:marRight w:val="0"/>
      <w:marTop w:val="0"/>
      <w:marBottom w:val="0"/>
      <w:divBdr>
        <w:top w:val="none" w:sz="0" w:space="0" w:color="auto"/>
        <w:left w:val="none" w:sz="0" w:space="0" w:color="auto"/>
        <w:bottom w:val="none" w:sz="0" w:space="0" w:color="auto"/>
        <w:right w:val="none" w:sz="0" w:space="0" w:color="auto"/>
      </w:divBdr>
      <w:divsChild>
        <w:div w:id="1712653260">
          <w:marLeft w:val="640"/>
          <w:marRight w:val="0"/>
          <w:marTop w:val="0"/>
          <w:marBottom w:val="0"/>
          <w:divBdr>
            <w:top w:val="none" w:sz="0" w:space="0" w:color="auto"/>
            <w:left w:val="none" w:sz="0" w:space="0" w:color="auto"/>
            <w:bottom w:val="none" w:sz="0" w:space="0" w:color="auto"/>
            <w:right w:val="none" w:sz="0" w:space="0" w:color="auto"/>
          </w:divBdr>
        </w:div>
        <w:div w:id="859859111">
          <w:marLeft w:val="640"/>
          <w:marRight w:val="0"/>
          <w:marTop w:val="0"/>
          <w:marBottom w:val="0"/>
          <w:divBdr>
            <w:top w:val="none" w:sz="0" w:space="0" w:color="auto"/>
            <w:left w:val="none" w:sz="0" w:space="0" w:color="auto"/>
            <w:bottom w:val="none" w:sz="0" w:space="0" w:color="auto"/>
            <w:right w:val="none" w:sz="0" w:space="0" w:color="auto"/>
          </w:divBdr>
        </w:div>
        <w:div w:id="1855263615">
          <w:marLeft w:val="640"/>
          <w:marRight w:val="0"/>
          <w:marTop w:val="0"/>
          <w:marBottom w:val="0"/>
          <w:divBdr>
            <w:top w:val="none" w:sz="0" w:space="0" w:color="auto"/>
            <w:left w:val="none" w:sz="0" w:space="0" w:color="auto"/>
            <w:bottom w:val="none" w:sz="0" w:space="0" w:color="auto"/>
            <w:right w:val="none" w:sz="0" w:space="0" w:color="auto"/>
          </w:divBdr>
        </w:div>
        <w:div w:id="1978799307">
          <w:marLeft w:val="640"/>
          <w:marRight w:val="0"/>
          <w:marTop w:val="0"/>
          <w:marBottom w:val="0"/>
          <w:divBdr>
            <w:top w:val="none" w:sz="0" w:space="0" w:color="auto"/>
            <w:left w:val="none" w:sz="0" w:space="0" w:color="auto"/>
            <w:bottom w:val="none" w:sz="0" w:space="0" w:color="auto"/>
            <w:right w:val="none" w:sz="0" w:space="0" w:color="auto"/>
          </w:divBdr>
        </w:div>
        <w:div w:id="1899592288">
          <w:marLeft w:val="640"/>
          <w:marRight w:val="0"/>
          <w:marTop w:val="0"/>
          <w:marBottom w:val="0"/>
          <w:divBdr>
            <w:top w:val="none" w:sz="0" w:space="0" w:color="auto"/>
            <w:left w:val="none" w:sz="0" w:space="0" w:color="auto"/>
            <w:bottom w:val="none" w:sz="0" w:space="0" w:color="auto"/>
            <w:right w:val="none" w:sz="0" w:space="0" w:color="auto"/>
          </w:divBdr>
        </w:div>
        <w:div w:id="700592666">
          <w:marLeft w:val="640"/>
          <w:marRight w:val="0"/>
          <w:marTop w:val="0"/>
          <w:marBottom w:val="0"/>
          <w:divBdr>
            <w:top w:val="none" w:sz="0" w:space="0" w:color="auto"/>
            <w:left w:val="none" w:sz="0" w:space="0" w:color="auto"/>
            <w:bottom w:val="none" w:sz="0" w:space="0" w:color="auto"/>
            <w:right w:val="none" w:sz="0" w:space="0" w:color="auto"/>
          </w:divBdr>
        </w:div>
        <w:div w:id="2098822501">
          <w:marLeft w:val="640"/>
          <w:marRight w:val="0"/>
          <w:marTop w:val="0"/>
          <w:marBottom w:val="0"/>
          <w:divBdr>
            <w:top w:val="none" w:sz="0" w:space="0" w:color="auto"/>
            <w:left w:val="none" w:sz="0" w:space="0" w:color="auto"/>
            <w:bottom w:val="none" w:sz="0" w:space="0" w:color="auto"/>
            <w:right w:val="none" w:sz="0" w:space="0" w:color="auto"/>
          </w:divBdr>
        </w:div>
        <w:div w:id="933048074">
          <w:marLeft w:val="640"/>
          <w:marRight w:val="0"/>
          <w:marTop w:val="0"/>
          <w:marBottom w:val="0"/>
          <w:divBdr>
            <w:top w:val="none" w:sz="0" w:space="0" w:color="auto"/>
            <w:left w:val="none" w:sz="0" w:space="0" w:color="auto"/>
            <w:bottom w:val="none" w:sz="0" w:space="0" w:color="auto"/>
            <w:right w:val="none" w:sz="0" w:space="0" w:color="auto"/>
          </w:divBdr>
        </w:div>
        <w:div w:id="384376039">
          <w:marLeft w:val="640"/>
          <w:marRight w:val="0"/>
          <w:marTop w:val="0"/>
          <w:marBottom w:val="0"/>
          <w:divBdr>
            <w:top w:val="none" w:sz="0" w:space="0" w:color="auto"/>
            <w:left w:val="none" w:sz="0" w:space="0" w:color="auto"/>
            <w:bottom w:val="none" w:sz="0" w:space="0" w:color="auto"/>
            <w:right w:val="none" w:sz="0" w:space="0" w:color="auto"/>
          </w:divBdr>
        </w:div>
        <w:div w:id="1752311536">
          <w:marLeft w:val="640"/>
          <w:marRight w:val="0"/>
          <w:marTop w:val="0"/>
          <w:marBottom w:val="0"/>
          <w:divBdr>
            <w:top w:val="none" w:sz="0" w:space="0" w:color="auto"/>
            <w:left w:val="none" w:sz="0" w:space="0" w:color="auto"/>
            <w:bottom w:val="none" w:sz="0" w:space="0" w:color="auto"/>
            <w:right w:val="none" w:sz="0" w:space="0" w:color="auto"/>
          </w:divBdr>
        </w:div>
        <w:div w:id="66805317">
          <w:marLeft w:val="640"/>
          <w:marRight w:val="0"/>
          <w:marTop w:val="0"/>
          <w:marBottom w:val="0"/>
          <w:divBdr>
            <w:top w:val="none" w:sz="0" w:space="0" w:color="auto"/>
            <w:left w:val="none" w:sz="0" w:space="0" w:color="auto"/>
            <w:bottom w:val="none" w:sz="0" w:space="0" w:color="auto"/>
            <w:right w:val="none" w:sz="0" w:space="0" w:color="auto"/>
          </w:divBdr>
        </w:div>
        <w:div w:id="1648054251">
          <w:marLeft w:val="640"/>
          <w:marRight w:val="0"/>
          <w:marTop w:val="0"/>
          <w:marBottom w:val="0"/>
          <w:divBdr>
            <w:top w:val="none" w:sz="0" w:space="0" w:color="auto"/>
            <w:left w:val="none" w:sz="0" w:space="0" w:color="auto"/>
            <w:bottom w:val="none" w:sz="0" w:space="0" w:color="auto"/>
            <w:right w:val="none" w:sz="0" w:space="0" w:color="auto"/>
          </w:divBdr>
        </w:div>
        <w:div w:id="1923248009">
          <w:marLeft w:val="640"/>
          <w:marRight w:val="0"/>
          <w:marTop w:val="0"/>
          <w:marBottom w:val="0"/>
          <w:divBdr>
            <w:top w:val="none" w:sz="0" w:space="0" w:color="auto"/>
            <w:left w:val="none" w:sz="0" w:space="0" w:color="auto"/>
            <w:bottom w:val="none" w:sz="0" w:space="0" w:color="auto"/>
            <w:right w:val="none" w:sz="0" w:space="0" w:color="auto"/>
          </w:divBdr>
        </w:div>
        <w:div w:id="2126265480">
          <w:marLeft w:val="640"/>
          <w:marRight w:val="0"/>
          <w:marTop w:val="0"/>
          <w:marBottom w:val="0"/>
          <w:divBdr>
            <w:top w:val="none" w:sz="0" w:space="0" w:color="auto"/>
            <w:left w:val="none" w:sz="0" w:space="0" w:color="auto"/>
            <w:bottom w:val="none" w:sz="0" w:space="0" w:color="auto"/>
            <w:right w:val="none" w:sz="0" w:space="0" w:color="auto"/>
          </w:divBdr>
        </w:div>
        <w:div w:id="95055615">
          <w:marLeft w:val="640"/>
          <w:marRight w:val="0"/>
          <w:marTop w:val="0"/>
          <w:marBottom w:val="0"/>
          <w:divBdr>
            <w:top w:val="none" w:sz="0" w:space="0" w:color="auto"/>
            <w:left w:val="none" w:sz="0" w:space="0" w:color="auto"/>
            <w:bottom w:val="none" w:sz="0" w:space="0" w:color="auto"/>
            <w:right w:val="none" w:sz="0" w:space="0" w:color="auto"/>
          </w:divBdr>
        </w:div>
        <w:div w:id="695694752">
          <w:marLeft w:val="640"/>
          <w:marRight w:val="0"/>
          <w:marTop w:val="0"/>
          <w:marBottom w:val="0"/>
          <w:divBdr>
            <w:top w:val="none" w:sz="0" w:space="0" w:color="auto"/>
            <w:left w:val="none" w:sz="0" w:space="0" w:color="auto"/>
            <w:bottom w:val="none" w:sz="0" w:space="0" w:color="auto"/>
            <w:right w:val="none" w:sz="0" w:space="0" w:color="auto"/>
          </w:divBdr>
        </w:div>
        <w:div w:id="2003925809">
          <w:marLeft w:val="640"/>
          <w:marRight w:val="0"/>
          <w:marTop w:val="0"/>
          <w:marBottom w:val="0"/>
          <w:divBdr>
            <w:top w:val="none" w:sz="0" w:space="0" w:color="auto"/>
            <w:left w:val="none" w:sz="0" w:space="0" w:color="auto"/>
            <w:bottom w:val="none" w:sz="0" w:space="0" w:color="auto"/>
            <w:right w:val="none" w:sz="0" w:space="0" w:color="auto"/>
          </w:divBdr>
        </w:div>
        <w:div w:id="1971862940">
          <w:marLeft w:val="640"/>
          <w:marRight w:val="0"/>
          <w:marTop w:val="0"/>
          <w:marBottom w:val="0"/>
          <w:divBdr>
            <w:top w:val="none" w:sz="0" w:space="0" w:color="auto"/>
            <w:left w:val="none" w:sz="0" w:space="0" w:color="auto"/>
            <w:bottom w:val="none" w:sz="0" w:space="0" w:color="auto"/>
            <w:right w:val="none" w:sz="0" w:space="0" w:color="auto"/>
          </w:divBdr>
        </w:div>
        <w:div w:id="656417897">
          <w:marLeft w:val="640"/>
          <w:marRight w:val="0"/>
          <w:marTop w:val="0"/>
          <w:marBottom w:val="0"/>
          <w:divBdr>
            <w:top w:val="none" w:sz="0" w:space="0" w:color="auto"/>
            <w:left w:val="none" w:sz="0" w:space="0" w:color="auto"/>
            <w:bottom w:val="none" w:sz="0" w:space="0" w:color="auto"/>
            <w:right w:val="none" w:sz="0" w:space="0" w:color="auto"/>
          </w:divBdr>
        </w:div>
        <w:div w:id="1588927685">
          <w:marLeft w:val="640"/>
          <w:marRight w:val="0"/>
          <w:marTop w:val="0"/>
          <w:marBottom w:val="0"/>
          <w:divBdr>
            <w:top w:val="none" w:sz="0" w:space="0" w:color="auto"/>
            <w:left w:val="none" w:sz="0" w:space="0" w:color="auto"/>
            <w:bottom w:val="none" w:sz="0" w:space="0" w:color="auto"/>
            <w:right w:val="none" w:sz="0" w:space="0" w:color="auto"/>
          </w:divBdr>
        </w:div>
        <w:div w:id="1345281975">
          <w:marLeft w:val="640"/>
          <w:marRight w:val="0"/>
          <w:marTop w:val="0"/>
          <w:marBottom w:val="0"/>
          <w:divBdr>
            <w:top w:val="none" w:sz="0" w:space="0" w:color="auto"/>
            <w:left w:val="none" w:sz="0" w:space="0" w:color="auto"/>
            <w:bottom w:val="none" w:sz="0" w:space="0" w:color="auto"/>
            <w:right w:val="none" w:sz="0" w:space="0" w:color="auto"/>
          </w:divBdr>
        </w:div>
        <w:div w:id="1138916604">
          <w:marLeft w:val="640"/>
          <w:marRight w:val="0"/>
          <w:marTop w:val="0"/>
          <w:marBottom w:val="0"/>
          <w:divBdr>
            <w:top w:val="none" w:sz="0" w:space="0" w:color="auto"/>
            <w:left w:val="none" w:sz="0" w:space="0" w:color="auto"/>
            <w:bottom w:val="none" w:sz="0" w:space="0" w:color="auto"/>
            <w:right w:val="none" w:sz="0" w:space="0" w:color="auto"/>
          </w:divBdr>
        </w:div>
        <w:div w:id="281619953">
          <w:marLeft w:val="640"/>
          <w:marRight w:val="0"/>
          <w:marTop w:val="0"/>
          <w:marBottom w:val="0"/>
          <w:divBdr>
            <w:top w:val="none" w:sz="0" w:space="0" w:color="auto"/>
            <w:left w:val="none" w:sz="0" w:space="0" w:color="auto"/>
            <w:bottom w:val="none" w:sz="0" w:space="0" w:color="auto"/>
            <w:right w:val="none" w:sz="0" w:space="0" w:color="auto"/>
          </w:divBdr>
        </w:div>
        <w:div w:id="1634211993">
          <w:marLeft w:val="640"/>
          <w:marRight w:val="0"/>
          <w:marTop w:val="0"/>
          <w:marBottom w:val="0"/>
          <w:divBdr>
            <w:top w:val="none" w:sz="0" w:space="0" w:color="auto"/>
            <w:left w:val="none" w:sz="0" w:space="0" w:color="auto"/>
            <w:bottom w:val="none" w:sz="0" w:space="0" w:color="auto"/>
            <w:right w:val="none" w:sz="0" w:space="0" w:color="auto"/>
          </w:divBdr>
        </w:div>
        <w:div w:id="1140419189">
          <w:marLeft w:val="640"/>
          <w:marRight w:val="0"/>
          <w:marTop w:val="0"/>
          <w:marBottom w:val="0"/>
          <w:divBdr>
            <w:top w:val="none" w:sz="0" w:space="0" w:color="auto"/>
            <w:left w:val="none" w:sz="0" w:space="0" w:color="auto"/>
            <w:bottom w:val="none" w:sz="0" w:space="0" w:color="auto"/>
            <w:right w:val="none" w:sz="0" w:space="0" w:color="auto"/>
          </w:divBdr>
        </w:div>
        <w:div w:id="6032035">
          <w:marLeft w:val="640"/>
          <w:marRight w:val="0"/>
          <w:marTop w:val="0"/>
          <w:marBottom w:val="0"/>
          <w:divBdr>
            <w:top w:val="none" w:sz="0" w:space="0" w:color="auto"/>
            <w:left w:val="none" w:sz="0" w:space="0" w:color="auto"/>
            <w:bottom w:val="none" w:sz="0" w:space="0" w:color="auto"/>
            <w:right w:val="none" w:sz="0" w:space="0" w:color="auto"/>
          </w:divBdr>
        </w:div>
        <w:div w:id="904413955">
          <w:marLeft w:val="640"/>
          <w:marRight w:val="0"/>
          <w:marTop w:val="0"/>
          <w:marBottom w:val="0"/>
          <w:divBdr>
            <w:top w:val="none" w:sz="0" w:space="0" w:color="auto"/>
            <w:left w:val="none" w:sz="0" w:space="0" w:color="auto"/>
            <w:bottom w:val="none" w:sz="0" w:space="0" w:color="auto"/>
            <w:right w:val="none" w:sz="0" w:space="0" w:color="auto"/>
          </w:divBdr>
        </w:div>
        <w:div w:id="1635478105">
          <w:marLeft w:val="640"/>
          <w:marRight w:val="0"/>
          <w:marTop w:val="0"/>
          <w:marBottom w:val="0"/>
          <w:divBdr>
            <w:top w:val="none" w:sz="0" w:space="0" w:color="auto"/>
            <w:left w:val="none" w:sz="0" w:space="0" w:color="auto"/>
            <w:bottom w:val="none" w:sz="0" w:space="0" w:color="auto"/>
            <w:right w:val="none" w:sz="0" w:space="0" w:color="auto"/>
          </w:divBdr>
        </w:div>
        <w:div w:id="1854762499">
          <w:marLeft w:val="640"/>
          <w:marRight w:val="0"/>
          <w:marTop w:val="0"/>
          <w:marBottom w:val="0"/>
          <w:divBdr>
            <w:top w:val="none" w:sz="0" w:space="0" w:color="auto"/>
            <w:left w:val="none" w:sz="0" w:space="0" w:color="auto"/>
            <w:bottom w:val="none" w:sz="0" w:space="0" w:color="auto"/>
            <w:right w:val="none" w:sz="0" w:space="0" w:color="auto"/>
          </w:divBdr>
        </w:div>
        <w:div w:id="865170444">
          <w:marLeft w:val="640"/>
          <w:marRight w:val="0"/>
          <w:marTop w:val="0"/>
          <w:marBottom w:val="0"/>
          <w:divBdr>
            <w:top w:val="none" w:sz="0" w:space="0" w:color="auto"/>
            <w:left w:val="none" w:sz="0" w:space="0" w:color="auto"/>
            <w:bottom w:val="none" w:sz="0" w:space="0" w:color="auto"/>
            <w:right w:val="none" w:sz="0" w:space="0" w:color="auto"/>
          </w:divBdr>
        </w:div>
        <w:div w:id="1599219737">
          <w:marLeft w:val="640"/>
          <w:marRight w:val="0"/>
          <w:marTop w:val="0"/>
          <w:marBottom w:val="0"/>
          <w:divBdr>
            <w:top w:val="none" w:sz="0" w:space="0" w:color="auto"/>
            <w:left w:val="none" w:sz="0" w:space="0" w:color="auto"/>
            <w:bottom w:val="none" w:sz="0" w:space="0" w:color="auto"/>
            <w:right w:val="none" w:sz="0" w:space="0" w:color="auto"/>
          </w:divBdr>
        </w:div>
        <w:div w:id="1399598263">
          <w:marLeft w:val="640"/>
          <w:marRight w:val="0"/>
          <w:marTop w:val="0"/>
          <w:marBottom w:val="0"/>
          <w:divBdr>
            <w:top w:val="none" w:sz="0" w:space="0" w:color="auto"/>
            <w:left w:val="none" w:sz="0" w:space="0" w:color="auto"/>
            <w:bottom w:val="none" w:sz="0" w:space="0" w:color="auto"/>
            <w:right w:val="none" w:sz="0" w:space="0" w:color="auto"/>
          </w:divBdr>
        </w:div>
        <w:div w:id="197207217">
          <w:marLeft w:val="640"/>
          <w:marRight w:val="0"/>
          <w:marTop w:val="0"/>
          <w:marBottom w:val="0"/>
          <w:divBdr>
            <w:top w:val="none" w:sz="0" w:space="0" w:color="auto"/>
            <w:left w:val="none" w:sz="0" w:space="0" w:color="auto"/>
            <w:bottom w:val="none" w:sz="0" w:space="0" w:color="auto"/>
            <w:right w:val="none" w:sz="0" w:space="0" w:color="auto"/>
          </w:divBdr>
        </w:div>
        <w:div w:id="1480225195">
          <w:marLeft w:val="640"/>
          <w:marRight w:val="0"/>
          <w:marTop w:val="0"/>
          <w:marBottom w:val="0"/>
          <w:divBdr>
            <w:top w:val="none" w:sz="0" w:space="0" w:color="auto"/>
            <w:left w:val="none" w:sz="0" w:space="0" w:color="auto"/>
            <w:bottom w:val="none" w:sz="0" w:space="0" w:color="auto"/>
            <w:right w:val="none" w:sz="0" w:space="0" w:color="auto"/>
          </w:divBdr>
        </w:div>
        <w:div w:id="728109858">
          <w:marLeft w:val="640"/>
          <w:marRight w:val="0"/>
          <w:marTop w:val="0"/>
          <w:marBottom w:val="0"/>
          <w:divBdr>
            <w:top w:val="none" w:sz="0" w:space="0" w:color="auto"/>
            <w:left w:val="none" w:sz="0" w:space="0" w:color="auto"/>
            <w:bottom w:val="none" w:sz="0" w:space="0" w:color="auto"/>
            <w:right w:val="none" w:sz="0" w:space="0" w:color="auto"/>
          </w:divBdr>
        </w:div>
        <w:div w:id="135147721">
          <w:marLeft w:val="640"/>
          <w:marRight w:val="0"/>
          <w:marTop w:val="0"/>
          <w:marBottom w:val="0"/>
          <w:divBdr>
            <w:top w:val="none" w:sz="0" w:space="0" w:color="auto"/>
            <w:left w:val="none" w:sz="0" w:space="0" w:color="auto"/>
            <w:bottom w:val="none" w:sz="0" w:space="0" w:color="auto"/>
            <w:right w:val="none" w:sz="0" w:space="0" w:color="auto"/>
          </w:divBdr>
        </w:div>
      </w:divsChild>
    </w:div>
    <w:div w:id="631178218">
      <w:bodyDiv w:val="1"/>
      <w:marLeft w:val="0"/>
      <w:marRight w:val="0"/>
      <w:marTop w:val="0"/>
      <w:marBottom w:val="0"/>
      <w:divBdr>
        <w:top w:val="none" w:sz="0" w:space="0" w:color="auto"/>
        <w:left w:val="none" w:sz="0" w:space="0" w:color="auto"/>
        <w:bottom w:val="none" w:sz="0" w:space="0" w:color="auto"/>
        <w:right w:val="none" w:sz="0" w:space="0" w:color="auto"/>
      </w:divBdr>
      <w:divsChild>
        <w:div w:id="932202724">
          <w:marLeft w:val="640"/>
          <w:marRight w:val="0"/>
          <w:marTop w:val="0"/>
          <w:marBottom w:val="0"/>
          <w:divBdr>
            <w:top w:val="none" w:sz="0" w:space="0" w:color="auto"/>
            <w:left w:val="none" w:sz="0" w:space="0" w:color="auto"/>
            <w:bottom w:val="none" w:sz="0" w:space="0" w:color="auto"/>
            <w:right w:val="none" w:sz="0" w:space="0" w:color="auto"/>
          </w:divBdr>
        </w:div>
        <w:div w:id="1596210322">
          <w:marLeft w:val="640"/>
          <w:marRight w:val="0"/>
          <w:marTop w:val="0"/>
          <w:marBottom w:val="0"/>
          <w:divBdr>
            <w:top w:val="none" w:sz="0" w:space="0" w:color="auto"/>
            <w:left w:val="none" w:sz="0" w:space="0" w:color="auto"/>
            <w:bottom w:val="none" w:sz="0" w:space="0" w:color="auto"/>
            <w:right w:val="none" w:sz="0" w:space="0" w:color="auto"/>
          </w:divBdr>
        </w:div>
        <w:div w:id="1343821045">
          <w:marLeft w:val="640"/>
          <w:marRight w:val="0"/>
          <w:marTop w:val="0"/>
          <w:marBottom w:val="0"/>
          <w:divBdr>
            <w:top w:val="none" w:sz="0" w:space="0" w:color="auto"/>
            <w:left w:val="none" w:sz="0" w:space="0" w:color="auto"/>
            <w:bottom w:val="none" w:sz="0" w:space="0" w:color="auto"/>
            <w:right w:val="none" w:sz="0" w:space="0" w:color="auto"/>
          </w:divBdr>
        </w:div>
        <w:div w:id="463813866">
          <w:marLeft w:val="640"/>
          <w:marRight w:val="0"/>
          <w:marTop w:val="0"/>
          <w:marBottom w:val="0"/>
          <w:divBdr>
            <w:top w:val="none" w:sz="0" w:space="0" w:color="auto"/>
            <w:left w:val="none" w:sz="0" w:space="0" w:color="auto"/>
            <w:bottom w:val="none" w:sz="0" w:space="0" w:color="auto"/>
            <w:right w:val="none" w:sz="0" w:space="0" w:color="auto"/>
          </w:divBdr>
        </w:div>
        <w:div w:id="2073580436">
          <w:marLeft w:val="640"/>
          <w:marRight w:val="0"/>
          <w:marTop w:val="0"/>
          <w:marBottom w:val="0"/>
          <w:divBdr>
            <w:top w:val="none" w:sz="0" w:space="0" w:color="auto"/>
            <w:left w:val="none" w:sz="0" w:space="0" w:color="auto"/>
            <w:bottom w:val="none" w:sz="0" w:space="0" w:color="auto"/>
            <w:right w:val="none" w:sz="0" w:space="0" w:color="auto"/>
          </w:divBdr>
        </w:div>
        <w:div w:id="1781871489">
          <w:marLeft w:val="640"/>
          <w:marRight w:val="0"/>
          <w:marTop w:val="0"/>
          <w:marBottom w:val="0"/>
          <w:divBdr>
            <w:top w:val="none" w:sz="0" w:space="0" w:color="auto"/>
            <w:left w:val="none" w:sz="0" w:space="0" w:color="auto"/>
            <w:bottom w:val="none" w:sz="0" w:space="0" w:color="auto"/>
            <w:right w:val="none" w:sz="0" w:space="0" w:color="auto"/>
          </w:divBdr>
        </w:div>
        <w:div w:id="1652949847">
          <w:marLeft w:val="640"/>
          <w:marRight w:val="0"/>
          <w:marTop w:val="0"/>
          <w:marBottom w:val="0"/>
          <w:divBdr>
            <w:top w:val="none" w:sz="0" w:space="0" w:color="auto"/>
            <w:left w:val="none" w:sz="0" w:space="0" w:color="auto"/>
            <w:bottom w:val="none" w:sz="0" w:space="0" w:color="auto"/>
            <w:right w:val="none" w:sz="0" w:space="0" w:color="auto"/>
          </w:divBdr>
        </w:div>
        <w:div w:id="657539459">
          <w:marLeft w:val="640"/>
          <w:marRight w:val="0"/>
          <w:marTop w:val="0"/>
          <w:marBottom w:val="0"/>
          <w:divBdr>
            <w:top w:val="none" w:sz="0" w:space="0" w:color="auto"/>
            <w:left w:val="none" w:sz="0" w:space="0" w:color="auto"/>
            <w:bottom w:val="none" w:sz="0" w:space="0" w:color="auto"/>
            <w:right w:val="none" w:sz="0" w:space="0" w:color="auto"/>
          </w:divBdr>
        </w:div>
        <w:div w:id="1502546268">
          <w:marLeft w:val="640"/>
          <w:marRight w:val="0"/>
          <w:marTop w:val="0"/>
          <w:marBottom w:val="0"/>
          <w:divBdr>
            <w:top w:val="none" w:sz="0" w:space="0" w:color="auto"/>
            <w:left w:val="none" w:sz="0" w:space="0" w:color="auto"/>
            <w:bottom w:val="none" w:sz="0" w:space="0" w:color="auto"/>
            <w:right w:val="none" w:sz="0" w:space="0" w:color="auto"/>
          </w:divBdr>
        </w:div>
        <w:div w:id="153955705">
          <w:marLeft w:val="640"/>
          <w:marRight w:val="0"/>
          <w:marTop w:val="0"/>
          <w:marBottom w:val="0"/>
          <w:divBdr>
            <w:top w:val="none" w:sz="0" w:space="0" w:color="auto"/>
            <w:left w:val="none" w:sz="0" w:space="0" w:color="auto"/>
            <w:bottom w:val="none" w:sz="0" w:space="0" w:color="auto"/>
            <w:right w:val="none" w:sz="0" w:space="0" w:color="auto"/>
          </w:divBdr>
        </w:div>
        <w:div w:id="24257139">
          <w:marLeft w:val="640"/>
          <w:marRight w:val="0"/>
          <w:marTop w:val="0"/>
          <w:marBottom w:val="0"/>
          <w:divBdr>
            <w:top w:val="none" w:sz="0" w:space="0" w:color="auto"/>
            <w:left w:val="none" w:sz="0" w:space="0" w:color="auto"/>
            <w:bottom w:val="none" w:sz="0" w:space="0" w:color="auto"/>
            <w:right w:val="none" w:sz="0" w:space="0" w:color="auto"/>
          </w:divBdr>
        </w:div>
        <w:div w:id="856578916">
          <w:marLeft w:val="640"/>
          <w:marRight w:val="0"/>
          <w:marTop w:val="0"/>
          <w:marBottom w:val="0"/>
          <w:divBdr>
            <w:top w:val="none" w:sz="0" w:space="0" w:color="auto"/>
            <w:left w:val="none" w:sz="0" w:space="0" w:color="auto"/>
            <w:bottom w:val="none" w:sz="0" w:space="0" w:color="auto"/>
            <w:right w:val="none" w:sz="0" w:space="0" w:color="auto"/>
          </w:divBdr>
        </w:div>
        <w:div w:id="572663854">
          <w:marLeft w:val="640"/>
          <w:marRight w:val="0"/>
          <w:marTop w:val="0"/>
          <w:marBottom w:val="0"/>
          <w:divBdr>
            <w:top w:val="none" w:sz="0" w:space="0" w:color="auto"/>
            <w:left w:val="none" w:sz="0" w:space="0" w:color="auto"/>
            <w:bottom w:val="none" w:sz="0" w:space="0" w:color="auto"/>
            <w:right w:val="none" w:sz="0" w:space="0" w:color="auto"/>
          </w:divBdr>
        </w:div>
        <w:div w:id="51539512">
          <w:marLeft w:val="640"/>
          <w:marRight w:val="0"/>
          <w:marTop w:val="0"/>
          <w:marBottom w:val="0"/>
          <w:divBdr>
            <w:top w:val="none" w:sz="0" w:space="0" w:color="auto"/>
            <w:left w:val="none" w:sz="0" w:space="0" w:color="auto"/>
            <w:bottom w:val="none" w:sz="0" w:space="0" w:color="auto"/>
            <w:right w:val="none" w:sz="0" w:space="0" w:color="auto"/>
          </w:divBdr>
        </w:div>
        <w:div w:id="47339790">
          <w:marLeft w:val="640"/>
          <w:marRight w:val="0"/>
          <w:marTop w:val="0"/>
          <w:marBottom w:val="0"/>
          <w:divBdr>
            <w:top w:val="none" w:sz="0" w:space="0" w:color="auto"/>
            <w:left w:val="none" w:sz="0" w:space="0" w:color="auto"/>
            <w:bottom w:val="none" w:sz="0" w:space="0" w:color="auto"/>
            <w:right w:val="none" w:sz="0" w:space="0" w:color="auto"/>
          </w:divBdr>
        </w:div>
        <w:div w:id="108090337">
          <w:marLeft w:val="640"/>
          <w:marRight w:val="0"/>
          <w:marTop w:val="0"/>
          <w:marBottom w:val="0"/>
          <w:divBdr>
            <w:top w:val="none" w:sz="0" w:space="0" w:color="auto"/>
            <w:left w:val="none" w:sz="0" w:space="0" w:color="auto"/>
            <w:bottom w:val="none" w:sz="0" w:space="0" w:color="auto"/>
            <w:right w:val="none" w:sz="0" w:space="0" w:color="auto"/>
          </w:divBdr>
        </w:div>
        <w:div w:id="66223800">
          <w:marLeft w:val="640"/>
          <w:marRight w:val="0"/>
          <w:marTop w:val="0"/>
          <w:marBottom w:val="0"/>
          <w:divBdr>
            <w:top w:val="none" w:sz="0" w:space="0" w:color="auto"/>
            <w:left w:val="none" w:sz="0" w:space="0" w:color="auto"/>
            <w:bottom w:val="none" w:sz="0" w:space="0" w:color="auto"/>
            <w:right w:val="none" w:sz="0" w:space="0" w:color="auto"/>
          </w:divBdr>
        </w:div>
        <w:div w:id="42216287">
          <w:marLeft w:val="640"/>
          <w:marRight w:val="0"/>
          <w:marTop w:val="0"/>
          <w:marBottom w:val="0"/>
          <w:divBdr>
            <w:top w:val="none" w:sz="0" w:space="0" w:color="auto"/>
            <w:left w:val="none" w:sz="0" w:space="0" w:color="auto"/>
            <w:bottom w:val="none" w:sz="0" w:space="0" w:color="auto"/>
            <w:right w:val="none" w:sz="0" w:space="0" w:color="auto"/>
          </w:divBdr>
        </w:div>
        <w:div w:id="2031757029">
          <w:marLeft w:val="640"/>
          <w:marRight w:val="0"/>
          <w:marTop w:val="0"/>
          <w:marBottom w:val="0"/>
          <w:divBdr>
            <w:top w:val="none" w:sz="0" w:space="0" w:color="auto"/>
            <w:left w:val="none" w:sz="0" w:space="0" w:color="auto"/>
            <w:bottom w:val="none" w:sz="0" w:space="0" w:color="auto"/>
            <w:right w:val="none" w:sz="0" w:space="0" w:color="auto"/>
          </w:divBdr>
        </w:div>
        <w:div w:id="1111164677">
          <w:marLeft w:val="640"/>
          <w:marRight w:val="0"/>
          <w:marTop w:val="0"/>
          <w:marBottom w:val="0"/>
          <w:divBdr>
            <w:top w:val="none" w:sz="0" w:space="0" w:color="auto"/>
            <w:left w:val="none" w:sz="0" w:space="0" w:color="auto"/>
            <w:bottom w:val="none" w:sz="0" w:space="0" w:color="auto"/>
            <w:right w:val="none" w:sz="0" w:space="0" w:color="auto"/>
          </w:divBdr>
        </w:div>
        <w:div w:id="1231890615">
          <w:marLeft w:val="640"/>
          <w:marRight w:val="0"/>
          <w:marTop w:val="0"/>
          <w:marBottom w:val="0"/>
          <w:divBdr>
            <w:top w:val="none" w:sz="0" w:space="0" w:color="auto"/>
            <w:left w:val="none" w:sz="0" w:space="0" w:color="auto"/>
            <w:bottom w:val="none" w:sz="0" w:space="0" w:color="auto"/>
            <w:right w:val="none" w:sz="0" w:space="0" w:color="auto"/>
          </w:divBdr>
        </w:div>
        <w:div w:id="2110196255">
          <w:marLeft w:val="640"/>
          <w:marRight w:val="0"/>
          <w:marTop w:val="0"/>
          <w:marBottom w:val="0"/>
          <w:divBdr>
            <w:top w:val="none" w:sz="0" w:space="0" w:color="auto"/>
            <w:left w:val="none" w:sz="0" w:space="0" w:color="auto"/>
            <w:bottom w:val="none" w:sz="0" w:space="0" w:color="auto"/>
            <w:right w:val="none" w:sz="0" w:space="0" w:color="auto"/>
          </w:divBdr>
        </w:div>
        <w:div w:id="1605650648">
          <w:marLeft w:val="640"/>
          <w:marRight w:val="0"/>
          <w:marTop w:val="0"/>
          <w:marBottom w:val="0"/>
          <w:divBdr>
            <w:top w:val="none" w:sz="0" w:space="0" w:color="auto"/>
            <w:left w:val="none" w:sz="0" w:space="0" w:color="auto"/>
            <w:bottom w:val="none" w:sz="0" w:space="0" w:color="auto"/>
            <w:right w:val="none" w:sz="0" w:space="0" w:color="auto"/>
          </w:divBdr>
        </w:div>
        <w:div w:id="469128164">
          <w:marLeft w:val="640"/>
          <w:marRight w:val="0"/>
          <w:marTop w:val="0"/>
          <w:marBottom w:val="0"/>
          <w:divBdr>
            <w:top w:val="none" w:sz="0" w:space="0" w:color="auto"/>
            <w:left w:val="none" w:sz="0" w:space="0" w:color="auto"/>
            <w:bottom w:val="none" w:sz="0" w:space="0" w:color="auto"/>
            <w:right w:val="none" w:sz="0" w:space="0" w:color="auto"/>
          </w:divBdr>
        </w:div>
        <w:div w:id="2079552971">
          <w:marLeft w:val="640"/>
          <w:marRight w:val="0"/>
          <w:marTop w:val="0"/>
          <w:marBottom w:val="0"/>
          <w:divBdr>
            <w:top w:val="none" w:sz="0" w:space="0" w:color="auto"/>
            <w:left w:val="none" w:sz="0" w:space="0" w:color="auto"/>
            <w:bottom w:val="none" w:sz="0" w:space="0" w:color="auto"/>
            <w:right w:val="none" w:sz="0" w:space="0" w:color="auto"/>
          </w:divBdr>
        </w:div>
      </w:divsChild>
    </w:div>
    <w:div w:id="633830002">
      <w:bodyDiv w:val="1"/>
      <w:marLeft w:val="0"/>
      <w:marRight w:val="0"/>
      <w:marTop w:val="0"/>
      <w:marBottom w:val="0"/>
      <w:divBdr>
        <w:top w:val="none" w:sz="0" w:space="0" w:color="auto"/>
        <w:left w:val="none" w:sz="0" w:space="0" w:color="auto"/>
        <w:bottom w:val="none" w:sz="0" w:space="0" w:color="auto"/>
        <w:right w:val="none" w:sz="0" w:space="0" w:color="auto"/>
      </w:divBdr>
      <w:divsChild>
        <w:div w:id="67927570">
          <w:marLeft w:val="640"/>
          <w:marRight w:val="0"/>
          <w:marTop w:val="0"/>
          <w:marBottom w:val="0"/>
          <w:divBdr>
            <w:top w:val="none" w:sz="0" w:space="0" w:color="auto"/>
            <w:left w:val="none" w:sz="0" w:space="0" w:color="auto"/>
            <w:bottom w:val="none" w:sz="0" w:space="0" w:color="auto"/>
            <w:right w:val="none" w:sz="0" w:space="0" w:color="auto"/>
          </w:divBdr>
        </w:div>
        <w:div w:id="1853182099">
          <w:marLeft w:val="640"/>
          <w:marRight w:val="0"/>
          <w:marTop w:val="0"/>
          <w:marBottom w:val="0"/>
          <w:divBdr>
            <w:top w:val="none" w:sz="0" w:space="0" w:color="auto"/>
            <w:left w:val="none" w:sz="0" w:space="0" w:color="auto"/>
            <w:bottom w:val="none" w:sz="0" w:space="0" w:color="auto"/>
            <w:right w:val="none" w:sz="0" w:space="0" w:color="auto"/>
          </w:divBdr>
        </w:div>
        <w:div w:id="1666085960">
          <w:marLeft w:val="640"/>
          <w:marRight w:val="0"/>
          <w:marTop w:val="0"/>
          <w:marBottom w:val="0"/>
          <w:divBdr>
            <w:top w:val="none" w:sz="0" w:space="0" w:color="auto"/>
            <w:left w:val="none" w:sz="0" w:space="0" w:color="auto"/>
            <w:bottom w:val="none" w:sz="0" w:space="0" w:color="auto"/>
            <w:right w:val="none" w:sz="0" w:space="0" w:color="auto"/>
          </w:divBdr>
        </w:div>
        <w:div w:id="487792238">
          <w:marLeft w:val="640"/>
          <w:marRight w:val="0"/>
          <w:marTop w:val="0"/>
          <w:marBottom w:val="0"/>
          <w:divBdr>
            <w:top w:val="none" w:sz="0" w:space="0" w:color="auto"/>
            <w:left w:val="none" w:sz="0" w:space="0" w:color="auto"/>
            <w:bottom w:val="none" w:sz="0" w:space="0" w:color="auto"/>
            <w:right w:val="none" w:sz="0" w:space="0" w:color="auto"/>
          </w:divBdr>
        </w:div>
        <w:div w:id="1908609460">
          <w:marLeft w:val="640"/>
          <w:marRight w:val="0"/>
          <w:marTop w:val="0"/>
          <w:marBottom w:val="0"/>
          <w:divBdr>
            <w:top w:val="none" w:sz="0" w:space="0" w:color="auto"/>
            <w:left w:val="none" w:sz="0" w:space="0" w:color="auto"/>
            <w:bottom w:val="none" w:sz="0" w:space="0" w:color="auto"/>
            <w:right w:val="none" w:sz="0" w:space="0" w:color="auto"/>
          </w:divBdr>
        </w:div>
        <w:div w:id="1776053294">
          <w:marLeft w:val="640"/>
          <w:marRight w:val="0"/>
          <w:marTop w:val="0"/>
          <w:marBottom w:val="0"/>
          <w:divBdr>
            <w:top w:val="none" w:sz="0" w:space="0" w:color="auto"/>
            <w:left w:val="none" w:sz="0" w:space="0" w:color="auto"/>
            <w:bottom w:val="none" w:sz="0" w:space="0" w:color="auto"/>
            <w:right w:val="none" w:sz="0" w:space="0" w:color="auto"/>
          </w:divBdr>
        </w:div>
        <w:div w:id="1343976515">
          <w:marLeft w:val="640"/>
          <w:marRight w:val="0"/>
          <w:marTop w:val="0"/>
          <w:marBottom w:val="0"/>
          <w:divBdr>
            <w:top w:val="none" w:sz="0" w:space="0" w:color="auto"/>
            <w:left w:val="none" w:sz="0" w:space="0" w:color="auto"/>
            <w:bottom w:val="none" w:sz="0" w:space="0" w:color="auto"/>
            <w:right w:val="none" w:sz="0" w:space="0" w:color="auto"/>
          </w:divBdr>
        </w:div>
        <w:div w:id="672756076">
          <w:marLeft w:val="640"/>
          <w:marRight w:val="0"/>
          <w:marTop w:val="0"/>
          <w:marBottom w:val="0"/>
          <w:divBdr>
            <w:top w:val="none" w:sz="0" w:space="0" w:color="auto"/>
            <w:left w:val="none" w:sz="0" w:space="0" w:color="auto"/>
            <w:bottom w:val="none" w:sz="0" w:space="0" w:color="auto"/>
            <w:right w:val="none" w:sz="0" w:space="0" w:color="auto"/>
          </w:divBdr>
        </w:div>
        <w:div w:id="2109736803">
          <w:marLeft w:val="640"/>
          <w:marRight w:val="0"/>
          <w:marTop w:val="0"/>
          <w:marBottom w:val="0"/>
          <w:divBdr>
            <w:top w:val="none" w:sz="0" w:space="0" w:color="auto"/>
            <w:left w:val="none" w:sz="0" w:space="0" w:color="auto"/>
            <w:bottom w:val="none" w:sz="0" w:space="0" w:color="auto"/>
            <w:right w:val="none" w:sz="0" w:space="0" w:color="auto"/>
          </w:divBdr>
        </w:div>
        <w:div w:id="2120180433">
          <w:marLeft w:val="640"/>
          <w:marRight w:val="0"/>
          <w:marTop w:val="0"/>
          <w:marBottom w:val="0"/>
          <w:divBdr>
            <w:top w:val="none" w:sz="0" w:space="0" w:color="auto"/>
            <w:left w:val="none" w:sz="0" w:space="0" w:color="auto"/>
            <w:bottom w:val="none" w:sz="0" w:space="0" w:color="auto"/>
            <w:right w:val="none" w:sz="0" w:space="0" w:color="auto"/>
          </w:divBdr>
        </w:div>
        <w:div w:id="1691226070">
          <w:marLeft w:val="640"/>
          <w:marRight w:val="0"/>
          <w:marTop w:val="0"/>
          <w:marBottom w:val="0"/>
          <w:divBdr>
            <w:top w:val="none" w:sz="0" w:space="0" w:color="auto"/>
            <w:left w:val="none" w:sz="0" w:space="0" w:color="auto"/>
            <w:bottom w:val="none" w:sz="0" w:space="0" w:color="auto"/>
            <w:right w:val="none" w:sz="0" w:space="0" w:color="auto"/>
          </w:divBdr>
        </w:div>
        <w:div w:id="1711220644">
          <w:marLeft w:val="640"/>
          <w:marRight w:val="0"/>
          <w:marTop w:val="0"/>
          <w:marBottom w:val="0"/>
          <w:divBdr>
            <w:top w:val="none" w:sz="0" w:space="0" w:color="auto"/>
            <w:left w:val="none" w:sz="0" w:space="0" w:color="auto"/>
            <w:bottom w:val="none" w:sz="0" w:space="0" w:color="auto"/>
            <w:right w:val="none" w:sz="0" w:space="0" w:color="auto"/>
          </w:divBdr>
        </w:div>
        <w:div w:id="1189026220">
          <w:marLeft w:val="640"/>
          <w:marRight w:val="0"/>
          <w:marTop w:val="0"/>
          <w:marBottom w:val="0"/>
          <w:divBdr>
            <w:top w:val="none" w:sz="0" w:space="0" w:color="auto"/>
            <w:left w:val="none" w:sz="0" w:space="0" w:color="auto"/>
            <w:bottom w:val="none" w:sz="0" w:space="0" w:color="auto"/>
            <w:right w:val="none" w:sz="0" w:space="0" w:color="auto"/>
          </w:divBdr>
        </w:div>
        <w:div w:id="169372559">
          <w:marLeft w:val="640"/>
          <w:marRight w:val="0"/>
          <w:marTop w:val="0"/>
          <w:marBottom w:val="0"/>
          <w:divBdr>
            <w:top w:val="none" w:sz="0" w:space="0" w:color="auto"/>
            <w:left w:val="none" w:sz="0" w:space="0" w:color="auto"/>
            <w:bottom w:val="none" w:sz="0" w:space="0" w:color="auto"/>
            <w:right w:val="none" w:sz="0" w:space="0" w:color="auto"/>
          </w:divBdr>
        </w:div>
        <w:div w:id="1063916971">
          <w:marLeft w:val="640"/>
          <w:marRight w:val="0"/>
          <w:marTop w:val="0"/>
          <w:marBottom w:val="0"/>
          <w:divBdr>
            <w:top w:val="none" w:sz="0" w:space="0" w:color="auto"/>
            <w:left w:val="none" w:sz="0" w:space="0" w:color="auto"/>
            <w:bottom w:val="none" w:sz="0" w:space="0" w:color="auto"/>
            <w:right w:val="none" w:sz="0" w:space="0" w:color="auto"/>
          </w:divBdr>
        </w:div>
        <w:div w:id="1606232530">
          <w:marLeft w:val="640"/>
          <w:marRight w:val="0"/>
          <w:marTop w:val="0"/>
          <w:marBottom w:val="0"/>
          <w:divBdr>
            <w:top w:val="none" w:sz="0" w:space="0" w:color="auto"/>
            <w:left w:val="none" w:sz="0" w:space="0" w:color="auto"/>
            <w:bottom w:val="none" w:sz="0" w:space="0" w:color="auto"/>
            <w:right w:val="none" w:sz="0" w:space="0" w:color="auto"/>
          </w:divBdr>
        </w:div>
        <w:div w:id="1496070048">
          <w:marLeft w:val="640"/>
          <w:marRight w:val="0"/>
          <w:marTop w:val="0"/>
          <w:marBottom w:val="0"/>
          <w:divBdr>
            <w:top w:val="none" w:sz="0" w:space="0" w:color="auto"/>
            <w:left w:val="none" w:sz="0" w:space="0" w:color="auto"/>
            <w:bottom w:val="none" w:sz="0" w:space="0" w:color="auto"/>
            <w:right w:val="none" w:sz="0" w:space="0" w:color="auto"/>
          </w:divBdr>
        </w:div>
        <w:div w:id="950548379">
          <w:marLeft w:val="640"/>
          <w:marRight w:val="0"/>
          <w:marTop w:val="0"/>
          <w:marBottom w:val="0"/>
          <w:divBdr>
            <w:top w:val="none" w:sz="0" w:space="0" w:color="auto"/>
            <w:left w:val="none" w:sz="0" w:space="0" w:color="auto"/>
            <w:bottom w:val="none" w:sz="0" w:space="0" w:color="auto"/>
            <w:right w:val="none" w:sz="0" w:space="0" w:color="auto"/>
          </w:divBdr>
        </w:div>
        <w:div w:id="1491368644">
          <w:marLeft w:val="640"/>
          <w:marRight w:val="0"/>
          <w:marTop w:val="0"/>
          <w:marBottom w:val="0"/>
          <w:divBdr>
            <w:top w:val="none" w:sz="0" w:space="0" w:color="auto"/>
            <w:left w:val="none" w:sz="0" w:space="0" w:color="auto"/>
            <w:bottom w:val="none" w:sz="0" w:space="0" w:color="auto"/>
            <w:right w:val="none" w:sz="0" w:space="0" w:color="auto"/>
          </w:divBdr>
        </w:div>
        <w:div w:id="1176338011">
          <w:marLeft w:val="640"/>
          <w:marRight w:val="0"/>
          <w:marTop w:val="0"/>
          <w:marBottom w:val="0"/>
          <w:divBdr>
            <w:top w:val="none" w:sz="0" w:space="0" w:color="auto"/>
            <w:left w:val="none" w:sz="0" w:space="0" w:color="auto"/>
            <w:bottom w:val="none" w:sz="0" w:space="0" w:color="auto"/>
            <w:right w:val="none" w:sz="0" w:space="0" w:color="auto"/>
          </w:divBdr>
        </w:div>
        <w:div w:id="1349796971">
          <w:marLeft w:val="640"/>
          <w:marRight w:val="0"/>
          <w:marTop w:val="0"/>
          <w:marBottom w:val="0"/>
          <w:divBdr>
            <w:top w:val="none" w:sz="0" w:space="0" w:color="auto"/>
            <w:left w:val="none" w:sz="0" w:space="0" w:color="auto"/>
            <w:bottom w:val="none" w:sz="0" w:space="0" w:color="auto"/>
            <w:right w:val="none" w:sz="0" w:space="0" w:color="auto"/>
          </w:divBdr>
        </w:div>
        <w:div w:id="1569195820">
          <w:marLeft w:val="640"/>
          <w:marRight w:val="0"/>
          <w:marTop w:val="0"/>
          <w:marBottom w:val="0"/>
          <w:divBdr>
            <w:top w:val="none" w:sz="0" w:space="0" w:color="auto"/>
            <w:left w:val="none" w:sz="0" w:space="0" w:color="auto"/>
            <w:bottom w:val="none" w:sz="0" w:space="0" w:color="auto"/>
            <w:right w:val="none" w:sz="0" w:space="0" w:color="auto"/>
          </w:divBdr>
        </w:div>
        <w:div w:id="1724720680">
          <w:marLeft w:val="640"/>
          <w:marRight w:val="0"/>
          <w:marTop w:val="0"/>
          <w:marBottom w:val="0"/>
          <w:divBdr>
            <w:top w:val="none" w:sz="0" w:space="0" w:color="auto"/>
            <w:left w:val="none" w:sz="0" w:space="0" w:color="auto"/>
            <w:bottom w:val="none" w:sz="0" w:space="0" w:color="auto"/>
            <w:right w:val="none" w:sz="0" w:space="0" w:color="auto"/>
          </w:divBdr>
        </w:div>
        <w:div w:id="1840534355">
          <w:marLeft w:val="640"/>
          <w:marRight w:val="0"/>
          <w:marTop w:val="0"/>
          <w:marBottom w:val="0"/>
          <w:divBdr>
            <w:top w:val="none" w:sz="0" w:space="0" w:color="auto"/>
            <w:left w:val="none" w:sz="0" w:space="0" w:color="auto"/>
            <w:bottom w:val="none" w:sz="0" w:space="0" w:color="auto"/>
            <w:right w:val="none" w:sz="0" w:space="0" w:color="auto"/>
          </w:divBdr>
        </w:div>
        <w:div w:id="1653178205">
          <w:marLeft w:val="640"/>
          <w:marRight w:val="0"/>
          <w:marTop w:val="0"/>
          <w:marBottom w:val="0"/>
          <w:divBdr>
            <w:top w:val="none" w:sz="0" w:space="0" w:color="auto"/>
            <w:left w:val="none" w:sz="0" w:space="0" w:color="auto"/>
            <w:bottom w:val="none" w:sz="0" w:space="0" w:color="auto"/>
            <w:right w:val="none" w:sz="0" w:space="0" w:color="auto"/>
          </w:divBdr>
        </w:div>
        <w:div w:id="340278255">
          <w:marLeft w:val="640"/>
          <w:marRight w:val="0"/>
          <w:marTop w:val="0"/>
          <w:marBottom w:val="0"/>
          <w:divBdr>
            <w:top w:val="none" w:sz="0" w:space="0" w:color="auto"/>
            <w:left w:val="none" w:sz="0" w:space="0" w:color="auto"/>
            <w:bottom w:val="none" w:sz="0" w:space="0" w:color="auto"/>
            <w:right w:val="none" w:sz="0" w:space="0" w:color="auto"/>
          </w:divBdr>
        </w:div>
        <w:div w:id="827674099">
          <w:marLeft w:val="640"/>
          <w:marRight w:val="0"/>
          <w:marTop w:val="0"/>
          <w:marBottom w:val="0"/>
          <w:divBdr>
            <w:top w:val="none" w:sz="0" w:space="0" w:color="auto"/>
            <w:left w:val="none" w:sz="0" w:space="0" w:color="auto"/>
            <w:bottom w:val="none" w:sz="0" w:space="0" w:color="auto"/>
            <w:right w:val="none" w:sz="0" w:space="0" w:color="auto"/>
          </w:divBdr>
        </w:div>
        <w:div w:id="90973223">
          <w:marLeft w:val="640"/>
          <w:marRight w:val="0"/>
          <w:marTop w:val="0"/>
          <w:marBottom w:val="0"/>
          <w:divBdr>
            <w:top w:val="none" w:sz="0" w:space="0" w:color="auto"/>
            <w:left w:val="none" w:sz="0" w:space="0" w:color="auto"/>
            <w:bottom w:val="none" w:sz="0" w:space="0" w:color="auto"/>
            <w:right w:val="none" w:sz="0" w:space="0" w:color="auto"/>
          </w:divBdr>
        </w:div>
        <w:div w:id="17245079">
          <w:marLeft w:val="640"/>
          <w:marRight w:val="0"/>
          <w:marTop w:val="0"/>
          <w:marBottom w:val="0"/>
          <w:divBdr>
            <w:top w:val="none" w:sz="0" w:space="0" w:color="auto"/>
            <w:left w:val="none" w:sz="0" w:space="0" w:color="auto"/>
            <w:bottom w:val="none" w:sz="0" w:space="0" w:color="auto"/>
            <w:right w:val="none" w:sz="0" w:space="0" w:color="auto"/>
          </w:divBdr>
        </w:div>
        <w:div w:id="1025866067">
          <w:marLeft w:val="640"/>
          <w:marRight w:val="0"/>
          <w:marTop w:val="0"/>
          <w:marBottom w:val="0"/>
          <w:divBdr>
            <w:top w:val="none" w:sz="0" w:space="0" w:color="auto"/>
            <w:left w:val="none" w:sz="0" w:space="0" w:color="auto"/>
            <w:bottom w:val="none" w:sz="0" w:space="0" w:color="auto"/>
            <w:right w:val="none" w:sz="0" w:space="0" w:color="auto"/>
          </w:divBdr>
        </w:div>
        <w:div w:id="1932740910">
          <w:marLeft w:val="640"/>
          <w:marRight w:val="0"/>
          <w:marTop w:val="0"/>
          <w:marBottom w:val="0"/>
          <w:divBdr>
            <w:top w:val="none" w:sz="0" w:space="0" w:color="auto"/>
            <w:left w:val="none" w:sz="0" w:space="0" w:color="auto"/>
            <w:bottom w:val="none" w:sz="0" w:space="0" w:color="auto"/>
            <w:right w:val="none" w:sz="0" w:space="0" w:color="auto"/>
          </w:divBdr>
        </w:div>
        <w:div w:id="191572635">
          <w:marLeft w:val="640"/>
          <w:marRight w:val="0"/>
          <w:marTop w:val="0"/>
          <w:marBottom w:val="0"/>
          <w:divBdr>
            <w:top w:val="none" w:sz="0" w:space="0" w:color="auto"/>
            <w:left w:val="none" w:sz="0" w:space="0" w:color="auto"/>
            <w:bottom w:val="none" w:sz="0" w:space="0" w:color="auto"/>
            <w:right w:val="none" w:sz="0" w:space="0" w:color="auto"/>
          </w:divBdr>
        </w:div>
        <w:div w:id="1731149145">
          <w:marLeft w:val="640"/>
          <w:marRight w:val="0"/>
          <w:marTop w:val="0"/>
          <w:marBottom w:val="0"/>
          <w:divBdr>
            <w:top w:val="none" w:sz="0" w:space="0" w:color="auto"/>
            <w:left w:val="none" w:sz="0" w:space="0" w:color="auto"/>
            <w:bottom w:val="none" w:sz="0" w:space="0" w:color="auto"/>
            <w:right w:val="none" w:sz="0" w:space="0" w:color="auto"/>
          </w:divBdr>
        </w:div>
        <w:div w:id="1679623168">
          <w:marLeft w:val="640"/>
          <w:marRight w:val="0"/>
          <w:marTop w:val="0"/>
          <w:marBottom w:val="0"/>
          <w:divBdr>
            <w:top w:val="none" w:sz="0" w:space="0" w:color="auto"/>
            <w:left w:val="none" w:sz="0" w:space="0" w:color="auto"/>
            <w:bottom w:val="none" w:sz="0" w:space="0" w:color="auto"/>
            <w:right w:val="none" w:sz="0" w:space="0" w:color="auto"/>
          </w:divBdr>
        </w:div>
        <w:div w:id="1461848870">
          <w:marLeft w:val="640"/>
          <w:marRight w:val="0"/>
          <w:marTop w:val="0"/>
          <w:marBottom w:val="0"/>
          <w:divBdr>
            <w:top w:val="none" w:sz="0" w:space="0" w:color="auto"/>
            <w:left w:val="none" w:sz="0" w:space="0" w:color="auto"/>
            <w:bottom w:val="none" w:sz="0" w:space="0" w:color="auto"/>
            <w:right w:val="none" w:sz="0" w:space="0" w:color="auto"/>
          </w:divBdr>
        </w:div>
        <w:div w:id="1394157725">
          <w:marLeft w:val="640"/>
          <w:marRight w:val="0"/>
          <w:marTop w:val="0"/>
          <w:marBottom w:val="0"/>
          <w:divBdr>
            <w:top w:val="none" w:sz="0" w:space="0" w:color="auto"/>
            <w:left w:val="none" w:sz="0" w:space="0" w:color="auto"/>
            <w:bottom w:val="none" w:sz="0" w:space="0" w:color="auto"/>
            <w:right w:val="none" w:sz="0" w:space="0" w:color="auto"/>
          </w:divBdr>
        </w:div>
        <w:div w:id="1887528633">
          <w:marLeft w:val="640"/>
          <w:marRight w:val="0"/>
          <w:marTop w:val="0"/>
          <w:marBottom w:val="0"/>
          <w:divBdr>
            <w:top w:val="none" w:sz="0" w:space="0" w:color="auto"/>
            <w:left w:val="none" w:sz="0" w:space="0" w:color="auto"/>
            <w:bottom w:val="none" w:sz="0" w:space="0" w:color="auto"/>
            <w:right w:val="none" w:sz="0" w:space="0" w:color="auto"/>
          </w:divBdr>
        </w:div>
      </w:divsChild>
    </w:div>
    <w:div w:id="634215462">
      <w:bodyDiv w:val="1"/>
      <w:marLeft w:val="0"/>
      <w:marRight w:val="0"/>
      <w:marTop w:val="0"/>
      <w:marBottom w:val="0"/>
      <w:divBdr>
        <w:top w:val="none" w:sz="0" w:space="0" w:color="auto"/>
        <w:left w:val="none" w:sz="0" w:space="0" w:color="auto"/>
        <w:bottom w:val="none" w:sz="0" w:space="0" w:color="auto"/>
        <w:right w:val="none" w:sz="0" w:space="0" w:color="auto"/>
      </w:divBdr>
      <w:divsChild>
        <w:div w:id="1067269062">
          <w:marLeft w:val="640"/>
          <w:marRight w:val="0"/>
          <w:marTop w:val="0"/>
          <w:marBottom w:val="0"/>
          <w:divBdr>
            <w:top w:val="none" w:sz="0" w:space="0" w:color="auto"/>
            <w:left w:val="none" w:sz="0" w:space="0" w:color="auto"/>
            <w:bottom w:val="none" w:sz="0" w:space="0" w:color="auto"/>
            <w:right w:val="none" w:sz="0" w:space="0" w:color="auto"/>
          </w:divBdr>
        </w:div>
        <w:div w:id="710225941">
          <w:marLeft w:val="640"/>
          <w:marRight w:val="0"/>
          <w:marTop w:val="0"/>
          <w:marBottom w:val="0"/>
          <w:divBdr>
            <w:top w:val="none" w:sz="0" w:space="0" w:color="auto"/>
            <w:left w:val="none" w:sz="0" w:space="0" w:color="auto"/>
            <w:bottom w:val="none" w:sz="0" w:space="0" w:color="auto"/>
            <w:right w:val="none" w:sz="0" w:space="0" w:color="auto"/>
          </w:divBdr>
        </w:div>
        <w:div w:id="838733256">
          <w:marLeft w:val="640"/>
          <w:marRight w:val="0"/>
          <w:marTop w:val="0"/>
          <w:marBottom w:val="0"/>
          <w:divBdr>
            <w:top w:val="none" w:sz="0" w:space="0" w:color="auto"/>
            <w:left w:val="none" w:sz="0" w:space="0" w:color="auto"/>
            <w:bottom w:val="none" w:sz="0" w:space="0" w:color="auto"/>
            <w:right w:val="none" w:sz="0" w:space="0" w:color="auto"/>
          </w:divBdr>
        </w:div>
        <w:div w:id="1263143482">
          <w:marLeft w:val="640"/>
          <w:marRight w:val="0"/>
          <w:marTop w:val="0"/>
          <w:marBottom w:val="0"/>
          <w:divBdr>
            <w:top w:val="none" w:sz="0" w:space="0" w:color="auto"/>
            <w:left w:val="none" w:sz="0" w:space="0" w:color="auto"/>
            <w:bottom w:val="none" w:sz="0" w:space="0" w:color="auto"/>
            <w:right w:val="none" w:sz="0" w:space="0" w:color="auto"/>
          </w:divBdr>
        </w:div>
        <w:div w:id="1854685587">
          <w:marLeft w:val="640"/>
          <w:marRight w:val="0"/>
          <w:marTop w:val="0"/>
          <w:marBottom w:val="0"/>
          <w:divBdr>
            <w:top w:val="none" w:sz="0" w:space="0" w:color="auto"/>
            <w:left w:val="none" w:sz="0" w:space="0" w:color="auto"/>
            <w:bottom w:val="none" w:sz="0" w:space="0" w:color="auto"/>
            <w:right w:val="none" w:sz="0" w:space="0" w:color="auto"/>
          </w:divBdr>
        </w:div>
        <w:div w:id="945499262">
          <w:marLeft w:val="640"/>
          <w:marRight w:val="0"/>
          <w:marTop w:val="0"/>
          <w:marBottom w:val="0"/>
          <w:divBdr>
            <w:top w:val="none" w:sz="0" w:space="0" w:color="auto"/>
            <w:left w:val="none" w:sz="0" w:space="0" w:color="auto"/>
            <w:bottom w:val="none" w:sz="0" w:space="0" w:color="auto"/>
            <w:right w:val="none" w:sz="0" w:space="0" w:color="auto"/>
          </w:divBdr>
        </w:div>
        <w:div w:id="33622445">
          <w:marLeft w:val="640"/>
          <w:marRight w:val="0"/>
          <w:marTop w:val="0"/>
          <w:marBottom w:val="0"/>
          <w:divBdr>
            <w:top w:val="none" w:sz="0" w:space="0" w:color="auto"/>
            <w:left w:val="none" w:sz="0" w:space="0" w:color="auto"/>
            <w:bottom w:val="none" w:sz="0" w:space="0" w:color="auto"/>
            <w:right w:val="none" w:sz="0" w:space="0" w:color="auto"/>
          </w:divBdr>
        </w:div>
        <w:div w:id="731729799">
          <w:marLeft w:val="640"/>
          <w:marRight w:val="0"/>
          <w:marTop w:val="0"/>
          <w:marBottom w:val="0"/>
          <w:divBdr>
            <w:top w:val="none" w:sz="0" w:space="0" w:color="auto"/>
            <w:left w:val="none" w:sz="0" w:space="0" w:color="auto"/>
            <w:bottom w:val="none" w:sz="0" w:space="0" w:color="auto"/>
            <w:right w:val="none" w:sz="0" w:space="0" w:color="auto"/>
          </w:divBdr>
        </w:div>
        <w:div w:id="319239921">
          <w:marLeft w:val="640"/>
          <w:marRight w:val="0"/>
          <w:marTop w:val="0"/>
          <w:marBottom w:val="0"/>
          <w:divBdr>
            <w:top w:val="none" w:sz="0" w:space="0" w:color="auto"/>
            <w:left w:val="none" w:sz="0" w:space="0" w:color="auto"/>
            <w:bottom w:val="none" w:sz="0" w:space="0" w:color="auto"/>
            <w:right w:val="none" w:sz="0" w:space="0" w:color="auto"/>
          </w:divBdr>
        </w:div>
        <w:div w:id="1712925360">
          <w:marLeft w:val="640"/>
          <w:marRight w:val="0"/>
          <w:marTop w:val="0"/>
          <w:marBottom w:val="0"/>
          <w:divBdr>
            <w:top w:val="none" w:sz="0" w:space="0" w:color="auto"/>
            <w:left w:val="none" w:sz="0" w:space="0" w:color="auto"/>
            <w:bottom w:val="none" w:sz="0" w:space="0" w:color="auto"/>
            <w:right w:val="none" w:sz="0" w:space="0" w:color="auto"/>
          </w:divBdr>
        </w:div>
        <w:div w:id="601763352">
          <w:marLeft w:val="640"/>
          <w:marRight w:val="0"/>
          <w:marTop w:val="0"/>
          <w:marBottom w:val="0"/>
          <w:divBdr>
            <w:top w:val="none" w:sz="0" w:space="0" w:color="auto"/>
            <w:left w:val="none" w:sz="0" w:space="0" w:color="auto"/>
            <w:bottom w:val="none" w:sz="0" w:space="0" w:color="auto"/>
            <w:right w:val="none" w:sz="0" w:space="0" w:color="auto"/>
          </w:divBdr>
        </w:div>
        <w:div w:id="1733456104">
          <w:marLeft w:val="640"/>
          <w:marRight w:val="0"/>
          <w:marTop w:val="0"/>
          <w:marBottom w:val="0"/>
          <w:divBdr>
            <w:top w:val="none" w:sz="0" w:space="0" w:color="auto"/>
            <w:left w:val="none" w:sz="0" w:space="0" w:color="auto"/>
            <w:bottom w:val="none" w:sz="0" w:space="0" w:color="auto"/>
            <w:right w:val="none" w:sz="0" w:space="0" w:color="auto"/>
          </w:divBdr>
        </w:div>
        <w:div w:id="626742124">
          <w:marLeft w:val="640"/>
          <w:marRight w:val="0"/>
          <w:marTop w:val="0"/>
          <w:marBottom w:val="0"/>
          <w:divBdr>
            <w:top w:val="none" w:sz="0" w:space="0" w:color="auto"/>
            <w:left w:val="none" w:sz="0" w:space="0" w:color="auto"/>
            <w:bottom w:val="none" w:sz="0" w:space="0" w:color="auto"/>
            <w:right w:val="none" w:sz="0" w:space="0" w:color="auto"/>
          </w:divBdr>
        </w:div>
        <w:div w:id="1783305910">
          <w:marLeft w:val="640"/>
          <w:marRight w:val="0"/>
          <w:marTop w:val="0"/>
          <w:marBottom w:val="0"/>
          <w:divBdr>
            <w:top w:val="none" w:sz="0" w:space="0" w:color="auto"/>
            <w:left w:val="none" w:sz="0" w:space="0" w:color="auto"/>
            <w:bottom w:val="none" w:sz="0" w:space="0" w:color="auto"/>
            <w:right w:val="none" w:sz="0" w:space="0" w:color="auto"/>
          </w:divBdr>
        </w:div>
        <w:div w:id="1307902083">
          <w:marLeft w:val="640"/>
          <w:marRight w:val="0"/>
          <w:marTop w:val="0"/>
          <w:marBottom w:val="0"/>
          <w:divBdr>
            <w:top w:val="none" w:sz="0" w:space="0" w:color="auto"/>
            <w:left w:val="none" w:sz="0" w:space="0" w:color="auto"/>
            <w:bottom w:val="none" w:sz="0" w:space="0" w:color="auto"/>
            <w:right w:val="none" w:sz="0" w:space="0" w:color="auto"/>
          </w:divBdr>
        </w:div>
        <w:div w:id="900362220">
          <w:marLeft w:val="640"/>
          <w:marRight w:val="0"/>
          <w:marTop w:val="0"/>
          <w:marBottom w:val="0"/>
          <w:divBdr>
            <w:top w:val="none" w:sz="0" w:space="0" w:color="auto"/>
            <w:left w:val="none" w:sz="0" w:space="0" w:color="auto"/>
            <w:bottom w:val="none" w:sz="0" w:space="0" w:color="auto"/>
            <w:right w:val="none" w:sz="0" w:space="0" w:color="auto"/>
          </w:divBdr>
        </w:div>
        <w:div w:id="1715882606">
          <w:marLeft w:val="640"/>
          <w:marRight w:val="0"/>
          <w:marTop w:val="0"/>
          <w:marBottom w:val="0"/>
          <w:divBdr>
            <w:top w:val="none" w:sz="0" w:space="0" w:color="auto"/>
            <w:left w:val="none" w:sz="0" w:space="0" w:color="auto"/>
            <w:bottom w:val="none" w:sz="0" w:space="0" w:color="auto"/>
            <w:right w:val="none" w:sz="0" w:space="0" w:color="auto"/>
          </w:divBdr>
        </w:div>
        <w:div w:id="57482524">
          <w:marLeft w:val="640"/>
          <w:marRight w:val="0"/>
          <w:marTop w:val="0"/>
          <w:marBottom w:val="0"/>
          <w:divBdr>
            <w:top w:val="none" w:sz="0" w:space="0" w:color="auto"/>
            <w:left w:val="none" w:sz="0" w:space="0" w:color="auto"/>
            <w:bottom w:val="none" w:sz="0" w:space="0" w:color="auto"/>
            <w:right w:val="none" w:sz="0" w:space="0" w:color="auto"/>
          </w:divBdr>
        </w:div>
        <w:div w:id="1136876984">
          <w:marLeft w:val="640"/>
          <w:marRight w:val="0"/>
          <w:marTop w:val="0"/>
          <w:marBottom w:val="0"/>
          <w:divBdr>
            <w:top w:val="none" w:sz="0" w:space="0" w:color="auto"/>
            <w:left w:val="none" w:sz="0" w:space="0" w:color="auto"/>
            <w:bottom w:val="none" w:sz="0" w:space="0" w:color="auto"/>
            <w:right w:val="none" w:sz="0" w:space="0" w:color="auto"/>
          </w:divBdr>
        </w:div>
        <w:div w:id="172184691">
          <w:marLeft w:val="640"/>
          <w:marRight w:val="0"/>
          <w:marTop w:val="0"/>
          <w:marBottom w:val="0"/>
          <w:divBdr>
            <w:top w:val="none" w:sz="0" w:space="0" w:color="auto"/>
            <w:left w:val="none" w:sz="0" w:space="0" w:color="auto"/>
            <w:bottom w:val="none" w:sz="0" w:space="0" w:color="auto"/>
            <w:right w:val="none" w:sz="0" w:space="0" w:color="auto"/>
          </w:divBdr>
        </w:div>
        <w:div w:id="1791237767">
          <w:marLeft w:val="640"/>
          <w:marRight w:val="0"/>
          <w:marTop w:val="0"/>
          <w:marBottom w:val="0"/>
          <w:divBdr>
            <w:top w:val="none" w:sz="0" w:space="0" w:color="auto"/>
            <w:left w:val="none" w:sz="0" w:space="0" w:color="auto"/>
            <w:bottom w:val="none" w:sz="0" w:space="0" w:color="auto"/>
            <w:right w:val="none" w:sz="0" w:space="0" w:color="auto"/>
          </w:divBdr>
        </w:div>
        <w:div w:id="773287422">
          <w:marLeft w:val="640"/>
          <w:marRight w:val="0"/>
          <w:marTop w:val="0"/>
          <w:marBottom w:val="0"/>
          <w:divBdr>
            <w:top w:val="none" w:sz="0" w:space="0" w:color="auto"/>
            <w:left w:val="none" w:sz="0" w:space="0" w:color="auto"/>
            <w:bottom w:val="none" w:sz="0" w:space="0" w:color="auto"/>
            <w:right w:val="none" w:sz="0" w:space="0" w:color="auto"/>
          </w:divBdr>
        </w:div>
        <w:div w:id="1558130372">
          <w:marLeft w:val="640"/>
          <w:marRight w:val="0"/>
          <w:marTop w:val="0"/>
          <w:marBottom w:val="0"/>
          <w:divBdr>
            <w:top w:val="none" w:sz="0" w:space="0" w:color="auto"/>
            <w:left w:val="none" w:sz="0" w:space="0" w:color="auto"/>
            <w:bottom w:val="none" w:sz="0" w:space="0" w:color="auto"/>
            <w:right w:val="none" w:sz="0" w:space="0" w:color="auto"/>
          </w:divBdr>
        </w:div>
      </w:divsChild>
    </w:div>
    <w:div w:id="640693606">
      <w:bodyDiv w:val="1"/>
      <w:marLeft w:val="0"/>
      <w:marRight w:val="0"/>
      <w:marTop w:val="0"/>
      <w:marBottom w:val="0"/>
      <w:divBdr>
        <w:top w:val="none" w:sz="0" w:space="0" w:color="auto"/>
        <w:left w:val="none" w:sz="0" w:space="0" w:color="auto"/>
        <w:bottom w:val="none" w:sz="0" w:space="0" w:color="auto"/>
        <w:right w:val="none" w:sz="0" w:space="0" w:color="auto"/>
      </w:divBdr>
      <w:divsChild>
        <w:div w:id="1728072335">
          <w:marLeft w:val="480"/>
          <w:marRight w:val="0"/>
          <w:marTop w:val="0"/>
          <w:marBottom w:val="0"/>
          <w:divBdr>
            <w:top w:val="none" w:sz="0" w:space="0" w:color="auto"/>
            <w:left w:val="none" w:sz="0" w:space="0" w:color="auto"/>
            <w:bottom w:val="none" w:sz="0" w:space="0" w:color="auto"/>
            <w:right w:val="none" w:sz="0" w:space="0" w:color="auto"/>
          </w:divBdr>
        </w:div>
        <w:div w:id="18774846">
          <w:marLeft w:val="480"/>
          <w:marRight w:val="0"/>
          <w:marTop w:val="0"/>
          <w:marBottom w:val="0"/>
          <w:divBdr>
            <w:top w:val="none" w:sz="0" w:space="0" w:color="auto"/>
            <w:left w:val="none" w:sz="0" w:space="0" w:color="auto"/>
            <w:bottom w:val="none" w:sz="0" w:space="0" w:color="auto"/>
            <w:right w:val="none" w:sz="0" w:space="0" w:color="auto"/>
          </w:divBdr>
        </w:div>
      </w:divsChild>
    </w:div>
    <w:div w:id="646665505">
      <w:bodyDiv w:val="1"/>
      <w:marLeft w:val="0"/>
      <w:marRight w:val="0"/>
      <w:marTop w:val="0"/>
      <w:marBottom w:val="0"/>
      <w:divBdr>
        <w:top w:val="none" w:sz="0" w:space="0" w:color="auto"/>
        <w:left w:val="none" w:sz="0" w:space="0" w:color="auto"/>
        <w:bottom w:val="none" w:sz="0" w:space="0" w:color="auto"/>
        <w:right w:val="none" w:sz="0" w:space="0" w:color="auto"/>
      </w:divBdr>
      <w:divsChild>
        <w:div w:id="1411846376">
          <w:marLeft w:val="640"/>
          <w:marRight w:val="0"/>
          <w:marTop w:val="0"/>
          <w:marBottom w:val="0"/>
          <w:divBdr>
            <w:top w:val="none" w:sz="0" w:space="0" w:color="auto"/>
            <w:left w:val="none" w:sz="0" w:space="0" w:color="auto"/>
            <w:bottom w:val="none" w:sz="0" w:space="0" w:color="auto"/>
            <w:right w:val="none" w:sz="0" w:space="0" w:color="auto"/>
          </w:divBdr>
        </w:div>
        <w:div w:id="171919973">
          <w:marLeft w:val="640"/>
          <w:marRight w:val="0"/>
          <w:marTop w:val="0"/>
          <w:marBottom w:val="0"/>
          <w:divBdr>
            <w:top w:val="none" w:sz="0" w:space="0" w:color="auto"/>
            <w:left w:val="none" w:sz="0" w:space="0" w:color="auto"/>
            <w:bottom w:val="none" w:sz="0" w:space="0" w:color="auto"/>
            <w:right w:val="none" w:sz="0" w:space="0" w:color="auto"/>
          </w:divBdr>
        </w:div>
        <w:div w:id="1935628055">
          <w:marLeft w:val="640"/>
          <w:marRight w:val="0"/>
          <w:marTop w:val="0"/>
          <w:marBottom w:val="0"/>
          <w:divBdr>
            <w:top w:val="none" w:sz="0" w:space="0" w:color="auto"/>
            <w:left w:val="none" w:sz="0" w:space="0" w:color="auto"/>
            <w:bottom w:val="none" w:sz="0" w:space="0" w:color="auto"/>
            <w:right w:val="none" w:sz="0" w:space="0" w:color="auto"/>
          </w:divBdr>
        </w:div>
        <w:div w:id="1230993465">
          <w:marLeft w:val="640"/>
          <w:marRight w:val="0"/>
          <w:marTop w:val="0"/>
          <w:marBottom w:val="0"/>
          <w:divBdr>
            <w:top w:val="none" w:sz="0" w:space="0" w:color="auto"/>
            <w:left w:val="none" w:sz="0" w:space="0" w:color="auto"/>
            <w:bottom w:val="none" w:sz="0" w:space="0" w:color="auto"/>
            <w:right w:val="none" w:sz="0" w:space="0" w:color="auto"/>
          </w:divBdr>
        </w:div>
        <w:div w:id="108161486">
          <w:marLeft w:val="640"/>
          <w:marRight w:val="0"/>
          <w:marTop w:val="0"/>
          <w:marBottom w:val="0"/>
          <w:divBdr>
            <w:top w:val="none" w:sz="0" w:space="0" w:color="auto"/>
            <w:left w:val="none" w:sz="0" w:space="0" w:color="auto"/>
            <w:bottom w:val="none" w:sz="0" w:space="0" w:color="auto"/>
            <w:right w:val="none" w:sz="0" w:space="0" w:color="auto"/>
          </w:divBdr>
        </w:div>
        <w:div w:id="529690339">
          <w:marLeft w:val="640"/>
          <w:marRight w:val="0"/>
          <w:marTop w:val="0"/>
          <w:marBottom w:val="0"/>
          <w:divBdr>
            <w:top w:val="none" w:sz="0" w:space="0" w:color="auto"/>
            <w:left w:val="none" w:sz="0" w:space="0" w:color="auto"/>
            <w:bottom w:val="none" w:sz="0" w:space="0" w:color="auto"/>
            <w:right w:val="none" w:sz="0" w:space="0" w:color="auto"/>
          </w:divBdr>
        </w:div>
        <w:div w:id="2046951837">
          <w:marLeft w:val="640"/>
          <w:marRight w:val="0"/>
          <w:marTop w:val="0"/>
          <w:marBottom w:val="0"/>
          <w:divBdr>
            <w:top w:val="none" w:sz="0" w:space="0" w:color="auto"/>
            <w:left w:val="none" w:sz="0" w:space="0" w:color="auto"/>
            <w:bottom w:val="none" w:sz="0" w:space="0" w:color="auto"/>
            <w:right w:val="none" w:sz="0" w:space="0" w:color="auto"/>
          </w:divBdr>
        </w:div>
        <w:div w:id="976029272">
          <w:marLeft w:val="640"/>
          <w:marRight w:val="0"/>
          <w:marTop w:val="0"/>
          <w:marBottom w:val="0"/>
          <w:divBdr>
            <w:top w:val="none" w:sz="0" w:space="0" w:color="auto"/>
            <w:left w:val="none" w:sz="0" w:space="0" w:color="auto"/>
            <w:bottom w:val="none" w:sz="0" w:space="0" w:color="auto"/>
            <w:right w:val="none" w:sz="0" w:space="0" w:color="auto"/>
          </w:divBdr>
        </w:div>
        <w:div w:id="634872255">
          <w:marLeft w:val="640"/>
          <w:marRight w:val="0"/>
          <w:marTop w:val="0"/>
          <w:marBottom w:val="0"/>
          <w:divBdr>
            <w:top w:val="none" w:sz="0" w:space="0" w:color="auto"/>
            <w:left w:val="none" w:sz="0" w:space="0" w:color="auto"/>
            <w:bottom w:val="none" w:sz="0" w:space="0" w:color="auto"/>
            <w:right w:val="none" w:sz="0" w:space="0" w:color="auto"/>
          </w:divBdr>
        </w:div>
        <w:div w:id="1231430247">
          <w:marLeft w:val="640"/>
          <w:marRight w:val="0"/>
          <w:marTop w:val="0"/>
          <w:marBottom w:val="0"/>
          <w:divBdr>
            <w:top w:val="none" w:sz="0" w:space="0" w:color="auto"/>
            <w:left w:val="none" w:sz="0" w:space="0" w:color="auto"/>
            <w:bottom w:val="none" w:sz="0" w:space="0" w:color="auto"/>
            <w:right w:val="none" w:sz="0" w:space="0" w:color="auto"/>
          </w:divBdr>
        </w:div>
        <w:div w:id="754285277">
          <w:marLeft w:val="640"/>
          <w:marRight w:val="0"/>
          <w:marTop w:val="0"/>
          <w:marBottom w:val="0"/>
          <w:divBdr>
            <w:top w:val="none" w:sz="0" w:space="0" w:color="auto"/>
            <w:left w:val="none" w:sz="0" w:space="0" w:color="auto"/>
            <w:bottom w:val="none" w:sz="0" w:space="0" w:color="auto"/>
            <w:right w:val="none" w:sz="0" w:space="0" w:color="auto"/>
          </w:divBdr>
        </w:div>
        <w:div w:id="611327411">
          <w:marLeft w:val="640"/>
          <w:marRight w:val="0"/>
          <w:marTop w:val="0"/>
          <w:marBottom w:val="0"/>
          <w:divBdr>
            <w:top w:val="none" w:sz="0" w:space="0" w:color="auto"/>
            <w:left w:val="none" w:sz="0" w:space="0" w:color="auto"/>
            <w:bottom w:val="none" w:sz="0" w:space="0" w:color="auto"/>
            <w:right w:val="none" w:sz="0" w:space="0" w:color="auto"/>
          </w:divBdr>
        </w:div>
        <w:div w:id="1736512066">
          <w:marLeft w:val="640"/>
          <w:marRight w:val="0"/>
          <w:marTop w:val="0"/>
          <w:marBottom w:val="0"/>
          <w:divBdr>
            <w:top w:val="none" w:sz="0" w:space="0" w:color="auto"/>
            <w:left w:val="none" w:sz="0" w:space="0" w:color="auto"/>
            <w:bottom w:val="none" w:sz="0" w:space="0" w:color="auto"/>
            <w:right w:val="none" w:sz="0" w:space="0" w:color="auto"/>
          </w:divBdr>
        </w:div>
        <w:div w:id="2089418951">
          <w:marLeft w:val="640"/>
          <w:marRight w:val="0"/>
          <w:marTop w:val="0"/>
          <w:marBottom w:val="0"/>
          <w:divBdr>
            <w:top w:val="none" w:sz="0" w:space="0" w:color="auto"/>
            <w:left w:val="none" w:sz="0" w:space="0" w:color="auto"/>
            <w:bottom w:val="none" w:sz="0" w:space="0" w:color="auto"/>
            <w:right w:val="none" w:sz="0" w:space="0" w:color="auto"/>
          </w:divBdr>
        </w:div>
        <w:div w:id="1581597717">
          <w:marLeft w:val="640"/>
          <w:marRight w:val="0"/>
          <w:marTop w:val="0"/>
          <w:marBottom w:val="0"/>
          <w:divBdr>
            <w:top w:val="none" w:sz="0" w:space="0" w:color="auto"/>
            <w:left w:val="none" w:sz="0" w:space="0" w:color="auto"/>
            <w:bottom w:val="none" w:sz="0" w:space="0" w:color="auto"/>
            <w:right w:val="none" w:sz="0" w:space="0" w:color="auto"/>
          </w:divBdr>
        </w:div>
        <w:div w:id="1743217604">
          <w:marLeft w:val="640"/>
          <w:marRight w:val="0"/>
          <w:marTop w:val="0"/>
          <w:marBottom w:val="0"/>
          <w:divBdr>
            <w:top w:val="none" w:sz="0" w:space="0" w:color="auto"/>
            <w:left w:val="none" w:sz="0" w:space="0" w:color="auto"/>
            <w:bottom w:val="none" w:sz="0" w:space="0" w:color="auto"/>
            <w:right w:val="none" w:sz="0" w:space="0" w:color="auto"/>
          </w:divBdr>
        </w:div>
        <w:div w:id="111555799">
          <w:marLeft w:val="640"/>
          <w:marRight w:val="0"/>
          <w:marTop w:val="0"/>
          <w:marBottom w:val="0"/>
          <w:divBdr>
            <w:top w:val="none" w:sz="0" w:space="0" w:color="auto"/>
            <w:left w:val="none" w:sz="0" w:space="0" w:color="auto"/>
            <w:bottom w:val="none" w:sz="0" w:space="0" w:color="auto"/>
            <w:right w:val="none" w:sz="0" w:space="0" w:color="auto"/>
          </w:divBdr>
        </w:div>
        <w:div w:id="525798509">
          <w:marLeft w:val="640"/>
          <w:marRight w:val="0"/>
          <w:marTop w:val="0"/>
          <w:marBottom w:val="0"/>
          <w:divBdr>
            <w:top w:val="none" w:sz="0" w:space="0" w:color="auto"/>
            <w:left w:val="none" w:sz="0" w:space="0" w:color="auto"/>
            <w:bottom w:val="none" w:sz="0" w:space="0" w:color="auto"/>
            <w:right w:val="none" w:sz="0" w:space="0" w:color="auto"/>
          </w:divBdr>
        </w:div>
        <w:div w:id="1615015173">
          <w:marLeft w:val="640"/>
          <w:marRight w:val="0"/>
          <w:marTop w:val="0"/>
          <w:marBottom w:val="0"/>
          <w:divBdr>
            <w:top w:val="none" w:sz="0" w:space="0" w:color="auto"/>
            <w:left w:val="none" w:sz="0" w:space="0" w:color="auto"/>
            <w:bottom w:val="none" w:sz="0" w:space="0" w:color="auto"/>
            <w:right w:val="none" w:sz="0" w:space="0" w:color="auto"/>
          </w:divBdr>
        </w:div>
        <w:div w:id="733161291">
          <w:marLeft w:val="640"/>
          <w:marRight w:val="0"/>
          <w:marTop w:val="0"/>
          <w:marBottom w:val="0"/>
          <w:divBdr>
            <w:top w:val="none" w:sz="0" w:space="0" w:color="auto"/>
            <w:left w:val="none" w:sz="0" w:space="0" w:color="auto"/>
            <w:bottom w:val="none" w:sz="0" w:space="0" w:color="auto"/>
            <w:right w:val="none" w:sz="0" w:space="0" w:color="auto"/>
          </w:divBdr>
        </w:div>
        <w:div w:id="106003446">
          <w:marLeft w:val="640"/>
          <w:marRight w:val="0"/>
          <w:marTop w:val="0"/>
          <w:marBottom w:val="0"/>
          <w:divBdr>
            <w:top w:val="none" w:sz="0" w:space="0" w:color="auto"/>
            <w:left w:val="none" w:sz="0" w:space="0" w:color="auto"/>
            <w:bottom w:val="none" w:sz="0" w:space="0" w:color="auto"/>
            <w:right w:val="none" w:sz="0" w:space="0" w:color="auto"/>
          </w:divBdr>
        </w:div>
        <w:div w:id="288556544">
          <w:marLeft w:val="640"/>
          <w:marRight w:val="0"/>
          <w:marTop w:val="0"/>
          <w:marBottom w:val="0"/>
          <w:divBdr>
            <w:top w:val="none" w:sz="0" w:space="0" w:color="auto"/>
            <w:left w:val="none" w:sz="0" w:space="0" w:color="auto"/>
            <w:bottom w:val="none" w:sz="0" w:space="0" w:color="auto"/>
            <w:right w:val="none" w:sz="0" w:space="0" w:color="auto"/>
          </w:divBdr>
        </w:div>
        <w:div w:id="1366561982">
          <w:marLeft w:val="640"/>
          <w:marRight w:val="0"/>
          <w:marTop w:val="0"/>
          <w:marBottom w:val="0"/>
          <w:divBdr>
            <w:top w:val="none" w:sz="0" w:space="0" w:color="auto"/>
            <w:left w:val="none" w:sz="0" w:space="0" w:color="auto"/>
            <w:bottom w:val="none" w:sz="0" w:space="0" w:color="auto"/>
            <w:right w:val="none" w:sz="0" w:space="0" w:color="auto"/>
          </w:divBdr>
        </w:div>
        <w:div w:id="289946173">
          <w:marLeft w:val="640"/>
          <w:marRight w:val="0"/>
          <w:marTop w:val="0"/>
          <w:marBottom w:val="0"/>
          <w:divBdr>
            <w:top w:val="none" w:sz="0" w:space="0" w:color="auto"/>
            <w:left w:val="none" w:sz="0" w:space="0" w:color="auto"/>
            <w:bottom w:val="none" w:sz="0" w:space="0" w:color="auto"/>
            <w:right w:val="none" w:sz="0" w:space="0" w:color="auto"/>
          </w:divBdr>
        </w:div>
        <w:div w:id="562984216">
          <w:marLeft w:val="640"/>
          <w:marRight w:val="0"/>
          <w:marTop w:val="0"/>
          <w:marBottom w:val="0"/>
          <w:divBdr>
            <w:top w:val="none" w:sz="0" w:space="0" w:color="auto"/>
            <w:left w:val="none" w:sz="0" w:space="0" w:color="auto"/>
            <w:bottom w:val="none" w:sz="0" w:space="0" w:color="auto"/>
            <w:right w:val="none" w:sz="0" w:space="0" w:color="auto"/>
          </w:divBdr>
        </w:div>
        <w:div w:id="421028189">
          <w:marLeft w:val="640"/>
          <w:marRight w:val="0"/>
          <w:marTop w:val="0"/>
          <w:marBottom w:val="0"/>
          <w:divBdr>
            <w:top w:val="none" w:sz="0" w:space="0" w:color="auto"/>
            <w:left w:val="none" w:sz="0" w:space="0" w:color="auto"/>
            <w:bottom w:val="none" w:sz="0" w:space="0" w:color="auto"/>
            <w:right w:val="none" w:sz="0" w:space="0" w:color="auto"/>
          </w:divBdr>
        </w:div>
        <w:div w:id="106973938">
          <w:marLeft w:val="640"/>
          <w:marRight w:val="0"/>
          <w:marTop w:val="0"/>
          <w:marBottom w:val="0"/>
          <w:divBdr>
            <w:top w:val="none" w:sz="0" w:space="0" w:color="auto"/>
            <w:left w:val="none" w:sz="0" w:space="0" w:color="auto"/>
            <w:bottom w:val="none" w:sz="0" w:space="0" w:color="auto"/>
            <w:right w:val="none" w:sz="0" w:space="0" w:color="auto"/>
          </w:divBdr>
        </w:div>
        <w:div w:id="1472091631">
          <w:marLeft w:val="640"/>
          <w:marRight w:val="0"/>
          <w:marTop w:val="0"/>
          <w:marBottom w:val="0"/>
          <w:divBdr>
            <w:top w:val="none" w:sz="0" w:space="0" w:color="auto"/>
            <w:left w:val="none" w:sz="0" w:space="0" w:color="auto"/>
            <w:bottom w:val="none" w:sz="0" w:space="0" w:color="auto"/>
            <w:right w:val="none" w:sz="0" w:space="0" w:color="auto"/>
          </w:divBdr>
        </w:div>
        <w:div w:id="2072389282">
          <w:marLeft w:val="640"/>
          <w:marRight w:val="0"/>
          <w:marTop w:val="0"/>
          <w:marBottom w:val="0"/>
          <w:divBdr>
            <w:top w:val="none" w:sz="0" w:space="0" w:color="auto"/>
            <w:left w:val="none" w:sz="0" w:space="0" w:color="auto"/>
            <w:bottom w:val="none" w:sz="0" w:space="0" w:color="auto"/>
            <w:right w:val="none" w:sz="0" w:space="0" w:color="auto"/>
          </w:divBdr>
        </w:div>
        <w:div w:id="306975982">
          <w:marLeft w:val="640"/>
          <w:marRight w:val="0"/>
          <w:marTop w:val="0"/>
          <w:marBottom w:val="0"/>
          <w:divBdr>
            <w:top w:val="none" w:sz="0" w:space="0" w:color="auto"/>
            <w:left w:val="none" w:sz="0" w:space="0" w:color="auto"/>
            <w:bottom w:val="none" w:sz="0" w:space="0" w:color="auto"/>
            <w:right w:val="none" w:sz="0" w:space="0" w:color="auto"/>
          </w:divBdr>
        </w:div>
        <w:div w:id="487013470">
          <w:marLeft w:val="640"/>
          <w:marRight w:val="0"/>
          <w:marTop w:val="0"/>
          <w:marBottom w:val="0"/>
          <w:divBdr>
            <w:top w:val="none" w:sz="0" w:space="0" w:color="auto"/>
            <w:left w:val="none" w:sz="0" w:space="0" w:color="auto"/>
            <w:bottom w:val="none" w:sz="0" w:space="0" w:color="auto"/>
            <w:right w:val="none" w:sz="0" w:space="0" w:color="auto"/>
          </w:divBdr>
        </w:div>
        <w:div w:id="443892428">
          <w:marLeft w:val="640"/>
          <w:marRight w:val="0"/>
          <w:marTop w:val="0"/>
          <w:marBottom w:val="0"/>
          <w:divBdr>
            <w:top w:val="none" w:sz="0" w:space="0" w:color="auto"/>
            <w:left w:val="none" w:sz="0" w:space="0" w:color="auto"/>
            <w:bottom w:val="none" w:sz="0" w:space="0" w:color="auto"/>
            <w:right w:val="none" w:sz="0" w:space="0" w:color="auto"/>
          </w:divBdr>
        </w:div>
        <w:div w:id="1211576361">
          <w:marLeft w:val="640"/>
          <w:marRight w:val="0"/>
          <w:marTop w:val="0"/>
          <w:marBottom w:val="0"/>
          <w:divBdr>
            <w:top w:val="none" w:sz="0" w:space="0" w:color="auto"/>
            <w:left w:val="none" w:sz="0" w:space="0" w:color="auto"/>
            <w:bottom w:val="none" w:sz="0" w:space="0" w:color="auto"/>
            <w:right w:val="none" w:sz="0" w:space="0" w:color="auto"/>
          </w:divBdr>
        </w:div>
        <w:div w:id="575752101">
          <w:marLeft w:val="640"/>
          <w:marRight w:val="0"/>
          <w:marTop w:val="0"/>
          <w:marBottom w:val="0"/>
          <w:divBdr>
            <w:top w:val="none" w:sz="0" w:space="0" w:color="auto"/>
            <w:left w:val="none" w:sz="0" w:space="0" w:color="auto"/>
            <w:bottom w:val="none" w:sz="0" w:space="0" w:color="auto"/>
            <w:right w:val="none" w:sz="0" w:space="0" w:color="auto"/>
          </w:divBdr>
        </w:div>
        <w:div w:id="897132296">
          <w:marLeft w:val="640"/>
          <w:marRight w:val="0"/>
          <w:marTop w:val="0"/>
          <w:marBottom w:val="0"/>
          <w:divBdr>
            <w:top w:val="none" w:sz="0" w:space="0" w:color="auto"/>
            <w:left w:val="none" w:sz="0" w:space="0" w:color="auto"/>
            <w:bottom w:val="none" w:sz="0" w:space="0" w:color="auto"/>
            <w:right w:val="none" w:sz="0" w:space="0" w:color="auto"/>
          </w:divBdr>
        </w:div>
        <w:div w:id="1442844175">
          <w:marLeft w:val="640"/>
          <w:marRight w:val="0"/>
          <w:marTop w:val="0"/>
          <w:marBottom w:val="0"/>
          <w:divBdr>
            <w:top w:val="none" w:sz="0" w:space="0" w:color="auto"/>
            <w:left w:val="none" w:sz="0" w:space="0" w:color="auto"/>
            <w:bottom w:val="none" w:sz="0" w:space="0" w:color="auto"/>
            <w:right w:val="none" w:sz="0" w:space="0" w:color="auto"/>
          </w:divBdr>
        </w:div>
        <w:div w:id="1517891707">
          <w:marLeft w:val="640"/>
          <w:marRight w:val="0"/>
          <w:marTop w:val="0"/>
          <w:marBottom w:val="0"/>
          <w:divBdr>
            <w:top w:val="none" w:sz="0" w:space="0" w:color="auto"/>
            <w:left w:val="none" w:sz="0" w:space="0" w:color="auto"/>
            <w:bottom w:val="none" w:sz="0" w:space="0" w:color="auto"/>
            <w:right w:val="none" w:sz="0" w:space="0" w:color="auto"/>
          </w:divBdr>
        </w:div>
      </w:divsChild>
    </w:div>
    <w:div w:id="649091012">
      <w:bodyDiv w:val="1"/>
      <w:marLeft w:val="0"/>
      <w:marRight w:val="0"/>
      <w:marTop w:val="0"/>
      <w:marBottom w:val="0"/>
      <w:divBdr>
        <w:top w:val="none" w:sz="0" w:space="0" w:color="auto"/>
        <w:left w:val="none" w:sz="0" w:space="0" w:color="auto"/>
        <w:bottom w:val="none" w:sz="0" w:space="0" w:color="auto"/>
        <w:right w:val="none" w:sz="0" w:space="0" w:color="auto"/>
      </w:divBdr>
      <w:divsChild>
        <w:div w:id="2011760361">
          <w:marLeft w:val="640"/>
          <w:marRight w:val="0"/>
          <w:marTop w:val="0"/>
          <w:marBottom w:val="0"/>
          <w:divBdr>
            <w:top w:val="none" w:sz="0" w:space="0" w:color="auto"/>
            <w:left w:val="none" w:sz="0" w:space="0" w:color="auto"/>
            <w:bottom w:val="none" w:sz="0" w:space="0" w:color="auto"/>
            <w:right w:val="none" w:sz="0" w:space="0" w:color="auto"/>
          </w:divBdr>
        </w:div>
        <w:div w:id="199442437">
          <w:marLeft w:val="640"/>
          <w:marRight w:val="0"/>
          <w:marTop w:val="0"/>
          <w:marBottom w:val="0"/>
          <w:divBdr>
            <w:top w:val="none" w:sz="0" w:space="0" w:color="auto"/>
            <w:left w:val="none" w:sz="0" w:space="0" w:color="auto"/>
            <w:bottom w:val="none" w:sz="0" w:space="0" w:color="auto"/>
            <w:right w:val="none" w:sz="0" w:space="0" w:color="auto"/>
          </w:divBdr>
        </w:div>
        <w:div w:id="1856726898">
          <w:marLeft w:val="640"/>
          <w:marRight w:val="0"/>
          <w:marTop w:val="0"/>
          <w:marBottom w:val="0"/>
          <w:divBdr>
            <w:top w:val="none" w:sz="0" w:space="0" w:color="auto"/>
            <w:left w:val="none" w:sz="0" w:space="0" w:color="auto"/>
            <w:bottom w:val="none" w:sz="0" w:space="0" w:color="auto"/>
            <w:right w:val="none" w:sz="0" w:space="0" w:color="auto"/>
          </w:divBdr>
        </w:div>
        <w:div w:id="1240016622">
          <w:marLeft w:val="640"/>
          <w:marRight w:val="0"/>
          <w:marTop w:val="0"/>
          <w:marBottom w:val="0"/>
          <w:divBdr>
            <w:top w:val="none" w:sz="0" w:space="0" w:color="auto"/>
            <w:left w:val="none" w:sz="0" w:space="0" w:color="auto"/>
            <w:bottom w:val="none" w:sz="0" w:space="0" w:color="auto"/>
            <w:right w:val="none" w:sz="0" w:space="0" w:color="auto"/>
          </w:divBdr>
        </w:div>
        <w:div w:id="902637384">
          <w:marLeft w:val="640"/>
          <w:marRight w:val="0"/>
          <w:marTop w:val="0"/>
          <w:marBottom w:val="0"/>
          <w:divBdr>
            <w:top w:val="none" w:sz="0" w:space="0" w:color="auto"/>
            <w:left w:val="none" w:sz="0" w:space="0" w:color="auto"/>
            <w:bottom w:val="none" w:sz="0" w:space="0" w:color="auto"/>
            <w:right w:val="none" w:sz="0" w:space="0" w:color="auto"/>
          </w:divBdr>
        </w:div>
        <w:div w:id="1617905314">
          <w:marLeft w:val="640"/>
          <w:marRight w:val="0"/>
          <w:marTop w:val="0"/>
          <w:marBottom w:val="0"/>
          <w:divBdr>
            <w:top w:val="none" w:sz="0" w:space="0" w:color="auto"/>
            <w:left w:val="none" w:sz="0" w:space="0" w:color="auto"/>
            <w:bottom w:val="none" w:sz="0" w:space="0" w:color="auto"/>
            <w:right w:val="none" w:sz="0" w:space="0" w:color="auto"/>
          </w:divBdr>
        </w:div>
        <w:div w:id="1481724616">
          <w:marLeft w:val="640"/>
          <w:marRight w:val="0"/>
          <w:marTop w:val="0"/>
          <w:marBottom w:val="0"/>
          <w:divBdr>
            <w:top w:val="none" w:sz="0" w:space="0" w:color="auto"/>
            <w:left w:val="none" w:sz="0" w:space="0" w:color="auto"/>
            <w:bottom w:val="none" w:sz="0" w:space="0" w:color="auto"/>
            <w:right w:val="none" w:sz="0" w:space="0" w:color="auto"/>
          </w:divBdr>
        </w:div>
        <w:div w:id="778184002">
          <w:marLeft w:val="640"/>
          <w:marRight w:val="0"/>
          <w:marTop w:val="0"/>
          <w:marBottom w:val="0"/>
          <w:divBdr>
            <w:top w:val="none" w:sz="0" w:space="0" w:color="auto"/>
            <w:left w:val="none" w:sz="0" w:space="0" w:color="auto"/>
            <w:bottom w:val="none" w:sz="0" w:space="0" w:color="auto"/>
            <w:right w:val="none" w:sz="0" w:space="0" w:color="auto"/>
          </w:divBdr>
        </w:div>
        <w:div w:id="1747610442">
          <w:marLeft w:val="640"/>
          <w:marRight w:val="0"/>
          <w:marTop w:val="0"/>
          <w:marBottom w:val="0"/>
          <w:divBdr>
            <w:top w:val="none" w:sz="0" w:space="0" w:color="auto"/>
            <w:left w:val="none" w:sz="0" w:space="0" w:color="auto"/>
            <w:bottom w:val="none" w:sz="0" w:space="0" w:color="auto"/>
            <w:right w:val="none" w:sz="0" w:space="0" w:color="auto"/>
          </w:divBdr>
        </w:div>
        <w:div w:id="1407149472">
          <w:marLeft w:val="640"/>
          <w:marRight w:val="0"/>
          <w:marTop w:val="0"/>
          <w:marBottom w:val="0"/>
          <w:divBdr>
            <w:top w:val="none" w:sz="0" w:space="0" w:color="auto"/>
            <w:left w:val="none" w:sz="0" w:space="0" w:color="auto"/>
            <w:bottom w:val="none" w:sz="0" w:space="0" w:color="auto"/>
            <w:right w:val="none" w:sz="0" w:space="0" w:color="auto"/>
          </w:divBdr>
        </w:div>
        <w:div w:id="48845344">
          <w:marLeft w:val="640"/>
          <w:marRight w:val="0"/>
          <w:marTop w:val="0"/>
          <w:marBottom w:val="0"/>
          <w:divBdr>
            <w:top w:val="none" w:sz="0" w:space="0" w:color="auto"/>
            <w:left w:val="none" w:sz="0" w:space="0" w:color="auto"/>
            <w:bottom w:val="none" w:sz="0" w:space="0" w:color="auto"/>
            <w:right w:val="none" w:sz="0" w:space="0" w:color="auto"/>
          </w:divBdr>
        </w:div>
        <w:div w:id="1442845266">
          <w:marLeft w:val="640"/>
          <w:marRight w:val="0"/>
          <w:marTop w:val="0"/>
          <w:marBottom w:val="0"/>
          <w:divBdr>
            <w:top w:val="none" w:sz="0" w:space="0" w:color="auto"/>
            <w:left w:val="none" w:sz="0" w:space="0" w:color="auto"/>
            <w:bottom w:val="none" w:sz="0" w:space="0" w:color="auto"/>
            <w:right w:val="none" w:sz="0" w:space="0" w:color="auto"/>
          </w:divBdr>
        </w:div>
        <w:div w:id="1495146716">
          <w:marLeft w:val="640"/>
          <w:marRight w:val="0"/>
          <w:marTop w:val="0"/>
          <w:marBottom w:val="0"/>
          <w:divBdr>
            <w:top w:val="none" w:sz="0" w:space="0" w:color="auto"/>
            <w:left w:val="none" w:sz="0" w:space="0" w:color="auto"/>
            <w:bottom w:val="none" w:sz="0" w:space="0" w:color="auto"/>
            <w:right w:val="none" w:sz="0" w:space="0" w:color="auto"/>
          </w:divBdr>
        </w:div>
        <w:div w:id="2066684280">
          <w:marLeft w:val="640"/>
          <w:marRight w:val="0"/>
          <w:marTop w:val="0"/>
          <w:marBottom w:val="0"/>
          <w:divBdr>
            <w:top w:val="none" w:sz="0" w:space="0" w:color="auto"/>
            <w:left w:val="none" w:sz="0" w:space="0" w:color="auto"/>
            <w:bottom w:val="none" w:sz="0" w:space="0" w:color="auto"/>
            <w:right w:val="none" w:sz="0" w:space="0" w:color="auto"/>
          </w:divBdr>
        </w:div>
        <w:div w:id="1750619129">
          <w:marLeft w:val="640"/>
          <w:marRight w:val="0"/>
          <w:marTop w:val="0"/>
          <w:marBottom w:val="0"/>
          <w:divBdr>
            <w:top w:val="none" w:sz="0" w:space="0" w:color="auto"/>
            <w:left w:val="none" w:sz="0" w:space="0" w:color="auto"/>
            <w:bottom w:val="none" w:sz="0" w:space="0" w:color="auto"/>
            <w:right w:val="none" w:sz="0" w:space="0" w:color="auto"/>
          </w:divBdr>
        </w:div>
        <w:div w:id="883567930">
          <w:marLeft w:val="640"/>
          <w:marRight w:val="0"/>
          <w:marTop w:val="0"/>
          <w:marBottom w:val="0"/>
          <w:divBdr>
            <w:top w:val="none" w:sz="0" w:space="0" w:color="auto"/>
            <w:left w:val="none" w:sz="0" w:space="0" w:color="auto"/>
            <w:bottom w:val="none" w:sz="0" w:space="0" w:color="auto"/>
            <w:right w:val="none" w:sz="0" w:space="0" w:color="auto"/>
          </w:divBdr>
        </w:div>
        <w:div w:id="388920042">
          <w:marLeft w:val="640"/>
          <w:marRight w:val="0"/>
          <w:marTop w:val="0"/>
          <w:marBottom w:val="0"/>
          <w:divBdr>
            <w:top w:val="none" w:sz="0" w:space="0" w:color="auto"/>
            <w:left w:val="none" w:sz="0" w:space="0" w:color="auto"/>
            <w:bottom w:val="none" w:sz="0" w:space="0" w:color="auto"/>
            <w:right w:val="none" w:sz="0" w:space="0" w:color="auto"/>
          </w:divBdr>
        </w:div>
        <w:div w:id="1720662704">
          <w:marLeft w:val="640"/>
          <w:marRight w:val="0"/>
          <w:marTop w:val="0"/>
          <w:marBottom w:val="0"/>
          <w:divBdr>
            <w:top w:val="none" w:sz="0" w:space="0" w:color="auto"/>
            <w:left w:val="none" w:sz="0" w:space="0" w:color="auto"/>
            <w:bottom w:val="none" w:sz="0" w:space="0" w:color="auto"/>
            <w:right w:val="none" w:sz="0" w:space="0" w:color="auto"/>
          </w:divBdr>
        </w:div>
        <w:div w:id="415790529">
          <w:marLeft w:val="640"/>
          <w:marRight w:val="0"/>
          <w:marTop w:val="0"/>
          <w:marBottom w:val="0"/>
          <w:divBdr>
            <w:top w:val="none" w:sz="0" w:space="0" w:color="auto"/>
            <w:left w:val="none" w:sz="0" w:space="0" w:color="auto"/>
            <w:bottom w:val="none" w:sz="0" w:space="0" w:color="auto"/>
            <w:right w:val="none" w:sz="0" w:space="0" w:color="auto"/>
          </w:divBdr>
        </w:div>
        <w:div w:id="1738474843">
          <w:marLeft w:val="640"/>
          <w:marRight w:val="0"/>
          <w:marTop w:val="0"/>
          <w:marBottom w:val="0"/>
          <w:divBdr>
            <w:top w:val="none" w:sz="0" w:space="0" w:color="auto"/>
            <w:left w:val="none" w:sz="0" w:space="0" w:color="auto"/>
            <w:bottom w:val="none" w:sz="0" w:space="0" w:color="auto"/>
            <w:right w:val="none" w:sz="0" w:space="0" w:color="auto"/>
          </w:divBdr>
        </w:div>
        <w:div w:id="870722775">
          <w:marLeft w:val="640"/>
          <w:marRight w:val="0"/>
          <w:marTop w:val="0"/>
          <w:marBottom w:val="0"/>
          <w:divBdr>
            <w:top w:val="none" w:sz="0" w:space="0" w:color="auto"/>
            <w:left w:val="none" w:sz="0" w:space="0" w:color="auto"/>
            <w:bottom w:val="none" w:sz="0" w:space="0" w:color="auto"/>
            <w:right w:val="none" w:sz="0" w:space="0" w:color="auto"/>
          </w:divBdr>
        </w:div>
        <w:div w:id="942688308">
          <w:marLeft w:val="640"/>
          <w:marRight w:val="0"/>
          <w:marTop w:val="0"/>
          <w:marBottom w:val="0"/>
          <w:divBdr>
            <w:top w:val="none" w:sz="0" w:space="0" w:color="auto"/>
            <w:left w:val="none" w:sz="0" w:space="0" w:color="auto"/>
            <w:bottom w:val="none" w:sz="0" w:space="0" w:color="auto"/>
            <w:right w:val="none" w:sz="0" w:space="0" w:color="auto"/>
          </w:divBdr>
        </w:div>
        <w:div w:id="1212577635">
          <w:marLeft w:val="640"/>
          <w:marRight w:val="0"/>
          <w:marTop w:val="0"/>
          <w:marBottom w:val="0"/>
          <w:divBdr>
            <w:top w:val="none" w:sz="0" w:space="0" w:color="auto"/>
            <w:left w:val="none" w:sz="0" w:space="0" w:color="auto"/>
            <w:bottom w:val="none" w:sz="0" w:space="0" w:color="auto"/>
            <w:right w:val="none" w:sz="0" w:space="0" w:color="auto"/>
          </w:divBdr>
        </w:div>
        <w:div w:id="155190831">
          <w:marLeft w:val="640"/>
          <w:marRight w:val="0"/>
          <w:marTop w:val="0"/>
          <w:marBottom w:val="0"/>
          <w:divBdr>
            <w:top w:val="none" w:sz="0" w:space="0" w:color="auto"/>
            <w:left w:val="none" w:sz="0" w:space="0" w:color="auto"/>
            <w:bottom w:val="none" w:sz="0" w:space="0" w:color="auto"/>
            <w:right w:val="none" w:sz="0" w:space="0" w:color="auto"/>
          </w:divBdr>
        </w:div>
        <w:div w:id="1407915236">
          <w:marLeft w:val="640"/>
          <w:marRight w:val="0"/>
          <w:marTop w:val="0"/>
          <w:marBottom w:val="0"/>
          <w:divBdr>
            <w:top w:val="none" w:sz="0" w:space="0" w:color="auto"/>
            <w:left w:val="none" w:sz="0" w:space="0" w:color="auto"/>
            <w:bottom w:val="none" w:sz="0" w:space="0" w:color="auto"/>
            <w:right w:val="none" w:sz="0" w:space="0" w:color="auto"/>
          </w:divBdr>
        </w:div>
        <w:div w:id="44061768">
          <w:marLeft w:val="640"/>
          <w:marRight w:val="0"/>
          <w:marTop w:val="0"/>
          <w:marBottom w:val="0"/>
          <w:divBdr>
            <w:top w:val="none" w:sz="0" w:space="0" w:color="auto"/>
            <w:left w:val="none" w:sz="0" w:space="0" w:color="auto"/>
            <w:bottom w:val="none" w:sz="0" w:space="0" w:color="auto"/>
            <w:right w:val="none" w:sz="0" w:space="0" w:color="auto"/>
          </w:divBdr>
        </w:div>
        <w:div w:id="223150877">
          <w:marLeft w:val="640"/>
          <w:marRight w:val="0"/>
          <w:marTop w:val="0"/>
          <w:marBottom w:val="0"/>
          <w:divBdr>
            <w:top w:val="none" w:sz="0" w:space="0" w:color="auto"/>
            <w:left w:val="none" w:sz="0" w:space="0" w:color="auto"/>
            <w:bottom w:val="none" w:sz="0" w:space="0" w:color="auto"/>
            <w:right w:val="none" w:sz="0" w:space="0" w:color="auto"/>
          </w:divBdr>
        </w:div>
        <w:div w:id="1440372497">
          <w:marLeft w:val="640"/>
          <w:marRight w:val="0"/>
          <w:marTop w:val="0"/>
          <w:marBottom w:val="0"/>
          <w:divBdr>
            <w:top w:val="none" w:sz="0" w:space="0" w:color="auto"/>
            <w:left w:val="none" w:sz="0" w:space="0" w:color="auto"/>
            <w:bottom w:val="none" w:sz="0" w:space="0" w:color="auto"/>
            <w:right w:val="none" w:sz="0" w:space="0" w:color="auto"/>
          </w:divBdr>
        </w:div>
        <w:div w:id="1707483655">
          <w:marLeft w:val="640"/>
          <w:marRight w:val="0"/>
          <w:marTop w:val="0"/>
          <w:marBottom w:val="0"/>
          <w:divBdr>
            <w:top w:val="none" w:sz="0" w:space="0" w:color="auto"/>
            <w:left w:val="none" w:sz="0" w:space="0" w:color="auto"/>
            <w:bottom w:val="none" w:sz="0" w:space="0" w:color="auto"/>
            <w:right w:val="none" w:sz="0" w:space="0" w:color="auto"/>
          </w:divBdr>
        </w:div>
        <w:div w:id="1578780942">
          <w:marLeft w:val="640"/>
          <w:marRight w:val="0"/>
          <w:marTop w:val="0"/>
          <w:marBottom w:val="0"/>
          <w:divBdr>
            <w:top w:val="none" w:sz="0" w:space="0" w:color="auto"/>
            <w:left w:val="none" w:sz="0" w:space="0" w:color="auto"/>
            <w:bottom w:val="none" w:sz="0" w:space="0" w:color="auto"/>
            <w:right w:val="none" w:sz="0" w:space="0" w:color="auto"/>
          </w:divBdr>
        </w:div>
        <w:div w:id="196624097">
          <w:marLeft w:val="640"/>
          <w:marRight w:val="0"/>
          <w:marTop w:val="0"/>
          <w:marBottom w:val="0"/>
          <w:divBdr>
            <w:top w:val="none" w:sz="0" w:space="0" w:color="auto"/>
            <w:left w:val="none" w:sz="0" w:space="0" w:color="auto"/>
            <w:bottom w:val="none" w:sz="0" w:space="0" w:color="auto"/>
            <w:right w:val="none" w:sz="0" w:space="0" w:color="auto"/>
          </w:divBdr>
        </w:div>
        <w:div w:id="1109398688">
          <w:marLeft w:val="640"/>
          <w:marRight w:val="0"/>
          <w:marTop w:val="0"/>
          <w:marBottom w:val="0"/>
          <w:divBdr>
            <w:top w:val="none" w:sz="0" w:space="0" w:color="auto"/>
            <w:left w:val="none" w:sz="0" w:space="0" w:color="auto"/>
            <w:bottom w:val="none" w:sz="0" w:space="0" w:color="auto"/>
            <w:right w:val="none" w:sz="0" w:space="0" w:color="auto"/>
          </w:divBdr>
        </w:div>
        <w:div w:id="1597244925">
          <w:marLeft w:val="640"/>
          <w:marRight w:val="0"/>
          <w:marTop w:val="0"/>
          <w:marBottom w:val="0"/>
          <w:divBdr>
            <w:top w:val="none" w:sz="0" w:space="0" w:color="auto"/>
            <w:left w:val="none" w:sz="0" w:space="0" w:color="auto"/>
            <w:bottom w:val="none" w:sz="0" w:space="0" w:color="auto"/>
            <w:right w:val="none" w:sz="0" w:space="0" w:color="auto"/>
          </w:divBdr>
        </w:div>
        <w:div w:id="1700468703">
          <w:marLeft w:val="640"/>
          <w:marRight w:val="0"/>
          <w:marTop w:val="0"/>
          <w:marBottom w:val="0"/>
          <w:divBdr>
            <w:top w:val="none" w:sz="0" w:space="0" w:color="auto"/>
            <w:left w:val="none" w:sz="0" w:space="0" w:color="auto"/>
            <w:bottom w:val="none" w:sz="0" w:space="0" w:color="auto"/>
            <w:right w:val="none" w:sz="0" w:space="0" w:color="auto"/>
          </w:divBdr>
        </w:div>
        <w:div w:id="1828282448">
          <w:marLeft w:val="640"/>
          <w:marRight w:val="0"/>
          <w:marTop w:val="0"/>
          <w:marBottom w:val="0"/>
          <w:divBdr>
            <w:top w:val="none" w:sz="0" w:space="0" w:color="auto"/>
            <w:left w:val="none" w:sz="0" w:space="0" w:color="auto"/>
            <w:bottom w:val="none" w:sz="0" w:space="0" w:color="auto"/>
            <w:right w:val="none" w:sz="0" w:space="0" w:color="auto"/>
          </w:divBdr>
        </w:div>
        <w:div w:id="594174141">
          <w:marLeft w:val="640"/>
          <w:marRight w:val="0"/>
          <w:marTop w:val="0"/>
          <w:marBottom w:val="0"/>
          <w:divBdr>
            <w:top w:val="none" w:sz="0" w:space="0" w:color="auto"/>
            <w:left w:val="none" w:sz="0" w:space="0" w:color="auto"/>
            <w:bottom w:val="none" w:sz="0" w:space="0" w:color="auto"/>
            <w:right w:val="none" w:sz="0" w:space="0" w:color="auto"/>
          </w:divBdr>
        </w:div>
        <w:div w:id="1086076102">
          <w:marLeft w:val="640"/>
          <w:marRight w:val="0"/>
          <w:marTop w:val="0"/>
          <w:marBottom w:val="0"/>
          <w:divBdr>
            <w:top w:val="none" w:sz="0" w:space="0" w:color="auto"/>
            <w:left w:val="none" w:sz="0" w:space="0" w:color="auto"/>
            <w:bottom w:val="none" w:sz="0" w:space="0" w:color="auto"/>
            <w:right w:val="none" w:sz="0" w:space="0" w:color="auto"/>
          </w:divBdr>
        </w:div>
      </w:divsChild>
    </w:div>
    <w:div w:id="659891406">
      <w:bodyDiv w:val="1"/>
      <w:marLeft w:val="0"/>
      <w:marRight w:val="0"/>
      <w:marTop w:val="0"/>
      <w:marBottom w:val="0"/>
      <w:divBdr>
        <w:top w:val="none" w:sz="0" w:space="0" w:color="auto"/>
        <w:left w:val="none" w:sz="0" w:space="0" w:color="auto"/>
        <w:bottom w:val="none" w:sz="0" w:space="0" w:color="auto"/>
        <w:right w:val="none" w:sz="0" w:space="0" w:color="auto"/>
      </w:divBdr>
    </w:div>
    <w:div w:id="670256460">
      <w:bodyDiv w:val="1"/>
      <w:marLeft w:val="0"/>
      <w:marRight w:val="0"/>
      <w:marTop w:val="0"/>
      <w:marBottom w:val="0"/>
      <w:divBdr>
        <w:top w:val="none" w:sz="0" w:space="0" w:color="auto"/>
        <w:left w:val="none" w:sz="0" w:space="0" w:color="auto"/>
        <w:bottom w:val="none" w:sz="0" w:space="0" w:color="auto"/>
        <w:right w:val="none" w:sz="0" w:space="0" w:color="auto"/>
      </w:divBdr>
      <w:divsChild>
        <w:div w:id="1409576562">
          <w:marLeft w:val="640"/>
          <w:marRight w:val="0"/>
          <w:marTop w:val="0"/>
          <w:marBottom w:val="0"/>
          <w:divBdr>
            <w:top w:val="none" w:sz="0" w:space="0" w:color="auto"/>
            <w:left w:val="none" w:sz="0" w:space="0" w:color="auto"/>
            <w:bottom w:val="none" w:sz="0" w:space="0" w:color="auto"/>
            <w:right w:val="none" w:sz="0" w:space="0" w:color="auto"/>
          </w:divBdr>
        </w:div>
        <w:div w:id="662896998">
          <w:marLeft w:val="640"/>
          <w:marRight w:val="0"/>
          <w:marTop w:val="0"/>
          <w:marBottom w:val="0"/>
          <w:divBdr>
            <w:top w:val="none" w:sz="0" w:space="0" w:color="auto"/>
            <w:left w:val="none" w:sz="0" w:space="0" w:color="auto"/>
            <w:bottom w:val="none" w:sz="0" w:space="0" w:color="auto"/>
            <w:right w:val="none" w:sz="0" w:space="0" w:color="auto"/>
          </w:divBdr>
        </w:div>
        <w:div w:id="698161307">
          <w:marLeft w:val="640"/>
          <w:marRight w:val="0"/>
          <w:marTop w:val="0"/>
          <w:marBottom w:val="0"/>
          <w:divBdr>
            <w:top w:val="none" w:sz="0" w:space="0" w:color="auto"/>
            <w:left w:val="none" w:sz="0" w:space="0" w:color="auto"/>
            <w:bottom w:val="none" w:sz="0" w:space="0" w:color="auto"/>
            <w:right w:val="none" w:sz="0" w:space="0" w:color="auto"/>
          </w:divBdr>
        </w:div>
        <w:div w:id="2104833082">
          <w:marLeft w:val="640"/>
          <w:marRight w:val="0"/>
          <w:marTop w:val="0"/>
          <w:marBottom w:val="0"/>
          <w:divBdr>
            <w:top w:val="none" w:sz="0" w:space="0" w:color="auto"/>
            <w:left w:val="none" w:sz="0" w:space="0" w:color="auto"/>
            <w:bottom w:val="none" w:sz="0" w:space="0" w:color="auto"/>
            <w:right w:val="none" w:sz="0" w:space="0" w:color="auto"/>
          </w:divBdr>
        </w:div>
        <w:div w:id="834611645">
          <w:marLeft w:val="640"/>
          <w:marRight w:val="0"/>
          <w:marTop w:val="0"/>
          <w:marBottom w:val="0"/>
          <w:divBdr>
            <w:top w:val="none" w:sz="0" w:space="0" w:color="auto"/>
            <w:left w:val="none" w:sz="0" w:space="0" w:color="auto"/>
            <w:bottom w:val="none" w:sz="0" w:space="0" w:color="auto"/>
            <w:right w:val="none" w:sz="0" w:space="0" w:color="auto"/>
          </w:divBdr>
        </w:div>
        <w:div w:id="1584292661">
          <w:marLeft w:val="640"/>
          <w:marRight w:val="0"/>
          <w:marTop w:val="0"/>
          <w:marBottom w:val="0"/>
          <w:divBdr>
            <w:top w:val="none" w:sz="0" w:space="0" w:color="auto"/>
            <w:left w:val="none" w:sz="0" w:space="0" w:color="auto"/>
            <w:bottom w:val="none" w:sz="0" w:space="0" w:color="auto"/>
            <w:right w:val="none" w:sz="0" w:space="0" w:color="auto"/>
          </w:divBdr>
        </w:div>
        <w:div w:id="2143961430">
          <w:marLeft w:val="640"/>
          <w:marRight w:val="0"/>
          <w:marTop w:val="0"/>
          <w:marBottom w:val="0"/>
          <w:divBdr>
            <w:top w:val="none" w:sz="0" w:space="0" w:color="auto"/>
            <w:left w:val="none" w:sz="0" w:space="0" w:color="auto"/>
            <w:bottom w:val="none" w:sz="0" w:space="0" w:color="auto"/>
            <w:right w:val="none" w:sz="0" w:space="0" w:color="auto"/>
          </w:divBdr>
        </w:div>
        <w:div w:id="440884820">
          <w:marLeft w:val="640"/>
          <w:marRight w:val="0"/>
          <w:marTop w:val="0"/>
          <w:marBottom w:val="0"/>
          <w:divBdr>
            <w:top w:val="none" w:sz="0" w:space="0" w:color="auto"/>
            <w:left w:val="none" w:sz="0" w:space="0" w:color="auto"/>
            <w:bottom w:val="none" w:sz="0" w:space="0" w:color="auto"/>
            <w:right w:val="none" w:sz="0" w:space="0" w:color="auto"/>
          </w:divBdr>
        </w:div>
        <w:div w:id="1356619374">
          <w:marLeft w:val="640"/>
          <w:marRight w:val="0"/>
          <w:marTop w:val="0"/>
          <w:marBottom w:val="0"/>
          <w:divBdr>
            <w:top w:val="none" w:sz="0" w:space="0" w:color="auto"/>
            <w:left w:val="none" w:sz="0" w:space="0" w:color="auto"/>
            <w:bottom w:val="none" w:sz="0" w:space="0" w:color="auto"/>
            <w:right w:val="none" w:sz="0" w:space="0" w:color="auto"/>
          </w:divBdr>
        </w:div>
        <w:div w:id="1488085247">
          <w:marLeft w:val="640"/>
          <w:marRight w:val="0"/>
          <w:marTop w:val="0"/>
          <w:marBottom w:val="0"/>
          <w:divBdr>
            <w:top w:val="none" w:sz="0" w:space="0" w:color="auto"/>
            <w:left w:val="none" w:sz="0" w:space="0" w:color="auto"/>
            <w:bottom w:val="none" w:sz="0" w:space="0" w:color="auto"/>
            <w:right w:val="none" w:sz="0" w:space="0" w:color="auto"/>
          </w:divBdr>
        </w:div>
        <w:div w:id="825050201">
          <w:marLeft w:val="640"/>
          <w:marRight w:val="0"/>
          <w:marTop w:val="0"/>
          <w:marBottom w:val="0"/>
          <w:divBdr>
            <w:top w:val="none" w:sz="0" w:space="0" w:color="auto"/>
            <w:left w:val="none" w:sz="0" w:space="0" w:color="auto"/>
            <w:bottom w:val="none" w:sz="0" w:space="0" w:color="auto"/>
            <w:right w:val="none" w:sz="0" w:space="0" w:color="auto"/>
          </w:divBdr>
        </w:div>
        <w:div w:id="704908415">
          <w:marLeft w:val="640"/>
          <w:marRight w:val="0"/>
          <w:marTop w:val="0"/>
          <w:marBottom w:val="0"/>
          <w:divBdr>
            <w:top w:val="none" w:sz="0" w:space="0" w:color="auto"/>
            <w:left w:val="none" w:sz="0" w:space="0" w:color="auto"/>
            <w:bottom w:val="none" w:sz="0" w:space="0" w:color="auto"/>
            <w:right w:val="none" w:sz="0" w:space="0" w:color="auto"/>
          </w:divBdr>
        </w:div>
        <w:div w:id="46221760">
          <w:marLeft w:val="640"/>
          <w:marRight w:val="0"/>
          <w:marTop w:val="0"/>
          <w:marBottom w:val="0"/>
          <w:divBdr>
            <w:top w:val="none" w:sz="0" w:space="0" w:color="auto"/>
            <w:left w:val="none" w:sz="0" w:space="0" w:color="auto"/>
            <w:bottom w:val="none" w:sz="0" w:space="0" w:color="auto"/>
            <w:right w:val="none" w:sz="0" w:space="0" w:color="auto"/>
          </w:divBdr>
        </w:div>
        <w:div w:id="1478035087">
          <w:marLeft w:val="640"/>
          <w:marRight w:val="0"/>
          <w:marTop w:val="0"/>
          <w:marBottom w:val="0"/>
          <w:divBdr>
            <w:top w:val="none" w:sz="0" w:space="0" w:color="auto"/>
            <w:left w:val="none" w:sz="0" w:space="0" w:color="auto"/>
            <w:bottom w:val="none" w:sz="0" w:space="0" w:color="auto"/>
            <w:right w:val="none" w:sz="0" w:space="0" w:color="auto"/>
          </w:divBdr>
        </w:div>
        <w:div w:id="366491676">
          <w:marLeft w:val="640"/>
          <w:marRight w:val="0"/>
          <w:marTop w:val="0"/>
          <w:marBottom w:val="0"/>
          <w:divBdr>
            <w:top w:val="none" w:sz="0" w:space="0" w:color="auto"/>
            <w:left w:val="none" w:sz="0" w:space="0" w:color="auto"/>
            <w:bottom w:val="none" w:sz="0" w:space="0" w:color="auto"/>
            <w:right w:val="none" w:sz="0" w:space="0" w:color="auto"/>
          </w:divBdr>
        </w:div>
        <w:div w:id="885020664">
          <w:marLeft w:val="640"/>
          <w:marRight w:val="0"/>
          <w:marTop w:val="0"/>
          <w:marBottom w:val="0"/>
          <w:divBdr>
            <w:top w:val="none" w:sz="0" w:space="0" w:color="auto"/>
            <w:left w:val="none" w:sz="0" w:space="0" w:color="auto"/>
            <w:bottom w:val="none" w:sz="0" w:space="0" w:color="auto"/>
            <w:right w:val="none" w:sz="0" w:space="0" w:color="auto"/>
          </w:divBdr>
        </w:div>
        <w:div w:id="1963144232">
          <w:marLeft w:val="640"/>
          <w:marRight w:val="0"/>
          <w:marTop w:val="0"/>
          <w:marBottom w:val="0"/>
          <w:divBdr>
            <w:top w:val="none" w:sz="0" w:space="0" w:color="auto"/>
            <w:left w:val="none" w:sz="0" w:space="0" w:color="auto"/>
            <w:bottom w:val="none" w:sz="0" w:space="0" w:color="auto"/>
            <w:right w:val="none" w:sz="0" w:space="0" w:color="auto"/>
          </w:divBdr>
        </w:div>
        <w:div w:id="2142574285">
          <w:marLeft w:val="640"/>
          <w:marRight w:val="0"/>
          <w:marTop w:val="0"/>
          <w:marBottom w:val="0"/>
          <w:divBdr>
            <w:top w:val="none" w:sz="0" w:space="0" w:color="auto"/>
            <w:left w:val="none" w:sz="0" w:space="0" w:color="auto"/>
            <w:bottom w:val="none" w:sz="0" w:space="0" w:color="auto"/>
            <w:right w:val="none" w:sz="0" w:space="0" w:color="auto"/>
          </w:divBdr>
        </w:div>
        <w:div w:id="1436632332">
          <w:marLeft w:val="640"/>
          <w:marRight w:val="0"/>
          <w:marTop w:val="0"/>
          <w:marBottom w:val="0"/>
          <w:divBdr>
            <w:top w:val="none" w:sz="0" w:space="0" w:color="auto"/>
            <w:left w:val="none" w:sz="0" w:space="0" w:color="auto"/>
            <w:bottom w:val="none" w:sz="0" w:space="0" w:color="auto"/>
            <w:right w:val="none" w:sz="0" w:space="0" w:color="auto"/>
          </w:divBdr>
        </w:div>
        <w:div w:id="45957793">
          <w:marLeft w:val="640"/>
          <w:marRight w:val="0"/>
          <w:marTop w:val="0"/>
          <w:marBottom w:val="0"/>
          <w:divBdr>
            <w:top w:val="none" w:sz="0" w:space="0" w:color="auto"/>
            <w:left w:val="none" w:sz="0" w:space="0" w:color="auto"/>
            <w:bottom w:val="none" w:sz="0" w:space="0" w:color="auto"/>
            <w:right w:val="none" w:sz="0" w:space="0" w:color="auto"/>
          </w:divBdr>
        </w:div>
        <w:div w:id="975532030">
          <w:marLeft w:val="640"/>
          <w:marRight w:val="0"/>
          <w:marTop w:val="0"/>
          <w:marBottom w:val="0"/>
          <w:divBdr>
            <w:top w:val="none" w:sz="0" w:space="0" w:color="auto"/>
            <w:left w:val="none" w:sz="0" w:space="0" w:color="auto"/>
            <w:bottom w:val="none" w:sz="0" w:space="0" w:color="auto"/>
            <w:right w:val="none" w:sz="0" w:space="0" w:color="auto"/>
          </w:divBdr>
        </w:div>
        <w:div w:id="137456938">
          <w:marLeft w:val="640"/>
          <w:marRight w:val="0"/>
          <w:marTop w:val="0"/>
          <w:marBottom w:val="0"/>
          <w:divBdr>
            <w:top w:val="none" w:sz="0" w:space="0" w:color="auto"/>
            <w:left w:val="none" w:sz="0" w:space="0" w:color="auto"/>
            <w:bottom w:val="none" w:sz="0" w:space="0" w:color="auto"/>
            <w:right w:val="none" w:sz="0" w:space="0" w:color="auto"/>
          </w:divBdr>
        </w:div>
        <w:div w:id="503055618">
          <w:marLeft w:val="640"/>
          <w:marRight w:val="0"/>
          <w:marTop w:val="0"/>
          <w:marBottom w:val="0"/>
          <w:divBdr>
            <w:top w:val="none" w:sz="0" w:space="0" w:color="auto"/>
            <w:left w:val="none" w:sz="0" w:space="0" w:color="auto"/>
            <w:bottom w:val="none" w:sz="0" w:space="0" w:color="auto"/>
            <w:right w:val="none" w:sz="0" w:space="0" w:color="auto"/>
          </w:divBdr>
        </w:div>
        <w:div w:id="742796716">
          <w:marLeft w:val="640"/>
          <w:marRight w:val="0"/>
          <w:marTop w:val="0"/>
          <w:marBottom w:val="0"/>
          <w:divBdr>
            <w:top w:val="none" w:sz="0" w:space="0" w:color="auto"/>
            <w:left w:val="none" w:sz="0" w:space="0" w:color="auto"/>
            <w:bottom w:val="none" w:sz="0" w:space="0" w:color="auto"/>
            <w:right w:val="none" w:sz="0" w:space="0" w:color="auto"/>
          </w:divBdr>
        </w:div>
      </w:divsChild>
    </w:div>
    <w:div w:id="671375365">
      <w:bodyDiv w:val="1"/>
      <w:marLeft w:val="0"/>
      <w:marRight w:val="0"/>
      <w:marTop w:val="0"/>
      <w:marBottom w:val="0"/>
      <w:divBdr>
        <w:top w:val="none" w:sz="0" w:space="0" w:color="auto"/>
        <w:left w:val="none" w:sz="0" w:space="0" w:color="auto"/>
        <w:bottom w:val="none" w:sz="0" w:space="0" w:color="auto"/>
        <w:right w:val="none" w:sz="0" w:space="0" w:color="auto"/>
      </w:divBdr>
      <w:divsChild>
        <w:div w:id="2053377874">
          <w:marLeft w:val="640"/>
          <w:marRight w:val="0"/>
          <w:marTop w:val="0"/>
          <w:marBottom w:val="0"/>
          <w:divBdr>
            <w:top w:val="none" w:sz="0" w:space="0" w:color="auto"/>
            <w:left w:val="none" w:sz="0" w:space="0" w:color="auto"/>
            <w:bottom w:val="none" w:sz="0" w:space="0" w:color="auto"/>
            <w:right w:val="none" w:sz="0" w:space="0" w:color="auto"/>
          </w:divBdr>
        </w:div>
        <w:div w:id="1348480712">
          <w:marLeft w:val="640"/>
          <w:marRight w:val="0"/>
          <w:marTop w:val="0"/>
          <w:marBottom w:val="0"/>
          <w:divBdr>
            <w:top w:val="none" w:sz="0" w:space="0" w:color="auto"/>
            <w:left w:val="none" w:sz="0" w:space="0" w:color="auto"/>
            <w:bottom w:val="none" w:sz="0" w:space="0" w:color="auto"/>
            <w:right w:val="none" w:sz="0" w:space="0" w:color="auto"/>
          </w:divBdr>
        </w:div>
        <w:div w:id="922373126">
          <w:marLeft w:val="640"/>
          <w:marRight w:val="0"/>
          <w:marTop w:val="0"/>
          <w:marBottom w:val="0"/>
          <w:divBdr>
            <w:top w:val="none" w:sz="0" w:space="0" w:color="auto"/>
            <w:left w:val="none" w:sz="0" w:space="0" w:color="auto"/>
            <w:bottom w:val="none" w:sz="0" w:space="0" w:color="auto"/>
            <w:right w:val="none" w:sz="0" w:space="0" w:color="auto"/>
          </w:divBdr>
        </w:div>
        <w:div w:id="647317865">
          <w:marLeft w:val="640"/>
          <w:marRight w:val="0"/>
          <w:marTop w:val="0"/>
          <w:marBottom w:val="0"/>
          <w:divBdr>
            <w:top w:val="none" w:sz="0" w:space="0" w:color="auto"/>
            <w:left w:val="none" w:sz="0" w:space="0" w:color="auto"/>
            <w:bottom w:val="none" w:sz="0" w:space="0" w:color="auto"/>
            <w:right w:val="none" w:sz="0" w:space="0" w:color="auto"/>
          </w:divBdr>
        </w:div>
        <w:div w:id="1887645464">
          <w:marLeft w:val="640"/>
          <w:marRight w:val="0"/>
          <w:marTop w:val="0"/>
          <w:marBottom w:val="0"/>
          <w:divBdr>
            <w:top w:val="none" w:sz="0" w:space="0" w:color="auto"/>
            <w:left w:val="none" w:sz="0" w:space="0" w:color="auto"/>
            <w:bottom w:val="none" w:sz="0" w:space="0" w:color="auto"/>
            <w:right w:val="none" w:sz="0" w:space="0" w:color="auto"/>
          </w:divBdr>
        </w:div>
        <w:div w:id="1168905535">
          <w:marLeft w:val="640"/>
          <w:marRight w:val="0"/>
          <w:marTop w:val="0"/>
          <w:marBottom w:val="0"/>
          <w:divBdr>
            <w:top w:val="none" w:sz="0" w:space="0" w:color="auto"/>
            <w:left w:val="none" w:sz="0" w:space="0" w:color="auto"/>
            <w:bottom w:val="none" w:sz="0" w:space="0" w:color="auto"/>
            <w:right w:val="none" w:sz="0" w:space="0" w:color="auto"/>
          </w:divBdr>
        </w:div>
        <w:div w:id="789860774">
          <w:marLeft w:val="640"/>
          <w:marRight w:val="0"/>
          <w:marTop w:val="0"/>
          <w:marBottom w:val="0"/>
          <w:divBdr>
            <w:top w:val="none" w:sz="0" w:space="0" w:color="auto"/>
            <w:left w:val="none" w:sz="0" w:space="0" w:color="auto"/>
            <w:bottom w:val="none" w:sz="0" w:space="0" w:color="auto"/>
            <w:right w:val="none" w:sz="0" w:space="0" w:color="auto"/>
          </w:divBdr>
        </w:div>
        <w:div w:id="1675306271">
          <w:marLeft w:val="640"/>
          <w:marRight w:val="0"/>
          <w:marTop w:val="0"/>
          <w:marBottom w:val="0"/>
          <w:divBdr>
            <w:top w:val="none" w:sz="0" w:space="0" w:color="auto"/>
            <w:left w:val="none" w:sz="0" w:space="0" w:color="auto"/>
            <w:bottom w:val="none" w:sz="0" w:space="0" w:color="auto"/>
            <w:right w:val="none" w:sz="0" w:space="0" w:color="auto"/>
          </w:divBdr>
        </w:div>
        <w:div w:id="513305414">
          <w:marLeft w:val="640"/>
          <w:marRight w:val="0"/>
          <w:marTop w:val="0"/>
          <w:marBottom w:val="0"/>
          <w:divBdr>
            <w:top w:val="none" w:sz="0" w:space="0" w:color="auto"/>
            <w:left w:val="none" w:sz="0" w:space="0" w:color="auto"/>
            <w:bottom w:val="none" w:sz="0" w:space="0" w:color="auto"/>
            <w:right w:val="none" w:sz="0" w:space="0" w:color="auto"/>
          </w:divBdr>
        </w:div>
        <w:div w:id="22827211">
          <w:marLeft w:val="640"/>
          <w:marRight w:val="0"/>
          <w:marTop w:val="0"/>
          <w:marBottom w:val="0"/>
          <w:divBdr>
            <w:top w:val="none" w:sz="0" w:space="0" w:color="auto"/>
            <w:left w:val="none" w:sz="0" w:space="0" w:color="auto"/>
            <w:bottom w:val="none" w:sz="0" w:space="0" w:color="auto"/>
            <w:right w:val="none" w:sz="0" w:space="0" w:color="auto"/>
          </w:divBdr>
        </w:div>
        <w:div w:id="306327036">
          <w:marLeft w:val="640"/>
          <w:marRight w:val="0"/>
          <w:marTop w:val="0"/>
          <w:marBottom w:val="0"/>
          <w:divBdr>
            <w:top w:val="none" w:sz="0" w:space="0" w:color="auto"/>
            <w:left w:val="none" w:sz="0" w:space="0" w:color="auto"/>
            <w:bottom w:val="none" w:sz="0" w:space="0" w:color="auto"/>
            <w:right w:val="none" w:sz="0" w:space="0" w:color="auto"/>
          </w:divBdr>
        </w:div>
        <w:div w:id="756749736">
          <w:marLeft w:val="640"/>
          <w:marRight w:val="0"/>
          <w:marTop w:val="0"/>
          <w:marBottom w:val="0"/>
          <w:divBdr>
            <w:top w:val="none" w:sz="0" w:space="0" w:color="auto"/>
            <w:left w:val="none" w:sz="0" w:space="0" w:color="auto"/>
            <w:bottom w:val="none" w:sz="0" w:space="0" w:color="auto"/>
            <w:right w:val="none" w:sz="0" w:space="0" w:color="auto"/>
          </w:divBdr>
        </w:div>
        <w:div w:id="1702171089">
          <w:marLeft w:val="640"/>
          <w:marRight w:val="0"/>
          <w:marTop w:val="0"/>
          <w:marBottom w:val="0"/>
          <w:divBdr>
            <w:top w:val="none" w:sz="0" w:space="0" w:color="auto"/>
            <w:left w:val="none" w:sz="0" w:space="0" w:color="auto"/>
            <w:bottom w:val="none" w:sz="0" w:space="0" w:color="auto"/>
            <w:right w:val="none" w:sz="0" w:space="0" w:color="auto"/>
          </w:divBdr>
        </w:div>
        <w:div w:id="165748378">
          <w:marLeft w:val="640"/>
          <w:marRight w:val="0"/>
          <w:marTop w:val="0"/>
          <w:marBottom w:val="0"/>
          <w:divBdr>
            <w:top w:val="none" w:sz="0" w:space="0" w:color="auto"/>
            <w:left w:val="none" w:sz="0" w:space="0" w:color="auto"/>
            <w:bottom w:val="none" w:sz="0" w:space="0" w:color="auto"/>
            <w:right w:val="none" w:sz="0" w:space="0" w:color="auto"/>
          </w:divBdr>
        </w:div>
        <w:div w:id="276958901">
          <w:marLeft w:val="640"/>
          <w:marRight w:val="0"/>
          <w:marTop w:val="0"/>
          <w:marBottom w:val="0"/>
          <w:divBdr>
            <w:top w:val="none" w:sz="0" w:space="0" w:color="auto"/>
            <w:left w:val="none" w:sz="0" w:space="0" w:color="auto"/>
            <w:bottom w:val="none" w:sz="0" w:space="0" w:color="auto"/>
            <w:right w:val="none" w:sz="0" w:space="0" w:color="auto"/>
          </w:divBdr>
        </w:div>
        <w:div w:id="1009790986">
          <w:marLeft w:val="640"/>
          <w:marRight w:val="0"/>
          <w:marTop w:val="0"/>
          <w:marBottom w:val="0"/>
          <w:divBdr>
            <w:top w:val="none" w:sz="0" w:space="0" w:color="auto"/>
            <w:left w:val="none" w:sz="0" w:space="0" w:color="auto"/>
            <w:bottom w:val="none" w:sz="0" w:space="0" w:color="auto"/>
            <w:right w:val="none" w:sz="0" w:space="0" w:color="auto"/>
          </w:divBdr>
        </w:div>
        <w:div w:id="2073499310">
          <w:marLeft w:val="640"/>
          <w:marRight w:val="0"/>
          <w:marTop w:val="0"/>
          <w:marBottom w:val="0"/>
          <w:divBdr>
            <w:top w:val="none" w:sz="0" w:space="0" w:color="auto"/>
            <w:left w:val="none" w:sz="0" w:space="0" w:color="auto"/>
            <w:bottom w:val="none" w:sz="0" w:space="0" w:color="auto"/>
            <w:right w:val="none" w:sz="0" w:space="0" w:color="auto"/>
          </w:divBdr>
        </w:div>
      </w:divsChild>
    </w:div>
    <w:div w:id="677853136">
      <w:bodyDiv w:val="1"/>
      <w:marLeft w:val="0"/>
      <w:marRight w:val="0"/>
      <w:marTop w:val="0"/>
      <w:marBottom w:val="0"/>
      <w:divBdr>
        <w:top w:val="none" w:sz="0" w:space="0" w:color="auto"/>
        <w:left w:val="none" w:sz="0" w:space="0" w:color="auto"/>
        <w:bottom w:val="none" w:sz="0" w:space="0" w:color="auto"/>
        <w:right w:val="none" w:sz="0" w:space="0" w:color="auto"/>
      </w:divBdr>
      <w:divsChild>
        <w:div w:id="62873367">
          <w:marLeft w:val="640"/>
          <w:marRight w:val="0"/>
          <w:marTop w:val="0"/>
          <w:marBottom w:val="0"/>
          <w:divBdr>
            <w:top w:val="none" w:sz="0" w:space="0" w:color="auto"/>
            <w:left w:val="none" w:sz="0" w:space="0" w:color="auto"/>
            <w:bottom w:val="none" w:sz="0" w:space="0" w:color="auto"/>
            <w:right w:val="none" w:sz="0" w:space="0" w:color="auto"/>
          </w:divBdr>
        </w:div>
        <w:div w:id="1770200814">
          <w:marLeft w:val="640"/>
          <w:marRight w:val="0"/>
          <w:marTop w:val="0"/>
          <w:marBottom w:val="0"/>
          <w:divBdr>
            <w:top w:val="none" w:sz="0" w:space="0" w:color="auto"/>
            <w:left w:val="none" w:sz="0" w:space="0" w:color="auto"/>
            <w:bottom w:val="none" w:sz="0" w:space="0" w:color="auto"/>
            <w:right w:val="none" w:sz="0" w:space="0" w:color="auto"/>
          </w:divBdr>
        </w:div>
        <w:div w:id="883180990">
          <w:marLeft w:val="640"/>
          <w:marRight w:val="0"/>
          <w:marTop w:val="0"/>
          <w:marBottom w:val="0"/>
          <w:divBdr>
            <w:top w:val="none" w:sz="0" w:space="0" w:color="auto"/>
            <w:left w:val="none" w:sz="0" w:space="0" w:color="auto"/>
            <w:bottom w:val="none" w:sz="0" w:space="0" w:color="auto"/>
            <w:right w:val="none" w:sz="0" w:space="0" w:color="auto"/>
          </w:divBdr>
        </w:div>
        <w:div w:id="122775478">
          <w:marLeft w:val="640"/>
          <w:marRight w:val="0"/>
          <w:marTop w:val="0"/>
          <w:marBottom w:val="0"/>
          <w:divBdr>
            <w:top w:val="none" w:sz="0" w:space="0" w:color="auto"/>
            <w:left w:val="none" w:sz="0" w:space="0" w:color="auto"/>
            <w:bottom w:val="none" w:sz="0" w:space="0" w:color="auto"/>
            <w:right w:val="none" w:sz="0" w:space="0" w:color="auto"/>
          </w:divBdr>
        </w:div>
        <w:div w:id="649604467">
          <w:marLeft w:val="640"/>
          <w:marRight w:val="0"/>
          <w:marTop w:val="0"/>
          <w:marBottom w:val="0"/>
          <w:divBdr>
            <w:top w:val="none" w:sz="0" w:space="0" w:color="auto"/>
            <w:left w:val="none" w:sz="0" w:space="0" w:color="auto"/>
            <w:bottom w:val="none" w:sz="0" w:space="0" w:color="auto"/>
            <w:right w:val="none" w:sz="0" w:space="0" w:color="auto"/>
          </w:divBdr>
        </w:div>
        <w:div w:id="833448195">
          <w:marLeft w:val="640"/>
          <w:marRight w:val="0"/>
          <w:marTop w:val="0"/>
          <w:marBottom w:val="0"/>
          <w:divBdr>
            <w:top w:val="none" w:sz="0" w:space="0" w:color="auto"/>
            <w:left w:val="none" w:sz="0" w:space="0" w:color="auto"/>
            <w:bottom w:val="none" w:sz="0" w:space="0" w:color="auto"/>
            <w:right w:val="none" w:sz="0" w:space="0" w:color="auto"/>
          </w:divBdr>
        </w:div>
        <w:div w:id="383917741">
          <w:marLeft w:val="640"/>
          <w:marRight w:val="0"/>
          <w:marTop w:val="0"/>
          <w:marBottom w:val="0"/>
          <w:divBdr>
            <w:top w:val="none" w:sz="0" w:space="0" w:color="auto"/>
            <w:left w:val="none" w:sz="0" w:space="0" w:color="auto"/>
            <w:bottom w:val="none" w:sz="0" w:space="0" w:color="auto"/>
            <w:right w:val="none" w:sz="0" w:space="0" w:color="auto"/>
          </w:divBdr>
        </w:div>
        <w:div w:id="1496652003">
          <w:marLeft w:val="640"/>
          <w:marRight w:val="0"/>
          <w:marTop w:val="0"/>
          <w:marBottom w:val="0"/>
          <w:divBdr>
            <w:top w:val="none" w:sz="0" w:space="0" w:color="auto"/>
            <w:left w:val="none" w:sz="0" w:space="0" w:color="auto"/>
            <w:bottom w:val="none" w:sz="0" w:space="0" w:color="auto"/>
            <w:right w:val="none" w:sz="0" w:space="0" w:color="auto"/>
          </w:divBdr>
        </w:div>
        <w:div w:id="1349062402">
          <w:marLeft w:val="640"/>
          <w:marRight w:val="0"/>
          <w:marTop w:val="0"/>
          <w:marBottom w:val="0"/>
          <w:divBdr>
            <w:top w:val="none" w:sz="0" w:space="0" w:color="auto"/>
            <w:left w:val="none" w:sz="0" w:space="0" w:color="auto"/>
            <w:bottom w:val="none" w:sz="0" w:space="0" w:color="auto"/>
            <w:right w:val="none" w:sz="0" w:space="0" w:color="auto"/>
          </w:divBdr>
        </w:div>
        <w:div w:id="675424782">
          <w:marLeft w:val="640"/>
          <w:marRight w:val="0"/>
          <w:marTop w:val="0"/>
          <w:marBottom w:val="0"/>
          <w:divBdr>
            <w:top w:val="none" w:sz="0" w:space="0" w:color="auto"/>
            <w:left w:val="none" w:sz="0" w:space="0" w:color="auto"/>
            <w:bottom w:val="none" w:sz="0" w:space="0" w:color="auto"/>
            <w:right w:val="none" w:sz="0" w:space="0" w:color="auto"/>
          </w:divBdr>
        </w:div>
        <w:div w:id="368990968">
          <w:marLeft w:val="640"/>
          <w:marRight w:val="0"/>
          <w:marTop w:val="0"/>
          <w:marBottom w:val="0"/>
          <w:divBdr>
            <w:top w:val="none" w:sz="0" w:space="0" w:color="auto"/>
            <w:left w:val="none" w:sz="0" w:space="0" w:color="auto"/>
            <w:bottom w:val="none" w:sz="0" w:space="0" w:color="auto"/>
            <w:right w:val="none" w:sz="0" w:space="0" w:color="auto"/>
          </w:divBdr>
        </w:div>
        <w:div w:id="1946425514">
          <w:marLeft w:val="640"/>
          <w:marRight w:val="0"/>
          <w:marTop w:val="0"/>
          <w:marBottom w:val="0"/>
          <w:divBdr>
            <w:top w:val="none" w:sz="0" w:space="0" w:color="auto"/>
            <w:left w:val="none" w:sz="0" w:space="0" w:color="auto"/>
            <w:bottom w:val="none" w:sz="0" w:space="0" w:color="auto"/>
            <w:right w:val="none" w:sz="0" w:space="0" w:color="auto"/>
          </w:divBdr>
        </w:div>
        <w:div w:id="636573238">
          <w:marLeft w:val="640"/>
          <w:marRight w:val="0"/>
          <w:marTop w:val="0"/>
          <w:marBottom w:val="0"/>
          <w:divBdr>
            <w:top w:val="none" w:sz="0" w:space="0" w:color="auto"/>
            <w:left w:val="none" w:sz="0" w:space="0" w:color="auto"/>
            <w:bottom w:val="none" w:sz="0" w:space="0" w:color="auto"/>
            <w:right w:val="none" w:sz="0" w:space="0" w:color="auto"/>
          </w:divBdr>
        </w:div>
        <w:div w:id="1388332949">
          <w:marLeft w:val="640"/>
          <w:marRight w:val="0"/>
          <w:marTop w:val="0"/>
          <w:marBottom w:val="0"/>
          <w:divBdr>
            <w:top w:val="none" w:sz="0" w:space="0" w:color="auto"/>
            <w:left w:val="none" w:sz="0" w:space="0" w:color="auto"/>
            <w:bottom w:val="none" w:sz="0" w:space="0" w:color="auto"/>
            <w:right w:val="none" w:sz="0" w:space="0" w:color="auto"/>
          </w:divBdr>
        </w:div>
        <w:div w:id="1909801847">
          <w:marLeft w:val="640"/>
          <w:marRight w:val="0"/>
          <w:marTop w:val="0"/>
          <w:marBottom w:val="0"/>
          <w:divBdr>
            <w:top w:val="none" w:sz="0" w:space="0" w:color="auto"/>
            <w:left w:val="none" w:sz="0" w:space="0" w:color="auto"/>
            <w:bottom w:val="none" w:sz="0" w:space="0" w:color="auto"/>
            <w:right w:val="none" w:sz="0" w:space="0" w:color="auto"/>
          </w:divBdr>
        </w:div>
        <w:div w:id="699017568">
          <w:marLeft w:val="640"/>
          <w:marRight w:val="0"/>
          <w:marTop w:val="0"/>
          <w:marBottom w:val="0"/>
          <w:divBdr>
            <w:top w:val="none" w:sz="0" w:space="0" w:color="auto"/>
            <w:left w:val="none" w:sz="0" w:space="0" w:color="auto"/>
            <w:bottom w:val="none" w:sz="0" w:space="0" w:color="auto"/>
            <w:right w:val="none" w:sz="0" w:space="0" w:color="auto"/>
          </w:divBdr>
        </w:div>
        <w:div w:id="819613179">
          <w:marLeft w:val="640"/>
          <w:marRight w:val="0"/>
          <w:marTop w:val="0"/>
          <w:marBottom w:val="0"/>
          <w:divBdr>
            <w:top w:val="none" w:sz="0" w:space="0" w:color="auto"/>
            <w:left w:val="none" w:sz="0" w:space="0" w:color="auto"/>
            <w:bottom w:val="none" w:sz="0" w:space="0" w:color="auto"/>
            <w:right w:val="none" w:sz="0" w:space="0" w:color="auto"/>
          </w:divBdr>
        </w:div>
        <w:div w:id="70465778">
          <w:marLeft w:val="640"/>
          <w:marRight w:val="0"/>
          <w:marTop w:val="0"/>
          <w:marBottom w:val="0"/>
          <w:divBdr>
            <w:top w:val="none" w:sz="0" w:space="0" w:color="auto"/>
            <w:left w:val="none" w:sz="0" w:space="0" w:color="auto"/>
            <w:bottom w:val="none" w:sz="0" w:space="0" w:color="auto"/>
            <w:right w:val="none" w:sz="0" w:space="0" w:color="auto"/>
          </w:divBdr>
        </w:div>
        <w:div w:id="918562280">
          <w:marLeft w:val="640"/>
          <w:marRight w:val="0"/>
          <w:marTop w:val="0"/>
          <w:marBottom w:val="0"/>
          <w:divBdr>
            <w:top w:val="none" w:sz="0" w:space="0" w:color="auto"/>
            <w:left w:val="none" w:sz="0" w:space="0" w:color="auto"/>
            <w:bottom w:val="none" w:sz="0" w:space="0" w:color="auto"/>
            <w:right w:val="none" w:sz="0" w:space="0" w:color="auto"/>
          </w:divBdr>
        </w:div>
        <w:div w:id="1121268990">
          <w:marLeft w:val="640"/>
          <w:marRight w:val="0"/>
          <w:marTop w:val="0"/>
          <w:marBottom w:val="0"/>
          <w:divBdr>
            <w:top w:val="none" w:sz="0" w:space="0" w:color="auto"/>
            <w:left w:val="none" w:sz="0" w:space="0" w:color="auto"/>
            <w:bottom w:val="none" w:sz="0" w:space="0" w:color="auto"/>
            <w:right w:val="none" w:sz="0" w:space="0" w:color="auto"/>
          </w:divBdr>
        </w:div>
        <w:div w:id="102381972">
          <w:marLeft w:val="640"/>
          <w:marRight w:val="0"/>
          <w:marTop w:val="0"/>
          <w:marBottom w:val="0"/>
          <w:divBdr>
            <w:top w:val="none" w:sz="0" w:space="0" w:color="auto"/>
            <w:left w:val="none" w:sz="0" w:space="0" w:color="auto"/>
            <w:bottom w:val="none" w:sz="0" w:space="0" w:color="auto"/>
            <w:right w:val="none" w:sz="0" w:space="0" w:color="auto"/>
          </w:divBdr>
        </w:div>
        <w:div w:id="472065221">
          <w:marLeft w:val="640"/>
          <w:marRight w:val="0"/>
          <w:marTop w:val="0"/>
          <w:marBottom w:val="0"/>
          <w:divBdr>
            <w:top w:val="none" w:sz="0" w:space="0" w:color="auto"/>
            <w:left w:val="none" w:sz="0" w:space="0" w:color="auto"/>
            <w:bottom w:val="none" w:sz="0" w:space="0" w:color="auto"/>
            <w:right w:val="none" w:sz="0" w:space="0" w:color="auto"/>
          </w:divBdr>
        </w:div>
        <w:div w:id="854657053">
          <w:marLeft w:val="640"/>
          <w:marRight w:val="0"/>
          <w:marTop w:val="0"/>
          <w:marBottom w:val="0"/>
          <w:divBdr>
            <w:top w:val="none" w:sz="0" w:space="0" w:color="auto"/>
            <w:left w:val="none" w:sz="0" w:space="0" w:color="auto"/>
            <w:bottom w:val="none" w:sz="0" w:space="0" w:color="auto"/>
            <w:right w:val="none" w:sz="0" w:space="0" w:color="auto"/>
          </w:divBdr>
        </w:div>
        <w:div w:id="395978601">
          <w:marLeft w:val="640"/>
          <w:marRight w:val="0"/>
          <w:marTop w:val="0"/>
          <w:marBottom w:val="0"/>
          <w:divBdr>
            <w:top w:val="none" w:sz="0" w:space="0" w:color="auto"/>
            <w:left w:val="none" w:sz="0" w:space="0" w:color="auto"/>
            <w:bottom w:val="none" w:sz="0" w:space="0" w:color="auto"/>
            <w:right w:val="none" w:sz="0" w:space="0" w:color="auto"/>
          </w:divBdr>
        </w:div>
        <w:div w:id="1107971144">
          <w:marLeft w:val="640"/>
          <w:marRight w:val="0"/>
          <w:marTop w:val="0"/>
          <w:marBottom w:val="0"/>
          <w:divBdr>
            <w:top w:val="none" w:sz="0" w:space="0" w:color="auto"/>
            <w:left w:val="none" w:sz="0" w:space="0" w:color="auto"/>
            <w:bottom w:val="none" w:sz="0" w:space="0" w:color="auto"/>
            <w:right w:val="none" w:sz="0" w:space="0" w:color="auto"/>
          </w:divBdr>
        </w:div>
        <w:div w:id="1422870744">
          <w:marLeft w:val="640"/>
          <w:marRight w:val="0"/>
          <w:marTop w:val="0"/>
          <w:marBottom w:val="0"/>
          <w:divBdr>
            <w:top w:val="none" w:sz="0" w:space="0" w:color="auto"/>
            <w:left w:val="none" w:sz="0" w:space="0" w:color="auto"/>
            <w:bottom w:val="none" w:sz="0" w:space="0" w:color="auto"/>
            <w:right w:val="none" w:sz="0" w:space="0" w:color="auto"/>
          </w:divBdr>
        </w:div>
        <w:div w:id="107624174">
          <w:marLeft w:val="640"/>
          <w:marRight w:val="0"/>
          <w:marTop w:val="0"/>
          <w:marBottom w:val="0"/>
          <w:divBdr>
            <w:top w:val="none" w:sz="0" w:space="0" w:color="auto"/>
            <w:left w:val="none" w:sz="0" w:space="0" w:color="auto"/>
            <w:bottom w:val="none" w:sz="0" w:space="0" w:color="auto"/>
            <w:right w:val="none" w:sz="0" w:space="0" w:color="auto"/>
          </w:divBdr>
        </w:div>
        <w:div w:id="1281376144">
          <w:marLeft w:val="640"/>
          <w:marRight w:val="0"/>
          <w:marTop w:val="0"/>
          <w:marBottom w:val="0"/>
          <w:divBdr>
            <w:top w:val="none" w:sz="0" w:space="0" w:color="auto"/>
            <w:left w:val="none" w:sz="0" w:space="0" w:color="auto"/>
            <w:bottom w:val="none" w:sz="0" w:space="0" w:color="auto"/>
            <w:right w:val="none" w:sz="0" w:space="0" w:color="auto"/>
          </w:divBdr>
        </w:div>
        <w:div w:id="2047565280">
          <w:marLeft w:val="640"/>
          <w:marRight w:val="0"/>
          <w:marTop w:val="0"/>
          <w:marBottom w:val="0"/>
          <w:divBdr>
            <w:top w:val="none" w:sz="0" w:space="0" w:color="auto"/>
            <w:left w:val="none" w:sz="0" w:space="0" w:color="auto"/>
            <w:bottom w:val="none" w:sz="0" w:space="0" w:color="auto"/>
            <w:right w:val="none" w:sz="0" w:space="0" w:color="auto"/>
          </w:divBdr>
        </w:div>
        <w:div w:id="1493058865">
          <w:marLeft w:val="640"/>
          <w:marRight w:val="0"/>
          <w:marTop w:val="0"/>
          <w:marBottom w:val="0"/>
          <w:divBdr>
            <w:top w:val="none" w:sz="0" w:space="0" w:color="auto"/>
            <w:left w:val="none" w:sz="0" w:space="0" w:color="auto"/>
            <w:bottom w:val="none" w:sz="0" w:space="0" w:color="auto"/>
            <w:right w:val="none" w:sz="0" w:space="0" w:color="auto"/>
          </w:divBdr>
        </w:div>
        <w:div w:id="1301155182">
          <w:marLeft w:val="640"/>
          <w:marRight w:val="0"/>
          <w:marTop w:val="0"/>
          <w:marBottom w:val="0"/>
          <w:divBdr>
            <w:top w:val="none" w:sz="0" w:space="0" w:color="auto"/>
            <w:left w:val="none" w:sz="0" w:space="0" w:color="auto"/>
            <w:bottom w:val="none" w:sz="0" w:space="0" w:color="auto"/>
            <w:right w:val="none" w:sz="0" w:space="0" w:color="auto"/>
          </w:divBdr>
        </w:div>
        <w:div w:id="1020862514">
          <w:marLeft w:val="640"/>
          <w:marRight w:val="0"/>
          <w:marTop w:val="0"/>
          <w:marBottom w:val="0"/>
          <w:divBdr>
            <w:top w:val="none" w:sz="0" w:space="0" w:color="auto"/>
            <w:left w:val="none" w:sz="0" w:space="0" w:color="auto"/>
            <w:bottom w:val="none" w:sz="0" w:space="0" w:color="auto"/>
            <w:right w:val="none" w:sz="0" w:space="0" w:color="auto"/>
          </w:divBdr>
        </w:div>
        <w:div w:id="1306198340">
          <w:marLeft w:val="640"/>
          <w:marRight w:val="0"/>
          <w:marTop w:val="0"/>
          <w:marBottom w:val="0"/>
          <w:divBdr>
            <w:top w:val="none" w:sz="0" w:space="0" w:color="auto"/>
            <w:left w:val="none" w:sz="0" w:space="0" w:color="auto"/>
            <w:bottom w:val="none" w:sz="0" w:space="0" w:color="auto"/>
            <w:right w:val="none" w:sz="0" w:space="0" w:color="auto"/>
          </w:divBdr>
        </w:div>
      </w:divsChild>
    </w:div>
    <w:div w:id="682703848">
      <w:bodyDiv w:val="1"/>
      <w:marLeft w:val="0"/>
      <w:marRight w:val="0"/>
      <w:marTop w:val="0"/>
      <w:marBottom w:val="0"/>
      <w:divBdr>
        <w:top w:val="none" w:sz="0" w:space="0" w:color="auto"/>
        <w:left w:val="none" w:sz="0" w:space="0" w:color="auto"/>
        <w:bottom w:val="none" w:sz="0" w:space="0" w:color="auto"/>
        <w:right w:val="none" w:sz="0" w:space="0" w:color="auto"/>
      </w:divBdr>
    </w:div>
    <w:div w:id="688484462">
      <w:bodyDiv w:val="1"/>
      <w:marLeft w:val="0"/>
      <w:marRight w:val="0"/>
      <w:marTop w:val="0"/>
      <w:marBottom w:val="0"/>
      <w:divBdr>
        <w:top w:val="none" w:sz="0" w:space="0" w:color="auto"/>
        <w:left w:val="none" w:sz="0" w:space="0" w:color="auto"/>
        <w:bottom w:val="none" w:sz="0" w:space="0" w:color="auto"/>
        <w:right w:val="none" w:sz="0" w:space="0" w:color="auto"/>
      </w:divBdr>
    </w:div>
    <w:div w:id="721557581">
      <w:bodyDiv w:val="1"/>
      <w:marLeft w:val="0"/>
      <w:marRight w:val="0"/>
      <w:marTop w:val="0"/>
      <w:marBottom w:val="0"/>
      <w:divBdr>
        <w:top w:val="none" w:sz="0" w:space="0" w:color="auto"/>
        <w:left w:val="none" w:sz="0" w:space="0" w:color="auto"/>
        <w:bottom w:val="none" w:sz="0" w:space="0" w:color="auto"/>
        <w:right w:val="none" w:sz="0" w:space="0" w:color="auto"/>
      </w:divBdr>
      <w:divsChild>
        <w:div w:id="165900664">
          <w:marLeft w:val="640"/>
          <w:marRight w:val="0"/>
          <w:marTop w:val="0"/>
          <w:marBottom w:val="0"/>
          <w:divBdr>
            <w:top w:val="none" w:sz="0" w:space="0" w:color="auto"/>
            <w:left w:val="none" w:sz="0" w:space="0" w:color="auto"/>
            <w:bottom w:val="none" w:sz="0" w:space="0" w:color="auto"/>
            <w:right w:val="none" w:sz="0" w:space="0" w:color="auto"/>
          </w:divBdr>
        </w:div>
        <w:div w:id="1360397141">
          <w:marLeft w:val="640"/>
          <w:marRight w:val="0"/>
          <w:marTop w:val="0"/>
          <w:marBottom w:val="0"/>
          <w:divBdr>
            <w:top w:val="none" w:sz="0" w:space="0" w:color="auto"/>
            <w:left w:val="none" w:sz="0" w:space="0" w:color="auto"/>
            <w:bottom w:val="none" w:sz="0" w:space="0" w:color="auto"/>
            <w:right w:val="none" w:sz="0" w:space="0" w:color="auto"/>
          </w:divBdr>
        </w:div>
        <w:div w:id="1566257010">
          <w:marLeft w:val="640"/>
          <w:marRight w:val="0"/>
          <w:marTop w:val="0"/>
          <w:marBottom w:val="0"/>
          <w:divBdr>
            <w:top w:val="none" w:sz="0" w:space="0" w:color="auto"/>
            <w:left w:val="none" w:sz="0" w:space="0" w:color="auto"/>
            <w:bottom w:val="none" w:sz="0" w:space="0" w:color="auto"/>
            <w:right w:val="none" w:sz="0" w:space="0" w:color="auto"/>
          </w:divBdr>
        </w:div>
        <w:div w:id="520314175">
          <w:marLeft w:val="640"/>
          <w:marRight w:val="0"/>
          <w:marTop w:val="0"/>
          <w:marBottom w:val="0"/>
          <w:divBdr>
            <w:top w:val="none" w:sz="0" w:space="0" w:color="auto"/>
            <w:left w:val="none" w:sz="0" w:space="0" w:color="auto"/>
            <w:bottom w:val="none" w:sz="0" w:space="0" w:color="auto"/>
            <w:right w:val="none" w:sz="0" w:space="0" w:color="auto"/>
          </w:divBdr>
        </w:div>
        <w:div w:id="1377505491">
          <w:marLeft w:val="640"/>
          <w:marRight w:val="0"/>
          <w:marTop w:val="0"/>
          <w:marBottom w:val="0"/>
          <w:divBdr>
            <w:top w:val="none" w:sz="0" w:space="0" w:color="auto"/>
            <w:left w:val="none" w:sz="0" w:space="0" w:color="auto"/>
            <w:bottom w:val="none" w:sz="0" w:space="0" w:color="auto"/>
            <w:right w:val="none" w:sz="0" w:space="0" w:color="auto"/>
          </w:divBdr>
        </w:div>
        <w:div w:id="1905289037">
          <w:marLeft w:val="640"/>
          <w:marRight w:val="0"/>
          <w:marTop w:val="0"/>
          <w:marBottom w:val="0"/>
          <w:divBdr>
            <w:top w:val="none" w:sz="0" w:space="0" w:color="auto"/>
            <w:left w:val="none" w:sz="0" w:space="0" w:color="auto"/>
            <w:bottom w:val="none" w:sz="0" w:space="0" w:color="auto"/>
            <w:right w:val="none" w:sz="0" w:space="0" w:color="auto"/>
          </w:divBdr>
        </w:div>
        <w:div w:id="302008288">
          <w:marLeft w:val="640"/>
          <w:marRight w:val="0"/>
          <w:marTop w:val="0"/>
          <w:marBottom w:val="0"/>
          <w:divBdr>
            <w:top w:val="none" w:sz="0" w:space="0" w:color="auto"/>
            <w:left w:val="none" w:sz="0" w:space="0" w:color="auto"/>
            <w:bottom w:val="none" w:sz="0" w:space="0" w:color="auto"/>
            <w:right w:val="none" w:sz="0" w:space="0" w:color="auto"/>
          </w:divBdr>
        </w:div>
        <w:div w:id="165365537">
          <w:marLeft w:val="640"/>
          <w:marRight w:val="0"/>
          <w:marTop w:val="0"/>
          <w:marBottom w:val="0"/>
          <w:divBdr>
            <w:top w:val="none" w:sz="0" w:space="0" w:color="auto"/>
            <w:left w:val="none" w:sz="0" w:space="0" w:color="auto"/>
            <w:bottom w:val="none" w:sz="0" w:space="0" w:color="auto"/>
            <w:right w:val="none" w:sz="0" w:space="0" w:color="auto"/>
          </w:divBdr>
        </w:div>
        <w:div w:id="98139240">
          <w:marLeft w:val="640"/>
          <w:marRight w:val="0"/>
          <w:marTop w:val="0"/>
          <w:marBottom w:val="0"/>
          <w:divBdr>
            <w:top w:val="none" w:sz="0" w:space="0" w:color="auto"/>
            <w:left w:val="none" w:sz="0" w:space="0" w:color="auto"/>
            <w:bottom w:val="none" w:sz="0" w:space="0" w:color="auto"/>
            <w:right w:val="none" w:sz="0" w:space="0" w:color="auto"/>
          </w:divBdr>
        </w:div>
        <w:div w:id="1988584874">
          <w:marLeft w:val="640"/>
          <w:marRight w:val="0"/>
          <w:marTop w:val="0"/>
          <w:marBottom w:val="0"/>
          <w:divBdr>
            <w:top w:val="none" w:sz="0" w:space="0" w:color="auto"/>
            <w:left w:val="none" w:sz="0" w:space="0" w:color="auto"/>
            <w:bottom w:val="none" w:sz="0" w:space="0" w:color="auto"/>
            <w:right w:val="none" w:sz="0" w:space="0" w:color="auto"/>
          </w:divBdr>
        </w:div>
        <w:div w:id="2013679720">
          <w:marLeft w:val="640"/>
          <w:marRight w:val="0"/>
          <w:marTop w:val="0"/>
          <w:marBottom w:val="0"/>
          <w:divBdr>
            <w:top w:val="none" w:sz="0" w:space="0" w:color="auto"/>
            <w:left w:val="none" w:sz="0" w:space="0" w:color="auto"/>
            <w:bottom w:val="none" w:sz="0" w:space="0" w:color="auto"/>
            <w:right w:val="none" w:sz="0" w:space="0" w:color="auto"/>
          </w:divBdr>
        </w:div>
        <w:div w:id="1315797081">
          <w:marLeft w:val="640"/>
          <w:marRight w:val="0"/>
          <w:marTop w:val="0"/>
          <w:marBottom w:val="0"/>
          <w:divBdr>
            <w:top w:val="none" w:sz="0" w:space="0" w:color="auto"/>
            <w:left w:val="none" w:sz="0" w:space="0" w:color="auto"/>
            <w:bottom w:val="none" w:sz="0" w:space="0" w:color="auto"/>
            <w:right w:val="none" w:sz="0" w:space="0" w:color="auto"/>
          </w:divBdr>
        </w:div>
        <w:div w:id="1960333582">
          <w:marLeft w:val="640"/>
          <w:marRight w:val="0"/>
          <w:marTop w:val="0"/>
          <w:marBottom w:val="0"/>
          <w:divBdr>
            <w:top w:val="none" w:sz="0" w:space="0" w:color="auto"/>
            <w:left w:val="none" w:sz="0" w:space="0" w:color="auto"/>
            <w:bottom w:val="none" w:sz="0" w:space="0" w:color="auto"/>
            <w:right w:val="none" w:sz="0" w:space="0" w:color="auto"/>
          </w:divBdr>
        </w:div>
        <w:div w:id="417211482">
          <w:marLeft w:val="640"/>
          <w:marRight w:val="0"/>
          <w:marTop w:val="0"/>
          <w:marBottom w:val="0"/>
          <w:divBdr>
            <w:top w:val="none" w:sz="0" w:space="0" w:color="auto"/>
            <w:left w:val="none" w:sz="0" w:space="0" w:color="auto"/>
            <w:bottom w:val="none" w:sz="0" w:space="0" w:color="auto"/>
            <w:right w:val="none" w:sz="0" w:space="0" w:color="auto"/>
          </w:divBdr>
        </w:div>
        <w:div w:id="1580560939">
          <w:marLeft w:val="640"/>
          <w:marRight w:val="0"/>
          <w:marTop w:val="0"/>
          <w:marBottom w:val="0"/>
          <w:divBdr>
            <w:top w:val="none" w:sz="0" w:space="0" w:color="auto"/>
            <w:left w:val="none" w:sz="0" w:space="0" w:color="auto"/>
            <w:bottom w:val="none" w:sz="0" w:space="0" w:color="auto"/>
            <w:right w:val="none" w:sz="0" w:space="0" w:color="auto"/>
          </w:divBdr>
        </w:div>
        <w:div w:id="611939915">
          <w:marLeft w:val="640"/>
          <w:marRight w:val="0"/>
          <w:marTop w:val="0"/>
          <w:marBottom w:val="0"/>
          <w:divBdr>
            <w:top w:val="none" w:sz="0" w:space="0" w:color="auto"/>
            <w:left w:val="none" w:sz="0" w:space="0" w:color="auto"/>
            <w:bottom w:val="none" w:sz="0" w:space="0" w:color="auto"/>
            <w:right w:val="none" w:sz="0" w:space="0" w:color="auto"/>
          </w:divBdr>
        </w:div>
        <w:div w:id="1350990046">
          <w:marLeft w:val="640"/>
          <w:marRight w:val="0"/>
          <w:marTop w:val="0"/>
          <w:marBottom w:val="0"/>
          <w:divBdr>
            <w:top w:val="none" w:sz="0" w:space="0" w:color="auto"/>
            <w:left w:val="none" w:sz="0" w:space="0" w:color="auto"/>
            <w:bottom w:val="none" w:sz="0" w:space="0" w:color="auto"/>
            <w:right w:val="none" w:sz="0" w:space="0" w:color="auto"/>
          </w:divBdr>
        </w:div>
        <w:div w:id="1561557068">
          <w:marLeft w:val="640"/>
          <w:marRight w:val="0"/>
          <w:marTop w:val="0"/>
          <w:marBottom w:val="0"/>
          <w:divBdr>
            <w:top w:val="none" w:sz="0" w:space="0" w:color="auto"/>
            <w:left w:val="none" w:sz="0" w:space="0" w:color="auto"/>
            <w:bottom w:val="none" w:sz="0" w:space="0" w:color="auto"/>
            <w:right w:val="none" w:sz="0" w:space="0" w:color="auto"/>
          </w:divBdr>
        </w:div>
        <w:div w:id="1267271345">
          <w:marLeft w:val="640"/>
          <w:marRight w:val="0"/>
          <w:marTop w:val="0"/>
          <w:marBottom w:val="0"/>
          <w:divBdr>
            <w:top w:val="none" w:sz="0" w:space="0" w:color="auto"/>
            <w:left w:val="none" w:sz="0" w:space="0" w:color="auto"/>
            <w:bottom w:val="none" w:sz="0" w:space="0" w:color="auto"/>
            <w:right w:val="none" w:sz="0" w:space="0" w:color="auto"/>
          </w:divBdr>
        </w:div>
        <w:div w:id="70742477">
          <w:marLeft w:val="640"/>
          <w:marRight w:val="0"/>
          <w:marTop w:val="0"/>
          <w:marBottom w:val="0"/>
          <w:divBdr>
            <w:top w:val="none" w:sz="0" w:space="0" w:color="auto"/>
            <w:left w:val="none" w:sz="0" w:space="0" w:color="auto"/>
            <w:bottom w:val="none" w:sz="0" w:space="0" w:color="auto"/>
            <w:right w:val="none" w:sz="0" w:space="0" w:color="auto"/>
          </w:divBdr>
        </w:div>
        <w:div w:id="1657145331">
          <w:marLeft w:val="640"/>
          <w:marRight w:val="0"/>
          <w:marTop w:val="0"/>
          <w:marBottom w:val="0"/>
          <w:divBdr>
            <w:top w:val="none" w:sz="0" w:space="0" w:color="auto"/>
            <w:left w:val="none" w:sz="0" w:space="0" w:color="auto"/>
            <w:bottom w:val="none" w:sz="0" w:space="0" w:color="auto"/>
            <w:right w:val="none" w:sz="0" w:space="0" w:color="auto"/>
          </w:divBdr>
        </w:div>
        <w:div w:id="1479228622">
          <w:marLeft w:val="640"/>
          <w:marRight w:val="0"/>
          <w:marTop w:val="0"/>
          <w:marBottom w:val="0"/>
          <w:divBdr>
            <w:top w:val="none" w:sz="0" w:space="0" w:color="auto"/>
            <w:left w:val="none" w:sz="0" w:space="0" w:color="auto"/>
            <w:bottom w:val="none" w:sz="0" w:space="0" w:color="auto"/>
            <w:right w:val="none" w:sz="0" w:space="0" w:color="auto"/>
          </w:divBdr>
        </w:div>
        <w:div w:id="1221330064">
          <w:marLeft w:val="640"/>
          <w:marRight w:val="0"/>
          <w:marTop w:val="0"/>
          <w:marBottom w:val="0"/>
          <w:divBdr>
            <w:top w:val="none" w:sz="0" w:space="0" w:color="auto"/>
            <w:left w:val="none" w:sz="0" w:space="0" w:color="auto"/>
            <w:bottom w:val="none" w:sz="0" w:space="0" w:color="auto"/>
            <w:right w:val="none" w:sz="0" w:space="0" w:color="auto"/>
          </w:divBdr>
        </w:div>
        <w:div w:id="1636789497">
          <w:marLeft w:val="640"/>
          <w:marRight w:val="0"/>
          <w:marTop w:val="0"/>
          <w:marBottom w:val="0"/>
          <w:divBdr>
            <w:top w:val="none" w:sz="0" w:space="0" w:color="auto"/>
            <w:left w:val="none" w:sz="0" w:space="0" w:color="auto"/>
            <w:bottom w:val="none" w:sz="0" w:space="0" w:color="auto"/>
            <w:right w:val="none" w:sz="0" w:space="0" w:color="auto"/>
          </w:divBdr>
        </w:div>
        <w:div w:id="1692685804">
          <w:marLeft w:val="640"/>
          <w:marRight w:val="0"/>
          <w:marTop w:val="0"/>
          <w:marBottom w:val="0"/>
          <w:divBdr>
            <w:top w:val="none" w:sz="0" w:space="0" w:color="auto"/>
            <w:left w:val="none" w:sz="0" w:space="0" w:color="auto"/>
            <w:bottom w:val="none" w:sz="0" w:space="0" w:color="auto"/>
            <w:right w:val="none" w:sz="0" w:space="0" w:color="auto"/>
          </w:divBdr>
        </w:div>
        <w:div w:id="1518227092">
          <w:marLeft w:val="640"/>
          <w:marRight w:val="0"/>
          <w:marTop w:val="0"/>
          <w:marBottom w:val="0"/>
          <w:divBdr>
            <w:top w:val="none" w:sz="0" w:space="0" w:color="auto"/>
            <w:left w:val="none" w:sz="0" w:space="0" w:color="auto"/>
            <w:bottom w:val="none" w:sz="0" w:space="0" w:color="auto"/>
            <w:right w:val="none" w:sz="0" w:space="0" w:color="auto"/>
          </w:divBdr>
        </w:div>
        <w:div w:id="572662665">
          <w:marLeft w:val="640"/>
          <w:marRight w:val="0"/>
          <w:marTop w:val="0"/>
          <w:marBottom w:val="0"/>
          <w:divBdr>
            <w:top w:val="none" w:sz="0" w:space="0" w:color="auto"/>
            <w:left w:val="none" w:sz="0" w:space="0" w:color="auto"/>
            <w:bottom w:val="none" w:sz="0" w:space="0" w:color="auto"/>
            <w:right w:val="none" w:sz="0" w:space="0" w:color="auto"/>
          </w:divBdr>
        </w:div>
        <w:div w:id="1502619271">
          <w:marLeft w:val="640"/>
          <w:marRight w:val="0"/>
          <w:marTop w:val="0"/>
          <w:marBottom w:val="0"/>
          <w:divBdr>
            <w:top w:val="none" w:sz="0" w:space="0" w:color="auto"/>
            <w:left w:val="none" w:sz="0" w:space="0" w:color="auto"/>
            <w:bottom w:val="none" w:sz="0" w:space="0" w:color="auto"/>
            <w:right w:val="none" w:sz="0" w:space="0" w:color="auto"/>
          </w:divBdr>
        </w:div>
        <w:div w:id="208500179">
          <w:marLeft w:val="640"/>
          <w:marRight w:val="0"/>
          <w:marTop w:val="0"/>
          <w:marBottom w:val="0"/>
          <w:divBdr>
            <w:top w:val="none" w:sz="0" w:space="0" w:color="auto"/>
            <w:left w:val="none" w:sz="0" w:space="0" w:color="auto"/>
            <w:bottom w:val="none" w:sz="0" w:space="0" w:color="auto"/>
            <w:right w:val="none" w:sz="0" w:space="0" w:color="auto"/>
          </w:divBdr>
        </w:div>
        <w:div w:id="822088920">
          <w:marLeft w:val="640"/>
          <w:marRight w:val="0"/>
          <w:marTop w:val="0"/>
          <w:marBottom w:val="0"/>
          <w:divBdr>
            <w:top w:val="none" w:sz="0" w:space="0" w:color="auto"/>
            <w:left w:val="none" w:sz="0" w:space="0" w:color="auto"/>
            <w:bottom w:val="none" w:sz="0" w:space="0" w:color="auto"/>
            <w:right w:val="none" w:sz="0" w:space="0" w:color="auto"/>
          </w:divBdr>
        </w:div>
        <w:div w:id="207424323">
          <w:marLeft w:val="640"/>
          <w:marRight w:val="0"/>
          <w:marTop w:val="0"/>
          <w:marBottom w:val="0"/>
          <w:divBdr>
            <w:top w:val="none" w:sz="0" w:space="0" w:color="auto"/>
            <w:left w:val="none" w:sz="0" w:space="0" w:color="auto"/>
            <w:bottom w:val="none" w:sz="0" w:space="0" w:color="auto"/>
            <w:right w:val="none" w:sz="0" w:space="0" w:color="auto"/>
          </w:divBdr>
        </w:div>
        <w:div w:id="1319379773">
          <w:marLeft w:val="640"/>
          <w:marRight w:val="0"/>
          <w:marTop w:val="0"/>
          <w:marBottom w:val="0"/>
          <w:divBdr>
            <w:top w:val="none" w:sz="0" w:space="0" w:color="auto"/>
            <w:left w:val="none" w:sz="0" w:space="0" w:color="auto"/>
            <w:bottom w:val="none" w:sz="0" w:space="0" w:color="auto"/>
            <w:right w:val="none" w:sz="0" w:space="0" w:color="auto"/>
          </w:divBdr>
        </w:div>
        <w:div w:id="1698385155">
          <w:marLeft w:val="640"/>
          <w:marRight w:val="0"/>
          <w:marTop w:val="0"/>
          <w:marBottom w:val="0"/>
          <w:divBdr>
            <w:top w:val="none" w:sz="0" w:space="0" w:color="auto"/>
            <w:left w:val="none" w:sz="0" w:space="0" w:color="auto"/>
            <w:bottom w:val="none" w:sz="0" w:space="0" w:color="auto"/>
            <w:right w:val="none" w:sz="0" w:space="0" w:color="auto"/>
          </w:divBdr>
        </w:div>
        <w:div w:id="1880699819">
          <w:marLeft w:val="640"/>
          <w:marRight w:val="0"/>
          <w:marTop w:val="0"/>
          <w:marBottom w:val="0"/>
          <w:divBdr>
            <w:top w:val="none" w:sz="0" w:space="0" w:color="auto"/>
            <w:left w:val="none" w:sz="0" w:space="0" w:color="auto"/>
            <w:bottom w:val="none" w:sz="0" w:space="0" w:color="auto"/>
            <w:right w:val="none" w:sz="0" w:space="0" w:color="auto"/>
          </w:divBdr>
        </w:div>
        <w:div w:id="1500582750">
          <w:marLeft w:val="640"/>
          <w:marRight w:val="0"/>
          <w:marTop w:val="0"/>
          <w:marBottom w:val="0"/>
          <w:divBdr>
            <w:top w:val="none" w:sz="0" w:space="0" w:color="auto"/>
            <w:left w:val="none" w:sz="0" w:space="0" w:color="auto"/>
            <w:bottom w:val="none" w:sz="0" w:space="0" w:color="auto"/>
            <w:right w:val="none" w:sz="0" w:space="0" w:color="auto"/>
          </w:divBdr>
        </w:div>
        <w:div w:id="685987547">
          <w:marLeft w:val="640"/>
          <w:marRight w:val="0"/>
          <w:marTop w:val="0"/>
          <w:marBottom w:val="0"/>
          <w:divBdr>
            <w:top w:val="none" w:sz="0" w:space="0" w:color="auto"/>
            <w:left w:val="none" w:sz="0" w:space="0" w:color="auto"/>
            <w:bottom w:val="none" w:sz="0" w:space="0" w:color="auto"/>
            <w:right w:val="none" w:sz="0" w:space="0" w:color="auto"/>
          </w:divBdr>
        </w:div>
      </w:divsChild>
    </w:div>
    <w:div w:id="726997039">
      <w:bodyDiv w:val="1"/>
      <w:marLeft w:val="0"/>
      <w:marRight w:val="0"/>
      <w:marTop w:val="0"/>
      <w:marBottom w:val="0"/>
      <w:divBdr>
        <w:top w:val="none" w:sz="0" w:space="0" w:color="auto"/>
        <w:left w:val="none" w:sz="0" w:space="0" w:color="auto"/>
        <w:bottom w:val="none" w:sz="0" w:space="0" w:color="auto"/>
        <w:right w:val="none" w:sz="0" w:space="0" w:color="auto"/>
      </w:divBdr>
      <w:divsChild>
        <w:div w:id="305814589">
          <w:marLeft w:val="640"/>
          <w:marRight w:val="0"/>
          <w:marTop w:val="0"/>
          <w:marBottom w:val="0"/>
          <w:divBdr>
            <w:top w:val="none" w:sz="0" w:space="0" w:color="auto"/>
            <w:left w:val="none" w:sz="0" w:space="0" w:color="auto"/>
            <w:bottom w:val="none" w:sz="0" w:space="0" w:color="auto"/>
            <w:right w:val="none" w:sz="0" w:space="0" w:color="auto"/>
          </w:divBdr>
        </w:div>
        <w:div w:id="1796681033">
          <w:marLeft w:val="640"/>
          <w:marRight w:val="0"/>
          <w:marTop w:val="0"/>
          <w:marBottom w:val="0"/>
          <w:divBdr>
            <w:top w:val="none" w:sz="0" w:space="0" w:color="auto"/>
            <w:left w:val="none" w:sz="0" w:space="0" w:color="auto"/>
            <w:bottom w:val="none" w:sz="0" w:space="0" w:color="auto"/>
            <w:right w:val="none" w:sz="0" w:space="0" w:color="auto"/>
          </w:divBdr>
        </w:div>
        <w:div w:id="257444350">
          <w:marLeft w:val="640"/>
          <w:marRight w:val="0"/>
          <w:marTop w:val="0"/>
          <w:marBottom w:val="0"/>
          <w:divBdr>
            <w:top w:val="none" w:sz="0" w:space="0" w:color="auto"/>
            <w:left w:val="none" w:sz="0" w:space="0" w:color="auto"/>
            <w:bottom w:val="none" w:sz="0" w:space="0" w:color="auto"/>
            <w:right w:val="none" w:sz="0" w:space="0" w:color="auto"/>
          </w:divBdr>
        </w:div>
        <w:div w:id="182716019">
          <w:marLeft w:val="640"/>
          <w:marRight w:val="0"/>
          <w:marTop w:val="0"/>
          <w:marBottom w:val="0"/>
          <w:divBdr>
            <w:top w:val="none" w:sz="0" w:space="0" w:color="auto"/>
            <w:left w:val="none" w:sz="0" w:space="0" w:color="auto"/>
            <w:bottom w:val="none" w:sz="0" w:space="0" w:color="auto"/>
            <w:right w:val="none" w:sz="0" w:space="0" w:color="auto"/>
          </w:divBdr>
        </w:div>
        <w:div w:id="1330867552">
          <w:marLeft w:val="640"/>
          <w:marRight w:val="0"/>
          <w:marTop w:val="0"/>
          <w:marBottom w:val="0"/>
          <w:divBdr>
            <w:top w:val="none" w:sz="0" w:space="0" w:color="auto"/>
            <w:left w:val="none" w:sz="0" w:space="0" w:color="auto"/>
            <w:bottom w:val="none" w:sz="0" w:space="0" w:color="auto"/>
            <w:right w:val="none" w:sz="0" w:space="0" w:color="auto"/>
          </w:divBdr>
        </w:div>
        <w:div w:id="883099315">
          <w:marLeft w:val="640"/>
          <w:marRight w:val="0"/>
          <w:marTop w:val="0"/>
          <w:marBottom w:val="0"/>
          <w:divBdr>
            <w:top w:val="none" w:sz="0" w:space="0" w:color="auto"/>
            <w:left w:val="none" w:sz="0" w:space="0" w:color="auto"/>
            <w:bottom w:val="none" w:sz="0" w:space="0" w:color="auto"/>
            <w:right w:val="none" w:sz="0" w:space="0" w:color="auto"/>
          </w:divBdr>
        </w:div>
        <w:div w:id="1611544844">
          <w:marLeft w:val="640"/>
          <w:marRight w:val="0"/>
          <w:marTop w:val="0"/>
          <w:marBottom w:val="0"/>
          <w:divBdr>
            <w:top w:val="none" w:sz="0" w:space="0" w:color="auto"/>
            <w:left w:val="none" w:sz="0" w:space="0" w:color="auto"/>
            <w:bottom w:val="none" w:sz="0" w:space="0" w:color="auto"/>
            <w:right w:val="none" w:sz="0" w:space="0" w:color="auto"/>
          </w:divBdr>
        </w:div>
        <w:div w:id="364603571">
          <w:marLeft w:val="640"/>
          <w:marRight w:val="0"/>
          <w:marTop w:val="0"/>
          <w:marBottom w:val="0"/>
          <w:divBdr>
            <w:top w:val="none" w:sz="0" w:space="0" w:color="auto"/>
            <w:left w:val="none" w:sz="0" w:space="0" w:color="auto"/>
            <w:bottom w:val="none" w:sz="0" w:space="0" w:color="auto"/>
            <w:right w:val="none" w:sz="0" w:space="0" w:color="auto"/>
          </w:divBdr>
        </w:div>
        <w:div w:id="2028410665">
          <w:marLeft w:val="640"/>
          <w:marRight w:val="0"/>
          <w:marTop w:val="0"/>
          <w:marBottom w:val="0"/>
          <w:divBdr>
            <w:top w:val="none" w:sz="0" w:space="0" w:color="auto"/>
            <w:left w:val="none" w:sz="0" w:space="0" w:color="auto"/>
            <w:bottom w:val="none" w:sz="0" w:space="0" w:color="auto"/>
            <w:right w:val="none" w:sz="0" w:space="0" w:color="auto"/>
          </w:divBdr>
        </w:div>
        <w:div w:id="2071221129">
          <w:marLeft w:val="640"/>
          <w:marRight w:val="0"/>
          <w:marTop w:val="0"/>
          <w:marBottom w:val="0"/>
          <w:divBdr>
            <w:top w:val="none" w:sz="0" w:space="0" w:color="auto"/>
            <w:left w:val="none" w:sz="0" w:space="0" w:color="auto"/>
            <w:bottom w:val="none" w:sz="0" w:space="0" w:color="auto"/>
            <w:right w:val="none" w:sz="0" w:space="0" w:color="auto"/>
          </w:divBdr>
        </w:div>
        <w:div w:id="83309243">
          <w:marLeft w:val="640"/>
          <w:marRight w:val="0"/>
          <w:marTop w:val="0"/>
          <w:marBottom w:val="0"/>
          <w:divBdr>
            <w:top w:val="none" w:sz="0" w:space="0" w:color="auto"/>
            <w:left w:val="none" w:sz="0" w:space="0" w:color="auto"/>
            <w:bottom w:val="none" w:sz="0" w:space="0" w:color="auto"/>
            <w:right w:val="none" w:sz="0" w:space="0" w:color="auto"/>
          </w:divBdr>
        </w:div>
        <w:div w:id="1277521411">
          <w:marLeft w:val="640"/>
          <w:marRight w:val="0"/>
          <w:marTop w:val="0"/>
          <w:marBottom w:val="0"/>
          <w:divBdr>
            <w:top w:val="none" w:sz="0" w:space="0" w:color="auto"/>
            <w:left w:val="none" w:sz="0" w:space="0" w:color="auto"/>
            <w:bottom w:val="none" w:sz="0" w:space="0" w:color="auto"/>
            <w:right w:val="none" w:sz="0" w:space="0" w:color="auto"/>
          </w:divBdr>
        </w:div>
        <w:div w:id="698549989">
          <w:marLeft w:val="640"/>
          <w:marRight w:val="0"/>
          <w:marTop w:val="0"/>
          <w:marBottom w:val="0"/>
          <w:divBdr>
            <w:top w:val="none" w:sz="0" w:space="0" w:color="auto"/>
            <w:left w:val="none" w:sz="0" w:space="0" w:color="auto"/>
            <w:bottom w:val="none" w:sz="0" w:space="0" w:color="auto"/>
            <w:right w:val="none" w:sz="0" w:space="0" w:color="auto"/>
          </w:divBdr>
        </w:div>
        <w:div w:id="277414375">
          <w:marLeft w:val="640"/>
          <w:marRight w:val="0"/>
          <w:marTop w:val="0"/>
          <w:marBottom w:val="0"/>
          <w:divBdr>
            <w:top w:val="none" w:sz="0" w:space="0" w:color="auto"/>
            <w:left w:val="none" w:sz="0" w:space="0" w:color="auto"/>
            <w:bottom w:val="none" w:sz="0" w:space="0" w:color="auto"/>
            <w:right w:val="none" w:sz="0" w:space="0" w:color="auto"/>
          </w:divBdr>
        </w:div>
        <w:div w:id="1674799521">
          <w:marLeft w:val="640"/>
          <w:marRight w:val="0"/>
          <w:marTop w:val="0"/>
          <w:marBottom w:val="0"/>
          <w:divBdr>
            <w:top w:val="none" w:sz="0" w:space="0" w:color="auto"/>
            <w:left w:val="none" w:sz="0" w:space="0" w:color="auto"/>
            <w:bottom w:val="none" w:sz="0" w:space="0" w:color="auto"/>
            <w:right w:val="none" w:sz="0" w:space="0" w:color="auto"/>
          </w:divBdr>
        </w:div>
        <w:div w:id="1452243516">
          <w:marLeft w:val="640"/>
          <w:marRight w:val="0"/>
          <w:marTop w:val="0"/>
          <w:marBottom w:val="0"/>
          <w:divBdr>
            <w:top w:val="none" w:sz="0" w:space="0" w:color="auto"/>
            <w:left w:val="none" w:sz="0" w:space="0" w:color="auto"/>
            <w:bottom w:val="none" w:sz="0" w:space="0" w:color="auto"/>
            <w:right w:val="none" w:sz="0" w:space="0" w:color="auto"/>
          </w:divBdr>
        </w:div>
        <w:div w:id="841505625">
          <w:marLeft w:val="640"/>
          <w:marRight w:val="0"/>
          <w:marTop w:val="0"/>
          <w:marBottom w:val="0"/>
          <w:divBdr>
            <w:top w:val="none" w:sz="0" w:space="0" w:color="auto"/>
            <w:left w:val="none" w:sz="0" w:space="0" w:color="auto"/>
            <w:bottom w:val="none" w:sz="0" w:space="0" w:color="auto"/>
            <w:right w:val="none" w:sz="0" w:space="0" w:color="auto"/>
          </w:divBdr>
        </w:div>
        <w:div w:id="1015225443">
          <w:marLeft w:val="640"/>
          <w:marRight w:val="0"/>
          <w:marTop w:val="0"/>
          <w:marBottom w:val="0"/>
          <w:divBdr>
            <w:top w:val="none" w:sz="0" w:space="0" w:color="auto"/>
            <w:left w:val="none" w:sz="0" w:space="0" w:color="auto"/>
            <w:bottom w:val="none" w:sz="0" w:space="0" w:color="auto"/>
            <w:right w:val="none" w:sz="0" w:space="0" w:color="auto"/>
          </w:divBdr>
        </w:div>
        <w:div w:id="1670711818">
          <w:marLeft w:val="640"/>
          <w:marRight w:val="0"/>
          <w:marTop w:val="0"/>
          <w:marBottom w:val="0"/>
          <w:divBdr>
            <w:top w:val="none" w:sz="0" w:space="0" w:color="auto"/>
            <w:left w:val="none" w:sz="0" w:space="0" w:color="auto"/>
            <w:bottom w:val="none" w:sz="0" w:space="0" w:color="auto"/>
            <w:right w:val="none" w:sz="0" w:space="0" w:color="auto"/>
          </w:divBdr>
        </w:div>
        <w:div w:id="54789277">
          <w:marLeft w:val="640"/>
          <w:marRight w:val="0"/>
          <w:marTop w:val="0"/>
          <w:marBottom w:val="0"/>
          <w:divBdr>
            <w:top w:val="none" w:sz="0" w:space="0" w:color="auto"/>
            <w:left w:val="none" w:sz="0" w:space="0" w:color="auto"/>
            <w:bottom w:val="none" w:sz="0" w:space="0" w:color="auto"/>
            <w:right w:val="none" w:sz="0" w:space="0" w:color="auto"/>
          </w:divBdr>
        </w:div>
        <w:div w:id="961575986">
          <w:marLeft w:val="640"/>
          <w:marRight w:val="0"/>
          <w:marTop w:val="0"/>
          <w:marBottom w:val="0"/>
          <w:divBdr>
            <w:top w:val="none" w:sz="0" w:space="0" w:color="auto"/>
            <w:left w:val="none" w:sz="0" w:space="0" w:color="auto"/>
            <w:bottom w:val="none" w:sz="0" w:space="0" w:color="auto"/>
            <w:right w:val="none" w:sz="0" w:space="0" w:color="auto"/>
          </w:divBdr>
        </w:div>
        <w:div w:id="955715836">
          <w:marLeft w:val="640"/>
          <w:marRight w:val="0"/>
          <w:marTop w:val="0"/>
          <w:marBottom w:val="0"/>
          <w:divBdr>
            <w:top w:val="none" w:sz="0" w:space="0" w:color="auto"/>
            <w:left w:val="none" w:sz="0" w:space="0" w:color="auto"/>
            <w:bottom w:val="none" w:sz="0" w:space="0" w:color="auto"/>
            <w:right w:val="none" w:sz="0" w:space="0" w:color="auto"/>
          </w:divBdr>
        </w:div>
        <w:div w:id="1457721348">
          <w:marLeft w:val="640"/>
          <w:marRight w:val="0"/>
          <w:marTop w:val="0"/>
          <w:marBottom w:val="0"/>
          <w:divBdr>
            <w:top w:val="none" w:sz="0" w:space="0" w:color="auto"/>
            <w:left w:val="none" w:sz="0" w:space="0" w:color="auto"/>
            <w:bottom w:val="none" w:sz="0" w:space="0" w:color="auto"/>
            <w:right w:val="none" w:sz="0" w:space="0" w:color="auto"/>
          </w:divBdr>
        </w:div>
        <w:div w:id="716588725">
          <w:marLeft w:val="640"/>
          <w:marRight w:val="0"/>
          <w:marTop w:val="0"/>
          <w:marBottom w:val="0"/>
          <w:divBdr>
            <w:top w:val="none" w:sz="0" w:space="0" w:color="auto"/>
            <w:left w:val="none" w:sz="0" w:space="0" w:color="auto"/>
            <w:bottom w:val="none" w:sz="0" w:space="0" w:color="auto"/>
            <w:right w:val="none" w:sz="0" w:space="0" w:color="auto"/>
          </w:divBdr>
        </w:div>
        <w:div w:id="679434275">
          <w:marLeft w:val="640"/>
          <w:marRight w:val="0"/>
          <w:marTop w:val="0"/>
          <w:marBottom w:val="0"/>
          <w:divBdr>
            <w:top w:val="none" w:sz="0" w:space="0" w:color="auto"/>
            <w:left w:val="none" w:sz="0" w:space="0" w:color="auto"/>
            <w:bottom w:val="none" w:sz="0" w:space="0" w:color="auto"/>
            <w:right w:val="none" w:sz="0" w:space="0" w:color="auto"/>
          </w:divBdr>
        </w:div>
        <w:div w:id="1826318743">
          <w:marLeft w:val="640"/>
          <w:marRight w:val="0"/>
          <w:marTop w:val="0"/>
          <w:marBottom w:val="0"/>
          <w:divBdr>
            <w:top w:val="none" w:sz="0" w:space="0" w:color="auto"/>
            <w:left w:val="none" w:sz="0" w:space="0" w:color="auto"/>
            <w:bottom w:val="none" w:sz="0" w:space="0" w:color="auto"/>
            <w:right w:val="none" w:sz="0" w:space="0" w:color="auto"/>
          </w:divBdr>
        </w:div>
        <w:div w:id="1410883125">
          <w:marLeft w:val="640"/>
          <w:marRight w:val="0"/>
          <w:marTop w:val="0"/>
          <w:marBottom w:val="0"/>
          <w:divBdr>
            <w:top w:val="none" w:sz="0" w:space="0" w:color="auto"/>
            <w:left w:val="none" w:sz="0" w:space="0" w:color="auto"/>
            <w:bottom w:val="none" w:sz="0" w:space="0" w:color="auto"/>
            <w:right w:val="none" w:sz="0" w:space="0" w:color="auto"/>
          </w:divBdr>
        </w:div>
        <w:div w:id="1334139509">
          <w:marLeft w:val="640"/>
          <w:marRight w:val="0"/>
          <w:marTop w:val="0"/>
          <w:marBottom w:val="0"/>
          <w:divBdr>
            <w:top w:val="none" w:sz="0" w:space="0" w:color="auto"/>
            <w:left w:val="none" w:sz="0" w:space="0" w:color="auto"/>
            <w:bottom w:val="none" w:sz="0" w:space="0" w:color="auto"/>
            <w:right w:val="none" w:sz="0" w:space="0" w:color="auto"/>
          </w:divBdr>
        </w:div>
        <w:div w:id="793520765">
          <w:marLeft w:val="640"/>
          <w:marRight w:val="0"/>
          <w:marTop w:val="0"/>
          <w:marBottom w:val="0"/>
          <w:divBdr>
            <w:top w:val="none" w:sz="0" w:space="0" w:color="auto"/>
            <w:left w:val="none" w:sz="0" w:space="0" w:color="auto"/>
            <w:bottom w:val="none" w:sz="0" w:space="0" w:color="auto"/>
            <w:right w:val="none" w:sz="0" w:space="0" w:color="auto"/>
          </w:divBdr>
        </w:div>
        <w:div w:id="785923720">
          <w:marLeft w:val="640"/>
          <w:marRight w:val="0"/>
          <w:marTop w:val="0"/>
          <w:marBottom w:val="0"/>
          <w:divBdr>
            <w:top w:val="none" w:sz="0" w:space="0" w:color="auto"/>
            <w:left w:val="none" w:sz="0" w:space="0" w:color="auto"/>
            <w:bottom w:val="none" w:sz="0" w:space="0" w:color="auto"/>
            <w:right w:val="none" w:sz="0" w:space="0" w:color="auto"/>
          </w:divBdr>
        </w:div>
        <w:div w:id="2077118561">
          <w:marLeft w:val="640"/>
          <w:marRight w:val="0"/>
          <w:marTop w:val="0"/>
          <w:marBottom w:val="0"/>
          <w:divBdr>
            <w:top w:val="none" w:sz="0" w:space="0" w:color="auto"/>
            <w:left w:val="none" w:sz="0" w:space="0" w:color="auto"/>
            <w:bottom w:val="none" w:sz="0" w:space="0" w:color="auto"/>
            <w:right w:val="none" w:sz="0" w:space="0" w:color="auto"/>
          </w:divBdr>
        </w:div>
        <w:div w:id="1710646297">
          <w:marLeft w:val="640"/>
          <w:marRight w:val="0"/>
          <w:marTop w:val="0"/>
          <w:marBottom w:val="0"/>
          <w:divBdr>
            <w:top w:val="none" w:sz="0" w:space="0" w:color="auto"/>
            <w:left w:val="none" w:sz="0" w:space="0" w:color="auto"/>
            <w:bottom w:val="none" w:sz="0" w:space="0" w:color="auto"/>
            <w:right w:val="none" w:sz="0" w:space="0" w:color="auto"/>
          </w:divBdr>
        </w:div>
        <w:div w:id="616109423">
          <w:marLeft w:val="640"/>
          <w:marRight w:val="0"/>
          <w:marTop w:val="0"/>
          <w:marBottom w:val="0"/>
          <w:divBdr>
            <w:top w:val="none" w:sz="0" w:space="0" w:color="auto"/>
            <w:left w:val="none" w:sz="0" w:space="0" w:color="auto"/>
            <w:bottom w:val="none" w:sz="0" w:space="0" w:color="auto"/>
            <w:right w:val="none" w:sz="0" w:space="0" w:color="auto"/>
          </w:divBdr>
        </w:div>
        <w:div w:id="709692477">
          <w:marLeft w:val="640"/>
          <w:marRight w:val="0"/>
          <w:marTop w:val="0"/>
          <w:marBottom w:val="0"/>
          <w:divBdr>
            <w:top w:val="none" w:sz="0" w:space="0" w:color="auto"/>
            <w:left w:val="none" w:sz="0" w:space="0" w:color="auto"/>
            <w:bottom w:val="none" w:sz="0" w:space="0" w:color="auto"/>
            <w:right w:val="none" w:sz="0" w:space="0" w:color="auto"/>
          </w:divBdr>
        </w:div>
      </w:divsChild>
    </w:div>
    <w:div w:id="742027063">
      <w:bodyDiv w:val="1"/>
      <w:marLeft w:val="0"/>
      <w:marRight w:val="0"/>
      <w:marTop w:val="0"/>
      <w:marBottom w:val="0"/>
      <w:divBdr>
        <w:top w:val="none" w:sz="0" w:space="0" w:color="auto"/>
        <w:left w:val="none" w:sz="0" w:space="0" w:color="auto"/>
        <w:bottom w:val="none" w:sz="0" w:space="0" w:color="auto"/>
        <w:right w:val="none" w:sz="0" w:space="0" w:color="auto"/>
      </w:divBdr>
      <w:divsChild>
        <w:div w:id="1763447873">
          <w:marLeft w:val="640"/>
          <w:marRight w:val="0"/>
          <w:marTop w:val="0"/>
          <w:marBottom w:val="0"/>
          <w:divBdr>
            <w:top w:val="none" w:sz="0" w:space="0" w:color="auto"/>
            <w:left w:val="none" w:sz="0" w:space="0" w:color="auto"/>
            <w:bottom w:val="none" w:sz="0" w:space="0" w:color="auto"/>
            <w:right w:val="none" w:sz="0" w:space="0" w:color="auto"/>
          </w:divBdr>
        </w:div>
        <w:div w:id="966088311">
          <w:marLeft w:val="640"/>
          <w:marRight w:val="0"/>
          <w:marTop w:val="0"/>
          <w:marBottom w:val="0"/>
          <w:divBdr>
            <w:top w:val="none" w:sz="0" w:space="0" w:color="auto"/>
            <w:left w:val="none" w:sz="0" w:space="0" w:color="auto"/>
            <w:bottom w:val="none" w:sz="0" w:space="0" w:color="auto"/>
            <w:right w:val="none" w:sz="0" w:space="0" w:color="auto"/>
          </w:divBdr>
        </w:div>
        <w:div w:id="966353505">
          <w:marLeft w:val="640"/>
          <w:marRight w:val="0"/>
          <w:marTop w:val="0"/>
          <w:marBottom w:val="0"/>
          <w:divBdr>
            <w:top w:val="none" w:sz="0" w:space="0" w:color="auto"/>
            <w:left w:val="none" w:sz="0" w:space="0" w:color="auto"/>
            <w:bottom w:val="none" w:sz="0" w:space="0" w:color="auto"/>
            <w:right w:val="none" w:sz="0" w:space="0" w:color="auto"/>
          </w:divBdr>
        </w:div>
        <w:div w:id="976838125">
          <w:marLeft w:val="640"/>
          <w:marRight w:val="0"/>
          <w:marTop w:val="0"/>
          <w:marBottom w:val="0"/>
          <w:divBdr>
            <w:top w:val="none" w:sz="0" w:space="0" w:color="auto"/>
            <w:left w:val="none" w:sz="0" w:space="0" w:color="auto"/>
            <w:bottom w:val="none" w:sz="0" w:space="0" w:color="auto"/>
            <w:right w:val="none" w:sz="0" w:space="0" w:color="auto"/>
          </w:divBdr>
        </w:div>
        <w:div w:id="1825391792">
          <w:marLeft w:val="640"/>
          <w:marRight w:val="0"/>
          <w:marTop w:val="0"/>
          <w:marBottom w:val="0"/>
          <w:divBdr>
            <w:top w:val="none" w:sz="0" w:space="0" w:color="auto"/>
            <w:left w:val="none" w:sz="0" w:space="0" w:color="auto"/>
            <w:bottom w:val="none" w:sz="0" w:space="0" w:color="auto"/>
            <w:right w:val="none" w:sz="0" w:space="0" w:color="auto"/>
          </w:divBdr>
        </w:div>
        <w:div w:id="570699962">
          <w:marLeft w:val="640"/>
          <w:marRight w:val="0"/>
          <w:marTop w:val="0"/>
          <w:marBottom w:val="0"/>
          <w:divBdr>
            <w:top w:val="none" w:sz="0" w:space="0" w:color="auto"/>
            <w:left w:val="none" w:sz="0" w:space="0" w:color="auto"/>
            <w:bottom w:val="none" w:sz="0" w:space="0" w:color="auto"/>
            <w:right w:val="none" w:sz="0" w:space="0" w:color="auto"/>
          </w:divBdr>
        </w:div>
        <w:div w:id="1240478158">
          <w:marLeft w:val="640"/>
          <w:marRight w:val="0"/>
          <w:marTop w:val="0"/>
          <w:marBottom w:val="0"/>
          <w:divBdr>
            <w:top w:val="none" w:sz="0" w:space="0" w:color="auto"/>
            <w:left w:val="none" w:sz="0" w:space="0" w:color="auto"/>
            <w:bottom w:val="none" w:sz="0" w:space="0" w:color="auto"/>
            <w:right w:val="none" w:sz="0" w:space="0" w:color="auto"/>
          </w:divBdr>
        </w:div>
        <w:div w:id="2132238511">
          <w:marLeft w:val="640"/>
          <w:marRight w:val="0"/>
          <w:marTop w:val="0"/>
          <w:marBottom w:val="0"/>
          <w:divBdr>
            <w:top w:val="none" w:sz="0" w:space="0" w:color="auto"/>
            <w:left w:val="none" w:sz="0" w:space="0" w:color="auto"/>
            <w:bottom w:val="none" w:sz="0" w:space="0" w:color="auto"/>
            <w:right w:val="none" w:sz="0" w:space="0" w:color="auto"/>
          </w:divBdr>
        </w:div>
        <w:div w:id="1720324339">
          <w:marLeft w:val="640"/>
          <w:marRight w:val="0"/>
          <w:marTop w:val="0"/>
          <w:marBottom w:val="0"/>
          <w:divBdr>
            <w:top w:val="none" w:sz="0" w:space="0" w:color="auto"/>
            <w:left w:val="none" w:sz="0" w:space="0" w:color="auto"/>
            <w:bottom w:val="none" w:sz="0" w:space="0" w:color="auto"/>
            <w:right w:val="none" w:sz="0" w:space="0" w:color="auto"/>
          </w:divBdr>
        </w:div>
        <w:div w:id="92291448">
          <w:marLeft w:val="640"/>
          <w:marRight w:val="0"/>
          <w:marTop w:val="0"/>
          <w:marBottom w:val="0"/>
          <w:divBdr>
            <w:top w:val="none" w:sz="0" w:space="0" w:color="auto"/>
            <w:left w:val="none" w:sz="0" w:space="0" w:color="auto"/>
            <w:bottom w:val="none" w:sz="0" w:space="0" w:color="auto"/>
            <w:right w:val="none" w:sz="0" w:space="0" w:color="auto"/>
          </w:divBdr>
        </w:div>
        <w:div w:id="333187427">
          <w:marLeft w:val="640"/>
          <w:marRight w:val="0"/>
          <w:marTop w:val="0"/>
          <w:marBottom w:val="0"/>
          <w:divBdr>
            <w:top w:val="none" w:sz="0" w:space="0" w:color="auto"/>
            <w:left w:val="none" w:sz="0" w:space="0" w:color="auto"/>
            <w:bottom w:val="none" w:sz="0" w:space="0" w:color="auto"/>
            <w:right w:val="none" w:sz="0" w:space="0" w:color="auto"/>
          </w:divBdr>
        </w:div>
        <w:div w:id="865364573">
          <w:marLeft w:val="640"/>
          <w:marRight w:val="0"/>
          <w:marTop w:val="0"/>
          <w:marBottom w:val="0"/>
          <w:divBdr>
            <w:top w:val="none" w:sz="0" w:space="0" w:color="auto"/>
            <w:left w:val="none" w:sz="0" w:space="0" w:color="auto"/>
            <w:bottom w:val="none" w:sz="0" w:space="0" w:color="auto"/>
            <w:right w:val="none" w:sz="0" w:space="0" w:color="auto"/>
          </w:divBdr>
        </w:div>
        <w:div w:id="618800142">
          <w:marLeft w:val="640"/>
          <w:marRight w:val="0"/>
          <w:marTop w:val="0"/>
          <w:marBottom w:val="0"/>
          <w:divBdr>
            <w:top w:val="none" w:sz="0" w:space="0" w:color="auto"/>
            <w:left w:val="none" w:sz="0" w:space="0" w:color="auto"/>
            <w:bottom w:val="none" w:sz="0" w:space="0" w:color="auto"/>
            <w:right w:val="none" w:sz="0" w:space="0" w:color="auto"/>
          </w:divBdr>
        </w:div>
        <w:div w:id="548685850">
          <w:marLeft w:val="640"/>
          <w:marRight w:val="0"/>
          <w:marTop w:val="0"/>
          <w:marBottom w:val="0"/>
          <w:divBdr>
            <w:top w:val="none" w:sz="0" w:space="0" w:color="auto"/>
            <w:left w:val="none" w:sz="0" w:space="0" w:color="auto"/>
            <w:bottom w:val="none" w:sz="0" w:space="0" w:color="auto"/>
            <w:right w:val="none" w:sz="0" w:space="0" w:color="auto"/>
          </w:divBdr>
        </w:div>
        <w:div w:id="2089764402">
          <w:marLeft w:val="640"/>
          <w:marRight w:val="0"/>
          <w:marTop w:val="0"/>
          <w:marBottom w:val="0"/>
          <w:divBdr>
            <w:top w:val="none" w:sz="0" w:space="0" w:color="auto"/>
            <w:left w:val="none" w:sz="0" w:space="0" w:color="auto"/>
            <w:bottom w:val="none" w:sz="0" w:space="0" w:color="auto"/>
            <w:right w:val="none" w:sz="0" w:space="0" w:color="auto"/>
          </w:divBdr>
        </w:div>
        <w:div w:id="1658068010">
          <w:marLeft w:val="640"/>
          <w:marRight w:val="0"/>
          <w:marTop w:val="0"/>
          <w:marBottom w:val="0"/>
          <w:divBdr>
            <w:top w:val="none" w:sz="0" w:space="0" w:color="auto"/>
            <w:left w:val="none" w:sz="0" w:space="0" w:color="auto"/>
            <w:bottom w:val="none" w:sz="0" w:space="0" w:color="auto"/>
            <w:right w:val="none" w:sz="0" w:space="0" w:color="auto"/>
          </w:divBdr>
        </w:div>
        <w:div w:id="420418502">
          <w:marLeft w:val="640"/>
          <w:marRight w:val="0"/>
          <w:marTop w:val="0"/>
          <w:marBottom w:val="0"/>
          <w:divBdr>
            <w:top w:val="none" w:sz="0" w:space="0" w:color="auto"/>
            <w:left w:val="none" w:sz="0" w:space="0" w:color="auto"/>
            <w:bottom w:val="none" w:sz="0" w:space="0" w:color="auto"/>
            <w:right w:val="none" w:sz="0" w:space="0" w:color="auto"/>
          </w:divBdr>
        </w:div>
        <w:div w:id="192349563">
          <w:marLeft w:val="640"/>
          <w:marRight w:val="0"/>
          <w:marTop w:val="0"/>
          <w:marBottom w:val="0"/>
          <w:divBdr>
            <w:top w:val="none" w:sz="0" w:space="0" w:color="auto"/>
            <w:left w:val="none" w:sz="0" w:space="0" w:color="auto"/>
            <w:bottom w:val="none" w:sz="0" w:space="0" w:color="auto"/>
            <w:right w:val="none" w:sz="0" w:space="0" w:color="auto"/>
          </w:divBdr>
        </w:div>
        <w:div w:id="125394381">
          <w:marLeft w:val="640"/>
          <w:marRight w:val="0"/>
          <w:marTop w:val="0"/>
          <w:marBottom w:val="0"/>
          <w:divBdr>
            <w:top w:val="none" w:sz="0" w:space="0" w:color="auto"/>
            <w:left w:val="none" w:sz="0" w:space="0" w:color="auto"/>
            <w:bottom w:val="none" w:sz="0" w:space="0" w:color="auto"/>
            <w:right w:val="none" w:sz="0" w:space="0" w:color="auto"/>
          </w:divBdr>
        </w:div>
        <w:div w:id="257762773">
          <w:marLeft w:val="640"/>
          <w:marRight w:val="0"/>
          <w:marTop w:val="0"/>
          <w:marBottom w:val="0"/>
          <w:divBdr>
            <w:top w:val="none" w:sz="0" w:space="0" w:color="auto"/>
            <w:left w:val="none" w:sz="0" w:space="0" w:color="auto"/>
            <w:bottom w:val="none" w:sz="0" w:space="0" w:color="auto"/>
            <w:right w:val="none" w:sz="0" w:space="0" w:color="auto"/>
          </w:divBdr>
        </w:div>
        <w:div w:id="316960716">
          <w:marLeft w:val="640"/>
          <w:marRight w:val="0"/>
          <w:marTop w:val="0"/>
          <w:marBottom w:val="0"/>
          <w:divBdr>
            <w:top w:val="none" w:sz="0" w:space="0" w:color="auto"/>
            <w:left w:val="none" w:sz="0" w:space="0" w:color="auto"/>
            <w:bottom w:val="none" w:sz="0" w:space="0" w:color="auto"/>
            <w:right w:val="none" w:sz="0" w:space="0" w:color="auto"/>
          </w:divBdr>
        </w:div>
        <w:div w:id="2012945837">
          <w:marLeft w:val="640"/>
          <w:marRight w:val="0"/>
          <w:marTop w:val="0"/>
          <w:marBottom w:val="0"/>
          <w:divBdr>
            <w:top w:val="none" w:sz="0" w:space="0" w:color="auto"/>
            <w:left w:val="none" w:sz="0" w:space="0" w:color="auto"/>
            <w:bottom w:val="none" w:sz="0" w:space="0" w:color="auto"/>
            <w:right w:val="none" w:sz="0" w:space="0" w:color="auto"/>
          </w:divBdr>
        </w:div>
        <w:div w:id="466436030">
          <w:marLeft w:val="640"/>
          <w:marRight w:val="0"/>
          <w:marTop w:val="0"/>
          <w:marBottom w:val="0"/>
          <w:divBdr>
            <w:top w:val="none" w:sz="0" w:space="0" w:color="auto"/>
            <w:left w:val="none" w:sz="0" w:space="0" w:color="auto"/>
            <w:bottom w:val="none" w:sz="0" w:space="0" w:color="auto"/>
            <w:right w:val="none" w:sz="0" w:space="0" w:color="auto"/>
          </w:divBdr>
        </w:div>
        <w:div w:id="1971739055">
          <w:marLeft w:val="640"/>
          <w:marRight w:val="0"/>
          <w:marTop w:val="0"/>
          <w:marBottom w:val="0"/>
          <w:divBdr>
            <w:top w:val="none" w:sz="0" w:space="0" w:color="auto"/>
            <w:left w:val="none" w:sz="0" w:space="0" w:color="auto"/>
            <w:bottom w:val="none" w:sz="0" w:space="0" w:color="auto"/>
            <w:right w:val="none" w:sz="0" w:space="0" w:color="auto"/>
          </w:divBdr>
        </w:div>
        <w:div w:id="364403832">
          <w:marLeft w:val="640"/>
          <w:marRight w:val="0"/>
          <w:marTop w:val="0"/>
          <w:marBottom w:val="0"/>
          <w:divBdr>
            <w:top w:val="none" w:sz="0" w:space="0" w:color="auto"/>
            <w:left w:val="none" w:sz="0" w:space="0" w:color="auto"/>
            <w:bottom w:val="none" w:sz="0" w:space="0" w:color="auto"/>
            <w:right w:val="none" w:sz="0" w:space="0" w:color="auto"/>
          </w:divBdr>
        </w:div>
        <w:div w:id="102379784">
          <w:marLeft w:val="640"/>
          <w:marRight w:val="0"/>
          <w:marTop w:val="0"/>
          <w:marBottom w:val="0"/>
          <w:divBdr>
            <w:top w:val="none" w:sz="0" w:space="0" w:color="auto"/>
            <w:left w:val="none" w:sz="0" w:space="0" w:color="auto"/>
            <w:bottom w:val="none" w:sz="0" w:space="0" w:color="auto"/>
            <w:right w:val="none" w:sz="0" w:space="0" w:color="auto"/>
          </w:divBdr>
        </w:div>
        <w:div w:id="829062378">
          <w:marLeft w:val="640"/>
          <w:marRight w:val="0"/>
          <w:marTop w:val="0"/>
          <w:marBottom w:val="0"/>
          <w:divBdr>
            <w:top w:val="none" w:sz="0" w:space="0" w:color="auto"/>
            <w:left w:val="none" w:sz="0" w:space="0" w:color="auto"/>
            <w:bottom w:val="none" w:sz="0" w:space="0" w:color="auto"/>
            <w:right w:val="none" w:sz="0" w:space="0" w:color="auto"/>
          </w:divBdr>
        </w:div>
        <w:div w:id="824661769">
          <w:marLeft w:val="640"/>
          <w:marRight w:val="0"/>
          <w:marTop w:val="0"/>
          <w:marBottom w:val="0"/>
          <w:divBdr>
            <w:top w:val="none" w:sz="0" w:space="0" w:color="auto"/>
            <w:left w:val="none" w:sz="0" w:space="0" w:color="auto"/>
            <w:bottom w:val="none" w:sz="0" w:space="0" w:color="auto"/>
            <w:right w:val="none" w:sz="0" w:space="0" w:color="auto"/>
          </w:divBdr>
        </w:div>
        <w:div w:id="373503614">
          <w:marLeft w:val="640"/>
          <w:marRight w:val="0"/>
          <w:marTop w:val="0"/>
          <w:marBottom w:val="0"/>
          <w:divBdr>
            <w:top w:val="none" w:sz="0" w:space="0" w:color="auto"/>
            <w:left w:val="none" w:sz="0" w:space="0" w:color="auto"/>
            <w:bottom w:val="none" w:sz="0" w:space="0" w:color="auto"/>
            <w:right w:val="none" w:sz="0" w:space="0" w:color="auto"/>
          </w:divBdr>
        </w:div>
        <w:div w:id="726614291">
          <w:marLeft w:val="640"/>
          <w:marRight w:val="0"/>
          <w:marTop w:val="0"/>
          <w:marBottom w:val="0"/>
          <w:divBdr>
            <w:top w:val="none" w:sz="0" w:space="0" w:color="auto"/>
            <w:left w:val="none" w:sz="0" w:space="0" w:color="auto"/>
            <w:bottom w:val="none" w:sz="0" w:space="0" w:color="auto"/>
            <w:right w:val="none" w:sz="0" w:space="0" w:color="auto"/>
          </w:divBdr>
        </w:div>
        <w:div w:id="1358502262">
          <w:marLeft w:val="640"/>
          <w:marRight w:val="0"/>
          <w:marTop w:val="0"/>
          <w:marBottom w:val="0"/>
          <w:divBdr>
            <w:top w:val="none" w:sz="0" w:space="0" w:color="auto"/>
            <w:left w:val="none" w:sz="0" w:space="0" w:color="auto"/>
            <w:bottom w:val="none" w:sz="0" w:space="0" w:color="auto"/>
            <w:right w:val="none" w:sz="0" w:space="0" w:color="auto"/>
          </w:divBdr>
        </w:div>
        <w:div w:id="1028680299">
          <w:marLeft w:val="640"/>
          <w:marRight w:val="0"/>
          <w:marTop w:val="0"/>
          <w:marBottom w:val="0"/>
          <w:divBdr>
            <w:top w:val="none" w:sz="0" w:space="0" w:color="auto"/>
            <w:left w:val="none" w:sz="0" w:space="0" w:color="auto"/>
            <w:bottom w:val="none" w:sz="0" w:space="0" w:color="auto"/>
            <w:right w:val="none" w:sz="0" w:space="0" w:color="auto"/>
          </w:divBdr>
        </w:div>
      </w:divsChild>
    </w:div>
    <w:div w:id="782923093">
      <w:bodyDiv w:val="1"/>
      <w:marLeft w:val="0"/>
      <w:marRight w:val="0"/>
      <w:marTop w:val="0"/>
      <w:marBottom w:val="0"/>
      <w:divBdr>
        <w:top w:val="none" w:sz="0" w:space="0" w:color="auto"/>
        <w:left w:val="none" w:sz="0" w:space="0" w:color="auto"/>
        <w:bottom w:val="none" w:sz="0" w:space="0" w:color="auto"/>
        <w:right w:val="none" w:sz="0" w:space="0" w:color="auto"/>
      </w:divBdr>
      <w:divsChild>
        <w:div w:id="165832344">
          <w:marLeft w:val="640"/>
          <w:marRight w:val="0"/>
          <w:marTop w:val="0"/>
          <w:marBottom w:val="0"/>
          <w:divBdr>
            <w:top w:val="none" w:sz="0" w:space="0" w:color="auto"/>
            <w:left w:val="none" w:sz="0" w:space="0" w:color="auto"/>
            <w:bottom w:val="none" w:sz="0" w:space="0" w:color="auto"/>
            <w:right w:val="none" w:sz="0" w:space="0" w:color="auto"/>
          </w:divBdr>
        </w:div>
        <w:div w:id="1770393752">
          <w:marLeft w:val="640"/>
          <w:marRight w:val="0"/>
          <w:marTop w:val="0"/>
          <w:marBottom w:val="0"/>
          <w:divBdr>
            <w:top w:val="none" w:sz="0" w:space="0" w:color="auto"/>
            <w:left w:val="none" w:sz="0" w:space="0" w:color="auto"/>
            <w:bottom w:val="none" w:sz="0" w:space="0" w:color="auto"/>
            <w:right w:val="none" w:sz="0" w:space="0" w:color="auto"/>
          </w:divBdr>
        </w:div>
        <w:div w:id="1105417860">
          <w:marLeft w:val="640"/>
          <w:marRight w:val="0"/>
          <w:marTop w:val="0"/>
          <w:marBottom w:val="0"/>
          <w:divBdr>
            <w:top w:val="none" w:sz="0" w:space="0" w:color="auto"/>
            <w:left w:val="none" w:sz="0" w:space="0" w:color="auto"/>
            <w:bottom w:val="none" w:sz="0" w:space="0" w:color="auto"/>
            <w:right w:val="none" w:sz="0" w:space="0" w:color="auto"/>
          </w:divBdr>
        </w:div>
        <w:div w:id="745034618">
          <w:marLeft w:val="640"/>
          <w:marRight w:val="0"/>
          <w:marTop w:val="0"/>
          <w:marBottom w:val="0"/>
          <w:divBdr>
            <w:top w:val="none" w:sz="0" w:space="0" w:color="auto"/>
            <w:left w:val="none" w:sz="0" w:space="0" w:color="auto"/>
            <w:bottom w:val="none" w:sz="0" w:space="0" w:color="auto"/>
            <w:right w:val="none" w:sz="0" w:space="0" w:color="auto"/>
          </w:divBdr>
        </w:div>
        <w:div w:id="13465405">
          <w:marLeft w:val="640"/>
          <w:marRight w:val="0"/>
          <w:marTop w:val="0"/>
          <w:marBottom w:val="0"/>
          <w:divBdr>
            <w:top w:val="none" w:sz="0" w:space="0" w:color="auto"/>
            <w:left w:val="none" w:sz="0" w:space="0" w:color="auto"/>
            <w:bottom w:val="none" w:sz="0" w:space="0" w:color="auto"/>
            <w:right w:val="none" w:sz="0" w:space="0" w:color="auto"/>
          </w:divBdr>
        </w:div>
        <w:div w:id="1980841882">
          <w:marLeft w:val="640"/>
          <w:marRight w:val="0"/>
          <w:marTop w:val="0"/>
          <w:marBottom w:val="0"/>
          <w:divBdr>
            <w:top w:val="none" w:sz="0" w:space="0" w:color="auto"/>
            <w:left w:val="none" w:sz="0" w:space="0" w:color="auto"/>
            <w:bottom w:val="none" w:sz="0" w:space="0" w:color="auto"/>
            <w:right w:val="none" w:sz="0" w:space="0" w:color="auto"/>
          </w:divBdr>
        </w:div>
        <w:div w:id="1923635046">
          <w:marLeft w:val="640"/>
          <w:marRight w:val="0"/>
          <w:marTop w:val="0"/>
          <w:marBottom w:val="0"/>
          <w:divBdr>
            <w:top w:val="none" w:sz="0" w:space="0" w:color="auto"/>
            <w:left w:val="none" w:sz="0" w:space="0" w:color="auto"/>
            <w:bottom w:val="none" w:sz="0" w:space="0" w:color="auto"/>
            <w:right w:val="none" w:sz="0" w:space="0" w:color="auto"/>
          </w:divBdr>
        </w:div>
        <w:div w:id="1063067424">
          <w:marLeft w:val="640"/>
          <w:marRight w:val="0"/>
          <w:marTop w:val="0"/>
          <w:marBottom w:val="0"/>
          <w:divBdr>
            <w:top w:val="none" w:sz="0" w:space="0" w:color="auto"/>
            <w:left w:val="none" w:sz="0" w:space="0" w:color="auto"/>
            <w:bottom w:val="none" w:sz="0" w:space="0" w:color="auto"/>
            <w:right w:val="none" w:sz="0" w:space="0" w:color="auto"/>
          </w:divBdr>
        </w:div>
        <w:div w:id="1998460440">
          <w:marLeft w:val="640"/>
          <w:marRight w:val="0"/>
          <w:marTop w:val="0"/>
          <w:marBottom w:val="0"/>
          <w:divBdr>
            <w:top w:val="none" w:sz="0" w:space="0" w:color="auto"/>
            <w:left w:val="none" w:sz="0" w:space="0" w:color="auto"/>
            <w:bottom w:val="none" w:sz="0" w:space="0" w:color="auto"/>
            <w:right w:val="none" w:sz="0" w:space="0" w:color="auto"/>
          </w:divBdr>
        </w:div>
        <w:div w:id="1754353978">
          <w:marLeft w:val="640"/>
          <w:marRight w:val="0"/>
          <w:marTop w:val="0"/>
          <w:marBottom w:val="0"/>
          <w:divBdr>
            <w:top w:val="none" w:sz="0" w:space="0" w:color="auto"/>
            <w:left w:val="none" w:sz="0" w:space="0" w:color="auto"/>
            <w:bottom w:val="none" w:sz="0" w:space="0" w:color="auto"/>
            <w:right w:val="none" w:sz="0" w:space="0" w:color="auto"/>
          </w:divBdr>
        </w:div>
        <w:div w:id="327828437">
          <w:marLeft w:val="640"/>
          <w:marRight w:val="0"/>
          <w:marTop w:val="0"/>
          <w:marBottom w:val="0"/>
          <w:divBdr>
            <w:top w:val="none" w:sz="0" w:space="0" w:color="auto"/>
            <w:left w:val="none" w:sz="0" w:space="0" w:color="auto"/>
            <w:bottom w:val="none" w:sz="0" w:space="0" w:color="auto"/>
            <w:right w:val="none" w:sz="0" w:space="0" w:color="auto"/>
          </w:divBdr>
        </w:div>
        <w:div w:id="1783918981">
          <w:marLeft w:val="640"/>
          <w:marRight w:val="0"/>
          <w:marTop w:val="0"/>
          <w:marBottom w:val="0"/>
          <w:divBdr>
            <w:top w:val="none" w:sz="0" w:space="0" w:color="auto"/>
            <w:left w:val="none" w:sz="0" w:space="0" w:color="auto"/>
            <w:bottom w:val="none" w:sz="0" w:space="0" w:color="auto"/>
            <w:right w:val="none" w:sz="0" w:space="0" w:color="auto"/>
          </w:divBdr>
        </w:div>
        <w:div w:id="265581414">
          <w:marLeft w:val="640"/>
          <w:marRight w:val="0"/>
          <w:marTop w:val="0"/>
          <w:marBottom w:val="0"/>
          <w:divBdr>
            <w:top w:val="none" w:sz="0" w:space="0" w:color="auto"/>
            <w:left w:val="none" w:sz="0" w:space="0" w:color="auto"/>
            <w:bottom w:val="none" w:sz="0" w:space="0" w:color="auto"/>
            <w:right w:val="none" w:sz="0" w:space="0" w:color="auto"/>
          </w:divBdr>
        </w:div>
        <w:div w:id="1982223442">
          <w:marLeft w:val="640"/>
          <w:marRight w:val="0"/>
          <w:marTop w:val="0"/>
          <w:marBottom w:val="0"/>
          <w:divBdr>
            <w:top w:val="none" w:sz="0" w:space="0" w:color="auto"/>
            <w:left w:val="none" w:sz="0" w:space="0" w:color="auto"/>
            <w:bottom w:val="none" w:sz="0" w:space="0" w:color="auto"/>
            <w:right w:val="none" w:sz="0" w:space="0" w:color="auto"/>
          </w:divBdr>
        </w:div>
        <w:div w:id="783691856">
          <w:marLeft w:val="640"/>
          <w:marRight w:val="0"/>
          <w:marTop w:val="0"/>
          <w:marBottom w:val="0"/>
          <w:divBdr>
            <w:top w:val="none" w:sz="0" w:space="0" w:color="auto"/>
            <w:left w:val="none" w:sz="0" w:space="0" w:color="auto"/>
            <w:bottom w:val="none" w:sz="0" w:space="0" w:color="auto"/>
            <w:right w:val="none" w:sz="0" w:space="0" w:color="auto"/>
          </w:divBdr>
        </w:div>
        <w:div w:id="1552688098">
          <w:marLeft w:val="640"/>
          <w:marRight w:val="0"/>
          <w:marTop w:val="0"/>
          <w:marBottom w:val="0"/>
          <w:divBdr>
            <w:top w:val="none" w:sz="0" w:space="0" w:color="auto"/>
            <w:left w:val="none" w:sz="0" w:space="0" w:color="auto"/>
            <w:bottom w:val="none" w:sz="0" w:space="0" w:color="auto"/>
            <w:right w:val="none" w:sz="0" w:space="0" w:color="auto"/>
          </w:divBdr>
        </w:div>
        <w:div w:id="1522739333">
          <w:marLeft w:val="640"/>
          <w:marRight w:val="0"/>
          <w:marTop w:val="0"/>
          <w:marBottom w:val="0"/>
          <w:divBdr>
            <w:top w:val="none" w:sz="0" w:space="0" w:color="auto"/>
            <w:left w:val="none" w:sz="0" w:space="0" w:color="auto"/>
            <w:bottom w:val="none" w:sz="0" w:space="0" w:color="auto"/>
            <w:right w:val="none" w:sz="0" w:space="0" w:color="auto"/>
          </w:divBdr>
        </w:div>
        <w:div w:id="1709299">
          <w:marLeft w:val="640"/>
          <w:marRight w:val="0"/>
          <w:marTop w:val="0"/>
          <w:marBottom w:val="0"/>
          <w:divBdr>
            <w:top w:val="none" w:sz="0" w:space="0" w:color="auto"/>
            <w:left w:val="none" w:sz="0" w:space="0" w:color="auto"/>
            <w:bottom w:val="none" w:sz="0" w:space="0" w:color="auto"/>
            <w:right w:val="none" w:sz="0" w:space="0" w:color="auto"/>
          </w:divBdr>
        </w:div>
        <w:div w:id="695624043">
          <w:marLeft w:val="640"/>
          <w:marRight w:val="0"/>
          <w:marTop w:val="0"/>
          <w:marBottom w:val="0"/>
          <w:divBdr>
            <w:top w:val="none" w:sz="0" w:space="0" w:color="auto"/>
            <w:left w:val="none" w:sz="0" w:space="0" w:color="auto"/>
            <w:bottom w:val="none" w:sz="0" w:space="0" w:color="auto"/>
            <w:right w:val="none" w:sz="0" w:space="0" w:color="auto"/>
          </w:divBdr>
        </w:div>
        <w:div w:id="1255555623">
          <w:marLeft w:val="640"/>
          <w:marRight w:val="0"/>
          <w:marTop w:val="0"/>
          <w:marBottom w:val="0"/>
          <w:divBdr>
            <w:top w:val="none" w:sz="0" w:space="0" w:color="auto"/>
            <w:left w:val="none" w:sz="0" w:space="0" w:color="auto"/>
            <w:bottom w:val="none" w:sz="0" w:space="0" w:color="auto"/>
            <w:right w:val="none" w:sz="0" w:space="0" w:color="auto"/>
          </w:divBdr>
        </w:div>
        <w:div w:id="1600792696">
          <w:marLeft w:val="640"/>
          <w:marRight w:val="0"/>
          <w:marTop w:val="0"/>
          <w:marBottom w:val="0"/>
          <w:divBdr>
            <w:top w:val="none" w:sz="0" w:space="0" w:color="auto"/>
            <w:left w:val="none" w:sz="0" w:space="0" w:color="auto"/>
            <w:bottom w:val="none" w:sz="0" w:space="0" w:color="auto"/>
            <w:right w:val="none" w:sz="0" w:space="0" w:color="auto"/>
          </w:divBdr>
        </w:div>
        <w:div w:id="1458445826">
          <w:marLeft w:val="640"/>
          <w:marRight w:val="0"/>
          <w:marTop w:val="0"/>
          <w:marBottom w:val="0"/>
          <w:divBdr>
            <w:top w:val="none" w:sz="0" w:space="0" w:color="auto"/>
            <w:left w:val="none" w:sz="0" w:space="0" w:color="auto"/>
            <w:bottom w:val="none" w:sz="0" w:space="0" w:color="auto"/>
            <w:right w:val="none" w:sz="0" w:space="0" w:color="auto"/>
          </w:divBdr>
        </w:div>
        <w:div w:id="700979035">
          <w:marLeft w:val="640"/>
          <w:marRight w:val="0"/>
          <w:marTop w:val="0"/>
          <w:marBottom w:val="0"/>
          <w:divBdr>
            <w:top w:val="none" w:sz="0" w:space="0" w:color="auto"/>
            <w:left w:val="none" w:sz="0" w:space="0" w:color="auto"/>
            <w:bottom w:val="none" w:sz="0" w:space="0" w:color="auto"/>
            <w:right w:val="none" w:sz="0" w:space="0" w:color="auto"/>
          </w:divBdr>
        </w:div>
        <w:div w:id="1389651044">
          <w:marLeft w:val="640"/>
          <w:marRight w:val="0"/>
          <w:marTop w:val="0"/>
          <w:marBottom w:val="0"/>
          <w:divBdr>
            <w:top w:val="none" w:sz="0" w:space="0" w:color="auto"/>
            <w:left w:val="none" w:sz="0" w:space="0" w:color="auto"/>
            <w:bottom w:val="none" w:sz="0" w:space="0" w:color="auto"/>
            <w:right w:val="none" w:sz="0" w:space="0" w:color="auto"/>
          </w:divBdr>
        </w:div>
        <w:div w:id="247928117">
          <w:marLeft w:val="640"/>
          <w:marRight w:val="0"/>
          <w:marTop w:val="0"/>
          <w:marBottom w:val="0"/>
          <w:divBdr>
            <w:top w:val="none" w:sz="0" w:space="0" w:color="auto"/>
            <w:left w:val="none" w:sz="0" w:space="0" w:color="auto"/>
            <w:bottom w:val="none" w:sz="0" w:space="0" w:color="auto"/>
            <w:right w:val="none" w:sz="0" w:space="0" w:color="auto"/>
          </w:divBdr>
        </w:div>
        <w:div w:id="112873133">
          <w:marLeft w:val="640"/>
          <w:marRight w:val="0"/>
          <w:marTop w:val="0"/>
          <w:marBottom w:val="0"/>
          <w:divBdr>
            <w:top w:val="none" w:sz="0" w:space="0" w:color="auto"/>
            <w:left w:val="none" w:sz="0" w:space="0" w:color="auto"/>
            <w:bottom w:val="none" w:sz="0" w:space="0" w:color="auto"/>
            <w:right w:val="none" w:sz="0" w:space="0" w:color="auto"/>
          </w:divBdr>
        </w:div>
        <w:div w:id="1029989548">
          <w:marLeft w:val="640"/>
          <w:marRight w:val="0"/>
          <w:marTop w:val="0"/>
          <w:marBottom w:val="0"/>
          <w:divBdr>
            <w:top w:val="none" w:sz="0" w:space="0" w:color="auto"/>
            <w:left w:val="none" w:sz="0" w:space="0" w:color="auto"/>
            <w:bottom w:val="none" w:sz="0" w:space="0" w:color="auto"/>
            <w:right w:val="none" w:sz="0" w:space="0" w:color="auto"/>
          </w:divBdr>
        </w:div>
        <w:div w:id="379980487">
          <w:marLeft w:val="640"/>
          <w:marRight w:val="0"/>
          <w:marTop w:val="0"/>
          <w:marBottom w:val="0"/>
          <w:divBdr>
            <w:top w:val="none" w:sz="0" w:space="0" w:color="auto"/>
            <w:left w:val="none" w:sz="0" w:space="0" w:color="auto"/>
            <w:bottom w:val="none" w:sz="0" w:space="0" w:color="auto"/>
            <w:right w:val="none" w:sz="0" w:space="0" w:color="auto"/>
          </w:divBdr>
        </w:div>
        <w:div w:id="439690346">
          <w:marLeft w:val="640"/>
          <w:marRight w:val="0"/>
          <w:marTop w:val="0"/>
          <w:marBottom w:val="0"/>
          <w:divBdr>
            <w:top w:val="none" w:sz="0" w:space="0" w:color="auto"/>
            <w:left w:val="none" w:sz="0" w:space="0" w:color="auto"/>
            <w:bottom w:val="none" w:sz="0" w:space="0" w:color="auto"/>
            <w:right w:val="none" w:sz="0" w:space="0" w:color="auto"/>
          </w:divBdr>
        </w:div>
        <w:div w:id="158548167">
          <w:marLeft w:val="640"/>
          <w:marRight w:val="0"/>
          <w:marTop w:val="0"/>
          <w:marBottom w:val="0"/>
          <w:divBdr>
            <w:top w:val="none" w:sz="0" w:space="0" w:color="auto"/>
            <w:left w:val="none" w:sz="0" w:space="0" w:color="auto"/>
            <w:bottom w:val="none" w:sz="0" w:space="0" w:color="auto"/>
            <w:right w:val="none" w:sz="0" w:space="0" w:color="auto"/>
          </w:divBdr>
        </w:div>
        <w:div w:id="728848466">
          <w:marLeft w:val="640"/>
          <w:marRight w:val="0"/>
          <w:marTop w:val="0"/>
          <w:marBottom w:val="0"/>
          <w:divBdr>
            <w:top w:val="none" w:sz="0" w:space="0" w:color="auto"/>
            <w:left w:val="none" w:sz="0" w:space="0" w:color="auto"/>
            <w:bottom w:val="none" w:sz="0" w:space="0" w:color="auto"/>
            <w:right w:val="none" w:sz="0" w:space="0" w:color="auto"/>
          </w:divBdr>
        </w:div>
        <w:div w:id="839928959">
          <w:marLeft w:val="640"/>
          <w:marRight w:val="0"/>
          <w:marTop w:val="0"/>
          <w:marBottom w:val="0"/>
          <w:divBdr>
            <w:top w:val="none" w:sz="0" w:space="0" w:color="auto"/>
            <w:left w:val="none" w:sz="0" w:space="0" w:color="auto"/>
            <w:bottom w:val="none" w:sz="0" w:space="0" w:color="auto"/>
            <w:right w:val="none" w:sz="0" w:space="0" w:color="auto"/>
          </w:divBdr>
        </w:div>
        <w:div w:id="1330595935">
          <w:marLeft w:val="640"/>
          <w:marRight w:val="0"/>
          <w:marTop w:val="0"/>
          <w:marBottom w:val="0"/>
          <w:divBdr>
            <w:top w:val="none" w:sz="0" w:space="0" w:color="auto"/>
            <w:left w:val="none" w:sz="0" w:space="0" w:color="auto"/>
            <w:bottom w:val="none" w:sz="0" w:space="0" w:color="auto"/>
            <w:right w:val="none" w:sz="0" w:space="0" w:color="auto"/>
          </w:divBdr>
        </w:div>
        <w:div w:id="1425541359">
          <w:marLeft w:val="640"/>
          <w:marRight w:val="0"/>
          <w:marTop w:val="0"/>
          <w:marBottom w:val="0"/>
          <w:divBdr>
            <w:top w:val="none" w:sz="0" w:space="0" w:color="auto"/>
            <w:left w:val="none" w:sz="0" w:space="0" w:color="auto"/>
            <w:bottom w:val="none" w:sz="0" w:space="0" w:color="auto"/>
            <w:right w:val="none" w:sz="0" w:space="0" w:color="auto"/>
          </w:divBdr>
        </w:div>
        <w:div w:id="422267242">
          <w:marLeft w:val="640"/>
          <w:marRight w:val="0"/>
          <w:marTop w:val="0"/>
          <w:marBottom w:val="0"/>
          <w:divBdr>
            <w:top w:val="none" w:sz="0" w:space="0" w:color="auto"/>
            <w:left w:val="none" w:sz="0" w:space="0" w:color="auto"/>
            <w:bottom w:val="none" w:sz="0" w:space="0" w:color="auto"/>
            <w:right w:val="none" w:sz="0" w:space="0" w:color="auto"/>
          </w:divBdr>
        </w:div>
        <w:div w:id="643390353">
          <w:marLeft w:val="640"/>
          <w:marRight w:val="0"/>
          <w:marTop w:val="0"/>
          <w:marBottom w:val="0"/>
          <w:divBdr>
            <w:top w:val="none" w:sz="0" w:space="0" w:color="auto"/>
            <w:left w:val="none" w:sz="0" w:space="0" w:color="auto"/>
            <w:bottom w:val="none" w:sz="0" w:space="0" w:color="auto"/>
            <w:right w:val="none" w:sz="0" w:space="0" w:color="auto"/>
          </w:divBdr>
        </w:div>
        <w:div w:id="1789229199">
          <w:marLeft w:val="640"/>
          <w:marRight w:val="0"/>
          <w:marTop w:val="0"/>
          <w:marBottom w:val="0"/>
          <w:divBdr>
            <w:top w:val="none" w:sz="0" w:space="0" w:color="auto"/>
            <w:left w:val="none" w:sz="0" w:space="0" w:color="auto"/>
            <w:bottom w:val="none" w:sz="0" w:space="0" w:color="auto"/>
            <w:right w:val="none" w:sz="0" w:space="0" w:color="auto"/>
          </w:divBdr>
        </w:div>
        <w:div w:id="1547062440">
          <w:marLeft w:val="640"/>
          <w:marRight w:val="0"/>
          <w:marTop w:val="0"/>
          <w:marBottom w:val="0"/>
          <w:divBdr>
            <w:top w:val="none" w:sz="0" w:space="0" w:color="auto"/>
            <w:left w:val="none" w:sz="0" w:space="0" w:color="auto"/>
            <w:bottom w:val="none" w:sz="0" w:space="0" w:color="auto"/>
            <w:right w:val="none" w:sz="0" w:space="0" w:color="auto"/>
          </w:divBdr>
        </w:div>
        <w:div w:id="40831406">
          <w:marLeft w:val="640"/>
          <w:marRight w:val="0"/>
          <w:marTop w:val="0"/>
          <w:marBottom w:val="0"/>
          <w:divBdr>
            <w:top w:val="none" w:sz="0" w:space="0" w:color="auto"/>
            <w:left w:val="none" w:sz="0" w:space="0" w:color="auto"/>
            <w:bottom w:val="none" w:sz="0" w:space="0" w:color="auto"/>
            <w:right w:val="none" w:sz="0" w:space="0" w:color="auto"/>
          </w:divBdr>
        </w:div>
        <w:div w:id="1678927001">
          <w:marLeft w:val="640"/>
          <w:marRight w:val="0"/>
          <w:marTop w:val="0"/>
          <w:marBottom w:val="0"/>
          <w:divBdr>
            <w:top w:val="none" w:sz="0" w:space="0" w:color="auto"/>
            <w:left w:val="none" w:sz="0" w:space="0" w:color="auto"/>
            <w:bottom w:val="none" w:sz="0" w:space="0" w:color="auto"/>
            <w:right w:val="none" w:sz="0" w:space="0" w:color="auto"/>
          </w:divBdr>
        </w:div>
        <w:div w:id="1388845248">
          <w:marLeft w:val="640"/>
          <w:marRight w:val="0"/>
          <w:marTop w:val="0"/>
          <w:marBottom w:val="0"/>
          <w:divBdr>
            <w:top w:val="none" w:sz="0" w:space="0" w:color="auto"/>
            <w:left w:val="none" w:sz="0" w:space="0" w:color="auto"/>
            <w:bottom w:val="none" w:sz="0" w:space="0" w:color="auto"/>
            <w:right w:val="none" w:sz="0" w:space="0" w:color="auto"/>
          </w:divBdr>
        </w:div>
        <w:div w:id="1764299276">
          <w:marLeft w:val="640"/>
          <w:marRight w:val="0"/>
          <w:marTop w:val="0"/>
          <w:marBottom w:val="0"/>
          <w:divBdr>
            <w:top w:val="none" w:sz="0" w:space="0" w:color="auto"/>
            <w:left w:val="none" w:sz="0" w:space="0" w:color="auto"/>
            <w:bottom w:val="none" w:sz="0" w:space="0" w:color="auto"/>
            <w:right w:val="none" w:sz="0" w:space="0" w:color="auto"/>
          </w:divBdr>
        </w:div>
      </w:divsChild>
    </w:div>
    <w:div w:id="817453809">
      <w:bodyDiv w:val="1"/>
      <w:marLeft w:val="0"/>
      <w:marRight w:val="0"/>
      <w:marTop w:val="0"/>
      <w:marBottom w:val="0"/>
      <w:divBdr>
        <w:top w:val="none" w:sz="0" w:space="0" w:color="auto"/>
        <w:left w:val="none" w:sz="0" w:space="0" w:color="auto"/>
        <w:bottom w:val="none" w:sz="0" w:space="0" w:color="auto"/>
        <w:right w:val="none" w:sz="0" w:space="0" w:color="auto"/>
      </w:divBdr>
      <w:divsChild>
        <w:div w:id="2050688328">
          <w:marLeft w:val="640"/>
          <w:marRight w:val="0"/>
          <w:marTop w:val="0"/>
          <w:marBottom w:val="0"/>
          <w:divBdr>
            <w:top w:val="none" w:sz="0" w:space="0" w:color="auto"/>
            <w:left w:val="none" w:sz="0" w:space="0" w:color="auto"/>
            <w:bottom w:val="none" w:sz="0" w:space="0" w:color="auto"/>
            <w:right w:val="none" w:sz="0" w:space="0" w:color="auto"/>
          </w:divBdr>
        </w:div>
        <w:div w:id="660356685">
          <w:marLeft w:val="640"/>
          <w:marRight w:val="0"/>
          <w:marTop w:val="0"/>
          <w:marBottom w:val="0"/>
          <w:divBdr>
            <w:top w:val="none" w:sz="0" w:space="0" w:color="auto"/>
            <w:left w:val="none" w:sz="0" w:space="0" w:color="auto"/>
            <w:bottom w:val="none" w:sz="0" w:space="0" w:color="auto"/>
            <w:right w:val="none" w:sz="0" w:space="0" w:color="auto"/>
          </w:divBdr>
        </w:div>
        <w:div w:id="891844934">
          <w:marLeft w:val="640"/>
          <w:marRight w:val="0"/>
          <w:marTop w:val="0"/>
          <w:marBottom w:val="0"/>
          <w:divBdr>
            <w:top w:val="none" w:sz="0" w:space="0" w:color="auto"/>
            <w:left w:val="none" w:sz="0" w:space="0" w:color="auto"/>
            <w:bottom w:val="none" w:sz="0" w:space="0" w:color="auto"/>
            <w:right w:val="none" w:sz="0" w:space="0" w:color="auto"/>
          </w:divBdr>
        </w:div>
        <w:div w:id="226235137">
          <w:marLeft w:val="640"/>
          <w:marRight w:val="0"/>
          <w:marTop w:val="0"/>
          <w:marBottom w:val="0"/>
          <w:divBdr>
            <w:top w:val="none" w:sz="0" w:space="0" w:color="auto"/>
            <w:left w:val="none" w:sz="0" w:space="0" w:color="auto"/>
            <w:bottom w:val="none" w:sz="0" w:space="0" w:color="auto"/>
            <w:right w:val="none" w:sz="0" w:space="0" w:color="auto"/>
          </w:divBdr>
        </w:div>
        <w:div w:id="518277910">
          <w:marLeft w:val="640"/>
          <w:marRight w:val="0"/>
          <w:marTop w:val="0"/>
          <w:marBottom w:val="0"/>
          <w:divBdr>
            <w:top w:val="none" w:sz="0" w:space="0" w:color="auto"/>
            <w:left w:val="none" w:sz="0" w:space="0" w:color="auto"/>
            <w:bottom w:val="none" w:sz="0" w:space="0" w:color="auto"/>
            <w:right w:val="none" w:sz="0" w:space="0" w:color="auto"/>
          </w:divBdr>
        </w:div>
        <w:div w:id="677118178">
          <w:marLeft w:val="640"/>
          <w:marRight w:val="0"/>
          <w:marTop w:val="0"/>
          <w:marBottom w:val="0"/>
          <w:divBdr>
            <w:top w:val="none" w:sz="0" w:space="0" w:color="auto"/>
            <w:left w:val="none" w:sz="0" w:space="0" w:color="auto"/>
            <w:bottom w:val="none" w:sz="0" w:space="0" w:color="auto"/>
            <w:right w:val="none" w:sz="0" w:space="0" w:color="auto"/>
          </w:divBdr>
        </w:div>
        <w:div w:id="1906644669">
          <w:marLeft w:val="640"/>
          <w:marRight w:val="0"/>
          <w:marTop w:val="0"/>
          <w:marBottom w:val="0"/>
          <w:divBdr>
            <w:top w:val="none" w:sz="0" w:space="0" w:color="auto"/>
            <w:left w:val="none" w:sz="0" w:space="0" w:color="auto"/>
            <w:bottom w:val="none" w:sz="0" w:space="0" w:color="auto"/>
            <w:right w:val="none" w:sz="0" w:space="0" w:color="auto"/>
          </w:divBdr>
        </w:div>
        <w:div w:id="1792743453">
          <w:marLeft w:val="640"/>
          <w:marRight w:val="0"/>
          <w:marTop w:val="0"/>
          <w:marBottom w:val="0"/>
          <w:divBdr>
            <w:top w:val="none" w:sz="0" w:space="0" w:color="auto"/>
            <w:left w:val="none" w:sz="0" w:space="0" w:color="auto"/>
            <w:bottom w:val="none" w:sz="0" w:space="0" w:color="auto"/>
            <w:right w:val="none" w:sz="0" w:space="0" w:color="auto"/>
          </w:divBdr>
        </w:div>
        <w:div w:id="402073261">
          <w:marLeft w:val="640"/>
          <w:marRight w:val="0"/>
          <w:marTop w:val="0"/>
          <w:marBottom w:val="0"/>
          <w:divBdr>
            <w:top w:val="none" w:sz="0" w:space="0" w:color="auto"/>
            <w:left w:val="none" w:sz="0" w:space="0" w:color="auto"/>
            <w:bottom w:val="none" w:sz="0" w:space="0" w:color="auto"/>
            <w:right w:val="none" w:sz="0" w:space="0" w:color="auto"/>
          </w:divBdr>
        </w:div>
        <w:div w:id="1291476680">
          <w:marLeft w:val="640"/>
          <w:marRight w:val="0"/>
          <w:marTop w:val="0"/>
          <w:marBottom w:val="0"/>
          <w:divBdr>
            <w:top w:val="none" w:sz="0" w:space="0" w:color="auto"/>
            <w:left w:val="none" w:sz="0" w:space="0" w:color="auto"/>
            <w:bottom w:val="none" w:sz="0" w:space="0" w:color="auto"/>
            <w:right w:val="none" w:sz="0" w:space="0" w:color="auto"/>
          </w:divBdr>
        </w:div>
        <w:div w:id="862398433">
          <w:marLeft w:val="640"/>
          <w:marRight w:val="0"/>
          <w:marTop w:val="0"/>
          <w:marBottom w:val="0"/>
          <w:divBdr>
            <w:top w:val="none" w:sz="0" w:space="0" w:color="auto"/>
            <w:left w:val="none" w:sz="0" w:space="0" w:color="auto"/>
            <w:bottom w:val="none" w:sz="0" w:space="0" w:color="auto"/>
            <w:right w:val="none" w:sz="0" w:space="0" w:color="auto"/>
          </w:divBdr>
        </w:div>
        <w:div w:id="1699160556">
          <w:marLeft w:val="640"/>
          <w:marRight w:val="0"/>
          <w:marTop w:val="0"/>
          <w:marBottom w:val="0"/>
          <w:divBdr>
            <w:top w:val="none" w:sz="0" w:space="0" w:color="auto"/>
            <w:left w:val="none" w:sz="0" w:space="0" w:color="auto"/>
            <w:bottom w:val="none" w:sz="0" w:space="0" w:color="auto"/>
            <w:right w:val="none" w:sz="0" w:space="0" w:color="auto"/>
          </w:divBdr>
        </w:div>
        <w:div w:id="1802573536">
          <w:marLeft w:val="640"/>
          <w:marRight w:val="0"/>
          <w:marTop w:val="0"/>
          <w:marBottom w:val="0"/>
          <w:divBdr>
            <w:top w:val="none" w:sz="0" w:space="0" w:color="auto"/>
            <w:left w:val="none" w:sz="0" w:space="0" w:color="auto"/>
            <w:bottom w:val="none" w:sz="0" w:space="0" w:color="auto"/>
            <w:right w:val="none" w:sz="0" w:space="0" w:color="auto"/>
          </w:divBdr>
        </w:div>
        <w:div w:id="383020462">
          <w:marLeft w:val="640"/>
          <w:marRight w:val="0"/>
          <w:marTop w:val="0"/>
          <w:marBottom w:val="0"/>
          <w:divBdr>
            <w:top w:val="none" w:sz="0" w:space="0" w:color="auto"/>
            <w:left w:val="none" w:sz="0" w:space="0" w:color="auto"/>
            <w:bottom w:val="none" w:sz="0" w:space="0" w:color="auto"/>
            <w:right w:val="none" w:sz="0" w:space="0" w:color="auto"/>
          </w:divBdr>
        </w:div>
        <w:div w:id="1342853776">
          <w:marLeft w:val="640"/>
          <w:marRight w:val="0"/>
          <w:marTop w:val="0"/>
          <w:marBottom w:val="0"/>
          <w:divBdr>
            <w:top w:val="none" w:sz="0" w:space="0" w:color="auto"/>
            <w:left w:val="none" w:sz="0" w:space="0" w:color="auto"/>
            <w:bottom w:val="none" w:sz="0" w:space="0" w:color="auto"/>
            <w:right w:val="none" w:sz="0" w:space="0" w:color="auto"/>
          </w:divBdr>
        </w:div>
        <w:div w:id="54358606">
          <w:marLeft w:val="640"/>
          <w:marRight w:val="0"/>
          <w:marTop w:val="0"/>
          <w:marBottom w:val="0"/>
          <w:divBdr>
            <w:top w:val="none" w:sz="0" w:space="0" w:color="auto"/>
            <w:left w:val="none" w:sz="0" w:space="0" w:color="auto"/>
            <w:bottom w:val="none" w:sz="0" w:space="0" w:color="auto"/>
            <w:right w:val="none" w:sz="0" w:space="0" w:color="auto"/>
          </w:divBdr>
        </w:div>
        <w:div w:id="836336833">
          <w:marLeft w:val="640"/>
          <w:marRight w:val="0"/>
          <w:marTop w:val="0"/>
          <w:marBottom w:val="0"/>
          <w:divBdr>
            <w:top w:val="none" w:sz="0" w:space="0" w:color="auto"/>
            <w:left w:val="none" w:sz="0" w:space="0" w:color="auto"/>
            <w:bottom w:val="none" w:sz="0" w:space="0" w:color="auto"/>
            <w:right w:val="none" w:sz="0" w:space="0" w:color="auto"/>
          </w:divBdr>
        </w:div>
        <w:div w:id="556860294">
          <w:marLeft w:val="640"/>
          <w:marRight w:val="0"/>
          <w:marTop w:val="0"/>
          <w:marBottom w:val="0"/>
          <w:divBdr>
            <w:top w:val="none" w:sz="0" w:space="0" w:color="auto"/>
            <w:left w:val="none" w:sz="0" w:space="0" w:color="auto"/>
            <w:bottom w:val="none" w:sz="0" w:space="0" w:color="auto"/>
            <w:right w:val="none" w:sz="0" w:space="0" w:color="auto"/>
          </w:divBdr>
        </w:div>
        <w:div w:id="899368732">
          <w:marLeft w:val="640"/>
          <w:marRight w:val="0"/>
          <w:marTop w:val="0"/>
          <w:marBottom w:val="0"/>
          <w:divBdr>
            <w:top w:val="none" w:sz="0" w:space="0" w:color="auto"/>
            <w:left w:val="none" w:sz="0" w:space="0" w:color="auto"/>
            <w:bottom w:val="none" w:sz="0" w:space="0" w:color="auto"/>
            <w:right w:val="none" w:sz="0" w:space="0" w:color="auto"/>
          </w:divBdr>
        </w:div>
        <w:div w:id="282881390">
          <w:marLeft w:val="640"/>
          <w:marRight w:val="0"/>
          <w:marTop w:val="0"/>
          <w:marBottom w:val="0"/>
          <w:divBdr>
            <w:top w:val="none" w:sz="0" w:space="0" w:color="auto"/>
            <w:left w:val="none" w:sz="0" w:space="0" w:color="auto"/>
            <w:bottom w:val="none" w:sz="0" w:space="0" w:color="auto"/>
            <w:right w:val="none" w:sz="0" w:space="0" w:color="auto"/>
          </w:divBdr>
        </w:div>
      </w:divsChild>
    </w:div>
    <w:div w:id="826094324">
      <w:bodyDiv w:val="1"/>
      <w:marLeft w:val="0"/>
      <w:marRight w:val="0"/>
      <w:marTop w:val="0"/>
      <w:marBottom w:val="0"/>
      <w:divBdr>
        <w:top w:val="none" w:sz="0" w:space="0" w:color="auto"/>
        <w:left w:val="none" w:sz="0" w:space="0" w:color="auto"/>
        <w:bottom w:val="none" w:sz="0" w:space="0" w:color="auto"/>
        <w:right w:val="none" w:sz="0" w:space="0" w:color="auto"/>
      </w:divBdr>
      <w:divsChild>
        <w:div w:id="1335298082">
          <w:marLeft w:val="640"/>
          <w:marRight w:val="0"/>
          <w:marTop w:val="0"/>
          <w:marBottom w:val="0"/>
          <w:divBdr>
            <w:top w:val="none" w:sz="0" w:space="0" w:color="auto"/>
            <w:left w:val="none" w:sz="0" w:space="0" w:color="auto"/>
            <w:bottom w:val="none" w:sz="0" w:space="0" w:color="auto"/>
            <w:right w:val="none" w:sz="0" w:space="0" w:color="auto"/>
          </w:divBdr>
        </w:div>
        <w:div w:id="1474828079">
          <w:marLeft w:val="640"/>
          <w:marRight w:val="0"/>
          <w:marTop w:val="0"/>
          <w:marBottom w:val="0"/>
          <w:divBdr>
            <w:top w:val="none" w:sz="0" w:space="0" w:color="auto"/>
            <w:left w:val="none" w:sz="0" w:space="0" w:color="auto"/>
            <w:bottom w:val="none" w:sz="0" w:space="0" w:color="auto"/>
            <w:right w:val="none" w:sz="0" w:space="0" w:color="auto"/>
          </w:divBdr>
        </w:div>
        <w:div w:id="1305816474">
          <w:marLeft w:val="640"/>
          <w:marRight w:val="0"/>
          <w:marTop w:val="0"/>
          <w:marBottom w:val="0"/>
          <w:divBdr>
            <w:top w:val="none" w:sz="0" w:space="0" w:color="auto"/>
            <w:left w:val="none" w:sz="0" w:space="0" w:color="auto"/>
            <w:bottom w:val="none" w:sz="0" w:space="0" w:color="auto"/>
            <w:right w:val="none" w:sz="0" w:space="0" w:color="auto"/>
          </w:divBdr>
        </w:div>
        <w:div w:id="1051466572">
          <w:marLeft w:val="640"/>
          <w:marRight w:val="0"/>
          <w:marTop w:val="0"/>
          <w:marBottom w:val="0"/>
          <w:divBdr>
            <w:top w:val="none" w:sz="0" w:space="0" w:color="auto"/>
            <w:left w:val="none" w:sz="0" w:space="0" w:color="auto"/>
            <w:bottom w:val="none" w:sz="0" w:space="0" w:color="auto"/>
            <w:right w:val="none" w:sz="0" w:space="0" w:color="auto"/>
          </w:divBdr>
        </w:div>
        <w:div w:id="281694476">
          <w:marLeft w:val="640"/>
          <w:marRight w:val="0"/>
          <w:marTop w:val="0"/>
          <w:marBottom w:val="0"/>
          <w:divBdr>
            <w:top w:val="none" w:sz="0" w:space="0" w:color="auto"/>
            <w:left w:val="none" w:sz="0" w:space="0" w:color="auto"/>
            <w:bottom w:val="none" w:sz="0" w:space="0" w:color="auto"/>
            <w:right w:val="none" w:sz="0" w:space="0" w:color="auto"/>
          </w:divBdr>
        </w:div>
        <w:div w:id="1776637045">
          <w:marLeft w:val="640"/>
          <w:marRight w:val="0"/>
          <w:marTop w:val="0"/>
          <w:marBottom w:val="0"/>
          <w:divBdr>
            <w:top w:val="none" w:sz="0" w:space="0" w:color="auto"/>
            <w:left w:val="none" w:sz="0" w:space="0" w:color="auto"/>
            <w:bottom w:val="none" w:sz="0" w:space="0" w:color="auto"/>
            <w:right w:val="none" w:sz="0" w:space="0" w:color="auto"/>
          </w:divBdr>
        </w:div>
        <w:div w:id="1296957514">
          <w:marLeft w:val="640"/>
          <w:marRight w:val="0"/>
          <w:marTop w:val="0"/>
          <w:marBottom w:val="0"/>
          <w:divBdr>
            <w:top w:val="none" w:sz="0" w:space="0" w:color="auto"/>
            <w:left w:val="none" w:sz="0" w:space="0" w:color="auto"/>
            <w:bottom w:val="none" w:sz="0" w:space="0" w:color="auto"/>
            <w:right w:val="none" w:sz="0" w:space="0" w:color="auto"/>
          </w:divBdr>
        </w:div>
        <w:div w:id="1753424960">
          <w:marLeft w:val="640"/>
          <w:marRight w:val="0"/>
          <w:marTop w:val="0"/>
          <w:marBottom w:val="0"/>
          <w:divBdr>
            <w:top w:val="none" w:sz="0" w:space="0" w:color="auto"/>
            <w:left w:val="none" w:sz="0" w:space="0" w:color="auto"/>
            <w:bottom w:val="none" w:sz="0" w:space="0" w:color="auto"/>
            <w:right w:val="none" w:sz="0" w:space="0" w:color="auto"/>
          </w:divBdr>
        </w:div>
        <w:div w:id="814491502">
          <w:marLeft w:val="640"/>
          <w:marRight w:val="0"/>
          <w:marTop w:val="0"/>
          <w:marBottom w:val="0"/>
          <w:divBdr>
            <w:top w:val="none" w:sz="0" w:space="0" w:color="auto"/>
            <w:left w:val="none" w:sz="0" w:space="0" w:color="auto"/>
            <w:bottom w:val="none" w:sz="0" w:space="0" w:color="auto"/>
            <w:right w:val="none" w:sz="0" w:space="0" w:color="auto"/>
          </w:divBdr>
        </w:div>
        <w:div w:id="1912033602">
          <w:marLeft w:val="640"/>
          <w:marRight w:val="0"/>
          <w:marTop w:val="0"/>
          <w:marBottom w:val="0"/>
          <w:divBdr>
            <w:top w:val="none" w:sz="0" w:space="0" w:color="auto"/>
            <w:left w:val="none" w:sz="0" w:space="0" w:color="auto"/>
            <w:bottom w:val="none" w:sz="0" w:space="0" w:color="auto"/>
            <w:right w:val="none" w:sz="0" w:space="0" w:color="auto"/>
          </w:divBdr>
        </w:div>
        <w:div w:id="261648574">
          <w:marLeft w:val="640"/>
          <w:marRight w:val="0"/>
          <w:marTop w:val="0"/>
          <w:marBottom w:val="0"/>
          <w:divBdr>
            <w:top w:val="none" w:sz="0" w:space="0" w:color="auto"/>
            <w:left w:val="none" w:sz="0" w:space="0" w:color="auto"/>
            <w:bottom w:val="none" w:sz="0" w:space="0" w:color="auto"/>
            <w:right w:val="none" w:sz="0" w:space="0" w:color="auto"/>
          </w:divBdr>
        </w:div>
        <w:div w:id="1495340491">
          <w:marLeft w:val="640"/>
          <w:marRight w:val="0"/>
          <w:marTop w:val="0"/>
          <w:marBottom w:val="0"/>
          <w:divBdr>
            <w:top w:val="none" w:sz="0" w:space="0" w:color="auto"/>
            <w:left w:val="none" w:sz="0" w:space="0" w:color="auto"/>
            <w:bottom w:val="none" w:sz="0" w:space="0" w:color="auto"/>
            <w:right w:val="none" w:sz="0" w:space="0" w:color="auto"/>
          </w:divBdr>
        </w:div>
        <w:div w:id="1489710421">
          <w:marLeft w:val="640"/>
          <w:marRight w:val="0"/>
          <w:marTop w:val="0"/>
          <w:marBottom w:val="0"/>
          <w:divBdr>
            <w:top w:val="none" w:sz="0" w:space="0" w:color="auto"/>
            <w:left w:val="none" w:sz="0" w:space="0" w:color="auto"/>
            <w:bottom w:val="none" w:sz="0" w:space="0" w:color="auto"/>
            <w:right w:val="none" w:sz="0" w:space="0" w:color="auto"/>
          </w:divBdr>
        </w:div>
        <w:div w:id="80374053">
          <w:marLeft w:val="640"/>
          <w:marRight w:val="0"/>
          <w:marTop w:val="0"/>
          <w:marBottom w:val="0"/>
          <w:divBdr>
            <w:top w:val="none" w:sz="0" w:space="0" w:color="auto"/>
            <w:left w:val="none" w:sz="0" w:space="0" w:color="auto"/>
            <w:bottom w:val="none" w:sz="0" w:space="0" w:color="auto"/>
            <w:right w:val="none" w:sz="0" w:space="0" w:color="auto"/>
          </w:divBdr>
        </w:div>
        <w:div w:id="2048483879">
          <w:marLeft w:val="640"/>
          <w:marRight w:val="0"/>
          <w:marTop w:val="0"/>
          <w:marBottom w:val="0"/>
          <w:divBdr>
            <w:top w:val="none" w:sz="0" w:space="0" w:color="auto"/>
            <w:left w:val="none" w:sz="0" w:space="0" w:color="auto"/>
            <w:bottom w:val="none" w:sz="0" w:space="0" w:color="auto"/>
            <w:right w:val="none" w:sz="0" w:space="0" w:color="auto"/>
          </w:divBdr>
        </w:div>
        <w:div w:id="504248896">
          <w:marLeft w:val="640"/>
          <w:marRight w:val="0"/>
          <w:marTop w:val="0"/>
          <w:marBottom w:val="0"/>
          <w:divBdr>
            <w:top w:val="none" w:sz="0" w:space="0" w:color="auto"/>
            <w:left w:val="none" w:sz="0" w:space="0" w:color="auto"/>
            <w:bottom w:val="none" w:sz="0" w:space="0" w:color="auto"/>
            <w:right w:val="none" w:sz="0" w:space="0" w:color="auto"/>
          </w:divBdr>
        </w:div>
        <w:div w:id="1508404595">
          <w:marLeft w:val="640"/>
          <w:marRight w:val="0"/>
          <w:marTop w:val="0"/>
          <w:marBottom w:val="0"/>
          <w:divBdr>
            <w:top w:val="none" w:sz="0" w:space="0" w:color="auto"/>
            <w:left w:val="none" w:sz="0" w:space="0" w:color="auto"/>
            <w:bottom w:val="none" w:sz="0" w:space="0" w:color="auto"/>
            <w:right w:val="none" w:sz="0" w:space="0" w:color="auto"/>
          </w:divBdr>
        </w:div>
        <w:div w:id="770130902">
          <w:marLeft w:val="640"/>
          <w:marRight w:val="0"/>
          <w:marTop w:val="0"/>
          <w:marBottom w:val="0"/>
          <w:divBdr>
            <w:top w:val="none" w:sz="0" w:space="0" w:color="auto"/>
            <w:left w:val="none" w:sz="0" w:space="0" w:color="auto"/>
            <w:bottom w:val="none" w:sz="0" w:space="0" w:color="auto"/>
            <w:right w:val="none" w:sz="0" w:space="0" w:color="auto"/>
          </w:divBdr>
        </w:div>
        <w:div w:id="36442473">
          <w:marLeft w:val="640"/>
          <w:marRight w:val="0"/>
          <w:marTop w:val="0"/>
          <w:marBottom w:val="0"/>
          <w:divBdr>
            <w:top w:val="none" w:sz="0" w:space="0" w:color="auto"/>
            <w:left w:val="none" w:sz="0" w:space="0" w:color="auto"/>
            <w:bottom w:val="none" w:sz="0" w:space="0" w:color="auto"/>
            <w:right w:val="none" w:sz="0" w:space="0" w:color="auto"/>
          </w:divBdr>
        </w:div>
        <w:div w:id="820082001">
          <w:marLeft w:val="640"/>
          <w:marRight w:val="0"/>
          <w:marTop w:val="0"/>
          <w:marBottom w:val="0"/>
          <w:divBdr>
            <w:top w:val="none" w:sz="0" w:space="0" w:color="auto"/>
            <w:left w:val="none" w:sz="0" w:space="0" w:color="auto"/>
            <w:bottom w:val="none" w:sz="0" w:space="0" w:color="auto"/>
            <w:right w:val="none" w:sz="0" w:space="0" w:color="auto"/>
          </w:divBdr>
        </w:div>
        <w:div w:id="1035039387">
          <w:marLeft w:val="640"/>
          <w:marRight w:val="0"/>
          <w:marTop w:val="0"/>
          <w:marBottom w:val="0"/>
          <w:divBdr>
            <w:top w:val="none" w:sz="0" w:space="0" w:color="auto"/>
            <w:left w:val="none" w:sz="0" w:space="0" w:color="auto"/>
            <w:bottom w:val="none" w:sz="0" w:space="0" w:color="auto"/>
            <w:right w:val="none" w:sz="0" w:space="0" w:color="auto"/>
          </w:divBdr>
        </w:div>
        <w:div w:id="1156917649">
          <w:marLeft w:val="640"/>
          <w:marRight w:val="0"/>
          <w:marTop w:val="0"/>
          <w:marBottom w:val="0"/>
          <w:divBdr>
            <w:top w:val="none" w:sz="0" w:space="0" w:color="auto"/>
            <w:left w:val="none" w:sz="0" w:space="0" w:color="auto"/>
            <w:bottom w:val="none" w:sz="0" w:space="0" w:color="auto"/>
            <w:right w:val="none" w:sz="0" w:space="0" w:color="auto"/>
          </w:divBdr>
        </w:div>
        <w:div w:id="1649624902">
          <w:marLeft w:val="640"/>
          <w:marRight w:val="0"/>
          <w:marTop w:val="0"/>
          <w:marBottom w:val="0"/>
          <w:divBdr>
            <w:top w:val="none" w:sz="0" w:space="0" w:color="auto"/>
            <w:left w:val="none" w:sz="0" w:space="0" w:color="auto"/>
            <w:bottom w:val="none" w:sz="0" w:space="0" w:color="auto"/>
            <w:right w:val="none" w:sz="0" w:space="0" w:color="auto"/>
          </w:divBdr>
        </w:div>
        <w:div w:id="1000080204">
          <w:marLeft w:val="640"/>
          <w:marRight w:val="0"/>
          <w:marTop w:val="0"/>
          <w:marBottom w:val="0"/>
          <w:divBdr>
            <w:top w:val="none" w:sz="0" w:space="0" w:color="auto"/>
            <w:left w:val="none" w:sz="0" w:space="0" w:color="auto"/>
            <w:bottom w:val="none" w:sz="0" w:space="0" w:color="auto"/>
            <w:right w:val="none" w:sz="0" w:space="0" w:color="auto"/>
          </w:divBdr>
        </w:div>
        <w:div w:id="529417763">
          <w:marLeft w:val="640"/>
          <w:marRight w:val="0"/>
          <w:marTop w:val="0"/>
          <w:marBottom w:val="0"/>
          <w:divBdr>
            <w:top w:val="none" w:sz="0" w:space="0" w:color="auto"/>
            <w:left w:val="none" w:sz="0" w:space="0" w:color="auto"/>
            <w:bottom w:val="none" w:sz="0" w:space="0" w:color="auto"/>
            <w:right w:val="none" w:sz="0" w:space="0" w:color="auto"/>
          </w:divBdr>
        </w:div>
        <w:div w:id="1584726756">
          <w:marLeft w:val="640"/>
          <w:marRight w:val="0"/>
          <w:marTop w:val="0"/>
          <w:marBottom w:val="0"/>
          <w:divBdr>
            <w:top w:val="none" w:sz="0" w:space="0" w:color="auto"/>
            <w:left w:val="none" w:sz="0" w:space="0" w:color="auto"/>
            <w:bottom w:val="none" w:sz="0" w:space="0" w:color="auto"/>
            <w:right w:val="none" w:sz="0" w:space="0" w:color="auto"/>
          </w:divBdr>
        </w:div>
        <w:div w:id="1053966206">
          <w:marLeft w:val="640"/>
          <w:marRight w:val="0"/>
          <w:marTop w:val="0"/>
          <w:marBottom w:val="0"/>
          <w:divBdr>
            <w:top w:val="none" w:sz="0" w:space="0" w:color="auto"/>
            <w:left w:val="none" w:sz="0" w:space="0" w:color="auto"/>
            <w:bottom w:val="none" w:sz="0" w:space="0" w:color="auto"/>
            <w:right w:val="none" w:sz="0" w:space="0" w:color="auto"/>
          </w:divBdr>
        </w:div>
        <w:div w:id="777795338">
          <w:marLeft w:val="640"/>
          <w:marRight w:val="0"/>
          <w:marTop w:val="0"/>
          <w:marBottom w:val="0"/>
          <w:divBdr>
            <w:top w:val="none" w:sz="0" w:space="0" w:color="auto"/>
            <w:left w:val="none" w:sz="0" w:space="0" w:color="auto"/>
            <w:bottom w:val="none" w:sz="0" w:space="0" w:color="auto"/>
            <w:right w:val="none" w:sz="0" w:space="0" w:color="auto"/>
          </w:divBdr>
        </w:div>
        <w:div w:id="2104297599">
          <w:marLeft w:val="640"/>
          <w:marRight w:val="0"/>
          <w:marTop w:val="0"/>
          <w:marBottom w:val="0"/>
          <w:divBdr>
            <w:top w:val="none" w:sz="0" w:space="0" w:color="auto"/>
            <w:left w:val="none" w:sz="0" w:space="0" w:color="auto"/>
            <w:bottom w:val="none" w:sz="0" w:space="0" w:color="auto"/>
            <w:right w:val="none" w:sz="0" w:space="0" w:color="auto"/>
          </w:divBdr>
        </w:div>
        <w:div w:id="712388011">
          <w:marLeft w:val="640"/>
          <w:marRight w:val="0"/>
          <w:marTop w:val="0"/>
          <w:marBottom w:val="0"/>
          <w:divBdr>
            <w:top w:val="none" w:sz="0" w:space="0" w:color="auto"/>
            <w:left w:val="none" w:sz="0" w:space="0" w:color="auto"/>
            <w:bottom w:val="none" w:sz="0" w:space="0" w:color="auto"/>
            <w:right w:val="none" w:sz="0" w:space="0" w:color="auto"/>
          </w:divBdr>
        </w:div>
        <w:div w:id="818153248">
          <w:marLeft w:val="640"/>
          <w:marRight w:val="0"/>
          <w:marTop w:val="0"/>
          <w:marBottom w:val="0"/>
          <w:divBdr>
            <w:top w:val="none" w:sz="0" w:space="0" w:color="auto"/>
            <w:left w:val="none" w:sz="0" w:space="0" w:color="auto"/>
            <w:bottom w:val="none" w:sz="0" w:space="0" w:color="auto"/>
            <w:right w:val="none" w:sz="0" w:space="0" w:color="auto"/>
          </w:divBdr>
        </w:div>
        <w:div w:id="263617745">
          <w:marLeft w:val="640"/>
          <w:marRight w:val="0"/>
          <w:marTop w:val="0"/>
          <w:marBottom w:val="0"/>
          <w:divBdr>
            <w:top w:val="none" w:sz="0" w:space="0" w:color="auto"/>
            <w:left w:val="none" w:sz="0" w:space="0" w:color="auto"/>
            <w:bottom w:val="none" w:sz="0" w:space="0" w:color="auto"/>
            <w:right w:val="none" w:sz="0" w:space="0" w:color="auto"/>
          </w:divBdr>
        </w:div>
        <w:div w:id="1314989850">
          <w:marLeft w:val="640"/>
          <w:marRight w:val="0"/>
          <w:marTop w:val="0"/>
          <w:marBottom w:val="0"/>
          <w:divBdr>
            <w:top w:val="none" w:sz="0" w:space="0" w:color="auto"/>
            <w:left w:val="none" w:sz="0" w:space="0" w:color="auto"/>
            <w:bottom w:val="none" w:sz="0" w:space="0" w:color="auto"/>
            <w:right w:val="none" w:sz="0" w:space="0" w:color="auto"/>
          </w:divBdr>
        </w:div>
        <w:div w:id="1945377910">
          <w:marLeft w:val="640"/>
          <w:marRight w:val="0"/>
          <w:marTop w:val="0"/>
          <w:marBottom w:val="0"/>
          <w:divBdr>
            <w:top w:val="none" w:sz="0" w:space="0" w:color="auto"/>
            <w:left w:val="none" w:sz="0" w:space="0" w:color="auto"/>
            <w:bottom w:val="none" w:sz="0" w:space="0" w:color="auto"/>
            <w:right w:val="none" w:sz="0" w:space="0" w:color="auto"/>
          </w:divBdr>
        </w:div>
        <w:div w:id="226721347">
          <w:marLeft w:val="640"/>
          <w:marRight w:val="0"/>
          <w:marTop w:val="0"/>
          <w:marBottom w:val="0"/>
          <w:divBdr>
            <w:top w:val="none" w:sz="0" w:space="0" w:color="auto"/>
            <w:left w:val="none" w:sz="0" w:space="0" w:color="auto"/>
            <w:bottom w:val="none" w:sz="0" w:space="0" w:color="auto"/>
            <w:right w:val="none" w:sz="0" w:space="0" w:color="auto"/>
          </w:divBdr>
        </w:div>
        <w:div w:id="1871184882">
          <w:marLeft w:val="640"/>
          <w:marRight w:val="0"/>
          <w:marTop w:val="0"/>
          <w:marBottom w:val="0"/>
          <w:divBdr>
            <w:top w:val="none" w:sz="0" w:space="0" w:color="auto"/>
            <w:left w:val="none" w:sz="0" w:space="0" w:color="auto"/>
            <w:bottom w:val="none" w:sz="0" w:space="0" w:color="auto"/>
            <w:right w:val="none" w:sz="0" w:space="0" w:color="auto"/>
          </w:divBdr>
        </w:div>
        <w:div w:id="400518109">
          <w:marLeft w:val="640"/>
          <w:marRight w:val="0"/>
          <w:marTop w:val="0"/>
          <w:marBottom w:val="0"/>
          <w:divBdr>
            <w:top w:val="none" w:sz="0" w:space="0" w:color="auto"/>
            <w:left w:val="none" w:sz="0" w:space="0" w:color="auto"/>
            <w:bottom w:val="none" w:sz="0" w:space="0" w:color="auto"/>
            <w:right w:val="none" w:sz="0" w:space="0" w:color="auto"/>
          </w:divBdr>
          <w:divsChild>
            <w:div w:id="973410829">
              <w:marLeft w:val="0"/>
              <w:marRight w:val="0"/>
              <w:marTop w:val="0"/>
              <w:marBottom w:val="0"/>
              <w:divBdr>
                <w:top w:val="none" w:sz="0" w:space="0" w:color="auto"/>
                <w:left w:val="none" w:sz="0" w:space="0" w:color="auto"/>
                <w:bottom w:val="none" w:sz="0" w:space="0" w:color="auto"/>
                <w:right w:val="none" w:sz="0" w:space="0" w:color="auto"/>
              </w:divBdr>
              <w:divsChild>
                <w:div w:id="1424493138">
                  <w:marLeft w:val="640"/>
                  <w:marRight w:val="0"/>
                  <w:marTop w:val="0"/>
                  <w:marBottom w:val="0"/>
                  <w:divBdr>
                    <w:top w:val="none" w:sz="0" w:space="0" w:color="auto"/>
                    <w:left w:val="none" w:sz="0" w:space="0" w:color="auto"/>
                    <w:bottom w:val="none" w:sz="0" w:space="0" w:color="auto"/>
                    <w:right w:val="none" w:sz="0" w:space="0" w:color="auto"/>
                  </w:divBdr>
                </w:div>
                <w:div w:id="211500322">
                  <w:marLeft w:val="640"/>
                  <w:marRight w:val="0"/>
                  <w:marTop w:val="0"/>
                  <w:marBottom w:val="0"/>
                  <w:divBdr>
                    <w:top w:val="none" w:sz="0" w:space="0" w:color="auto"/>
                    <w:left w:val="none" w:sz="0" w:space="0" w:color="auto"/>
                    <w:bottom w:val="none" w:sz="0" w:space="0" w:color="auto"/>
                    <w:right w:val="none" w:sz="0" w:space="0" w:color="auto"/>
                  </w:divBdr>
                </w:div>
                <w:div w:id="1838110901">
                  <w:marLeft w:val="640"/>
                  <w:marRight w:val="0"/>
                  <w:marTop w:val="0"/>
                  <w:marBottom w:val="0"/>
                  <w:divBdr>
                    <w:top w:val="none" w:sz="0" w:space="0" w:color="auto"/>
                    <w:left w:val="none" w:sz="0" w:space="0" w:color="auto"/>
                    <w:bottom w:val="none" w:sz="0" w:space="0" w:color="auto"/>
                    <w:right w:val="none" w:sz="0" w:space="0" w:color="auto"/>
                  </w:divBdr>
                </w:div>
                <w:div w:id="1348756136">
                  <w:marLeft w:val="640"/>
                  <w:marRight w:val="0"/>
                  <w:marTop w:val="0"/>
                  <w:marBottom w:val="0"/>
                  <w:divBdr>
                    <w:top w:val="none" w:sz="0" w:space="0" w:color="auto"/>
                    <w:left w:val="none" w:sz="0" w:space="0" w:color="auto"/>
                    <w:bottom w:val="none" w:sz="0" w:space="0" w:color="auto"/>
                    <w:right w:val="none" w:sz="0" w:space="0" w:color="auto"/>
                  </w:divBdr>
                </w:div>
                <w:div w:id="1705056619">
                  <w:marLeft w:val="640"/>
                  <w:marRight w:val="0"/>
                  <w:marTop w:val="0"/>
                  <w:marBottom w:val="0"/>
                  <w:divBdr>
                    <w:top w:val="none" w:sz="0" w:space="0" w:color="auto"/>
                    <w:left w:val="none" w:sz="0" w:space="0" w:color="auto"/>
                    <w:bottom w:val="none" w:sz="0" w:space="0" w:color="auto"/>
                    <w:right w:val="none" w:sz="0" w:space="0" w:color="auto"/>
                  </w:divBdr>
                </w:div>
                <w:div w:id="1131286644">
                  <w:marLeft w:val="640"/>
                  <w:marRight w:val="0"/>
                  <w:marTop w:val="0"/>
                  <w:marBottom w:val="0"/>
                  <w:divBdr>
                    <w:top w:val="none" w:sz="0" w:space="0" w:color="auto"/>
                    <w:left w:val="none" w:sz="0" w:space="0" w:color="auto"/>
                    <w:bottom w:val="none" w:sz="0" w:space="0" w:color="auto"/>
                    <w:right w:val="none" w:sz="0" w:space="0" w:color="auto"/>
                  </w:divBdr>
                </w:div>
                <w:div w:id="2081898682">
                  <w:marLeft w:val="640"/>
                  <w:marRight w:val="0"/>
                  <w:marTop w:val="0"/>
                  <w:marBottom w:val="0"/>
                  <w:divBdr>
                    <w:top w:val="none" w:sz="0" w:space="0" w:color="auto"/>
                    <w:left w:val="none" w:sz="0" w:space="0" w:color="auto"/>
                    <w:bottom w:val="none" w:sz="0" w:space="0" w:color="auto"/>
                    <w:right w:val="none" w:sz="0" w:space="0" w:color="auto"/>
                  </w:divBdr>
                </w:div>
                <w:div w:id="2053922046">
                  <w:marLeft w:val="640"/>
                  <w:marRight w:val="0"/>
                  <w:marTop w:val="0"/>
                  <w:marBottom w:val="0"/>
                  <w:divBdr>
                    <w:top w:val="none" w:sz="0" w:space="0" w:color="auto"/>
                    <w:left w:val="none" w:sz="0" w:space="0" w:color="auto"/>
                    <w:bottom w:val="none" w:sz="0" w:space="0" w:color="auto"/>
                    <w:right w:val="none" w:sz="0" w:space="0" w:color="auto"/>
                  </w:divBdr>
                </w:div>
                <w:div w:id="1558470893">
                  <w:marLeft w:val="640"/>
                  <w:marRight w:val="0"/>
                  <w:marTop w:val="0"/>
                  <w:marBottom w:val="0"/>
                  <w:divBdr>
                    <w:top w:val="none" w:sz="0" w:space="0" w:color="auto"/>
                    <w:left w:val="none" w:sz="0" w:space="0" w:color="auto"/>
                    <w:bottom w:val="none" w:sz="0" w:space="0" w:color="auto"/>
                    <w:right w:val="none" w:sz="0" w:space="0" w:color="auto"/>
                  </w:divBdr>
                </w:div>
                <w:div w:id="1182629562">
                  <w:marLeft w:val="640"/>
                  <w:marRight w:val="0"/>
                  <w:marTop w:val="0"/>
                  <w:marBottom w:val="0"/>
                  <w:divBdr>
                    <w:top w:val="none" w:sz="0" w:space="0" w:color="auto"/>
                    <w:left w:val="none" w:sz="0" w:space="0" w:color="auto"/>
                    <w:bottom w:val="none" w:sz="0" w:space="0" w:color="auto"/>
                    <w:right w:val="none" w:sz="0" w:space="0" w:color="auto"/>
                  </w:divBdr>
                </w:div>
                <w:div w:id="706686295">
                  <w:marLeft w:val="640"/>
                  <w:marRight w:val="0"/>
                  <w:marTop w:val="0"/>
                  <w:marBottom w:val="0"/>
                  <w:divBdr>
                    <w:top w:val="none" w:sz="0" w:space="0" w:color="auto"/>
                    <w:left w:val="none" w:sz="0" w:space="0" w:color="auto"/>
                    <w:bottom w:val="none" w:sz="0" w:space="0" w:color="auto"/>
                    <w:right w:val="none" w:sz="0" w:space="0" w:color="auto"/>
                  </w:divBdr>
                </w:div>
                <w:div w:id="804543866">
                  <w:marLeft w:val="640"/>
                  <w:marRight w:val="0"/>
                  <w:marTop w:val="0"/>
                  <w:marBottom w:val="0"/>
                  <w:divBdr>
                    <w:top w:val="none" w:sz="0" w:space="0" w:color="auto"/>
                    <w:left w:val="none" w:sz="0" w:space="0" w:color="auto"/>
                    <w:bottom w:val="none" w:sz="0" w:space="0" w:color="auto"/>
                    <w:right w:val="none" w:sz="0" w:space="0" w:color="auto"/>
                  </w:divBdr>
                </w:div>
                <w:div w:id="1144813576">
                  <w:marLeft w:val="640"/>
                  <w:marRight w:val="0"/>
                  <w:marTop w:val="0"/>
                  <w:marBottom w:val="0"/>
                  <w:divBdr>
                    <w:top w:val="none" w:sz="0" w:space="0" w:color="auto"/>
                    <w:left w:val="none" w:sz="0" w:space="0" w:color="auto"/>
                    <w:bottom w:val="none" w:sz="0" w:space="0" w:color="auto"/>
                    <w:right w:val="none" w:sz="0" w:space="0" w:color="auto"/>
                  </w:divBdr>
                </w:div>
                <w:div w:id="1017584451">
                  <w:marLeft w:val="640"/>
                  <w:marRight w:val="0"/>
                  <w:marTop w:val="0"/>
                  <w:marBottom w:val="0"/>
                  <w:divBdr>
                    <w:top w:val="none" w:sz="0" w:space="0" w:color="auto"/>
                    <w:left w:val="none" w:sz="0" w:space="0" w:color="auto"/>
                    <w:bottom w:val="none" w:sz="0" w:space="0" w:color="auto"/>
                    <w:right w:val="none" w:sz="0" w:space="0" w:color="auto"/>
                  </w:divBdr>
                </w:div>
                <w:div w:id="421343464">
                  <w:marLeft w:val="640"/>
                  <w:marRight w:val="0"/>
                  <w:marTop w:val="0"/>
                  <w:marBottom w:val="0"/>
                  <w:divBdr>
                    <w:top w:val="none" w:sz="0" w:space="0" w:color="auto"/>
                    <w:left w:val="none" w:sz="0" w:space="0" w:color="auto"/>
                    <w:bottom w:val="none" w:sz="0" w:space="0" w:color="auto"/>
                    <w:right w:val="none" w:sz="0" w:space="0" w:color="auto"/>
                  </w:divBdr>
                </w:div>
                <w:div w:id="698706534">
                  <w:marLeft w:val="640"/>
                  <w:marRight w:val="0"/>
                  <w:marTop w:val="0"/>
                  <w:marBottom w:val="0"/>
                  <w:divBdr>
                    <w:top w:val="none" w:sz="0" w:space="0" w:color="auto"/>
                    <w:left w:val="none" w:sz="0" w:space="0" w:color="auto"/>
                    <w:bottom w:val="none" w:sz="0" w:space="0" w:color="auto"/>
                    <w:right w:val="none" w:sz="0" w:space="0" w:color="auto"/>
                  </w:divBdr>
                </w:div>
                <w:div w:id="1295403862">
                  <w:marLeft w:val="640"/>
                  <w:marRight w:val="0"/>
                  <w:marTop w:val="0"/>
                  <w:marBottom w:val="0"/>
                  <w:divBdr>
                    <w:top w:val="none" w:sz="0" w:space="0" w:color="auto"/>
                    <w:left w:val="none" w:sz="0" w:space="0" w:color="auto"/>
                    <w:bottom w:val="none" w:sz="0" w:space="0" w:color="auto"/>
                    <w:right w:val="none" w:sz="0" w:space="0" w:color="auto"/>
                  </w:divBdr>
                </w:div>
                <w:div w:id="1945653726">
                  <w:marLeft w:val="640"/>
                  <w:marRight w:val="0"/>
                  <w:marTop w:val="0"/>
                  <w:marBottom w:val="0"/>
                  <w:divBdr>
                    <w:top w:val="none" w:sz="0" w:space="0" w:color="auto"/>
                    <w:left w:val="none" w:sz="0" w:space="0" w:color="auto"/>
                    <w:bottom w:val="none" w:sz="0" w:space="0" w:color="auto"/>
                    <w:right w:val="none" w:sz="0" w:space="0" w:color="auto"/>
                  </w:divBdr>
                </w:div>
                <w:div w:id="1774668755">
                  <w:marLeft w:val="640"/>
                  <w:marRight w:val="0"/>
                  <w:marTop w:val="0"/>
                  <w:marBottom w:val="0"/>
                  <w:divBdr>
                    <w:top w:val="none" w:sz="0" w:space="0" w:color="auto"/>
                    <w:left w:val="none" w:sz="0" w:space="0" w:color="auto"/>
                    <w:bottom w:val="none" w:sz="0" w:space="0" w:color="auto"/>
                    <w:right w:val="none" w:sz="0" w:space="0" w:color="auto"/>
                  </w:divBdr>
                </w:div>
                <w:div w:id="1864898652">
                  <w:marLeft w:val="640"/>
                  <w:marRight w:val="0"/>
                  <w:marTop w:val="0"/>
                  <w:marBottom w:val="0"/>
                  <w:divBdr>
                    <w:top w:val="none" w:sz="0" w:space="0" w:color="auto"/>
                    <w:left w:val="none" w:sz="0" w:space="0" w:color="auto"/>
                    <w:bottom w:val="none" w:sz="0" w:space="0" w:color="auto"/>
                    <w:right w:val="none" w:sz="0" w:space="0" w:color="auto"/>
                  </w:divBdr>
                </w:div>
                <w:div w:id="1378118026">
                  <w:marLeft w:val="640"/>
                  <w:marRight w:val="0"/>
                  <w:marTop w:val="0"/>
                  <w:marBottom w:val="0"/>
                  <w:divBdr>
                    <w:top w:val="none" w:sz="0" w:space="0" w:color="auto"/>
                    <w:left w:val="none" w:sz="0" w:space="0" w:color="auto"/>
                    <w:bottom w:val="none" w:sz="0" w:space="0" w:color="auto"/>
                    <w:right w:val="none" w:sz="0" w:space="0" w:color="auto"/>
                  </w:divBdr>
                </w:div>
                <w:div w:id="1697192299">
                  <w:marLeft w:val="640"/>
                  <w:marRight w:val="0"/>
                  <w:marTop w:val="0"/>
                  <w:marBottom w:val="0"/>
                  <w:divBdr>
                    <w:top w:val="none" w:sz="0" w:space="0" w:color="auto"/>
                    <w:left w:val="none" w:sz="0" w:space="0" w:color="auto"/>
                    <w:bottom w:val="none" w:sz="0" w:space="0" w:color="auto"/>
                    <w:right w:val="none" w:sz="0" w:space="0" w:color="auto"/>
                  </w:divBdr>
                </w:div>
                <w:div w:id="1519155440">
                  <w:marLeft w:val="640"/>
                  <w:marRight w:val="0"/>
                  <w:marTop w:val="0"/>
                  <w:marBottom w:val="0"/>
                  <w:divBdr>
                    <w:top w:val="none" w:sz="0" w:space="0" w:color="auto"/>
                    <w:left w:val="none" w:sz="0" w:space="0" w:color="auto"/>
                    <w:bottom w:val="none" w:sz="0" w:space="0" w:color="auto"/>
                    <w:right w:val="none" w:sz="0" w:space="0" w:color="auto"/>
                  </w:divBdr>
                </w:div>
                <w:div w:id="1291209363">
                  <w:marLeft w:val="640"/>
                  <w:marRight w:val="0"/>
                  <w:marTop w:val="0"/>
                  <w:marBottom w:val="0"/>
                  <w:divBdr>
                    <w:top w:val="none" w:sz="0" w:space="0" w:color="auto"/>
                    <w:left w:val="none" w:sz="0" w:space="0" w:color="auto"/>
                    <w:bottom w:val="none" w:sz="0" w:space="0" w:color="auto"/>
                    <w:right w:val="none" w:sz="0" w:space="0" w:color="auto"/>
                  </w:divBdr>
                </w:div>
                <w:div w:id="1205025069">
                  <w:marLeft w:val="640"/>
                  <w:marRight w:val="0"/>
                  <w:marTop w:val="0"/>
                  <w:marBottom w:val="0"/>
                  <w:divBdr>
                    <w:top w:val="none" w:sz="0" w:space="0" w:color="auto"/>
                    <w:left w:val="none" w:sz="0" w:space="0" w:color="auto"/>
                    <w:bottom w:val="none" w:sz="0" w:space="0" w:color="auto"/>
                    <w:right w:val="none" w:sz="0" w:space="0" w:color="auto"/>
                  </w:divBdr>
                </w:div>
                <w:div w:id="1764720234">
                  <w:marLeft w:val="640"/>
                  <w:marRight w:val="0"/>
                  <w:marTop w:val="0"/>
                  <w:marBottom w:val="0"/>
                  <w:divBdr>
                    <w:top w:val="none" w:sz="0" w:space="0" w:color="auto"/>
                    <w:left w:val="none" w:sz="0" w:space="0" w:color="auto"/>
                    <w:bottom w:val="none" w:sz="0" w:space="0" w:color="auto"/>
                    <w:right w:val="none" w:sz="0" w:space="0" w:color="auto"/>
                  </w:divBdr>
                </w:div>
                <w:div w:id="495658047">
                  <w:marLeft w:val="640"/>
                  <w:marRight w:val="0"/>
                  <w:marTop w:val="0"/>
                  <w:marBottom w:val="0"/>
                  <w:divBdr>
                    <w:top w:val="none" w:sz="0" w:space="0" w:color="auto"/>
                    <w:left w:val="none" w:sz="0" w:space="0" w:color="auto"/>
                    <w:bottom w:val="none" w:sz="0" w:space="0" w:color="auto"/>
                    <w:right w:val="none" w:sz="0" w:space="0" w:color="auto"/>
                  </w:divBdr>
                </w:div>
                <w:div w:id="1348410183">
                  <w:marLeft w:val="640"/>
                  <w:marRight w:val="0"/>
                  <w:marTop w:val="0"/>
                  <w:marBottom w:val="0"/>
                  <w:divBdr>
                    <w:top w:val="none" w:sz="0" w:space="0" w:color="auto"/>
                    <w:left w:val="none" w:sz="0" w:space="0" w:color="auto"/>
                    <w:bottom w:val="none" w:sz="0" w:space="0" w:color="auto"/>
                    <w:right w:val="none" w:sz="0" w:space="0" w:color="auto"/>
                  </w:divBdr>
                </w:div>
                <w:div w:id="1739553341">
                  <w:marLeft w:val="640"/>
                  <w:marRight w:val="0"/>
                  <w:marTop w:val="0"/>
                  <w:marBottom w:val="0"/>
                  <w:divBdr>
                    <w:top w:val="none" w:sz="0" w:space="0" w:color="auto"/>
                    <w:left w:val="none" w:sz="0" w:space="0" w:color="auto"/>
                    <w:bottom w:val="none" w:sz="0" w:space="0" w:color="auto"/>
                    <w:right w:val="none" w:sz="0" w:space="0" w:color="auto"/>
                  </w:divBdr>
                </w:div>
                <w:div w:id="1301687237">
                  <w:marLeft w:val="640"/>
                  <w:marRight w:val="0"/>
                  <w:marTop w:val="0"/>
                  <w:marBottom w:val="0"/>
                  <w:divBdr>
                    <w:top w:val="none" w:sz="0" w:space="0" w:color="auto"/>
                    <w:left w:val="none" w:sz="0" w:space="0" w:color="auto"/>
                    <w:bottom w:val="none" w:sz="0" w:space="0" w:color="auto"/>
                    <w:right w:val="none" w:sz="0" w:space="0" w:color="auto"/>
                  </w:divBdr>
                </w:div>
                <w:div w:id="44836186">
                  <w:marLeft w:val="640"/>
                  <w:marRight w:val="0"/>
                  <w:marTop w:val="0"/>
                  <w:marBottom w:val="0"/>
                  <w:divBdr>
                    <w:top w:val="none" w:sz="0" w:space="0" w:color="auto"/>
                    <w:left w:val="none" w:sz="0" w:space="0" w:color="auto"/>
                    <w:bottom w:val="none" w:sz="0" w:space="0" w:color="auto"/>
                    <w:right w:val="none" w:sz="0" w:space="0" w:color="auto"/>
                  </w:divBdr>
                </w:div>
                <w:div w:id="1014185639">
                  <w:marLeft w:val="640"/>
                  <w:marRight w:val="0"/>
                  <w:marTop w:val="0"/>
                  <w:marBottom w:val="0"/>
                  <w:divBdr>
                    <w:top w:val="none" w:sz="0" w:space="0" w:color="auto"/>
                    <w:left w:val="none" w:sz="0" w:space="0" w:color="auto"/>
                    <w:bottom w:val="none" w:sz="0" w:space="0" w:color="auto"/>
                    <w:right w:val="none" w:sz="0" w:space="0" w:color="auto"/>
                  </w:divBdr>
                </w:div>
                <w:div w:id="126701207">
                  <w:marLeft w:val="640"/>
                  <w:marRight w:val="0"/>
                  <w:marTop w:val="0"/>
                  <w:marBottom w:val="0"/>
                  <w:divBdr>
                    <w:top w:val="none" w:sz="0" w:space="0" w:color="auto"/>
                    <w:left w:val="none" w:sz="0" w:space="0" w:color="auto"/>
                    <w:bottom w:val="none" w:sz="0" w:space="0" w:color="auto"/>
                    <w:right w:val="none" w:sz="0" w:space="0" w:color="auto"/>
                  </w:divBdr>
                </w:div>
                <w:div w:id="1639336979">
                  <w:marLeft w:val="640"/>
                  <w:marRight w:val="0"/>
                  <w:marTop w:val="0"/>
                  <w:marBottom w:val="0"/>
                  <w:divBdr>
                    <w:top w:val="none" w:sz="0" w:space="0" w:color="auto"/>
                    <w:left w:val="none" w:sz="0" w:space="0" w:color="auto"/>
                    <w:bottom w:val="none" w:sz="0" w:space="0" w:color="auto"/>
                    <w:right w:val="none" w:sz="0" w:space="0" w:color="auto"/>
                  </w:divBdr>
                </w:div>
                <w:div w:id="2023240558">
                  <w:marLeft w:val="640"/>
                  <w:marRight w:val="0"/>
                  <w:marTop w:val="0"/>
                  <w:marBottom w:val="0"/>
                  <w:divBdr>
                    <w:top w:val="none" w:sz="0" w:space="0" w:color="auto"/>
                    <w:left w:val="none" w:sz="0" w:space="0" w:color="auto"/>
                    <w:bottom w:val="none" w:sz="0" w:space="0" w:color="auto"/>
                    <w:right w:val="none" w:sz="0" w:space="0" w:color="auto"/>
                  </w:divBdr>
                </w:div>
                <w:div w:id="1355569775">
                  <w:marLeft w:val="640"/>
                  <w:marRight w:val="0"/>
                  <w:marTop w:val="0"/>
                  <w:marBottom w:val="0"/>
                  <w:divBdr>
                    <w:top w:val="none" w:sz="0" w:space="0" w:color="auto"/>
                    <w:left w:val="none" w:sz="0" w:space="0" w:color="auto"/>
                    <w:bottom w:val="none" w:sz="0" w:space="0" w:color="auto"/>
                    <w:right w:val="none" w:sz="0" w:space="0" w:color="auto"/>
                  </w:divBdr>
                </w:div>
                <w:div w:id="1828201955">
                  <w:marLeft w:val="6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6946384">
      <w:bodyDiv w:val="1"/>
      <w:marLeft w:val="0"/>
      <w:marRight w:val="0"/>
      <w:marTop w:val="0"/>
      <w:marBottom w:val="0"/>
      <w:divBdr>
        <w:top w:val="none" w:sz="0" w:space="0" w:color="auto"/>
        <w:left w:val="none" w:sz="0" w:space="0" w:color="auto"/>
        <w:bottom w:val="none" w:sz="0" w:space="0" w:color="auto"/>
        <w:right w:val="none" w:sz="0" w:space="0" w:color="auto"/>
      </w:divBdr>
      <w:divsChild>
        <w:div w:id="1689529260">
          <w:marLeft w:val="640"/>
          <w:marRight w:val="0"/>
          <w:marTop w:val="0"/>
          <w:marBottom w:val="0"/>
          <w:divBdr>
            <w:top w:val="none" w:sz="0" w:space="0" w:color="auto"/>
            <w:left w:val="none" w:sz="0" w:space="0" w:color="auto"/>
            <w:bottom w:val="none" w:sz="0" w:space="0" w:color="auto"/>
            <w:right w:val="none" w:sz="0" w:space="0" w:color="auto"/>
          </w:divBdr>
        </w:div>
        <w:div w:id="1553269858">
          <w:marLeft w:val="640"/>
          <w:marRight w:val="0"/>
          <w:marTop w:val="0"/>
          <w:marBottom w:val="0"/>
          <w:divBdr>
            <w:top w:val="none" w:sz="0" w:space="0" w:color="auto"/>
            <w:left w:val="none" w:sz="0" w:space="0" w:color="auto"/>
            <w:bottom w:val="none" w:sz="0" w:space="0" w:color="auto"/>
            <w:right w:val="none" w:sz="0" w:space="0" w:color="auto"/>
          </w:divBdr>
        </w:div>
        <w:div w:id="605116651">
          <w:marLeft w:val="640"/>
          <w:marRight w:val="0"/>
          <w:marTop w:val="0"/>
          <w:marBottom w:val="0"/>
          <w:divBdr>
            <w:top w:val="none" w:sz="0" w:space="0" w:color="auto"/>
            <w:left w:val="none" w:sz="0" w:space="0" w:color="auto"/>
            <w:bottom w:val="none" w:sz="0" w:space="0" w:color="auto"/>
            <w:right w:val="none" w:sz="0" w:space="0" w:color="auto"/>
          </w:divBdr>
        </w:div>
        <w:div w:id="812407238">
          <w:marLeft w:val="640"/>
          <w:marRight w:val="0"/>
          <w:marTop w:val="0"/>
          <w:marBottom w:val="0"/>
          <w:divBdr>
            <w:top w:val="none" w:sz="0" w:space="0" w:color="auto"/>
            <w:left w:val="none" w:sz="0" w:space="0" w:color="auto"/>
            <w:bottom w:val="none" w:sz="0" w:space="0" w:color="auto"/>
            <w:right w:val="none" w:sz="0" w:space="0" w:color="auto"/>
          </w:divBdr>
        </w:div>
        <w:div w:id="1519782112">
          <w:marLeft w:val="640"/>
          <w:marRight w:val="0"/>
          <w:marTop w:val="0"/>
          <w:marBottom w:val="0"/>
          <w:divBdr>
            <w:top w:val="none" w:sz="0" w:space="0" w:color="auto"/>
            <w:left w:val="none" w:sz="0" w:space="0" w:color="auto"/>
            <w:bottom w:val="none" w:sz="0" w:space="0" w:color="auto"/>
            <w:right w:val="none" w:sz="0" w:space="0" w:color="auto"/>
          </w:divBdr>
        </w:div>
        <w:div w:id="331372931">
          <w:marLeft w:val="640"/>
          <w:marRight w:val="0"/>
          <w:marTop w:val="0"/>
          <w:marBottom w:val="0"/>
          <w:divBdr>
            <w:top w:val="none" w:sz="0" w:space="0" w:color="auto"/>
            <w:left w:val="none" w:sz="0" w:space="0" w:color="auto"/>
            <w:bottom w:val="none" w:sz="0" w:space="0" w:color="auto"/>
            <w:right w:val="none" w:sz="0" w:space="0" w:color="auto"/>
          </w:divBdr>
        </w:div>
        <w:div w:id="1727030033">
          <w:marLeft w:val="640"/>
          <w:marRight w:val="0"/>
          <w:marTop w:val="0"/>
          <w:marBottom w:val="0"/>
          <w:divBdr>
            <w:top w:val="none" w:sz="0" w:space="0" w:color="auto"/>
            <w:left w:val="none" w:sz="0" w:space="0" w:color="auto"/>
            <w:bottom w:val="none" w:sz="0" w:space="0" w:color="auto"/>
            <w:right w:val="none" w:sz="0" w:space="0" w:color="auto"/>
          </w:divBdr>
        </w:div>
        <w:div w:id="1431898892">
          <w:marLeft w:val="640"/>
          <w:marRight w:val="0"/>
          <w:marTop w:val="0"/>
          <w:marBottom w:val="0"/>
          <w:divBdr>
            <w:top w:val="none" w:sz="0" w:space="0" w:color="auto"/>
            <w:left w:val="none" w:sz="0" w:space="0" w:color="auto"/>
            <w:bottom w:val="none" w:sz="0" w:space="0" w:color="auto"/>
            <w:right w:val="none" w:sz="0" w:space="0" w:color="auto"/>
          </w:divBdr>
        </w:div>
        <w:div w:id="357900695">
          <w:marLeft w:val="640"/>
          <w:marRight w:val="0"/>
          <w:marTop w:val="0"/>
          <w:marBottom w:val="0"/>
          <w:divBdr>
            <w:top w:val="none" w:sz="0" w:space="0" w:color="auto"/>
            <w:left w:val="none" w:sz="0" w:space="0" w:color="auto"/>
            <w:bottom w:val="none" w:sz="0" w:space="0" w:color="auto"/>
            <w:right w:val="none" w:sz="0" w:space="0" w:color="auto"/>
          </w:divBdr>
        </w:div>
        <w:div w:id="517886928">
          <w:marLeft w:val="640"/>
          <w:marRight w:val="0"/>
          <w:marTop w:val="0"/>
          <w:marBottom w:val="0"/>
          <w:divBdr>
            <w:top w:val="none" w:sz="0" w:space="0" w:color="auto"/>
            <w:left w:val="none" w:sz="0" w:space="0" w:color="auto"/>
            <w:bottom w:val="none" w:sz="0" w:space="0" w:color="auto"/>
            <w:right w:val="none" w:sz="0" w:space="0" w:color="auto"/>
          </w:divBdr>
        </w:div>
        <w:div w:id="158422408">
          <w:marLeft w:val="640"/>
          <w:marRight w:val="0"/>
          <w:marTop w:val="0"/>
          <w:marBottom w:val="0"/>
          <w:divBdr>
            <w:top w:val="none" w:sz="0" w:space="0" w:color="auto"/>
            <w:left w:val="none" w:sz="0" w:space="0" w:color="auto"/>
            <w:bottom w:val="none" w:sz="0" w:space="0" w:color="auto"/>
            <w:right w:val="none" w:sz="0" w:space="0" w:color="auto"/>
          </w:divBdr>
        </w:div>
        <w:div w:id="768427909">
          <w:marLeft w:val="640"/>
          <w:marRight w:val="0"/>
          <w:marTop w:val="0"/>
          <w:marBottom w:val="0"/>
          <w:divBdr>
            <w:top w:val="none" w:sz="0" w:space="0" w:color="auto"/>
            <w:left w:val="none" w:sz="0" w:space="0" w:color="auto"/>
            <w:bottom w:val="none" w:sz="0" w:space="0" w:color="auto"/>
            <w:right w:val="none" w:sz="0" w:space="0" w:color="auto"/>
          </w:divBdr>
        </w:div>
        <w:div w:id="299461111">
          <w:marLeft w:val="640"/>
          <w:marRight w:val="0"/>
          <w:marTop w:val="0"/>
          <w:marBottom w:val="0"/>
          <w:divBdr>
            <w:top w:val="none" w:sz="0" w:space="0" w:color="auto"/>
            <w:left w:val="none" w:sz="0" w:space="0" w:color="auto"/>
            <w:bottom w:val="none" w:sz="0" w:space="0" w:color="auto"/>
            <w:right w:val="none" w:sz="0" w:space="0" w:color="auto"/>
          </w:divBdr>
        </w:div>
        <w:div w:id="379746883">
          <w:marLeft w:val="640"/>
          <w:marRight w:val="0"/>
          <w:marTop w:val="0"/>
          <w:marBottom w:val="0"/>
          <w:divBdr>
            <w:top w:val="none" w:sz="0" w:space="0" w:color="auto"/>
            <w:left w:val="none" w:sz="0" w:space="0" w:color="auto"/>
            <w:bottom w:val="none" w:sz="0" w:space="0" w:color="auto"/>
            <w:right w:val="none" w:sz="0" w:space="0" w:color="auto"/>
          </w:divBdr>
        </w:div>
        <w:div w:id="1321731419">
          <w:marLeft w:val="640"/>
          <w:marRight w:val="0"/>
          <w:marTop w:val="0"/>
          <w:marBottom w:val="0"/>
          <w:divBdr>
            <w:top w:val="none" w:sz="0" w:space="0" w:color="auto"/>
            <w:left w:val="none" w:sz="0" w:space="0" w:color="auto"/>
            <w:bottom w:val="none" w:sz="0" w:space="0" w:color="auto"/>
            <w:right w:val="none" w:sz="0" w:space="0" w:color="auto"/>
          </w:divBdr>
        </w:div>
        <w:div w:id="399061180">
          <w:marLeft w:val="640"/>
          <w:marRight w:val="0"/>
          <w:marTop w:val="0"/>
          <w:marBottom w:val="0"/>
          <w:divBdr>
            <w:top w:val="none" w:sz="0" w:space="0" w:color="auto"/>
            <w:left w:val="none" w:sz="0" w:space="0" w:color="auto"/>
            <w:bottom w:val="none" w:sz="0" w:space="0" w:color="auto"/>
            <w:right w:val="none" w:sz="0" w:space="0" w:color="auto"/>
          </w:divBdr>
        </w:div>
        <w:div w:id="749154775">
          <w:marLeft w:val="640"/>
          <w:marRight w:val="0"/>
          <w:marTop w:val="0"/>
          <w:marBottom w:val="0"/>
          <w:divBdr>
            <w:top w:val="none" w:sz="0" w:space="0" w:color="auto"/>
            <w:left w:val="none" w:sz="0" w:space="0" w:color="auto"/>
            <w:bottom w:val="none" w:sz="0" w:space="0" w:color="auto"/>
            <w:right w:val="none" w:sz="0" w:space="0" w:color="auto"/>
          </w:divBdr>
        </w:div>
        <w:div w:id="549926218">
          <w:marLeft w:val="640"/>
          <w:marRight w:val="0"/>
          <w:marTop w:val="0"/>
          <w:marBottom w:val="0"/>
          <w:divBdr>
            <w:top w:val="none" w:sz="0" w:space="0" w:color="auto"/>
            <w:left w:val="none" w:sz="0" w:space="0" w:color="auto"/>
            <w:bottom w:val="none" w:sz="0" w:space="0" w:color="auto"/>
            <w:right w:val="none" w:sz="0" w:space="0" w:color="auto"/>
          </w:divBdr>
        </w:div>
        <w:div w:id="374549066">
          <w:marLeft w:val="640"/>
          <w:marRight w:val="0"/>
          <w:marTop w:val="0"/>
          <w:marBottom w:val="0"/>
          <w:divBdr>
            <w:top w:val="none" w:sz="0" w:space="0" w:color="auto"/>
            <w:left w:val="none" w:sz="0" w:space="0" w:color="auto"/>
            <w:bottom w:val="none" w:sz="0" w:space="0" w:color="auto"/>
            <w:right w:val="none" w:sz="0" w:space="0" w:color="auto"/>
          </w:divBdr>
        </w:div>
        <w:div w:id="264121332">
          <w:marLeft w:val="640"/>
          <w:marRight w:val="0"/>
          <w:marTop w:val="0"/>
          <w:marBottom w:val="0"/>
          <w:divBdr>
            <w:top w:val="none" w:sz="0" w:space="0" w:color="auto"/>
            <w:left w:val="none" w:sz="0" w:space="0" w:color="auto"/>
            <w:bottom w:val="none" w:sz="0" w:space="0" w:color="auto"/>
            <w:right w:val="none" w:sz="0" w:space="0" w:color="auto"/>
          </w:divBdr>
        </w:div>
        <w:div w:id="803423093">
          <w:marLeft w:val="640"/>
          <w:marRight w:val="0"/>
          <w:marTop w:val="0"/>
          <w:marBottom w:val="0"/>
          <w:divBdr>
            <w:top w:val="none" w:sz="0" w:space="0" w:color="auto"/>
            <w:left w:val="none" w:sz="0" w:space="0" w:color="auto"/>
            <w:bottom w:val="none" w:sz="0" w:space="0" w:color="auto"/>
            <w:right w:val="none" w:sz="0" w:space="0" w:color="auto"/>
          </w:divBdr>
        </w:div>
        <w:div w:id="1826585769">
          <w:marLeft w:val="640"/>
          <w:marRight w:val="0"/>
          <w:marTop w:val="0"/>
          <w:marBottom w:val="0"/>
          <w:divBdr>
            <w:top w:val="none" w:sz="0" w:space="0" w:color="auto"/>
            <w:left w:val="none" w:sz="0" w:space="0" w:color="auto"/>
            <w:bottom w:val="none" w:sz="0" w:space="0" w:color="auto"/>
            <w:right w:val="none" w:sz="0" w:space="0" w:color="auto"/>
          </w:divBdr>
        </w:div>
        <w:div w:id="633875953">
          <w:marLeft w:val="640"/>
          <w:marRight w:val="0"/>
          <w:marTop w:val="0"/>
          <w:marBottom w:val="0"/>
          <w:divBdr>
            <w:top w:val="none" w:sz="0" w:space="0" w:color="auto"/>
            <w:left w:val="none" w:sz="0" w:space="0" w:color="auto"/>
            <w:bottom w:val="none" w:sz="0" w:space="0" w:color="auto"/>
            <w:right w:val="none" w:sz="0" w:space="0" w:color="auto"/>
          </w:divBdr>
        </w:div>
        <w:div w:id="543752922">
          <w:marLeft w:val="640"/>
          <w:marRight w:val="0"/>
          <w:marTop w:val="0"/>
          <w:marBottom w:val="0"/>
          <w:divBdr>
            <w:top w:val="none" w:sz="0" w:space="0" w:color="auto"/>
            <w:left w:val="none" w:sz="0" w:space="0" w:color="auto"/>
            <w:bottom w:val="none" w:sz="0" w:space="0" w:color="auto"/>
            <w:right w:val="none" w:sz="0" w:space="0" w:color="auto"/>
          </w:divBdr>
        </w:div>
        <w:div w:id="2116517118">
          <w:marLeft w:val="640"/>
          <w:marRight w:val="0"/>
          <w:marTop w:val="0"/>
          <w:marBottom w:val="0"/>
          <w:divBdr>
            <w:top w:val="none" w:sz="0" w:space="0" w:color="auto"/>
            <w:left w:val="none" w:sz="0" w:space="0" w:color="auto"/>
            <w:bottom w:val="none" w:sz="0" w:space="0" w:color="auto"/>
            <w:right w:val="none" w:sz="0" w:space="0" w:color="auto"/>
          </w:divBdr>
        </w:div>
        <w:div w:id="1589192219">
          <w:marLeft w:val="640"/>
          <w:marRight w:val="0"/>
          <w:marTop w:val="0"/>
          <w:marBottom w:val="0"/>
          <w:divBdr>
            <w:top w:val="none" w:sz="0" w:space="0" w:color="auto"/>
            <w:left w:val="none" w:sz="0" w:space="0" w:color="auto"/>
            <w:bottom w:val="none" w:sz="0" w:space="0" w:color="auto"/>
            <w:right w:val="none" w:sz="0" w:space="0" w:color="auto"/>
          </w:divBdr>
        </w:div>
        <w:div w:id="1986279622">
          <w:marLeft w:val="640"/>
          <w:marRight w:val="0"/>
          <w:marTop w:val="0"/>
          <w:marBottom w:val="0"/>
          <w:divBdr>
            <w:top w:val="none" w:sz="0" w:space="0" w:color="auto"/>
            <w:left w:val="none" w:sz="0" w:space="0" w:color="auto"/>
            <w:bottom w:val="none" w:sz="0" w:space="0" w:color="auto"/>
            <w:right w:val="none" w:sz="0" w:space="0" w:color="auto"/>
          </w:divBdr>
        </w:div>
        <w:div w:id="465002889">
          <w:marLeft w:val="640"/>
          <w:marRight w:val="0"/>
          <w:marTop w:val="0"/>
          <w:marBottom w:val="0"/>
          <w:divBdr>
            <w:top w:val="none" w:sz="0" w:space="0" w:color="auto"/>
            <w:left w:val="none" w:sz="0" w:space="0" w:color="auto"/>
            <w:bottom w:val="none" w:sz="0" w:space="0" w:color="auto"/>
            <w:right w:val="none" w:sz="0" w:space="0" w:color="auto"/>
          </w:divBdr>
        </w:div>
        <w:div w:id="438838654">
          <w:marLeft w:val="640"/>
          <w:marRight w:val="0"/>
          <w:marTop w:val="0"/>
          <w:marBottom w:val="0"/>
          <w:divBdr>
            <w:top w:val="none" w:sz="0" w:space="0" w:color="auto"/>
            <w:left w:val="none" w:sz="0" w:space="0" w:color="auto"/>
            <w:bottom w:val="none" w:sz="0" w:space="0" w:color="auto"/>
            <w:right w:val="none" w:sz="0" w:space="0" w:color="auto"/>
          </w:divBdr>
        </w:div>
        <w:div w:id="1293243733">
          <w:marLeft w:val="640"/>
          <w:marRight w:val="0"/>
          <w:marTop w:val="0"/>
          <w:marBottom w:val="0"/>
          <w:divBdr>
            <w:top w:val="none" w:sz="0" w:space="0" w:color="auto"/>
            <w:left w:val="none" w:sz="0" w:space="0" w:color="auto"/>
            <w:bottom w:val="none" w:sz="0" w:space="0" w:color="auto"/>
            <w:right w:val="none" w:sz="0" w:space="0" w:color="auto"/>
          </w:divBdr>
        </w:div>
        <w:div w:id="1418287242">
          <w:marLeft w:val="640"/>
          <w:marRight w:val="0"/>
          <w:marTop w:val="0"/>
          <w:marBottom w:val="0"/>
          <w:divBdr>
            <w:top w:val="none" w:sz="0" w:space="0" w:color="auto"/>
            <w:left w:val="none" w:sz="0" w:space="0" w:color="auto"/>
            <w:bottom w:val="none" w:sz="0" w:space="0" w:color="auto"/>
            <w:right w:val="none" w:sz="0" w:space="0" w:color="auto"/>
          </w:divBdr>
        </w:div>
        <w:div w:id="778719941">
          <w:marLeft w:val="640"/>
          <w:marRight w:val="0"/>
          <w:marTop w:val="0"/>
          <w:marBottom w:val="0"/>
          <w:divBdr>
            <w:top w:val="none" w:sz="0" w:space="0" w:color="auto"/>
            <w:left w:val="none" w:sz="0" w:space="0" w:color="auto"/>
            <w:bottom w:val="none" w:sz="0" w:space="0" w:color="auto"/>
            <w:right w:val="none" w:sz="0" w:space="0" w:color="auto"/>
          </w:divBdr>
        </w:div>
        <w:div w:id="1949778363">
          <w:marLeft w:val="640"/>
          <w:marRight w:val="0"/>
          <w:marTop w:val="0"/>
          <w:marBottom w:val="0"/>
          <w:divBdr>
            <w:top w:val="none" w:sz="0" w:space="0" w:color="auto"/>
            <w:left w:val="none" w:sz="0" w:space="0" w:color="auto"/>
            <w:bottom w:val="none" w:sz="0" w:space="0" w:color="auto"/>
            <w:right w:val="none" w:sz="0" w:space="0" w:color="auto"/>
          </w:divBdr>
        </w:div>
        <w:div w:id="1923029250">
          <w:marLeft w:val="640"/>
          <w:marRight w:val="0"/>
          <w:marTop w:val="0"/>
          <w:marBottom w:val="0"/>
          <w:divBdr>
            <w:top w:val="none" w:sz="0" w:space="0" w:color="auto"/>
            <w:left w:val="none" w:sz="0" w:space="0" w:color="auto"/>
            <w:bottom w:val="none" w:sz="0" w:space="0" w:color="auto"/>
            <w:right w:val="none" w:sz="0" w:space="0" w:color="auto"/>
          </w:divBdr>
        </w:div>
        <w:div w:id="428965439">
          <w:marLeft w:val="640"/>
          <w:marRight w:val="0"/>
          <w:marTop w:val="0"/>
          <w:marBottom w:val="0"/>
          <w:divBdr>
            <w:top w:val="none" w:sz="0" w:space="0" w:color="auto"/>
            <w:left w:val="none" w:sz="0" w:space="0" w:color="auto"/>
            <w:bottom w:val="none" w:sz="0" w:space="0" w:color="auto"/>
            <w:right w:val="none" w:sz="0" w:space="0" w:color="auto"/>
          </w:divBdr>
        </w:div>
        <w:div w:id="1897662548">
          <w:marLeft w:val="640"/>
          <w:marRight w:val="0"/>
          <w:marTop w:val="0"/>
          <w:marBottom w:val="0"/>
          <w:divBdr>
            <w:top w:val="none" w:sz="0" w:space="0" w:color="auto"/>
            <w:left w:val="none" w:sz="0" w:space="0" w:color="auto"/>
            <w:bottom w:val="none" w:sz="0" w:space="0" w:color="auto"/>
            <w:right w:val="none" w:sz="0" w:space="0" w:color="auto"/>
          </w:divBdr>
        </w:div>
        <w:div w:id="1950162266">
          <w:marLeft w:val="640"/>
          <w:marRight w:val="0"/>
          <w:marTop w:val="0"/>
          <w:marBottom w:val="0"/>
          <w:divBdr>
            <w:top w:val="none" w:sz="0" w:space="0" w:color="auto"/>
            <w:left w:val="none" w:sz="0" w:space="0" w:color="auto"/>
            <w:bottom w:val="none" w:sz="0" w:space="0" w:color="auto"/>
            <w:right w:val="none" w:sz="0" w:space="0" w:color="auto"/>
          </w:divBdr>
        </w:div>
      </w:divsChild>
    </w:div>
    <w:div w:id="827944439">
      <w:bodyDiv w:val="1"/>
      <w:marLeft w:val="0"/>
      <w:marRight w:val="0"/>
      <w:marTop w:val="0"/>
      <w:marBottom w:val="0"/>
      <w:divBdr>
        <w:top w:val="none" w:sz="0" w:space="0" w:color="auto"/>
        <w:left w:val="none" w:sz="0" w:space="0" w:color="auto"/>
        <w:bottom w:val="none" w:sz="0" w:space="0" w:color="auto"/>
        <w:right w:val="none" w:sz="0" w:space="0" w:color="auto"/>
      </w:divBdr>
      <w:divsChild>
        <w:div w:id="1424378219">
          <w:marLeft w:val="640"/>
          <w:marRight w:val="0"/>
          <w:marTop w:val="0"/>
          <w:marBottom w:val="0"/>
          <w:divBdr>
            <w:top w:val="none" w:sz="0" w:space="0" w:color="auto"/>
            <w:left w:val="none" w:sz="0" w:space="0" w:color="auto"/>
            <w:bottom w:val="none" w:sz="0" w:space="0" w:color="auto"/>
            <w:right w:val="none" w:sz="0" w:space="0" w:color="auto"/>
          </w:divBdr>
        </w:div>
        <w:div w:id="359670035">
          <w:marLeft w:val="640"/>
          <w:marRight w:val="0"/>
          <w:marTop w:val="0"/>
          <w:marBottom w:val="0"/>
          <w:divBdr>
            <w:top w:val="none" w:sz="0" w:space="0" w:color="auto"/>
            <w:left w:val="none" w:sz="0" w:space="0" w:color="auto"/>
            <w:bottom w:val="none" w:sz="0" w:space="0" w:color="auto"/>
            <w:right w:val="none" w:sz="0" w:space="0" w:color="auto"/>
          </w:divBdr>
        </w:div>
        <w:div w:id="246305793">
          <w:marLeft w:val="640"/>
          <w:marRight w:val="0"/>
          <w:marTop w:val="0"/>
          <w:marBottom w:val="0"/>
          <w:divBdr>
            <w:top w:val="none" w:sz="0" w:space="0" w:color="auto"/>
            <w:left w:val="none" w:sz="0" w:space="0" w:color="auto"/>
            <w:bottom w:val="none" w:sz="0" w:space="0" w:color="auto"/>
            <w:right w:val="none" w:sz="0" w:space="0" w:color="auto"/>
          </w:divBdr>
        </w:div>
        <w:div w:id="611017545">
          <w:marLeft w:val="640"/>
          <w:marRight w:val="0"/>
          <w:marTop w:val="0"/>
          <w:marBottom w:val="0"/>
          <w:divBdr>
            <w:top w:val="none" w:sz="0" w:space="0" w:color="auto"/>
            <w:left w:val="none" w:sz="0" w:space="0" w:color="auto"/>
            <w:bottom w:val="none" w:sz="0" w:space="0" w:color="auto"/>
            <w:right w:val="none" w:sz="0" w:space="0" w:color="auto"/>
          </w:divBdr>
        </w:div>
        <w:div w:id="1100493421">
          <w:marLeft w:val="640"/>
          <w:marRight w:val="0"/>
          <w:marTop w:val="0"/>
          <w:marBottom w:val="0"/>
          <w:divBdr>
            <w:top w:val="none" w:sz="0" w:space="0" w:color="auto"/>
            <w:left w:val="none" w:sz="0" w:space="0" w:color="auto"/>
            <w:bottom w:val="none" w:sz="0" w:space="0" w:color="auto"/>
            <w:right w:val="none" w:sz="0" w:space="0" w:color="auto"/>
          </w:divBdr>
        </w:div>
        <w:div w:id="1228228115">
          <w:marLeft w:val="640"/>
          <w:marRight w:val="0"/>
          <w:marTop w:val="0"/>
          <w:marBottom w:val="0"/>
          <w:divBdr>
            <w:top w:val="none" w:sz="0" w:space="0" w:color="auto"/>
            <w:left w:val="none" w:sz="0" w:space="0" w:color="auto"/>
            <w:bottom w:val="none" w:sz="0" w:space="0" w:color="auto"/>
            <w:right w:val="none" w:sz="0" w:space="0" w:color="auto"/>
          </w:divBdr>
        </w:div>
        <w:div w:id="333190884">
          <w:marLeft w:val="640"/>
          <w:marRight w:val="0"/>
          <w:marTop w:val="0"/>
          <w:marBottom w:val="0"/>
          <w:divBdr>
            <w:top w:val="none" w:sz="0" w:space="0" w:color="auto"/>
            <w:left w:val="none" w:sz="0" w:space="0" w:color="auto"/>
            <w:bottom w:val="none" w:sz="0" w:space="0" w:color="auto"/>
            <w:right w:val="none" w:sz="0" w:space="0" w:color="auto"/>
          </w:divBdr>
        </w:div>
        <w:div w:id="337780526">
          <w:marLeft w:val="640"/>
          <w:marRight w:val="0"/>
          <w:marTop w:val="0"/>
          <w:marBottom w:val="0"/>
          <w:divBdr>
            <w:top w:val="none" w:sz="0" w:space="0" w:color="auto"/>
            <w:left w:val="none" w:sz="0" w:space="0" w:color="auto"/>
            <w:bottom w:val="none" w:sz="0" w:space="0" w:color="auto"/>
            <w:right w:val="none" w:sz="0" w:space="0" w:color="auto"/>
          </w:divBdr>
        </w:div>
        <w:div w:id="1041370067">
          <w:marLeft w:val="640"/>
          <w:marRight w:val="0"/>
          <w:marTop w:val="0"/>
          <w:marBottom w:val="0"/>
          <w:divBdr>
            <w:top w:val="none" w:sz="0" w:space="0" w:color="auto"/>
            <w:left w:val="none" w:sz="0" w:space="0" w:color="auto"/>
            <w:bottom w:val="none" w:sz="0" w:space="0" w:color="auto"/>
            <w:right w:val="none" w:sz="0" w:space="0" w:color="auto"/>
          </w:divBdr>
        </w:div>
        <w:div w:id="353846128">
          <w:marLeft w:val="640"/>
          <w:marRight w:val="0"/>
          <w:marTop w:val="0"/>
          <w:marBottom w:val="0"/>
          <w:divBdr>
            <w:top w:val="none" w:sz="0" w:space="0" w:color="auto"/>
            <w:left w:val="none" w:sz="0" w:space="0" w:color="auto"/>
            <w:bottom w:val="none" w:sz="0" w:space="0" w:color="auto"/>
            <w:right w:val="none" w:sz="0" w:space="0" w:color="auto"/>
          </w:divBdr>
        </w:div>
        <w:div w:id="774983637">
          <w:marLeft w:val="640"/>
          <w:marRight w:val="0"/>
          <w:marTop w:val="0"/>
          <w:marBottom w:val="0"/>
          <w:divBdr>
            <w:top w:val="none" w:sz="0" w:space="0" w:color="auto"/>
            <w:left w:val="none" w:sz="0" w:space="0" w:color="auto"/>
            <w:bottom w:val="none" w:sz="0" w:space="0" w:color="auto"/>
            <w:right w:val="none" w:sz="0" w:space="0" w:color="auto"/>
          </w:divBdr>
        </w:div>
        <w:div w:id="1456215163">
          <w:marLeft w:val="640"/>
          <w:marRight w:val="0"/>
          <w:marTop w:val="0"/>
          <w:marBottom w:val="0"/>
          <w:divBdr>
            <w:top w:val="none" w:sz="0" w:space="0" w:color="auto"/>
            <w:left w:val="none" w:sz="0" w:space="0" w:color="auto"/>
            <w:bottom w:val="none" w:sz="0" w:space="0" w:color="auto"/>
            <w:right w:val="none" w:sz="0" w:space="0" w:color="auto"/>
          </w:divBdr>
        </w:div>
        <w:div w:id="820925721">
          <w:marLeft w:val="640"/>
          <w:marRight w:val="0"/>
          <w:marTop w:val="0"/>
          <w:marBottom w:val="0"/>
          <w:divBdr>
            <w:top w:val="none" w:sz="0" w:space="0" w:color="auto"/>
            <w:left w:val="none" w:sz="0" w:space="0" w:color="auto"/>
            <w:bottom w:val="none" w:sz="0" w:space="0" w:color="auto"/>
            <w:right w:val="none" w:sz="0" w:space="0" w:color="auto"/>
          </w:divBdr>
        </w:div>
        <w:div w:id="959796292">
          <w:marLeft w:val="640"/>
          <w:marRight w:val="0"/>
          <w:marTop w:val="0"/>
          <w:marBottom w:val="0"/>
          <w:divBdr>
            <w:top w:val="none" w:sz="0" w:space="0" w:color="auto"/>
            <w:left w:val="none" w:sz="0" w:space="0" w:color="auto"/>
            <w:bottom w:val="none" w:sz="0" w:space="0" w:color="auto"/>
            <w:right w:val="none" w:sz="0" w:space="0" w:color="auto"/>
          </w:divBdr>
        </w:div>
        <w:div w:id="95295634">
          <w:marLeft w:val="640"/>
          <w:marRight w:val="0"/>
          <w:marTop w:val="0"/>
          <w:marBottom w:val="0"/>
          <w:divBdr>
            <w:top w:val="none" w:sz="0" w:space="0" w:color="auto"/>
            <w:left w:val="none" w:sz="0" w:space="0" w:color="auto"/>
            <w:bottom w:val="none" w:sz="0" w:space="0" w:color="auto"/>
            <w:right w:val="none" w:sz="0" w:space="0" w:color="auto"/>
          </w:divBdr>
        </w:div>
        <w:div w:id="827672714">
          <w:marLeft w:val="640"/>
          <w:marRight w:val="0"/>
          <w:marTop w:val="0"/>
          <w:marBottom w:val="0"/>
          <w:divBdr>
            <w:top w:val="none" w:sz="0" w:space="0" w:color="auto"/>
            <w:left w:val="none" w:sz="0" w:space="0" w:color="auto"/>
            <w:bottom w:val="none" w:sz="0" w:space="0" w:color="auto"/>
            <w:right w:val="none" w:sz="0" w:space="0" w:color="auto"/>
          </w:divBdr>
        </w:div>
        <w:div w:id="1577743255">
          <w:marLeft w:val="640"/>
          <w:marRight w:val="0"/>
          <w:marTop w:val="0"/>
          <w:marBottom w:val="0"/>
          <w:divBdr>
            <w:top w:val="none" w:sz="0" w:space="0" w:color="auto"/>
            <w:left w:val="none" w:sz="0" w:space="0" w:color="auto"/>
            <w:bottom w:val="none" w:sz="0" w:space="0" w:color="auto"/>
            <w:right w:val="none" w:sz="0" w:space="0" w:color="auto"/>
          </w:divBdr>
        </w:div>
        <w:div w:id="1149830581">
          <w:marLeft w:val="640"/>
          <w:marRight w:val="0"/>
          <w:marTop w:val="0"/>
          <w:marBottom w:val="0"/>
          <w:divBdr>
            <w:top w:val="none" w:sz="0" w:space="0" w:color="auto"/>
            <w:left w:val="none" w:sz="0" w:space="0" w:color="auto"/>
            <w:bottom w:val="none" w:sz="0" w:space="0" w:color="auto"/>
            <w:right w:val="none" w:sz="0" w:space="0" w:color="auto"/>
          </w:divBdr>
        </w:div>
        <w:div w:id="697048489">
          <w:marLeft w:val="640"/>
          <w:marRight w:val="0"/>
          <w:marTop w:val="0"/>
          <w:marBottom w:val="0"/>
          <w:divBdr>
            <w:top w:val="none" w:sz="0" w:space="0" w:color="auto"/>
            <w:left w:val="none" w:sz="0" w:space="0" w:color="auto"/>
            <w:bottom w:val="none" w:sz="0" w:space="0" w:color="auto"/>
            <w:right w:val="none" w:sz="0" w:space="0" w:color="auto"/>
          </w:divBdr>
        </w:div>
        <w:div w:id="1356271202">
          <w:marLeft w:val="640"/>
          <w:marRight w:val="0"/>
          <w:marTop w:val="0"/>
          <w:marBottom w:val="0"/>
          <w:divBdr>
            <w:top w:val="none" w:sz="0" w:space="0" w:color="auto"/>
            <w:left w:val="none" w:sz="0" w:space="0" w:color="auto"/>
            <w:bottom w:val="none" w:sz="0" w:space="0" w:color="auto"/>
            <w:right w:val="none" w:sz="0" w:space="0" w:color="auto"/>
          </w:divBdr>
        </w:div>
        <w:div w:id="1132135275">
          <w:marLeft w:val="640"/>
          <w:marRight w:val="0"/>
          <w:marTop w:val="0"/>
          <w:marBottom w:val="0"/>
          <w:divBdr>
            <w:top w:val="none" w:sz="0" w:space="0" w:color="auto"/>
            <w:left w:val="none" w:sz="0" w:space="0" w:color="auto"/>
            <w:bottom w:val="none" w:sz="0" w:space="0" w:color="auto"/>
            <w:right w:val="none" w:sz="0" w:space="0" w:color="auto"/>
          </w:divBdr>
        </w:div>
        <w:div w:id="1933201749">
          <w:marLeft w:val="640"/>
          <w:marRight w:val="0"/>
          <w:marTop w:val="0"/>
          <w:marBottom w:val="0"/>
          <w:divBdr>
            <w:top w:val="none" w:sz="0" w:space="0" w:color="auto"/>
            <w:left w:val="none" w:sz="0" w:space="0" w:color="auto"/>
            <w:bottom w:val="none" w:sz="0" w:space="0" w:color="auto"/>
            <w:right w:val="none" w:sz="0" w:space="0" w:color="auto"/>
          </w:divBdr>
        </w:div>
        <w:div w:id="1695230433">
          <w:marLeft w:val="640"/>
          <w:marRight w:val="0"/>
          <w:marTop w:val="0"/>
          <w:marBottom w:val="0"/>
          <w:divBdr>
            <w:top w:val="none" w:sz="0" w:space="0" w:color="auto"/>
            <w:left w:val="none" w:sz="0" w:space="0" w:color="auto"/>
            <w:bottom w:val="none" w:sz="0" w:space="0" w:color="auto"/>
            <w:right w:val="none" w:sz="0" w:space="0" w:color="auto"/>
          </w:divBdr>
        </w:div>
        <w:div w:id="1958291212">
          <w:marLeft w:val="640"/>
          <w:marRight w:val="0"/>
          <w:marTop w:val="0"/>
          <w:marBottom w:val="0"/>
          <w:divBdr>
            <w:top w:val="none" w:sz="0" w:space="0" w:color="auto"/>
            <w:left w:val="none" w:sz="0" w:space="0" w:color="auto"/>
            <w:bottom w:val="none" w:sz="0" w:space="0" w:color="auto"/>
            <w:right w:val="none" w:sz="0" w:space="0" w:color="auto"/>
          </w:divBdr>
        </w:div>
        <w:div w:id="1694569610">
          <w:marLeft w:val="640"/>
          <w:marRight w:val="0"/>
          <w:marTop w:val="0"/>
          <w:marBottom w:val="0"/>
          <w:divBdr>
            <w:top w:val="none" w:sz="0" w:space="0" w:color="auto"/>
            <w:left w:val="none" w:sz="0" w:space="0" w:color="auto"/>
            <w:bottom w:val="none" w:sz="0" w:space="0" w:color="auto"/>
            <w:right w:val="none" w:sz="0" w:space="0" w:color="auto"/>
          </w:divBdr>
        </w:div>
        <w:div w:id="1955746217">
          <w:marLeft w:val="640"/>
          <w:marRight w:val="0"/>
          <w:marTop w:val="0"/>
          <w:marBottom w:val="0"/>
          <w:divBdr>
            <w:top w:val="none" w:sz="0" w:space="0" w:color="auto"/>
            <w:left w:val="none" w:sz="0" w:space="0" w:color="auto"/>
            <w:bottom w:val="none" w:sz="0" w:space="0" w:color="auto"/>
            <w:right w:val="none" w:sz="0" w:space="0" w:color="auto"/>
          </w:divBdr>
        </w:div>
        <w:div w:id="1406875208">
          <w:marLeft w:val="640"/>
          <w:marRight w:val="0"/>
          <w:marTop w:val="0"/>
          <w:marBottom w:val="0"/>
          <w:divBdr>
            <w:top w:val="none" w:sz="0" w:space="0" w:color="auto"/>
            <w:left w:val="none" w:sz="0" w:space="0" w:color="auto"/>
            <w:bottom w:val="none" w:sz="0" w:space="0" w:color="auto"/>
            <w:right w:val="none" w:sz="0" w:space="0" w:color="auto"/>
          </w:divBdr>
        </w:div>
        <w:div w:id="2029287667">
          <w:marLeft w:val="640"/>
          <w:marRight w:val="0"/>
          <w:marTop w:val="0"/>
          <w:marBottom w:val="0"/>
          <w:divBdr>
            <w:top w:val="none" w:sz="0" w:space="0" w:color="auto"/>
            <w:left w:val="none" w:sz="0" w:space="0" w:color="auto"/>
            <w:bottom w:val="none" w:sz="0" w:space="0" w:color="auto"/>
            <w:right w:val="none" w:sz="0" w:space="0" w:color="auto"/>
          </w:divBdr>
        </w:div>
        <w:div w:id="925303324">
          <w:marLeft w:val="640"/>
          <w:marRight w:val="0"/>
          <w:marTop w:val="0"/>
          <w:marBottom w:val="0"/>
          <w:divBdr>
            <w:top w:val="none" w:sz="0" w:space="0" w:color="auto"/>
            <w:left w:val="none" w:sz="0" w:space="0" w:color="auto"/>
            <w:bottom w:val="none" w:sz="0" w:space="0" w:color="auto"/>
            <w:right w:val="none" w:sz="0" w:space="0" w:color="auto"/>
          </w:divBdr>
        </w:div>
        <w:div w:id="1026446327">
          <w:marLeft w:val="640"/>
          <w:marRight w:val="0"/>
          <w:marTop w:val="0"/>
          <w:marBottom w:val="0"/>
          <w:divBdr>
            <w:top w:val="none" w:sz="0" w:space="0" w:color="auto"/>
            <w:left w:val="none" w:sz="0" w:space="0" w:color="auto"/>
            <w:bottom w:val="none" w:sz="0" w:space="0" w:color="auto"/>
            <w:right w:val="none" w:sz="0" w:space="0" w:color="auto"/>
          </w:divBdr>
        </w:div>
        <w:div w:id="1491481995">
          <w:marLeft w:val="640"/>
          <w:marRight w:val="0"/>
          <w:marTop w:val="0"/>
          <w:marBottom w:val="0"/>
          <w:divBdr>
            <w:top w:val="none" w:sz="0" w:space="0" w:color="auto"/>
            <w:left w:val="none" w:sz="0" w:space="0" w:color="auto"/>
            <w:bottom w:val="none" w:sz="0" w:space="0" w:color="auto"/>
            <w:right w:val="none" w:sz="0" w:space="0" w:color="auto"/>
          </w:divBdr>
        </w:div>
        <w:div w:id="2126923542">
          <w:marLeft w:val="640"/>
          <w:marRight w:val="0"/>
          <w:marTop w:val="0"/>
          <w:marBottom w:val="0"/>
          <w:divBdr>
            <w:top w:val="none" w:sz="0" w:space="0" w:color="auto"/>
            <w:left w:val="none" w:sz="0" w:space="0" w:color="auto"/>
            <w:bottom w:val="none" w:sz="0" w:space="0" w:color="auto"/>
            <w:right w:val="none" w:sz="0" w:space="0" w:color="auto"/>
          </w:divBdr>
        </w:div>
        <w:div w:id="403186630">
          <w:marLeft w:val="640"/>
          <w:marRight w:val="0"/>
          <w:marTop w:val="0"/>
          <w:marBottom w:val="0"/>
          <w:divBdr>
            <w:top w:val="none" w:sz="0" w:space="0" w:color="auto"/>
            <w:left w:val="none" w:sz="0" w:space="0" w:color="auto"/>
            <w:bottom w:val="none" w:sz="0" w:space="0" w:color="auto"/>
            <w:right w:val="none" w:sz="0" w:space="0" w:color="auto"/>
          </w:divBdr>
        </w:div>
        <w:div w:id="1989623900">
          <w:marLeft w:val="640"/>
          <w:marRight w:val="0"/>
          <w:marTop w:val="0"/>
          <w:marBottom w:val="0"/>
          <w:divBdr>
            <w:top w:val="none" w:sz="0" w:space="0" w:color="auto"/>
            <w:left w:val="none" w:sz="0" w:space="0" w:color="auto"/>
            <w:bottom w:val="none" w:sz="0" w:space="0" w:color="auto"/>
            <w:right w:val="none" w:sz="0" w:space="0" w:color="auto"/>
          </w:divBdr>
        </w:div>
        <w:div w:id="349767819">
          <w:marLeft w:val="640"/>
          <w:marRight w:val="0"/>
          <w:marTop w:val="0"/>
          <w:marBottom w:val="0"/>
          <w:divBdr>
            <w:top w:val="none" w:sz="0" w:space="0" w:color="auto"/>
            <w:left w:val="none" w:sz="0" w:space="0" w:color="auto"/>
            <w:bottom w:val="none" w:sz="0" w:space="0" w:color="auto"/>
            <w:right w:val="none" w:sz="0" w:space="0" w:color="auto"/>
          </w:divBdr>
        </w:div>
        <w:div w:id="1955674116">
          <w:marLeft w:val="640"/>
          <w:marRight w:val="0"/>
          <w:marTop w:val="0"/>
          <w:marBottom w:val="0"/>
          <w:divBdr>
            <w:top w:val="none" w:sz="0" w:space="0" w:color="auto"/>
            <w:left w:val="none" w:sz="0" w:space="0" w:color="auto"/>
            <w:bottom w:val="none" w:sz="0" w:space="0" w:color="auto"/>
            <w:right w:val="none" w:sz="0" w:space="0" w:color="auto"/>
          </w:divBdr>
        </w:div>
        <w:div w:id="273248449">
          <w:marLeft w:val="640"/>
          <w:marRight w:val="0"/>
          <w:marTop w:val="0"/>
          <w:marBottom w:val="0"/>
          <w:divBdr>
            <w:top w:val="none" w:sz="0" w:space="0" w:color="auto"/>
            <w:left w:val="none" w:sz="0" w:space="0" w:color="auto"/>
            <w:bottom w:val="none" w:sz="0" w:space="0" w:color="auto"/>
            <w:right w:val="none" w:sz="0" w:space="0" w:color="auto"/>
          </w:divBdr>
        </w:div>
        <w:div w:id="572274522">
          <w:marLeft w:val="640"/>
          <w:marRight w:val="0"/>
          <w:marTop w:val="0"/>
          <w:marBottom w:val="0"/>
          <w:divBdr>
            <w:top w:val="none" w:sz="0" w:space="0" w:color="auto"/>
            <w:left w:val="none" w:sz="0" w:space="0" w:color="auto"/>
            <w:bottom w:val="none" w:sz="0" w:space="0" w:color="auto"/>
            <w:right w:val="none" w:sz="0" w:space="0" w:color="auto"/>
          </w:divBdr>
        </w:div>
        <w:div w:id="302123532">
          <w:marLeft w:val="640"/>
          <w:marRight w:val="0"/>
          <w:marTop w:val="0"/>
          <w:marBottom w:val="0"/>
          <w:divBdr>
            <w:top w:val="none" w:sz="0" w:space="0" w:color="auto"/>
            <w:left w:val="none" w:sz="0" w:space="0" w:color="auto"/>
            <w:bottom w:val="none" w:sz="0" w:space="0" w:color="auto"/>
            <w:right w:val="none" w:sz="0" w:space="0" w:color="auto"/>
          </w:divBdr>
        </w:div>
        <w:div w:id="1261064086">
          <w:marLeft w:val="640"/>
          <w:marRight w:val="0"/>
          <w:marTop w:val="0"/>
          <w:marBottom w:val="0"/>
          <w:divBdr>
            <w:top w:val="none" w:sz="0" w:space="0" w:color="auto"/>
            <w:left w:val="none" w:sz="0" w:space="0" w:color="auto"/>
            <w:bottom w:val="none" w:sz="0" w:space="0" w:color="auto"/>
            <w:right w:val="none" w:sz="0" w:space="0" w:color="auto"/>
          </w:divBdr>
        </w:div>
        <w:div w:id="1457943216">
          <w:marLeft w:val="640"/>
          <w:marRight w:val="0"/>
          <w:marTop w:val="0"/>
          <w:marBottom w:val="0"/>
          <w:divBdr>
            <w:top w:val="none" w:sz="0" w:space="0" w:color="auto"/>
            <w:left w:val="none" w:sz="0" w:space="0" w:color="auto"/>
            <w:bottom w:val="none" w:sz="0" w:space="0" w:color="auto"/>
            <w:right w:val="none" w:sz="0" w:space="0" w:color="auto"/>
          </w:divBdr>
        </w:div>
      </w:divsChild>
    </w:div>
    <w:div w:id="831333688">
      <w:bodyDiv w:val="1"/>
      <w:marLeft w:val="0"/>
      <w:marRight w:val="0"/>
      <w:marTop w:val="0"/>
      <w:marBottom w:val="0"/>
      <w:divBdr>
        <w:top w:val="none" w:sz="0" w:space="0" w:color="auto"/>
        <w:left w:val="none" w:sz="0" w:space="0" w:color="auto"/>
        <w:bottom w:val="none" w:sz="0" w:space="0" w:color="auto"/>
        <w:right w:val="none" w:sz="0" w:space="0" w:color="auto"/>
      </w:divBdr>
      <w:divsChild>
        <w:div w:id="1953126306">
          <w:marLeft w:val="640"/>
          <w:marRight w:val="0"/>
          <w:marTop w:val="0"/>
          <w:marBottom w:val="0"/>
          <w:divBdr>
            <w:top w:val="none" w:sz="0" w:space="0" w:color="auto"/>
            <w:left w:val="none" w:sz="0" w:space="0" w:color="auto"/>
            <w:bottom w:val="none" w:sz="0" w:space="0" w:color="auto"/>
            <w:right w:val="none" w:sz="0" w:space="0" w:color="auto"/>
          </w:divBdr>
        </w:div>
        <w:div w:id="177426544">
          <w:marLeft w:val="640"/>
          <w:marRight w:val="0"/>
          <w:marTop w:val="0"/>
          <w:marBottom w:val="0"/>
          <w:divBdr>
            <w:top w:val="none" w:sz="0" w:space="0" w:color="auto"/>
            <w:left w:val="none" w:sz="0" w:space="0" w:color="auto"/>
            <w:bottom w:val="none" w:sz="0" w:space="0" w:color="auto"/>
            <w:right w:val="none" w:sz="0" w:space="0" w:color="auto"/>
          </w:divBdr>
        </w:div>
        <w:div w:id="1828856702">
          <w:marLeft w:val="640"/>
          <w:marRight w:val="0"/>
          <w:marTop w:val="0"/>
          <w:marBottom w:val="0"/>
          <w:divBdr>
            <w:top w:val="none" w:sz="0" w:space="0" w:color="auto"/>
            <w:left w:val="none" w:sz="0" w:space="0" w:color="auto"/>
            <w:bottom w:val="none" w:sz="0" w:space="0" w:color="auto"/>
            <w:right w:val="none" w:sz="0" w:space="0" w:color="auto"/>
          </w:divBdr>
        </w:div>
        <w:div w:id="602956961">
          <w:marLeft w:val="640"/>
          <w:marRight w:val="0"/>
          <w:marTop w:val="0"/>
          <w:marBottom w:val="0"/>
          <w:divBdr>
            <w:top w:val="none" w:sz="0" w:space="0" w:color="auto"/>
            <w:left w:val="none" w:sz="0" w:space="0" w:color="auto"/>
            <w:bottom w:val="none" w:sz="0" w:space="0" w:color="auto"/>
            <w:right w:val="none" w:sz="0" w:space="0" w:color="auto"/>
          </w:divBdr>
        </w:div>
        <w:div w:id="553008272">
          <w:marLeft w:val="640"/>
          <w:marRight w:val="0"/>
          <w:marTop w:val="0"/>
          <w:marBottom w:val="0"/>
          <w:divBdr>
            <w:top w:val="none" w:sz="0" w:space="0" w:color="auto"/>
            <w:left w:val="none" w:sz="0" w:space="0" w:color="auto"/>
            <w:bottom w:val="none" w:sz="0" w:space="0" w:color="auto"/>
            <w:right w:val="none" w:sz="0" w:space="0" w:color="auto"/>
          </w:divBdr>
        </w:div>
        <w:div w:id="1147476932">
          <w:marLeft w:val="640"/>
          <w:marRight w:val="0"/>
          <w:marTop w:val="0"/>
          <w:marBottom w:val="0"/>
          <w:divBdr>
            <w:top w:val="none" w:sz="0" w:space="0" w:color="auto"/>
            <w:left w:val="none" w:sz="0" w:space="0" w:color="auto"/>
            <w:bottom w:val="none" w:sz="0" w:space="0" w:color="auto"/>
            <w:right w:val="none" w:sz="0" w:space="0" w:color="auto"/>
          </w:divBdr>
        </w:div>
        <w:div w:id="1888948790">
          <w:marLeft w:val="640"/>
          <w:marRight w:val="0"/>
          <w:marTop w:val="0"/>
          <w:marBottom w:val="0"/>
          <w:divBdr>
            <w:top w:val="none" w:sz="0" w:space="0" w:color="auto"/>
            <w:left w:val="none" w:sz="0" w:space="0" w:color="auto"/>
            <w:bottom w:val="none" w:sz="0" w:space="0" w:color="auto"/>
            <w:right w:val="none" w:sz="0" w:space="0" w:color="auto"/>
          </w:divBdr>
        </w:div>
        <w:div w:id="623078179">
          <w:marLeft w:val="640"/>
          <w:marRight w:val="0"/>
          <w:marTop w:val="0"/>
          <w:marBottom w:val="0"/>
          <w:divBdr>
            <w:top w:val="none" w:sz="0" w:space="0" w:color="auto"/>
            <w:left w:val="none" w:sz="0" w:space="0" w:color="auto"/>
            <w:bottom w:val="none" w:sz="0" w:space="0" w:color="auto"/>
            <w:right w:val="none" w:sz="0" w:space="0" w:color="auto"/>
          </w:divBdr>
        </w:div>
        <w:div w:id="1515343716">
          <w:marLeft w:val="640"/>
          <w:marRight w:val="0"/>
          <w:marTop w:val="0"/>
          <w:marBottom w:val="0"/>
          <w:divBdr>
            <w:top w:val="none" w:sz="0" w:space="0" w:color="auto"/>
            <w:left w:val="none" w:sz="0" w:space="0" w:color="auto"/>
            <w:bottom w:val="none" w:sz="0" w:space="0" w:color="auto"/>
            <w:right w:val="none" w:sz="0" w:space="0" w:color="auto"/>
          </w:divBdr>
        </w:div>
        <w:div w:id="208030673">
          <w:marLeft w:val="640"/>
          <w:marRight w:val="0"/>
          <w:marTop w:val="0"/>
          <w:marBottom w:val="0"/>
          <w:divBdr>
            <w:top w:val="none" w:sz="0" w:space="0" w:color="auto"/>
            <w:left w:val="none" w:sz="0" w:space="0" w:color="auto"/>
            <w:bottom w:val="none" w:sz="0" w:space="0" w:color="auto"/>
            <w:right w:val="none" w:sz="0" w:space="0" w:color="auto"/>
          </w:divBdr>
        </w:div>
        <w:div w:id="2076853409">
          <w:marLeft w:val="640"/>
          <w:marRight w:val="0"/>
          <w:marTop w:val="0"/>
          <w:marBottom w:val="0"/>
          <w:divBdr>
            <w:top w:val="none" w:sz="0" w:space="0" w:color="auto"/>
            <w:left w:val="none" w:sz="0" w:space="0" w:color="auto"/>
            <w:bottom w:val="none" w:sz="0" w:space="0" w:color="auto"/>
            <w:right w:val="none" w:sz="0" w:space="0" w:color="auto"/>
          </w:divBdr>
        </w:div>
        <w:div w:id="43726139">
          <w:marLeft w:val="640"/>
          <w:marRight w:val="0"/>
          <w:marTop w:val="0"/>
          <w:marBottom w:val="0"/>
          <w:divBdr>
            <w:top w:val="none" w:sz="0" w:space="0" w:color="auto"/>
            <w:left w:val="none" w:sz="0" w:space="0" w:color="auto"/>
            <w:bottom w:val="none" w:sz="0" w:space="0" w:color="auto"/>
            <w:right w:val="none" w:sz="0" w:space="0" w:color="auto"/>
          </w:divBdr>
        </w:div>
        <w:div w:id="882330342">
          <w:marLeft w:val="640"/>
          <w:marRight w:val="0"/>
          <w:marTop w:val="0"/>
          <w:marBottom w:val="0"/>
          <w:divBdr>
            <w:top w:val="none" w:sz="0" w:space="0" w:color="auto"/>
            <w:left w:val="none" w:sz="0" w:space="0" w:color="auto"/>
            <w:bottom w:val="none" w:sz="0" w:space="0" w:color="auto"/>
            <w:right w:val="none" w:sz="0" w:space="0" w:color="auto"/>
          </w:divBdr>
        </w:div>
        <w:div w:id="2112584162">
          <w:marLeft w:val="640"/>
          <w:marRight w:val="0"/>
          <w:marTop w:val="0"/>
          <w:marBottom w:val="0"/>
          <w:divBdr>
            <w:top w:val="none" w:sz="0" w:space="0" w:color="auto"/>
            <w:left w:val="none" w:sz="0" w:space="0" w:color="auto"/>
            <w:bottom w:val="none" w:sz="0" w:space="0" w:color="auto"/>
            <w:right w:val="none" w:sz="0" w:space="0" w:color="auto"/>
          </w:divBdr>
        </w:div>
        <w:div w:id="237599645">
          <w:marLeft w:val="640"/>
          <w:marRight w:val="0"/>
          <w:marTop w:val="0"/>
          <w:marBottom w:val="0"/>
          <w:divBdr>
            <w:top w:val="none" w:sz="0" w:space="0" w:color="auto"/>
            <w:left w:val="none" w:sz="0" w:space="0" w:color="auto"/>
            <w:bottom w:val="none" w:sz="0" w:space="0" w:color="auto"/>
            <w:right w:val="none" w:sz="0" w:space="0" w:color="auto"/>
          </w:divBdr>
        </w:div>
        <w:div w:id="345331258">
          <w:marLeft w:val="640"/>
          <w:marRight w:val="0"/>
          <w:marTop w:val="0"/>
          <w:marBottom w:val="0"/>
          <w:divBdr>
            <w:top w:val="none" w:sz="0" w:space="0" w:color="auto"/>
            <w:left w:val="none" w:sz="0" w:space="0" w:color="auto"/>
            <w:bottom w:val="none" w:sz="0" w:space="0" w:color="auto"/>
            <w:right w:val="none" w:sz="0" w:space="0" w:color="auto"/>
          </w:divBdr>
        </w:div>
        <w:div w:id="1668901812">
          <w:marLeft w:val="640"/>
          <w:marRight w:val="0"/>
          <w:marTop w:val="0"/>
          <w:marBottom w:val="0"/>
          <w:divBdr>
            <w:top w:val="none" w:sz="0" w:space="0" w:color="auto"/>
            <w:left w:val="none" w:sz="0" w:space="0" w:color="auto"/>
            <w:bottom w:val="none" w:sz="0" w:space="0" w:color="auto"/>
            <w:right w:val="none" w:sz="0" w:space="0" w:color="auto"/>
          </w:divBdr>
        </w:div>
        <w:div w:id="1907950704">
          <w:marLeft w:val="640"/>
          <w:marRight w:val="0"/>
          <w:marTop w:val="0"/>
          <w:marBottom w:val="0"/>
          <w:divBdr>
            <w:top w:val="none" w:sz="0" w:space="0" w:color="auto"/>
            <w:left w:val="none" w:sz="0" w:space="0" w:color="auto"/>
            <w:bottom w:val="none" w:sz="0" w:space="0" w:color="auto"/>
            <w:right w:val="none" w:sz="0" w:space="0" w:color="auto"/>
          </w:divBdr>
        </w:div>
        <w:div w:id="1245727089">
          <w:marLeft w:val="640"/>
          <w:marRight w:val="0"/>
          <w:marTop w:val="0"/>
          <w:marBottom w:val="0"/>
          <w:divBdr>
            <w:top w:val="none" w:sz="0" w:space="0" w:color="auto"/>
            <w:left w:val="none" w:sz="0" w:space="0" w:color="auto"/>
            <w:bottom w:val="none" w:sz="0" w:space="0" w:color="auto"/>
            <w:right w:val="none" w:sz="0" w:space="0" w:color="auto"/>
          </w:divBdr>
        </w:div>
        <w:div w:id="1152141870">
          <w:marLeft w:val="640"/>
          <w:marRight w:val="0"/>
          <w:marTop w:val="0"/>
          <w:marBottom w:val="0"/>
          <w:divBdr>
            <w:top w:val="none" w:sz="0" w:space="0" w:color="auto"/>
            <w:left w:val="none" w:sz="0" w:space="0" w:color="auto"/>
            <w:bottom w:val="none" w:sz="0" w:space="0" w:color="auto"/>
            <w:right w:val="none" w:sz="0" w:space="0" w:color="auto"/>
          </w:divBdr>
        </w:div>
        <w:div w:id="1913611957">
          <w:marLeft w:val="640"/>
          <w:marRight w:val="0"/>
          <w:marTop w:val="0"/>
          <w:marBottom w:val="0"/>
          <w:divBdr>
            <w:top w:val="none" w:sz="0" w:space="0" w:color="auto"/>
            <w:left w:val="none" w:sz="0" w:space="0" w:color="auto"/>
            <w:bottom w:val="none" w:sz="0" w:space="0" w:color="auto"/>
            <w:right w:val="none" w:sz="0" w:space="0" w:color="auto"/>
          </w:divBdr>
        </w:div>
        <w:div w:id="862670099">
          <w:marLeft w:val="640"/>
          <w:marRight w:val="0"/>
          <w:marTop w:val="0"/>
          <w:marBottom w:val="0"/>
          <w:divBdr>
            <w:top w:val="none" w:sz="0" w:space="0" w:color="auto"/>
            <w:left w:val="none" w:sz="0" w:space="0" w:color="auto"/>
            <w:bottom w:val="none" w:sz="0" w:space="0" w:color="auto"/>
            <w:right w:val="none" w:sz="0" w:space="0" w:color="auto"/>
          </w:divBdr>
        </w:div>
        <w:div w:id="1087381056">
          <w:marLeft w:val="640"/>
          <w:marRight w:val="0"/>
          <w:marTop w:val="0"/>
          <w:marBottom w:val="0"/>
          <w:divBdr>
            <w:top w:val="none" w:sz="0" w:space="0" w:color="auto"/>
            <w:left w:val="none" w:sz="0" w:space="0" w:color="auto"/>
            <w:bottom w:val="none" w:sz="0" w:space="0" w:color="auto"/>
            <w:right w:val="none" w:sz="0" w:space="0" w:color="auto"/>
          </w:divBdr>
        </w:div>
        <w:div w:id="848518064">
          <w:marLeft w:val="640"/>
          <w:marRight w:val="0"/>
          <w:marTop w:val="0"/>
          <w:marBottom w:val="0"/>
          <w:divBdr>
            <w:top w:val="none" w:sz="0" w:space="0" w:color="auto"/>
            <w:left w:val="none" w:sz="0" w:space="0" w:color="auto"/>
            <w:bottom w:val="none" w:sz="0" w:space="0" w:color="auto"/>
            <w:right w:val="none" w:sz="0" w:space="0" w:color="auto"/>
          </w:divBdr>
        </w:div>
        <w:div w:id="114563136">
          <w:marLeft w:val="640"/>
          <w:marRight w:val="0"/>
          <w:marTop w:val="0"/>
          <w:marBottom w:val="0"/>
          <w:divBdr>
            <w:top w:val="none" w:sz="0" w:space="0" w:color="auto"/>
            <w:left w:val="none" w:sz="0" w:space="0" w:color="auto"/>
            <w:bottom w:val="none" w:sz="0" w:space="0" w:color="auto"/>
            <w:right w:val="none" w:sz="0" w:space="0" w:color="auto"/>
          </w:divBdr>
        </w:div>
        <w:div w:id="1643315628">
          <w:marLeft w:val="640"/>
          <w:marRight w:val="0"/>
          <w:marTop w:val="0"/>
          <w:marBottom w:val="0"/>
          <w:divBdr>
            <w:top w:val="none" w:sz="0" w:space="0" w:color="auto"/>
            <w:left w:val="none" w:sz="0" w:space="0" w:color="auto"/>
            <w:bottom w:val="none" w:sz="0" w:space="0" w:color="auto"/>
            <w:right w:val="none" w:sz="0" w:space="0" w:color="auto"/>
          </w:divBdr>
        </w:div>
        <w:div w:id="703287537">
          <w:marLeft w:val="640"/>
          <w:marRight w:val="0"/>
          <w:marTop w:val="0"/>
          <w:marBottom w:val="0"/>
          <w:divBdr>
            <w:top w:val="none" w:sz="0" w:space="0" w:color="auto"/>
            <w:left w:val="none" w:sz="0" w:space="0" w:color="auto"/>
            <w:bottom w:val="none" w:sz="0" w:space="0" w:color="auto"/>
            <w:right w:val="none" w:sz="0" w:space="0" w:color="auto"/>
          </w:divBdr>
        </w:div>
        <w:div w:id="1401781932">
          <w:marLeft w:val="640"/>
          <w:marRight w:val="0"/>
          <w:marTop w:val="0"/>
          <w:marBottom w:val="0"/>
          <w:divBdr>
            <w:top w:val="none" w:sz="0" w:space="0" w:color="auto"/>
            <w:left w:val="none" w:sz="0" w:space="0" w:color="auto"/>
            <w:bottom w:val="none" w:sz="0" w:space="0" w:color="auto"/>
            <w:right w:val="none" w:sz="0" w:space="0" w:color="auto"/>
          </w:divBdr>
        </w:div>
        <w:div w:id="2077820859">
          <w:marLeft w:val="640"/>
          <w:marRight w:val="0"/>
          <w:marTop w:val="0"/>
          <w:marBottom w:val="0"/>
          <w:divBdr>
            <w:top w:val="none" w:sz="0" w:space="0" w:color="auto"/>
            <w:left w:val="none" w:sz="0" w:space="0" w:color="auto"/>
            <w:bottom w:val="none" w:sz="0" w:space="0" w:color="auto"/>
            <w:right w:val="none" w:sz="0" w:space="0" w:color="auto"/>
          </w:divBdr>
        </w:div>
        <w:div w:id="1042437144">
          <w:marLeft w:val="640"/>
          <w:marRight w:val="0"/>
          <w:marTop w:val="0"/>
          <w:marBottom w:val="0"/>
          <w:divBdr>
            <w:top w:val="none" w:sz="0" w:space="0" w:color="auto"/>
            <w:left w:val="none" w:sz="0" w:space="0" w:color="auto"/>
            <w:bottom w:val="none" w:sz="0" w:space="0" w:color="auto"/>
            <w:right w:val="none" w:sz="0" w:space="0" w:color="auto"/>
          </w:divBdr>
        </w:div>
        <w:div w:id="1733582353">
          <w:marLeft w:val="640"/>
          <w:marRight w:val="0"/>
          <w:marTop w:val="0"/>
          <w:marBottom w:val="0"/>
          <w:divBdr>
            <w:top w:val="none" w:sz="0" w:space="0" w:color="auto"/>
            <w:left w:val="none" w:sz="0" w:space="0" w:color="auto"/>
            <w:bottom w:val="none" w:sz="0" w:space="0" w:color="auto"/>
            <w:right w:val="none" w:sz="0" w:space="0" w:color="auto"/>
          </w:divBdr>
        </w:div>
        <w:div w:id="2071610532">
          <w:marLeft w:val="640"/>
          <w:marRight w:val="0"/>
          <w:marTop w:val="0"/>
          <w:marBottom w:val="0"/>
          <w:divBdr>
            <w:top w:val="none" w:sz="0" w:space="0" w:color="auto"/>
            <w:left w:val="none" w:sz="0" w:space="0" w:color="auto"/>
            <w:bottom w:val="none" w:sz="0" w:space="0" w:color="auto"/>
            <w:right w:val="none" w:sz="0" w:space="0" w:color="auto"/>
          </w:divBdr>
        </w:div>
        <w:div w:id="1409378367">
          <w:marLeft w:val="640"/>
          <w:marRight w:val="0"/>
          <w:marTop w:val="0"/>
          <w:marBottom w:val="0"/>
          <w:divBdr>
            <w:top w:val="none" w:sz="0" w:space="0" w:color="auto"/>
            <w:left w:val="none" w:sz="0" w:space="0" w:color="auto"/>
            <w:bottom w:val="none" w:sz="0" w:space="0" w:color="auto"/>
            <w:right w:val="none" w:sz="0" w:space="0" w:color="auto"/>
          </w:divBdr>
        </w:div>
        <w:div w:id="715009876">
          <w:marLeft w:val="640"/>
          <w:marRight w:val="0"/>
          <w:marTop w:val="0"/>
          <w:marBottom w:val="0"/>
          <w:divBdr>
            <w:top w:val="none" w:sz="0" w:space="0" w:color="auto"/>
            <w:left w:val="none" w:sz="0" w:space="0" w:color="auto"/>
            <w:bottom w:val="none" w:sz="0" w:space="0" w:color="auto"/>
            <w:right w:val="none" w:sz="0" w:space="0" w:color="auto"/>
          </w:divBdr>
        </w:div>
        <w:div w:id="312373942">
          <w:marLeft w:val="640"/>
          <w:marRight w:val="0"/>
          <w:marTop w:val="0"/>
          <w:marBottom w:val="0"/>
          <w:divBdr>
            <w:top w:val="none" w:sz="0" w:space="0" w:color="auto"/>
            <w:left w:val="none" w:sz="0" w:space="0" w:color="auto"/>
            <w:bottom w:val="none" w:sz="0" w:space="0" w:color="auto"/>
            <w:right w:val="none" w:sz="0" w:space="0" w:color="auto"/>
          </w:divBdr>
        </w:div>
        <w:div w:id="1166433494">
          <w:marLeft w:val="640"/>
          <w:marRight w:val="0"/>
          <w:marTop w:val="0"/>
          <w:marBottom w:val="0"/>
          <w:divBdr>
            <w:top w:val="none" w:sz="0" w:space="0" w:color="auto"/>
            <w:left w:val="none" w:sz="0" w:space="0" w:color="auto"/>
            <w:bottom w:val="none" w:sz="0" w:space="0" w:color="auto"/>
            <w:right w:val="none" w:sz="0" w:space="0" w:color="auto"/>
          </w:divBdr>
        </w:div>
        <w:div w:id="195504968">
          <w:marLeft w:val="640"/>
          <w:marRight w:val="0"/>
          <w:marTop w:val="0"/>
          <w:marBottom w:val="0"/>
          <w:divBdr>
            <w:top w:val="none" w:sz="0" w:space="0" w:color="auto"/>
            <w:left w:val="none" w:sz="0" w:space="0" w:color="auto"/>
            <w:bottom w:val="none" w:sz="0" w:space="0" w:color="auto"/>
            <w:right w:val="none" w:sz="0" w:space="0" w:color="auto"/>
          </w:divBdr>
        </w:div>
        <w:div w:id="1813020271">
          <w:marLeft w:val="640"/>
          <w:marRight w:val="0"/>
          <w:marTop w:val="0"/>
          <w:marBottom w:val="0"/>
          <w:divBdr>
            <w:top w:val="none" w:sz="0" w:space="0" w:color="auto"/>
            <w:left w:val="none" w:sz="0" w:space="0" w:color="auto"/>
            <w:bottom w:val="none" w:sz="0" w:space="0" w:color="auto"/>
            <w:right w:val="none" w:sz="0" w:space="0" w:color="auto"/>
          </w:divBdr>
        </w:div>
      </w:divsChild>
    </w:div>
    <w:div w:id="850724522">
      <w:bodyDiv w:val="1"/>
      <w:marLeft w:val="0"/>
      <w:marRight w:val="0"/>
      <w:marTop w:val="0"/>
      <w:marBottom w:val="0"/>
      <w:divBdr>
        <w:top w:val="none" w:sz="0" w:space="0" w:color="auto"/>
        <w:left w:val="none" w:sz="0" w:space="0" w:color="auto"/>
        <w:bottom w:val="none" w:sz="0" w:space="0" w:color="auto"/>
        <w:right w:val="none" w:sz="0" w:space="0" w:color="auto"/>
      </w:divBdr>
      <w:divsChild>
        <w:div w:id="805700891">
          <w:marLeft w:val="640"/>
          <w:marRight w:val="0"/>
          <w:marTop w:val="0"/>
          <w:marBottom w:val="0"/>
          <w:divBdr>
            <w:top w:val="none" w:sz="0" w:space="0" w:color="auto"/>
            <w:left w:val="none" w:sz="0" w:space="0" w:color="auto"/>
            <w:bottom w:val="none" w:sz="0" w:space="0" w:color="auto"/>
            <w:right w:val="none" w:sz="0" w:space="0" w:color="auto"/>
          </w:divBdr>
        </w:div>
        <w:div w:id="1919703651">
          <w:marLeft w:val="640"/>
          <w:marRight w:val="0"/>
          <w:marTop w:val="0"/>
          <w:marBottom w:val="0"/>
          <w:divBdr>
            <w:top w:val="none" w:sz="0" w:space="0" w:color="auto"/>
            <w:left w:val="none" w:sz="0" w:space="0" w:color="auto"/>
            <w:bottom w:val="none" w:sz="0" w:space="0" w:color="auto"/>
            <w:right w:val="none" w:sz="0" w:space="0" w:color="auto"/>
          </w:divBdr>
        </w:div>
        <w:div w:id="657656295">
          <w:marLeft w:val="640"/>
          <w:marRight w:val="0"/>
          <w:marTop w:val="0"/>
          <w:marBottom w:val="0"/>
          <w:divBdr>
            <w:top w:val="none" w:sz="0" w:space="0" w:color="auto"/>
            <w:left w:val="none" w:sz="0" w:space="0" w:color="auto"/>
            <w:bottom w:val="none" w:sz="0" w:space="0" w:color="auto"/>
            <w:right w:val="none" w:sz="0" w:space="0" w:color="auto"/>
          </w:divBdr>
        </w:div>
        <w:div w:id="2057049583">
          <w:marLeft w:val="640"/>
          <w:marRight w:val="0"/>
          <w:marTop w:val="0"/>
          <w:marBottom w:val="0"/>
          <w:divBdr>
            <w:top w:val="none" w:sz="0" w:space="0" w:color="auto"/>
            <w:left w:val="none" w:sz="0" w:space="0" w:color="auto"/>
            <w:bottom w:val="none" w:sz="0" w:space="0" w:color="auto"/>
            <w:right w:val="none" w:sz="0" w:space="0" w:color="auto"/>
          </w:divBdr>
        </w:div>
        <w:div w:id="35787443">
          <w:marLeft w:val="640"/>
          <w:marRight w:val="0"/>
          <w:marTop w:val="0"/>
          <w:marBottom w:val="0"/>
          <w:divBdr>
            <w:top w:val="none" w:sz="0" w:space="0" w:color="auto"/>
            <w:left w:val="none" w:sz="0" w:space="0" w:color="auto"/>
            <w:bottom w:val="none" w:sz="0" w:space="0" w:color="auto"/>
            <w:right w:val="none" w:sz="0" w:space="0" w:color="auto"/>
          </w:divBdr>
        </w:div>
        <w:div w:id="1964337843">
          <w:marLeft w:val="640"/>
          <w:marRight w:val="0"/>
          <w:marTop w:val="0"/>
          <w:marBottom w:val="0"/>
          <w:divBdr>
            <w:top w:val="none" w:sz="0" w:space="0" w:color="auto"/>
            <w:left w:val="none" w:sz="0" w:space="0" w:color="auto"/>
            <w:bottom w:val="none" w:sz="0" w:space="0" w:color="auto"/>
            <w:right w:val="none" w:sz="0" w:space="0" w:color="auto"/>
          </w:divBdr>
        </w:div>
        <w:div w:id="1845319849">
          <w:marLeft w:val="640"/>
          <w:marRight w:val="0"/>
          <w:marTop w:val="0"/>
          <w:marBottom w:val="0"/>
          <w:divBdr>
            <w:top w:val="none" w:sz="0" w:space="0" w:color="auto"/>
            <w:left w:val="none" w:sz="0" w:space="0" w:color="auto"/>
            <w:bottom w:val="none" w:sz="0" w:space="0" w:color="auto"/>
            <w:right w:val="none" w:sz="0" w:space="0" w:color="auto"/>
          </w:divBdr>
        </w:div>
        <w:div w:id="1962876428">
          <w:marLeft w:val="640"/>
          <w:marRight w:val="0"/>
          <w:marTop w:val="0"/>
          <w:marBottom w:val="0"/>
          <w:divBdr>
            <w:top w:val="none" w:sz="0" w:space="0" w:color="auto"/>
            <w:left w:val="none" w:sz="0" w:space="0" w:color="auto"/>
            <w:bottom w:val="none" w:sz="0" w:space="0" w:color="auto"/>
            <w:right w:val="none" w:sz="0" w:space="0" w:color="auto"/>
          </w:divBdr>
        </w:div>
        <w:div w:id="1275863736">
          <w:marLeft w:val="640"/>
          <w:marRight w:val="0"/>
          <w:marTop w:val="0"/>
          <w:marBottom w:val="0"/>
          <w:divBdr>
            <w:top w:val="none" w:sz="0" w:space="0" w:color="auto"/>
            <w:left w:val="none" w:sz="0" w:space="0" w:color="auto"/>
            <w:bottom w:val="none" w:sz="0" w:space="0" w:color="auto"/>
            <w:right w:val="none" w:sz="0" w:space="0" w:color="auto"/>
          </w:divBdr>
        </w:div>
        <w:div w:id="2007435145">
          <w:marLeft w:val="640"/>
          <w:marRight w:val="0"/>
          <w:marTop w:val="0"/>
          <w:marBottom w:val="0"/>
          <w:divBdr>
            <w:top w:val="none" w:sz="0" w:space="0" w:color="auto"/>
            <w:left w:val="none" w:sz="0" w:space="0" w:color="auto"/>
            <w:bottom w:val="none" w:sz="0" w:space="0" w:color="auto"/>
            <w:right w:val="none" w:sz="0" w:space="0" w:color="auto"/>
          </w:divBdr>
        </w:div>
        <w:div w:id="205683747">
          <w:marLeft w:val="640"/>
          <w:marRight w:val="0"/>
          <w:marTop w:val="0"/>
          <w:marBottom w:val="0"/>
          <w:divBdr>
            <w:top w:val="none" w:sz="0" w:space="0" w:color="auto"/>
            <w:left w:val="none" w:sz="0" w:space="0" w:color="auto"/>
            <w:bottom w:val="none" w:sz="0" w:space="0" w:color="auto"/>
            <w:right w:val="none" w:sz="0" w:space="0" w:color="auto"/>
          </w:divBdr>
        </w:div>
        <w:div w:id="1948583456">
          <w:marLeft w:val="640"/>
          <w:marRight w:val="0"/>
          <w:marTop w:val="0"/>
          <w:marBottom w:val="0"/>
          <w:divBdr>
            <w:top w:val="none" w:sz="0" w:space="0" w:color="auto"/>
            <w:left w:val="none" w:sz="0" w:space="0" w:color="auto"/>
            <w:bottom w:val="none" w:sz="0" w:space="0" w:color="auto"/>
            <w:right w:val="none" w:sz="0" w:space="0" w:color="auto"/>
          </w:divBdr>
        </w:div>
        <w:div w:id="212696557">
          <w:marLeft w:val="640"/>
          <w:marRight w:val="0"/>
          <w:marTop w:val="0"/>
          <w:marBottom w:val="0"/>
          <w:divBdr>
            <w:top w:val="none" w:sz="0" w:space="0" w:color="auto"/>
            <w:left w:val="none" w:sz="0" w:space="0" w:color="auto"/>
            <w:bottom w:val="none" w:sz="0" w:space="0" w:color="auto"/>
            <w:right w:val="none" w:sz="0" w:space="0" w:color="auto"/>
          </w:divBdr>
        </w:div>
        <w:div w:id="477957290">
          <w:marLeft w:val="640"/>
          <w:marRight w:val="0"/>
          <w:marTop w:val="0"/>
          <w:marBottom w:val="0"/>
          <w:divBdr>
            <w:top w:val="none" w:sz="0" w:space="0" w:color="auto"/>
            <w:left w:val="none" w:sz="0" w:space="0" w:color="auto"/>
            <w:bottom w:val="none" w:sz="0" w:space="0" w:color="auto"/>
            <w:right w:val="none" w:sz="0" w:space="0" w:color="auto"/>
          </w:divBdr>
        </w:div>
        <w:div w:id="1825967831">
          <w:marLeft w:val="640"/>
          <w:marRight w:val="0"/>
          <w:marTop w:val="0"/>
          <w:marBottom w:val="0"/>
          <w:divBdr>
            <w:top w:val="none" w:sz="0" w:space="0" w:color="auto"/>
            <w:left w:val="none" w:sz="0" w:space="0" w:color="auto"/>
            <w:bottom w:val="none" w:sz="0" w:space="0" w:color="auto"/>
            <w:right w:val="none" w:sz="0" w:space="0" w:color="auto"/>
          </w:divBdr>
        </w:div>
        <w:div w:id="1354527946">
          <w:marLeft w:val="640"/>
          <w:marRight w:val="0"/>
          <w:marTop w:val="0"/>
          <w:marBottom w:val="0"/>
          <w:divBdr>
            <w:top w:val="none" w:sz="0" w:space="0" w:color="auto"/>
            <w:left w:val="none" w:sz="0" w:space="0" w:color="auto"/>
            <w:bottom w:val="none" w:sz="0" w:space="0" w:color="auto"/>
            <w:right w:val="none" w:sz="0" w:space="0" w:color="auto"/>
          </w:divBdr>
        </w:div>
        <w:div w:id="49304833">
          <w:marLeft w:val="640"/>
          <w:marRight w:val="0"/>
          <w:marTop w:val="0"/>
          <w:marBottom w:val="0"/>
          <w:divBdr>
            <w:top w:val="none" w:sz="0" w:space="0" w:color="auto"/>
            <w:left w:val="none" w:sz="0" w:space="0" w:color="auto"/>
            <w:bottom w:val="none" w:sz="0" w:space="0" w:color="auto"/>
            <w:right w:val="none" w:sz="0" w:space="0" w:color="auto"/>
          </w:divBdr>
        </w:div>
        <w:div w:id="432556542">
          <w:marLeft w:val="640"/>
          <w:marRight w:val="0"/>
          <w:marTop w:val="0"/>
          <w:marBottom w:val="0"/>
          <w:divBdr>
            <w:top w:val="none" w:sz="0" w:space="0" w:color="auto"/>
            <w:left w:val="none" w:sz="0" w:space="0" w:color="auto"/>
            <w:bottom w:val="none" w:sz="0" w:space="0" w:color="auto"/>
            <w:right w:val="none" w:sz="0" w:space="0" w:color="auto"/>
          </w:divBdr>
        </w:div>
        <w:div w:id="990794998">
          <w:marLeft w:val="640"/>
          <w:marRight w:val="0"/>
          <w:marTop w:val="0"/>
          <w:marBottom w:val="0"/>
          <w:divBdr>
            <w:top w:val="none" w:sz="0" w:space="0" w:color="auto"/>
            <w:left w:val="none" w:sz="0" w:space="0" w:color="auto"/>
            <w:bottom w:val="none" w:sz="0" w:space="0" w:color="auto"/>
            <w:right w:val="none" w:sz="0" w:space="0" w:color="auto"/>
          </w:divBdr>
        </w:div>
        <w:div w:id="301619618">
          <w:marLeft w:val="640"/>
          <w:marRight w:val="0"/>
          <w:marTop w:val="0"/>
          <w:marBottom w:val="0"/>
          <w:divBdr>
            <w:top w:val="none" w:sz="0" w:space="0" w:color="auto"/>
            <w:left w:val="none" w:sz="0" w:space="0" w:color="auto"/>
            <w:bottom w:val="none" w:sz="0" w:space="0" w:color="auto"/>
            <w:right w:val="none" w:sz="0" w:space="0" w:color="auto"/>
          </w:divBdr>
        </w:div>
      </w:divsChild>
    </w:div>
    <w:div w:id="851994936">
      <w:bodyDiv w:val="1"/>
      <w:marLeft w:val="0"/>
      <w:marRight w:val="0"/>
      <w:marTop w:val="0"/>
      <w:marBottom w:val="0"/>
      <w:divBdr>
        <w:top w:val="none" w:sz="0" w:space="0" w:color="auto"/>
        <w:left w:val="none" w:sz="0" w:space="0" w:color="auto"/>
        <w:bottom w:val="none" w:sz="0" w:space="0" w:color="auto"/>
        <w:right w:val="none" w:sz="0" w:space="0" w:color="auto"/>
      </w:divBdr>
      <w:divsChild>
        <w:div w:id="554239881">
          <w:marLeft w:val="640"/>
          <w:marRight w:val="0"/>
          <w:marTop w:val="0"/>
          <w:marBottom w:val="0"/>
          <w:divBdr>
            <w:top w:val="none" w:sz="0" w:space="0" w:color="auto"/>
            <w:left w:val="none" w:sz="0" w:space="0" w:color="auto"/>
            <w:bottom w:val="none" w:sz="0" w:space="0" w:color="auto"/>
            <w:right w:val="none" w:sz="0" w:space="0" w:color="auto"/>
          </w:divBdr>
        </w:div>
        <w:div w:id="1213032901">
          <w:marLeft w:val="640"/>
          <w:marRight w:val="0"/>
          <w:marTop w:val="0"/>
          <w:marBottom w:val="0"/>
          <w:divBdr>
            <w:top w:val="none" w:sz="0" w:space="0" w:color="auto"/>
            <w:left w:val="none" w:sz="0" w:space="0" w:color="auto"/>
            <w:bottom w:val="none" w:sz="0" w:space="0" w:color="auto"/>
            <w:right w:val="none" w:sz="0" w:space="0" w:color="auto"/>
          </w:divBdr>
        </w:div>
        <w:div w:id="683283121">
          <w:marLeft w:val="640"/>
          <w:marRight w:val="0"/>
          <w:marTop w:val="0"/>
          <w:marBottom w:val="0"/>
          <w:divBdr>
            <w:top w:val="none" w:sz="0" w:space="0" w:color="auto"/>
            <w:left w:val="none" w:sz="0" w:space="0" w:color="auto"/>
            <w:bottom w:val="none" w:sz="0" w:space="0" w:color="auto"/>
            <w:right w:val="none" w:sz="0" w:space="0" w:color="auto"/>
          </w:divBdr>
        </w:div>
        <w:div w:id="468473913">
          <w:marLeft w:val="640"/>
          <w:marRight w:val="0"/>
          <w:marTop w:val="0"/>
          <w:marBottom w:val="0"/>
          <w:divBdr>
            <w:top w:val="none" w:sz="0" w:space="0" w:color="auto"/>
            <w:left w:val="none" w:sz="0" w:space="0" w:color="auto"/>
            <w:bottom w:val="none" w:sz="0" w:space="0" w:color="auto"/>
            <w:right w:val="none" w:sz="0" w:space="0" w:color="auto"/>
          </w:divBdr>
        </w:div>
        <w:div w:id="1870023641">
          <w:marLeft w:val="640"/>
          <w:marRight w:val="0"/>
          <w:marTop w:val="0"/>
          <w:marBottom w:val="0"/>
          <w:divBdr>
            <w:top w:val="none" w:sz="0" w:space="0" w:color="auto"/>
            <w:left w:val="none" w:sz="0" w:space="0" w:color="auto"/>
            <w:bottom w:val="none" w:sz="0" w:space="0" w:color="auto"/>
            <w:right w:val="none" w:sz="0" w:space="0" w:color="auto"/>
          </w:divBdr>
        </w:div>
        <w:div w:id="780223370">
          <w:marLeft w:val="640"/>
          <w:marRight w:val="0"/>
          <w:marTop w:val="0"/>
          <w:marBottom w:val="0"/>
          <w:divBdr>
            <w:top w:val="none" w:sz="0" w:space="0" w:color="auto"/>
            <w:left w:val="none" w:sz="0" w:space="0" w:color="auto"/>
            <w:bottom w:val="none" w:sz="0" w:space="0" w:color="auto"/>
            <w:right w:val="none" w:sz="0" w:space="0" w:color="auto"/>
          </w:divBdr>
        </w:div>
        <w:div w:id="21060423">
          <w:marLeft w:val="640"/>
          <w:marRight w:val="0"/>
          <w:marTop w:val="0"/>
          <w:marBottom w:val="0"/>
          <w:divBdr>
            <w:top w:val="none" w:sz="0" w:space="0" w:color="auto"/>
            <w:left w:val="none" w:sz="0" w:space="0" w:color="auto"/>
            <w:bottom w:val="none" w:sz="0" w:space="0" w:color="auto"/>
            <w:right w:val="none" w:sz="0" w:space="0" w:color="auto"/>
          </w:divBdr>
        </w:div>
        <w:div w:id="139276850">
          <w:marLeft w:val="640"/>
          <w:marRight w:val="0"/>
          <w:marTop w:val="0"/>
          <w:marBottom w:val="0"/>
          <w:divBdr>
            <w:top w:val="none" w:sz="0" w:space="0" w:color="auto"/>
            <w:left w:val="none" w:sz="0" w:space="0" w:color="auto"/>
            <w:bottom w:val="none" w:sz="0" w:space="0" w:color="auto"/>
            <w:right w:val="none" w:sz="0" w:space="0" w:color="auto"/>
          </w:divBdr>
        </w:div>
        <w:div w:id="77676227">
          <w:marLeft w:val="640"/>
          <w:marRight w:val="0"/>
          <w:marTop w:val="0"/>
          <w:marBottom w:val="0"/>
          <w:divBdr>
            <w:top w:val="none" w:sz="0" w:space="0" w:color="auto"/>
            <w:left w:val="none" w:sz="0" w:space="0" w:color="auto"/>
            <w:bottom w:val="none" w:sz="0" w:space="0" w:color="auto"/>
            <w:right w:val="none" w:sz="0" w:space="0" w:color="auto"/>
          </w:divBdr>
        </w:div>
        <w:div w:id="467019181">
          <w:marLeft w:val="640"/>
          <w:marRight w:val="0"/>
          <w:marTop w:val="0"/>
          <w:marBottom w:val="0"/>
          <w:divBdr>
            <w:top w:val="none" w:sz="0" w:space="0" w:color="auto"/>
            <w:left w:val="none" w:sz="0" w:space="0" w:color="auto"/>
            <w:bottom w:val="none" w:sz="0" w:space="0" w:color="auto"/>
            <w:right w:val="none" w:sz="0" w:space="0" w:color="auto"/>
          </w:divBdr>
        </w:div>
        <w:div w:id="481779920">
          <w:marLeft w:val="640"/>
          <w:marRight w:val="0"/>
          <w:marTop w:val="0"/>
          <w:marBottom w:val="0"/>
          <w:divBdr>
            <w:top w:val="none" w:sz="0" w:space="0" w:color="auto"/>
            <w:left w:val="none" w:sz="0" w:space="0" w:color="auto"/>
            <w:bottom w:val="none" w:sz="0" w:space="0" w:color="auto"/>
            <w:right w:val="none" w:sz="0" w:space="0" w:color="auto"/>
          </w:divBdr>
        </w:div>
        <w:div w:id="222176996">
          <w:marLeft w:val="640"/>
          <w:marRight w:val="0"/>
          <w:marTop w:val="0"/>
          <w:marBottom w:val="0"/>
          <w:divBdr>
            <w:top w:val="none" w:sz="0" w:space="0" w:color="auto"/>
            <w:left w:val="none" w:sz="0" w:space="0" w:color="auto"/>
            <w:bottom w:val="none" w:sz="0" w:space="0" w:color="auto"/>
            <w:right w:val="none" w:sz="0" w:space="0" w:color="auto"/>
          </w:divBdr>
        </w:div>
        <w:div w:id="629215289">
          <w:marLeft w:val="640"/>
          <w:marRight w:val="0"/>
          <w:marTop w:val="0"/>
          <w:marBottom w:val="0"/>
          <w:divBdr>
            <w:top w:val="none" w:sz="0" w:space="0" w:color="auto"/>
            <w:left w:val="none" w:sz="0" w:space="0" w:color="auto"/>
            <w:bottom w:val="none" w:sz="0" w:space="0" w:color="auto"/>
            <w:right w:val="none" w:sz="0" w:space="0" w:color="auto"/>
          </w:divBdr>
        </w:div>
        <w:div w:id="1395279475">
          <w:marLeft w:val="640"/>
          <w:marRight w:val="0"/>
          <w:marTop w:val="0"/>
          <w:marBottom w:val="0"/>
          <w:divBdr>
            <w:top w:val="none" w:sz="0" w:space="0" w:color="auto"/>
            <w:left w:val="none" w:sz="0" w:space="0" w:color="auto"/>
            <w:bottom w:val="none" w:sz="0" w:space="0" w:color="auto"/>
            <w:right w:val="none" w:sz="0" w:space="0" w:color="auto"/>
          </w:divBdr>
        </w:div>
        <w:div w:id="1115757397">
          <w:marLeft w:val="640"/>
          <w:marRight w:val="0"/>
          <w:marTop w:val="0"/>
          <w:marBottom w:val="0"/>
          <w:divBdr>
            <w:top w:val="none" w:sz="0" w:space="0" w:color="auto"/>
            <w:left w:val="none" w:sz="0" w:space="0" w:color="auto"/>
            <w:bottom w:val="none" w:sz="0" w:space="0" w:color="auto"/>
            <w:right w:val="none" w:sz="0" w:space="0" w:color="auto"/>
          </w:divBdr>
        </w:div>
        <w:div w:id="1007706408">
          <w:marLeft w:val="640"/>
          <w:marRight w:val="0"/>
          <w:marTop w:val="0"/>
          <w:marBottom w:val="0"/>
          <w:divBdr>
            <w:top w:val="none" w:sz="0" w:space="0" w:color="auto"/>
            <w:left w:val="none" w:sz="0" w:space="0" w:color="auto"/>
            <w:bottom w:val="none" w:sz="0" w:space="0" w:color="auto"/>
            <w:right w:val="none" w:sz="0" w:space="0" w:color="auto"/>
          </w:divBdr>
        </w:div>
        <w:div w:id="711615563">
          <w:marLeft w:val="640"/>
          <w:marRight w:val="0"/>
          <w:marTop w:val="0"/>
          <w:marBottom w:val="0"/>
          <w:divBdr>
            <w:top w:val="none" w:sz="0" w:space="0" w:color="auto"/>
            <w:left w:val="none" w:sz="0" w:space="0" w:color="auto"/>
            <w:bottom w:val="none" w:sz="0" w:space="0" w:color="auto"/>
            <w:right w:val="none" w:sz="0" w:space="0" w:color="auto"/>
          </w:divBdr>
        </w:div>
        <w:div w:id="1065375284">
          <w:marLeft w:val="640"/>
          <w:marRight w:val="0"/>
          <w:marTop w:val="0"/>
          <w:marBottom w:val="0"/>
          <w:divBdr>
            <w:top w:val="none" w:sz="0" w:space="0" w:color="auto"/>
            <w:left w:val="none" w:sz="0" w:space="0" w:color="auto"/>
            <w:bottom w:val="none" w:sz="0" w:space="0" w:color="auto"/>
            <w:right w:val="none" w:sz="0" w:space="0" w:color="auto"/>
          </w:divBdr>
        </w:div>
        <w:div w:id="1277371241">
          <w:marLeft w:val="640"/>
          <w:marRight w:val="0"/>
          <w:marTop w:val="0"/>
          <w:marBottom w:val="0"/>
          <w:divBdr>
            <w:top w:val="none" w:sz="0" w:space="0" w:color="auto"/>
            <w:left w:val="none" w:sz="0" w:space="0" w:color="auto"/>
            <w:bottom w:val="none" w:sz="0" w:space="0" w:color="auto"/>
            <w:right w:val="none" w:sz="0" w:space="0" w:color="auto"/>
          </w:divBdr>
        </w:div>
        <w:div w:id="937101053">
          <w:marLeft w:val="640"/>
          <w:marRight w:val="0"/>
          <w:marTop w:val="0"/>
          <w:marBottom w:val="0"/>
          <w:divBdr>
            <w:top w:val="none" w:sz="0" w:space="0" w:color="auto"/>
            <w:left w:val="none" w:sz="0" w:space="0" w:color="auto"/>
            <w:bottom w:val="none" w:sz="0" w:space="0" w:color="auto"/>
            <w:right w:val="none" w:sz="0" w:space="0" w:color="auto"/>
          </w:divBdr>
        </w:div>
        <w:div w:id="1648625881">
          <w:marLeft w:val="640"/>
          <w:marRight w:val="0"/>
          <w:marTop w:val="0"/>
          <w:marBottom w:val="0"/>
          <w:divBdr>
            <w:top w:val="none" w:sz="0" w:space="0" w:color="auto"/>
            <w:left w:val="none" w:sz="0" w:space="0" w:color="auto"/>
            <w:bottom w:val="none" w:sz="0" w:space="0" w:color="auto"/>
            <w:right w:val="none" w:sz="0" w:space="0" w:color="auto"/>
          </w:divBdr>
        </w:div>
        <w:div w:id="841821612">
          <w:marLeft w:val="640"/>
          <w:marRight w:val="0"/>
          <w:marTop w:val="0"/>
          <w:marBottom w:val="0"/>
          <w:divBdr>
            <w:top w:val="none" w:sz="0" w:space="0" w:color="auto"/>
            <w:left w:val="none" w:sz="0" w:space="0" w:color="auto"/>
            <w:bottom w:val="none" w:sz="0" w:space="0" w:color="auto"/>
            <w:right w:val="none" w:sz="0" w:space="0" w:color="auto"/>
          </w:divBdr>
        </w:div>
        <w:div w:id="937131927">
          <w:marLeft w:val="640"/>
          <w:marRight w:val="0"/>
          <w:marTop w:val="0"/>
          <w:marBottom w:val="0"/>
          <w:divBdr>
            <w:top w:val="none" w:sz="0" w:space="0" w:color="auto"/>
            <w:left w:val="none" w:sz="0" w:space="0" w:color="auto"/>
            <w:bottom w:val="none" w:sz="0" w:space="0" w:color="auto"/>
            <w:right w:val="none" w:sz="0" w:space="0" w:color="auto"/>
          </w:divBdr>
        </w:div>
        <w:div w:id="247157179">
          <w:marLeft w:val="640"/>
          <w:marRight w:val="0"/>
          <w:marTop w:val="0"/>
          <w:marBottom w:val="0"/>
          <w:divBdr>
            <w:top w:val="none" w:sz="0" w:space="0" w:color="auto"/>
            <w:left w:val="none" w:sz="0" w:space="0" w:color="auto"/>
            <w:bottom w:val="none" w:sz="0" w:space="0" w:color="auto"/>
            <w:right w:val="none" w:sz="0" w:space="0" w:color="auto"/>
          </w:divBdr>
        </w:div>
        <w:div w:id="1947955874">
          <w:marLeft w:val="640"/>
          <w:marRight w:val="0"/>
          <w:marTop w:val="0"/>
          <w:marBottom w:val="0"/>
          <w:divBdr>
            <w:top w:val="none" w:sz="0" w:space="0" w:color="auto"/>
            <w:left w:val="none" w:sz="0" w:space="0" w:color="auto"/>
            <w:bottom w:val="none" w:sz="0" w:space="0" w:color="auto"/>
            <w:right w:val="none" w:sz="0" w:space="0" w:color="auto"/>
          </w:divBdr>
        </w:div>
        <w:div w:id="1953440791">
          <w:marLeft w:val="640"/>
          <w:marRight w:val="0"/>
          <w:marTop w:val="0"/>
          <w:marBottom w:val="0"/>
          <w:divBdr>
            <w:top w:val="none" w:sz="0" w:space="0" w:color="auto"/>
            <w:left w:val="none" w:sz="0" w:space="0" w:color="auto"/>
            <w:bottom w:val="none" w:sz="0" w:space="0" w:color="auto"/>
            <w:right w:val="none" w:sz="0" w:space="0" w:color="auto"/>
          </w:divBdr>
        </w:div>
        <w:div w:id="1108433275">
          <w:marLeft w:val="640"/>
          <w:marRight w:val="0"/>
          <w:marTop w:val="0"/>
          <w:marBottom w:val="0"/>
          <w:divBdr>
            <w:top w:val="none" w:sz="0" w:space="0" w:color="auto"/>
            <w:left w:val="none" w:sz="0" w:space="0" w:color="auto"/>
            <w:bottom w:val="none" w:sz="0" w:space="0" w:color="auto"/>
            <w:right w:val="none" w:sz="0" w:space="0" w:color="auto"/>
          </w:divBdr>
        </w:div>
        <w:div w:id="1293175664">
          <w:marLeft w:val="640"/>
          <w:marRight w:val="0"/>
          <w:marTop w:val="0"/>
          <w:marBottom w:val="0"/>
          <w:divBdr>
            <w:top w:val="none" w:sz="0" w:space="0" w:color="auto"/>
            <w:left w:val="none" w:sz="0" w:space="0" w:color="auto"/>
            <w:bottom w:val="none" w:sz="0" w:space="0" w:color="auto"/>
            <w:right w:val="none" w:sz="0" w:space="0" w:color="auto"/>
          </w:divBdr>
        </w:div>
        <w:div w:id="1275211820">
          <w:marLeft w:val="640"/>
          <w:marRight w:val="0"/>
          <w:marTop w:val="0"/>
          <w:marBottom w:val="0"/>
          <w:divBdr>
            <w:top w:val="none" w:sz="0" w:space="0" w:color="auto"/>
            <w:left w:val="none" w:sz="0" w:space="0" w:color="auto"/>
            <w:bottom w:val="none" w:sz="0" w:space="0" w:color="auto"/>
            <w:right w:val="none" w:sz="0" w:space="0" w:color="auto"/>
          </w:divBdr>
        </w:div>
        <w:div w:id="146022555">
          <w:marLeft w:val="640"/>
          <w:marRight w:val="0"/>
          <w:marTop w:val="0"/>
          <w:marBottom w:val="0"/>
          <w:divBdr>
            <w:top w:val="none" w:sz="0" w:space="0" w:color="auto"/>
            <w:left w:val="none" w:sz="0" w:space="0" w:color="auto"/>
            <w:bottom w:val="none" w:sz="0" w:space="0" w:color="auto"/>
            <w:right w:val="none" w:sz="0" w:space="0" w:color="auto"/>
          </w:divBdr>
        </w:div>
        <w:div w:id="1362054145">
          <w:marLeft w:val="640"/>
          <w:marRight w:val="0"/>
          <w:marTop w:val="0"/>
          <w:marBottom w:val="0"/>
          <w:divBdr>
            <w:top w:val="none" w:sz="0" w:space="0" w:color="auto"/>
            <w:left w:val="none" w:sz="0" w:space="0" w:color="auto"/>
            <w:bottom w:val="none" w:sz="0" w:space="0" w:color="auto"/>
            <w:right w:val="none" w:sz="0" w:space="0" w:color="auto"/>
          </w:divBdr>
        </w:div>
        <w:div w:id="2125493310">
          <w:marLeft w:val="640"/>
          <w:marRight w:val="0"/>
          <w:marTop w:val="0"/>
          <w:marBottom w:val="0"/>
          <w:divBdr>
            <w:top w:val="none" w:sz="0" w:space="0" w:color="auto"/>
            <w:left w:val="none" w:sz="0" w:space="0" w:color="auto"/>
            <w:bottom w:val="none" w:sz="0" w:space="0" w:color="auto"/>
            <w:right w:val="none" w:sz="0" w:space="0" w:color="auto"/>
          </w:divBdr>
        </w:div>
        <w:div w:id="1575435430">
          <w:marLeft w:val="640"/>
          <w:marRight w:val="0"/>
          <w:marTop w:val="0"/>
          <w:marBottom w:val="0"/>
          <w:divBdr>
            <w:top w:val="none" w:sz="0" w:space="0" w:color="auto"/>
            <w:left w:val="none" w:sz="0" w:space="0" w:color="auto"/>
            <w:bottom w:val="none" w:sz="0" w:space="0" w:color="auto"/>
            <w:right w:val="none" w:sz="0" w:space="0" w:color="auto"/>
          </w:divBdr>
        </w:div>
        <w:div w:id="878977370">
          <w:marLeft w:val="640"/>
          <w:marRight w:val="0"/>
          <w:marTop w:val="0"/>
          <w:marBottom w:val="0"/>
          <w:divBdr>
            <w:top w:val="none" w:sz="0" w:space="0" w:color="auto"/>
            <w:left w:val="none" w:sz="0" w:space="0" w:color="auto"/>
            <w:bottom w:val="none" w:sz="0" w:space="0" w:color="auto"/>
            <w:right w:val="none" w:sz="0" w:space="0" w:color="auto"/>
          </w:divBdr>
        </w:div>
        <w:div w:id="90393999">
          <w:marLeft w:val="640"/>
          <w:marRight w:val="0"/>
          <w:marTop w:val="0"/>
          <w:marBottom w:val="0"/>
          <w:divBdr>
            <w:top w:val="none" w:sz="0" w:space="0" w:color="auto"/>
            <w:left w:val="none" w:sz="0" w:space="0" w:color="auto"/>
            <w:bottom w:val="none" w:sz="0" w:space="0" w:color="auto"/>
            <w:right w:val="none" w:sz="0" w:space="0" w:color="auto"/>
          </w:divBdr>
        </w:div>
        <w:div w:id="1777631181">
          <w:marLeft w:val="640"/>
          <w:marRight w:val="0"/>
          <w:marTop w:val="0"/>
          <w:marBottom w:val="0"/>
          <w:divBdr>
            <w:top w:val="none" w:sz="0" w:space="0" w:color="auto"/>
            <w:left w:val="none" w:sz="0" w:space="0" w:color="auto"/>
            <w:bottom w:val="none" w:sz="0" w:space="0" w:color="auto"/>
            <w:right w:val="none" w:sz="0" w:space="0" w:color="auto"/>
          </w:divBdr>
        </w:div>
      </w:divsChild>
    </w:div>
    <w:div w:id="854882413">
      <w:bodyDiv w:val="1"/>
      <w:marLeft w:val="0"/>
      <w:marRight w:val="0"/>
      <w:marTop w:val="0"/>
      <w:marBottom w:val="0"/>
      <w:divBdr>
        <w:top w:val="none" w:sz="0" w:space="0" w:color="auto"/>
        <w:left w:val="none" w:sz="0" w:space="0" w:color="auto"/>
        <w:bottom w:val="none" w:sz="0" w:space="0" w:color="auto"/>
        <w:right w:val="none" w:sz="0" w:space="0" w:color="auto"/>
      </w:divBdr>
      <w:divsChild>
        <w:div w:id="1763837731">
          <w:marLeft w:val="640"/>
          <w:marRight w:val="0"/>
          <w:marTop w:val="0"/>
          <w:marBottom w:val="0"/>
          <w:divBdr>
            <w:top w:val="none" w:sz="0" w:space="0" w:color="auto"/>
            <w:left w:val="none" w:sz="0" w:space="0" w:color="auto"/>
            <w:bottom w:val="none" w:sz="0" w:space="0" w:color="auto"/>
            <w:right w:val="none" w:sz="0" w:space="0" w:color="auto"/>
          </w:divBdr>
        </w:div>
        <w:div w:id="1794713908">
          <w:marLeft w:val="640"/>
          <w:marRight w:val="0"/>
          <w:marTop w:val="0"/>
          <w:marBottom w:val="0"/>
          <w:divBdr>
            <w:top w:val="none" w:sz="0" w:space="0" w:color="auto"/>
            <w:left w:val="none" w:sz="0" w:space="0" w:color="auto"/>
            <w:bottom w:val="none" w:sz="0" w:space="0" w:color="auto"/>
            <w:right w:val="none" w:sz="0" w:space="0" w:color="auto"/>
          </w:divBdr>
        </w:div>
        <w:div w:id="859584692">
          <w:marLeft w:val="640"/>
          <w:marRight w:val="0"/>
          <w:marTop w:val="0"/>
          <w:marBottom w:val="0"/>
          <w:divBdr>
            <w:top w:val="none" w:sz="0" w:space="0" w:color="auto"/>
            <w:left w:val="none" w:sz="0" w:space="0" w:color="auto"/>
            <w:bottom w:val="none" w:sz="0" w:space="0" w:color="auto"/>
            <w:right w:val="none" w:sz="0" w:space="0" w:color="auto"/>
          </w:divBdr>
        </w:div>
        <w:div w:id="983003317">
          <w:marLeft w:val="640"/>
          <w:marRight w:val="0"/>
          <w:marTop w:val="0"/>
          <w:marBottom w:val="0"/>
          <w:divBdr>
            <w:top w:val="none" w:sz="0" w:space="0" w:color="auto"/>
            <w:left w:val="none" w:sz="0" w:space="0" w:color="auto"/>
            <w:bottom w:val="none" w:sz="0" w:space="0" w:color="auto"/>
            <w:right w:val="none" w:sz="0" w:space="0" w:color="auto"/>
          </w:divBdr>
        </w:div>
        <w:div w:id="1260026075">
          <w:marLeft w:val="640"/>
          <w:marRight w:val="0"/>
          <w:marTop w:val="0"/>
          <w:marBottom w:val="0"/>
          <w:divBdr>
            <w:top w:val="none" w:sz="0" w:space="0" w:color="auto"/>
            <w:left w:val="none" w:sz="0" w:space="0" w:color="auto"/>
            <w:bottom w:val="none" w:sz="0" w:space="0" w:color="auto"/>
            <w:right w:val="none" w:sz="0" w:space="0" w:color="auto"/>
          </w:divBdr>
        </w:div>
        <w:div w:id="864098824">
          <w:marLeft w:val="640"/>
          <w:marRight w:val="0"/>
          <w:marTop w:val="0"/>
          <w:marBottom w:val="0"/>
          <w:divBdr>
            <w:top w:val="none" w:sz="0" w:space="0" w:color="auto"/>
            <w:left w:val="none" w:sz="0" w:space="0" w:color="auto"/>
            <w:bottom w:val="none" w:sz="0" w:space="0" w:color="auto"/>
            <w:right w:val="none" w:sz="0" w:space="0" w:color="auto"/>
          </w:divBdr>
        </w:div>
        <w:div w:id="249047322">
          <w:marLeft w:val="640"/>
          <w:marRight w:val="0"/>
          <w:marTop w:val="0"/>
          <w:marBottom w:val="0"/>
          <w:divBdr>
            <w:top w:val="none" w:sz="0" w:space="0" w:color="auto"/>
            <w:left w:val="none" w:sz="0" w:space="0" w:color="auto"/>
            <w:bottom w:val="none" w:sz="0" w:space="0" w:color="auto"/>
            <w:right w:val="none" w:sz="0" w:space="0" w:color="auto"/>
          </w:divBdr>
        </w:div>
        <w:div w:id="1133016903">
          <w:marLeft w:val="640"/>
          <w:marRight w:val="0"/>
          <w:marTop w:val="0"/>
          <w:marBottom w:val="0"/>
          <w:divBdr>
            <w:top w:val="none" w:sz="0" w:space="0" w:color="auto"/>
            <w:left w:val="none" w:sz="0" w:space="0" w:color="auto"/>
            <w:bottom w:val="none" w:sz="0" w:space="0" w:color="auto"/>
            <w:right w:val="none" w:sz="0" w:space="0" w:color="auto"/>
          </w:divBdr>
        </w:div>
        <w:div w:id="1546794070">
          <w:marLeft w:val="640"/>
          <w:marRight w:val="0"/>
          <w:marTop w:val="0"/>
          <w:marBottom w:val="0"/>
          <w:divBdr>
            <w:top w:val="none" w:sz="0" w:space="0" w:color="auto"/>
            <w:left w:val="none" w:sz="0" w:space="0" w:color="auto"/>
            <w:bottom w:val="none" w:sz="0" w:space="0" w:color="auto"/>
            <w:right w:val="none" w:sz="0" w:space="0" w:color="auto"/>
          </w:divBdr>
        </w:div>
        <w:div w:id="1023628454">
          <w:marLeft w:val="640"/>
          <w:marRight w:val="0"/>
          <w:marTop w:val="0"/>
          <w:marBottom w:val="0"/>
          <w:divBdr>
            <w:top w:val="none" w:sz="0" w:space="0" w:color="auto"/>
            <w:left w:val="none" w:sz="0" w:space="0" w:color="auto"/>
            <w:bottom w:val="none" w:sz="0" w:space="0" w:color="auto"/>
            <w:right w:val="none" w:sz="0" w:space="0" w:color="auto"/>
          </w:divBdr>
        </w:div>
        <w:div w:id="1110707727">
          <w:marLeft w:val="640"/>
          <w:marRight w:val="0"/>
          <w:marTop w:val="0"/>
          <w:marBottom w:val="0"/>
          <w:divBdr>
            <w:top w:val="none" w:sz="0" w:space="0" w:color="auto"/>
            <w:left w:val="none" w:sz="0" w:space="0" w:color="auto"/>
            <w:bottom w:val="none" w:sz="0" w:space="0" w:color="auto"/>
            <w:right w:val="none" w:sz="0" w:space="0" w:color="auto"/>
          </w:divBdr>
        </w:div>
        <w:div w:id="449712389">
          <w:marLeft w:val="640"/>
          <w:marRight w:val="0"/>
          <w:marTop w:val="0"/>
          <w:marBottom w:val="0"/>
          <w:divBdr>
            <w:top w:val="none" w:sz="0" w:space="0" w:color="auto"/>
            <w:left w:val="none" w:sz="0" w:space="0" w:color="auto"/>
            <w:bottom w:val="none" w:sz="0" w:space="0" w:color="auto"/>
            <w:right w:val="none" w:sz="0" w:space="0" w:color="auto"/>
          </w:divBdr>
        </w:div>
        <w:div w:id="263920120">
          <w:marLeft w:val="640"/>
          <w:marRight w:val="0"/>
          <w:marTop w:val="0"/>
          <w:marBottom w:val="0"/>
          <w:divBdr>
            <w:top w:val="none" w:sz="0" w:space="0" w:color="auto"/>
            <w:left w:val="none" w:sz="0" w:space="0" w:color="auto"/>
            <w:bottom w:val="none" w:sz="0" w:space="0" w:color="auto"/>
            <w:right w:val="none" w:sz="0" w:space="0" w:color="auto"/>
          </w:divBdr>
        </w:div>
        <w:div w:id="69039299">
          <w:marLeft w:val="640"/>
          <w:marRight w:val="0"/>
          <w:marTop w:val="0"/>
          <w:marBottom w:val="0"/>
          <w:divBdr>
            <w:top w:val="none" w:sz="0" w:space="0" w:color="auto"/>
            <w:left w:val="none" w:sz="0" w:space="0" w:color="auto"/>
            <w:bottom w:val="none" w:sz="0" w:space="0" w:color="auto"/>
            <w:right w:val="none" w:sz="0" w:space="0" w:color="auto"/>
          </w:divBdr>
        </w:div>
        <w:div w:id="509947750">
          <w:marLeft w:val="640"/>
          <w:marRight w:val="0"/>
          <w:marTop w:val="0"/>
          <w:marBottom w:val="0"/>
          <w:divBdr>
            <w:top w:val="none" w:sz="0" w:space="0" w:color="auto"/>
            <w:left w:val="none" w:sz="0" w:space="0" w:color="auto"/>
            <w:bottom w:val="none" w:sz="0" w:space="0" w:color="auto"/>
            <w:right w:val="none" w:sz="0" w:space="0" w:color="auto"/>
          </w:divBdr>
        </w:div>
        <w:div w:id="1222055948">
          <w:marLeft w:val="640"/>
          <w:marRight w:val="0"/>
          <w:marTop w:val="0"/>
          <w:marBottom w:val="0"/>
          <w:divBdr>
            <w:top w:val="none" w:sz="0" w:space="0" w:color="auto"/>
            <w:left w:val="none" w:sz="0" w:space="0" w:color="auto"/>
            <w:bottom w:val="none" w:sz="0" w:space="0" w:color="auto"/>
            <w:right w:val="none" w:sz="0" w:space="0" w:color="auto"/>
          </w:divBdr>
        </w:div>
        <w:div w:id="375589895">
          <w:marLeft w:val="640"/>
          <w:marRight w:val="0"/>
          <w:marTop w:val="0"/>
          <w:marBottom w:val="0"/>
          <w:divBdr>
            <w:top w:val="none" w:sz="0" w:space="0" w:color="auto"/>
            <w:left w:val="none" w:sz="0" w:space="0" w:color="auto"/>
            <w:bottom w:val="none" w:sz="0" w:space="0" w:color="auto"/>
            <w:right w:val="none" w:sz="0" w:space="0" w:color="auto"/>
          </w:divBdr>
        </w:div>
        <w:div w:id="1612007178">
          <w:marLeft w:val="640"/>
          <w:marRight w:val="0"/>
          <w:marTop w:val="0"/>
          <w:marBottom w:val="0"/>
          <w:divBdr>
            <w:top w:val="none" w:sz="0" w:space="0" w:color="auto"/>
            <w:left w:val="none" w:sz="0" w:space="0" w:color="auto"/>
            <w:bottom w:val="none" w:sz="0" w:space="0" w:color="auto"/>
            <w:right w:val="none" w:sz="0" w:space="0" w:color="auto"/>
          </w:divBdr>
        </w:div>
        <w:div w:id="1532766738">
          <w:marLeft w:val="640"/>
          <w:marRight w:val="0"/>
          <w:marTop w:val="0"/>
          <w:marBottom w:val="0"/>
          <w:divBdr>
            <w:top w:val="none" w:sz="0" w:space="0" w:color="auto"/>
            <w:left w:val="none" w:sz="0" w:space="0" w:color="auto"/>
            <w:bottom w:val="none" w:sz="0" w:space="0" w:color="auto"/>
            <w:right w:val="none" w:sz="0" w:space="0" w:color="auto"/>
          </w:divBdr>
        </w:div>
        <w:div w:id="2031447070">
          <w:marLeft w:val="640"/>
          <w:marRight w:val="0"/>
          <w:marTop w:val="0"/>
          <w:marBottom w:val="0"/>
          <w:divBdr>
            <w:top w:val="none" w:sz="0" w:space="0" w:color="auto"/>
            <w:left w:val="none" w:sz="0" w:space="0" w:color="auto"/>
            <w:bottom w:val="none" w:sz="0" w:space="0" w:color="auto"/>
            <w:right w:val="none" w:sz="0" w:space="0" w:color="auto"/>
          </w:divBdr>
        </w:div>
        <w:div w:id="723527710">
          <w:marLeft w:val="640"/>
          <w:marRight w:val="0"/>
          <w:marTop w:val="0"/>
          <w:marBottom w:val="0"/>
          <w:divBdr>
            <w:top w:val="none" w:sz="0" w:space="0" w:color="auto"/>
            <w:left w:val="none" w:sz="0" w:space="0" w:color="auto"/>
            <w:bottom w:val="none" w:sz="0" w:space="0" w:color="auto"/>
            <w:right w:val="none" w:sz="0" w:space="0" w:color="auto"/>
          </w:divBdr>
        </w:div>
        <w:div w:id="348409993">
          <w:marLeft w:val="640"/>
          <w:marRight w:val="0"/>
          <w:marTop w:val="0"/>
          <w:marBottom w:val="0"/>
          <w:divBdr>
            <w:top w:val="none" w:sz="0" w:space="0" w:color="auto"/>
            <w:left w:val="none" w:sz="0" w:space="0" w:color="auto"/>
            <w:bottom w:val="none" w:sz="0" w:space="0" w:color="auto"/>
            <w:right w:val="none" w:sz="0" w:space="0" w:color="auto"/>
          </w:divBdr>
        </w:div>
        <w:div w:id="413940650">
          <w:marLeft w:val="640"/>
          <w:marRight w:val="0"/>
          <w:marTop w:val="0"/>
          <w:marBottom w:val="0"/>
          <w:divBdr>
            <w:top w:val="none" w:sz="0" w:space="0" w:color="auto"/>
            <w:left w:val="none" w:sz="0" w:space="0" w:color="auto"/>
            <w:bottom w:val="none" w:sz="0" w:space="0" w:color="auto"/>
            <w:right w:val="none" w:sz="0" w:space="0" w:color="auto"/>
          </w:divBdr>
        </w:div>
        <w:div w:id="104614235">
          <w:marLeft w:val="640"/>
          <w:marRight w:val="0"/>
          <w:marTop w:val="0"/>
          <w:marBottom w:val="0"/>
          <w:divBdr>
            <w:top w:val="none" w:sz="0" w:space="0" w:color="auto"/>
            <w:left w:val="none" w:sz="0" w:space="0" w:color="auto"/>
            <w:bottom w:val="none" w:sz="0" w:space="0" w:color="auto"/>
            <w:right w:val="none" w:sz="0" w:space="0" w:color="auto"/>
          </w:divBdr>
        </w:div>
        <w:div w:id="590168268">
          <w:marLeft w:val="640"/>
          <w:marRight w:val="0"/>
          <w:marTop w:val="0"/>
          <w:marBottom w:val="0"/>
          <w:divBdr>
            <w:top w:val="none" w:sz="0" w:space="0" w:color="auto"/>
            <w:left w:val="none" w:sz="0" w:space="0" w:color="auto"/>
            <w:bottom w:val="none" w:sz="0" w:space="0" w:color="auto"/>
            <w:right w:val="none" w:sz="0" w:space="0" w:color="auto"/>
          </w:divBdr>
        </w:div>
        <w:div w:id="958075170">
          <w:marLeft w:val="640"/>
          <w:marRight w:val="0"/>
          <w:marTop w:val="0"/>
          <w:marBottom w:val="0"/>
          <w:divBdr>
            <w:top w:val="none" w:sz="0" w:space="0" w:color="auto"/>
            <w:left w:val="none" w:sz="0" w:space="0" w:color="auto"/>
            <w:bottom w:val="none" w:sz="0" w:space="0" w:color="auto"/>
            <w:right w:val="none" w:sz="0" w:space="0" w:color="auto"/>
          </w:divBdr>
        </w:div>
        <w:div w:id="608394965">
          <w:marLeft w:val="640"/>
          <w:marRight w:val="0"/>
          <w:marTop w:val="0"/>
          <w:marBottom w:val="0"/>
          <w:divBdr>
            <w:top w:val="none" w:sz="0" w:space="0" w:color="auto"/>
            <w:left w:val="none" w:sz="0" w:space="0" w:color="auto"/>
            <w:bottom w:val="none" w:sz="0" w:space="0" w:color="auto"/>
            <w:right w:val="none" w:sz="0" w:space="0" w:color="auto"/>
          </w:divBdr>
        </w:div>
        <w:div w:id="287010460">
          <w:marLeft w:val="640"/>
          <w:marRight w:val="0"/>
          <w:marTop w:val="0"/>
          <w:marBottom w:val="0"/>
          <w:divBdr>
            <w:top w:val="none" w:sz="0" w:space="0" w:color="auto"/>
            <w:left w:val="none" w:sz="0" w:space="0" w:color="auto"/>
            <w:bottom w:val="none" w:sz="0" w:space="0" w:color="auto"/>
            <w:right w:val="none" w:sz="0" w:space="0" w:color="auto"/>
          </w:divBdr>
        </w:div>
        <w:div w:id="343484688">
          <w:marLeft w:val="640"/>
          <w:marRight w:val="0"/>
          <w:marTop w:val="0"/>
          <w:marBottom w:val="0"/>
          <w:divBdr>
            <w:top w:val="none" w:sz="0" w:space="0" w:color="auto"/>
            <w:left w:val="none" w:sz="0" w:space="0" w:color="auto"/>
            <w:bottom w:val="none" w:sz="0" w:space="0" w:color="auto"/>
            <w:right w:val="none" w:sz="0" w:space="0" w:color="auto"/>
          </w:divBdr>
        </w:div>
        <w:div w:id="564072767">
          <w:marLeft w:val="640"/>
          <w:marRight w:val="0"/>
          <w:marTop w:val="0"/>
          <w:marBottom w:val="0"/>
          <w:divBdr>
            <w:top w:val="none" w:sz="0" w:space="0" w:color="auto"/>
            <w:left w:val="none" w:sz="0" w:space="0" w:color="auto"/>
            <w:bottom w:val="none" w:sz="0" w:space="0" w:color="auto"/>
            <w:right w:val="none" w:sz="0" w:space="0" w:color="auto"/>
          </w:divBdr>
        </w:div>
        <w:div w:id="331416836">
          <w:marLeft w:val="640"/>
          <w:marRight w:val="0"/>
          <w:marTop w:val="0"/>
          <w:marBottom w:val="0"/>
          <w:divBdr>
            <w:top w:val="none" w:sz="0" w:space="0" w:color="auto"/>
            <w:left w:val="none" w:sz="0" w:space="0" w:color="auto"/>
            <w:bottom w:val="none" w:sz="0" w:space="0" w:color="auto"/>
            <w:right w:val="none" w:sz="0" w:space="0" w:color="auto"/>
          </w:divBdr>
        </w:div>
        <w:div w:id="1803377981">
          <w:marLeft w:val="640"/>
          <w:marRight w:val="0"/>
          <w:marTop w:val="0"/>
          <w:marBottom w:val="0"/>
          <w:divBdr>
            <w:top w:val="none" w:sz="0" w:space="0" w:color="auto"/>
            <w:left w:val="none" w:sz="0" w:space="0" w:color="auto"/>
            <w:bottom w:val="none" w:sz="0" w:space="0" w:color="auto"/>
            <w:right w:val="none" w:sz="0" w:space="0" w:color="auto"/>
          </w:divBdr>
        </w:div>
        <w:div w:id="330959464">
          <w:marLeft w:val="640"/>
          <w:marRight w:val="0"/>
          <w:marTop w:val="0"/>
          <w:marBottom w:val="0"/>
          <w:divBdr>
            <w:top w:val="none" w:sz="0" w:space="0" w:color="auto"/>
            <w:left w:val="none" w:sz="0" w:space="0" w:color="auto"/>
            <w:bottom w:val="none" w:sz="0" w:space="0" w:color="auto"/>
            <w:right w:val="none" w:sz="0" w:space="0" w:color="auto"/>
          </w:divBdr>
        </w:div>
        <w:div w:id="1520393242">
          <w:marLeft w:val="640"/>
          <w:marRight w:val="0"/>
          <w:marTop w:val="0"/>
          <w:marBottom w:val="0"/>
          <w:divBdr>
            <w:top w:val="none" w:sz="0" w:space="0" w:color="auto"/>
            <w:left w:val="none" w:sz="0" w:space="0" w:color="auto"/>
            <w:bottom w:val="none" w:sz="0" w:space="0" w:color="auto"/>
            <w:right w:val="none" w:sz="0" w:space="0" w:color="auto"/>
          </w:divBdr>
        </w:div>
        <w:div w:id="401832085">
          <w:marLeft w:val="640"/>
          <w:marRight w:val="0"/>
          <w:marTop w:val="0"/>
          <w:marBottom w:val="0"/>
          <w:divBdr>
            <w:top w:val="none" w:sz="0" w:space="0" w:color="auto"/>
            <w:left w:val="none" w:sz="0" w:space="0" w:color="auto"/>
            <w:bottom w:val="none" w:sz="0" w:space="0" w:color="auto"/>
            <w:right w:val="none" w:sz="0" w:space="0" w:color="auto"/>
          </w:divBdr>
        </w:div>
        <w:div w:id="1012224479">
          <w:marLeft w:val="640"/>
          <w:marRight w:val="0"/>
          <w:marTop w:val="0"/>
          <w:marBottom w:val="0"/>
          <w:divBdr>
            <w:top w:val="none" w:sz="0" w:space="0" w:color="auto"/>
            <w:left w:val="none" w:sz="0" w:space="0" w:color="auto"/>
            <w:bottom w:val="none" w:sz="0" w:space="0" w:color="auto"/>
            <w:right w:val="none" w:sz="0" w:space="0" w:color="auto"/>
          </w:divBdr>
        </w:div>
        <w:div w:id="1995840176">
          <w:marLeft w:val="640"/>
          <w:marRight w:val="0"/>
          <w:marTop w:val="0"/>
          <w:marBottom w:val="0"/>
          <w:divBdr>
            <w:top w:val="none" w:sz="0" w:space="0" w:color="auto"/>
            <w:left w:val="none" w:sz="0" w:space="0" w:color="auto"/>
            <w:bottom w:val="none" w:sz="0" w:space="0" w:color="auto"/>
            <w:right w:val="none" w:sz="0" w:space="0" w:color="auto"/>
          </w:divBdr>
        </w:div>
        <w:div w:id="1254321643">
          <w:marLeft w:val="640"/>
          <w:marRight w:val="0"/>
          <w:marTop w:val="0"/>
          <w:marBottom w:val="0"/>
          <w:divBdr>
            <w:top w:val="none" w:sz="0" w:space="0" w:color="auto"/>
            <w:left w:val="none" w:sz="0" w:space="0" w:color="auto"/>
            <w:bottom w:val="none" w:sz="0" w:space="0" w:color="auto"/>
            <w:right w:val="none" w:sz="0" w:space="0" w:color="auto"/>
          </w:divBdr>
        </w:div>
        <w:div w:id="680083387">
          <w:marLeft w:val="640"/>
          <w:marRight w:val="0"/>
          <w:marTop w:val="0"/>
          <w:marBottom w:val="0"/>
          <w:divBdr>
            <w:top w:val="none" w:sz="0" w:space="0" w:color="auto"/>
            <w:left w:val="none" w:sz="0" w:space="0" w:color="auto"/>
            <w:bottom w:val="none" w:sz="0" w:space="0" w:color="auto"/>
            <w:right w:val="none" w:sz="0" w:space="0" w:color="auto"/>
          </w:divBdr>
        </w:div>
        <w:div w:id="1024984659">
          <w:marLeft w:val="640"/>
          <w:marRight w:val="0"/>
          <w:marTop w:val="0"/>
          <w:marBottom w:val="0"/>
          <w:divBdr>
            <w:top w:val="none" w:sz="0" w:space="0" w:color="auto"/>
            <w:left w:val="none" w:sz="0" w:space="0" w:color="auto"/>
            <w:bottom w:val="none" w:sz="0" w:space="0" w:color="auto"/>
            <w:right w:val="none" w:sz="0" w:space="0" w:color="auto"/>
          </w:divBdr>
        </w:div>
      </w:divsChild>
    </w:div>
    <w:div w:id="861670807">
      <w:bodyDiv w:val="1"/>
      <w:marLeft w:val="0"/>
      <w:marRight w:val="0"/>
      <w:marTop w:val="0"/>
      <w:marBottom w:val="0"/>
      <w:divBdr>
        <w:top w:val="none" w:sz="0" w:space="0" w:color="auto"/>
        <w:left w:val="none" w:sz="0" w:space="0" w:color="auto"/>
        <w:bottom w:val="none" w:sz="0" w:space="0" w:color="auto"/>
        <w:right w:val="none" w:sz="0" w:space="0" w:color="auto"/>
      </w:divBdr>
      <w:divsChild>
        <w:div w:id="36786839">
          <w:marLeft w:val="640"/>
          <w:marRight w:val="0"/>
          <w:marTop w:val="0"/>
          <w:marBottom w:val="0"/>
          <w:divBdr>
            <w:top w:val="none" w:sz="0" w:space="0" w:color="auto"/>
            <w:left w:val="none" w:sz="0" w:space="0" w:color="auto"/>
            <w:bottom w:val="none" w:sz="0" w:space="0" w:color="auto"/>
            <w:right w:val="none" w:sz="0" w:space="0" w:color="auto"/>
          </w:divBdr>
        </w:div>
        <w:div w:id="1166870170">
          <w:marLeft w:val="640"/>
          <w:marRight w:val="0"/>
          <w:marTop w:val="0"/>
          <w:marBottom w:val="0"/>
          <w:divBdr>
            <w:top w:val="none" w:sz="0" w:space="0" w:color="auto"/>
            <w:left w:val="none" w:sz="0" w:space="0" w:color="auto"/>
            <w:bottom w:val="none" w:sz="0" w:space="0" w:color="auto"/>
            <w:right w:val="none" w:sz="0" w:space="0" w:color="auto"/>
          </w:divBdr>
        </w:div>
        <w:div w:id="696006315">
          <w:marLeft w:val="640"/>
          <w:marRight w:val="0"/>
          <w:marTop w:val="0"/>
          <w:marBottom w:val="0"/>
          <w:divBdr>
            <w:top w:val="none" w:sz="0" w:space="0" w:color="auto"/>
            <w:left w:val="none" w:sz="0" w:space="0" w:color="auto"/>
            <w:bottom w:val="none" w:sz="0" w:space="0" w:color="auto"/>
            <w:right w:val="none" w:sz="0" w:space="0" w:color="auto"/>
          </w:divBdr>
        </w:div>
        <w:div w:id="42674938">
          <w:marLeft w:val="640"/>
          <w:marRight w:val="0"/>
          <w:marTop w:val="0"/>
          <w:marBottom w:val="0"/>
          <w:divBdr>
            <w:top w:val="none" w:sz="0" w:space="0" w:color="auto"/>
            <w:left w:val="none" w:sz="0" w:space="0" w:color="auto"/>
            <w:bottom w:val="none" w:sz="0" w:space="0" w:color="auto"/>
            <w:right w:val="none" w:sz="0" w:space="0" w:color="auto"/>
          </w:divBdr>
        </w:div>
        <w:div w:id="186601948">
          <w:marLeft w:val="640"/>
          <w:marRight w:val="0"/>
          <w:marTop w:val="0"/>
          <w:marBottom w:val="0"/>
          <w:divBdr>
            <w:top w:val="none" w:sz="0" w:space="0" w:color="auto"/>
            <w:left w:val="none" w:sz="0" w:space="0" w:color="auto"/>
            <w:bottom w:val="none" w:sz="0" w:space="0" w:color="auto"/>
            <w:right w:val="none" w:sz="0" w:space="0" w:color="auto"/>
          </w:divBdr>
        </w:div>
        <w:div w:id="2105757941">
          <w:marLeft w:val="640"/>
          <w:marRight w:val="0"/>
          <w:marTop w:val="0"/>
          <w:marBottom w:val="0"/>
          <w:divBdr>
            <w:top w:val="none" w:sz="0" w:space="0" w:color="auto"/>
            <w:left w:val="none" w:sz="0" w:space="0" w:color="auto"/>
            <w:bottom w:val="none" w:sz="0" w:space="0" w:color="auto"/>
            <w:right w:val="none" w:sz="0" w:space="0" w:color="auto"/>
          </w:divBdr>
        </w:div>
        <w:div w:id="2029141119">
          <w:marLeft w:val="640"/>
          <w:marRight w:val="0"/>
          <w:marTop w:val="0"/>
          <w:marBottom w:val="0"/>
          <w:divBdr>
            <w:top w:val="none" w:sz="0" w:space="0" w:color="auto"/>
            <w:left w:val="none" w:sz="0" w:space="0" w:color="auto"/>
            <w:bottom w:val="none" w:sz="0" w:space="0" w:color="auto"/>
            <w:right w:val="none" w:sz="0" w:space="0" w:color="auto"/>
          </w:divBdr>
        </w:div>
        <w:div w:id="1825471186">
          <w:marLeft w:val="640"/>
          <w:marRight w:val="0"/>
          <w:marTop w:val="0"/>
          <w:marBottom w:val="0"/>
          <w:divBdr>
            <w:top w:val="none" w:sz="0" w:space="0" w:color="auto"/>
            <w:left w:val="none" w:sz="0" w:space="0" w:color="auto"/>
            <w:bottom w:val="none" w:sz="0" w:space="0" w:color="auto"/>
            <w:right w:val="none" w:sz="0" w:space="0" w:color="auto"/>
          </w:divBdr>
        </w:div>
        <w:div w:id="1105422149">
          <w:marLeft w:val="640"/>
          <w:marRight w:val="0"/>
          <w:marTop w:val="0"/>
          <w:marBottom w:val="0"/>
          <w:divBdr>
            <w:top w:val="none" w:sz="0" w:space="0" w:color="auto"/>
            <w:left w:val="none" w:sz="0" w:space="0" w:color="auto"/>
            <w:bottom w:val="none" w:sz="0" w:space="0" w:color="auto"/>
            <w:right w:val="none" w:sz="0" w:space="0" w:color="auto"/>
          </w:divBdr>
        </w:div>
        <w:div w:id="884606172">
          <w:marLeft w:val="640"/>
          <w:marRight w:val="0"/>
          <w:marTop w:val="0"/>
          <w:marBottom w:val="0"/>
          <w:divBdr>
            <w:top w:val="none" w:sz="0" w:space="0" w:color="auto"/>
            <w:left w:val="none" w:sz="0" w:space="0" w:color="auto"/>
            <w:bottom w:val="none" w:sz="0" w:space="0" w:color="auto"/>
            <w:right w:val="none" w:sz="0" w:space="0" w:color="auto"/>
          </w:divBdr>
        </w:div>
        <w:div w:id="1379470871">
          <w:marLeft w:val="640"/>
          <w:marRight w:val="0"/>
          <w:marTop w:val="0"/>
          <w:marBottom w:val="0"/>
          <w:divBdr>
            <w:top w:val="none" w:sz="0" w:space="0" w:color="auto"/>
            <w:left w:val="none" w:sz="0" w:space="0" w:color="auto"/>
            <w:bottom w:val="none" w:sz="0" w:space="0" w:color="auto"/>
            <w:right w:val="none" w:sz="0" w:space="0" w:color="auto"/>
          </w:divBdr>
        </w:div>
        <w:div w:id="1248614329">
          <w:marLeft w:val="640"/>
          <w:marRight w:val="0"/>
          <w:marTop w:val="0"/>
          <w:marBottom w:val="0"/>
          <w:divBdr>
            <w:top w:val="none" w:sz="0" w:space="0" w:color="auto"/>
            <w:left w:val="none" w:sz="0" w:space="0" w:color="auto"/>
            <w:bottom w:val="none" w:sz="0" w:space="0" w:color="auto"/>
            <w:right w:val="none" w:sz="0" w:space="0" w:color="auto"/>
          </w:divBdr>
        </w:div>
        <w:div w:id="183834765">
          <w:marLeft w:val="640"/>
          <w:marRight w:val="0"/>
          <w:marTop w:val="0"/>
          <w:marBottom w:val="0"/>
          <w:divBdr>
            <w:top w:val="none" w:sz="0" w:space="0" w:color="auto"/>
            <w:left w:val="none" w:sz="0" w:space="0" w:color="auto"/>
            <w:bottom w:val="none" w:sz="0" w:space="0" w:color="auto"/>
            <w:right w:val="none" w:sz="0" w:space="0" w:color="auto"/>
          </w:divBdr>
        </w:div>
        <w:div w:id="1825243520">
          <w:marLeft w:val="640"/>
          <w:marRight w:val="0"/>
          <w:marTop w:val="0"/>
          <w:marBottom w:val="0"/>
          <w:divBdr>
            <w:top w:val="none" w:sz="0" w:space="0" w:color="auto"/>
            <w:left w:val="none" w:sz="0" w:space="0" w:color="auto"/>
            <w:bottom w:val="none" w:sz="0" w:space="0" w:color="auto"/>
            <w:right w:val="none" w:sz="0" w:space="0" w:color="auto"/>
          </w:divBdr>
        </w:div>
        <w:div w:id="2039116591">
          <w:marLeft w:val="640"/>
          <w:marRight w:val="0"/>
          <w:marTop w:val="0"/>
          <w:marBottom w:val="0"/>
          <w:divBdr>
            <w:top w:val="none" w:sz="0" w:space="0" w:color="auto"/>
            <w:left w:val="none" w:sz="0" w:space="0" w:color="auto"/>
            <w:bottom w:val="none" w:sz="0" w:space="0" w:color="auto"/>
            <w:right w:val="none" w:sz="0" w:space="0" w:color="auto"/>
          </w:divBdr>
        </w:div>
        <w:div w:id="352732968">
          <w:marLeft w:val="640"/>
          <w:marRight w:val="0"/>
          <w:marTop w:val="0"/>
          <w:marBottom w:val="0"/>
          <w:divBdr>
            <w:top w:val="none" w:sz="0" w:space="0" w:color="auto"/>
            <w:left w:val="none" w:sz="0" w:space="0" w:color="auto"/>
            <w:bottom w:val="none" w:sz="0" w:space="0" w:color="auto"/>
            <w:right w:val="none" w:sz="0" w:space="0" w:color="auto"/>
          </w:divBdr>
        </w:div>
        <w:div w:id="1961689937">
          <w:marLeft w:val="640"/>
          <w:marRight w:val="0"/>
          <w:marTop w:val="0"/>
          <w:marBottom w:val="0"/>
          <w:divBdr>
            <w:top w:val="none" w:sz="0" w:space="0" w:color="auto"/>
            <w:left w:val="none" w:sz="0" w:space="0" w:color="auto"/>
            <w:bottom w:val="none" w:sz="0" w:space="0" w:color="auto"/>
            <w:right w:val="none" w:sz="0" w:space="0" w:color="auto"/>
          </w:divBdr>
        </w:div>
        <w:div w:id="723330904">
          <w:marLeft w:val="640"/>
          <w:marRight w:val="0"/>
          <w:marTop w:val="0"/>
          <w:marBottom w:val="0"/>
          <w:divBdr>
            <w:top w:val="none" w:sz="0" w:space="0" w:color="auto"/>
            <w:left w:val="none" w:sz="0" w:space="0" w:color="auto"/>
            <w:bottom w:val="none" w:sz="0" w:space="0" w:color="auto"/>
            <w:right w:val="none" w:sz="0" w:space="0" w:color="auto"/>
          </w:divBdr>
        </w:div>
        <w:div w:id="1485584509">
          <w:marLeft w:val="640"/>
          <w:marRight w:val="0"/>
          <w:marTop w:val="0"/>
          <w:marBottom w:val="0"/>
          <w:divBdr>
            <w:top w:val="none" w:sz="0" w:space="0" w:color="auto"/>
            <w:left w:val="none" w:sz="0" w:space="0" w:color="auto"/>
            <w:bottom w:val="none" w:sz="0" w:space="0" w:color="auto"/>
            <w:right w:val="none" w:sz="0" w:space="0" w:color="auto"/>
          </w:divBdr>
        </w:div>
        <w:div w:id="1643998725">
          <w:marLeft w:val="640"/>
          <w:marRight w:val="0"/>
          <w:marTop w:val="0"/>
          <w:marBottom w:val="0"/>
          <w:divBdr>
            <w:top w:val="none" w:sz="0" w:space="0" w:color="auto"/>
            <w:left w:val="none" w:sz="0" w:space="0" w:color="auto"/>
            <w:bottom w:val="none" w:sz="0" w:space="0" w:color="auto"/>
            <w:right w:val="none" w:sz="0" w:space="0" w:color="auto"/>
          </w:divBdr>
        </w:div>
        <w:div w:id="216475819">
          <w:marLeft w:val="640"/>
          <w:marRight w:val="0"/>
          <w:marTop w:val="0"/>
          <w:marBottom w:val="0"/>
          <w:divBdr>
            <w:top w:val="none" w:sz="0" w:space="0" w:color="auto"/>
            <w:left w:val="none" w:sz="0" w:space="0" w:color="auto"/>
            <w:bottom w:val="none" w:sz="0" w:space="0" w:color="auto"/>
            <w:right w:val="none" w:sz="0" w:space="0" w:color="auto"/>
          </w:divBdr>
        </w:div>
        <w:div w:id="1133329234">
          <w:marLeft w:val="640"/>
          <w:marRight w:val="0"/>
          <w:marTop w:val="0"/>
          <w:marBottom w:val="0"/>
          <w:divBdr>
            <w:top w:val="none" w:sz="0" w:space="0" w:color="auto"/>
            <w:left w:val="none" w:sz="0" w:space="0" w:color="auto"/>
            <w:bottom w:val="none" w:sz="0" w:space="0" w:color="auto"/>
            <w:right w:val="none" w:sz="0" w:space="0" w:color="auto"/>
          </w:divBdr>
        </w:div>
        <w:div w:id="880558522">
          <w:marLeft w:val="640"/>
          <w:marRight w:val="0"/>
          <w:marTop w:val="0"/>
          <w:marBottom w:val="0"/>
          <w:divBdr>
            <w:top w:val="none" w:sz="0" w:space="0" w:color="auto"/>
            <w:left w:val="none" w:sz="0" w:space="0" w:color="auto"/>
            <w:bottom w:val="none" w:sz="0" w:space="0" w:color="auto"/>
            <w:right w:val="none" w:sz="0" w:space="0" w:color="auto"/>
          </w:divBdr>
        </w:div>
        <w:div w:id="1587566747">
          <w:marLeft w:val="640"/>
          <w:marRight w:val="0"/>
          <w:marTop w:val="0"/>
          <w:marBottom w:val="0"/>
          <w:divBdr>
            <w:top w:val="none" w:sz="0" w:space="0" w:color="auto"/>
            <w:left w:val="none" w:sz="0" w:space="0" w:color="auto"/>
            <w:bottom w:val="none" w:sz="0" w:space="0" w:color="auto"/>
            <w:right w:val="none" w:sz="0" w:space="0" w:color="auto"/>
          </w:divBdr>
        </w:div>
        <w:div w:id="1082337766">
          <w:marLeft w:val="640"/>
          <w:marRight w:val="0"/>
          <w:marTop w:val="0"/>
          <w:marBottom w:val="0"/>
          <w:divBdr>
            <w:top w:val="none" w:sz="0" w:space="0" w:color="auto"/>
            <w:left w:val="none" w:sz="0" w:space="0" w:color="auto"/>
            <w:bottom w:val="none" w:sz="0" w:space="0" w:color="auto"/>
            <w:right w:val="none" w:sz="0" w:space="0" w:color="auto"/>
          </w:divBdr>
        </w:div>
        <w:div w:id="223951344">
          <w:marLeft w:val="640"/>
          <w:marRight w:val="0"/>
          <w:marTop w:val="0"/>
          <w:marBottom w:val="0"/>
          <w:divBdr>
            <w:top w:val="none" w:sz="0" w:space="0" w:color="auto"/>
            <w:left w:val="none" w:sz="0" w:space="0" w:color="auto"/>
            <w:bottom w:val="none" w:sz="0" w:space="0" w:color="auto"/>
            <w:right w:val="none" w:sz="0" w:space="0" w:color="auto"/>
          </w:divBdr>
        </w:div>
        <w:div w:id="373582001">
          <w:marLeft w:val="640"/>
          <w:marRight w:val="0"/>
          <w:marTop w:val="0"/>
          <w:marBottom w:val="0"/>
          <w:divBdr>
            <w:top w:val="none" w:sz="0" w:space="0" w:color="auto"/>
            <w:left w:val="none" w:sz="0" w:space="0" w:color="auto"/>
            <w:bottom w:val="none" w:sz="0" w:space="0" w:color="auto"/>
            <w:right w:val="none" w:sz="0" w:space="0" w:color="auto"/>
          </w:divBdr>
        </w:div>
        <w:div w:id="1020397487">
          <w:marLeft w:val="640"/>
          <w:marRight w:val="0"/>
          <w:marTop w:val="0"/>
          <w:marBottom w:val="0"/>
          <w:divBdr>
            <w:top w:val="none" w:sz="0" w:space="0" w:color="auto"/>
            <w:left w:val="none" w:sz="0" w:space="0" w:color="auto"/>
            <w:bottom w:val="none" w:sz="0" w:space="0" w:color="auto"/>
            <w:right w:val="none" w:sz="0" w:space="0" w:color="auto"/>
          </w:divBdr>
        </w:div>
        <w:div w:id="1470978261">
          <w:marLeft w:val="640"/>
          <w:marRight w:val="0"/>
          <w:marTop w:val="0"/>
          <w:marBottom w:val="0"/>
          <w:divBdr>
            <w:top w:val="none" w:sz="0" w:space="0" w:color="auto"/>
            <w:left w:val="none" w:sz="0" w:space="0" w:color="auto"/>
            <w:bottom w:val="none" w:sz="0" w:space="0" w:color="auto"/>
            <w:right w:val="none" w:sz="0" w:space="0" w:color="auto"/>
          </w:divBdr>
        </w:div>
        <w:div w:id="894463019">
          <w:marLeft w:val="640"/>
          <w:marRight w:val="0"/>
          <w:marTop w:val="0"/>
          <w:marBottom w:val="0"/>
          <w:divBdr>
            <w:top w:val="none" w:sz="0" w:space="0" w:color="auto"/>
            <w:left w:val="none" w:sz="0" w:space="0" w:color="auto"/>
            <w:bottom w:val="none" w:sz="0" w:space="0" w:color="auto"/>
            <w:right w:val="none" w:sz="0" w:space="0" w:color="auto"/>
          </w:divBdr>
        </w:div>
        <w:div w:id="916748105">
          <w:marLeft w:val="640"/>
          <w:marRight w:val="0"/>
          <w:marTop w:val="0"/>
          <w:marBottom w:val="0"/>
          <w:divBdr>
            <w:top w:val="none" w:sz="0" w:space="0" w:color="auto"/>
            <w:left w:val="none" w:sz="0" w:space="0" w:color="auto"/>
            <w:bottom w:val="none" w:sz="0" w:space="0" w:color="auto"/>
            <w:right w:val="none" w:sz="0" w:space="0" w:color="auto"/>
          </w:divBdr>
        </w:div>
        <w:div w:id="1155148510">
          <w:marLeft w:val="640"/>
          <w:marRight w:val="0"/>
          <w:marTop w:val="0"/>
          <w:marBottom w:val="0"/>
          <w:divBdr>
            <w:top w:val="none" w:sz="0" w:space="0" w:color="auto"/>
            <w:left w:val="none" w:sz="0" w:space="0" w:color="auto"/>
            <w:bottom w:val="none" w:sz="0" w:space="0" w:color="auto"/>
            <w:right w:val="none" w:sz="0" w:space="0" w:color="auto"/>
          </w:divBdr>
        </w:div>
        <w:div w:id="1054161120">
          <w:marLeft w:val="640"/>
          <w:marRight w:val="0"/>
          <w:marTop w:val="0"/>
          <w:marBottom w:val="0"/>
          <w:divBdr>
            <w:top w:val="none" w:sz="0" w:space="0" w:color="auto"/>
            <w:left w:val="none" w:sz="0" w:space="0" w:color="auto"/>
            <w:bottom w:val="none" w:sz="0" w:space="0" w:color="auto"/>
            <w:right w:val="none" w:sz="0" w:space="0" w:color="auto"/>
          </w:divBdr>
        </w:div>
        <w:div w:id="1678581281">
          <w:marLeft w:val="640"/>
          <w:marRight w:val="0"/>
          <w:marTop w:val="0"/>
          <w:marBottom w:val="0"/>
          <w:divBdr>
            <w:top w:val="none" w:sz="0" w:space="0" w:color="auto"/>
            <w:left w:val="none" w:sz="0" w:space="0" w:color="auto"/>
            <w:bottom w:val="none" w:sz="0" w:space="0" w:color="auto"/>
            <w:right w:val="none" w:sz="0" w:space="0" w:color="auto"/>
          </w:divBdr>
        </w:div>
      </w:divsChild>
    </w:div>
    <w:div w:id="887885946">
      <w:bodyDiv w:val="1"/>
      <w:marLeft w:val="0"/>
      <w:marRight w:val="0"/>
      <w:marTop w:val="0"/>
      <w:marBottom w:val="0"/>
      <w:divBdr>
        <w:top w:val="none" w:sz="0" w:space="0" w:color="auto"/>
        <w:left w:val="none" w:sz="0" w:space="0" w:color="auto"/>
        <w:bottom w:val="none" w:sz="0" w:space="0" w:color="auto"/>
        <w:right w:val="none" w:sz="0" w:space="0" w:color="auto"/>
      </w:divBdr>
      <w:divsChild>
        <w:div w:id="991298200">
          <w:marLeft w:val="640"/>
          <w:marRight w:val="0"/>
          <w:marTop w:val="0"/>
          <w:marBottom w:val="0"/>
          <w:divBdr>
            <w:top w:val="none" w:sz="0" w:space="0" w:color="auto"/>
            <w:left w:val="none" w:sz="0" w:space="0" w:color="auto"/>
            <w:bottom w:val="none" w:sz="0" w:space="0" w:color="auto"/>
            <w:right w:val="none" w:sz="0" w:space="0" w:color="auto"/>
          </w:divBdr>
        </w:div>
        <w:div w:id="1069622088">
          <w:marLeft w:val="640"/>
          <w:marRight w:val="0"/>
          <w:marTop w:val="0"/>
          <w:marBottom w:val="0"/>
          <w:divBdr>
            <w:top w:val="none" w:sz="0" w:space="0" w:color="auto"/>
            <w:left w:val="none" w:sz="0" w:space="0" w:color="auto"/>
            <w:bottom w:val="none" w:sz="0" w:space="0" w:color="auto"/>
            <w:right w:val="none" w:sz="0" w:space="0" w:color="auto"/>
          </w:divBdr>
        </w:div>
        <w:div w:id="1132284446">
          <w:marLeft w:val="640"/>
          <w:marRight w:val="0"/>
          <w:marTop w:val="0"/>
          <w:marBottom w:val="0"/>
          <w:divBdr>
            <w:top w:val="none" w:sz="0" w:space="0" w:color="auto"/>
            <w:left w:val="none" w:sz="0" w:space="0" w:color="auto"/>
            <w:bottom w:val="none" w:sz="0" w:space="0" w:color="auto"/>
            <w:right w:val="none" w:sz="0" w:space="0" w:color="auto"/>
          </w:divBdr>
        </w:div>
        <w:div w:id="752314358">
          <w:marLeft w:val="640"/>
          <w:marRight w:val="0"/>
          <w:marTop w:val="0"/>
          <w:marBottom w:val="0"/>
          <w:divBdr>
            <w:top w:val="none" w:sz="0" w:space="0" w:color="auto"/>
            <w:left w:val="none" w:sz="0" w:space="0" w:color="auto"/>
            <w:bottom w:val="none" w:sz="0" w:space="0" w:color="auto"/>
            <w:right w:val="none" w:sz="0" w:space="0" w:color="auto"/>
          </w:divBdr>
        </w:div>
        <w:div w:id="1000043577">
          <w:marLeft w:val="640"/>
          <w:marRight w:val="0"/>
          <w:marTop w:val="0"/>
          <w:marBottom w:val="0"/>
          <w:divBdr>
            <w:top w:val="none" w:sz="0" w:space="0" w:color="auto"/>
            <w:left w:val="none" w:sz="0" w:space="0" w:color="auto"/>
            <w:bottom w:val="none" w:sz="0" w:space="0" w:color="auto"/>
            <w:right w:val="none" w:sz="0" w:space="0" w:color="auto"/>
          </w:divBdr>
        </w:div>
        <w:div w:id="1966738437">
          <w:marLeft w:val="640"/>
          <w:marRight w:val="0"/>
          <w:marTop w:val="0"/>
          <w:marBottom w:val="0"/>
          <w:divBdr>
            <w:top w:val="none" w:sz="0" w:space="0" w:color="auto"/>
            <w:left w:val="none" w:sz="0" w:space="0" w:color="auto"/>
            <w:bottom w:val="none" w:sz="0" w:space="0" w:color="auto"/>
            <w:right w:val="none" w:sz="0" w:space="0" w:color="auto"/>
          </w:divBdr>
        </w:div>
        <w:div w:id="743795154">
          <w:marLeft w:val="640"/>
          <w:marRight w:val="0"/>
          <w:marTop w:val="0"/>
          <w:marBottom w:val="0"/>
          <w:divBdr>
            <w:top w:val="none" w:sz="0" w:space="0" w:color="auto"/>
            <w:left w:val="none" w:sz="0" w:space="0" w:color="auto"/>
            <w:bottom w:val="none" w:sz="0" w:space="0" w:color="auto"/>
            <w:right w:val="none" w:sz="0" w:space="0" w:color="auto"/>
          </w:divBdr>
        </w:div>
        <w:div w:id="1542088202">
          <w:marLeft w:val="640"/>
          <w:marRight w:val="0"/>
          <w:marTop w:val="0"/>
          <w:marBottom w:val="0"/>
          <w:divBdr>
            <w:top w:val="none" w:sz="0" w:space="0" w:color="auto"/>
            <w:left w:val="none" w:sz="0" w:space="0" w:color="auto"/>
            <w:bottom w:val="none" w:sz="0" w:space="0" w:color="auto"/>
            <w:right w:val="none" w:sz="0" w:space="0" w:color="auto"/>
          </w:divBdr>
        </w:div>
        <w:div w:id="354887754">
          <w:marLeft w:val="640"/>
          <w:marRight w:val="0"/>
          <w:marTop w:val="0"/>
          <w:marBottom w:val="0"/>
          <w:divBdr>
            <w:top w:val="none" w:sz="0" w:space="0" w:color="auto"/>
            <w:left w:val="none" w:sz="0" w:space="0" w:color="auto"/>
            <w:bottom w:val="none" w:sz="0" w:space="0" w:color="auto"/>
            <w:right w:val="none" w:sz="0" w:space="0" w:color="auto"/>
          </w:divBdr>
        </w:div>
        <w:div w:id="1824278949">
          <w:marLeft w:val="640"/>
          <w:marRight w:val="0"/>
          <w:marTop w:val="0"/>
          <w:marBottom w:val="0"/>
          <w:divBdr>
            <w:top w:val="none" w:sz="0" w:space="0" w:color="auto"/>
            <w:left w:val="none" w:sz="0" w:space="0" w:color="auto"/>
            <w:bottom w:val="none" w:sz="0" w:space="0" w:color="auto"/>
            <w:right w:val="none" w:sz="0" w:space="0" w:color="auto"/>
          </w:divBdr>
        </w:div>
        <w:div w:id="537133826">
          <w:marLeft w:val="640"/>
          <w:marRight w:val="0"/>
          <w:marTop w:val="0"/>
          <w:marBottom w:val="0"/>
          <w:divBdr>
            <w:top w:val="none" w:sz="0" w:space="0" w:color="auto"/>
            <w:left w:val="none" w:sz="0" w:space="0" w:color="auto"/>
            <w:bottom w:val="none" w:sz="0" w:space="0" w:color="auto"/>
            <w:right w:val="none" w:sz="0" w:space="0" w:color="auto"/>
          </w:divBdr>
        </w:div>
        <w:div w:id="753474445">
          <w:marLeft w:val="640"/>
          <w:marRight w:val="0"/>
          <w:marTop w:val="0"/>
          <w:marBottom w:val="0"/>
          <w:divBdr>
            <w:top w:val="none" w:sz="0" w:space="0" w:color="auto"/>
            <w:left w:val="none" w:sz="0" w:space="0" w:color="auto"/>
            <w:bottom w:val="none" w:sz="0" w:space="0" w:color="auto"/>
            <w:right w:val="none" w:sz="0" w:space="0" w:color="auto"/>
          </w:divBdr>
        </w:div>
        <w:div w:id="213736571">
          <w:marLeft w:val="640"/>
          <w:marRight w:val="0"/>
          <w:marTop w:val="0"/>
          <w:marBottom w:val="0"/>
          <w:divBdr>
            <w:top w:val="none" w:sz="0" w:space="0" w:color="auto"/>
            <w:left w:val="none" w:sz="0" w:space="0" w:color="auto"/>
            <w:bottom w:val="none" w:sz="0" w:space="0" w:color="auto"/>
            <w:right w:val="none" w:sz="0" w:space="0" w:color="auto"/>
          </w:divBdr>
        </w:div>
        <w:div w:id="82799683">
          <w:marLeft w:val="640"/>
          <w:marRight w:val="0"/>
          <w:marTop w:val="0"/>
          <w:marBottom w:val="0"/>
          <w:divBdr>
            <w:top w:val="none" w:sz="0" w:space="0" w:color="auto"/>
            <w:left w:val="none" w:sz="0" w:space="0" w:color="auto"/>
            <w:bottom w:val="none" w:sz="0" w:space="0" w:color="auto"/>
            <w:right w:val="none" w:sz="0" w:space="0" w:color="auto"/>
          </w:divBdr>
        </w:div>
        <w:div w:id="1222324919">
          <w:marLeft w:val="640"/>
          <w:marRight w:val="0"/>
          <w:marTop w:val="0"/>
          <w:marBottom w:val="0"/>
          <w:divBdr>
            <w:top w:val="none" w:sz="0" w:space="0" w:color="auto"/>
            <w:left w:val="none" w:sz="0" w:space="0" w:color="auto"/>
            <w:bottom w:val="none" w:sz="0" w:space="0" w:color="auto"/>
            <w:right w:val="none" w:sz="0" w:space="0" w:color="auto"/>
          </w:divBdr>
        </w:div>
        <w:div w:id="1793935217">
          <w:marLeft w:val="640"/>
          <w:marRight w:val="0"/>
          <w:marTop w:val="0"/>
          <w:marBottom w:val="0"/>
          <w:divBdr>
            <w:top w:val="none" w:sz="0" w:space="0" w:color="auto"/>
            <w:left w:val="none" w:sz="0" w:space="0" w:color="auto"/>
            <w:bottom w:val="none" w:sz="0" w:space="0" w:color="auto"/>
            <w:right w:val="none" w:sz="0" w:space="0" w:color="auto"/>
          </w:divBdr>
        </w:div>
        <w:div w:id="86123037">
          <w:marLeft w:val="640"/>
          <w:marRight w:val="0"/>
          <w:marTop w:val="0"/>
          <w:marBottom w:val="0"/>
          <w:divBdr>
            <w:top w:val="none" w:sz="0" w:space="0" w:color="auto"/>
            <w:left w:val="none" w:sz="0" w:space="0" w:color="auto"/>
            <w:bottom w:val="none" w:sz="0" w:space="0" w:color="auto"/>
            <w:right w:val="none" w:sz="0" w:space="0" w:color="auto"/>
          </w:divBdr>
        </w:div>
        <w:div w:id="1621105806">
          <w:marLeft w:val="640"/>
          <w:marRight w:val="0"/>
          <w:marTop w:val="0"/>
          <w:marBottom w:val="0"/>
          <w:divBdr>
            <w:top w:val="none" w:sz="0" w:space="0" w:color="auto"/>
            <w:left w:val="none" w:sz="0" w:space="0" w:color="auto"/>
            <w:bottom w:val="none" w:sz="0" w:space="0" w:color="auto"/>
            <w:right w:val="none" w:sz="0" w:space="0" w:color="auto"/>
          </w:divBdr>
        </w:div>
        <w:div w:id="124934526">
          <w:marLeft w:val="640"/>
          <w:marRight w:val="0"/>
          <w:marTop w:val="0"/>
          <w:marBottom w:val="0"/>
          <w:divBdr>
            <w:top w:val="none" w:sz="0" w:space="0" w:color="auto"/>
            <w:left w:val="none" w:sz="0" w:space="0" w:color="auto"/>
            <w:bottom w:val="none" w:sz="0" w:space="0" w:color="auto"/>
            <w:right w:val="none" w:sz="0" w:space="0" w:color="auto"/>
          </w:divBdr>
        </w:div>
        <w:div w:id="1284458207">
          <w:marLeft w:val="640"/>
          <w:marRight w:val="0"/>
          <w:marTop w:val="0"/>
          <w:marBottom w:val="0"/>
          <w:divBdr>
            <w:top w:val="none" w:sz="0" w:space="0" w:color="auto"/>
            <w:left w:val="none" w:sz="0" w:space="0" w:color="auto"/>
            <w:bottom w:val="none" w:sz="0" w:space="0" w:color="auto"/>
            <w:right w:val="none" w:sz="0" w:space="0" w:color="auto"/>
          </w:divBdr>
        </w:div>
        <w:div w:id="591595877">
          <w:marLeft w:val="640"/>
          <w:marRight w:val="0"/>
          <w:marTop w:val="0"/>
          <w:marBottom w:val="0"/>
          <w:divBdr>
            <w:top w:val="none" w:sz="0" w:space="0" w:color="auto"/>
            <w:left w:val="none" w:sz="0" w:space="0" w:color="auto"/>
            <w:bottom w:val="none" w:sz="0" w:space="0" w:color="auto"/>
            <w:right w:val="none" w:sz="0" w:space="0" w:color="auto"/>
          </w:divBdr>
        </w:div>
        <w:div w:id="482699784">
          <w:marLeft w:val="640"/>
          <w:marRight w:val="0"/>
          <w:marTop w:val="0"/>
          <w:marBottom w:val="0"/>
          <w:divBdr>
            <w:top w:val="none" w:sz="0" w:space="0" w:color="auto"/>
            <w:left w:val="none" w:sz="0" w:space="0" w:color="auto"/>
            <w:bottom w:val="none" w:sz="0" w:space="0" w:color="auto"/>
            <w:right w:val="none" w:sz="0" w:space="0" w:color="auto"/>
          </w:divBdr>
        </w:div>
        <w:div w:id="283731760">
          <w:marLeft w:val="640"/>
          <w:marRight w:val="0"/>
          <w:marTop w:val="0"/>
          <w:marBottom w:val="0"/>
          <w:divBdr>
            <w:top w:val="none" w:sz="0" w:space="0" w:color="auto"/>
            <w:left w:val="none" w:sz="0" w:space="0" w:color="auto"/>
            <w:bottom w:val="none" w:sz="0" w:space="0" w:color="auto"/>
            <w:right w:val="none" w:sz="0" w:space="0" w:color="auto"/>
          </w:divBdr>
        </w:div>
        <w:div w:id="453016740">
          <w:marLeft w:val="640"/>
          <w:marRight w:val="0"/>
          <w:marTop w:val="0"/>
          <w:marBottom w:val="0"/>
          <w:divBdr>
            <w:top w:val="none" w:sz="0" w:space="0" w:color="auto"/>
            <w:left w:val="none" w:sz="0" w:space="0" w:color="auto"/>
            <w:bottom w:val="none" w:sz="0" w:space="0" w:color="auto"/>
            <w:right w:val="none" w:sz="0" w:space="0" w:color="auto"/>
          </w:divBdr>
        </w:div>
        <w:div w:id="134490456">
          <w:marLeft w:val="640"/>
          <w:marRight w:val="0"/>
          <w:marTop w:val="0"/>
          <w:marBottom w:val="0"/>
          <w:divBdr>
            <w:top w:val="none" w:sz="0" w:space="0" w:color="auto"/>
            <w:left w:val="none" w:sz="0" w:space="0" w:color="auto"/>
            <w:bottom w:val="none" w:sz="0" w:space="0" w:color="auto"/>
            <w:right w:val="none" w:sz="0" w:space="0" w:color="auto"/>
          </w:divBdr>
        </w:div>
        <w:div w:id="360084613">
          <w:marLeft w:val="640"/>
          <w:marRight w:val="0"/>
          <w:marTop w:val="0"/>
          <w:marBottom w:val="0"/>
          <w:divBdr>
            <w:top w:val="none" w:sz="0" w:space="0" w:color="auto"/>
            <w:left w:val="none" w:sz="0" w:space="0" w:color="auto"/>
            <w:bottom w:val="none" w:sz="0" w:space="0" w:color="auto"/>
            <w:right w:val="none" w:sz="0" w:space="0" w:color="auto"/>
          </w:divBdr>
        </w:div>
        <w:div w:id="386223375">
          <w:marLeft w:val="640"/>
          <w:marRight w:val="0"/>
          <w:marTop w:val="0"/>
          <w:marBottom w:val="0"/>
          <w:divBdr>
            <w:top w:val="none" w:sz="0" w:space="0" w:color="auto"/>
            <w:left w:val="none" w:sz="0" w:space="0" w:color="auto"/>
            <w:bottom w:val="none" w:sz="0" w:space="0" w:color="auto"/>
            <w:right w:val="none" w:sz="0" w:space="0" w:color="auto"/>
          </w:divBdr>
        </w:div>
        <w:div w:id="777027196">
          <w:marLeft w:val="640"/>
          <w:marRight w:val="0"/>
          <w:marTop w:val="0"/>
          <w:marBottom w:val="0"/>
          <w:divBdr>
            <w:top w:val="none" w:sz="0" w:space="0" w:color="auto"/>
            <w:left w:val="none" w:sz="0" w:space="0" w:color="auto"/>
            <w:bottom w:val="none" w:sz="0" w:space="0" w:color="auto"/>
            <w:right w:val="none" w:sz="0" w:space="0" w:color="auto"/>
          </w:divBdr>
        </w:div>
        <w:div w:id="1325472840">
          <w:marLeft w:val="640"/>
          <w:marRight w:val="0"/>
          <w:marTop w:val="0"/>
          <w:marBottom w:val="0"/>
          <w:divBdr>
            <w:top w:val="none" w:sz="0" w:space="0" w:color="auto"/>
            <w:left w:val="none" w:sz="0" w:space="0" w:color="auto"/>
            <w:bottom w:val="none" w:sz="0" w:space="0" w:color="auto"/>
            <w:right w:val="none" w:sz="0" w:space="0" w:color="auto"/>
          </w:divBdr>
        </w:div>
        <w:div w:id="623267776">
          <w:marLeft w:val="640"/>
          <w:marRight w:val="0"/>
          <w:marTop w:val="0"/>
          <w:marBottom w:val="0"/>
          <w:divBdr>
            <w:top w:val="none" w:sz="0" w:space="0" w:color="auto"/>
            <w:left w:val="none" w:sz="0" w:space="0" w:color="auto"/>
            <w:bottom w:val="none" w:sz="0" w:space="0" w:color="auto"/>
            <w:right w:val="none" w:sz="0" w:space="0" w:color="auto"/>
          </w:divBdr>
        </w:div>
        <w:div w:id="676007289">
          <w:marLeft w:val="640"/>
          <w:marRight w:val="0"/>
          <w:marTop w:val="0"/>
          <w:marBottom w:val="0"/>
          <w:divBdr>
            <w:top w:val="none" w:sz="0" w:space="0" w:color="auto"/>
            <w:left w:val="none" w:sz="0" w:space="0" w:color="auto"/>
            <w:bottom w:val="none" w:sz="0" w:space="0" w:color="auto"/>
            <w:right w:val="none" w:sz="0" w:space="0" w:color="auto"/>
          </w:divBdr>
        </w:div>
        <w:div w:id="2097509214">
          <w:marLeft w:val="640"/>
          <w:marRight w:val="0"/>
          <w:marTop w:val="0"/>
          <w:marBottom w:val="0"/>
          <w:divBdr>
            <w:top w:val="none" w:sz="0" w:space="0" w:color="auto"/>
            <w:left w:val="none" w:sz="0" w:space="0" w:color="auto"/>
            <w:bottom w:val="none" w:sz="0" w:space="0" w:color="auto"/>
            <w:right w:val="none" w:sz="0" w:space="0" w:color="auto"/>
          </w:divBdr>
        </w:div>
        <w:div w:id="1703171000">
          <w:marLeft w:val="640"/>
          <w:marRight w:val="0"/>
          <w:marTop w:val="0"/>
          <w:marBottom w:val="0"/>
          <w:divBdr>
            <w:top w:val="none" w:sz="0" w:space="0" w:color="auto"/>
            <w:left w:val="none" w:sz="0" w:space="0" w:color="auto"/>
            <w:bottom w:val="none" w:sz="0" w:space="0" w:color="auto"/>
            <w:right w:val="none" w:sz="0" w:space="0" w:color="auto"/>
          </w:divBdr>
        </w:div>
        <w:div w:id="619797382">
          <w:marLeft w:val="640"/>
          <w:marRight w:val="0"/>
          <w:marTop w:val="0"/>
          <w:marBottom w:val="0"/>
          <w:divBdr>
            <w:top w:val="none" w:sz="0" w:space="0" w:color="auto"/>
            <w:left w:val="none" w:sz="0" w:space="0" w:color="auto"/>
            <w:bottom w:val="none" w:sz="0" w:space="0" w:color="auto"/>
            <w:right w:val="none" w:sz="0" w:space="0" w:color="auto"/>
          </w:divBdr>
        </w:div>
        <w:div w:id="911740937">
          <w:marLeft w:val="640"/>
          <w:marRight w:val="0"/>
          <w:marTop w:val="0"/>
          <w:marBottom w:val="0"/>
          <w:divBdr>
            <w:top w:val="none" w:sz="0" w:space="0" w:color="auto"/>
            <w:left w:val="none" w:sz="0" w:space="0" w:color="auto"/>
            <w:bottom w:val="none" w:sz="0" w:space="0" w:color="auto"/>
            <w:right w:val="none" w:sz="0" w:space="0" w:color="auto"/>
          </w:divBdr>
        </w:div>
        <w:div w:id="425686399">
          <w:marLeft w:val="640"/>
          <w:marRight w:val="0"/>
          <w:marTop w:val="0"/>
          <w:marBottom w:val="0"/>
          <w:divBdr>
            <w:top w:val="none" w:sz="0" w:space="0" w:color="auto"/>
            <w:left w:val="none" w:sz="0" w:space="0" w:color="auto"/>
            <w:bottom w:val="none" w:sz="0" w:space="0" w:color="auto"/>
            <w:right w:val="none" w:sz="0" w:space="0" w:color="auto"/>
          </w:divBdr>
        </w:div>
        <w:div w:id="1095902921">
          <w:marLeft w:val="640"/>
          <w:marRight w:val="0"/>
          <w:marTop w:val="0"/>
          <w:marBottom w:val="0"/>
          <w:divBdr>
            <w:top w:val="none" w:sz="0" w:space="0" w:color="auto"/>
            <w:left w:val="none" w:sz="0" w:space="0" w:color="auto"/>
            <w:bottom w:val="none" w:sz="0" w:space="0" w:color="auto"/>
            <w:right w:val="none" w:sz="0" w:space="0" w:color="auto"/>
          </w:divBdr>
        </w:div>
      </w:divsChild>
    </w:div>
    <w:div w:id="892153087">
      <w:bodyDiv w:val="1"/>
      <w:marLeft w:val="0"/>
      <w:marRight w:val="0"/>
      <w:marTop w:val="0"/>
      <w:marBottom w:val="0"/>
      <w:divBdr>
        <w:top w:val="none" w:sz="0" w:space="0" w:color="auto"/>
        <w:left w:val="none" w:sz="0" w:space="0" w:color="auto"/>
        <w:bottom w:val="none" w:sz="0" w:space="0" w:color="auto"/>
        <w:right w:val="none" w:sz="0" w:space="0" w:color="auto"/>
      </w:divBdr>
      <w:divsChild>
        <w:div w:id="1366372909">
          <w:marLeft w:val="640"/>
          <w:marRight w:val="0"/>
          <w:marTop w:val="0"/>
          <w:marBottom w:val="0"/>
          <w:divBdr>
            <w:top w:val="none" w:sz="0" w:space="0" w:color="auto"/>
            <w:left w:val="none" w:sz="0" w:space="0" w:color="auto"/>
            <w:bottom w:val="none" w:sz="0" w:space="0" w:color="auto"/>
            <w:right w:val="none" w:sz="0" w:space="0" w:color="auto"/>
          </w:divBdr>
        </w:div>
        <w:div w:id="1803498261">
          <w:marLeft w:val="640"/>
          <w:marRight w:val="0"/>
          <w:marTop w:val="0"/>
          <w:marBottom w:val="0"/>
          <w:divBdr>
            <w:top w:val="none" w:sz="0" w:space="0" w:color="auto"/>
            <w:left w:val="none" w:sz="0" w:space="0" w:color="auto"/>
            <w:bottom w:val="none" w:sz="0" w:space="0" w:color="auto"/>
            <w:right w:val="none" w:sz="0" w:space="0" w:color="auto"/>
          </w:divBdr>
        </w:div>
        <w:div w:id="313725228">
          <w:marLeft w:val="640"/>
          <w:marRight w:val="0"/>
          <w:marTop w:val="0"/>
          <w:marBottom w:val="0"/>
          <w:divBdr>
            <w:top w:val="none" w:sz="0" w:space="0" w:color="auto"/>
            <w:left w:val="none" w:sz="0" w:space="0" w:color="auto"/>
            <w:bottom w:val="none" w:sz="0" w:space="0" w:color="auto"/>
            <w:right w:val="none" w:sz="0" w:space="0" w:color="auto"/>
          </w:divBdr>
        </w:div>
        <w:div w:id="1798182775">
          <w:marLeft w:val="640"/>
          <w:marRight w:val="0"/>
          <w:marTop w:val="0"/>
          <w:marBottom w:val="0"/>
          <w:divBdr>
            <w:top w:val="none" w:sz="0" w:space="0" w:color="auto"/>
            <w:left w:val="none" w:sz="0" w:space="0" w:color="auto"/>
            <w:bottom w:val="none" w:sz="0" w:space="0" w:color="auto"/>
            <w:right w:val="none" w:sz="0" w:space="0" w:color="auto"/>
          </w:divBdr>
        </w:div>
        <w:div w:id="695734678">
          <w:marLeft w:val="640"/>
          <w:marRight w:val="0"/>
          <w:marTop w:val="0"/>
          <w:marBottom w:val="0"/>
          <w:divBdr>
            <w:top w:val="none" w:sz="0" w:space="0" w:color="auto"/>
            <w:left w:val="none" w:sz="0" w:space="0" w:color="auto"/>
            <w:bottom w:val="none" w:sz="0" w:space="0" w:color="auto"/>
            <w:right w:val="none" w:sz="0" w:space="0" w:color="auto"/>
          </w:divBdr>
        </w:div>
        <w:div w:id="1898006289">
          <w:marLeft w:val="640"/>
          <w:marRight w:val="0"/>
          <w:marTop w:val="0"/>
          <w:marBottom w:val="0"/>
          <w:divBdr>
            <w:top w:val="none" w:sz="0" w:space="0" w:color="auto"/>
            <w:left w:val="none" w:sz="0" w:space="0" w:color="auto"/>
            <w:bottom w:val="none" w:sz="0" w:space="0" w:color="auto"/>
            <w:right w:val="none" w:sz="0" w:space="0" w:color="auto"/>
          </w:divBdr>
        </w:div>
        <w:div w:id="558710384">
          <w:marLeft w:val="640"/>
          <w:marRight w:val="0"/>
          <w:marTop w:val="0"/>
          <w:marBottom w:val="0"/>
          <w:divBdr>
            <w:top w:val="none" w:sz="0" w:space="0" w:color="auto"/>
            <w:left w:val="none" w:sz="0" w:space="0" w:color="auto"/>
            <w:bottom w:val="none" w:sz="0" w:space="0" w:color="auto"/>
            <w:right w:val="none" w:sz="0" w:space="0" w:color="auto"/>
          </w:divBdr>
        </w:div>
        <w:div w:id="564608274">
          <w:marLeft w:val="640"/>
          <w:marRight w:val="0"/>
          <w:marTop w:val="0"/>
          <w:marBottom w:val="0"/>
          <w:divBdr>
            <w:top w:val="none" w:sz="0" w:space="0" w:color="auto"/>
            <w:left w:val="none" w:sz="0" w:space="0" w:color="auto"/>
            <w:bottom w:val="none" w:sz="0" w:space="0" w:color="auto"/>
            <w:right w:val="none" w:sz="0" w:space="0" w:color="auto"/>
          </w:divBdr>
        </w:div>
        <w:div w:id="1049501825">
          <w:marLeft w:val="640"/>
          <w:marRight w:val="0"/>
          <w:marTop w:val="0"/>
          <w:marBottom w:val="0"/>
          <w:divBdr>
            <w:top w:val="none" w:sz="0" w:space="0" w:color="auto"/>
            <w:left w:val="none" w:sz="0" w:space="0" w:color="auto"/>
            <w:bottom w:val="none" w:sz="0" w:space="0" w:color="auto"/>
            <w:right w:val="none" w:sz="0" w:space="0" w:color="auto"/>
          </w:divBdr>
        </w:div>
        <w:div w:id="976684428">
          <w:marLeft w:val="640"/>
          <w:marRight w:val="0"/>
          <w:marTop w:val="0"/>
          <w:marBottom w:val="0"/>
          <w:divBdr>
            <w:top w:val="none" w:sz="0" w:space="0" w:color="auto"/>
            <w:left w:val="none" w:sz="0" w:space="0" w:color="auto"/>
            <w:bottom w:val="none" w:sz="0" w:space="0" w:color="auto"/>
            <w:right w:val="none" w:sz="0" w:space="0" w:color="auto"/>
          </w:divBdr>
        </w:div>
        <w:div w:id="1693216316">
          <w:marLeft w:val="640"/>
          <w:marRight w:val="0"/>
          <w:marTop w:val="0"/>
          <w:marBottom w:val="0"/>
          <w:divBdr>
            <w:top w:val="none" w:sz="0" w:space="0" w:color="auto"/>
            <w:left w:val="none" w:sz="0" w:space="0" w:color="auto"/>
            <w:bottom w:val="none" w:sz="0" w:space="0" w:color="auto"/>
            <w:right w:val="none" w:sz="0" w:space="0" w:color="auto"/>
          </w:divBdr>
        </w:div>
        <w:div w:id="1595628516">
          <w:marLeft w:val="640"/>
          <w:marRight w:val="0"/>
          <w:marTop w:val="0"/>
          <w:marBottom w:val="0"/>
          <w:divBdr>
            <w:top w:val="none" w:sz="0" w:space="0" w:color="auto"/>
            <w:left w:val="none" w:sz="0" w:space="0" w:color="auto"/>
            <w:bottom w:val="none" w:sz="0" w:space="0" w:color="auto"/>
            <w:right w:val="none" w:sz="0" w:space="0" w:color="auto"/>
          </w:divBdr>
        </w:div>
        <w:div w:id="1283266272">
          <w:marLeft w:val="640"/>
          <w:marRight w:val="0"/>
          <w:marTop w:val="0"/>
          <w:marBottom w:val="0"/>
          <w:divBdr>
            <w:top w:val="none" w:sz="0" w:space="0" w:color="auto"/>
            <w:left w:val="none" w:sz="0" w:space="0" w:color="auto"/>
            <w:bottom w:val="none" w:sz="0" w:space="0" w:color="auto"/>
            <w:right w:val="none" w:sz="0" w:space="0" w:color="auto"/>
          </w:divBdr>
        </w:div>
        <w:div w:id="1561284704">
          <w:marLeft w:val="640"/>
          <w:marRight w:val="0"/>
          <w:marTop w:val="0"/>
          <w:marBottom w:val="0"/>
          <w:divBdr>
            <w:top w:val="none" w:sz="0" w:space="0" w:color="auto"/>
            <w:left w:val="none" w:sz="0" w:space="0" w:color="auto"/>
            <w:bottom w:val="none" w:sz="0" w:space="0" w:color="auto"/>
            <w:right w:val="none" w:sz="0" w:space="0" w:color="auto"/>
          </w:divBdr>
        </w:div>
        <w:div w:id="1154643783">
          <w:marLeft w:val="640"/>
          <w:marRight w:val="0"/>
          <w:marTop w:val="0"/>
          <w:marBottom w:val="0"/>
          <w:divBdr>
            <w:top w:val="none" w:sz="0" w:space="0" w:color="auto"/>
            <w:left w:val="none" w:sz="0" w:space="0" w:color="auto"/>
            <w:bottom w:val="none" w:sz="0" w:space="0" w:color="auto"/>
            <w:right w:val="none" w:sz="0" w:space="0" w:color="auto"/>
          </w:divBdr>
        </w:div>
        <w:div w:id="691686320">
          <w:marLeft w:val="640"/>
          <w:marRight w:val="0"/>
          <w:marTop w:val="0"/>
          <w:marBottom w:val="0"/>
          <w:divBdr>
            <w:top w:val="none" w:sz="0" w:space="0" w:color="auto"/>
            <w:left w:val="none" w:sz="0" w:space="0" w:color="auto"/>
            <w:bottom w:val="none" w:sz="0" w:space="0" w:color="auto"/>
            <w:right w:val="none" w:sz="0" w:space="0" w:color="auto"/>
          </w:divBdr>
        </w:div>
        <w:div w:id="1849901513">
          <w:marLeft w:val="640"/>
          <w:marRight w:val="0"/>
          <w:marTop w:val="0"/>
          <w:marBottom w:val="0"/>
          <w:divBdr>
            <w:top w:val="none" w:sz="0" w:space="0" w:color="auto"/>
            <w:left w:val="none" w:sz="0" w:space="0" w:color="auto"/>
            <w:bottom w:val="none" w:sz="0" w:space="0" w:color="auto"/>
            <w:right w:val="none" w:sz="0" w:space="0" w:color="auto"/>
          </w:divBdr>
        </w:div>
        <w:div w:id="1645889918">
          <w:marLeft w:val="640"/>
          <w:marRight w:val="0"/>
          <w:marTop w:val="0"/>
          <w:marBottom w:val="0"/>
          <w:divBdr>
            <w:top w:val="none" w:sz="0" w:space="0" w:color="auto"/>
            <w:left w:val="none" w:sz="0" w:space="0" w:color="auto"/>
            <w:bottom w:val="none" w:sz="0" w:space="0" w:color="auto"/>
            <w:right w:val="none" w:sz="0" w:space="0" w:color="auto"/>
          </w:divBdr>
        </w:div>
        <w:div w:id="1560436603">
          <w:marLeft w:val="640"/>
          <w:marRight w:val="0"/>
          <w:marTop w:val="0"/>
          <w:marBottom w:val="0"/>
          <w:divBdr>
            <w:top w:val="none" w:sz="0" w:space="0" w:color="auto"/>
            <w:left w:val="none" w:sz="0" w:space="0" w:color="auto"/>
            <w:bottom w:val="none" w:sz="0" w:space="0" w:color="auto"/>
            <w:right w:val="none" w:sz="0" w:space="0" w:color="auto"/>
          </w:divBdr>
        </w:div>
        <w:div w:id="180314431">
          <w:marLeft w:val="640"/>
          <w:marRight w:val="0"/>
          <w:marTop w:val="0"/>
          <w:marBottom w:val="0"/>
          <w:divBdr>
            <w:top w:val="none" w:sz="0" w:space="0" w:color="auto"/>
            <w:left w:val="none" w:sz="0" w:space="0" w:color="auto"/>
            <w:bottom w:val="none" w:sz="0" w:space="0" w:color="auto"/>
            <w:right w:val="none" w:sz="0" w:space="0" w:color="auto"/>
          </w:divBdr>
        </w:div>
        <w:div w:id="808403281">
          <w:marLeft w:val="640"/>
          <w:marRight w:val="0"/>
          <w:marTop w:val="0"/>
          <w:marBottom w:val="0"/>
          <w:divBdr>
            <w:top w:val="none" w:sz="0" w:space="0" w:color="auto"/>
            <w:left w:val="none" w:sz="0" w:space="0" w:color="auto"/>
            <w:bottom w:val="none" w:sz="0" w:space="0" w:color="auto"/>
            <w:right w:val="none" w:sz="0" w:space="0" w:color="auto"/>
          </w:divBdr>
        </w:div>
        <w:div w:id="202139730">
          <w:marLeft w:val="640"/>
          <w:marRight w:val="0"/>
          <w:marTop w:val="0"/>
          <w:marBottom w:val="0"/>
          <w:divBdr>
            <w:top w:val="none" w:sz="0" w:space="0" w:color="auto"/>
            <w:left w:val="none" w:sz="0" w:space="0" w:color="auto"/>
            <w:bottom w:val="none" w:sz="0" w:space="0" w:color="auto"/>
            <w:right w:val="none" w:sz="0" w:space="0" w:color="auto"/>
          </w:divBdr>
        </w:div>
        <w:div w:id="478688983">
          <w:marLeft w:val="640"/>
          <w:marRight w:val="0"/>
          <w:marTop w:val="0"/>
          <w:marBottom w:val="0"/>
          <w:divBdr>
            <w:top w:val="none" w:sz="0" w:space="0" w:color="auto"/>
            <w:left w:val="none" w:sz="0" w:space="0" w:color="auto"/>
            <w:bottom w:val="none" w:sz="0" w:space="0" w:color="auto"/>
            <w:right w:val="none" w:sz="0" w:space="0" w:color="auto"/>
          </w:divBdr>
        </w:div>
        <w:div w:id="557593308">
          <w:marLeft w:val="640"/>
          <w:marRight w:val="0"/>
          <w:marTop w:val="0"/>
          <w:marBottom w:val="0"/>
          <w:divBdr>
            <w:top w:val="none" w:sz="0" w:space="0" w:color="auto"/>
            <w:left w:val="none" w:sz="0" w:space="0" w:color="auto"/>
            <w:bottom w:val="none" w:sz="0" w:space="0" w:color="auto"/>
            <w:right w:val="none" w:sz="0" w:space="0" w:color="auto"/>
          </w:divBdr>
        </w:div>
        <w:div w:id="1918441991">
          <w:marLeft w:val="640"/>
          <w:marRight w:val="0"/>
          <w:marTop w:val="0"/>
          <w:marBottom w:val="0"/>
          <w:divBdr>
            <w:top w:val="none" w:sz="0" w:space="0" w:color="auto"/>
            <w:left w:val="none" w:sz="0" w:space="0" w:color="auto"/>
            <w:bottom w:val="none" w:sz="0" w:space="0" w:color="auto"/>
            <w:right w:val="none" w:sz="0" w:space="0" w:color="auto"/>
          </w:divBdr>
        </w:div>
        <w:div w:id="1893347530">
          <w:marLeft w:val="640"/>
          <w:marRight w:val="0"/>
          <w:marTop w:val="0"/>
          <w:marBottom w:val="0"/>
          <w:divBdr>
            <w:top w:val="none" w:sz="0" w:space="0" w:color="auto"/>
            <w:left w:val="none" w:sz="0" w:space="0" w:color="auto"/>
            <w:bottom w:val="none" w:sz="0" w:space="0" w:color="auto"/>
            <w:right w:val="none" w:sz="0" w:space="0" w:color="auto"/>
          </w:divBdr>
        </w:div>
        <w:div w:id="185103412">
          <w:marLeft w:val="640"/>
          <w:marRight w:val="0"/>
          <w:marTop w:val="0"/>
          <w:marBottom w:val="0"/>
          <w:divBdr>
            <w:top w:val="none" w:sz="0" w:space="0" w:color="auto"/>
            <w:left w:val="none" w:sz="0" w:space="0" w:color="auto"/>
            <w:bottom w:val="none" w:sz="0" w:space="0" w:color="auto"/>
            <w:right w:val="none" w:sz="0" w:space="0" w:color="auto"/>
          </w:divBdr>
        </w:div>
        <w:div w:id="1924100505">
          <w:marLeft w:val="640"/>
          <w:marRight w:val="0"/>
          <w:marTop w:val="0"/>
          <w:marBottom w:val="0"/>
          <w:divBdr>
            <w:top w:val="none" w:sz="0" w:space="0" w:color="auto"/>
            <w:left w:val="none" w:sz="0" w:space="0" w:color="auto"/>
            <w:bottom w:val="none" w:sz="0" w:space="0" w:color="auto"/>
            <w:right w:val="none" w:sz="0" w:space="0" w:color="auto"/>
          </w:divBdr>
        </w:div>
        <w:div w:id="1867012640">
          <w:marLeft w:val="640"/>
          <w:marRight w:val="0"/>
          <w:marTop w:val="0"/>
          <w:marBottom w:val="0"/>
          <w:divBdr>
            <w:top w:val="none" w:sz="0" w:space="0" w:color="auto"/>
            <w:left w:val="none" w:sz="0" w:space="0" w:color="auto"/>
            <w:bottom w:val="none" w:sz="0" w:space="0" w:color="auto"/>
            <w:right w:val="none" w:sz="0" w:space="0" w:color="auto"/>
          </w:divBdr>
        </w:div>
        <w:div w:id="1814247037">
          <w:marLeft w:val="640"/>
          <w:marRight w:val="0"/>
          <w:marTop w:val="0"/>
          <w:marBottom w:val="0"/>
          <w:divBdr>
            <w:top w:val="none" w:sz="0" w:space="0" w:color="auto"/>
            <w:left w:val="none" w:sz="0" w:space="0" w:color="auto"/>
            <w:bottom w:val="none" w:sz="0" w:space="0" w:color="auto"/>
            <w:right w:val="none" w:sz="0" w:space="0" w:color="auto"/>
          </w:divBdr>
        </w:div>
        <w:div w:id="1061909199">
          <w:marLeft w:val="640"/>
          <w:marRight w:val="0"/>
          <w:marTop w:val="0"/>
          <w:marBottom w:val="0"/>
          <w:divBdr>
            <w:top w:val="none" w:sz="0" w:space="0" w:color="auto"/>
            <w:left w:val="none" w:sz="0" w:space="0" w:color="auto"/>
            <w:bottom w:val="none" w:sz="0" w:space="0" w:color="auto"/>
            <w:right w:val="none" w:sz="0" w:space="0" w:color="auto"/>
          </w:divBdr>
        </w:div>
        <w:div w:id="215046318">
          <w:marLeft w:val="640"/>
          <w:marRight w:val="0"/>
          <w:marTop w:val="0"/>
          <w:marBottom w:val="0"/>
          <w:divBdr>
            <w:top w:val="none" w:sz="0" w:space="0" w:color="auto"/>
            <w:left w:val="none" w:sz="0" w:space="0" w:color="auto"/>
            <w:bottom w:val="none" w:sz="0" w:space="0" w:color="auto"/>
            <w:right w:val="none" w:sz="0" w:space="0" w:color="auto"/>
          </w:divBdr>
        </w:div>
        <w:div w:id="165480169">
          <w:marLeft w:val="640"/>
          <w:marRight w:val="0"/>
          <w:marTop w:val="0"/>
          <w:marBottom w:val="0"/>
          <w:divBdr>
            <w:top w:val="none" w:sz="0" w:space="0" w:color="auto"/>
            <w:left w:val="none" w:sz="0" w:space="0" w:color="auto"/>
            <w:bottom w:val="none" w:sz="0" w:space="0" w:color="auto"/>
            <w:right w:val="none" w:sz="0" w:space="0" w:color="auto"/>
          </w:divBdr>
        </w:div>
        <w:div w:id="571475860">
          <w:marLeft w:val="640"/>
          <w:marRight w:val="0"/>
          <w:marTop w:val="0"/>
          <w:marBottom w:val="0"/>
          <w:divBdr>
            <w:top w:val="none" w:sz="0" w:space="0" w:color="auto"/>
            <w:left w:val="none" w:sz="0" w:space="0" w:color="auto"/>
            <w:bottom w:val="none" w:sz="0" w:space="0" w:color="auto"/>
            <w:right w:val="none" w:sz="0" w:space="0" w:color="auto"/>
          </w:divBdr>
        </w:div>
        <w:div w:id="1264148001">
          <w:marLeft w:val="640"/>
          <w:marRight w:val="0"/>
          <w:marTop w:val="0"/>
          <w:marBottom w:val="0"/>
          <w:divBdr>
            <w:top w:val="none" w:sz="0" w:space="0" w:color="auto"/>
            <w:left w:val="none" w:sz="0" w:space="0" w:color="auto"/>
            <w:bottom w:val="none" w:sz="0" w:space="0" w:color="auto"/>
            <w:right w:val="none" w:sz="0" w:space="0" w:color="auto"/>
          </w:divBdr>
        </w:div>
        <w:div w:id="284316260">
          <w:marLeft w:val="640"/>
          <w:marRight w:val="0"/>
          <w:marTop w:val="0"/>
          <w:marBottom w:val="0"/>
          <w:divBdr>
            <w:top w:val="none" w:sz="0" w:space="0" w:color="auto"/>
            <w:left w:val="none" w:sz="0" w:space="0" w:color="auto"/>
            <w:bottom w:val="none" w:sz="0" w:space="0" w:color="auto"/>
            <w:right w:val="none" w:sz="0" w:space="0" w:color="auto"/>
          </w:divBdr>
        </w:div>
      </w:divsChild>
    </w:div>
    <w:div w:id="908535037">
      <w:bodyDiv w:val="1"/>
      <w:marLeft w:val="0"/>
      <w:marRight w:val="0"/>
      <w:marTop w:val="0"/>
      <w:marBottom w:val="0"/>
      <w:divBdr>
        <w:top w:val="none" w:sz="0" w:space="0" w:color="auto"/>
        <w:left w:val="none" w:sz="0" w:space="0" w:color="auto"/>
        <w:bottom w:val="none" w:sz="0" w:space="0" w:color="auto"/>
        <w:right w:val="none" w:sz="0" w:space="0" w:color="auto"/>
      </w:divBdr>
      <w:divsChild>
        <w:div w:id="348220168">
          <w:marLeft w:val="640"/>
          <w:marRight w:val="0"/>
          <w:marTop w:val="0"/>
          <w:marBottom w:val="0"/>
          <w:divBdr>
            <w:top w:val="none" w:sz="0" w:space="0" w:color="auto"/>
            <w:left w:val="none" w:sz="0" w:space="0" w:color="auto"/>
            <w:bottom w:val="none" w:sz="0" w:space="0" w:color="auto"/>
            <w:right w:val="none" w:sz="0" w:space="0" w:color="auto"/>
          </w:divBdr>
        </w:div>
        <w:div w:id="1229463713">
          <w:marLeft w:val="640"/>
          <w:marRight w:val="0"/>
          <w:marTop w:val="0"/>
          <w:marBottom w:val="0"/>
          <w:divBdr>
            <w:top w:val="none" w:sz="0" w:space="0" w:color="auto"/>
            <w:left w:val="none" w:sz="0" w:space="0" w:color="auto"/>
            <w:bottom w:val="none" w:sz="0" w:space="0" w:color="auto"/>
            <w:right w:val="none" w:sz="0" w:space="0" w:color="auto"/>
          </w:divBdr>
        </w:div>
        <w:div w:id="1115751350">
          <w:marLeft w:val="640"/>
          <w:marRight w:val="0"/>
          <w:marTop w:val="0"/>
          <w:marBottom w:val="0"/>
          <w:divBdr>
            <w:top w:val="none" w:sz="0" w:space="0" w:color="auto"/>
            <w:left w:val="none" w:sz="0" w:space="0" w:color="auto"/>
            <w:bottom w:val="none" w:sz="0" w:space="0" w:color="auto"/>
            <w:right w:val="none" w:sz="0" w:space="0" w:color="auto"/>
          </w:divBdr>
        </w:div>
        <w:div w:id="1682198797">
          <w:marLeft w:val="640"/>
          <w:marRight w:val="0"/>
          <w:marTop w:val="0"/>
          <w:marBottom w:val="0"/>
          <w:divBdr>
            <w:top w:val="none" w:sz="0" w:space="0" w:color="auto"/>
            <w:left w:val="none" w:sz="0" w:space="0" w:color="auto"/>
            <w:bottom w:val="none" w:sz="0" w:space="0" w:color="auto"/>
            <w:right w:val="none" w:sz="0" w:space="0" w:color="auto"/>
          </w:divBdr>
        </w:div>
        <w:div w:id="51388092">
          <w:marLeft w:val="640"/>
          <w:marRight w:val="0"/>
          <w:marTop w:val="0"/>
          <w:marBottom w:val="0"/>
          <w:divBdr>
            <w:top w:val="none" w:sz="0" w:space="0" w:color="auto"/>
            <w:left w:val="none" w:sz="0" w:space="0" w:color="auto"/>
            <w:bottom w:val="none" w:sz="0" w:space="0" w:color="auto"/>
            <w:right w:val="none" w:sz="0" w:space="0" w:color="auto"/>
          </w:divBdr>
        </w:div>
        <w:div w:id="353265058">
          <w:marLeft w:val="640"/>
          <w:marRight w:val="0"/>
          <w:marTop w:val="0"/>
          <w:marBottom w:val="0"/>
          <w:divBdr>
            <w:top w:val="none" w:sz="0" w:space="0" w:color="auto"/>
            <w:left w:val="none" w:sz="0" w:space="0" w:color="auto"/>
            <w:bottom w:val="none" w:sz="0" w:space="0" w:color="auto"/>
            <w:right w:val="none" w:sz="0" w:space="0" w:color="auto"/>
          </w:divBdr>
        </w:div>
        <w:div w:id="510485436">
          <w:marLeft w:val="640"/>
          <w:marRight w:val="0"/>
          <w:marTop w:val="0"/>
          <w:marBottom w:val="0"/>
          <w:divBdr>
            <w:top w:val="none" w:sz="0" w:space="0" w:color="auto"/>
            <w:left w:val="none" w:sz="0" w:space="0" w:color="auto"/>
            <w:bottom w:val="none" w:sz="0" w:space="0" w:color="auto"/>
            <w:right w:val="none" w:sz="0" w:space="0" w:color="auto"/>
          </w:divBdr>
        </w:div>
        <w:div w:id="1424303495">
          <w:marLeft w:val="640"/>
          <w:marRight w:val="0"/>
          <w:marTop w:val="0"/>
          <w:marBottom w:val="0"/>
          <w:divBdr>
            <w:top w:val="none" w:sz="0" w:space="0" w:color="auto"/>
            <w:left w:val="none" w:sz="0" w:space="0" w:color="auto"/>
            <w:bottom w:val="none" w:sz="0" w:space="0" w:color="auto"/>
            <w:right w:val="none" w:sz="0" w:space="0" w:color="auto"/>
          </w:divBdr>
        </w:div>
        <w:div w:id="1045064453">
          <w:marLeft w:val="640"/>
          <w:marRight w:val="0"/>
          <w:marTop w:val="0"/>
          <w:marBottom w:val="0"/>
          <w:divBdr>
            <w:top w:val="none" w:sz="0" w:space="0" w:color="auto"/>
            <w:left w:val="none" w:sz="0" w:space="0" w:color="auto"/>
            <w:bottom w:val="none" w:sz="0" w:space="0" w:color="auto"/>
            <w:right w:val="none" w:sz="0" w:space="0" w:color="auto"/>
          </w:divBdr>
        </w:div>
        <w:div w:id="1265528375">
          <w:marLeft w:val="640"/>
          <w:marRight w:val="0"/>
          <w:marTop w:val="0"/>
          <w:marBottom w:val="0"/>
          <w:divBdr>
            <w:top w:val="none" w:sz="0" w:space="0" w:color="auto"/>
            <w:left w:val="none" w:sz="0" w:space="0" w:color="auto"/>
            <w:bottom w:val="none" w:sz="0" w:space="0" w:color="auto"/>
            <w:right w:val="none" w:sz="0" w:space="0" w:color="auto"/>
          </w:divBdr>
        </w:div>
        <w:div w:id="1293250731">
          <w:marLeft w:val="640"/>
          <w:marRight w:val="0"/>
          <w:marTop w:val="0"/>
          <w:marBottom w:val="0"/>
          <w:divBdr>
            <w:top w:val="none" w:sz="0" w:space="0" w:color="auto"/>
            <w:left w:val="none" w:sz="0" w:space="0" w:color="auto"/>
            <w:bottom w:val="none" w:sz="0" w:space="0" w:color="auto"/>
            <w:right w:val="none" w:sz="0" w:space="0" w:color="auto"/>
          </w:divBdr>
        </w:div>
        <w:div w:id="1821265210">
          <w:marLeft w:val="640"/>
          <w:marRight w:val="0"/>
          <w:marTop w:val="0"/>
          <w:marBottom w:val="0"/>
          <w:divBdr>
            <w:top w:val="none" w:sz="0" w:space="0" w:color="auto"/>
            <w:left w:val="none" w:sz="0" w:space="0" w:color="auto"/>
            <w:bottom w:val="none" w:sz="0" w:space="0" w:color="auto"/>
            <w:right w:val="none" w:sz="0" w:space="0" w:color="auto"/>
          </w:divBdr>
        </w:div>
        <w:div w:id="927931948">
          <w:marLeft w:val="640"/>
          <w:marRight w:val="0"/>
          <w:marTop w:val="0"/>
          <w:marBottom w:val="0"/>
          <w:divBdr>
            <w:top w:val="none" w:sz="0" w:space="0" w:color="auto"/>
            <w:left w:val="none" w:sz="0" w:space="0" w:color="auto"/>
            <w:bottom w:val="none" w:sz="0" w:space="0" w:color="auto"/>
            <w:right w:val="none" w:sz="0" w:space="0" w:color="auto"/>
          </w:divBdr>
        </w:div>
        <w:div w:id="425688334">
          <w:marLeft w:val="640"/>
          <w:marRight w:val="0"/>
          <w:marTop w:val="0"/>
          <w:marBottom w:val="0"/>
          <w:divBdr>
            <w:top w:val="none" w:sz="0" w:space="0" w:color="auto"/>
            <w:left w:val="none" w:sz="0" w:space="0" w:color="auto"/>
            <w:bottom w:val="none" w:sz="0" w:space="0" w:color="auto"/>
            <w:right w:val="none" w:sz="0" w:space="0" w:color="auto"/>
          </w:divBdr>
        </w:div>
        <w:div w:id="929778472">
          <w:marLeft w:val="640"/>
          <w:marRight w:val="0"/>
          <w:marTop w:val="0"/>
          <w:marBottom w:val="0"/>
          <w:divBdr>
            <w:top w:val="none" w:sz="0" w:space="0" w:color="auto"/>
            <w:left w:val="none" w:sz="0" w:space="0" w:color="auto"/>
            <w:bottom w:val="none" w:sz="0" w:space="0" w:color="auto"/>
            <w:right w:val="none" w:sz="0" w:space="0" w:color="auto"/>
          </w:divBdr>
        </w:div>
        <w:div w:id="1567498786">
          <w:marLeft w:val="640"/>
          <w:marRight w:val="0"/>
          <w:marTop w:val="0"/>
          <w:marBottom w:val="0"/>
          <w:divBdr>
            <w:top w:val="none" w:sz="0" w:space="0" w:color="auto"/>
            <w:left w:val="none" w:sz="0" w:space="0" w:color="auto"/>
            <w:bottom w:val="none" w:sz="0" w:space="0" w:color="auto"/>
            <w:right w:val="none" w:sz="0" w:space="0" w:color="auto"/>
          </w:divBdr>
        </w:div>
        <w:div w:id="97988330">
          <w:marLeft w:val="640"/>
          <w:marRight w:val="0"/>
          <w:marTop w:val="0"/>
          <w:marBottom w:val="0"/>
          <w:divBdr>
            <w:top w:val="none" w:sz="0" w:space="0" w:color="auto"/>
            <w:left w:val="none" w:sz="0" w:space="0" w:color="auto"/>
            <w:bottom w:val="none" w:sz="0" w:space="0" w:color="auto"/>
            <w:right w:val="none" w:sz="0" w:space="0" w:color="auto"/>
          </w:divBdr>
        </w:div>
        <w:div w:id="1343164946">
          <w:marLeft w:val="640"/>
          <w:marRight w:val="0"/>
          <w:marTop w:val="0"/>
          <w:marBottom w:val="0"/>
          <w:divBdr>
            <w:top w:val="none" w:sz="0" w:space="0" w:color="auto"/>
            <w:left w:val="none" w:sz="0" w:space="0" w:color="auto"/>
            <w:bottom w:val="none" w:sz="0" w:space="0" w:color="auto"/>
            <w:right w:val="none" w:sz="0" w:space="0" w:color="auto"/>
          </w:divBdr>
        </w:div>
        <w:div w:id="1369066970">
          <w:marLeft w:val="640"/>
          <w:marRight w:val="0"/>
          <w:marTop w:val="0"/>
          <w:marBottom w:val="0"/>
          <w:divBdr>
            <w:top w:val="none" w:sz="0" w:space="0" w:color="auto"/>
            <w:left w:val="none" w:sz="0" w:space="0" w:color="auto"/>
            <w:bottom w:val="none" w:sz="0" w:space="0" w:color="auto"/>
            <w:right w:val="none" w:sz="0" w:space="0" w:color="auto"/>
          </w:divBdr>
        </w:div>
        <w:div w:id="865214526">
          <w:marLeft w:val="640"/>
          <w:marRight w:val="0"/>
          <w:marTop w:val="0"/>
          <w:marBottom w:val="0"/>
          <w:divBdr>
            <w:top w:val="none" w:sz="0" w:space="0" w:color="auto"/>
            <w:left w:val="none" w:sz="0" w:space="0" w:color="auto"/>
            <w:bottom w:val="none" w:sz="0" w:space="0" w:color="auto"/>
            <w:right w:val="none" w:sz="0" w:space="0" w:color="auto"/>
          </w:divBdr>
        </w:div>
        <w:div w:id="1871725950">
          <w:marLeft w:val="640"/>
          <w:marRight w:val="0"/>
          <w:marTop w:val="0"/>
          <w:marBottom w:val="0"/>
          <w:divBdr>
            <w:top w:val="none" w:sz="0" w:space="0" w:color="auto"/>
            <w:left w:val="none" w:sz="0" w:space="0" w:color="auto"/>
            <w:bottom w:val="none" w:sz="0" w:space="0" w:color="auto"/>
            <w:right w:val="none" w:sz="0" w:space="0" w:color="auto"/>
          </w:divBdr>
        </w:div>
        <w:div w:id="522325404">
          <w:marLeft w:val="640"/>
          <w:marRight w:val="0"/>
          <w:marTop w:val="0"/>
          <w:marBottom w:val="0"/>
          <w:divBdr>
            <w:top w:val="none" w:sz="0" w:space="0" w:color="auto"/>
            <w:left w:val="none" w:sz="0" w:space="0" w:color="auto"/>
            <w:bottom w:val="none" w:sz="0" w:space="0" w:color="auto"/>
            <w:right w:val="none" w:sz="0" w:space="0" w:color="auto"/>
          </w:divBdr>
        </w:div>
        <w:div w:id="359092778">
          <w:marLeft w:val="640"/>
          <w:marRight w:val="0"/>
          <w:marTop w:val="0"/>
          <w:marBottom w:val="0"/>
          <w:divBdr>
            <w:top w:val="none" w:sz="0" w:space="0" w:color="auto"/>
            <w:left w:val="none" w:sz="0" w:space="0" w:color="auto"/>
            <w:bottom w:val="none" w:sz="0" w:space="0" w:color="auto"/>
            <w:right w:val="none" w:sz="0" w:space="0" w:color="auto"/>
          </w:divBdr>
        </w:div>
      </w:divsChild>
    </w:div>
    <w:div w:id="915745557">
      <w:bodyDiv w:val="1"/>
      <w:marLeft w:val="0"/>
      <w:marRight w:val="0"/>
      <w:marTop w:val="0"/>
      <w:marBottom w:val="0"/>
      <w:divBdr>
        <w:top w:val="none" w:sz="0" w:space="0" w:color="auto"/>
        <w:left w:val="none" w:sz="0" w:space="0" w:color="auto"/>
        <w:bottom w:val="none" w:sz="0" w:space="0" w:color="auto"/>
        <w:right w:val="none" w:sz="0" w:space="0" w:color="auto"/>
      </w:divBdr>
      <w:divsChild>
        <w:div w:id="1722249275">
          <w:marLeft w:val="640"/>
          <w:marRight w:val="0"/>
          <w:marTop w:val="0"/>
          <w:marBottom w:val="0"/>
          <w:divBdr>
            <w:top w:val="none" w:sz="0" w:space="0" w:color="auto"/>
            <w:left w:val="none" w:sz="0" w:space="0" w:color="auto"/>
            <w:bottom w:val="none" w:sz="0" w:space="0" w:color="auto"/>
            <w:right w:val="none" w:sz="0" w:space="0" w:color="auto"/>
          </w:divBdr>
        </w:div>
        <w:div w:id="1010450210">
          <w:marLeft w:val="640"/>
          <w:marRight w:val="0"/>
          <w:marTop w:val="0"/>
          <w:marBottom w:val="0"/>
          <w:divBdr>
            <w:top w:val="none" w:sz="0" w:space="0" w:color="auto"/>
            <w:left w:val="none" w:sz="0" w:space="0" w:color="auto"/>
            <w:bottom w:val="none" w:sz="0" w:space="0" w:color="auto"/>
            <w:right w:val="none" w:sz="0" w:space="0" w:color="auto"/>
          </w:divBdr>
        </w:div>
        <w:div w:id="407271258">
          <w:marLeft w:val="640"/>
          <w:marRight w:val="0"/>
          <w:marTop w:val="0"/>
          <w:marBottom w:val="0"/>
          <w:divBdr>
            <w:top w:val="none" w:sz="0" w:space="0" w:color="auto"/>
            <w:left w:val="none" w:sz="0" w:space="0" w:color="auto"/>
            <w:bottom w:val="none" w:sz="0" w:space="0" w:color="auto"/>
            <w:right w:val="none" w:sz="0" w:space="0" w:color="auto"/>
          </w:divBdr>
        </w:div>
        <w:div w:id="1862627203">
          <w:marLeft w:val="640"/>
          <w:marRight w:val="0"/>
          <w:marTop w:val="0"/>
          <w:marBottom w:val="0"/>
          <w:divBdr>
            <w:top w:val="none" w:sz="0" w:space="0" w:color="auto"/>
            <w:left w:val="none" w:sz="0" w:space="0" w:color="auto"/>
            <w:bottom w:val="none" w:sz="0" w:space="0" w:color="auto"/>
            <w:right w:val="none" w:sz="0" w:space="0" w:color="auto"/>
          </w:divBdr>
        </w:div>
        <w:div w:id="442841705">
          <w:marLeft w:val="640"/>
          <w:marRight w:val="0"/>
          <w:marTop w:val="0"/>
          <w:marBottom w:val="0"/>
          <w:divBdr>
            <w:top w:val="none" w:sz="0" w:space="0" w:color="auto"/>
            <w:left w:val="none" w:sz="0" w:space="0" w:color="auto"/>
            <w:bottom w:val="none" w:sz="0" w:space="0" w:color="auto"/>
            <w:right w:val="none" w:sz="0" w:space="0" w:color="auto"/>
          </w:divBdr>
        </w:div>
        <w:div w:id="1422530495">
          <w:marLeft w:val="640"/>
          <w:marRight w:val="0"/>
          <w:marTop w:val="0"/>
          <w:marBottom w:val="0"/>
          <w:divBdr>
            <w:top w:val="none" w:sz="0" w:space="0" w:color="auto"/>
            <w:left w:val="none" w:sz="0" w:space="0" w:color="auto"/>
            <w:bottom w:val="none" w:sz="0" w:space="0" w:color="auto"/>
            <w:right w:val="none" w:sz="0" w:space="0" w:color="auto"/>
          </w:divBdr>
        </w:div>
        <w:div w:id="378172125">
          <w:marLeft w:val="640"/>
          <w:marRight w:val="0"/>
          <w:marTop w:val="0"/>
          <w:marBottom w:val="0"/>
          <w:divBdr>
            <w:top w:val="none" w:sz="0" w:space="0" w:color="auto"/>
            <w:left w:val="none" w:sz="0" w:space="0" w:color="auto"/>
            <w:bottom w:val="none" w:sz="0" w:space="0" w:color="auto"/>
            <w:right w:val="none" w:sz="0" w:space="0" w:color="auto"/>
          </w:divBdr>
        </w:div>
        <w:div w:id="1102457579">
          <w:marLeft w:val="640"/>
          <w:marRight w:val="0"/>
          <w:marTop w:val="0"/>
          <w:marBottom w:val="0"/>
          <w:divBdr>
            <w:top w:val="none" w:sz="0" w:space="0" w:color="auto"/>
            <w:left w:val="none" w:sz="0" w:space="0" w:color="auto"/>
            <w:bottom w:val="none" w:sz="0" w:space="0" w:color="auto"/>
            <w:right w:val="none" w:sz="0" w:space="0" w:color="auto"/>
          </w:divBdr>
        </w:div>
        <w:div w:id="268970438">
          <w:marLeft w:val="640"/>
          <w:marRight w:val="0"/>
          <w:marTop w:val="0"/>
          <w:marBottom w:val="0"/>
          <w:divBdr>
            <w:top w:val="none" w:sz="0" w:space="0" w:color="auto"/>
            <w:left w:val="none" w:sz="0" w:space="0" w:color="auto"/>
            <w:bottom w:val="none" w:sz="0" w:space="0" w:color="auto"/>
            <w:right w:val="none" w:sz="0" w:space="0" w:color="auto"/>
          </w:divBdr>
        </w:div>
        <w:div w:id="882601144">
          <w:marLeft w:val="640"/>
          <w:marRight w:val="0"/>
          <w:marTop w:val="0"/>
          <w:marBottom w:val="0"/>
          <w:divBdr>
            <w:top w:val="none" w:sz="0" w:space="0" w:color="auto"/>
            <w:left w:val="none" w:sz="0" w:space="0" w:color="auto"/>
            <w:bottom w:val="none" w:sz="0" w:space="0" w:color="auto"/>
            <w:right w:val="none" w:sz="0" w:space="0" w:color="auto"/>
          </w:divBdr>
        </w:div>
        <w:div w:id="1892106370">
          <w:marLeft w:val="640"/>
          <w:marRight w:val="0"/>
          <w:marTop w:val="0"/>
          <w:marBottom w:val="0"/>
          <w:divBdr>
            <w:top w:val="none" w:sz="0" w:space="0" w:color="auto"/>
            <w:left w:val="none" w:sz="0" w:space="0" w:color="auto"/>
            <w:bottom w:val="none" w:sz="0" w:space="0" w:color="auto"/>
            <w:right w:val="none" w:sz="0" w:space="0" w:color="auto"/>
          </w:divBdr>
        </w:div>
        <w:div w:id="1738741413">
          <w:marLeft w:val="640"/>
          <w:marRight w:val="0"/>
          <w:marTop w:val="0"/>
          <w:marBottom w:val="0"/>
          <w:divBdr>
            <w:top w:val="none" w:sz="0" w:space="0" w:color="auto"/>
            <w:left w:val="none" w:sz="0" w:space="0" w:color="auto"/>
            <w:bottom w:val="none" w:sz="0" w:space="0" w:color="auto"/>
            <w:right w:val="none" w:sz="0" w:space="0" w:color="auto"/>
          </w:divBdr>
        </w:div>
        <w:div w:id="1197935597">
          <w:marLeft w:val="640"/>
          <w:marRight w:val="0"/>
          <w:marTop w:val="0"/>
          <w:marBottom w:val="0"/>
          <w:divBdr>
            <w:top w:val="none" w:sz="0" w:space="0" w:color="auto"/>
            <w:left w:val="none" w:sz="0" w:space="0" w:color="auto"/>
            <w:bottom w:val="none" w:sz="0" w:space="0" w:color="auto"/>
            <w:right w:val="none" w:sz="0" w:space="0" w:color="auto"/>
          </w:divBdr>
        </w:div>
        <w:div w:id="467748796">
          <w:marLeft w:val="640"/>
          <w:marRight w:val="0"/>
          <w:marTop w:val="0"/>
          <w:marBottom w:val="0"/>
          <w:divBdr>
            <w:top w:val="none" w:sz="0" w:space="0" w:color="auto"/>
            <w:left w:val="none" w:sz="0" w:space="0" w:color="auto"/>
            <w:bottom w:val="none" w:sz="0" w:space="0" w:color="auto"/>
            <w:right w:val="none" w:sz="0" w:space="0" w:color="auto"/>
          </w:divBdr>
        </w:div>
        <w:div w:id="442269463">
          <w:marLeft w:val="640"/>
          <w:marRight w:val="0"/>
          <w:marTop w:val="0"/>
          <w:marBottom w:val="0"/>
          <w:divBdr>
            <w:top w:val="none" w:sz="0" w:space="0" w:color="auto"/>
            <w:left w:val="none" w:sz="0" w:space="0" w:color="auto"/>
            <w:bottom w:val="none" w:sz="0" w:space="0" w:color="auto"/>
            <w:right w:val="none" w:sz="0" w:space="0" w:color="auto"/>
          </w:divBdr>
        </w:div>
        <w:div w:id="824392725">
          <w:marLeft w:val="640"/>
          <w:marRight w:val="0"/>
          <w:marTop w:val="0"/>
          <w:marBottom w:val="0"/>
          <w:divBdr>
            <w:top w:val="none" w:sz="0" w:space="0" w:color="auto"/>
            <w:left w:val="none" w:sz="0" w:space="0" w:color="auto"/>
            <w:bottom w:val="none" w:sz="0" w:space="0" w:color="auto"/>
            <w:right w:val="none" w:sz="0" w:space="0" w:color="auto"/>
          </w:divBdr>
        </w:div>
        <w:div w:id="143859510">
          <w:marLeft w:val="640"/>
          <w:marRight w:val="0"/>
          <w:marTop w:val="0"/>
          <w:marBottom w:val="0"/>
          <w:divBdr>
            <w:top w:val="none" w:sz="0" w:space="0" w:color="auto"/>
            <w:left w:val="none" w:sz="0" w:space="0" w:color="auto"/>
            <w:bottom w:val="none" w:sz="0" w:space="0" w:color="auto"/>
            <w:right w:val="none" w:sz="0" w:space="0" w:color="auto"/>
          </w:divBdr>
        </w:div>
        <w:div w:id="1861505206">
          <w:marLeft w:val="640"/>
          <w:marRight w:val="0"/>
          <w:marTop w:val="0"/>
          <w:marBottom w:val="0"/>
          <w:divBdr>
            <w:top w:val="none" w:sz="0" w:space="0" w:color="auto"/>
            <w:left w:val="none" w:sz="0" w:space="0" w:color="auto"/>
            <w:bottom w:val="none" w:sz="0" w:space="0" w:color="auto"/>
            <w:right w:val="none" w:sz="0" w:space="0" w:color="auto"/>
          </w:divBdr>
        </w:div>
        <w:div w:id="2129230160">
          <w:marLeft w:val="640"/>
          <w:marRight w:val="0"/>
          <w:marTop w:val="0"/>
          <w:marBottom w:val="0"/>
          <w:divBdr>
            <w:top w:val="none" w:sz="0" w:space="0" w:color="auto"/>
            <w:left w:val="none" w:sz="0" w:space="0" w:color="auto"/>
            <w:bottom w:val="none" w:sz="0" w:space="0" w:color="auto"/>
            <w:right w:val="none" w:sz="0" w:space="0" w:color="auto"/>
          </w:divBdr>
        </w:div>
        <w:div w:id="225800611">
          <w:marLeft w:val="640"/>
          <w:marRight w:val="0"/>
          <w:marTop w:val="0"/>
          <w:marBottom w:val="0"/>
          <w:divBdr>
            <w:top w:val="none" w:sz="0" w:space="0" w:color="auto"/>
            <w:left w:val="none" w:sz="0" w:space="0" w:color="auto"/>
            <w:bottom w:val="none" w:sz="0" w:space="0" w:color="auto"/>
            <w:right w:val="none" w:sz="0" w:space="0" w:color="auto"/>
          </w:divBdr>
        </w:div>
        <w:div w:id="856844967">
          <w:marLeft w:val="640"/>
          <w:marRight w:val="0"/>
          <w:marTop w:val="0"/>
          <w:marBottom w:val="0"/>
          <w:divBdr>
            <w:top w:val="none" w:sz="0" w:space="0" w:color="auto"/>
            <w:left w:val="none" w:sz="0" w:space="0" w:color="auto"/>
            <w:bottom w:val="none" w:sz="0" w:space="0" w:color="auto"/>
            <w:right w:val="none" w:sz="0" w:space="0" w:color="auto"/>
          </w:divBdr>
        </w:div>
        <w:div w:id="857692782">
          <w:marLeft w:val="640"/>
          <w:marRight w:val="0"/>
          <w:marTop w:val="0"/>
          <w:marBottom w:val="0"/>
          <w:divBdr>
            <w:top w:val="none" w:sz="0" w:space="0" w:color="auto"/>
            <w:left w:val="none" w:sz="0" w:space="0" w:color="auto"/>
            <w:bottom w:val="none" w:sz="0" w:space="0" w:color="auto"/>
            <w:right w:val="none" w:sz="0" w:space="0" w:color="auto"/>
          </w:divBdr>
        </w:div>
        <w:div w:id="1082215349">
          <w:marLeft w:val="640"/>
          <w:marRight w:val="0"/>
          <w:marTop w:val="0"/>
          <w:marBottom w:val="0"/>
          <w:divBdr>
            <w:top w:val="none" w:sz="0" w:space="0" w:color="auto"/>
            <w:left w:val="none" w:sz="0" w:space="0" w:color="auto"/>
            <w:bottom w:val="none" w:sz="0" w:space="0" w:color="auto"/>
            <w:right w:val="none" w:sz="0" w:space="0" w:color="auto"/>
          </w:divBdr>
        </w:div>
        <w:div w:id="2014649134">
          <w:marLeft w:val="640"/>
          <w:marRight w:val="0"/>
          <w:marTop w:val="0"/>
          <w:marBottom w:val="0"/>
          <w:divBdr>
            <w:top w:val="none" w:sz="0" w:space="0" w:color="auto"/>
            <w:left w:val="none" w:sz="0" w:space="0" w:color="auto"/>
            <w:bottom w:val="none" w:sz="0" w:space="0" w:color="auto"/>
            <w:right w:val="none" w:sz="0" w:space="0" w:color="auto"/>
          </w:divBdr>
        </w:div>
        <w:div w:id="1263412290">
          <w:marLeft w:val="640"/>
          <w:marRight w:val="0"/>
          <w:marTop w:val="0"/>
          <w:marBottom w:val="0"/>
          <w:divBdr>
            <w:top w:val="none" w:sz="0" w:space="0" w:color="auto"/>
            <w:left w:val="none" w:sz="0" w:space="0" w:color="auto"/>
            <w:bottom w:val="none" w:sz="0" w:space="0" w:color="auto"/>
            <w:right w:val="none" w:sz="0" w:space="0" w:color="auto"/>
          </w:divBdr>
        </w:div>
        <w:div w:id="129247304">
          <w:marLeft w:val="640"/>
          <w:marRight w:val="0"/>
          <w:marTop w:val="0"/>
          <w:marBottom w:val="0"/>
          <w:divBdr>
            <w:top w:val="none" w:sz="0" w:space="0" w:color="auto"/>
            <w:left w:val="none" w:sz="0" w:space="0" w:color="auto"/>
            <w:bottom w:val="none" w:sz="0" w:space="0" w:color="auto"/>
            <w:right w:val="none" w:sz="0" w:space="0" w:color="auto"/>
          </w:divBdr>
        </w:div>
        <w:div w:id="1430346683">
          <w:marLeft w:val="640"/>
          <w:marRight w:val="0"/>
          <w:marTop w:val="0"/>
          <w:marBottom w:val="0"/>
          <w:divBdr>
            <w:top w:val="none" w:sz="0" w:space="0" w:color="auto"/>
            <w:left w:val="none" w:sz="0" w:space="0" w:color="auto"/>
            <w:bottom w:val="none" w:sz="0" w:space="0" w:color="auto"/>
            <w:right w:val="none" w:sz="0" w:space="0" w:color="auto"/>
          </w:divBdr>
        </w:div>
        <w:div w:id="890921522">
          <w:marLeft w:val="640"/>
          <w:marRight w:val="0"/>
          <w:marTop w:val="0"/>
          <w:marBottom w:val="0"/>
          <w:divBdr>
            <w:top w:val="none" w:sz="0" w:space="0" w:color="auto"/>
            <w:left w:val="none" w:sz="0" w:space="0" w:color="auto"/>
            <w:bottom w:val="none" w:sz="0" w:space="0" w:color="auto"/>
            <w:right w:val="none" w:sz="0" w:space="0" w:color="auto"/>
          </w:divBdr>
        </w:div>
      </w:divsChild>
    </w:div>
    <w:div w:id="922422365">
      <w:bodyDiv w:val="1"/>
      <w:marLeft w:val="0"/>
      <w:marRight w:val="0"/>
      <w:marTop w:val="0"/>
      <w:marBottom w:val="0"/>
      <w:divBdr>
        <w:top w:val="none" w:sz="0" w:space="0" w:color="auto"/>
        <w:left w:val="none" w:sz="0" w:space="0" w:color="auto"/>
        <w:bottom w:val="none" w:sz="0" w:space="0" w:color="auto"/>
        <w:right w:val="none" w:sz="0" w:space="0" w:color="auto"/>
      </w:divBdr>
      <w:divsChild>
        <w:div w:id="1318918441">
          <w:marLeft w:val="640"/>
          <w:marRight w:val="0"/>
          <w:marTop w:val="0"/>
          <w:marBottom w:val="0"/>
          <w:divBdr>
            <w:top w:val="none" w:sz="0" w:space="0" w:color="auto"/>
            <w:left w:val="none" w:sz="0" w:space="0" w:color="auto"/>
            <w:bottom w:val="none" w:sz="0" w:space="0" w:color="auto"/>
            <w:right w:val="none" w:sz="0" w:space="0" w:color="auto"/>
          </w:divBdr>
        </w:div>
        <w:div w:id="2082214067">
          <w:marLeft w:val="640"/>
          <w:marRight w:val="0"/>
          <w:marTop w:val="0"/>
          <w:marBottom w:val="0"/>
          <w:divBdr>
            <w:top w:val="none" w:sz="0" w:space="0" w:color="auto"/>
            <w:left w:val="none" w:sz="0" w:space="0" w:color="auto"/>
            <w:bottom w:val="none" w:sz="0" w:space="0" w:color="auto"/>
            <w:right w:val="none" w:sz="0" w:space="0" w:color="auto"/>
          </w:divBdr>
        </w:div>
        <w:div w:id="972294199">
          <w:marLeft w:val="640"/>
          <w:marRight w:val="0"/>
          <w:marTop w:val="0"/>
          <w:marBottom w:val="0"/>
          <w:divBdr>
            <w:top w:val="none" w:sz="0" w:space="0" w:color="auto"/>
            <w:left w:val="none" w:sz="0" w:space="0" w:color="auto"/>
            <w:bottom w:val="none" w:sz="0" w:space="0" w:color="auto"/>
            <w:right w:val="none" w:sz="0" w:space="0" w:color="auto"/>
          </w:divBdr>
        </w:div>
        <w:div w:id="930044423">
          <w:marLeft w:val="640"/>
          <w:marRight w:val="0"/>
          <w:marTop w:val="0"/>
          <w:marBottom w:val="0"/>
          <w:divBdr>
            <w:top w:val="none" w:sz="0" w:space="0" w:color="auto"/>
            <w:left w:val="none" w:sz="0" w:space="0" w:color="auto"/>
            <w:bottom w:val="none" w:sz="0" w:space="0" w:color="auto"/>
            <w:right w:val="none" w:sz="0" w:space="0" w:color="auto"/>
          </w:divBdr>
        </w:div>
        <w:div w:id="1312372418">
          <w:marLeft w:val="640"/>
          <w:marRight w:val="0"/>
          <w:marTop w:val="0"/>
          <w:marBottom w:val="0"/>
          <w:divBdr>
            <w:top w:val="none" w:sz="0" w:space="0" w:color="auto"/>
            <w:left w:val="none" w:sz="0" w:space="0" w:color="auto"/>
            <w:bottom w:val="none" w:sz="0" w:space="0" w:color="auto"/>
            <w:right w:val="none" w:sz="0" w:space="0" w:color="auto"/>
          </w:divBdr>
        </w:div>
        <w:div w:id="1664821685">
          <w:marLeft w:val="640"/>
          <w:marRight w:val="0"/>
          <w:marTop w:val="0"/>
          <w:marBottom w:val="0"/>
          <w:divBdr>
            <w:top w:val="none" w:sz="0" w:space="0" w:color="auto"/>
            <w:left w:val="none" w:sz="0" w:space="0" w:color="auto"/>
            <w:bottom w:val="none" w:sz="0" w:space="0" w:color="auto"/>
            <w:right w:val="none" w:sz="0" w:space="0" w:color="auto"/>
          </w:divBdr>
        </w:div>
        <w:div w:id="563221706">
          <w:marLeft w:val="640"/>
          <w:marRight w:val="0"/>
          <w:marTop w:val="0"/>
          <w:marBottom w:val="0"/>
          <w:divBdr>
            <w:top w:val="none" w:sz="0" w:space="0" w:color="auto"/>
            <w:left w:val="none" w:sz="0" w:space="0" w:color="auto"/>
            <w:bottom w:val="none" w:sz="0" w:space="0" w:color="auto"/>
            <w:right w:val="none" w:sz="0" w:space="0" w:color="auto"/>
          </w:divBdr>
        </w:div>
        <w:div w:id="366873498">
          <w:marLeft w:val="640"/>
          <w:marRight w:val="0"/>
          <w:marTop w:val="0"/>
          <w:marBottom w:val="0"/>
          <w:divBdr>
            <w:top w:val="none" w:sz="0" w:space="0" w:color="auto"/>
            <w:left w:val="none" w:sz="0" w:space="0" w:color="auto"/>
            <w:bottom w:val="none" w:sz="0" w:space="0" w:color="auto"/>
            <w:right w:val="none" w:sz="0" w:space="0" w:color="auto"/>
          </w:divBdr>
        </w:div>
        <w:div w:id="1812744671">
          <w:marLeft w:val="640"/>
          <w:marRight w:val="0"/>
          <w:marTop w:val="0"/>
          <w:marBottom w:val="0"/>
          <w:divBdr>
            <w:top w:val="none" w:sz="0" w:space="0" w:color="auto"/>
            <w:left w:val="none" w:sz="0" w:space="0" w:color="auto"/>
            <w:bottom w:val="none" w:sz="0" w:space="0" w:color="auto"/>
            <w:right w:val="none" w:sz="0" w:space="0" w:color="auto"/>
          </w:divBdr>
        </w:div>
        <w:div w:id="1799762098">
          <w:marLeft w:val="640"/>
          <w:marRight w:val="0"/>
          <w:marTop w:val="0"/>
          <w:marBottom w:val="0"/>
          <w:divBdr>
            <w:top w:val="none" w:sz="0" w:space="0" w:color="auto"/>
            <w:left w:val="none" w:sz="0" w:space="0" w:color="auto"/>
            <w:bottom w:val="none" w:sz="0" w:space="0" w:color="auto"/>
            <w:right w:val="none" w:sz="0" w:space="0" w:color="auto"/>
          </w:divBdr>
        </w:div>
        <w:div w:id="1951162438">
          <w:marLeft w:val="640"/>
          <w:marRight w:val="0"/>
          <w:marTop w:val="0"/>
          <w:marBottom w:val="0"/>
          <w:divBdr>
            <w:top w:val="none" w:sz="0" w:space="0" w:color="auto"/>
            <w:left w:val="none" w:sz="0" w:space="0" w:color="auto"/>
            <w:bottom w:val="none" w:sz="0" w:space="0" w:color="auto"/>
            <w:right w:val="none" w:sz="0" w:space="0" w:color="auto"/>
          </w:divBdr>
        </w:div>
        <w:div w:id="85080275">
          <w:marLeft w:val="640"/>
          <w:marRight w:val="0"/>
          <w:marTop w:val="0"/>
          <w:marBottom w:val="0"/>
          <w:divBdr>
            <w:top w:val="none" w:sz="0" w:space="0" w:color="auto"/>
            <w:left w:val="none" w:sz="0" w:space="0" w:color="auto"/>
            <w:bottom w:val="none" w:sz="0" w:space="0" w:color="auto"/>
            <w:right w:val="none" w:sz="0" w:space="0" w:color="auto"/>
          </w:divBdr>
        </w:div>
        <w:div w:id="331180268">
          <w:marLeft w:val="640"/>
          <w:marRight w:val="0"/>
          <w:marTop w:val="0"/>
          <w:marBottom w:val="0"/>
          <w:divBdr>
            <w:top w:val="none" w:sz="0" w:space="0" w:color="auto"/>
            <w:left w:val="none" w:sz="0" w:space="0" w:color="auto"/>
            <w:bottom w:val="none" w:sz="0" w:space="0" w:color="auto"/>
            <w:right w:val="none" w:sz="0" w:space="0" w:color="auto"/>
          </w:divBdr>
        </w:div>
        <w:div w:id="181866859">
          <w:marLeft w:val="640"/>
          <w:marRight w:val="0"/>
          <w:marTop w:val="0"/>
          <w:marBottom w:val="0"/>
          <w:divBdr>
            <w:top w:val="none" w:sz="0" w:space="0" w:color="auto"/>
            <w:left w:val="none" w:sz="0" w:space="0" w:color="auto"/>
            <w:bottom w:val="none" w:sz="0" w:space="0" w:color="auto"/>
            <w:right w:val="none" w:sz="0" w:space="0" w:color="auto"/>
          </w:divBdr>
        </w:div>
        <w:div w:id="733746077">
          <w:marLeft w:val="640"/>
          <w:marRight w:val="0"/>
          <w:marTop w:val="0"/>
          <w:marBottom w:val="0"/>
          <w:divBdr>
            <w:top w:val="none" w:sz="0" w:space="0" w:color="auto"/>
            <w:left w:val="none" w:sz="0" w:space="0" w:color="auto"/>
            <w:bottom w:val="none" w:sz="0" w:space="0" w:color="auto"/>
            <w:right w:val="none" w:sz="0" w:space="0" w:color="auto"/>
          </w:divBdr>
        </w:div>
        <w:div w:id="1913663247">
          <w:marLeft w:val="640"/>
          <w:marRight w:val="0"/>
          <w:marTop w:val="0"/>
          <w:marBottom w:val="0"/>
          <w:divBdr>
            <w:top w:val="none" w:sz="0" w:space="0" w:color="auto"/>
            <w:left w:val="none" w:sz="0" w:space="0" w:color="auto"/>
            <w:bottom w:val="none" w:sz="0" w:space="0" w:color="auto"/>
            <w:right w:val="none" w:sz="0" w:space="0" w:color="auto"/>
          </w:divBdr>
        </w:div>
        <w:div w:id="1220552459">
          <w:marLeft w:val="640"/>
          <w:marRight w:val="0"/>
          <w:marTop w:val="0"/>
          <w:marBottom w:val="0"/>
          <w:divBdr>
            <w:top w:val="none" w:sz="0" w:space="0" w:color="auto"/>
            <w:left w:val="none" w:sz="0" w:space="0" w:color="auto"/>
            <w:bottom w:val="none" w:sz="0" w:space="0" w:color="auto"/>
            <w:right w:val="none" w:sz="0" w:space="0" w:color="auto"/>
          </w:divBdr>
        </w:div>
        <w:div w:id="1431047711">
          <w:marLeft w:val="640"/>
          <w:marRight w:val="0"/>
          <w:marTop w:val="0"/>
          <w:marBottom w:val="0"/>
          <w:divBdr>
            <w:top w:val="none" w:sz="0" w:space="0" w:color="auto"/>
            <w:left w:val="none" w:sz="0" w:space="0" w:color="auto"/>
            <w:bottom w:val="none" w:sz="0" w:space="0" w:color="auto"/>
            <w:right w:val="none" w:sz="0" w:space="0" w:color="auto"/>
          </w:divBdr>
        </w:div>
        <w:div w:id="549804043">
          <w:marLeft w:val="640"/>
          <w:marRight w:val="0"/>
          <w:marTop w:val="0"/>
          <w:marBottom w:val="0"/>
          <w:divBdr>
            <w:top w:val="none" w:sz="0" w:space="0" w:color="auto"/>
            <w:left w:val="none" w:sz="0" w:space="0" w:color="auto"/>
            <w:bottom w:val="none" w:sz="0" w:space="0" w:color="auto"/>
            <w:right w:val="none" w:sz="0" w:space="0" w:color="auto"/>
          </w:divBdr>
        </w:div>
        <w:div w:id="1857576156">
          <w:marLeft w:val="640"/>
          <w:marRight w:val="0"/>
          <w:marTop w:val="0"/>
          <w:marBottom w:val="0"/>
          <w:divBdr>
            <w:top w:val="none" w:sz="0" w:space="0" w:color="auto"/>
            <w:left w:val="none" w:sz="0" w:space="0" w:color="auto"/>
            <w:bottom w:val="none" w:sz="0" w:space="0" w:color="auto"/>
            <w:right w:val="none" w:sz="0" w:space="0" w:color="auto"/>
          </w:divBdr>
        </w:div>
        <w:div w:id="1657956910">
          <w:marLeft w:val="640"/>
          <w:marRight w:val="0"/>
          <w:marTop w:val="0"/>
          <w:marBottom w:val="0"/>
          <w:divBdr>
            <w:top w:val="none" w:sz="0" w:space="0" w:color="auto"/>
            <w:left w:val="none" w:sz="0" w:space="0" w:color="auto"/>
            <w:bottom w:val="none" w:sz="0" w:space="0" w:color="auto"/>
            <w:right w:val="none" w:sz="0" w:space="0" w:color="auto"/>
          </w:divBdr>
        </w:div>
        <w:div w:id="1205867393">
          <w:marLeft w:val="640"/>
          <w:marRight w:val="0"/>
          <w:marTop w:val="0"/>
          <w:marBottom w:val="0"/>
          <w:divBdr>
            <w:top w:val="none" w:sz="0" w:space="0" w:color="auto"/>
            <w:left w:val="none" w:sz="0" w:space="0" w:color="auto"/>
            <w:bottom w:val="none" w:sz="0" w:space="0" w:color="auto"/>
            <w:right w:val="none" w:sz="0" w:space="0" w:color="auto"/>
          </w:divBdr>
        </w:div>
        <w:div w:id="1325931711">
          <w:marLeft w:val="640"/>
          <w:marRight w:val="0"/>
          <w:marTop w:val="0"/>
          <w:marBottom w:val="0"/>
          <w:divBdr>
            <w:top w:val="none" w:sz="0" w:space="0" w:color="auto"/>
            <w:left w:val="none" w:sz="0" w:space="0" w:color="auto"/>
            <w:bottom w:val="none" w:sz="0" w:space="0" w:color="auto"/>
            <w:right w:val="none" w:sz="0" w:space="0" w:color="auto"/>
          </w:divBdr>
        </w:div>
        <w:div w:id="2088576989">
          <w:marLeft w:val="640"/>
          <w:marRight w:val="0"/>
          <w:marTop w:val="0"/>
          <w:marBottom w:val="0"/>
          <w:divBdr>
            <w:top w:val="none" w:sz="0" w:space="0" w:color="auto"/>
            <w:left w:val="none" w:sz="0" w:space="0" w:color="auto"/>
            <w:bottom w:val="none" w:sz="0" w:space="0" w:color="auto"/>
            <w:right w:val="none" w:sz="0" w:space="0" w:color="auto"/>
          </w:divBdr>
        </w:div>
        <w:div w:id="1098332899">
          <w:marLeft w:val="640"/>
          <w:marRight w:val="0"/>
          <w:marTop w:val="0"/>
          <w:marBottom w:val="0"/>
          <w:divBdr>
            <w:top w:val="none" w:sz="0" w:space="0" w:color="auto"/>
            <w:left w:val="none" w:sz="0" w:space="0" w:color="auto"/>
            <w:bottom w:val="none" w:sz="0" w:space="0" w:color="auto"/>
            <w:right w:val="none" w:sz="0" w:space="0" w:color="auto"/>
          </w:divBdr>
        </w:div>
        <w:div w:id="1750351215">
          <w:marLeft w:val="640"/>
          <w:marRight w:val="0"/>
          <w:marTop w:val="0"/>
          <w:marBottom w:val="0"/>
          <w:divBdr>
            <w:top w:val="none" w:sz="0" w:space="0" w:color="auto"/>
            <w:left w:val="none" w:sz="0" w:space="0" w:color="auto"/>
            <w:bottom w:val="none" w:sz="0" w:space="0" w:color="auto"/>
            <w:right w:val="none" w:sz="0" w:space="0" w:color="auto"/>
          </w:divBdr>
        </w:div>
        <w:div w:id="344870294">
          <w:marLeft w:val="640"/>
          <w:marRight w:val="0"/>
          <w:marTop w:val="0"/>
          <w:marBottom w:val="0"/>
          <w:divBdr>
            <w:top w:val="none" w:sz="0" w:space="0" w:color="auto"/>
            <w:left w:val="none" w:sz="0" w:space="0" w:color="auto"/>
            <w:bottom w:val="none" w:sz="0" w:space="0" w:color="auto"/>
            <w:right w:val="none" w:sz="0" w:space="0" w:color="auto"/>
          </w:divBdr>
        </w:div>
        <w:div w:id="1183519788">
          <w:marLeft w:val="640"/>
          <w:marRight w:val="0"/>
          <w:marTop w:val="0"/>
          <w:marBottom w:val="0"/>
          <w:divBdr>
            <w:top w:val="none" w:sz="0" w:space="0" w:color="auto"/>
            <w:left w:val="none" w:sz="0" w:space="0" w:color="auto"/>
            <w:bottom w:val="none" w:sz="0" w:space="0" w:color="auto"/>
            <w:right w:val="none" w:sz="0" w:space="0" w:color="auto"/>
          </w:divBdr>
        </w:div>
        <w:div w:id="1516114529">
          <w:marLeft w:val="640"/>
          <w:marRight w:val="0"/>
          <w:marTop w:val="0"/>
          <w:marBottom w:val="0"/>
          <w:divBdr>
            <w:top w:val="none" w:sz="0" w:space="0" w:color="auto"/>
            <w:left w:val="none" w:sz="0" w:space="0" w:color="auto"/>
            <w:bottom w:val="none" w:sz="0" w:space="0" w:color="auto"/>
            <w:right w:val="none" w:sz="0" w:space="0" w:color="auto"/>
          </w:divBdr>
        </w:div>
        <w:div w:id="1841774441">
          <w:marLeft w:val="640"/>
          <w:marRight w:val="0"/>
          <w:marTop w:val="0"/>
          <w:marBottom w:val="0"/>
          <w:divBdr>
            <w:top w:val="none" w:sz="0" w:space="0" w:color="auto"/>
            <w:left w:val="none" w:sz="0" w:space="0" w:color="auto"/>
            <w:bottom w:val="none" w:sz="0" w:space="0" w:color="auto"/>
            <w:right w:val="none" w:sz="0" w:space="0" w:color="auto"/>
          </w:divBdr>
        </w:div>
        <w:div w:id="1287005323">
          <w:marLeft w:val="640"/>
          <w:marRight w:val="0"/>
          <w:marTop w:val="0"/>
          <w:marBottom w:val="0"/>
          <w:divBdr>
            <w:top w:val="none" w:sz="0" w:space="0" w:color="auto"/>
            <w:left w:val="none" w:sz="0" w:space="0" w:color="auto"/>
            <w:bottom w:val="none" w:sz="0" w:space="0" w:color="auto"/>
            <w:right w:val="none" w:sz="0" w:space="0" w:color="auto"/>
          </w:divBdr>
        </w:div>
        <w:div w:id="1356423641">
          <w:marLeft w:val="640"/>
          <w:marRight w:val="0"/>
          <w:marTop w:val="0"/>
          <w:marBottom w:val="0"/>
          <w:divBdr>
            <w:top w:val="none" w:sz="0" w:space="0" w:color="auto"/>
            <w:left w:val="none" w:sz="0" w:space="0" w:color="auto"/>
            <w:bottom w:val="none" w:sz="0" w:space="0" w:color="auto"/>
            <w:right w:val="none" w:sz="0" w:space="0" w:color="auto"/>
          </w:divBdr>
        </w:div>
        <w:div w:id="241839118">
          <w:marLeft w:val="640"/>
          <w:marRight w:val="0"/>
          <w:marTop w:val="0"/>
          <w:marBottom w:val="0"/>
          <w:divBdr>
            <w:top w:val="none" w:sz="0" w:space="0" w:color="auto"/>
            <w:left w:val="none" w:sz="0" w:space="0" w:color="auto"/>
            <w:bottom w:val="none" w:sz="0" w:space="0" w:color="auto"/>
            <w:right w:val="none" w:sz="0" w:space="0" w:color="auto"/>
          </w:divBdr>
        </w:div>
        <w:div w:id="858936253">
          <w:marLeft w:val="640"/>
          <w:marRight w:val="0"/>
          <w:marTop w:val="0"/>
          <w:marBottom w:val="0"/>
          <w:divBdr>
            <w:top w:val="none" w:sz="0" w:space="0" w:color="auto"/>
            <w:left w:val="none" w:sz="0" w:space="0" w:color="auto"/>
            <w:bottom w:val="none" w:sz="0" w:space="0" w:color="auto"/>
            <w:right w:val="none" w:sz="0" w:space="0" w:color="auto"/>
          </w:divBdr>
        </w:div>
      </w:divsChild>
    </w:div>
    <w:div w:id="937755795">
      <w:bodyDiv w:val="1"/>
      <w:marLeft w:val="0"/>
      <w:marRight w:val="0"/>
      <w:marTop w:val="0"/>
      <w:marBottom w:val="0"/>
      <w:divBdr>
        <w:top w:val="none" w:sz="0" w:space="0" w:color="auto"/>
        <w:left w:val="none" w:sz="0" w:space="0" w:color="auto"/>
        <w:bottom w:val="none" w:sz="0" w:space="0" w:color="auto"/>
        <w:right w:val="none" w:sz="0" w:space="0" w:color="auto"/>
      </w:divBdr>
      <w:divsChild>
        <w:div w:id="103497306">
          <w:marLeft w:val="640"/>
          <w:marRight w:val="0"/>
          <w:marTop w:val="0"/>
          <w:marBottom w:val="0"/>
          <w:divBdr>
            <w:top w:val="none" w:sz="0" w:space="0" w:color="auto"/>
            <w:left w:val="none" w:sz="0" w:space="0" w:color="auto"/>
            <w:bottom w:val="none" w:sz="0" w:space="0" w:color="auto"/>
            <w:right w:val="none" w:sz="0" w:space="0" w:color="auto"/>
          </w:divBdr>
        </w:div>
        <w:div w:id="103616828">
          <w:marLeft w:val="640"/>
          <w:marRight w:val="0"/>
          <w:marTop w:val="0"/>
          <w:marBottom w:val="0"/>
          <w:divBdr>
            <w:top w:val="none" w:sz="0" w:space="0" w:color="auto"/>
            <w:left w:val="none" w:sz="0" w:space="0" w:color="auto"/>
            <w:bottom w:val="none" w:sz="0" w:space="0" w:color="auto"/>
            <w:right w:val="none" w:sz="0" w:space="0" w:color="auto"/>
          </w:divBdr>
        </w:div>
        <w:div w:id="2125615116">
          <w:marLeft w:val="640"/>
          <w:marRight w:val="0"/>
          <w:marTop w:val="0"/>
          <w:marBottom w:val="0"/>
          <w:divBdr>
            <w:top w:val="none" w:sz="0" w:space="0" w:color="auto"/>
            <w:left w:val="none" w:sz="0" w:space="0" w:color="auto"/>
            <w:bottom w:val="none" w:sz="0" w:space="0" w:color="auto"/>
            <w:right w:val="none" w:sz="0" w:space="0" w:color="auto"/>
          </w:divBdr>
        </w:div>
        <w:div w:id="1842625662">
          <w:marLeft w:val="640"/>
          <w:marRight w:val="0"/>
          <w:marTop w:val="0"/>
          <w:marBottom w:val="0"/>
          <w:divBdr>
            <w:top w:val="none" w:sz="0" w:space="0" w:color="auto"/>
            <w:left w:val="none" w:sz="0" w:space="0" w:color="auto"/>
            <w:bottom w:val="none" w:sz="0" w:space="0" w:color="auto"/>
            <w:right w:val="none" w:sz="0" w:space="0" w:color="auto"/>
          </w:divBdr>
        </w:div>
        <w:div w:id="1444954717">
          <w:marLeft w:val="640"/>
          <w:marRight w:val="0"/>
          <w:marTop w:val="0"/>
          <w:marBottom w:val="0"/>
          <w:divBdr>
            <w:top w:val="none" w:sz="0" w:space="0" w:color="auto"/>
            <w:left w:val="none" w:sz="0" w:space="0" w:color="auto"/>
            <w:bottom w:val="none" w:sz="0" w:space="0" w:color="auto"/>
            <w:right w:val="none" w:sz="0" w:space="0" w:color="auto"/>
          </w:divBdr>
        </w:div>
        <w:div w:id="617030452">
          <w:marLeft w:val="640"/>
          <w:marRight w:val="0"/>
          <w:marTop w:val="0"/>
          <w:marBottom w:val="0"/>
          <w:divBdr>
            <w:top w:val="none" w:sz="0" w:space="0" w:color="auto"/>
            <w:left w:val="none" w:sz="0" w:space="0" w:color="auto"/>
            <w:bottom w:val="none" w:sz="0" w:space="0" w:color="auto"/>
            <w:right w:val="none" w:sz="0" w:space="0" w:color="auto"/>
          </w:divBdr>
        </w:div>
        <w:div w:id="1525552928">
          <w:marLeft w:val="640"/>
          <w:marRight w:val="0"/>
          <w:marTop w:val="0"/>
          <w:marBottom w:val="0"/>
          <w:divBdr>
            <w:top w:val="none" w:sz="0" w:space="0" w:color="auto"/>
            <w:left w:val="none" w:sz="0" w:space="0" w:color="auto"/>
            <w:bottom w:val="none" w:sz="0" w:space="0" w:color="auto"/>
            <w:right w:val="none" w:sz="0" w:space="0" w:color="auto"/>
          </w:divBdr>
        </w:div>
        <w:div w:id="975984904">
          <w:marLeft w:val="640"/>
          <w:marRight w:val="0"/>
          <w:marTop w:val="0"/>
          <w:marBottom w:val="0"/>
          <w:divBdr>
            <w:top w:val="none" w:sz="0" w:space="0" w:color="auto"/>
            <w:left w:val="none" w:sz="0" w:space="0" w:color="auto"/>
            <w:bottom w:val="none" w:sz="0" w:space="0" w:color="auto"/>
            <w:right w:val="none" w:sz="0" w:space="0" w:color="auto"/>
          </w:divBdr>
        </w:div>
        <w:div w:id="1712267587">
          <w:marLeft w:val="640"/>
          <w:marRight w:val="0"/>
          <w:marTop w:val="0"/>
          <w:marBottom w:val="0"/>
          <w:divBdr>
            <w:top w:val="none" w:sz="0" w:space="0" w:color="auto"/>
            <w:left w:val="none" w:sz="0" w:space="0" w:color="auto"/>
            <w:bottom w:val="none" w:sz="0" w:space="0" w:color="auto"/>
            <w:right w:val="none" w:sz="0" w:space="0" w:color="auto"/>
          </w:divBdr>
        </w:div>
        <w:div w:id="1909341063">
          <w:marLeft w:val="640"/>
          <w:marRight w:val="0"/>
          <w:marTop w:val="0"/>
          <w:marBottom w:val="0"/>
          <w:divBdr>
            <w:top w:val="none" w:sz="0" w:space="0" w:color="auto"/>
            <w:left w:val="none" w:sz="0" w:space="0" w:color="auto"/>
            <w:bottom w:val="none" w:sz="0" w:space="0" w:color="auto"/>
            <w:right w:val="none" w:sz="0" w:space="0" w:color="auto"/>
          </w:divBdr>
        </w:div>
        <w:div w:id="1572429190">
          <w:marLeft w:val="640"/>
          <w:marRight w:val="0"/>
          <w:marTop w:val="0"/>
          <w:marBottom w:val="0"/>
          <w:divBdr>
            <w:top w:val="none" w:sz="0" w:space="0" w:color="auto"/>
            <w:left w:val="none" w:sz="0" w:space="0" w:color="auto"/>
            <w:bottom w:val="none" w:sz="0" w:space="0" w:color="auto"/>
            <w:right w:val="none" w:sz="0" w:space="0" w:color="auto"/>
          </w:divBdr>
        </w:div>
        <w:div w:id="1167011898">
          <w:marLeft w:val="640"/>
          <w:marRight w:val="0"/>
          <w:marTop w:val="0"/>
          <w:marBottom w:val="0"/>
          <w:divBdr>
            <w:top w:val="none" w:sz="0" w:space="0" w:color="auto"/>
            <w:left w:val="none" w:sz="0" w:space="0" w:color="auto"/>
            <w:bottom w:val="none" w:sz="0" w:space="0" w:color="auto"/>
            <w:right w:val="none" w:sz="0" w:space="0" w:color="auto"/>
          </w:divBdr>
        </w:div>
        <w:div w:id="1385183159">
          <w:marLeft w:val="640"/>
          <w:marRight w:val="0"/>
          <w:marTop w:val="0"/>
          <w:marBottom w:val="0"/>
          <w:divBdr>
            <w:top w:val="none" w:sz="0" w:space="0" w:color="auto"/>
            <w:left w:val="none" w:sz="0" w:space="0" w:color="auto"/>
            <w:bottom w:val="none" w:sz="0" w:space="0" w:color="auto"/>
            <w:right w:val="none" w:sz="0" w:space="0" w:color="auto"/>
          </w:divBdr>
        </w:div>
        <w:div w:id="1371540425">
          <w:marLeft w:val="640"/>
          <w:marRight w:val="0"/>
          <w:marTop w:val="0"/>
          <w:marBottom w:val="0"/>
          <w:divBdr>
            <w:top w:val="none" w:sz="0" w:space="0" w:color="auto"/>
            <w:left w:val="none" w:sz="0" w:space="0" w:color="auto"/>
            <w:bottom w:val="none" w:sz="0" w:space="0" w:color="auto"/>
            <w:right w:val="none" w:sz="0" w:space="0" w:color="auto"/>
          </w:divBdr>
        </w:div>
        <w:div w:id="392969671">
          <w:marLeft w:val="640"/>
          <w:marRight w:val="0"/>
          <w:marTop w:val="0"/>
          <w:marBottom w:val="0"/>
          <w:divBdr>
            <w:top w:val="none" w:sz="0" w:space="0" w:color="auto"/>
            <w:left w:val="none" w:sz="0" w:space="0" w:color="auto"/>
            <w:bottom w:val="none" w:sz="0" w:space="0" w:color="auto"/>
            <w:right w:val="none" w:sz="0" w:space="0" w:color="auto"/>
          </w:divBdr>
        </w:div>
        <w:div w:id="198712778">
          <w:marLeft w:val="640"/>
          <w:marRight w:val="0"/>
          <w:marTop w:val="0"/>
          <w:marBottom w:val="0"/>
          <w:divBdr>
            <w:top w:val="none" w:sz="0" w:space="0" w:color="auto"/>
            <w:left w:val="none" w:sz="0" w:space="0" w:color="auto"/>
            <w:bottom w:val="none" w:sz="0" w:space="0" w:color="auto"/>
            <w:right w:val="none" w:sz="0" w:space="0" w:color="auto"/>
          </w:divBdr>
        </w:div>
        <w:div w:id="1564947660">
          <w:marLeft w:val="640"/>
          <w:marRight w:val="0"/>
          <w:marTop w:val="0"/>
          <w:marBottom w:val="0"/>
          <w:divBdr>
            <w:top w:val="none" w:sz="0" w:space="0" w:color="auto"/>
            <w:left w:val="none" w:sz="0" w:space="0" w:color="auto"/>
            <w:bottom w:val="none" w:sz="0" w:space="0" w:color="auto"/>
            <w:right w:val="none" w:sz="0" w:space="0" w:color="auto"/>
          </w:divBdr>
        </w:div>
        <w:div w:id="1073816160">
          <w:marLeft w:val="640"/>
          <w:marRight w:val="0"/>
          <w:marTop w:val="0"/>
          <w:marBottom w:val="0"/>
          <w:divBdr>
            <w:top w:val="none" w:sz="0" w:space="0" w:color="auto"/>
            <w:left w:val="none" w:sz="0" w:space="0" w:color="auto"/>
            <w:bottom w:val="none" w:sz="0" w:space="0" w:color="auto"/>
            <w:right w:val="none" w:sz="0" w:space="0" w:color="auto"/>
          </w:divBdr>
        </w:div>
        <w:div w:id="2056541126">
          <w:marLeft w:val="640"/>
          <w:marRight w:val="0"/>
          <w:marTop w:val="0"/>
          <w:marBottom w:val="0"/>
          <w:divBdr>
            <w:top w:val="none" w:sz="0" w:space="0" w:color="auto"/>
            <w:left w:val="none" w:sz="0" w:space="0" w:color="auto"/>
            <w:bottom w:val="none" w:sz="0" w:space="0" w:color="auto"/>
            <w:right w:val="none" w:sz="0" w:space="0" w:color="auto"/>
          </w:divBdr>
        </w:div>
        <w:div w:id="1332298268">
          <w:marLeft w:val="640"/>
          <w:marRight w:val="0"/>
          <w:marTop w:val="0"/>
          <w:marBottom w:val="0"/>
          <w:divBdr>
            <w:top w:val="none" w:sz="0" w:space="0" w:color="auto"/>
            <w:left w:val="none" w:sz="0" w:space="0" w:color="auto"/>
            <w:bottom w:val="none" w:sz="0" w:space="0" w:color="auto"/>
            <w:right w:val="none" w:sz="0" w:space="0" w:color="auto"/>
          </w:divBdr>
        </w:div>
        <w:div w:id="1037043497">
          <w:marLeft w:val="640"/>
          <w:marRight w:val="0"/>
          <w:marTop w:val="0"/>
          <w:marBottom w:val="0"/>
          <w:divBdr>
            <w:top w:val="none" w:sz="0" w:space="0" w:color="auto"/>
            <w:left w:val="none" w:sz="0" w:space="0" w:color="auto"/>
            <w:bottom w:val="none" w:sz="0" w:space="0" w:color="auto"/>
            <w:right w:val="none" w:sz="0" w:space="0" w:color="auto"/>
          </w:divBdr>
        </w:div>
        <w:div w:id="1935825264">
          <w:marLeft w:val="640"/>
          <w:marRight w:val="0"/>
          <w:marTop w:val="0"/>
          <w:marBottom w:val="0"/>
          <w:divBdr>
            <w:top w:val="none" w:sz="0" w:space="0" w:color="auto"/>
            <w:left w:val="none" w:sz="0" w:space="0" w:color="auto"/>
            <w:bottom w:val="none" w:sz="0" w:space="0" w:color="auto"/>
            <w:right w:val="none" w:sz="0" w:space="0" w:color="auto"/>
          </w:divBdr>
        </w:div>
        <w:div w:id="784890369">
          <w:marLeft w:val="640"/>
          <w:marRight w:val="0"/>
          <w:marTop w:val="0"/>
          <w:marBottom w:val="0"/>
          <w:divBdr>
            <w:top w:val="none" w:sz="0" w:space="0" w:color="auto"/>
            <w:left w:val="none" w:sz="0" w:space="0" w:color="auto"/>
            <w:bottom w:val="none" w:sz="0" w:space="0" w:color="auto"/>
            <w:right w:val="none" w:sz="0" w:space="0" w:color="auto"/>
          </w:divBdr>
        </w:div>
        <w:div w:id="1549679531">
          <w:marLeft w:val="640"/>
          <w:marRight w:val="0"/>
          <w:marTop w:val="0"/>
          <w:marBottom w:val="0"/>
          <w:divBdr>
            <w:top w:val="none" w:sz="0" w:space="0" w:color="auto"/>
            <w:left w:val="none" w:sz="0" w:space="0" w:color="auto"/>
            <w:bottom w:val="none" w:sz="0" w:space="0" w:color="auto"/>
            <w:right w:val="none" w:sz="0" w:space="0" w:color="auto"/>
          </w:divBdr>
        </w:div>
        <w:div w:id="2022968388">
          <w:marLeft w:val="640"/>
          <w:marRight w:val="0"/>
          <w:marTop w:val="0"/>
          <w:marBottom w:val="0"/>
          <w:divBdr>
            <w:top w:val="none" w:sz="0" w:space="0" w:color="auto"/>
            <w:left w:val="none" w:sz="0" w:space="0" w:color="auto"/>
            <w:bottom w:val="none" w:sz="0" w:space="0" w:color="auto"/>
            <w:right w:val="none" w:sz="0" w:space="0" w:color="auto"/>
          </w:divBdr>
        </w:div>
        <w:div w:id="2122339507">
          <w:marLeft w:val="640"/>
          <w:marRight w:val="0"/>
          <w:marTop w:val="0"/>
          <w:marBottom w:val="0"/>
          <w:divBdr>
            <w:top w:val="none" w:sz="0" w:space="0" w:color="auto"/>
            <w:left w:val="none" w:sz="0" w:space="0" w:color="auto"/>
            <w:bottom w:val="none" w:sz="0" w:space="0" w:color="auto"/>
            <w:right w:val="none" w:sz="0" w:space="0" w:color="auto"/>
          </w:divBdr>
        </w:div>
        <w:div w:id="305938319">
          <w:marLeft w:val="640"/>
          <w:marRight w:val="0"/>
          <w:marTop w:val="0"/>
          <w:marBottom w:val="0"/>
          <w:divBdr>
            <w:top w:val="none" w:sz="0" w:space="0" w:color="auto"/>
            <w:left w:val="none" w:sz="0" w:space="0" w:color="auto"/>
            <w:bottom w:val="none" w:sz="0" w:space="0" w:color="auto"/>
            <w:right w:val="none" w:sz="0" w:space="0" w:color="auto"/>
          </w:divBdr>
        </w:div>
        <w:div w:id="1248461476">
          <w:marLeft w:val="640"/>
          <w:marRight w:val="0"/>
          <w:marTop w:val="0"/>
          <w:marBottom w:val="0"/>
          <w:divBdr>
            <w:top w:val="none" w:sz="0" w:space="0" w:color="auto"/>
            <w:left w:val="none" w:sz="0" w:space="0" w:color="auto"/>
            <w:bottom w:val="none" w:sz="0" w:space="0" w:color="auto"/>
            <w:right w:val="none" w:sz="0" w:space="0" w:color="auto"/>
          </w:divBdr>
        </w:div>
        <w:div w:id="1851220181">
          <w:marLeft w:val="640"/>
          <w:marRight w:val="0"/>
          <w:marTop w:val="0"/>
          <w:marBottom w:val="0"/>
          <w:divBdr>
            <w:top w:val="none" w:sz="0" w:space="0" w:color="auto"/>
            <w:left w:val="none" w:sz="0" w:space="0" w:color="auto"/>
            <w:bottom w:val="none" w:sz="0" w:space="0" w:color="auto"/>
            <w:right w:val="none" w:sz="0" w:space="0" w:color="auto"/>
          </w:divBdr>
        </w:div>
        <w:div w:id="141625551">
          <w:marLeft w:val="640"/>
          <w:marRight w:val="0"/>
          <w:marTop w:val="0"/>
          <w:marBottom w:val="0"/>
          <w:divBdr>
            <w:top w:val="none" w:sz="0" w:space="0" w:color="auto"/>
            <w:left w:val="none" w:sz="0" w:space="0" w:color="auto"/>
            <w:bottom w:val="none" w:sz="0" w:space="0" w:color="auto"/>
            <w:right w:val="none" w:sz="0" w:space="0" w:color="auto"/>
          </w:divBdr>
        </w:div>
        <w:div w:id="1710716796">
          <w:marLeft w:val="640"/>
          <w:marRight w:val="0"/>
          <w:marTop w:val="0"/>
          <w:marBottom w:val="0"/>
          <w:divBdr>
            <w:top w:val="none" w:sz="0" w:space="0" w:color="auto"/>
            <w:left w:val="none" w:sz="0" w:space="0" w:color="auto"/>
            <w:bottom w:val="none" w:sz="0" w:space="0" w:color="auto"/>
            <w:right w:val="none" w:sz="0" w:space="0" w:color="auto"/>
          </w:divBdr>
        </w:div>
      </w:divsChild>
    </w:div>
    <w:div w:id="969746660">
      <w:bodyDiv w:val="1"/>
      <w:marLeft w:val="0"/>
      <w:marRight w:val="0"/>
      <w:marTop w:val="0"/>
      <w:marBottom w:val="0"/>
      <w:divBdr>
        <w:top w:val="none" w:sz="0" w:space="0" w:color="auto"/>
        <w:left w:val="none" w:sz="0" w:space="0" w:color="auto"/>
        <w:bottom w:val="none" w:sz="0" w:space="0" w:color="auto"/>
        <w:right w:val="none" w:sz="0" w:space="0" w:color="auto"/>
      </w:divBdr>
    </w:div>
    <w:div w:id="970021099">
      <w:bodyDiv w:val="1"/>
      <w:marLeft w:val="0"/>
      <w:marRight w:val="0"/>
      <w:marTop w:val="0"/>
      <w:marBottom w:val="0"/>
      <w:divBdr>
        <w:top w:val="none" w:sz="0" w:space="0" w:color="auto"/>
        <w:left w:val="none" w:sz="0" w:space="0" w:color="auto"/>
        <w:bottom w:val="none" w:sz="0" w:space="0" w:color="auto"/>
        <w:right w:val="none" w:sz="0" w:space="0" w:color="auto"/>
      </w:divBdr>
    </w:div>
    <w:div w:id="987788573">
      <w:bodyDiv w:val="1"/>
      <w:marLeft w:val="0"/>
      <w:marRight w:val="0"/>
      <w:marTop w:val="0"/>
      <w:marBottom w:val="0"/>
      <w:divBdr>
        <w:top w:val="none" w:sz="0" w:space="0" w:color="auto"/>
        <w:left w:val="none" w:sz="0" w:space="0" w:color="auto"/>
        <w:bottom w:val="none" w:sz="0" w:space="0" w:color="auto"/>
        <w:right w:val="none" w:sz="0" w:space="0" w:color="auto"/>
      </w:divBdr>
      <w:divsChild>
        <w:div w:id="1650135121">
          <w:marLeft w:val="640"/>
          <w:marRight w:val="0"/>
          <w:marTop w:val="0"/>
          <w:marBottom w:val="0"/>
          <w:divBdr>
            <w:top w:val="none" w:sz="0" w:space="0" w:color="auto"/>
            <w:left w:val="none" w:sz="0" w:space="0" w:color="auto"/>
            <w:bottom w:val="none" w:sz="0" w:space="0" w:color="auto"/>
            <w:right w:val="none" w:sz="0" w:space="0" w:color="auto"/>
          </w:divBdr>
        </w:div>
        <w:div w:id="187841466">
          <w:marLeft w:val="640"/>
          <w:marRight w:val="0"/>
          <w:marTop w:val="0"/>
          <w:marBottom w:val="0"/>
          <w:divBdr>
            <w:top w:val="none" w:sz="0" w:space="0" w:color="auto"/>
            <w:left w:val="none" w:sz="0" w:space="0" w:color="auto"/>
            <w:bottom w:val="none" w:sz="0" w:space="0" w:color="auto"/>
            <w:right w:val="none" w:sz="0" w:space="0" w:color="auto"/>
          </w:divBdr>
        </w:div>
        <w:div w:id="2053384527">
          <w:marLeft w:val="640"/>
          <w:marRight w:val="0"/>
          <w:marTop w:val="0"/>
          <w:marBottom w:val="0"/>
          <w:divBdr>
            <w:top w:val="none" w:sz="0" w:space="0" w:color="auto"/>
            <w:left w:val="none" w:sz="0" w:space="0" w:color="auto"/>
            <w:bottom w:val="none" w:sz="0" w:space="0" w:color="auto"/>
            <w:right w:val="none" w:sz="0" w:space="0" w:color="auto"/>
          </w:divBdr>
        </w:div>
        <w:div w:id="1404643716">
          <w:marLeft w:val="640"/>
          <w:marRight w:val="0"/>
          <w:marTop w:val="0"/>
          <w:marBottom w:val="0"/>
          <w:divBdr>
            <w:top w:val="none" w:sz="0" w:space="0" w:color="auto"/>
            <w:left w:val="none" w:sz="0" w:space="0" w:color="auto"/>
            <w:bottom w:val="none" w:sz="0" w:space="0" w:color="auto"/>
            <w:right w:val="none" w:sz="0" w:space="0" w:color="auto"/>
          </w:divBdr>
        </w:div>
        <w:div w:id="1999192283">
          <w:marLeft w:val="640"/>
          <w:marRight w:val="0"/>
          <w:marTop w:val="0"/>
          <w:marBottom w:val="0"/>
          <w:divBdr>
            <w:top w:val="none" w:sz="0" w:space="0" w:color="auto"/>
            <w:left w:val="none" w:sz="0" w:space="0" w:color="auto"/>
            <w:bottom w:val="none" w:sz="0" w:space="0" w:color="auto"/>
            <w:right w:val="none" w:sz="0" w:space="0" w:color="auto"/>
          </w:divBdr>
        </w:div>
        <w:div w:id="501968063">
          <w:marLeft w:val="640"/>
          <w:marRight w:val="0"/>
          <w:marTop w:val="0"/>
          <w:marBottom w:val="0"/>
          <w:divBdr>
            <w:top w:val="none" w:sz="0" w:space="0" w:color="auto"/>
            <w:left w:val="none" w:sz="0" w:space="0" w:color="auto"/>
            <w:bottom w:val="none" w:sz="0" w:space="0" w:color="auto"/>
            <w:right w:val="none" w:sz="0" w:space="0" w:color="auto"/>
          </w:divBdr>
        </w:div>
        <w:div w:id="1723752044">
          <w:marLeft w:val="640"/>
          <w:marRight w:val="0"/>
          <w:marTop w:val="0"/>
          <w:marBottom w:val="0"/>
          <w:divBdr>
            <w:top w:val="none" w:sz="0" w:space="0" w:color="auto"/>
            <w:left w:val="none" w:sz="0" w:space="0" w:color="auto"/>
            <w:bottom w:val="none" w:sz="0" w:space="0" w:color="auto"/>
            <w:right w:val="none" w:sz="0" w:space="0" w:color="auto"/>
          </w:divBdr>
        </w:div>
        <w:div w:id="1261571185">
          <w:marLeft w:val="640"/>
          <w:marRight w:val="0"/>
          <w:marTop w:val="0"/>
          <w:marBottom w:val="0"/>
          <w:divBdr>
            <w:top w:val="none" w:sz="0" w:space="0" w:color="auto"/>
            <w:left w:val="none" w:sz="0" w:space="0" w:color="auto"/>
            <w:bottom w:val="none" w:sz="0" w:space="0" w:color="auto"/>
            <w:right w:val="none" w:sz="0" w:space="0" w:color="auto"/>
          </w:divBdr>
        </w:div>
        <w:div w:id="1281256241">
          <w:marLeft w:val="640"/>
          <w:marRight w:val="0"/>
          <w:marTop w:val="0"/>
          <w:marBottom w:val="0"/>
          <w:divBdr>
            <w:top w:val="none" w:sz="0" w:space="0" w:color="auto"/>
            <w:left w:val="none" w:sz="0" w:space="0" w:color="auto"/>
            <w:bottom w:val="none" w:sz="0" w:space="0" w:color="auto"/>
            <w:right w:val="none" w:sz="0" w:space="0" w:color="auto"/>
          </w:divBdr>
        </w:div>
        <w:div w:id="1895307729">
          <w:marLeft w:val="640"/>
          <w:marRight w:val="0"/>
          <w:marTop w:val="0"/>
          <w:marBottom w:val="0"/>
          <w:divBdr>
            <w:top w:val="none" w:sz="0" w:space="0" w:color="auto"/>
            <w:left w:val="none" w:sz="0" w:space="0" w:color="auto"/>
            <w:bottom w:val="none" w:sz="0" w:space="0" w:color="auto"/>
            <w:right w:val="none" w:sz="0" w:space="0" w:color="auto"/>
          </w:divBdr>
        </w:div>
        <w:div w:id="559171366">
          <w:marLeft w:val="640"/>
          <w:marRight w:val="0"/>
          <w:marTop w:val="0"/>
          <w:marBottom w:val="0"/>
          <w:divBdr>
            <w:top w:val="none" w:sz="0" w:space="0" w:color="auto"/>
            <w:left w:val="none" w:sz="0" w:space="0" w:color="auto"/>
            <w:bottom w:val="none" w:sz="0" w:space="0" w:color="auto"/>
            <w:right w:val="none" w:sz="0" w:space="0" w:color="auto"/>
          </w:divBdr>
        </w:div>
        <w:div w:id="606087772">
          <w:marLeft w:val="640"/>
          <w:marRight w:val="0"/>
          <w:marTop w:val="0"/>
          <w:marBottom w:val="0"/>
          <w:divBdr>
            <w:top w:val="none" w:sz="0" w:space="0" w:color="auto"/>
            <w:left w:val="none" w:sz="0" w:space="0" w:color="auto"/>
            <w:bottom w:val="none" w:sz="0" w:space="0" w:color="auto"/>
            <w:right w:val="none" w:sz="0" w:space="0" w:color="auto"/>
          </w:divBdr>
        </w:div>
        <w:div w:id="1565917627">
          <w:marLeft w:val="640"/>
          <w:marRight w:val="0"/>
          <w:marTop w:val="0"/>
          <w:marBottom w:val="0"/>
          <w:divBdr>
            <w:top w:val="none" w:sz="0" w:space="0" w:color="auto"/>
            <w:left w:val="none" w:sz="0" w:space="0" w:color="auto"/>
            <w:bottom w:val="none" w:sz="0" w:space="0" w:color="auto"/>
            <w:right w:val="none" w:sz="0" w:space="0" w:color="auto"/>
          </w:divBdr>
        </w:div>
        <w:div w:id="2008744506">
          <w:marLeft w:val="640"/>
          <w:marRight w:val="0"/>
          <w:marTop w:val="0"/>
          <w:marBottom w:val="0"/>
          <w:divBdr>
            <w:top w:val="none" w:sz="0" w:space="0" w:color="auto"/>
            <w:left w:val="none" w:sz="0" w:space="0" w:color="auto"/>
            <w:bottom w:val="none" w:sz="0" w:space="0" w:color="auto"/>
            <w:right w:val="none" w:sz="0" w:space="0" w:color="auto"/>
          </w:divBdr>
        </w:div>
        <w:div w:id="535703657">
          <w:marLeft w:val="640"/>
          <w:marRight w:val="0"/>
          <w:marTop w:val="0"/>
          <w:marBottom w:val="0"/>
          <w:divBdr>
            <w:top w:val="none" w:sz="0" w:space="0" w:color="auto"/>
            <w:left w:val="none" w:sz="0" w:space="0" w:color="auto"/>
            <w:bottom w:val="none" w:sz="0" w:space="0" w:color="auto"/>
            <w:right w:val="none" w:sz="0" w:space="0" w:color="auto"/>
          </w:divBdr>
        </w:div>
        <w:div w:id="1401322118">
          <w:marLeft w:val="640"/>
          <w:marRight w:val="0"/>
          <w:marTop w:val="0"/>
          <w:marBottom w:val="0"/>
          <w:divBdr>
            <w:top w:val="none" w:sz="0" w:space="0" w:color="auto"/>
            <w:left w:val="none" w:sz="0" w:space="0" w:color="auto"/>
            <w:bottom w:val="none" w:sz="0" w:space="0" w:color="auto"/>
            <w:right w:val="none" w:sz="0" w:space="0" w:color="auto"/>
          </w:divBdr>
        </w:div>
        <w:div w:id="784545736">
          <w:marLeft w:val="640"/>
          <w:marRight w:val="0"/>
          <w:marTop w:val="0"/>
          <w:marBottom w:val="0"/>
          <w:divBdr>
            <w:top w:val="none" w:sz="0" w:space="0" w:color="auto"/>
            <w:left w:val="none" w:sz="0" w:space="0" w:color="auto"/>
            <w:bottom w:val="none" w:sz="0" w:space="0" w:color="auto"/>
            <w:right w:val="none" w:sz="0" w:space="0" w:color="auto"/>
          </w:divBdr>
        </w:div>
        <w:div w:id="1172837048">
          <w:marLeft w:val="640"/>
          <w:marRight w:val="0"/>
          <w:marTop w:val="0"/>
          <w:marBottom w:val="0"/>
          <w:divBdr>
            <w:top w:val="none" w:sz="0" w:space="0" w:color="auto"/>
            <w:left w:val="none" w:sz="0" w:space="0" w:color="auto"/>
            <w:bottom w:val="none" w:sz="0" w:space="0" w:color="auto"/>
            <w:right w:val="none" w:sz="0" w:space="0" w:color="auto"/>
          </w:divBdr>
        </w:div>
        <w:div w:id="1126898385">
          <w:marLeft w:val="640"/>
          <w:marRight w:val="0"/>
          <w:marTop w:val="0"/>
          <w:marBottom w:val="0"/>
          <w:divBdr>
            <w:top w:val="none" w:sz="0" w:space="0" w:color="auto"/>
            <w:left w:val="none" w:sz="0" w:space="0" w:color="auto"/>
            <w:bottom w:val="none" w:sz="0" w:space="0" w:color="auto"/>
            <w:right w:val="none" w:sz="0" w:space="0" w:color="auto"/>
          </w:divBdr>
        </w:div>
        <w:div w:id="1444307299">
          <w:marLeft w:val="640"/>
          <w:marRight w:val="0"/>
          <w:marTop w:val="0"/>
          <w:marBottom w:val="0"/>
          <w:divBdr>
            <w:top w:val="none" w:sz="0" w:space="0" w:color="auto"/>
            <w:left w:val="none" w:sz="0" w:space="0" w:color="auto"/>
            <w:bottom w:val="none" w:sz="0" w:space="0" w:color="auto"/>
            <w:right w:val="none" w:sz="0" w:space="0" w:color="auto"/>
          </w:divBdr>
        </w:div>
        <w:div w:id="1742017534">
          <w:marLeft w:val="640"/>
          <w:marRight w:val="0"/>
          <w:marTop w:val="0"/>
          <w:marBottom w:val="0"/>
          <w:divBdr>
            <w:top w:val="none" w:sz="0" w:space="0" w:color="auto"/>
            <w:left w:val="none" w:sz="0" w:space="0" w:color="auto"/>
            <w:bottom w:val="none" w:sz="0" w:space="0" w:color="auto"/>
            <w:right w:val="none" w:sz="0" w:space="0" w:color="auto"/>
          </w:divBdr>
        </w:div>
        <w:div w:id="45223611">
          <w:marLeft w:val="640"/>
          <w:marRight w:val="0"/>
          <w:marTop w:val="0"/>
          <w:marBottom w:val="0"/>
          <w:divBdr>
            <w:top w:val="none" w:sz="0" w:space="0" w:color="auto"/>
            <w:left w:val="none" w:sz="0" w:space="0" w:color="auto"/>
            <w:bottom w:val="none" w:sz="0" w:space="0" w:color="auto"/>
            <w:right w:val="none" w:sz="0" w:space="0" w:color="auto"/>
          </w:divBdr>
        </w:div>
        <w:div w:id="2003703707">
          <w:marLeft w:val="640"/>
          <w:marRight w:val="0"/>
          <w:marTop w:val="0"/>
          <w:marBottom w:val="0"/>
          <w:divBdr>
            <w:top w:val="none" w:sz="0" w:space="0" w:color="auto"/>
            <w:left w:val="none" w:sz="0" w:space="0" w:color="auto"/>
            <w:bottom w:val="none" w:sz="0" w:space="0" w:color="auto"/>
            <w:right w:val="none" w:sz="0" w:space="0" w:color="auto"/>
          </w:divBdr>
        </w:div>
        <w:div w:id="441724333">
          <w:marLeft w:val="640"/>
          <w:marRight w:val="0"/>
          <w:marTop w:val="0"/>
          <w:marBottom w:val="0"/>
          <w:divBdr>
            <w:top w:val="none" w:sz="0" w:space="0" w:color="auto"/>
            <w:left w:val="none" w:sz="0" w:space="0" w:color="auto"/>
            <w:bottom w:val="none" w:sz="0" w:space="0" w:color="auto"/>
            <w:right w:val="none" w:sz="0" w:space="0" w:color="auto"/>
          </w:divBdr>
        </w:div>
        <w:div w:id="1070621145">
          <w:marLeft w:val="640"/>
          <w:marRight w:val="0"/>
          <w:marTop w:val="0"/>
          <w:marBottom w:val="0"/>
          <w:divBdr>
            <w:top w:val="none" w:sz="0" w:space="0" w:color="auto"/>
            <w:left w:val="none" w:sz="0" w:space="0" w:color="auto"/>
            <w:bottom w:val="none" w:sz="0" w:space="0" w:color="auto"/>
            <w:right w:val="none" w:sz="0" w:space="0" w:color="auto"/>
          </w:divBdr>
        </w:div>
        <w:div w:id="1018313776">
          <w:marLeft w:val="640"/>
          <w:marRight w:val="0"/>
          <w:marTop w:val="0"/>
          <w:marBottom w:val="0"/>
          <w:divBdr>
            <w:top w:val="none" w:sz="0" w:space="0" w:color="auto"/>
            <w:left w:val="none" w:sz="0" w:space="0" w:color="auto"/>
            <w:bottom w:val="none" w:sz="0" w:space="0" w:color="auto"/>
            <w:right w:val="none" w:sz="0" w:space="0" w:color="auto"/>
          </w:divBdr>
        </w:div>
        <w:div w:id="105081293">
          <w:marLeft w:val="640"/>
          <w:marRight w:val="0"/>
          <w:marTop w:val="0"/>
          <w:marBottom w:val="0"/>
          <w:divBdr>
            <w:top w:val="none" w:sz="0" w:space="0" w:color="auto"/>
            <w:left w:val="none" w:sz="0" w:space="0" w:color="auto"/>
            <w:bottom w:val="none" w:sz="0" w:space="0" w:color="auto"/>
            <w:right w:val="none" w:sz="0" w:space="0" w:color="auto"/>
          </w:divBdr>
        </w:div>
        <w:div w:id="792820379">
          <w:marLeft w:val="640"/>
          <w:marRight w:val="0"/>
          <w:marTop w:val="0"/>
          <w:marBottom w:val="0"/>
          <w:divBdr>
            <w:top w:val="none" w:sz="0" w:space="0" w:color="auto"/>
            <w:left w:val="none" w:sz="0" w:space="0" w:color="auto"/>
            <w:bottom w:val="none" w:sz="0" w:space="0" w:color="auto"/>
            <w:right w:val="none" w:sz="0" w:space="0" w:color="auto"/>
          </w:divBdr>
        </w:div>
        <w:div w:id="1280187507">
          <w:marLeft w:val="640"/>
          <w:marRight w:val="0"/>
          <w:marTop w:val="0"/>
          <w:marBottom w:val="0"/>
          <w:divBdr>
            <w:top w:val="none" w:sz="0" w:space="0" w:color="auto"/>
            <w:left w:val="none" w:sz="0" w:space="0" w:color="auto"/>
            <w:bottom w:val="none" w:sz="0" w:space="0" w:color="auto"/>
            <w:right w:val="none" w:sz="0" w:space="0" w:color="auto"/>
          </w:divBdr>
        </w:div>
        <w:div w:id="511184166">
          <w:marLeft w:val="640"/>
          <w:marRight w:val="0"/>
          <w:marTop w:val="0"/>
          <w:marBottom w:val="0"/>
          <w:divBdr>
            <w:top w:val="none" w:sz="0" w:space="0" w:color="auto"/>
            <w:left w:val="none" w:sz="0" w:space="0" w:color="auto"/>
            <w:bottom w:val="none" w:sz="0" w:space="0" w:color="auto"/>
            <w:right w:val="none" w:sz="0" w:space="0" w:color="auto"/>
          </w:divBdr>
        </w:div>
        <w:div w:id="1238398707">
          <w:marLeft w:val="640"/>
          <w:marRight w:val="0"/>
          <w:marTop w:val="0"/>
          <w:marBottom w:val="0"/>
          <w:divBdr>
            <w:top w:val="none" w:sz="0" w:space="0" w:color="auto"/>
            <w:left w:val="none" w:sz="0" w:space="0" w:color="auto"/>
            <w:bottom w:val="none" w:sz="0" w:space="0" w:color="auto"/>
            <w:right w:val="none" w:sz="0" w:space="0" w:color="auto"/>
          </w:divBdr>
        </w:div>
        <w:div w:id="1080637907">
          <w:marLeft w:val="640"/>
          <w:marRight w:val="0"/>
          <w:marTop w:val="0"/>
          <w:marBottom w:val="0"/>
          <w:divBdr>
            <w:top w:val="none" w:sz="0" w:space="0" w:color="auto"/>
            <w:left w:val="none" w:sz="0" w:space="0" w:color="auto"/>
            <w:bottom w:val="none" w:sz="0" w:space="0" w:color="auto"/>
            <w:right w:val="none" w:sz="0" w:space="0" w:color="auto"/>
          </w:divBdr>
        </w:div>
        <w:div w:id="339355769">
          <w:marLeft w:val="640"/>
          <w:marRight w:val="0"/>
          <w:marTop w:val="0"/>
          <w:marBottom w:val="0"/>
          <w:divBdr>
            <w:top w:val="none" w:sz="0" w:space="0" w:color="auto"/>
            <w:left w:val="none" w:sz="0" w:space="0" w:color="auto"/>
            <w:bottom w:val="none" w:sz="0" w:space="0" w:color="auto"/>
            <w:right w:val="none" w:sz="0" w:space="0" w:color="auto"/>
          </w:divBdr>
        </w:div>
        <w:div w:id="649752628">
          <w:marLeft w:val="640"/>
          <w:marRight w:val="0"/>
          <w:marTop w:val="0"/>
          <w:marBottom w:val="0"/>
          <w:divBdr>
            <w:top w:val="none" w:sz="0" w:space="0" w:color="auto"/>
            <w:left w:val="none" w:sz="0" w:space="0" w:color="auto"/>
            <w:bottom w:val="none" w:sz="0" w:space="0" w:color="auto"/>
            <w:right w:val="none" w:sz="0" w:space="0" w:color="auto"/>
          </w:divBdr>
        </w:div>
        <w:div w:id="696392189">
          <w:marLeft w:val="640"/>
          <w:marRight w:val="0"/>
          <w:marTop w:val="0"/>
          <w:marBottom w:val="0"/>
          <w:divBdr>
            <w:top w:val="none" w:sz="0" w:space="0" w:color="auto"/>
            <w:left w:val="none" w:sz="0" w:space="0" w:color="auto"/>
            <w:bottom w:val="none" w:sz="0" w:space="0" w:color="auto"/>
            <w:right w:val="none" w:sz="0" w:space="0" w:color="auto"/>
          </w:divBdr>
        </w:div>
        <w:div w:id="1524133112">
          <w:marLeft w:val="640"/>
          <w:marRight w:val="0"/>
          <w:marTop w:val="0"/>
          <w:marBottom w:val="0"/>
          <w:divBdr>
            <w:top w:val="none" w:sz="0" w:space="0" w:color="auto"/>
            <w:left w:val="none" w:sz="0" w:space="0" w:color="auto"/>
            <w:bottom w:val="none" w:sz="0" w:space="0" w:color="auto"/>
            <w:right w:val="none" w:sz="0" w:space="0" w:color="auto"/>
          </w:divBdr>
        </w:div>
        <w:div w:id="1456949029">
          <w:marLeft w:val="640"/>
          <w:marRight w:val="0"/>
          <w:marTop w:val="0"/>
          <w:marBottom w:val="0"/>
          <w:divBdr>
            <w:top w:val="none" w:sz="0" w:space="0" w:color="auto"/>
            <w:left w:val="none" w:sz="0" w:space="0" w:color="auto"/>
            <w:bottom w:val="none" w:sz="0" w:space="0" w:color="auto"/>
            <w:right w:val="none" w:sz="0" w:space="0" w:color="auto"/>
          </w:divBdr>
        </w:div>
      </w:divsChild>
    </w:div>
    <w:div w:id="1009260861">
      <w:bodyDiv w:val="1"/>
      <w:marLeft w:val="0"/>
      <w:marRight w:val="0"/>
      <w:marTop w:val="0"/>
      <w:marBottom w:val="0"/>
      <w:divBdr>
        <w:top w:val="none" w:sz="0" w:space="0" w:color="auto"/>
        <w:left w:val="none" w:sz="0" w:space="0" w:color="auto"/>
        <w:bottom w:val="none" w:sz="0" w:space="0" w:color="auto"/>
        <w:right w:val="none" w:sz="0" w:space="0" w:color="auto"/>
      </w:divBdr>
      <w:divsChild>
        <w:div w:id="670181116">
          <w:marLeft w:val="640"/>
          <w:marRight w:val="0"/>
          <w:marTop w:val="0"/>
          <w:marBottom w:val="0"/>
          <w:divBdr>
            <w:top w:val="none" w:sz="0" w:space="0" w:color="auto"/>
            <w:left w:val="none" w:sz="0" w:space="0" w:color="auto"/>
            <w:bottom w:val="none" w:sz="0" w:space="0" w:color="auto"/>
            <w:right w:val="none" w:sz="0" w:space="0" w:color="auto"/>
          </w:divBdr>
        </w:div>
        <w:div w:id="385178365">
          <w:marLeft w:val="640"/>
          <w:marRight w:val="0"/>
          <w:marTop w:val="0"/>
          <w:marBottom w:val="0"/>
          <w:divBdr>
            <w:top w:val="none" w:sz="0" w:space="0" w:color="auto"/>
            <w:left w:val="none" w:sz="0" w:space="0" w:color="auto"/>
            <w:bottom w:val="none" w:sz="0" w:space="0" w:color="auto"/>
            <w:right w:val="none" w:sz="0" w:space="0" w:color="auto"/>
          </w:divBdr>
        </w:div>
        <w:div w:id="2031837883">
          <w:marLeft w:val="640"/>
          <w:marRight w:val="0"/>
          <w:marTop w:val="0"/>
          <w:marBottom w:val="0"/>
          <w:divBdr>
            <w:top w:val="none" w:sz="0" w:space="0" w:color="auto"/>
            <w:left w:val="none" w:sz="0" w:space="0" w:color="auto"/>
            <w:bottom w:val="none" w:sz="0" w:space="0" w:color="auto"/>
            <w:right w:val="none" w:sz="0" w:space="0" w:color="auto"/>
          </w:divBdr>
        </w:div>
        <w:div w:id="653686557">
          <w:marLeft w:val="640"/>
          <w:marRight w:val="0"/>
          <w:marTop w:val="0"/>
          <w:marBottom w:val="0"/>
          <w:divBdr>
            <w:top w:val="none" w:sz="0" w:space="0" w:color="auto"/>
            <w:left w:val="none" w:sz="0" w:space="0" w:color="auto"/>
            <w:bottom w:val="none" w:sz="0" w:space="0" w:color="auto"/>
            <w:right w:val="none" w:sz="0" w:space="0" w:color="auto"/>
          </w:divBdr>
        </w:div>
        <w:div w:id="204680063">
          <w:marLeft w:val="640"/>
          <w:marRight w:val="0"/>
          <w:marTop w:val="0"/>
          <w:marBottom w:val="0"/>
          <w:divBdr>
            <w:top w:val="none" w:sz="0" w:space="0" w:color="auto"/>
            <w:left w:val="none" w:sz="0" w:space="0" w:color="auto"/>
            <w:bottom w:val="none" w:sz="0" w:space="0" w:color="auto"/>
            <w:right w:val="none" w:sz="0" w:space="0" w:color="auto"/>
          </w:divBdr>
        </w:div>
        <w:div w:id="543253046">
          <w:marLeft w:val="640"/>
          <w:marRight w:val="0"/>
          <w:marTop w:val="0"/>
          <w:marBottom w:val="0"/>
          <w:divBdr>
            <w:top w:val="none" w:sz="0" w:space="0" w:color="auto"/>
            <w:left w:val="none" w:sz="0" w:space="0" w:color="auto"/>
            <w:bottom w:val="none" w:sz="0" w:space="0" w:color="auto"/>
            <w:right w:val="none" w:sz="0" w:space="0" w:color="auto"/>
          </w:divBdr>
        </w:div>
        <w:div w:id="1977449206">
          <w:marLeft w:val="640"/>
          <w:marRight w:val="0"/>
          <w:marTop w:val="0"/>
          <w:marBottom w:val="0"/>
          <w:divBdr>
            <w:top w:val="none" w:sz="0" w:space="0" w:color="auto"/>
            <w:left w:val="none" w:sz="0" w:space="0" w:color="auto"/>
            <w:bottom w:val="none" w:sz="0" w:space="0" w:color="auto"/>
            <w:right w:val="none" w:sz="0" w:space="0" w:color="auto"/>
          </w:divBdr>
        </w:div>
        <w:div w:id="1947040468">
          <w:marLeft w:val="640"/>
          <w:marRight w:val="0"/>
          <w:marTop w:val="0"/>
          <w:marBottom w:val="0"/>
          <w:divBdr>
            <w:top w:val="none" w:sz="0" w:space="0" w:color="auto"/>
            <w:left w:val="none" w:sz="0" w:space="0" w:color="auto"/>
            <w:bottom w:val="none" w:sz="0" w:space="0" w:color="auto"/>
            <w:right w:val="none" w:sz="0" w:space="0" w:color="auto"/>
          </w:divBdr>
        </w:div>
        <w:div w:id="818692358">
          <w:marLeft w:val="640"/>
          <w:marRight w:val="0"/>
          <w:marTop w:val="0"/>
          <w:marBottom w:val="0"/>
          <w:divBdr>
            <w:top w:val="none" w:sz="0" w:space="0" w:color="auto"/>
            <w:left w:val="none" w:sz="0" w:space="0" w:color="auto"/>
            <w:bottom w:val="none" w:sz="0" w:space="0" w:color="auto"/>
            <w:right w:val="none" w:sz="0" w:space="0" w:color="auto"/>
          </w:divBdr>
        </w:div>
        <w:div w:id="1383556692">
          <w:marLeft w:val="640"/>
          <w:marRight w:val="0"/>
          <w:marTop w:val="0"/>
          <w:marBottom w:val="0"/>
          <w:divBdr>
            <w:top w:val="none" w:sz="0" w:space="0" w:color="auto"/>
            <w:left w:val="none" w:sz="0" w:space="0" w:color="auto"/>
            <w:bottom w:val="none" w:sz="0" w:space="0" w:color="auto"/>
            <w:right w:val="none" w:sz="0" w:space="0" w:color="auto"/>
          </w:divBdr>
        </w:div>
        <w:div w:id="1004936643">
          <w:marLeft w:val="640"/>
          <w:marRight w:val="0"/>
          <w:marTop w:val="0"/>
          <w:marBottom w:val="0"/>
          <w:divBdr>
            <w:top w:val="none" w:sz="0" w:space="0" w:color="auto"/>
            <w:left w:val="none" w:sz="0" w:space="0" w:color="auto"/>
            <w:bottom w:val="none" w:sz="0" w:space="0" w:color="auto"/>
            <w:right w:val="none" w:sz="0" w:space="0" w:color="auto"/>
          </w:divBdr>
        </w:div>
        <w:div w:id="343557866">
          <w:marLeft w:val="640"/>
          <w:marRight w:val="0"/>
          <w:marTop w:val="0"/>
          <w:marBottom w:val="0"/>
          <w:divBdr>
            <w:top w:val="none" w:sz="0" w:space="0" w:color="auto"/>
            <w:left w:val="none" w:sz="0" w:space="0" w:color="auto"/>
            <w:bottom w:val="none" w:sz="0" w:space="0" w:color="auto"/>
            <w:right w:val="none" w:sz="0" w:space="0" w:color="auto"/>
          </w:divBdr>
        </w:div>
        <w:div w:id="254049643">
          <w:marLeft w:val="640"/>
          <w:marRight w:val="0"/>
          <w:marTop w:val="0"/>
          <w:marBottom w:val="0"/>
          <w:divBdr>
            <w:top w:val="none" w:sz="0" w:space="0" w:color="auto"/>
            <w:left w:val="none" w:sz="0" w:space="0" w:color="auto"/>
            <w:bottom w:val="none" w:sz="0" w:space="0" w:color="auto"/>
            <w:right w:val="none" w:sz="0" w:space="0" w:color="auto"/>
          </w:divBdr>
        </w:div>
        <w:div w:id="1300451784">
          <w:marLeft w:val="640"/>
          <w:marRight w:val="0"/>
          <w:marTop w:val="0"/>
          <w:marBottom w:val="0"/>
          <w:divBdr>
            <w:top w:val="none" w:sz="0" w:space="0" w:color="auto"/>
            <w:left w:val="none" w:sz="0" w:space="0" w:color="auto"/>
            <w:bottom w:val="none" w:sz="0" w:space="0" w:color="auto"/>
            <w:right w:val="none" w:sz="0" w:space="0" w:color="auto"/>
          </w:divBdr>
        </w:div>
        <w:div w:id="1518345855">
          <w:marLeft w:val="640"/>
          <w:marRight w:val="0"/>
          <w:marTop w:val="0"/>
          <w:marBottom w:val="0"/>
          <w:divBdr>
            <w:top w:val="none" w:sz="0" w:space="0" w:color="auto"/>
            <w:left w:val="none" w:sz="0" w:space="0" w:color="auto"/>
            <w:bottom w:val="none" w:sz="0" w:space="0" w:color="auto"/>
            <w:right w:val="none" w:sz="0" w:space="0" w:color="auto"/>
          </w:divBdr>
        </w:div>
        <w:div w:id="1077551614">
          <w:marLeft w:val="640"/>
          <w:marRight w:val="0"/>
          <w:marTop w:val="0"/>
          <w:marBottom w:val="0"/>
          <w:divBdr>
            <w:top w:val="none" w:sz="0" w:space="0" w:color="auto"/>
            <w:left w:val="none" w:sz="0" w:space="0" w:color="auto"/>
            <w:bottom w:val="none" w:sz="0" w:space="0" w:color="auto"/>
            <w:right w:val="none" w:sz="0" w:space="0" w:color="auto"/>
          </w:divBdr>
        </w:div>
        <w:div w:id="98764299">
          <w:marLeft w:val="640"/>
          <w:marRight w:val="0"/>
          <w:marTop w:val="0"/>
          <w:marBottom w:val="0"/>
          <w:divBdr>
            <w:top w:val="none" w:sz="0" w:space="0" w:color="auto"/>
            <w:left w:val="none" w:sz="0" w:space="0" w:color="auto"/>
            <w:bottom w:val="none" w:sz="0" w:space="0" w:color="auto"/>
            <w:right w:val="none" w:sz="0" w:space="0" w:color="auto"/>
          </w:divBdr>
        </w:div>
        <w:div w:id="1264262616">
          <w:marLeft w:val="640"/>
          <w:marRight w:val="0"/>
          <w:marTop w:val="0"/>
          <w:marBottom w:val="0"/>
          <w:divBdr>
            <w:top w:val="none" w:sz="0" w:space="0" w:color="auto"/>
            <w:left w:val="none" w:sz="0" w:space="0" w:color="auto"/>
            <w:bottom w:val="none" w:sz="0" w:space="0" w:color="auto"/>
            <w:right w:val="none" w:sz="0" w:space="0" w:color="auto"/>
          </w:divBdr>
        </w:div>
        <w:div w:id="720179570">
          <w:marLeft w:val="640"/>
          <w:marRight w:val="0"/>
          <w:marTop w:val="0"/>
          <w:marBottom w:val="0"/>
          <w:divBdr>
            <w:top w:val="none" w:sz="0" w:space="0" w:color="auto"/>
            <w:left w:val="none" w:sz="0" w:space="0" w:color="auto"/>
            <w:bottom w:val="none" w:sz="0" w:space="0" w:color="auto"/>
            <w:right w:val="none" w:sz="0" w:space="0" w:color="auto"/>
          </w:divBdr>
        </w:div>
        <w:div w:id="1735812623">
          <w:marLeft w:val="640"/>
          <w:marRight w:val="0"/>
          <w:marTop w:val="0"/>
          <w:marBottom w:val="0"/>
          <w:divBdr>
            <w:top w:val="none" w:sz="0" w:space="0" w:color="auto"/>
            <w:left w:val="none" w:sz="0" w:space="0" w:color="auto"/>
            <w:bottom w:val="none" w:sz="0" w:space="0" w:color="auto"/>
            <w:right w:val="none" w:sz="0" w:space="0" w:color="auto"/>
          </w:divBdr>
        </w:div>
        <w:div w:id="1631084262">
          <w:marLeft w:val="640"/>
          <w:marRight w:val="0"/>
          <w:marTop w:val="0"/>
          <w:marBottom w:val="0"/>
          <w:divBdr>
            <w:top w:val="none" w:sz="0" w:space="0" w:color="auto"/>
            <w:left w:val="none" w:sz="0" w:space="0" w:color="auto"/>
            <w:bottom w:val="none" w:sz="0" w:space="0" w:color="auto"/>
            <w:right w:val="none" w:sz="0" w:space="0" w:color="auto"/>
          </w:divBdr>
        </w:div>
        <w:div w:id="634530491">
          <w:marLeft w:val="640"/>
          <w:marRight w:val="0"/>
          <w:marTop w:val="0"/>
          <w:marBottom w:val="0"/>
          <w:divBdr>
            <w:top w:val="none" w:sz="0" w:space="0" w:color="auto"/>
            <w:left w:val="none" w:sz="0" w:space="0" w:color="auto"/>
            <w:bottom w:val="none" w:sz="0" w:space="0" w:color="auto"/>
            <w:right w:val="none" w:sz="0" w:space="0" w:color="auto"/>
          </w:divBdr>
        </w:div>
        <w:div w:id="1028333339">
          <w:marLeft w:val="640"/>
          <w:marRight w:val="0"/>
          <w:marTop w:val="0"/>
          <w:marBottom w:val="0"/>
          <w:divBdr>
            <w:top w:val="none" w:sz="0" w:space="0" w:color="auto"/>
            <w:left w:val="none" w:sz="0" w:space="0" w:color="auto"/>
            <w:bottom w:val="none" w:sz="0" w:space="0" w:color="auto"/>
            <w:right w:val="none" w:sz="0" w:space="0" w:color="auto"/>
          </w:divBdr>
        </w:div>
        <w:div w:id="1281646093">
          <w:marLeft w:val="640"/>
          <w:marRight w:val="0"/>
          <w:marTop w:val="0"/>
          <w:marBottom w:val="0"/>
          <w:divBdr>
            <w:top w:val="none" w:sz="0" w:space="0" w:color="auto"/>
            <w:left w:val="none" w:sz="0" w:space="0" w:color="auto"/>
            <w:bottom w:val="none" w:sz="0" w:space="0" w:color="auto"/>
            <w:right w:val="none" w:sz="0" w:space="0" w:color="auto"/>
          </w:divBdr>
        </w:div>
        <w:div w:id="380986046">
          <w:marLeft w:val="640"/>
          <w:marRight w:val="0"/>
          <w:marTop w:val="0"/>
          <w:marBottom w:val="0"/>
          <w:divBdr>
            <w:top w:val="none" w:sz="0" w:space="0" w:color="auto"/>
            <w:left w:val="none" w:sz="0" w:space="0" w:color="auto"/>
            <w:bottom w:val="none" w:sz="0" w:space="0" w:color="auto"/>
            <w:right w:val="none" w:sz="0" w:space="0" w:color="auto"/>
          </w:divBdr>
        </w:div>
        <w:div w:id="548146703">
          <w:marLeft w:val="640"/>
          <w:marRight w:val="0"/>
          <w:marTop w:val="0"/>
          <w:marBottom w:val="0"/>
          <w:divBdr>
            <w:top w:val="none" w:sz="0" w:space="0" w:color="auto"/>
            <w:left w:val="none" w:sz="0" w:space="0" w:color="auto"/>
            <w:bottom w:val="none" w:sz="0" w:space="0" w:color="auto"/>
            <w:right w:val="none" w:sz="0" w:space="0" w:color="auto"/>
          </w:divBdr>
        </w:div>
        <w:div w:id="328489609">
          <w:marLeft w:val="640"/>
          <w:marRight w:val="0"/>
          <w:marTop w:val="0"/>
          <w:marBottom w:val="0"/>
          <w:divBdr>
            <w:top w:val="none" w:sz="0" w:space="0" w:color="auto"/>
            <w:left w:val="none" w:sz="0" w:space="0" w:color="auto"/>
            <w:bottom w:val="none" w:sz="0" w:space="0" w:color="auto"/>
            <w:right w:val="none" w:sz="0" w:space="0" w:color="auto"/>
          </w:divBdr>
        </w:div>
        <w:div w:id="539174102">
          <w:marLeft w:val="640"/>
          <w:marRight w:val="0"/>
          <w:marTop w:val="0"/>
          <w:marBottom w:val="0"/>
          <w:divBdr>
            <w:top w:val="none" w:sz="0" w:space="0" w:color="auto"/>
            <w:left w:val="none" w:sz="0" w:space="0" w:color="auto"/>
            <w:bottom w:val="none" w:sz="0" w:space="0" w:color="auto"/>
            <w:right w:val="none" w:sz="0" w:space="0" w:color="auto"/>
          </w:divBdr>
        </w:div>
        <w:div w:id="1154106334">
          <w:marLeft w:val="640"/>
          <w:marRight w:val="0"/>
          <w:marTop w:val="0"/>
          <w:marBottom w:val="0"/>
          <w:divBdr>
            <w:top w:val="none" w:sz="0" w:space="0" w:color="auto"/>
            <w:left w:val="none" w:sz="0" w:space="0" w:color="auto"/>
            <w:bottom w:val="none" w:sz="0" w:space="0" w:color="auto"/>
            <w:right w:val="none" w:sz="0" w:space="0" w:color="auto"/>
          </w:divBdr>
        </w:div>
        <w:div w:id="1181775158">
          <w:marLeft w:val="640"/>
          <w:marRight w:val="0"/>
          <w:marTop w:val="0"/>
          <w:marBottom w:val="0"/>
          <w:divBdr>
            <w:top w:val="none" w:sz="0" w:space="0" w:color="auto"/>
            <w:left w:val="none" w:sz="0" w:space="0" w:color="auto"/>
            <w:bottom w:val="none" w:sz="0" w:space="0" w:color="auto"/>
            <w:right w:val="none" w:sz="0" w:space="0" w:color="auto"/>
          </w:divBdr>
        </w:div>
        <w:div w:id="465511873">
          <w:marLeft w:val="640"/>
          <w:marRight w:val="0"/>
          <w:marTop w:val="0"/>
          <w:marBottom w:val="0"/>
          <w:divBdr>
            <w:top w:val="none" w:sz="0" w:space="0" w:color="auto"/>
            <w:left w:val="none" w:sz="0" w:space="0" w:color="auto"/>
            <w:bottom w:val="none" w:sz="0" w:space="0" w:color="auto"/>
            <w:right w:val="none" w:sz="0" w:space="0" w:color="auto"/>
          </w:divBdr>
        </w:div>
        <w:div w:id="1089154285">
          <w:marLeft w:val="640"/>
          <w:marRight w:val="0"/>
          <w:marTop w:val="0"/>
          <w:marBottom w:val="0"/>
          <w:divBdr>
            <w:top w:val="none" w:sz="0" w:space="0" w:color="auto"/>
            <w:left w:val="none" w:sz="0" w:space="0" w:color="auto"/>
            <w:bottom w:val="none" w:sz="0" w:space="0" w:color="auto"/>
            <w:right w:val="none" w:sz="0" w:space="0" w:color="auto"/>
          </w:divBdr>
        </w:div>
        <w:div w:id="408961778">
          <w:marLeft w:val="640"/>
          <w:marRight w:val="0"/>
          <w:marTop w:val="0"/>
          <w:marBottom w:val="0"/>
          <w:divBdr>
            <w:top w:val="none" w:sz="0" w:space="0" w:color="auto"/>
            <w:left w:val="none" w:sz="0" w:space="0" w:color="auto"/>
            <w:bottom w:val="none" w:sz="0" w:space="0" w:color="auto"/>
            <w:right w:val="none" w:sz="0" w:space="0" w:color="auto"/>
          </w:divBdr>
        </w:div>
      </w:divsChild>
    </w:div>
    <w:div w:id="1015764361">
      <w:bodyDiv w:val="1"/>
      <w:marLeft w:val="0"/>
      <w:marRight w:val="0"/>
      <w:marTop w:val="0"/>
      <w:marBottom w:val="0"/>
      <w:divBdr>
        <w:top w:val="none" w:sz="0" w:space="0" w:color="auto"/>
        <w:left w:val="none" w:sz="0" w:space="0" w:color="auto"/>
        <w:bottom w:val="none" w:sz="0" w:space="0" w:color="auto"/>
        <w:right w:val="none" w:sz="0" w:space="0" w:color="auto"/>
      </w:divBdr>
    </w:div>
    <w:div w:id="1020275257">
      <w:bodyDiv w:val="1"/>
      <w:marLeft w:val="0"/>
      <w:marRight w:val="0"/>
      <w:marTop w:val="0"/>
      <w:marBottom w:val="0"/>
      <w:divBdr>
        <w:top w:val="none" w:sz="0" w:space="0" w:color="auto"/>
        <w:left w:val="none" w:sz="0" w:space="0" w:color="auto"/>
        <w:bottom w:val="none" w:sz="0" w:space="0" w:color="auto"/>
        <w:right w:val="none" w:sz="0" w:space="0" w:color="auto"/>
      </w:divBdr>
      <w:divsChild>
        <w:div w:id="473837020">
          <w:marLeft w:val="640"/>
          <w:marRight w:val="0"/>
          <w:marTop w:val="0"/>
          <w:marBottom w:val="0"/>
          <w:divBdr>
            <w:top w:val="none" w:sz="0" w:space="0" w:color="auto"/>
            <w:left w:val="none" w:sz="0" w:space="0" w:color="auto"/>
            <w:bottom w:val="none" w:sz="0" w:space="0" w:color="auto"/>
            <w:right w:val="none" w:sz="0" w:space="0" w:color="auto"/>
          </w:divBdr>
        </w:div>
        <w:div w:id="1355156163">
          <w:marLeft w:val="640"/>
          <w:marRight w:val="0"/>
          <w:marTop w:val="0"/>
          <w:marBottom w:val="0"/>
          <w:divBdr>
            <w:top w:val="none" w:sz="0" w:space="0" w:color="auto"/>
            <w:left w:val="none" w:sz="0" w:space="0" w:color="auto"/>
            <w:bottom w:val="none" w:sz="0" w:space="0" w:color="auto"/>
            <w:right w:val="none" w:sz="0" w:space="0" w:color="auto"/>
          </w:divBdr>
        </w:div>
        <w:div w:id="2053383237">
          <w:marLeft w:val="640"/>
          <w:marRight w:val="0"/>
          <w:marTop w:val="0"/>
          <w:marBottom w:val="0"/>
          <w:divBdr>
            <w:top w:val="none" w:sz="0" w:space="0" w:color="auto"/>
            <w:left w:val="none" w:sz="0" w:space="0" w:color="auto"/>
            <w:bottom w:val="none" w:sz="0" w:space="0" w:color="auto"/>
            <w:right w:val="none" w:sz="0" w:space="0" w:color="auto"/>
          </w:divBdr>
        </w:div>
        <w:div w:id="895553539">
          <w:marLeft w:val="640"/>
          <w:marRight w:val="0"/>
          <w:marTop w:val="0"/>
          <w:marBottom w:val="0"/>
          <w:divBdr>
            <w:top w:val="none" w:sz="0" w:space="0" w:color="auto"/>
            <w:left w:val="none" w:sz="0" w:space="0" w:color="auto"/>
            <w:bottom w:val="none" w:sz="0" w:space="0" w:color="auto"/>
            <w:right w:val="none" w:sz="0" w:space="0" w:color="auto"/>
          </w:divBdr>
        </w:div>
        <w:div w:id="1395197856">
          <w:marLeft w:val="640"/>
          <w:marRight w:val="0"/>
          <w:marTop w:val="0"/>
          <w:marBottom w:val="0"/>
          <w:divBdr>
            <w:top w:val="none" w:sz="0" w:space="0" w:color="auto"/>
            <w:left w:val="none" w:sz="0" w:space="0" w:color="auto"/>
            <w:bottom w:val="none" w:sz="0" w:space="0" w:color="auto"/>
            <w:right w:val="none" w:sz="0" w:space="0" w:color="auto"/>
          </w:divBdr>
        </w:div>
        <w:div w:id="1307315748">
          <w:marLeft w:val="640"/>
          <w:marRight w:val="0"/>
          <w:marTop w:val="0"/>
          <w:marBottom w:val="0"/>
          <w:divBdr>
            <w:top w:val="none" w:sz="0" w:space="0" w:color="auto"/>
            <w:left w:val="none" w:sz="0" w:space="0" w:color="auto"/>
            <w:bottom w:val="none" w:sz="0" w:space="0" w:color="auto"/>
            <w:right w:val="none" w:sz="0" w:space="0" w:color="auto"/>
          </w:divBdr>
        </w:div>
        <w:div w:id="199821856">
          <w:marLeft w:val="640"/>
          <w:marRight w:val="0"/>
          <w:marTop w:val="0"/>
          <w:marBottom w:val="0"/>
          <w:divBdr>
            <w:top w:val="none" w:sz="0" w:space="0" w:color="auto"/>
            <w:left w:val="none" w:sz="0" w:space="0" w:color="auto"/>
            <w:bottom w:val="none" w:sz="0" w:space="0" w:color="auto"/>
            <w:right w:val="none" w:sz="0" w:space="0" w:color="auto"/>
          </w:divBdr>
        </w:div>
        <w:div w:id="456989896">
          <w:marLeft w:val="640"/>
          <w:marRight w:val="0"/>
          <w:marTop w:val="0"/>
          <w:marBottom w:val="0"/>
          <w:divBdr>
            <w:top w:val="none" w:sz="0" w:space="0" w:color="auto"/>
            <w:left w:val="none" w:sz="0" w:space="0" w:color="auto"/>
            <w:bottom w:val="none" w:sz="0" w:space="0" w:color="auto"/>
            <w:right w:val="none" w:sz="0" w:space="0" w:color="auto"/>
          </w:divBdr>
        </w:div>
        <w:div w:id="452289664">
          <w:marLeft w:val="640"/>
          <w:marRight w:val="0"/>
          <w:marTop w:val="0"/>
          <w:marBottom w:val="0"/>
          <w:divBdr>
            <w:top w:val="none" w:sz="0" w:space="0" w:color="auto"/>
            <w:left w:val="none" w:sz="0" w:space="0" w:color="auto"/>
            <w:bottom w:val="none" w:sz="0" w:space="0" w:color="auto"/>
            <w:right w:val="none" w:sz="0" w:space="0" w:color="auto"/>
          </w:divBdr>
        </w:div>
        <w:div w:id="1737439071">
          <w:marLeft w:val="640"/>
          <w:marRight w:val="0"/>
          <w:marTop w:val="0"/>
          <w:marBottom w:val="0"/>
          <w:divBdr>
            <w:top w:val="none" w:sz="0" w:space="0" w:color="auto"/>
            <w:left w:val="none" w:sz="0" w:space="0" w:color="auto"/>
            <w:bottom w:val="none" w:sz="0" w:space="0" w:color="auto"/>
            <w:right w:val="none" w:sz="0" w:space="0" w:color="auto"/>
          </w:divBdr>
        </w:div>
        <w:div w:id="1314988754">
          <w:marLeft w:val="640"/>
          <w:marRight w:val="0"/>
          <w:marTop w:val="0"/>
          <w:marBottom w:val="0"/>
          <w:divBdr>
            <w:top w:val="none" w:sz="0" w:space="0" w:color="auto"/>
            <w:left w:val="none" w:sz="0" w:space="0" w:color="auto"/>
            <w:bottom w:val="none" w:sz="0" w:space="0" w:color="auto"/>
            <w:right w:val="none" w:sz="0" w:space="0" w:color="auto"/>
          </w:divBdr>
        </w:div>
        <w:div w:id="1548882549">
          <w:marLeft w:val="640"/>
          <w:marRight w:val="0"/>
          <w:marTop w:val="0"/>
          <w:marBottom w:val="0"/>
          <w:divBdr>
            <w:top w:val="none" w:sz="0" w:space="0" w:color="auto"/>
            <w:left w:val="none" w:sz="0" w:space="0" w:color="auto"/>
            <w:bottom w:val="none" w:sz="0" w:space="0" w:color="auto"/>
            <w:right w:val="none" w:sz="0" w:space="0" w:color="auto"/>
          </w:divBdr>
        </w:div>
        <w:div w:id="700671676">
          <w:marLeft w:val="640"/>
          <w:marRight w:val="0"/>
          <w:marTop w:val="0"/>
          <w:marBottom w:val="0"/>
          <w:divBdr>
            <w:top w:val="none" w:sz="0" w:space="0" w:color="auto"/>
            <w:left w:val="none" w:sz="0" w:space="0" w:color="auto"/>
            <w:bottom w:val="none" w:sz="0" w:space="0" w:color="auto"/>
            <w:right w:val="none" w:sz="0" w:space="0" w:color="auto"/>
          </w:divBdr>
        </w:div>
        <w:div w:id="437139500">
          <w:marLeft w:val="640"/>
          <w:marRight w:val="0"/>
          <w:marTop w:val="0"/>
          <w:marBottom w:val="0"/>
          <w:divBdr>
            <w:top w:val="none" w:sz="0" w:space="0" w:color="auto"/>
            <w:left w:val="none" w:sz="0" w:space="0" w:color="auto"/>
            <w:bottom w:val="none" w:sz="0" w:space="0" w:color="auto"/>
            <w:right w:val="none" w:sz="0" w:space="0" w:color="auto"/>
          </w:divBdr>
        </w:div>
        <w:div w:id="1725762442">
          <w:marLeft w:val="640"/>
          <w:marRight w:val="0"/>
          <w:marTop w:val="0"/>
          <w:marBottom w:val="0"/>
          <w:divBdr>
            <w:top w:val="none" w:sz="0" w:space="0" w:color="auto"/>
            <w:left w:val="none" w:sz="0" w:space="0" w:color="auto"/>
            <w:bottom w:val="none" w:sz="0" w:space="0" w:color="auto"/>
            <w:right w:val="none" w:sz="0" w:space="0" w:color="auto"/>
          </w:divBdr>
        </w:div>
        <w:div w:id="197007930">
          <w:marLeft w:val="640"/>
          <w:marRight w:val="0"/>
          <w:marTop w:val="0"/>
          <w:marBottom w:val="0"/>
          <w:divBdr>
            <w:top w:val="none" w:sz="0" w:space="0" w:color="auto"/>
            <w:left w:val="none" w:sz="0" w:space="0" w:color="auto"/>
            <w:bottom w:val="none" w:sz="0" w:space="0" w:color="auto"/>
            <w:right w:val="none" w:sz="0" w:space="0" w:color="auto"/>
          </w:divBdr>
        </w:div>
        <w:div w:id="1392582888">
          <w:marLeft w:val="640"/>
          <w:marRight w:val="0"/>
          <w:marTop w:val="0"/>
          <w:marBottom w:val="0"/>
          <w:divBdr>
            <w:top w:val="none" w:sz="0" w:space="0" w:color="auto"/>
            <w:left w:val="none" w:sz="0" w:space="0" w:color="auto"/>
            <w:bottom w:val="none" w:sz="0" w:space="0" w:color="auto"/>
            <w:right w:val="none" w:sz="0" w:space="0" w:color="auto"/>
          </w:divBdr>
        </w:div>
        <w:div w:id="1186402983">
          <w:marLeft w:val="640"/>
          <w:marRight w:val="0"/>
          <w:marTop w:val="0"/>
          <w:marBottom w:val="0"/>
          <w:divBdr>
            <w:top w:val="none" w:sz="0" w:space="0" w:color="auto"/>
            <w:left w:val="none" w:sz="0" w:space="0" w:color="auto"/>
            <w:bottom w:val="none" w:sz="0" w:space="0" w:color="auto"/>
            <w:right w:val="none" w:sz="0" w:space="0" w:color="auto"/>
          </w:divBdr>
        </w:div>
        <w:div w:id="1560823702">
          <w:marLeft w:val="640"/>
          <w:marRight w:val="0"/>
          <w:marTop w:val="0"/>
          <w:marBottom w:val="0"/>
          <w:divBdr>
            <w:top w:val="none" w:sz="0" w:space="0" w:color="auto"/>
            <w:left w:val="none" w:sz="0" w:space="0" w:color="auto"/>
            <w:bottom w:val="none" w:sz="0" w:space="0" w:color="auto"/>
            <w:right w:val="none" w:sz="0" w:space="0" w:color="auto"/>
          </w:divBdr>
        </w:div>
        <w:div w:id="206180939">
          <w:marLeft w:val="640"/>
          <w:marRight w:val="0"/>
          <w:marTop w:val="0"/>
          <w:marBottom w:val="0"/>
          <w:divBdr>
            <w:top w:val="none" w:sz="0" w:space="0" w:color="auto"/>
            <w:left w:val="none" w:sz="0" w:space="0" w:color="auto"/>
            <w:bottom w:val="none" w:sz="0" w:space="0" w:color="auto"/>
            <w:right w:val="none" w:sz="0" w:space="0" w:color="auto"/>
          </w:divBdr>
        </w:div>
        <w:div w:id="1898516708">
          <w:marLeft w:val="640"/>
          <w:marRight w:val="0"/>
          <w:marTop w:val="0"/>
          <w:marBottom w:val="0"/>
          <w:divBdr>
            <w:top w:val="none" w:sz="0" w:space="0" w:color="auto"/>
            <w:left w:val="none" w:sz="0" w:space="0" w:color="auto"/>
            <w:bottom w:val="none" w:sz="0" w:space="0" w:color="auto"/>
            <w:right w:val="none" w:sz="0" w:space="0" w:color="auto"/>
          </w:divBdr>
        </w:div>
        <w:div w:id="859516600">
          <w:marLeft w:val="640"/>
          <w:marRight w:val="0"/>
          <w:marTop w:val="0"/>
          <w:marBottom w:val="0"/>
          <w:divBdr>
            <w:top w:val="none" w:sz="0" w:space="0" w:color="auto"/>
            <w:left w:val="none" w:sz="0" w:space="0" w:color="auto"/>
            <w:bottom w:val="none" w:sz="0" w:space="0" w:color="auto"/>
            <w:right w:val="none" w:sz="0" w:space="0" w:color="auto"/>
          </w:divBdr>
        </w:div>
        <w:div w:id="1149976895">
          <w:marLeft w:val="640"/>
          <w:marRight w:val="0"/>
          <w:marTop w:val="0"/>
          <w:marBottom w:val="0"/>
          <w:divBdr>
            <w:top w:val="none" w:sz="0" w:space="0" w:color="auto"/>
            <w:left w:val="none" w:sz="0" w:space="0" w:color="auto"/>
            <w:bottom w:val="none" w:sz="0" w:space="0" w:color="auto"/>
            <w:right w:val="none" w:sz="0" w:space="0" w:color="auto"/>
          </w:divBdr>
        </w:div>
        <w:div w:id="1328561028">
          <w:marLeft w:val="640"/>
          <w:marRight w:val="0"/>
          <w:marTop w:val="0"/>
          <w:marBottom w:val="0"/>
          <w:divBdr>
            <w:top w:val="none" w:sz="0" w:space="0" w:color="auto"/>
            <w:left w:val="none" w:sz="0" w:space="0" w:color="auto"/>
            <w:bottom w:val="none" w:sz="0" w:space="0" w:color="auto"/>
            <w:right w:val="none" w:sz="0" w:space="0" w:color="auto"/>
          </w:divBdr>
        </w:div>
        <w:div w:id="1272593572">
          <w:marLeft w:val="640"/>
          <w:marRight w:val="0"/>
          <w:marTop w:val="0"/>
          <w:marBottom w:val="0"/>
          <w:divBdr>
            <w:top w:val="none" w:sz="0" w:space="0" w:color="auto"/>
            <w:left w:val="none" w:sz="0" w:space="0" w:color="auto"/>
            <w:bottom w:val="none" w:sz="0" w:space="0" w:color="auto"/>
            <w:right w:val="none" w:sz="0" w:space="0" w:color="auto"/>
          </w:divBdr>
        </w:div>
        <w:div w:id="154537677">
          <w:marLeft w:val="640"/>
          <w:marRight w:val="0"/>
          <w:marTop w:val="0"/>
          <w:marBottom w:val="0"/>
          <w:divBdr>
            <w:top w:val="none" w:sz="0" w:space="0" w:color="auto"/>
            <w:left w:val="none" w:sz="0" w:space="0" w:color="auto"/>
            <w:bottom w:val="none" w:sz="0" w:space="0" w:color="auto"/>
            <w:right w:val="none" w:sz="0" w:space="0" w:color="auto"/>
          </w:divBdr>
        </w:div>
        <w:div w:id="1760638162">
          <w:marLeft w:val="640"/>
          <w:marRight w:val="0"/>
          <w:marTop w:val="0"/>
          <w:marBottom w:val="0"/>
          <w:divBdr>
            <w:top w:val="none" w:sz="0" w:space="0" w:color="auto"/>
            <w:left w:val="none" w:sz="0" w:space="0" w:color="auto"/>
            <w:bottom w:val="none" w:sz="0" w:space="0" w:color="auto"/>
            <w:right w:val="none" w:sz="0" w:space="0" w:color="auto"/>
          </w:divBdr>
        </w:div>
        <w:div w:id="963730559">
          <w:marLeft w:val="640"/>
          <w:marRight w:val="0"/>
          <w:marTop w:val="0"/>
          <w:marBottom w:val="0"/>
          <w:divBdr>
            <w:top w:val="none" w:sz="0" w:space="0" w:color="auto"/>
            <w:left w:val="none" w:sz="0" w:space="0" w:color="auto"/>
            <w:bottom w:val="none" w:sz="0" w:space="0" w:color="auto"/>
            <w:right w:val="none" w:sz="0" w:space="0" w:color="auto"/>
          </w:divBdr>
        </w:div>
        <w:div w:id="1113792641">
          <w:marLeft w:val="640"/>
          <w:marRight w:val="0"/>
          <w:marTop w:val="0"/>
          <w:marBottom w:val="0"/>
          <w:divBdr>
            <w:top w:val="none" w:sz="0" w:space="0" w:color="auto"/>
            <w:left w:val="none" w:sz="0" w:space="0" w:color="auto"/>
            <w:bottom w:val="none" w:sz="0" w:space="0" w:color="auto"/>
            <w:right w:val="none" w:sz="0" w:space="0" w:color="auto"/>
          </w:divBdr>
        </w:div>
        <w:div w:id="616569879">
          <w:marLeft w:val="640"/>
          <w:marRight w:val="0"/>
          <w:marTop w:val="0"/>
          <w:marBottom w:val="0"/>
          <w:divBdr>
            <w:top w:val="none" w:sz="0" w:space="0" w:color="auto"/>
            <w:left w:val="none" w:sz="0" w:space="0" w:color="auto"/>
            <w:bottom w:val="none" w:sz="0" w:space="0" w:color="auto"/>
            <w:right w:val="none" w:sz="0" w:space="0" w:color="auto"/>
          </w:divBdr>
        </w:div>
        <w:div w:id="101385981">
          <w:marLeft w:val="640"/>
          <w:marRight w:val="0"/>
          <w:marTop w:val="0"/>
          <w:marBottom w:val="0"/>
          <w:divBdr>
            <w:top w:val="none" w:sz="0" w:space="0" w:color="auto"/>
            <w:left w:val="none" w:sz="0" w:space="0" w:color="auto"/>
            <w:bottom w:val="none" w:sz="0" w:space="0" w:color="auto"/>
            <w:right w:val="none" w:sz="0" w:space="0" w:color="auto"/>
          </w:divBdr>
        </w:div>
        <w:div w:id="1156264557">
          <w:marLeft w:val="640"/>
          <w:marRight w:val="0"/>
          <w:marTop w:val="0"/>
          <w:marBottom w:val="0"/>
          <w:divBdr>
            <w:top w:val="none" w:sz="0" w:space="0" w:color="auto"/>
            <w:left w:val="none" w:sz="0" w:space="0" w:color="auto"/>
            <w:bottom w:val="none" w:sz="0" w:space="0" w:color="auto"/>
            <w:right w:val="none" w:sz="0" w:space="0" w:color="auto"/>
          </w:divBdr>
        </w:div>
        <w:div w:id="1298224128">
          <w:marLeft w:val="640"/>
          <w:marRight w:val="0"/>
          <w:marTop w:val="0"/>
          <w:marBottom w:val="0"/>
          <w:divBdr>
            <w:top w:val="none" w:sz="0" w:space="0" w:color="auto"/>
            <w:left w:val="none" w:sz="0" w:space="0" w:color="auto"/>
            <w:bottom w:val="none" w:sz="0" w:space="0" w:color="auto"/>
            <w:right w:val="none" w:sz="0" w:space="0" w:color="auto"/>
          </w:divBdr>
        </w:div>
        <w:div w:id="497888927">
          <w:marLeft w:val="640"/>
          <w:marRight w:val="0"/>
          <w:marTop w:val="0"/>
          <w:marBottom w:val="0"/>
          <w:divBdr>
            <w:top w:val="none" w:sz="0" w:space="0" w:color="auto"/>
            <w:left w:val="none" w:sz="0" w:space="0" w:color="auto"/>
            <w:bottom w:val="none" w:sz="0" w:space="0" w:color="auto"/>
            <w:right w:val="none" w:sz="0" w:space="0" w:color="auto"/>
          </w:divBdr>
        </w:div>
        <w:div w:id="1164053686">
          <w:marLeft w:val="640"/>
          <w:marRight w:val="0"/>
          <w:marTop w:val="0"/>
          <w:marBottom w:val="0"/>
          <w:divBdr>
            <w:top w:val="none" w:sz="0" w:space="0" w:color="auto"/>
            <w:left w:val="none" w:sz="0" w:space="0" w:color="auto"/>
            <w:bottom w:val="none" w:sz="0" w:space="0" w:color="auto"/>
            <w:right w:val="none" w:sz="0" w:space="0" w:color="auto"/>
          </w:divBdr>
        </w:div>
        <w:div w:id="760299771">
          <w:marLeft w:val="640"/>
          <w:marRight w:val="0"/>
          <w:marTop w:val="0"/>
          <w:marBottom w:val="0"/>
          <w:divBdr>
            <w:top w:val="none" w:sz="0" w:space="0" w:color="auto"/>
            <w:left w:val="none" w:sz="0" w:space="0" w:color="auto"/>
            <w:bottom w:val="none" w:sz="0" w:space="0" w:color="auto"/>
            <w:right w:val="none" w:sz="0" w:space="0" w:color="auto"/>
          </w:divBdr>
        </w:div>
        <w:div w:id="1378429028">
          <w:marLeft w:val="640"/>
          <w:marRight w:val="0"/>
          <w:marTop w:val="0"/>
          <w:marBottom w:val="0"/>
          <w:divBdr>
            <w:top w:val="none" w:sz="0" w:space="0" w:color="auto"/>
            <w:left w:val="none" w:sz="0" w:space="0" w:color="auto"/>
            <w:bottom w:val="none" w:sz="0" w:space="0" w:color="auto"/>
            <w:right w:val="none" w:sz="0" w:space="0" w:color="auto"/>
          </w:divBdr>
        </w:div>
        <w:div w:id="1163399704">
          <w:marLeft w:val="640"/>
          <w:marRight w:val="0"/>
          <w:marTop w:val="0"/>
          <w:marBottom w:val="0"/>
          <w:divBdr>
            <w:top w:val="none" w:sz="0" w:space="0" w:color="auto"/>
            <w:left w:val="none" w:sz="0" w:space="0" w:color="auto"/>
            <w:bottom w:val="none" w:sz="0" w:space="0" w:color="auto"/>
            <w:right w:val="none" w:sz="0" w:space="0" w:color="auto"/>
          </w:divBdr>
        </w:div>
        <w:div w:id="118837249">
          <w:marLeft w:val="640"/>
          <w:marRight w:val="0"/>
          <w:marTop w:val="0"/>
          <w:marBottom w:val="0"/>
          <w:divBdr>
            <w:top w:val="none" w:sz="0" w:space="0" w:color="auto"/>
            <w:left w:val="none" w:sz="0" w:space="0" w:color="auto"/>
            <w:bottom w:val="none" w:sz="0" w:space="0" w:color="auto"/>
            <w:right w:val="none" w:sz="0" w:space="0" w:color="auto"/>
          </w:divBdr>
        </w:div>
        <w:div w:id="457451685">
          <w:marLeft w:val="640"/>
          <w:marRight w:val="0"/>
          <w:marTop w:val="0"/>
          <w:marBottom w:val="0"/>
          <w:divBdr>
            <w:top w:val="none" w:sz="0" w:space="0" w:color="auto"/>
            <w:left w:val="none" w:sz="0" w:space="0" w:color="auto"/>
            <w:bottom w:val="none" w:sz="0" w:space="0" w:color="auto"/>
            <w:right w:val="none" w:sz="0" w:space="0" w:color="auto"/>
          </w:divBdr>
        </w:div>
        <w:div w:id="2010791888">
          <w:marLeft w:val="640"/>
          <w:marRight w:val="0"/>
          <w:marTop w:val="0"/>
          <w:marBottom w:val="0"/>
          <w:divBdr>
            <w:top w:val="none" w:sz="0" w:space="0" w:color="auto"/>
            <w:left w:val="none" w:sz="0" w:space="0" w:color="auto"/>
            <w:bottom w:val="none" w:sz="0" w:space="0" w:color="auto"/>
            <w:right w:val="none" w:sz="0" w:space="0" w:color="auto"/>
          </w:divBdr>
        </w:div>
      </w:divsChild>
    </w:div>
    <w:div w:id="1052967792">
      <w:bodyDiv w:val="1"/>
      <w:marLeft w:val="0"/>
      <w:marRight w:val="0"/>
      <w:marTop w:val="0"/>
      <w:marBottom w:val="0"/>
      <w:divBdr>
        <w:top w:val="none" w:sz="0" w:space="0" w:color="auto"/>
        <w:left w:val="none" w:sz="0" w:space="0" w:color="auto"/>
        <w:bottom w:val="none" w:sz="0" w:space="0" w:color="auto"/>
        <w:right w:val="none" w:sz="0" w:space="0" w:color="auto"/>
      </w:divBdr>
      <w:divsChild>
        <w:div w:id="101073682">
          <w:marLeft w:val="640"/>
          <w:marRight w:val="0"/>
          <w:marTop w:val="0"/>
          <w:marBottom w:val="0"/>
          <w:divBdr>
            <w:top w:val="none" w:sz="0" w:space="0" w:color="auto"/>
            <w:left w:val="none" w:sz="0" w:space="0" w:color="auto"/>
            <w:bottom w:val="none" w:sz="0" w:space="0" w:color="auto"/>
            <w:right w:val="none" w:sz="0" w:space="0" w:color="auto"/>
          </w:divBdr>
        </w:div>
        <w:div w:id="1049064406">
          <w:marLeft w:val="640"/>
          <w:marRight w:val="0"/>
          <w:marTop w:val="0"/>
          <w:marBottom w:val="0"/>
          <w:divBdr>
            <w:top w:val="none" w:sz="0" w:space="0" w:color="auto"/>
            <w:left w:val="none" w:sz="0" w:space="0" w:color="auto"/>
            <w:bottom w:val="none" w:sz="0" w:space="0" w:color="auto"/>
            <w:right w:val="none" w:sz="0" w:space="0" w:color="auto"/>
          </w:divBdr>
        </w:div>
        <w:div w:id="2076464773">
          <w:marLeft w:val="640"/>
          <w:marRight w:val="0"/>
          <w:marTop w:val="0"/>
          <w:marBottom w:val="0"/>
          <w:divBdr>
            <w:top w:val="none" w:sz="0" w:space="0" w:color="auto"/>
            <w:left w:val="none" w:sz="0" w:space="0" w:color="auto"/>
            <w:bottom w:val="none" w:sz="0" w:space="0" w:color="auto"/>
            <w:right w:val="none" w:sz="0" w:space="0" w:color="auto"/>
          </w:divBdr>
        </w:div>
        <w:div w:id="670646319">
          <w:marLeft w:val="640"/>
          <w:marRight w:val="0"/>
          <w:marTop w:val="0"/>
          <w:marBottom w:val="0"/>
          <w:divBdr>
            <w:top w:val="none" w:sz="0" w:space="0" w:color="auto"/>
            <w:left w:val="none" w:sz="0" w:space="0" w:color="auto"/>
            <w:bottom w:val="none" w:sz="0" w:space="0" w:color="auto"/>
            <w:right w:val="none" w:sz="0" w:space="0" w:color="auto"/>
          </w:divBdr>
        </w:div>
        <w:div w:id="412774540">
          <w:marLeft w:val="640"/>
          <w:marRight w:val="0"/>
          <w:marTop w:val="0"/>
          <w:marBottom w:val="0"/>
          <w:divBdr>
            <w:top w:val="none" w:sz="0" w:space="0" w:color="auto"/>
            <w:left w:val="none" w:sz="0" w:space="0" w:color="auto"/>
            <w:bottom w:val="none" w:sz="0" w:space="0" w:color="auto"/>
            <w:right w:val="none" w:sz="0" w:space="0" w:color="auto"/>
          </w:divBdr>
        </w:div>
        <w:div w:id="1203590436">
          <w:marLeft w:val="640"/>
          <w:marRight w:val="0"/>
          <w:marTop w:val="0"/>
          <w:marBottom w:val="0"/>
          <w:divBdr>
            <w:top w:val="none" w:sz="0" w:space="0" w:color="auto"/>
            <w:left w:val="none" w:sz="0" w:space="0" w:color="auto"/>
            <w:bottom w:val="none" w:sz="0" w:space="0" w:color="auto"/>
            <w:right w:val="none" w:sz="0" w:space="0" w:color="auto"/>
          </w:divBdr>
        </w:div>
        <w:div w:id="1228956408">
          <w:marLeft w:val="640"/>
          <w:marRight w:val="0"/>
          <w:marTop w:val="0"/>
          <w:marBottom w:val="0"/>
          <w:divBdr>
            <w:top w:val="none" w:sz="0" w:space="0" w:color="auto"/>
            <w:left w:val="none" w:sz="0" w:space="0" w:color="auto"/>
            <w:bottom w:val="none" w:sz="0" w:space="0" w:color="auto"/>
            <w:right w:val="none" w:sz="0" w:space="0" w:color="auto"/>
          </w:divBdr>
        </w:div>
        <w:div w:id="279922472">
          <w:marLeft w:val="640"/>
          <w:marRight w:val="0"/>
          <w:marTop w:val="0"/>
          <w:marBottom w:val="0"/>
          <w:divBdr>
            <w:top w:val="none" w:sz="0" w:space="0" w:color="auto"/>
            <w:left w:val="none" w:sz="0" w:space="0" w:color="auto"/>
            <w:bottom w:val="none" w:sz="0" w:space="0" w:color="auto"/>
            <w:right w:val="none" w:sz="0" w:space="0" w:color="auto"/>
          </w:divBdr>
        </w:div>
        <w:div w:id="1200703934">
          <w:marLeft w:val="640"/>
          <w:marRight w:val="0"/>
          <w:marTop w:val="0"/>
          <w:marBottom w:val="0"/>
          <w:divBdr>
            <w:top w:val="none" w:sz="0" w:space="0" w:color="auto"/>
            <w:left w:val="none" w:sz="0" w:space="0" w:color="auto"/>
            <w:bottom w:val="none" w:sz="0" w:space="0" w:color="auto"/>
            <w:right w:val="none" w:sz="0" w:space="0" w:color="auto"/>
          </w:divBdr>
        </w:div>
        <w:div w:id="727649179">
          <w:marLeft w:val="640"/>
          <w:marRight w:val="0"/>
          <w:marTop w:val="0"/>
          <w:marBottom w:val="0"/>
          <w:divBdr>
            <w:top w:val="none" w:sz="0" w:space="0" w:color="auto"/>
            <w:left w:val="none" w:sz="0" w:space="0" w:color="auto"/>
            <w:bottom w:val="none" w:sz="0" w:space="0" w:color="auto"/>
            <w:right w:val="none" w:sz="0" w:space="0" w:color="auto"/>
          </w:divBdr>
        </w:div>
        <w:div w:id="1681851002">
          <w:marLeft w:val="640"/>
          <w:marRight w:val="0"/>
          <w:marTop w:val="0"/>
          <w:marBottom w:val="0"/>
          <w:divBdr>
            <w:top w:val="none" w:sz="0" w:space="0" w:color="auto"/>
            <w:left w:val="none" w:sz="0" w:space="0" w:color="auto"/>
            <w:bottom w:val="none" w:sz="0" w:space="0" w:color="auto"/>
            <w:right w:val="none" w:sz="0" w:space="0" w:color="auto"/>
          </w:divBdr>
        </w:div>
        <w:div w:id="1321620760">
          <w:marLeft w:val="640"/>
          <w:marRight w:val="0"/>
          <w:marTop w:val="0"/>
          <w:marBottom w:val="0"/>
          <w:divBdr>
            <w:top w:val="none" w:sz="0" w:space="0" w:color="auto"/>
            <w:left w:val="none" w:sz="0" w:space="0" w:color="auto"/>
            <w:bottom w:val="none" w:sz="0" w:space="0" w:color="auto"/>
            <w:right w:val="none" w:sz="0" w:space="0" w:color="auto"/>
          </w:divBdr>
        </w:div>
        <w:div w:id="1639601544">
          <w:marLeft w:val="640"/>
          <w:marRight w:val="0"/>
          <w:marTop w:val="0"/>
          <w:marBottom w:val="0"/>
          <w:divBdr>
            <w:top w:val="none" w:sz="0" w:space="0" w:color="auto"/>
            <w:left w:val="none" w:sz="0" w:space="0" w:color="auto"/>
            <w:bottom w:val="none" w:sz="0" w:space="0" w:color="auto"/>
            <w:right w:val="none" w:sz="0" w:space="0" w:color="auto"/>
          </w:divBdr>
        </w:div>
        <w:div w:id="948048334">
          <w:marLeft w:val="640"/>
          <w:marRight w:val="0"/>
          <w:marTop w:val="0"/>
          <w:marBottom w:val="0"/>
          <w:divBdr>
            <w:top w:val="none" w:sz="0" w:space="0" w:color="auto"/>
            <w:left w:val="none" w:sz="0" w:space="0" w:color="auto"/>
            <w:bottom w:val="none" w:sz="0" w:space="0" w:color="auto"/>
            <w:right w:val="none" w:sz="0" w:space="0" w:color="auto"/>
          </w:divBdr>
        </w:div>
        <w:div w:id="1456825547">
          <w:marLeft w:val="640"/>
          <w:marRight w:val="0"/>
          <w:marTop w:val="0"/>
          <w:marBottom w:val="0"/>
          <w:divBdr>
            <w:top w:val="none" w:sz="0" w:space="0" w:color="auto"/>
            <w:left w:val="none" w:sz="0" w:space="0" w:color="auto"/>
            <w:bottom w:val="none" w:sz="0" w:space="0" w:color="auto"/>
            <w:right w:val="none" w:sz="0" w:space="0" w:color="auto"/>
          </w:divBdr>
        </w:div>
        <w:div w:id="571156061">
          <w:marLeft w:val="640"/>
          <w:marRight w:val="0"/>
          <w:marTop w:val="0"/>
          <w:marBottom w:val="0"/>
          <w:divBdr>
            <w:top w:val="none" w:sz="0" w:space="0" w:color="auto"/>
            <w:left w:val="none" w:sz="0" w:space="0" w:color="auto"/>
            <w:bottom w:val="none" w:sz="0" w:space="0" w:color="auto"/>
            <w:right w:val="none" w:sz="0" w:space="0" w:color="auto"/>
          </w:divBdr>
        </w:div>
        <w:div w:id="109664192">
          <w:marLeft w:val="640"/>
          <w:marRight w:val="0"/>
          <w:marTop w:val="0"/>
          <w:marBottom w:val="0"/>
          <w:divBdr>
            <w:top w:val="none" w:sz="0" w:space="0" w:color="auto"/>
            <w:left w:val="none" w:sz="0" w:space="0" w:color="auto"/>
            <w:bottom w:val="none" w:sz="0" w:space="0" w:color="auto"/>
            <w:right w:val="none" w:sz="0" w:space="0" w:color="auto"/>
          </w:divBdr>
        </w:div>
        <w:div w:id="447049684">
          <w:marLeft w:val="640"/>
          <w:marRight w:val="0"/>
          <w:marTop w:val="0"/>
          <w:marBottom w:val="0"/>
          <w:divBdr>
            <w:top w:val="none" w:sz="0" w:space="0" w:color="auto"/>
            <w:left w:val="none" w:sz="0" w:space="0" w:color="auto"/>
            <w:bottom w:val="none" w:sz="0" w:space="0" w:color="auto"/>
            <w:right w:val="none" w:sz="0" w:space="0" w:color="auto"/>
          </w:divBdr>
        </w:div>
        <w:div w:id="2095084687">
          <w:marLeft w:val="640"/>
          <w:marRight w:val="0"/>
          <w:marTop w:val="0"/>
          <w:marBottom w:val="0"/>
          <w:divBdr>
            <w:top w:val="none" w:sz="0" w:space="0" w:color="auto"/>
            <w:left w:val="none" w:sz="0" w:space="0" w:color="auto"/>
            <w:bottom w:val="none" w:sz="0" w:space="0" w:color="auto"/>
            <w:right w:val="none" w:sz="0" w:space="0" w:color="auto"/>
          </w:divBdr>
        </w:div>
        <w:div w:id="762068287">
          <w:marLeft w:val="640"/>
          <w:marRight w:val="0"/>
          <w:marTop w:val="0"/>
          <w:marBottom w:val="0"/>
          <w:divBdr>
            <w:top w:val="none" w:sz="0" w:space="0" w:color="auto"/>
            <w:left w:val="none" w:sz="0" w:space="0" w:color="auto"/>
            <w:bottom w:val="none" w:sz="0" w:space="0" w:color="auto"/>
            <w:right w:val="none" w:sz="0" w:space="0" w:color="auto"/>
          </w:divBdr>
        </w:div>
        <w:div w:id="457840846">
          <w:marLeft w:val="640"/>
          <w:marRight w:val="0"/>
          <w:marTop w:val="0"/>
          <w:marBottom w:val="0"/>
          <w:divBdr>
            <w:top w:val="none" w:sz="0" w:space="0" w:color="auto"/>
            <w:left w:val="none" w:sz="0" w:space="0" w:color="auto"/>
            <w:bottom w:val="none" w:sz="0" w:space="0" w:color="auto"/>
            <w:right w:val="none" w:sz="0" w:space="0" w:color="auto"/>
          </w:divBdr>
        </w:div>
        <w:div w:id="540829810">
          <w:marLeft w:val="640"/>
          <w:marRight w:val="0"/>
          <w:marTop w:val="0"/>
          <w:marBottom w:val="0"/>
          <w:divBdr>
            <w:top w:val="none" w:sz="0" w:space="0" w:color="auto"/>
            <w:left w:val="none" w:sz="0" w:space="0" w:color="auto"/>
            <w:bottom w:val="none" w:sz="0" w:space="0" w:color="auto"/>
            <w:right w:val="none" w:sz="0" w:space="0" w:color="auto"/>
          </w:divBdr>
        </w:div>
        <w:div w:id="1686251474">
          <w:marLeft w:val="640"/>
          <w:marRight w:val="0"/>
          <w:marTop w:val="0"/>
          <w:marBottom w:val="0"/>
          <w:divBdr>
            <w:top w:val="none" w:sz="0" w:space="0" w:color="auto"/>
            <w:left w:val="none" w:sz="0" w:space="0" w:color="auto"/>
            <w:bottom w:val="none" w:sz="0" w:space="0" w:color="auto"/>
            <w:right w:val="none" w:sz="0" w:space="0" w:color="auto"/>
          </w:divBdr>
        </w:div>
        <w:div w:id="1406338743">
          <w:marLeft w:val="640"/>
          <w:marRight w:val="0"/>
          <w:marTop w:val="0"/>
          <w:marBottom w:val="0"/>
          <w:divBdr>
            <w:top w:val="none" w:sz="0" w:space="0" w:color="auto"/>
            <w:left w:val="none" w:sz="0" w:space="0" w:color="auto"/>
            <w:bottom w:val="none" w:sz="0" w:space="0" w:color="auto"/>
            <w:right w:val="none" w:sz="0" w:space="0" w:color="auto"/>
          </w:divBdr>
        </w:div>
        <w:div w:id="734011012">
          <w:marLeft w:val="640"/>
          <w:marRight w:val="0"/>
          <w:marTop w:val="0"/>
          <w:marBottom w:val="0"/>
          <w:divBdr>
            <w:top w:val="none" w:sz="0" w:space="0" w:color="auto"/>
            <w:left w:val="none" w:sz="0" w:space="0" w:color="auto"/>
            <w:bottom w:val="none" w:sz="0" w:space="0" w:color="auto"/>
            <w:right w:val="none" w:sz="0" w:space="0" w:color="auto"/>
          </w:divBdr>
        </w:div>
        <w:div w:id="1808013600">
          <w:marLeft w:val="640"/>
          <w:marRight w:val="0"/>
          <w:marTop w:val="0"/>
          <w:marBottom w:val="0"/>
          <w:divBdr>
            <w:top w:val="none" w:sz="0" w:space="0" w:color="auto"/>
            <w:left w:val="none" w:sz="0" w:space="0" w:color="auto"/>
            <w:bottom w:val="none" w:sz="0" w:space="0" w:color="auto"/>
            <w:right w:val="none" w:sz="0" w:space="0" w:color="auto"/>
          </w:divBdr>
        </w:div>
        <w:div w:id="1411543807">
          <w:marLeft w:val="640"/>
          <w:marRight w:val="0"/>
          <w:marTop w:val="0"/>
          <w:marBottom w:val="0"/>
          <w:divBdr>
            <w:top w:val="none" w:sz="0" w:space="0" w:color="auto"/>
            <w:left w:val="none" w:sz="0" w:space="0" w:color="auto"/>
            <w:bottom w:val="none" w:sz="0" w:space="0" w:color="auto"/>
            <w:right w:val="none" w:sz="0" w:space="0" w:color="auto"/>
          </w:divBdr>
        </w:div>
        <w:div w:id="1081297769">
          <w:marLeft w:val="640"/>
          <w:marRight w:val="0"/>
          <w:marTop w:val="0"/>
          <w:marBottom w:val="0"/>
          <w:divBdr>
            <w:top w:val="none" w:sz="0" w:space="0" w:color="auto"/>
            <w:left w:val="none" w:sz="0" w:space="0" w:color="auto"/>
            <w:bottom w:val="none" w:sz="0" w:space="0" w:color="auto"/>
            <w:right w:val="none" w:sz="0" w:space="0" w:color="auto"/>
          </w:divBdr>
        </w:div>
        <w:div w:id="1739664297">
          <w:marLeft w:val="640"/>
          <w:marRight w:val="0"/>
          <w:marTop w:val="0"/>
          <w:marBottom w:val="0"/>
          <w:divBdr>
            <w:top w:val="none" w:sz="0" w:space="0" w:color="auto"/>
            <w:left w:val="none" w:sz="0" w:space="0" w:color="auto"/>
            <w:bottom w:val="none" w:sz="0" w:space="0" w:color="auto"/>
            <w:right w:val="none" w:sz="0" w:space="0" w:color="auto"/>
          </w:divBdr>
        </w:div>
        <w:div w:id="1269193618">
          <w:marLeft w:val="640"/>
          <w:marRight w:val="0"/>
          <w:marTop w:val="0"/>
          <w:marBottom w:val="0"/>
          <w:divBdr>
            <w:top w:val="none" w:sz="0" w:space="0" w:color="auto"/>
            <w:left w:val="none" w:sz="0" w:space="0" w:color="auto"/>
            <w:bottom w:val="none" w:sz="0" w:space="0" w:color="auto"/>
            <w:right w:val="none" w:sz="0" w:space="0" w:color="auto"/>
          </w:divBdr>
        </w:div>
        <w:div w:id="1118180460">
          <w:marLeft w:val="640"/>
          <w:marRight w:val="0"/>
          <w:marTop w:val="0"/>
          <w:marBottom w:val="0"/>
          <w:divBdr>
            <w:top w:val="none" w:sz="0" w:space="0" w:color="auto"/>
            <w:left w:val="none" w:sz="0" w:space="0" w:color="auto"/>
            <w:bottom w:val="none" w:sz="0" w:space="0" w:color="auto"/>
            <w:right w:val="none" w:sz="0" w:space="0" w:color="auto"/>
          </w:divBdr>
        </w:div>
        <w:div w:id="1435130868">
          <w:marLeft w:val="640"/>
          <w:marRight w:val="0"/>
          <w:marTop w:val="0"/>
          <w:marBottom w:val="0"/>
          <w:divBdr>
            <w:top w:val="none" w:sz="0" w:space="0" w:color="auto"/>
            <w:left w:val="none" w:sz="0" w:space="0" w:color="auto"/>
            <w:bottom w:val="none" w:sz="0" w:space="0" w:color="auto"/>
            <w:right w:val="none" w:sz="0" w:space="0" w:color="auto"/>
          </w:divBdr>
        </w:div>
        <w:div w:id="1832334289">
          <w:marLeft w:val="640"/>
          <w:marRight w:val="0"/>
          <w:marTop w:val="0"/>
          <w:marBottom w:val="0"/>
          <w:divBdr>
            <w:top w:val="none" w:sz="0" w:space="0" w:color="auto"/>
            <w:left w:val="none" w:sz="0" w:space="0" w:color="auto"/>
            <w:bottom w:val="none" w:sz="0" w:space="0" w:color="auto"/>
            <w:right w:val="none" w:sz="0" w:space="0" w:color="auto"/>
          </w:divBdr>
        </w:div>
        <w:div w:id="639654898">
          <w:marLeft w:val="640"/>
          <w:marRight w:val="0"/>
          <w:marTop w:val="0"/>
          <w:marBottom w:val="0"/>
          <w:divBdr>
            <w:top w:val="none" w:sz="0" w:space="0" w:color="auto"/>
            <w:left w:val="none" w:sz="0" w:space="0" w:color="auto"/>
            <w:bottom w:val="none" w:sz="0" w:space="0" w:color="auto"/>
            <w:right w:val="none" w:sz="0" w:space="0" w:color="auto"/>
          </w:divBdr>
        </w:div>
        <w:div w:id="1638754172">
          <w:marLeft w:val="640"/>
          <w:marRight w:val="0"/>
          <w:marTop w:val="0"/>
          <w:marBottom w:val="0"/>
          <w:divBdr>
            <w:top w:val="none" w:sz="0" w:space="0" w:color="auto"/>
            <w:left w:val="none" w:sz="0" w:space="0" w:color="auto"/>
            <w:bottom w:val="none" w:sz="0" w:space="0" w:color="auto"/>
            <w:right w:val="none" w:sz="0" w:space="0" w:color="auto"/>
          </w:divBdr>
        </w:div>
        <w:div w:id="181364335">
          <w:marLeft w:val="640"/>
          <w:marRight w:val="0"/>
          <w:marTop w:val="0"/>
          <w:marBottom w:val="0"/>
          <w:divBdr>
            <w:top w:val="none" w:sz="0" w:space="0" w:color="auto"/>
            <w:left w:val="none" w:sz="0" w:space="0" w:color="auto"/>
            <w:bottom w:val="none" w:sz="0" w:space="0" w:color="auto"/>
            <w:right w:val="none" w:sz="0" w:space="0" w:color="auto"/>
          </w:divBdr>
        </w:div>
        <w:div w:id="1988318411">
          <w:marLeft w:val="640"/>
          <w:marRight w:val="0"/>
          <w:marTop w:val="0"/>
          <w:marBottom w:val="0"/>
          <w:divBdr>
            <w:top w:val="none" w:sz="0" w:space="0" w:color="auto"/>
            <w:left w:val="none" w:sz="0" w:space="0" w:color="auto"/>
            <w:bottom w:val="none" w:sz="0" w:space="0" w:color="auto"/>
            <w:right w:val="none" w:sz="0" w:space="0" w:color="auto"/>
          </w:divBdr>
        </w:div>
        <w:div w:id="469828609">
          <w:marLeft w:val="640"/>
          <w:marRight w:val="0"/>
          <w:marTop w:val="0"/>
          <w:marBottom w:val="0"/>
          <w:divBdr>
            <w:top w:val="none" w:sz="0" w:space="0" w:color="auto"/>
            <w:left w:val="none" w:sz="0" w:space="0" w:color="auto"/>
            <w:bottom w:val="none" w:sz="0" w:space="0" w:color="auto"/>
            <w:right w:val="none" w:sz="0" w:space="0" w:color="auto"/>
          </w:divBdr>
        </w:div>
        <w:div w:id="177547158">
          <w:marLeft w:val="640"/>
          <w:marRight w:val="0"/>
          <w:marTop w:val="0"/>
          <w:marBottom w:val="0"/>
          <w:divBdr>
            <w:top w:val="none" w:sz="0" w:space="0" w:color="auto"/>
            <w:left w:val="none" w:sz="0" w:space="0" w:color="auto"/>
            <w:bottom w:val="none" w:sz="0" w:space="0" w:color="auto"/>
            <w:right w:val="none" w:sz="0" w:space="0" w:color="auto"/>
          </w:divBdr>
        </w:div>
      </w:divsChild>
    </w:div>
    <w:div w:id="1066415969">
      <w:bodyDiv w:val="1"/>
      <w:marLeft w:val="0"/>
      <w:marRight w:val="0"/>
      <w:marTop w:val="0"/>
      <w:marBottom w:val="0"/>
      <w:divBdr>
        <w:top w:val="none" w:sz="0" w:space="0" w:color="auto"/>
        <w:left w:val="none" w:sz="0" w:space="0" w:color="auto"/>
        <w:bottom w:val="none" w:sz="0" w:space="0" w:color="auto"/>
        <w:right w:val="none" w:sz="0" w:space="0" w:color="auto"/>
      </w:divBdr>
      <w:divsChild>
        <w:div w:id="1685135769">
          <w:marLeft w:val="640"/>
          <w:marRight w:val="0"/>
          <w:marTop w:val="0"/>
          <w:marBottom w:val="0"/>
          <w:divBdr>
            <w:top w:val="none" w:sz="0" w:space="0" w:color="auto"/>
            <w:left w:val="none" w:sz="0" w:space="0" w:color="auto"/>
            <w:bottom w:val="none" w:sz="0" w:space="0" w:color="auto"/>
            <w:right w:val="none" w:sz="0" w:space="0" w:color="auto"/>
          </w:divBdr>
        </w:div>
        <w:div w:id="1979916196">
          <w:marLeft w:val="640"/>
          <w:marRight w:val="0"/>
          <w:marTop w:val="0"/>
          <w:marBottom w:val="0"/>
          <w:divBdr>
            <w:top w:val="none" w:sz="0" w:space="0" w:color="auto"/>
            <w:left w:val="none" w:sz="0" w:space="0" w:color="auto"/>
            <w:bottom w:val="none" w:sz="0" w:space="0" w:color="auto"/>
            <w:right w:val="none" w:sz="0" w:space="0" w:color="auto"/>
          </w:divBdr>
        </w:div>
        <w:div w:id="1697921398">
          <w:marLeft w:val="640"/>
          <w:marRight w:val="0"/>
          <w:marTop w:val="0"/>
          <w:marBottom w:val="0"/>
          <w:divBdr>
            <w:top w:val="none" w:sz="0" w:space="0" w:color="auto"/>
            <w:left w:val="none" w:sz="0" w:space="0" w:color="auto"/>
            <w:bottom w:val="none" w:sz="0" w:space="0" w:color="auto"/>
            <w:right w:val="none" w:sz="0" w:space="0" w:color="auto"/>
          </w:divBdr>
        </w:div>
        <w:div w:id="111100919">
          <w:marLeft w:val="640"/>
          <w:marRight w:val="0"/>
          <w:marTop w:val="0"/>
          <w:marBottom w:val="0"/>
          <w:divBdr>
            <w:top w:val="none" w:sz="0" w:space="0" w:color="auto"/>
            <w:left w:val="none" w:sz="0" w:space="0" w:color="auto"/>
            <w:bottom w:val="none" w:sz="0" w:space="0" w:color="auto"/>
            <w:right w:val="none" w:sz="0" w:space="0" w:color="auto"/>
          </w:divBdr>
        </w:div>
        <w:div w:id="1775593917">
          <w:marLeft w:val="640"/>
          <w:marRight w:val="0"/>
          <w:marTop w:val="0"/>
          <w:marBottom w:val="0"/>
          <w:divBdr>
            <w:top w:val="none" w:sz="0" w:space="0" w:color="auto"/>
            <w:left w:val="none" w:sz="0" w:space="0" w:color="auto"/>
            <w:bottom w:val="none" w:sz="0" w:space="0" w:color="auto"/>
            <w:right w:val="none" w:sz="0" w:space="0" w:color="auto"/>
          </w:divBdr>
        </w:div>
        <w:div w:id="236207501">
          <w:marLeft w:val="640"/>
          <w:marRight w:val="0"/>
          <w:marTop w:val="0"/>
          <w:marBottom w:val="0"/>
          <w:divBdr>
            <w:top w:val="none" w:sz="0" w:space="0" w:color="auto"/>
            <w:left w:val="none" w:sz="0" w:space="0" w:color="auto"/>
            <w:bottom w:val="none" w:sz="0" w:space="0" w:color="auto"/>
            <w:right w:val="none" w:sz="0" w:space="0" w:color="auto"/>
          </w:divBdr>
        </w:div>
        <w:div w:id="1729841857">
          <w:marLeft w:val="640"/>
          <w:marRight w:val="0"/>
          <w:marTop w:val="0"/>
          <w:marBottom w:val="0"/>
          <w:divBdr>
            <w:top w:val="none" w:sz="0" w:space="0" w:color="auto"/>
            <w:left w:val="none" w:sz="0" w:space="0" w:color="auto"/>
            <w:bottom w:val="none" w:sz="0" w:space="0" w:color="auto"/>
            <w:right w:val="none" w:sz="0" w:space="0" w:color="auto"/>
          </w:divBdr>
        </w:div>
        <w:div w:id="1964651641">
          <w:marLeft w:val="640"/>
          <w:marRight w:val="0"/>
          <w:marTop w:val="0"/>
          <w:marBottom w:val="0"/>
          <w:divBdr>
            <w:top w:val="none" w:sz="0" w:space="0" w:color="auto"/>
            <w:left w:val="none" w:sz="0" w:space="0" w:color="auto"/>
            <w:bottom w:val="none" w:sz="0" w:space="0" w:color="auto"/>
            <w:right w:val="none" w:sz="0" w:space="0" w:color="auto"/>
          </w:divBdr>
        </w:div>
        <w:div w:id="668101658">
          <w:marLeft w:val="640"/>
          <w:marRight w:val="0"/>
          <w:marTop w:val="0"/>
          <w:marBottom w:val="0"/>
          <w:divBdr>
            <w:top w:val="none" w:sz="0" w:space="0" w:color="auto"/>
            <w:left w:val="none" w:sz="0" w:space="0" w:color="auto"/>
            <w:bottom w:val="none" w:sz="0" w:space="0" w:color="auto"/>
            <w:right w:val="none" w:sz="0" w:space="0" w:color="auto"/>
          </w:divBdr>
        </w:div>
        <w:div w:id="1284002118">
          <w:marLeft w:val="640"/>
          <w:marRight w:val="0"/>
          <w:marTop w:val="0"/>
          <w:marBottom w:val="0"/>
          <w:divBdr>
            <w:top w:val="none" w:sz="0" w:space="0" w:color="auto"/>
            <w:left w:val="none" w:sz="0" w:space="0" w:color="auto"/>
            <w:bottom w:val="none" w:sz="0" w:space="0" w:color="auto"/>
            <w:right w:val="none" w:sz="0" w:space="0" w:color="auto"/>
          </w:divBdr>
        </w:div>
        <w:div w:id="475604554">
          <w:marLeft w:val="640"/>
          <w:marRight w:val="0"/>
          <w:marTop w:val="0"/>
          <w:marBottom w:val="0"/>
          <w:divBdr>
            <w:top w:val="none" w:sz="0" w:space="0" w:color="auto"/>
            <w:left w:val="none" w:sz="0" w:space="0" w:color="auto"/>
            <w:bottom w:val="none" w:sz="0" w:space="0" w:color="auto"/>
            <w:right w:val="none" w:sz="0" w:space="0" w:color="auto"/>
          </w:divBdr>
        </w:div>
        <w:div w:id="70079297">
          <w:marLeft w:val="640"/>
          <w:marRight w:val="0"/>
          <w:marTop w:val="0"/>
          <w:marBottom w:val="0"/>
          <w:divBdr>
            <w:top w:val="none" w:sz="0" w:space="0" w:color="auto"/>
            <w:left w:val="none" w:sz="0" w:space="0" w:color="auto"/>
            <w:bottom w:val="none" w:sz="0" w:space="0" w:color="auto"/>
            <w:right w:val="none" w:sz="0" w:space="0" w:color="auto"/>
          </w:divBdr>
        </w:div>
        <w:div w:id="344065716">
          <w:marLeft w:val="640"/>
          <w:marRight w:val="0"/>
          <w:marTop w:val="0"/>
          <w:marBottom w:val="0"/>
          <w:divBdr>
            <w:top w:val="none" w:sz="0" w:space="0" w:color="auto"/>
            <w:left w:val="none" w:sz="0" w:space="0" w:color="auto"/>
            <w:bottom w:val="none" w:sz="0" w:space="0" w:color="auto"/>
            <w:right w:val="none" w:sz="0" w:space="0" w:color="auto"/>
          </w:divBdr>
        </w:div>
        <w:div w:id="521404956">
          <w:marLeft w:val="640"/>
          <w:marRight w:val="0"/>
          <w:marTop w:val="0"/>
          <w:marBottom w:val="0"/>
          <w:divBdr>
            <w:top w:val="none" w:sz="0" w:space="0" w:color="auto"/>
            <w:left w:val="none" w:sz="0" w:space="0" w:color="auto"/>
            <w:bottom w:val="none" w:sz="0" w:space="0" w:color="auto"/>
            <w:right w:val="none" w:sz="0" w:space="0" w:color="auto"/>
          </w:divBdr>
        </w:div>
        <w:div w:id="1958487706">
          <w:marLeft w:val="640"/>
          <w:marRight w:val="0"/>
          <w:marTop w:val="0"/>
          <w:marBottom w:val="0"/>
          <w:divBdr>
            <w:top w:val="none" w:sz="0" w:space="0" w:color="auto"/>
            <w:left w:val="none" w:sz="0" w:space="0" w:color="auto"/>
            <w:bottom w:val="none" w:sz="0" w:space="0" w:color="auto"/>
            <w:right w:val="none" w:sz="0" w:space="0" w:color="auto"/>
          </w:divBdr>
        </w:div>
        <w:div w:id="2069911844">
          <w:marLeft w:val="640"/>
          <w:marRight w:val="0"/>
          <w:marTop w:val="0"/>
          <w:marBottom w:val="0"/>
          <w:divBdr>
            <w:top w:val="none" w:sz="0" w:space="0" w:color="auto"/>
            <w:left w:val="none" w:sz="0" w:space="0" w:color="auto"/>
            <w:bottom w:val="none" w:sz="0" w:space="0" w:color="auto"/>
            <w:right w:val="none" w:sz="0" w:space="0" w:color="auto"/>
          </w:divBdr>
        </w:div>
        <w:div w:id="1532189232">
          <w:marLeft w:val="640"/>
          <w:marRight w:val="0"/>
          <w:marTop w:val="0"/>
          <w:marBottom w:val="0"/>
          <w:divBdr>
            <w:top w:val="none" w:sz="0" w:space="0" w:color="auto"/>
            <w:left w:val="none" w:sz="0" w:space="0" w:color="auto"/>
            <w:bottom w:val="none" w:sz="0" w:space="0" w:color="auto"/>
            <w:right w:val="none" w:sz="0" w:space="0" w:color="auto"/>
          </w:divBdr>
        </w:div>
        <w:div w:id="171266332">
          <w:marLeft w:val="640"/>
          <w:marRight w:val="0"/>
          <w:marTop w:val="0"/>
          <w:marBottom w:val="0"/>
          <w:divBdr>
            <w:top w:val="none" w:sz="0" w:space="0" w:color="auto"/>
            <w:left w:val="none" w:sz="0" w:space="0" w:color="auto"/>
            <w:bottom w:val="none" w:sz="0" w:space="0" w:color="auto"/>
            <w:right w:val="none" w:sz="0" w:space="0" w:color="auto"/>
          </w:divBdr>
        </w:div>
        <w:div w:id="855191602">
          <w:marLeft w:val="640"/>
          <w:marRight w:val="0"/>
          <w:marTop w:val="0"/>
          <w:marBottom w:val="0"/>
          <w:divBdr>
            <w:top w:val="none" w:sz="0" w:space="0" w:color="auto"/>
            <w:left w:val="none" w:sz="0" w:space="0" w:color="auto"/>
            <w:bottom w:val="none" w:sz="0" w:space="0" w:color="auto"/>
            <w:right w:val="none" w:sz="0" w:space="0" w:color="auto"/>
          </w:divBdr>
        </w:div>
        <w:div w:id="385884396">
          <w:marLeft w:val="640"/>
          <w:marRight w:val="0"/>
          <w:marTop w:val="0"/>
          <w:marBottom w:val="0"/>
          <w:divBdr>
            <w:top w:val="none" w:sz="0" w:space="0" w:color="auto"/>
            <w:left w:val="none" w:sz="0" w:space="0" w:color="auto"/>
            <w:bottom w:val="none" w:sz="0" w:space="0" w:color="auto"/>
            <w:right w:val="none" w:sz="0" w:space="0" w:color="auto"/>
          </w:divBdr>
        </w:div>
        <w:div w:id="349262404">
          <w:marLeft w:val="640"/>
          <w:marRight w:val="0"/>
          <w:marTop w:val="0"/>
          <w:marBottom w:val="0"/>
          <w:divBdr>
            <w:top w:val="none" w:sz="0" w:space="0" w:color="auto"/>
            <w:left w:val="none" w:sz="0" w:space="0" w:color="auto"/>
            <w:bottom w:val="none" w:sz="0" w:space="0" w:color="auto"/>
            <w:right w:val="none" w:sz="0" w:space="0" w:color="auto"/>
          </w:divBdr>
        </w:div>
        <w:div w:id="188881887">
          <w:marLeft w:val="640"/>
          <w:marRight w:val="0"/>
          <w:marTop w:val="0"/>
          <w:marBottom w:val="0"/>
          <w:divBdr>
            <w:top w:val="none" w:sz="0" w:space="0" w:color="auto"/>
            <w:left w:val="none" w:sz="0" w:space="0" w:color="auto"/>
            <w:bottom w:val="none" w:sz="0" w:space="0" w:color="auto"/>
            <w:right w:val="none" w:sz="0" w:space="0" w:color="auto"/>
          </w:divBdr>
        </w:div>
        <w:div w:id="1278828474">
          <w:marLeft w:val="640"/>
          <w:marRight w:val="0"/>
          <w:marTop w:val="0"/>
          <w:marBottom w:val="0"/>
          <w:divBdr>
            <w:top w:val="none" w:sz="0" w:space="0" w:color="auto"/>
            <w:left w:val="none" w:sz="0" w:space="0" w:color="auto"/>
            <w:bottom w:val="none" w:sz="0" w:space="0" w:color="auto"/>
            <w:right w:val="none" w:sz="0" w:space="0" w:color="auto"/>
          </w:divBdr>
        </w:div>
        <w:div w:id="405345049">
          <w:marLeft w:val="640"/>
          <w:marRight w:val="0"/>
          <w:marTop w:val="0"/>
          <w:marBottom w:val="0"/>
          <w:divBdr>
            <w:top w:val="none" w:sz="0" w:space="0" w:color="auto"/>
            <w:left w:val="none" w:sz="0" w:space="0" w:color="auto"/>
            <w:bottom w:val="none" w:sz="0" w:space="0" w:color="auto"/>
            <w:right w:val="none" w:sz="0" w:space="0" w:color="auto"/>
          </w:divBdr>
        </w:div>
        <w:div w:id="596670120">
          <w:marLeft w:val="640"/>
          <w:marRight w:val="0"/>
          <w:marTop w:val="0"/>
          <w:marBottom w:val="0"/>
          <w:divBdr>
            <w:top w:val="none" w:sz="0" w:space="0" w:color="auto"/>
            <w:left w:val="none" w:sz="0" w:space="0" w:color="auto"/>
            <w:bottom w:val="none" w:sz="0" w:space="0" w:color="auto"/>
            <w:right w:val="none" w:sz="0" w:space="0" w:color="auto"/>
          </w:divBdr>
        </w:div>
      </w:divsChild>
    </w:div>
    <w:div w:id="1075053142">
      <w:bodyDiv w:val="1"/>
      <w:marLeft w:val="0"/>
      <w:marRight w:val="0"/>
      <w:marTop w:val="0"/>
      <w:marBottom w:val="0"/>
      <w:divBdr>
        <w:top w:val="none" w:sz="0" w:space="0" w:color="auto"/>
        <w:left w:val="none" w:sz="0" w:space="0" w:color="auto"/>
        <w:bottom w:val="none" w:sz="0" w:space="0" w:color="auto"/>
        <w:right w:val="none" w:sz="0" w:space="0" w:color="auto"/>
      </w:divBdr>
    </w:div>
    <w:div w:id="1093820276">
      <w:bodyDiv w:val="1"/>
      <w:marLeft w:val="0"/>
      <w:marRight w:val="0"/>
      <w:marTop w:val="0"/>
      <w:marBottom w:val="0"/>
      <w:divBdr>
        <w:top w:val="none" w:sz="0" w:space="0" w:color="auto"/>
        <w:left w:val="none" w:sz="0" w:space="0" w:color="auto"/>
        <w:bottom w:val="none" w:sz="0" w:space="0" w:color="auto"/>
        <w:right w:val="none" w:sz="0" w:space="0" w:color="auto"/>
      </w:divBdr>
      <w:divsChild>
        <w:div w:id="2033798130">
          <w:marLeft w:val="640"/>
          <w:marRight w:val="0"/>
          <w:marTop w:val="0"/>
          <w:marBottom w:val="0"/>
          <w:divBdr>
            <w:top w:val="none" w:sz="0" w:space="0" w:color="auto"/>
            <w:left w:val="none" w:sz="0" w:space="0" w:color="auto"/>
            <w:bottom w:val="none" w:sz="0" w:space="0" w:color="auto"/>
            <w:right w:val="none" w:sz="0" w:space="0" w:color="auto"/>
          </w:divBdr>
        </w:div>
        <w:div w:id="531311454">
          <w:marLeft w:val="640"/>
          <w:marRight w:val="0"/>
          <w:marTop w:val="0"/>
          <w:marBottom w:val="0"/>
          <w:divBdr>
            <w:top w:val="none" w:sz="0" w:space="0" w:color="auto"/>
            <w:left w:val="none" w:sz="0" w:space="0" w:color="auto"/>
            <w:bottom w:val="none" w:sz="0" w:space="0" w:color="auto"/>
            <w:right w:val="none" w:sz="0" w:space="0" w:color="auto"/>
          </w:divBdr>
        </w:div>
        <w:div w:id="1053039941">
          <w:marLeft w:val="640"/>
          <w:marRight w:val="0"/>
          <w:marTop w:val="0"/>
          <w:marBottom w:val="0"/>
          <w:divBdr>
            <w:top w:val="none" w:sz="0" w:space="0" w:color="auto"/>
            <w:left w:val="none" w:sz="0" w:space="0" w:color="auto"/>
            <w:bottom w:val="none" w:sz="0" w:space="0" w:color="auto"/>
            <w:right w:val="none" w:sz="0" w:space="0" w:color="auto"/>
          </w:divBdr>
        </w:div>
        <w:div w:id="1856071058">
          <w:marLeft w:val="640"/>
          <w:marRight w:val="0"/>
          <w:marTop w:val="0"/>
          <w:marBottom w:val="0"/>
          <w:divBdr>
            <w:top w:val="none" w:sz="0" w:space="0" w:color="auto"/>
            <w:left w:val="none" w:sz="0" w:space="0" w:color="auto"/>
            <w:bottom w:val="none" w:sz="0" w:space="0" w:color="auto"/>
            <w:right w:val="none" w:sz="0" w:space="0" w:color="auto"/>
          </w:divBdr>
        </w:div>
        <w:div w:id="936013463">
          <w:marLeft w:val="640"/>
          <w:marRight w:val="0"/>
          <w:marTop w:val="0"/>
          <w:marBottom w:val="0"/>
          <w:divBdr>
            <w:top w:val="none" w:sz="0" w:space="0" w:color="auto"/>
            <w:left w:val="none" w:sz="0" w:space="0" w:color="auto"/>
            <w:bottom w:val="none" w:sz="0" w:space="0" w:color="auto"/>
            <w:right w:val="none" w:sz="0" w:space="0" w:color="auto"/>
          </w:divBdr>
        </w:div>
        <w:div w:id="1319769963">
          <w:marLeft w:val="640"/>
          <w:marRight w:val="0"/>
          <w:marTop w:val="0"/>
          <w:marBottom w:val="0"/>
          <w:divBdr>
            <w:top w:val="none" w:sz="0" w:space="0" w:color="auto"/>
            <w:left w:val="none" w:sz="0" w:space="0" w:color="auto"/>
            <w:bottom w:val="none" w:sz="0" w:space="0" w:color="auto"/>
            <w:right w:val="none" w:sz="0" w:space="0" w:color="auto"/>
          </w:divBdr>
        </w:div>
        <w:div w:id="32537874">
          <w:marLeft w:val="640"/>
          <w:marRight w:val="0"/>
          <w:marTop w:val="0"/>
          <w:marBottom w:val="0"/>
          <w:divBdr>
            <w:top w:val="none" w:sz="0" w:space="0" w:color="auto"/>
            <w:left w:val="none" w:sz="0" w:space="0" w:color="auto"/>
            <w:bottom w:val="none" w:sz="0" w:space="0" w:color="auto"/>
            <w:right w:val="none" w:sz="0" w:space="0" w:color="auto"/>
          </w:divBdr>
        </w:div>
        <w:div w:id="1493176148">
          <w:marLeft w:val="640"/>
          <w:marRight w:val="0"/>
          <w:marTop w:val="0"/>
          <w:marBottom w:val="0"/>
          <w:divBdr>
            <w:top w:val="none" w:sz="0" w:space="0" w:color="auto"/>
            <w:left w:val="none" w:sz="0" w:space="0" w:color="auto"/>
            <w:bottom w:val="none" w:sz="0" w:space="0" w:color="auto"/>
            <w:right w:val="none" w:sz="0" w:space="0" w:color="auto"/>
          </w:divBdr>
        </w:div>
        <w:div w:id="52393698">
          <w:marLeft w:val="640"/>
          <w:marRight w:val="0"/>
          <w:marTop w:val="0"/>
          <w:marBottom w:val="0"/>
          <w:divBdr>
            <w:top w:val="none" w:sz="0" w:space="0" w:color="auto"/>
            <w:left w:val="none" w:sz="0" w:space="0" w:color="auto"/>
            <w:bottom w:val="none" w:sz="0" w:space="0" w:color="auto"/>
            <w:right w:val="none" w:sz="0" w:space="0" w:color="auto"/>
          </w:divBdr>
        </w:div>
        <w:div w:id="1809206412">
          <w:marLeft w:val="640"/>
          <w:marRight w:val="0"/>
          <w:marTop w:val="0"/>
          <w:marBottom w:val="0"/>
          <w:divBdr>
            <w:top w:val="none" w:sz="0" w:space="0" w:color="auto"/>
            <w:left w:val="none" w:sz="0" w:space="0" w:color="auto"/>
            <w:bottom w:val="none" w:sz="0" w:space="0" w:color="auto"/>
            <w:right w:val="none" w:sz="0" w:space="0" w:color="auto"/>
          </w:divBdr>
        </w:div>
        <w:div w:id="688992296">
          <w:marLeft w:val="640"/>
          <w:marRight w:val="0"/>
          <w:marTop w:val="0"/>
          <w:marBottom w:val="0"/>
          <w:divBdr>
            <w:top w:val="none" w:sz="0" w:space="0" w:color="auto"/>
            <w:left w:val="none" w:sz="0" w:space="0" w:color="auto"/>
            <w:bottom w:val="none" w:sz="0" w:space="0" w:color="auto"/>
            <w:right w:val="none" w:sz="0" w:space="0" w:color="auto"/>
          </w:divBdr>
        </w:div>
        <w:div w:id="96222469">
          <w:marLeft w:val="640"/>
          <w:marRight w:val="0"/>
          <w:marTop w:val="0"/>
          <w:marBottom w:val="0"/>
          <w:divBdr>
            <w:top w:val="none" w:sz="0" w:space="0" w:color="auto"/>
            <w:left w:val="none" w:sz="0" w:space="0" w:color="auto"/>
            <w:bottom w:val="none" w:sz="0" w:space="0" w:color="auto"/>
            <w:right w:val="none" w:sz="0" w:space="0" w:color="auto"/>
          </w:divBdr>
        </w:div>
        <w:div w:id="108861112">
          <w:marLeft w:val="640"/>
          <w:marRight w:val="0"/>
          <w:marTop w:val="0"/>
          <w:marBottom w:val="0"/>
          <w:divBdr>
            <w:top w:val="none" w:sz="0" w:space="0" w:color="auto"/>
            <w:left w:val="none" w:sz="0" w:space="0" w:color="auto"/>
            <w:bottom w:val="none" w:sz="0" w:space="0" w:color="auto"/>
            <w:right w:val="none" w:sz="0" w:space="0" w:color="auto"/>
          </w:divBdr>
        </w:div>
        <w:div w:id="349378935">
          <w:marLeft w:val="640"/>
          <w:marRight w:val="0"/>
          <w:marTop w:val="0"/>
          <w:marBottom w:val="0"/>
          <w:divBdr>
            <w:top w:val="none" w:sz="0" w:space="0" w:color="auto"/>
            <w:left w:val="none" w:sz="0" w:space="0" w:color="auto"/>
            <w:bottom w:val="none" w:sz="0" w:space="0" w:color="auto"/>
            <w:right w:val="none" w:sz="0" w:space="0" w:color="auto"/>
          </w:divBdr>
        </w:div>
        <w:div w:id="1973561263">
          <w:marLeft w:val="640"/>
          <w:marRight w:val="0"/>
          <w:marTop w:val="0"/>
          <w:marBottom w:val="0"/>
          <w:divBdr>
            <w:top w:val="none" w:sz="0" w:space="0" w:color="auto"/>
            <w:left w:val="none" w:sz="0" w:space="0" w:color="auto"/>
            <w:bottom w:val="none" w:sz="0" w:space="0" w:color="auto"/>
            <w:right w:val="none" w:sz="0" w:space="0" w:color="auto"/>
          </w:divBdr>
        </w:div>
        <w:div w:id="61611555">
          <w:marLeft w:val="640"/>
          <w:marRight w:val="0"/>
          <w:marTop w:val="0"/>
          <w:marBottom w:val="0"/>
          <w:divBdr>
            <w:top w:val="none" w:sz="0" w:space="0" w:color="auto"/>
            <w:left w:val="none" w:sz="0" w:space="0" w:color="auto"/>
            <w:bottom w:val="none" w:sz="0" w:space="0" w:color="auto"/>
            <w:right w:val="none" w:sz="0" w:space="0" w:color="auto"/>
          </w:divBdr>
        </w:div>
        <w:div w:id="934634154">
          <w:marLeft w:val="640"/>
          <w:marRight w:val="0"/>
          <w:marTop w:val="0"/>
          <w:marBottom w:val="0"/>
          <w:divBdr>
            <w:top w:val="none" w:sz="0" w:space="0" w:color="auto"/>
            <w:left w:val="none" w:sz="0" w:space="0" w:color="auto"/>
            <w:bottom w:val="none" w:sz="0" w:space="0" w:color="auto"/>
            <w:right w:val="none" w:sz="0" w:space="0" w:color="auto"/>
          </w:divBdr>
        </w:div>
        <w:div w:id="832255682">
          <w:marLeft w:val="640"/>
          <w:marRight w:val="0"/>
          <w:marTop w:val="0"/>
          <w:marBottom w:val="0"/>
          <w:divBdr>
            <w:top w:val="none" w:sz="0" w:space="0" w:color="auto"/>
            <w:left w:val="none" w:sz="0" w:space="0" w:color="auto"/>
            <w:bottom w:val="none" w:sz="0" w:space="0" w:color="auto"/>
            <w:right w:val="none" w:sz="0" w:space="0" w:color="auto"/>
          </w:divBdr>
        </w:div>
        <w:div w:id="1513254631">
          <w:marLeft w:val="640"/>
          <w:marRight w:val="0"/>
          <w:marTop w:val="0"/>
          <w:marBottom w:val="0"/>
          <w:divBdr>
            <w:top w:val="none" w:sz="0" w:space="0" w:color="auto"/>
            <w:left w:val="none" w:sz="0" w:space="0" w:color="auto"/>
            <w:bottom w:val="none" w:sz="0" w:space="0" w:color="auto"/>
            <w:right w:val="none" w:sz="0" w:space="0" w:color="auto"/>
          </w:divBdr>
        </w:div>
        <w:div w:id="881207456">
          <w:marLeft w:val="640"/>
          <w:marRight w:val="0"/>
          <w:marTop w:val="0"/>
          <w:marBottom w:val="0"/>
          <w:divBdr>
            <w:top w:val="none" w:sz="0" w:space="0" w:color="auto"/>
            <w:left w:val="none" w:sz="0" w:space="0" w:color="auto"/>
            <w:bottom w:val="none" w:sz="0" w:space="0" w:color="auto"/>
            <w:right w:val="none" w:sz="0" w:space="0" w:color="auto"/>
          </w:divBdr>
        </w:div>
        <w:div w:id="687491370">
          <w:marLeft w:val="640"/>
          <w:marRight w:val="0"/>
          <w:marTop w:val="0"/>
          <w:marBottom w:val="0"/>
          <w:divBdr>
            <w:top w:val="none" w:sz="0" w:space="0" w:color="auto"/>
            <w:left w:val="none" w:sz="0" w:space="0" w:color="auto"/>
            <w:bottom w:val="none" w:sz="0" w:space="0" w:color="auto"/>
            <w:right w:val="none" w:sz="0" w:space="0" w:color="auto"/>
          </w:divBdr>
        </w:div>
        <w:div w:id="2043705449">
          <w:marLeft w:val="640"/>
          <w:marRight w:val="0"/>
          <w:marTop w:val="0"/>
          <w:marBottom w:val="0"/>
          <w:divBdr>
            <w:top w:val="none" w:sz="0" w:space="0" w:color="auto"/>
            <w:left w:val="none" w:sz="0" w:space="0" w:color="auto"/>
            <w:bottom w:val="none" w:sz="0" w:space="0" w:color="auto"/>
            <w:right w:val="none" w:sz="0" w:space="0" w:color="auto"/>
          </w:divBdr>
        </w:div>
        <w:div w:id="1950425807">
          <w:marLeft w:val="640"/>
          <w:marRight w:val="0"/>
          <w:marTop w:val="0"/>
          <w:marBottom w:val="0"/>
          <w:divBdr>
            <w:top w:val="none" w:sz="0" w:space="0" w:color="auto"/>
            <w:left w:val="none" w:sz="0" w:space="0" w:color="auto"/>
            <w:bottom w:val="none" w:sz="0" w:space="0" w:color="auto"/>
            <w:right w:val="none" w:sz="0" w:space="0" w:color="auto"/>
          </w:divBdr>
        </w:div>
        <w:div w:id="53478589">
          <w:marLeft w:val="640"/>
          <w:marRight w:val="0"/>
          <w:marTop w:val="0"/>
          <w:marBottom w:val="0"/>
          <w:divBdr>
            <w:top w:val="none" w:sz="0" w:space="0" w:color="auto"/>
            <w:left w:val="none" w:sz="0" w:space="0" w:color="auto"/>
            <w:bottom w:val="none" w:sz="0" w:space="0" w:color="auto"/>
            <w:right w:val="none" w:sz="0" w:space="0" w:color="auto"/>
          </w:divBdr>
        </w:div>
        <w:div w:id="1343045318">
          <w:marLeft w:val="640"/>
          <w:marRight w:val="0"/>
          <w:marTop w:val="0"/>
          <w:marBottom w:val="0"/>
          <w:divBdr>
            <w:top w:val="none" w:sz="0" w:space="0" w:color="auto"/>
            <w:left w:val="none" w:sz="0" w:space="0" w:color="auto"/>
            <w:bottom w:val="none" w:sz="0" w:space="0" w:color="auto"/>
            <w:right w:val="none" w:sz="0" w:space="0" w:color="auto"/>
          </w:divBdr>
        </w:div>
      </w:divsChild>
    </w:div>
    <w:div w:id="1102798816">
      <w:bodyDiv w:val="1"/>
      <w:marLeft w:val="0"/>
      <w:marRight w:val="0"/>
      <w:marTop w:val="0"/>
      <w:marBottom w:val="0"/>
      <w:divBdr>
        <w:top w:val="none" w:sz="0" w:space="0" w:color="auto"/>
        <w:left w:val="none" w:sz="0" w:space="0" w:color="auto"/>
        <w:bottom w:val="none" w:sz="0" w:space="0" w:color="auto"/>
        <w:right w:val="none" w:sz="0" w:space="0" w:color="auto"/>
      </w:divBdr>
      <w:divsChild>
        <w:div w:id="658382925">
          <w:marLeft w:val="640"/>
          <w:marRight w:val="0"/>
          <w:marTop w:val="0"/>
          <w:marBottom w:val="0"/>
          <w:divBdr>
            <w:top w:val="none" w:sz="0" w:space="0" w:color="auto"/>
            <w:left w:val="none" w:sz="0" w:space="0" w:color="auto"/>
            <w:bottom w:val="none" w:sz="0" w:space="0" w:color="auto"/>
            <w:right w:val="none" w:sz="0" w:space="0" w:color="auto"/>
          </w:divBdr>
        </w:div>
        <w:div w:id="345712561">
          <w:marLeft w:val="640"/>
          <w:marRight w:val="0"/>
          <w:marTop w:val="0"/>
          <w:marBottom w:val="0"/>
          <w:divBdr>
            <w:top w:val="none" w:sz="0" w:space="0" w:color="auto"/>
            <w:left w:val="none" w:sz="0" w:space="0" w:color="auto"/>
            <w:bottom w:val="none" w:sz="0" w:space="0" w:color="auto"/>
            <w:right w:val="none" w:sz="0" w:space="0" w:color="auto"/>
          </w:divBdr>
        </w:div>
        <w:div w:id="1498225159">
          <w:marLeft w:val="640"/>
          <w:marRight w:val="0"/>
          <w:marTop w:val="0"/>
          <w:marBottom w:val="0"/>
          <w:divBdr>
            <w:top w:val="none" w:sz="0" w:space="0" w:color="auto"/>
            <w:left w:val="none" w:sz="0" w:space="0" w:color="auto"/>
            <w:bottom w:val="none" w:sz="0" w:space="0" w:color="auto"/>
            <w:right w:val="none" w:sz="0" w:space="0" w:color="auto"/>
          </w:divBdr>
        </w:div>
        <w:div w:id="1092429455">
          <w:marLeft w:val="640"/>
          <w:marRight w:val="0"/>
          <w:marTop w:val="0"/>
          <w:marBottom w:val="0"/>
          <w:divBdr>
            <w:top w:val="none" w:sz="0" w:space="0" w:color="auto"/>
            <w:left w:val="none" w:sz="0" w:space="0" w:color="auto"/>
            <w:bottom w:val="none" w:sz="0" w:space="0" w:color="auto"/>
            <w:right w:val="none" w:sz="0" w:space="0" w:color="auto"/>
          </w:divBdr>
        </w:div>
        <w:div w:id="1928345982">
          <w:marLeft w:val="640"/>
          <w:marRight w:val="0"/>
          <w:marTop w:val="0"/>
          <w:marBottom w:val="0"/>
          <w:divBdr>
            <w:top w:val="none" w:sz="0" w:space="0" w:color="auto"/>
            <w:left w:val="none" w:sz="0" w:space="0" w:color="auto"/>
            <w:bottom w:val="none" w:sz="0" w:space="0" w:color="auto"/>
            <w:right w:val="none" w:sz="0" w:space="0" w:color="auto"/>
          </w:divBdr>
        </w:div>
        <w:div w:id="256211113">
          <w:marLeft w:val="640"/>
          <w:marRight w:val="0"/>
          <w:marTop w:val="0"/>
          <w:marBottom w:val="0"/>
          <w:divBdr>
            <w:top w:val="none" w:sz="0" w:space="0" w:color="auto"/>
            <w:left w:val="none" w:sz="0" w:space="0" w:color="auto"/>
            <w:bottom w:val="none" w:sz="0" w:space="0" w:color="auto"/>
            <w:right w:val="none" w:sz="0" w:space="0" w:color="auto"/>
          </w:divBdr>
        </w:div>
        <w:div w:id="221331676">
          <w:marLeft w:val="640"/>
          <w:marRight w:val="0"/>
          <w:marTop w:val="0"/>
          <w:marBottom w:val="0"/>
          <w:divBdr>
            <w:top w:val="none" w:sz="0" w:space="0" w:color="auto"/>
            <w:left w:val="none" w:sz="0" w:space="0" w:color="auto"/>
            <w:bottom w:val="none" w:sz="0" w:space="0" w:color="auto"/>
            <w:right w:val="none" w:sz="0" w:space="0" w:color="auto"/>
          </w:divBdr>
        </w:div>
        <w:div w:id="1280913661">
          <w:marLeft w:val="640"/>
          <w:marRight w:val="0"/>
          <w:marTop w:val="0"/>
          <w:marBottom w:val="0"/>
          <w:divBdr>
            <w:top w:val="none" w:sz="0" w:space="0" w:color="auto"/>
            <w:left w:val="none" w:sz="0" w:space="0" w:color="auto"/>
            <w:bottom w:val="none" w:sz="0" w:space="0" w:color="auto"/>
            <w:right w:val="none" w:sz="0" w:space="0" w:color="auto"/>
          </w:divBdr>
        </w:div>
        <w:div w:id="1998413279">
          <w:marLeft w:val="640"/>
          <w:marRight w:val="0"/>
          <w:marTop w:val="0"/>
          <w:marBottom w:val="0"/>
          <w:divBdr>
            <w:top w:val="none" w:sz="0" w:space="0" w:color="auto"/>
            <w:left w:val="none" w:sz="0" w:space="0" w:color="auto"/>
            <w:bottom w:val="none" w:sz="0" w:space="0" w:color="auto"/>
            <w:right w:val="none" w:sz="0" w:space="0" w:color="auto"/>
          </w:divBdr>
        </w:div>
        <w:div w:id="364448267">
          <w:marLeft w:val="640"/>
          <w:marRight w:val="0"/>
          <w:marTop w:val="0"/>
          <w:marBottom w:val="0"/>
          <w:divBdr>
            <w:top w:val="none" w:sz="0" w:space="0" w:color="auto"/>
            <w:left w:val="none" w:sz="0" w:space="0" w:color="auto"/>
            <w:bottom w:val="none" w:sz="0" w:space="0" w:color="auto"/>
            <w:right w:val="none" w:sz="0" w:space="0" w:color="auto"/>
          </w:divBdr>
        </w:div>
        <w:div w:id="1831099249">
          <w:marLeft w:val="640"/>
          <w:marRight w:val="0"/>
          <w:marTop w:val="0"/>
          <w:marBottom w:val="0"/>
          <w:divBdr>
            <w:top w:val="none" w:sz="0" w:space="0" w:color="auto"/>
            <w:left w:val="none" w:sz="0" w:space="0" w:color="auto"/>
            <w:bottom w:val="none" w:sz="0" w:space="0" w:color="auto"/>
            <w:right w:val="none" w:sz="0" w:space="0" w:color="auto"/>
          </w:divBdr>
        </w:div>
        <w:div w:id="1950313429">
          <w:marLeft w:val="640"/>
          <w:marRight w:val="0"/>
          <w:marTop w:val="0"/>
          <w:marBottom w:val="0"/>
          <w:divBdr>
            <w:top w:val="none" w:sz="0" w:space="0" w:color="auto"/>
            <w:left w:val="none" w:sz="0" w:space="0" w:color="auto"/>
            <w:bottom w:val="none" w:sz="0" w:space="0" w:color="auto"/>
            <w:right w:val="none" w:sz="0" w:space="0" w:color="auto"/>
          </w:divBdr>
        </w:div>
        <w:div w:id="617028768">
          <w:marLeft w:val="640"/>
          <w:marRight w:val="0"/>
          <w:marTop w:val="0"/>
          <w:marBottom w:val="0"/>
          <w:divBdr>
            <w:top w:val="none" w:sz="0" w:space="0" w:color="auto"/>
            <w:left w:val="none" w:sz="0" w:space="0" w:color="auto"/>
            <w:bottom w:val="none" w:sz="0" w:space="0" w:color="auto"/>
            <w:right w:val="none" w:sz="0" w:space="0" w:color="auto"/>
          </w:divBdr>
        </w:div>
        <w:div w:id="1373001705">
          <w:marLeft w:val="640"/>
          <w:marRight w:val="0"/>
          <w:marTop w:val="0"/>
          <w:marBottom w:val="0"/>
          <w:divBdr>
            <w:top w:val="none" w:sz="0" w:space="0" w:color="auto"/>
            <w:left w:val="none" w:sz="0" w:space="0" w:color="auto"/>
            <w:bottom w:val="none" w:sz="0" w:space="0" w:color="auto"/>
            <w:right w:val="none" w:sz="0" w:space="0" w:color="auto"/>
          </w:divBdr>
        </w:div>
        <w:div w:id="1151681173">
          <w:marLeft w:val="640"/>
          <w:marRight w:val="0"/>
          <w:marTop w:val="0"/>
          <w:marBottom w:val="0"/>
          <w:divBdr>
            <w:top w:val="none" w:sz="0" w:space="0" w:color="auto"/>
            <w:left w:val="none" w:sz="0" w:space="0" w:color="auto"/>
            <w:bottom w:val="none" w:sz="0" w:space="0" w:color="auto"/>
            <w:right w:val="none" w:sz="0" w:space="0" w:color="auto"/>
          </w:divBdr>
        </w:div>
        <w:div w:id="1154641885">
          <w:marLeft w:val="640"/>
          <w:marRight w:val="0"/>
          <w:marTop w:val="0"/>
          <w:marBottom w:val="0"/>
          <w:divBdr>
            <w:top w:val="none" w:sz="0" w:space="0" w:color="auto"/>
            <w:left w:val="none" w:sz="0" w:space="0" w:color="auto"/>
            <w:bottom w:val="none" w:sz="0" w:space="0" w:color="auto"/>
            <w:right w:val="none" w:sz="0" w:space="0" w:color="auto"/>
          </w:divBdr>
        </w:div>
        <w:div w:id="9069668">
          <w:marLeft w:val="640"/>
          <w:marRight w:val="0"/>
          <w:marTop w:val="0"/>
          <w:marBottom w:val="0"/>
          <w:divBdr>
            <w:top w:val="none" w:sz="0" w:space="0" w:color="auto"/>
            <w:left w:val="none" w:sz="0" w:space="0" w:color="auto"/>
            <w:bottom w:val="none" w:sz="0" w:space="0" w:color="auto"/>
            <w:right w:val="none" w:sz="0" w:space="0" w:color="auto"/>
          </w:divBdr>
        </w:div>
        <w:div w:id="1224410995">
          <w:marLeft w:val="640"/>
          <w:marRight w:val="0"/>
          <w:marTop w:val="0"/>
          <w:marBottom w:val="0"/>
          <w:divBdr>
            <w:top w:val="none" w:sz="0" w:space="0" w:color="auto"/>
            <w:left w:val="none" w:sz="0" w:space="0" w:color="auto"/>
            <w:bottom w:val="none" w:sz="0" w:space="0" w:color="auto"/>
            <w:right w:val="none" w:sz="0" w:space="0" w:color="auto"/>
          </w:divBdr>
        </w:div>
        <w:div w:id="957447070">
          <w:marLeft w:val="640"/>
          <w:marRight w:val="0"/>
          <w:marTop w:val="0"/>
          <w:marBottom w:val="0"/>
          <w:divBdr>
            <w:top w:val="none" w:sz="0" w:space="0" w:color="auto"/>
            <w:left w:val="none" w:sz="0" w:space="0" w:color="auto"/>
            <w:bottom w:val="none" w:sz="0" w:space="0" w:color="auto"/>
            <w:right w:val="none" w:sz="0" w:space="0" w:color="auto"/>
          </w:divBdr>
        </w:div>
        <w:div w:id="400254755">
          <w:marLeft w:val="640"/>
          <w:marRight w:val="0"/>
          <w:marTop w:val="0"/>
          <w:marBottom w:val="0"/>
          <w:divBdr>
            <w:top w:val="none" w:sz="0" w:space="0" w:color="auto"/>
            <w:left w:val="none" w:sz="0" w:space="0" w:color="auto"/>
            <w:bottom w:val="none" w:sz="0" w:space="0" w:color="auto"/>
            <w:right w:val="none" w:sz="0" w:space="0" w:color="auto"/>
          </w:divBdr>
        </w:div>
        <w:div w:id="1119959945">
          <w:marLeft w:val="640"/>
          <w:marRight w:val="0"/>
          <w:marTop w:val="0"/>
          <w:marBottom w:val="0"/>
          <w:divBdr>
            <w:top w:val="none" w:sz="0" w:space="0" w:color="auto"/>
            <w:left w:val="none" w:sz="0" w:space="0" w:color="auto"/>
            <w:bottom w:val="none" w:sz="0" w:space="0" w:color="auto"/>
            <w:right w:val="none" w:sz="0" w:space="0" w:color="auto"/>
          </w:divBdr>
        </w:div>
        <w:div w:id="2139760246">
          <w:marLeft w:val="640"/>
          <w:marRight w:val="0"/>
          <w:marTop w:val="0"/>
          <w:marBottom w:val="0"/>
          <w:divBdr>
            <w:top w:val="none" w:sz="0" w:space="0" w:color="auto"/>
            <w:left w:val="none" w:sz="0" w:space="0" w:color="auto"/>
            <w:bottom w:val="none" w:sz="0" w:space="0" w:color="auto"/>
            <w:right w:val="none" w:sz="0" w:space="0" w:color="auto"/>
          </w:divBdr>
        </w:div>
        <w:div w:id="258953838">
          <w:marLeft w:val="640"/>
          <w:marRight w:val="0"/>
          <w:marTop w:val="0"/>
          <w:marBottom w:val="0"/>
          <w:divBdr>
            <w:top w:val="none" w:sz="0" w:space="0" w:color="auto"/>
            <w:left w:val="none" w:sz="0" w:space="0" w:color="auto"/>
            <w:bottom w:val="none" w:sz="0" w:space="0" w:color="auto"/>
            <w:right w:val="none" w:sz="0" w:space="0" w:color="auto"/>
          </w:divBdr>
        </w:div>
        <w:div w:id="1616518142">
          <w:marLeft w:val="640"/>
          <w:marRight w:val="0"/>
          <w:marTop w:val="0"/>
          <w:marBottom w:val="0"/>
          <w:divBdr>
            <w:top w:val="none" w:sz="0" w:space="0" w:color="auto"/>
            <w:left w:val="none" w:sz="0" w:space="0" w:color="auto"/>
            <w:bottom w:val="none" w:sz="0" w:space="0" w:color="auto"/>
            <w:right w:val="none" w:sz="0" w:space="0" w:color="auto"/>
          </w:divBdr>
        </w:div>
        <w:div w:id="1262644795">
          <w:marLeft w:val="640"/>
          <w:marRight w:val="0"/>
          <w:marTop w:val="0"/>
          <w:marBottom w:val="0"/>
          <w:divBdr>
            <w:top w:val="none" w:sz="0" w:space="0" w:color="auto"/>
            <w:left w:val="none" w:sz="0" w:space="0" w:color="auto"/>
            <w:bottom w:val="none" w:sz="0" w:space="0" w:color="auto"/>
            <w:right w:val="none" w:sz="0" w:space="0" w:color="auto"/>
          </w:divBdr>
        </w:div>
        <w:div w:id="2018922444">
          <w:marLeft w:val="640"/>
          <w:marRight w:val="0"/>
          <w:marTop w:val="0"/>
          <w:marBottom w:val="0"/>
          <w:divBdr>
            <w:top w:val="none" w:sz="0" w:space="0" w:color="auto"/>
            <w:left w:val="none" w:sz="0" w:space="0" w:color="auto"/>
            <w:bottom w:val="none" w:sz="0" w:space="0" w:color="auto"/>
            <w:right w:val="none" w:sz="0" w:space="0" w:color="auto"/>
          </w:divBdr>
        </w:div>
        <w:div w:id="2113428525">
          <w:marLeft w:val="640"/>
          <w:marRight w:val="0"/>
          <w:marTop w:val="0"/>
          <w:marBottom w:val="0"/>
          <w:divBdr>
            <w:top w:val="none" w:sz="0" w:space="0" w:color="auto"/>
            <w:left w:val="none" w:sz="0" w:space="0" w:color="auto"/>
            <w:bottom w:val="none" w:sz="0" w:space="0" w:color="auto"/>
            <w:right w:val="none" w:sz="0" w:space="0" w:color="auto"/>
          </w:divBdr>
        </w:div>
        <w:div w:id="563873442">
          <w:marLeft w:val="640"/>
          <w:marRight w:val="0"/>
          <w:marTop w:val="0"/>
          <w:marBottom w:val="0"/>
          <w:divBdr>
            <w:top w:val="none" w:sz="0" w:space="0" w:color="auto"/>
            <w:left w:val="none" w:sz="0" w:space="0" w:color="auto"/>
            <w:bottom w:val="none" w:sz="0" w:space="0" w:color="auto"/>
            <w:right w:val="none" w:sz="0" w:space="0" w:color="auto"/>
          </w:divBdr>
        </w:div>
        <w:div w:id="1041634776">
          <w:marLeft w:val="640"/>
          <w:marRight w:val="0"/>
          <w:marTop w:val="0"/>
          <w:marBottom w:val="0"/>
          <w:divBdr>
            <w:top w:val="none" w:sz="0" w:space="0" w:color="auto"/>
            <w:left w:val="none" w:sz="0" w:space="0" w:color="auto"/>
            <w:bottom w:val="none" w:sz="0" w:space="0" w:color="auto"/>
            <w:right w:val="none" w:sz="0" w:space="0" w:color="auto"/>
          </w:divBdr>
        </w:div>
        <w:div w:id="1295406406">
          <w:marLeft w:val="640"/>
          <w:marRight w:val="0"/>
          <w:marTop w:val="0"/>
          <w:marBottom w:val="0"/>
          <w:divBdr>
            <w:top w:val="none" w:sz="0" w:space="0" w:color="auto"/>
            <w:left w:val="none" w:sz="0" w:space="0" w:color="auto"/>
            <w:bottom w:val="none" w:sz="0" w:space="0" w:color="auto"/>
            <w:right w:val="none" w:sz="0" w:space="0" w:color="auto"/>
          </w:divBdr>
        </w:div>
        <w:div w:id="546642590">
          <w:marLeft w:val="640"/>
          <w:marRight w:val="0"/>
          <w:marTop w:val="0"/>
          <w:marBottom w:val="0"/>
          <w:divBdr>
            <w:top w:val="none" w:sz="0" w:space="0" w:color="auto"/>
            <w:left w:val="none" w:sz="0" w:space="0" w:color="auto"/>
            <w:bottom w:val="none" w:sz="0" w:space="0" w:color="auto"/>
            <w:right w:val="none" w:sz="0" w:space="0" w:color="auto"/>
          </w:divBdr>
        </w:div>
        <w:div w:id="1478719327">
          <w:marLeft w:val="640"/>
          <w:marRight w:val="0"/>
          <w:marTop w:val="0"/>
          <w:marBottom w:val="0"/>
          <w:divBdr>
            <w:top w:val="none" w:sz="0" w:space="0" w:color="auto"/>
            <w:left w:val="none" w:sz="0" w:space="0" w:color="auto"/>
            <w:bottom w:val="none" w:sz="0" w:space="0" w:color="auto"/>
            <w:right w:val="none" w:sz="0" w:space="0" w:color="auto"/>
          </w:divBdr>
        </w:div>
        <w:div w:id="675495667">
          <w:marLeft w:val="640"/>
          <w:marRight w:val="0"/>
          <w:marTop w:val="0"/>
          <w:marBottom w:val="0"/>
          <w:divBdr>
            <w:top w:val="none" w:sz="0" w:space="0" w:color="auto"/>
            <w:left w:val="none" w:sz="0" w:space="0" w:color="auto"/>
            <w:bottom w:val="none" w:sz="0" w:space="0" w:color="auto"/>
            <w:right w:val="none" w:sz="0" w:space="0" w:color="auto"/>
          </w:divBdr>
        </w:div>
        <w:div w:id="158272845">
          <w:marLeft w:val="640"/>
          <w:marRight w:val="0"/>
          <w:marTop w:val="0"/>
          <w:marBottom w:val="0"/>
          <w:divBdr>
            <w:top w:val="none" w:sz="0" w:space="0" w:color="auto"/>
            <w:left w:val="none" w:sz="0" w:space="0" w:color="auto"/>
            <w:bottom w:val="none" w:sz="0" w:space="0" w:color="auto"/>
            <w:right w:val="none" w:sz="0" w:space="0" w:color="auto"/>
          </w:divBdr>
        </w:div>
        <w:div w:id="1062099717">
          <w:marLeft w:val="640"/>
          <w:marRight w:val="0"/>
          <w:marTop w:val="0"/>
          <w:marBottom w:val="0"/>
          <w:divBdr>
            <w:top w:val="none" w:sz="0" w:space="0" w:color="auto"/>
            <w:left w:val="none" w:sz="0" w:space="0" w:color="auto"/>
            <w:bottom w:val="none" w:sz="0" w:space="0" w:color="auto"/>
            <w:right w:val="none" w:sz="0" w:space="0" w:color="auto"/>
          </w:divBdr>
        </w:div>
        <w:div w:id="1919242216">
          <w:marLeft w:val="640"/>
          <w:marRight w:val="0"/>
          <w:marTop w:val="0"/>
          <w:marBottom w:val="0"/>
          <w:divBdr>
            <w:top w:val="none" w:sz="0" w:space="0" w:color="auto"/>
            <w:left w:val="none" w:sz="0" w:space="0" w:color="auto"/>
            <w:bottom w:val="none" w:sz="0" w:space="0" w:color="auto"/>
            <w:right w:val="none" w:sz="0" w:space="0" w:color="auto"/>
          </w:divBdr>
        </w:div>
      </w:divsChild>
    </w:div>
    <w:div w:id="1104689983">
      <w:bodyDiv w:val="1"/>
      <w:marLeft w:val="0"/>
      <w:marRight w:val="0"/>
      <w:marTop w:val="0"/>
      <w:marBottom w:val="0"/>
      <w:divBdr>
        <w:top w:val="none" w:sz="0" w:space="0" w:color="auto"/>
        <w:left w:val="none" w:sz="0" w:space="0" w:color="auto"/>
        <w:bottom w:val="none" w:sz="0" w:space="0" w:color="auto"/>
        <w:right w:val="none" w:sz="0" w:space="0" w:color="auto"/>
      </w:divBdr>
    </w:div>
    <w:div w:id="1105537950">
      <w:bodyDiv w:val="1"/>
      <w:marLeft w:val="0"/>
      <w:marRight w:val="0"/>
      <w:marTop w:val="0"/>
      <w:marBottom w:val="0"/>
      <w:divBdr>
        <w:top w:val="none" w:sz="0" w:space="0" w:color="auto"/>
        <w:left w:val="none" w:sz="0" w:space="0" w:color="auto"/>
        <w:bottom w:val="none" w:sz="0" w:space="0" w:color="auto"/>
        <w:right w:val="none" w:sz="0" w:space="0" w:color="auto"/>
      </w:divBdr>
      <w:divsChild>
        <w:div w:id="2116244891">
          <w:marLeft w:val="640"/>
          <w:marRight w:val="0"/>
          <w:marTop w:val="0"/>
          <w:marBottom w:val="0"/>
          <w:divBdr>
            <w:top w:val="none" w:sz="0" w:space="0" w:color="auto"/>
            <w:left w:val="none" w:sz="0" w:space="0" w:color="auto"/>
            <w:bottom w:val="none" w:sz="0" w:space="0" w:color="auto"/>
            <w:right w:val="none" w:sz="0" w:space="0" w:color="auto"/>
          </w:divBdr>
        </w:div>
        <w:div w:id="804204627">
          <w:marLeft w:val="640"/>
          <w:marRight w:val="0"/>
          <w:marTop w:val="0"/>
          <w:marBottom w:val="0"/>
          <w:divBdr>
            <w:top w:val="none" w:sz="0" w:space="0" w:color="auto"/>
            <w:left w:val="none" w:sz="0" w:space="0" w:color="auto"/>
            <w:bottom w:val="none" w:sz="0" w:space="0" w:color="auto"/>
            <w:right w:val="none" w:sz="0" w:space="0" w:color="auto"/>
          </w:divBdr>
        </w:div>
        <w:div w:id="707024540">
          <w:marLeft w:val="640"/>
          <w:marRight w:val="0"/>
          <w:marTop w:val="0"/>
          <w:marBottom w:val="0"/>
          <w:divBdr>
            <w:top w:val="none" w:sz="0" w:space="0" w:color="auto"/>
            <w:left w:val="none" w:sz="0" w:space="0" w:color="auto"/>
            <w:bottom w:val="none" w:sz="0" w:space="0" w:color="auto"/>
            <w:right w:val="none" w:sz="0" w:space="0" w:color="auto"/>
          </w:divBdr>
        </w:div>
        <w:div w:id="2041126305">
          <w:marLeft w:val="640"/>
          <w:marRight w:val="0"/>
          <w:marTop w:val="0"/>
          <w:marBottom w:val="0"/>
          <w:divBdr>
            <w:top w:val="none" w:sz="0" w:space="0" w:color="auto"/>
            <w:left w:val="none" w:sz="0" w:space="0" w:color="auto"/>
            <w:bottom w:val="none" w:sz="0" w:space="0" w:color="auto"/>
            <w:right w:val="none" w:sz="0" w:space="0" w:color="auto"/>
          </w:divBdr>
        </w:div>
        <w:div w:id="221333213">
          <w:marLeft w:val="640"/>
          <w:marRight w:val="0"/>
          <w:marTop w:val="0"/>
          <w:marBottom w:val="0"/>
          <w:divBdr>
            <w:top w:val="none" w:sz="0" w:space="0" w:color="auto"/>
            <w:left w:val="none" w:sz="0" w:space="0" w:color="auto"/>
            <w:bottom w:val="none" w:sz="0" w:space="0" w:color="auto"/>
            <w:right w:val="none" w:sz="0" w:space="0" w:color="auto"/>
          </w:divBdr>
        </w:div>
        <w:div w:id="134642285">
          <w:marLeft w:val="640"/>
          <w:marRight w:val="0"/>
          <w:marTop w:val="0"/>
          <w:marBottom w:val="0"/>
          <w:divBdr>
            <w:top w:val="none" w:sz="0" w:space="0" w:color="auto"/>
            <w:left w:val="none" w:sz="0" w:space="0" w:color="auto"/>
            <w:bottom w:val="none" w:sz="0" w:space="0" w:color="auto"/>
            <w:right w:val="none" w:sz="0" w:space="0" w:color="auto"/>
          </w:divBdr>
        </w:div>
        <w:div w:id="330572747">
          <w:marLeft w:val="640"/>
          <w:marRight w:val="0"/>
          <w:marTop w:val="0"/>
          <w:marBottom w:val="0"/>
          <w:divBdr>
            <w:top w:val="none" w:sz="0" w:space="0" w:color="auto"/>
            <w:left w:val="none" w:sz="0" w:space="0" w:color="auto"/>
            <w:bottom w:val="none" w:sz="0" w:space="0" w:color="auto"/>
            <w:right w:val="none" w:sz="0" w:space="0" w:color="auto"/>
          </w:divBdr>
        </w:div>
        <w:div w:id="2104187089">
          <w:marLeft w:val="640"/>
          <w:marRight w:val="0"/>
          <w:marTop w:val="0"/>
          <w:marBottom w:val="0"/>
          <w:divBdr>
            <w:top w:val="none" w:sz="0" w:space="0" w:color="auto"/>
            <w:left w:val="none" w:sz="0" w:space="0" w:color="auto"/>
            <w:bottom w:val="none" w:sz="0" w:space="0" w:color="auto"/>
            <w:right w:val="none" w:sz="0" w:space="0" w:color="auto"/>
          </w:divBdr>
        </w:div>
        <w:div w:id="34503113">
          <w:marLeft w:val="640"/>
          <w:marRight w:val="0"/>
          <w:marTop w:val="0"/>
          <w:marBottom w:val="0"/>
          <w:divBdr>
            <w:top w:val="none" w:sz="0" w:space="0" w:color="auto"/>
            <w:left w:val="none" w:sz="0" w:space="0" w:color="auto"/>
            <w:bottom w:val="none" w:sz="0" w:space="0" w:color="auto"/>
            <w:right w:val="none" w:sz="0" w:space="0" w:color="auto"/>
          </w:divBdr>
        </w:div>
        <w:div w:id="1416827144">
          <w:marLeft w:val="640"/>
          <w:marRight w:val="0"/>
          <w:marTop w:val="0"/>
          <w:marBottom w:val="0"/>
          <w:divBdr>
            <w:top w:val="none" w:sz="0" w:space="0" w:color="auto"/>
            <w:left w:val="none" w:sz="0" w:space="0" w:color="auto"/>
            <w:bottom w:val="none" w:sz="0" w:space="0" w:color="auto"/>
            <w:right w:val="none" w:sz="0" w:space="0" w:color="auto"/>
          </w:divBdr>
        </w:div>
        <w:div w:id="258568536">
          <w:marLeft w:val="640"/>
          <w:marRight w:val="0"/>
          <w:marTop w:val="0"/>
          <w:marBottom w:val="0"/>
          <w:divBdr>
            <w:top w:val="none" w:sz="0" w:space="0" w:color="auto"/>
            <w:left w:val="none" w:sz="0" w:space="0" w:color="auto"/>
            <w:bottom w:val="none" w:sz="0" w:space="0" w:color="auto"/>
            <w:right w:val="none" w:sz="0" w:space="0" w:color="auto"/>
          </w:divBdr>
        </w:div>
        <w:div w:id="321129912">
          <w:marLeft w:val="640"/>
          <w:marRight w:val="0"/>
          <w:marTop w:val="0"/>
          <w:marBottom w:val="0"/>
          <w:divBdr>
            <w:top w:val="none" w:sz="0" w:space="0" w:color="auto"/>
            <w:left w:val="none" w:sz="0" w:space="0" w:color="auto"/>
            <w:bottom w:val="none" w:sz="0" w:space="0" w:color="auto"/>
            <w:right w:val="none" w:sz="0" w:space="0" w:color="auto"/>
          </w:divBdr>
        </w:div>
        <w:div w:id="609437966">
          <w:marLeft w:val="640"/>
          <w:marRight w:val="0"/>
          <w:marTop w:val="0"/>
          <w:marBottom w:val="0"/>
          <w:divBdr>
            <w:top w:val="none" w:sz="0" w:space="0" w:color="auto"/>
            <w:left w:val="none" w:sz="0" w:space="0" w:color="auto"/>
            <w:bottom w:val="none" w:sz="0" w:space="0" w:color="auto"/>
            <w:right w:val="none" w:sz="0" w:space="0" w:color="auto"/>
          </w:divBdr>
        </w:div>
        <w:div w:id="52436433">
          <w:marLeft w:val="640"/>
          <w:marRight w:val="0"/>
          <w:marTop w:val="0"/>
          <w:marBottom w:val="0"/>
          <w:divBdr>
            <w:top w:val="none" w:sz="0" w:space="0" w:color="auto"/>
            <w:left w:val="none" w:sz="0" w:space="0" w:color="auto"/>
            <w:bottom w:val="none" w:sz="0" w:space="0" w:color="auto"/>
            <w:right w:val="none" w:sz="0" w:space="0" w:color="auto"/>
          </w:divBdr>
        </w:div>
        <w:div w:id="625817396">
          <w:marLeft w:val="640"/>
          <w:marRight w:val="0"/>
          <w:marTop w:val="0"/>
          <w:marBottom w:val="0"/>
          <w:divBdr>
            <w:top w:val="none" w:sz="0" w:space="0" w:color="auto"/>
            <w:left w:val="none" w:sz="0" w:space="0" w:color="auto"/>
            <w:bottom w:val="none" w:sz="0" w:space="0" w:color="auto"/>
            <w:right w:val="none" w:sz="0" w:space="0" w:color="auto"/>
          </w:divBdr>
        </w:div>
        <w:div w:id="1115712049">
          <w:marLeft w:val="640"/>
          <w:marRight w:val="0"/>
          <w:marTop w:val="0"/>
          <w:marBottom w:val="0"/>
          <w:divBdr>
            <w:top w:val="none" w:sz="0" w:space="0" w:color="auto"/>
            <w:left w:val="none" w:sz="0" w:space="0" w:color="auto"/>
            <w:bottom w:val="none" w:sz="0" w:space="0" w:color="auto"/>
            <w:right w:val="none" w:sz="0" w:space="0" w:color="auto"/>
          </w:divBdr>
        </w:div>
        <w:div w:id="864488990">
          <w:marLeft w:val="640"/>
          <w:marRight w:val="0"/>
          <w:marTop w:val="0"/>
          <w:marBottom w:val="0"/>
          <w:divBdr>
            <w:top w:val="none" w:sz="0" w:space="0" w:color="auto"/>
            <w:left w:val="none" w:sz="0" w:space="0" w:color="auto"/>
            <w:bottom w:val="none" w:sz="0" w:space="0" w:color="auto"/>
            <w:right w:val="none" w:sz="0" w:space="0" w:color="auto"/>
          </w:divBdr>
        </w:div>
        <w:div w:id="941185734">
          <w:marLeft w:val="640"/>
          <w:marRight w:val="0"/>
          <w:marTop w:val="0"/>
          <w:marBottom w:val="0"/>
          <w:divBdr>
            <w:top w:val="none" w:sz="0" w:space="0" w:color="auto"/>
            <w:left w:val="none" w:sz="0" w:space="0" w:color="auto"/>
            <w:bottom w:val="none" w:sz="0" w:space="0" w:color="auto"/>
            <w:right w:val="none" w:sz="0" w:space="0" w:color="auto"/>
          </w:divBdr>
        </w:div>
        <w:div w:id="79067111">
          <w:marLeft w:val="640"/>
          <w:marRight w:val="0"/>
          <w:marTop w:val="0"/>
          <w:marBottom w:val="0"/>
          <w:divBdr>
            <w:top w:val="none" w:sz="0" w:space="0" w:color="auto"/>
            <w:left w:val="none" w:sz="0" w:space="0" w:color="auto"/>
            <w:bottom w:val="none" w:sz="0" w:space="0" w:color="auto"/>
            <w:right w:val="none" w:sz="0" w:space="0" w:color="auto"/>
          </w:divBdr>
        </w:div>
        <w:div w:id="535120121">
          <w:marLeft w:val="640"/>
          <w:marRight w:val="0"/>
          <w:marTop w:val="0"/>
          <w:marBottom w:val="0"/>
          <w:divBdr>
            <w:top w:val="none" w:sz="0" w:space="0" w:color="auto"/>
            <w:left w:val="none" w:sz="0" w:space="0" w:color="auto"/>
            <w:bottom w:val="none" w:sz="0" w:space="0" w:color="auto"/>
            <w:right w:val="none" w:sz="0" w:space="0" w:color="auto"/>
          </w:divBdr>
        </w:div>
        <w:div w:id="85418280">
          <w:marLeft w:val="640"/>
          <w:marRight w:val="0"/>
          <w:marTop w:val="0"/>
          <w:marBottom w:val="0"/>
          <w:divBdr>
            <w:top w:val="none" w:sz="0" w:space="0" w:color="auto"/>
            <w:left w:val="none" w:sz="0" w:space="0" w:color="auto"/>
            <w:bottom w:val="none" w:sz="0" w:space="0" w:color="auto"/>
            <w:right w:val="none" w:sz="0" w:space="0" w:color="auto"/>
          </w:divBdr>
        </w:div>
        <w:div w:id="931426290">
          <w:marLeft w:val="640"/>
          <w:marRight w:val="0"/>
          <w:marTop w:val="0"/>
          <w:marBottom w:val="0"/>
          <w:divBdr>
            <w:top w:val="none" w:sz="0" w:space="0" w:color="auto"/>
            <w:left w:val="none" w:sz="0" w:space="0" w:color="auto"/>
            <w:bottom w:val="none" w:sz="0" w:space="0" w:color="auto"/>
            <w:right w:val="none" w:sz="0" w:space="0" w:color="auto"/>
          </w:divBdr>
        </w:div>
        <w:div w:id="1463840920">
          <w:marLeft w:val="640"/>
          <w:marRight w:val="0"/>
          <w:marTop w:val="0"/>
          <w:marBottom w:val="0"/>
          <w:divBdr>
            <w:top w:val="none" w:sz="0" w:space="0" w:color="auto"/>
            <w:left w:val="none" w:sz="0" w:space="0" w:color="auto"/>
            <w:bottom w:val="none" w:sz="0" w:space="0" w:color="auto"/>
            <w:right w:val="none" w:sz="0" w:space="0" w:color="auto"/>
          </w:divBdr>
        </w:div>
        <w:div w:id="923758237">
          <w:marLeft w:val="640"/>
          <w:marRight w:val="0"/>
          <w:marTop w:val="0"/>
          <w:marBottom w:val="0"/>
          <w:divBdr>
            <w:top w:val="none" w:sz="0" w:space="0" w:color="auto"/>
            <w:left w:val="none" w:sz="0" w:space="0" w:color="auto"/>
            <w:bottom w:val="none" w:sz="0" w:space="0" w:color="auto"/>
            <w:right w:val="none" w:sz="0" w:space="0" w:color="auto"/>
          </w:divBdr>
        </w:div>
        <w:div w:id="1551767554">
          <w:marLeft w:val="640"/>
          <w:marRight w:val="0"/>
          <w:marTop w:val="0"/>
          <w:marBottom w:val="0"/>
          <w:divBdr>
            <w:top w:val="none" w:sz="0" w:space="0" w:color="auto"/>
            <w:left w:val="none" w:sz="0" w:space="0" w:color="auto"/>
            <w:bottom w:val="none" w:sz="0" w:space="0" w:color="auto"/>
            <w:right w:val="none" w:sz="0" w:space="0" w:color="auto"/>
          </w:divBdr>
        </w:div>
        <w:div w:id="805242443">
          <w:marLeft w:val="640"/>
          <w:marRight w:val="0"/>
          <w:marTop w:val="0"/>
          <w:marBottom w:val="0"/>
          <w:divBdr>
            <w:top w:val="none" w:sz="0" w:space="0" w:color="auto"/>
            <w:left w:val="none" w:sz="0" w:space="0" w:color="auto"/>
            <w:bottom w:val="none" w:sz="0" w:space="0" w:color="auto"/>
            <w:right w:val="none" w:sz="0" w:space="0" w:color="auto"/>
          </w:divBdr>
        </w:div>
        <w:div w:id="716510770">
          <w:marLeft w:val="640"/>
          <w:marRight w:val="0"/>
          <w:marTop w:val="0"/>
          <w:marBottom w:val="0"/>
          <w:divBdr>
            <w:top w:val="none" w:sz="0" w:space="0" w:color="auto"/>
            <w:left w:val="none" w:sz="0" w:space="0" w:color="auto"/>
            <w:bottom w:val="none" w:sz="0" w:space="0" w:color="auto"/>
            <w:right w:val="none" w:sz="0" w:space="0" w:color="auto"/>
          </w:divBdr>
        </w:div>
        <w:div w:id="815073040">
          <w:marLeft w:val="640"/>
          <w:marRight w:val="0"/>
          <w:marTop w:val="0"/>
          <w:marBottom w:val="0"/>
          <w:divBdr>
            <w:top w:val="none" w:sz="0" w:space="0" w:color="auto"/>
            <w:left w:val="none" w:sz="0" w:space="0" w:color="auto"/>
            <w:bottom w:val="none" w:sz="0" w:space="0" w:color="auto"/>
            <w:right w:val="none" w:sz="0" w:space="0" w:color="auto"/>
          </w:divBdr>
        </w:div>
        <w:div w:id="779879635">
          <w:marLeft w:val="640"/>
          <w:marRight w:val="0"/>
          <w:marTop w:val="0"/>
          <w:marBottom w:val="0"/>
          <w:divBdr>
            <w:top w:val="none" w:sz="0" w:space="0" w:color="auto"/>
            <w:left w:val="none" w:sz="0" w:space="0" w:color="auto"/>
            <w:bottom w:val="none" w:sz="0" w:space="0" w:color="auto"/>
            <w:right w:val="none" w:sz="0" w:space="0" w:color="auto"/>
          </w:divBdr>
        </w:div>
        <w:div w:id="864291406">
          <w:marLeft w:val="640"/>
          <w:marRight w:val="0"/>
          <w:marTop w:val="0"/>
          <w:marBottom w:val="0"/>
          <w:divBdr>
            <w:top w:val="none" w:sz="0" w:space="0" w:color="auto"/>
            <w:left w:val="none" w:sz="0" w:space="0" w:color="auto"/>
            <w:bottom w:val="none" w:sz="0" w:space="0" w:color="auto"/>
            <w:right w:val="none" w:sz="0" w:space="0" w:color="auto"/>
          </w:divBdr>
        </w:div>
        <w:div w:id="2073504053">
          <w:marLeft w:val="640"/>
          <w:marRight w:val="0"/>
          <w:marTop w:val="0"/>
          <w:marBottom w:val="0"/>
          <w:divBdr>
            <w:top w:val="none" w:sz="0" w:space="0" w:color="auto"/>
            <w:left w:val="none" w:sz="0" w:space="0" w:color="auto"/>
            <w:bottom w:val="none" w:sz="0" w:space="0" w:color="auto"/>
            <w:right w:val="none" w:sz="0" w:space="0" w:color="auto"/>
          </w:divBdr>
        </w:div>
        <w:div w:id="875584475">
          <w:marLeft w:val="640"/>
          <w:marRight w:val="0"/>
          <w:marTop w:val="0"/>
          <w:marBottom w:val="0"/>
          <w:divBdr>
            <w:top w:val="none" w:sz="0" w:space="0" w:color="auto"/>
            <w:left w:val="none" w:sz="0" w:space="0" w:color="auto"/>
            <w:bottom w:val="none" w:sz="0" w:space="0" w:color="auto"/>
            <w:right w:val="none" w:sz="0" w:space="0" w:color="auto"/>
          </w:divBdr>
        </w:div>
      </w:divsChild>
    </w:div>
    <w:div w:id="1108624629">
      <w:bodyDiv w:val="1"/>
      <w:marLeft w:val="0"/>
      <w:marRight w:val="0"/>
      <w:marTop w:val="0"/>
      <w:marBottom w:val="0"/>
      <w:divBdr>
        <w:top w:val="none" w:sz="0" w:space="0" w:color="auto"/>
        <w:left w:val="none" w:sz="0" w:space="0" w:color="auto"/>
        <w:bottom w:val="none" w:sz="0" w:space="0" w:color="auto"/>
        <w:right w:val="none" w:sz="0" w:space="0" w:color="auto"/>
      </w:divBdr>
    </w:div>
    <w:div w:id="1125199393">
      <w:bodyDiv w:val="1"/>
      <w:marLeft w:val="0"/>
      <w:marRight w:val="0"/>
      <w:marTop w:val="0"/>
      <w:marBottom w:val="0"/>
      <w:divBdr>
        <w:top w:val="none" w:sz="0" w:space="0" w:color="auto"/>
        <w:left w:val="none" w:sz="0" w:space="0" w:color="auto"/>
        <w:bottom w:val="none" w:sz="0" w:space="0" w:color="auto"/>
        <w:right w:val="none" w:sz="0" w:space="0" w:color="auto"/>
      </w:divBdr>
      <w:divsChild>
        <w:div w:id="860781472">
          <w:marLeft w:val="640"/>
          <w:marRight w:val="0"/>
          <w:marTop w:val="0"/>
          <w:marBottom w:val="0"/>
          <w:divBdr>
            <w:top w:val="none" w:sz="0" w:space="0" w:color="auto"/>
            <w:left w:val="none" w:sz="0" w:space="0" w:color="auto"/>
            <w:bottom w:val="none" w:sz="0" w:space="0" w:color="auto"/>
            <w:right w:val="none" w:sz="0" w:space="0" w:color="auto"/>
          </w:divBdr>
        </w:div>
        <w:div w:id="825902605">
          <w:marLeft w:val="640"/>
          <w:marRight w:val="0"/>
          <w:marTop w:val="0"/>
          <w:marBottom w:val="0"/>
          <w:divBdr>
            <w:top w:val="none" w:sz="0" w:space="0" w:color="auto"/>
            <w:left w:val="none" w:sz="0" w:space="0" w:color="auto"/>
            <w:bottom w:val="none" w:sz="0" w:space="0" w:color="auto"/>
            <w:right w:val="none" w:sz="0" w:space="0" w:color="auto"/>
          </w:divBdr>
        </w:div>
        <w:div w:id="1436486973">
          <w:marLeft w:val="640"/>
          <w:marRight w:val="0"/>
          <w:marTop w:val="0"/>
          <w:marBottom w:val="0"/>
          <w:divBdr>
            <w:top w:val="none" w:sz="0" w:space="0" w:color="auto"/>
            <w:left w:val="none" w:sz="0" w:space="0" w:color="auto"/>
            <w:bottom w:val="none" w:sz="0" w:space="0" w:color="auto"/>
            <w:right w:val="none" w:sz="0" w:space="0" w:color="auto"/>
          </w:divBdr>
        </w:div>
        <w:div w:id="1377002882">
          <w:marLeft w:val="640"/>
          <w:marRight w:val="0"/>
          <w:marTop w:val="0"/>
          <w:marBottom w:val="0"/>
          <w:divBdr>
            <w:top w:val="none" w:sz="0" w:space="0" w:color="auto"/>
            <w:left w:val="none" w:sz="0" w:space="0" w:color="auto"/>
            <w:bottom w:val="none" w:sz="0" w:space="0" w:color="auto"/>
            <w:right w:val="none" w:sz="0" w:space="0" w:color="auto"/>
          </w:divBdr>
        </w:div>
        <w:div w:id="866335625">
          <w:marLeft w:val="640"/>
          <w:marRight w:val="0"/>
          <w:marTop w:val="0"/>
          <w:marBottom w:val="0"/>
          <w:divBdr>
            <w:top w:val="none" w:sz="0" w:space="0" w:color="auto"/>
            <w:left w:val="none" w:sz="0" w:space="0" w:color="auto"/>
            <w:bottom w:val="none" w:sz="0" w:space="0" w:color="auto"/>
            <w:right w:val="none" w:sz="0" w:space="0" w:color="auto"/>
          </w:divBdr>
        </w:div>
        <w:div w:id="2123184517">
          <w:marLeft w:val="640"/>
          <w:marRight w:val="0"/>
          <w:marTop w:val="0"/>
          <w:marBottom w:val="0"/>
          <w:divBdr>
            <w:top w:val="none" w:sz="0" w:space="0" w:color="auto"/>
            <w:left w:val="none" w:sz="0" w:space="0" w:color="auto"/>
            <w:bottom w:val="none" w:sz="0" w:space="0" w:color="auto"/>
            <w:right w:val="none" w:sz="0" w:space="0" w:color="auto"/>
          </w:divBdr>
        </w:div>
        <w:div w:id="954403545">
          <w:marLeft w:val="640"/>
          <w:marRight w:val="0"/>
          <w:marTop w:val="0"/>
          <w:marBottom w:val="0"/>
          <w:divBdr>
            <w:top w:val="none" w:sz="0" w:space="0" w:color="auto"/>
            <w:left w:val="none" w:sz="0" w:space="0" w:color="auto"/>
            <w:bottom w:val="none" w:sz="0" w:space="0" w:color="auto"/>
            <w:right w:val="none" w:sz="0" w:space="0" w:color="auto"/>
          </w:divBdr>
        </w:div>
        <w:div w:id="25061175">
          <w:marLeft w:val="640"/>
          <w:marRight w:val="0"/>
          <w:marTop w:val="0"/>
          <w:marBottom w:val="0"/>
          <w:divBdr>
            <w:top w:val="none" w:sz="0" w:space="0" w:color="auto"/>
            <w:left w:val="none" w:sz="0" w:space="0" w:color="auto"/>
            <w:bottom w:val="none" w:sz="0" w:space="0" w:color="auto"/>
            <w:right w:val="none" w:sz="0" w:space="0" w:color="auto"/>
          </w:divBdr>
        </w:div>
        <w:div w:id="1699156651">
          <w:marLeft w:val="640"/>
          <w:marRight w:val="0"/>
          <w:marTop w:val="0"/>
          <w:marBottom w:val="0"/>
          <w:divBdr>
            <w:top w:val="none" w:sz="0" w:space="0" w:color="auto"/>
            <w:left w:val="none" w:sz="0" w:space="0" w:color="auto"/>
            <w:bottom w:val="none" w:sz="0" w:space="0" w:color="auto"/>
            <w:right w:val="none" w:sz="0" w:space="0" w:color="auto"/>
          </w:divBdr>
        </w:div>
        <w:div w:id="290136219">
          <w:marLeft w:val="640"/>
          <w:marRight w:val="0"/>
          <w:marTop w:val="0"/>
          <w:marBottom w:val="0"/>
          <w:divBdr>
            <w:top w:val="none" w:sz="0" w:space="0" w:color="auto"/>
            <w:left w:val="none" w:sz="0" w:space="0" w:color="auto"/>
            <w:bottom w:val="none" w:sz="0" w:space="0" w:color="auto"/>
            <w:right w:val="none" w:sz="0" w:space="0" w:color="auto"/>
          </w:divBdr>
        </w:div>
        <w:div w:id="1373308015">
          <w:marLeft w:val="640"/>
          <w:marRight w:val="0"/>
          <w:marTop w:val="0"/>
          <w:marBottom w:val="0"/>
          <w:divBdr>
            <w:top w:val="none" w:sz="0" w:space="0" w:color="auto"/>
            <w:left w:val="none" w:sz="0" w:space="0" w:color="auto"/>
            <w:bottom w:val="none" w:sz="0" w:space="0" w:color="auto"/>
            <w:right w:val="none" w:sz="0" w:space="0" w:color="auto"/>
          </w:divBdr>
        </w:div>
        <w:div w:id="2035032509">
          <w:marLeft w:val="640"/>
          <w:marRight w:val="0"/>
          <w:marTop w:val="0"/>
          <w:marBottom w:val="0"/>
          <w:divBdr>
            <w:top w:val="none" w:sz="0" w:space="0" w:color="auto"/>
            <w:left w:val="none" w:sz="0" w:space="0" w:color="auto"/>
            <w:bottom w:val="none" w:sz="0" w:space="0" w:color="auto"/>
            <w:right w:val="none" w:sz="0" w:space="0" w:color="auto"/>
          </w:divBdr>
        </w:div>
        <w:div w:id="99372025">
          <w:marLeft w:val="640"/>
          <w:marRight w:val="0"/>
          <w:marTop w:val="0"/>
          <w:marBottom w:val="0"/>
          <w:divBdr>
            <w:top w:val="none" w:sz="0" w:space="0" w:color="auto"/>
            <w:left w:val="none" w:sz="0" w:space="0" w:color="auto"/>
            <w:bottom w:val="none" w:sz="0" w:space="0" w:color="auto"/>
            <w:right w:val="none" w:sz="0" w:space="0" w:color="auto"/>
          </w:divBdr>
        </w:div>
        <w:div w:id="1692224898">
          <w:marLeft w:val="640"/>
          <w:marRight w:val="0"/>
          <w:marTop w:val="0"/>
          <w:marBottom w:val="0"/>
          <w:divBdr>
            <w:top w:val="none" w:sz="0" w:space="0" w:color="auto"/>
            <w:left w:val="none" w:sz="0" w:space="0" w:color="auto"/>
            <w:bottom w:val="none" w:sz="0" w:space="0" w:color="auto"/>
            <w:right w:val="none" w:sz="0" w:space="0" w:color="auto"/>
          </w:divBdr>
        </w:div>
        <w:div w:id="2111779265">
          <w:marLeft w:val="640"/>
          <w:marRight w:val="0"/>
          <w:marTop w:val="0"/>
          <w:marBottom w:val="0"/>
          <w:divBdr>
            <w:top w:val="none" w:sz="0" w:space="0" w:color="auto"/>
            <w:left w:val="none" w:sz="0" w:space="0" w:color="auto"/>
            <w:bottom w:val="none" w:sz="0" w:space="0" w:color="auto"/>
            <w:right w:val="none" w:sz="0" w:space="0" w:color="auto"/>
          </w:divBdr>
        </w:div>
        <w:div w:id="1828474755">
          <w:marLeft w:val="640"/>
          <w:marRight w:val="0"/>
          <w:marTop w:val="0"/>
          <w:marBottom w:val="0"/>
          <w:divBdr>
            <w:top w:val="none" w:sz="0" w:space="0" w:color="auto"/>
            <w:left w:val="none" w:sz="0" w:space="0" w:color="auto"/>
            <w:bottom w:val="none" w:sz="0" w:space="0" w:color="auto"/>
            <w:right w:val="none" w:sz="0" w:space="0" w:color="auto"/>
          </w:divBdr>
        </w:div>
        <w:div w:id="320306033">
          <w:marLeft w:val="640"/>
          <w:marRight w:val="0"/>
          <w:marTop w:val="0"/>
          <w:marBottom w:val="0"/>
          <w:divBdr>
            <w:top w:val="none" w:sz="0" w:space="0" w:color="auto"/>
            <w:left w:val="none" w:sz="0" w:space="0" w:color="auto"/>
            <w:bottom w:val="none" w:sz="0" w:space="0" w:color="auto"/>
            <w:right w:val="none" w:sz="0" w:space="0" w:color="auto"/>
          </w:divBdr>
        </w:div>
        <w:div w:id="2095123339">
          <w:marLeft w:val="640"/>
          <w:marRight w:val="0"/>
          <w:marTop w:val="0"/>
          <w:marBottom w:val="0"/>
          <w:divBdr>
            <w:top w:val="none" w:sz="0" w:space="0" w:color="auto"/>
            <w:left w:val="none" w:sz="0" w:space="0" w:color="auto"/>
            <w:bottom w:val="none" w:sz="0" w:space="0" w:color="auto"/>
            <w:right w:val="none" w:sz="0" w:space="0" w:color="auto"/>
          </w:divBdr>
        </w:div>
        <w:div w:id="1806701645">
          <w:marLeft w:val="640"/>
          <w:marRight w:val="0"/>
          <w:marTop w:val="0"/>
          <w:marBottom w:val="0"/>
          <w:divBdr>
            <w:top w:val="none" w:sz="0" w:space="0" w:color="auto"/>
            <w:left w:val="none" w:sz="0" w:space="0" w:color="auto"/>
            <w:bottom w:val="none" w:sz="0" w:space="0" w:color="auto"/>
            <w:right w:val="none" w:sz="0" w:space="0" w:color="auto"/>
          </w:divBdr>
        </w:div>
        <w:div w:id="1255214005">
          <w:marLeft w:val="640"/>
          <w:marRight w:val="0"/>
          <w:marTop w:val="0"/>
          <w:marBottom w:val="0"/>
          <w:divBdr>
            <w:top w:val="none" w:sz="0" w:space="0" w:color="auto"/>
            <w:left w:val="none" w:sz="0" w:space="0" w:color="auto"/>
            <w:bottom w:val="none" w:sz="0" w:space="0" w:color="auto"/>
            <w:right w:val="none" w:sz="0" w:space="0" w:color="auto"/>
          </w:divBdr>
        </w:div>
        <w:div w:id="2112778966">
          <w:marLeft w:val="640"/>
          <w:marRight w:val="0"/>
          <w:marTop w:val="0"/>
          <w:marBottom w:val="0"/>
          <w:divBdr>
            <w:top w:val="none" w:sz="0" w:space="0" w:color="auto"/>
            <w:left w:val="none" w:sz="0" w:space="0" w:color="auto"/>
            <w:bottom w:val="none" w:sz="0" w:space="0" w:color="auto"/>
            <w:right w:val="none" w:sz="0" w:space="0" w:color="auto"/>
          </w:divBdr>
        </w:div>
        <w:div w:id="1269774768">
          <w:marLeft w:val="640"/>
          <w:marRight w:val="0"/>
          <w:marTop w:val="0"/>
          <w:marBottom w:val="0"/>
          <w:divBdr>
            <w:top w:val="none" w:sz="0" w:space="0" w:color="auto"/>
            <w:left w:val="none" w:sz="0" w:space="0" w:color="auto"/>
            <w:bottom w:val="none" w:sz="0" w:space="0" w:color="auto"/>
            <w:right w:val="none" w:sz="0" w:space="0" w:color="auto"/>
          </w:divBdr>
        </w:div>
        <w:div w:id="1903830388">
          <w:marLeft w:val="640"/>
          <w:marRight w:val="0"/>
          <w:marTop w:val="0"/>
          <w:marBottom w:val="0"/>
          <w:divBdr>
            <w:top w:val="none" w:sz="0" w:space="0" w:color="auto"/>
            <w:left w:val="none" w:sz="0" w:space="0" w:color="auto"/>
            <w:bottom w:val="none" w:sz="0" w:space="0" w:color="auto"/>
            <w:right w:val="none" w:sz="0" w:space="0" w:color="auto"/>
          </w:divBdr>
        </w:div>
        <w:div w:id="690255819">
          <w:marLeft w:val="640"/>
          <w:marRight w:val="0"/>
          <w:marTop w:val="0"/>
          <w:marBottom w:val="0"/>
          <w:divBdr>
            <w:top w:val="none" w:sz="0" w:space="0" w:color="auto"/>
            <w:left w:val="none" w:sz="0" w:space="0" w:color="auto"/>
            <w:bottom w:val="none" w:sz="0" w:space="0" w:color="auto"/>
            <w:right w:val="none" w:sz="0" w:space="0" w:color="auto"/>
          </w:divBdr>
        </w:div>
        <w:div w:id="1733000461">
          <w:marLeft w:val="640"/>
          <w:marRight w:val="0"/>
          <w:marTop w:val="0"/>
          <w:marBottom w:val="0"/>
          <w:divBdr>
            <w:top w:val="none" w:sz="0" w:space="0" w:color="auto"/>
            <w:left w:val="none" w:sz="0" w:space="0" w:color="auto"/>
            <w:bottom w:val="none" w:sz="0" w:space="0" w:color="auto"/>
            <w:right w:val="none" w:sz="0" w:space="0" w:color="auto"/>
          </w:divBdr>
        </w:div>
        <w:div w:id="641933102">
          <w:marLeft w:val="640"/>
          <w:marRight w:val="0"/>
          <w:marTop w:val="0"/>
          <w:marBottom w:val="0"/>
          <w:divBdr>
            <w:top w:val="none" w:sz="0" w:space="0" w:color="auto"/>
            <w:left w:val="none" w:sz="0" w:space="0" w:color="auto"/>
            <w:bottom w:val="none" w:sz="0" w:space="0" w:color="auto"/>
            <w:right w:val="none" w:sz="0" w:space="0" w:color="auto"/>
          </w:divBdr>
        </w:div>
        <w:div w:id="698504198">
          <w:marLeft w:val="640"/>
          <w:marRight w:val="0"/>
          <w:marTop w:val="0"/>
          <w:marBottom w:val="0"/>
          <w:divBdr>
            <w:top w:val="none" w:sz="0" w:space="0" w:color="auto"/>
            <w:left w:val="none" w:sz="0" w:space="0" w:color="auto"/>
            <w:bottom w:val="none" w:sz="0" w:space="0" w:color="auto"/>
            <w:right w:val="none" w:sz="0" w:space="0" w:color="auto"/>
          </w:divBdr>
        </w:div>
        <w:div w:id="227233559">
          <w:marLeft w:val="640"/>
          <w:marRight w:val="0"/>
          <w:marTop w:val="0"/>
          <w:marBottom w:val="0"/>
          <w:divBdr>
            <w:top w:val="none" w:sz="0" w:space="0" w:color="auto"/>
            <w:left w:val="none" w:sz="0" w:space="0" w:color="auto"/>
            <w:bottom w:val="none" w:sz="0" w:space="0" w:color="auto"/>
            <w:right w:val="none" w:sz="0" w:space="0" w:color="auto"/>
          </w:divBdr>
        </w:div>
        <w:div w:id="279143333">
          <w:marLeft w:val="640"/>
          <w:marRight w:val="0"/>
          <w:marTop w:val="0"/>
          <w:marBottom w:val="0"/>
          <w:divBdr>
            <w:top w:val="none" w:sz="0" w:space="0" w:color="auto"/>
            <w:left w:val="none" w:sz="0" w:space="0" w:color="auto"/>
            <w:bottom w:val="none" w:sz="0" w:space="0" w:color="auto"/>
            <w:right w:val="none" w:sz="0" w:space="0" w:color="auto"/>
          </w:divBdr>
        </w:div>
        <w:div w:id="444010164">
          <w:marLeft w:val="640"/>
          <w:marRight w:val="0"/>
          <w:marTop w:val="0"/>
          <w:marBottom w:val="0"/>
          <w:divBdr>
            <w:top w:val="none" w:sz="0" w:space="0" w:color="auto"/>
            <w:left w:val="none" w:sz="0" w:space="0" w:color="auto"/>
            <w:bottom w:val="none" w:sz="0" w:space="0" w:color="auto"/>
            <w:right w:val="none" w:sz="0" w:space="0" w:color="auto"/>
          </w:divBdr>
        </w:div>
        <w:div w:id="312879755">
          <w:marLeft w:val="640"/>
          <w:marRight w:val="0"/>
          <w:marTop w:val="0"/>
          <w:marBottom w:val="0"/>
          <w:divBdr>
            <w:top w:val="none" w:sz="0" w:space="0" w:color="auto"/>
            <w:left w:val="none" w:sz="0" w:space="0" w:color="auto"/>
            <w:bottom w:val="none" w:sz="0" w:space="0" w:color="auto"/>
            <w:right w:val="none" w:sz="0" w:space="0" w:color="auto"/>
          </w:divBdr>
        </w:div>
        <w:div w:id="256523420">
          <w:marLeft w:val="640"/>
          <w:marRight w:val="0"/>
          <w:marTop w:val="0"/>
          <w:marBottom w:val="0"/>
          <w:divBdr>
            <w:top w:val="none" w:sz="0" w:space="0" w:color="auto"/>
            <w:left w:val="none" w:sz="0" w:space="0" w:color="auto"/>
            <w:bottom w:val="none" w:sz="0" w:space="0" w:color="auto"/>
            <w:right w:val="none" w:sz="0" w:space="0" w:color="auto"/>
          </w:divBdr>
        </w:div>
        <w:div w:id="1253590529">
          <w:marLeft w:val="640"/>
          <w:marRight w:val="0"/>
          <w:marTop w:val="0"/>
          <w:marBottom w:val="0"/>
          <w:divBdr>
            <w:top w:val="none" w:sz="0" w:space="0" w:color="auto"/>
            <w:left w:val="none" w:sz="0" w:space="0" w:color="auto"/>
            <w:bottom w:val="none" w:sz="0" w:space="0" w:color="auto"/>
            <w:right w:val="none" w:sz="0" w:space="0" w:color="auto"/>
          </w:divBdr>
        </w:div>
        <w:div w:id="254478322">
          <w:marLeft w:val="640"/>
          <w:marRight w:val="0"/>
          <w:marTop w:val="0"/>
          <w:marBottom w:val="0"/>
          <w:divBdr>
            <w:top w:val="none" w:sz="0" w:space="0" w:color="auto"/>
            <w:left w:val="none" w:sz="0" w:space="0" w:color="auto"/>
            <w:bottom w:val="none" w:sz="0" w:space="0" w:color="auto"/>
            <w:right w:val="none" w:sz="0" w:space="0" w:color="auto"/>
          </w:divBdr>
        </w:div>
        <w:div w:id="1612585515">
          <w:marLeft w:val="640"/>
          <w:marRight w:val="0"/>
          <w:marTop w:val="0"/>
          <w:marBottom w:val="0"/>
          <w:divBdr>
            <w:top w:val="none" w:sz="0" w:space="0" w:color="auto"/>
            <w:left w:val="none" w:sz="0" w:space="0" w:color="auto"/>
            <w:bottom w:val="none" w:sz="0" w:space="0" w:color="auto"/>
            <w:right w:val="none" w:sz="0" w:space="0" w:color="auto"/>
          </w:divBdr>
        </w:div>
        <w:div w:id="474227880">
          <w:marLeft w:val="640"/>
          <w:marRight w:val="0"/>
          <w:marTop w:val="0"/>
          <w:marBottom w:val="0"/>
          <w:divBdr>
            <w:top w:val="none" w:sz="0" w:space="0" w:color="auto"/>
            <w:left w:val="none" w:sz="0" w:space="0" w:color="auto"/>
            <w:bottom w:val="none" w:sz="0" w:space="0" w:color="auto"/>
            <w:right w:val="none" w:sz="0" w:space="0" w:color="auto"/>
          </w:divBdr>
        </w:div>
      </w:divsChild>
    </w:div>
    <w:div w:id="1127237120">
      <w:bodyDiv w:val="1"/>
      <w:marLeft w:val="0"/>
      <w:marRight w:val="0"/>
      <w:marTop w:val="0"/>
      <w:marBottom w:val="0"/>
      <w:divBdr>
        <w:top w:val="none" w:sz="0" w:space="0" w:color="auto"/>
        <w:left w:val="none" w:sz="0" w:space="0" w:color="auto"/>
        <w:bottom w:val="none" w:sz="0" w:space="0" w:color="auto"/>
        <w:right w:val="none" w:sz="0" w:space="0" w:color="auto"/>
      </w:divBdr>
      <w:divsChild>
        <w:div w:id="703334288">
          <w:marLeft w:val="640"/>
          <w:marRight w:val="0"/>
          <w:marTop w:val="0"/>
          <w:marBottom w:val="0"/>
          <w:divBdr>
            <w:top w:val="none" w:sz="0" w:space="0" w:color="auto"/>
            <w:left w:val="none" w:sz="0" w:space="0" w:color="auto"/>
            <w:bottom w:val="none" w:sz="0" w:space="0" w:color="auto"/>
            <w:right w:val="none" w:sz="0" w:space="0" w:color="auto"/>
          </w:divBdr>
        </w:div>
        <w:div w:id="291637782">
          <w:marLeft w:val="640"/>
          <w:marRight w:val="0"/>
          <w:marTop w:val="0"/>
          <w:marBottom w:val="0"/>
          <w:divBdr>
            <w:top w:val="none" w:sz="0" w:space="0" w:color="auto"/>
            <w:left w:val="none" w:sz="0" w:space="0" w:color="auto"/>
            <w:bottom w:val="none" w:sz="0" w:space="0" w:color="auto"/>
            <w:right w:val="none" w:sz="0" w:space="0" w:color="auto"/>
          </w:divBdr>
        </w:div>
        <w:div w:id="1993219149">
          <w:marLeft w:val="640"/>
          <w:marRight w:val="0"/>
          <w:marTop w:val="0"/>
          <w:marBottom w:val="0"/>
          <w:divBdr>
            <w:top w:val="none" w:sz="0" w:space="0" w:color="auto"/>
            <w:left w:val="none" w:sz="0" w:space="0" w:color="auto"/>
            <w:bottom w:val="none" w:sz="0" w:space="0" w:color="auto"/>
            <w:right w:val="none" w:sz="0" w:space="0" w:color="auto"/>
          </w:divBdr>
        </w:div>
        <w:div w:id="1198589094">
          <w:marLeft w:val="640"/>
          <w:marRight w:val="0"/>
          <w:marTop w:val="0"/>
          <w:marBottom w:val="0"/>
          <w:divBdr>
            <w:top w:val="none" w:sz="0" w:space="0" w:color="auto"/>
            <w:left w:val="none" w:sz="0" w:space="0" w:color="auto"/>
            <w:bottom w:val="none" w:sz="0" w:space="0" w:color="auto"/>
            <w:right w:val="none" w:sz="0" w:space="0" w:color="auto"/>
          </w:divBdr>
        </w:div>
        <w:div w:id="326982680">
          <w:marLeft w:val="640"/>
          <w:marRight w:val="0"/>
          <w:marTop w:val="0"/>
          <w:marBottom w:val="0"/>
          <w:divBdr>
            <w:top w:val="none" w:sz="0" w:space="0" w:color="auto"/>
            <w:left w:val="none" w:sz="0" w:space="0" w:color="auto"/>
            <w:bottom w:val="none" w:sz="0" w:space="0" w:color="auto"/>
            <w:right w:val="none" w:sz="0" w:space="0" w:color="auto"/>
          </w:divBdr>
        </w:div>
        <w:div w:id="1278491231">
          <w:marLeft w:val="640"/>
          <w:marRight w:val="0"/>
          <w:marTop w:val="0"/>
          <w:marBottom w:val="0"/>
          <w:divBdr>
            <w:top w:val="none" w:sz="0" w:space="0" w:color="auto"/>
            <w:left w:val="none" w:sz="0" w:space="0" w:color="auto"/>
            <w:bottom w:val="none" w:sz="0" w:space="0" w:color="auto"/>
            <w:right w:val="none" w:sz="0" w:space="0" w:color="auto"/>
          </w:divBdr>
        </w:div>
        <w:div w:id="127748863">
          <w:marLeft w:val="640"/>
          <w:marRight w:val="0"/>
          <w:marTop w:val="0"/>
          <w:marBottom w:val="0"/>
          <w:divBdr>
            <w:top w:val="none" w:sz="0" w:space="0" w:color="auto"/>
            <w:left w:val="none" w:sz="0" w:space="0" w:color="auto"/>
            <w:bottom w:val="none" w:sz="0" w:space="0" w:color="auto"/>
            <w:right w:val="none" w:sz="0" w:space="0" w:color="auto"/>
          </w:divBdr>
        </w:div>
        <w:div w:id="1882935963">
          <w:marLeft w:val="640"/>
          <w:marRight w:val="0"/>
          <w:marTop w:val="0"/>
          <w:marBottom w:val="0"/>
          <w:divBdr>
            <w:top w:val="none" w:sz="0" w:space="0" w:color="auto"/>
            <w:left w:val="none" w:sz="0" w:space="0" w:color="auto"/>
            <w:bottom w:val="none" w:sz="0" w:space="0" w:color="auto"/>
            <w:right w:val="none" w:sz="0" w:space="0" w:color="auto"/>
          </w:divBdr>
        </w:div>
        <w:div w:id="419176702">
          <w:marLeft w:val="640"/>
          <w:marRight w:val="0"/>
          <w:marTop w:val="0"/>
          <w:marBottom w:val="0"/>
          <w:divBdr>
            <w:top w:val="none" w:sz="0" w:space="0" w:color="auto"/>
            <w:left w:val="none" w:sz="0" w:space="0" w:color="auto"/>
            <w:bottom w:val="none" w:sz="0" w:space="0" w:color="auto"/>
            <w:right w:val="none" w:sz="0" w:space="0" w:color="auto"/>
          </w:divBdr>
        </w:div>
        <w:div w:id="1943568161">
          <w:marLeft w:val="640"/>
          <w:marRight w:val="0"/>
          <w:marTop w:val="0"/>
          <w:marBottom w:val="0"/>
          <w:divBdr>
            <w:top w:val="none" w:sz="0" w:space="0" w:color="auto"/>
            <w:left w:val="none" w:sz="0" w:space="0" w:color="auto"/>
            <w:bottom w:val="none" w:sz="0" w:space="0" w:color="auto"/>
            <w:right w:val="none" w:sz="0" w:space="0" w:color="auto"/>
          </w:divBdr>
        </w:div>
        <w:div w:id="2145461437">
          <w:marLeft w:val="640"/>
          <w:marRight w:val="0"/>
          <w:marTop w:val="0"/>
          <w:marBottom w:val="0"/>
          <w:divBdr>
            <w:top w:val="none" w:sz="0" w:space="0" w:color="auto"/>
            <w:left w:val="none" w:sz="0" w:space="0" w:color="auto"/>
            <w:bottom w:val="none" w:sz="0" w:space="0" w:color="auto"/>
            <w:right w:val="none" w:sz="0" w:space="0" w:color="auto"/>
          </w:divBdr>
        </w:div>
        <w:div w:id="927037189">
          <w:marLeft w:val="640"/>
          <w:marRight w:val="0"/>
          <w:marTop w:val="0"/>
          <w:marBottom w:val="0"/>
          <w:divBdr>
            <w:top w:val="none" w:sz="0" w:space="0" w:color="auto"/>
            <w:left w:val="none" w:sz="0" w:space="0" w:color="auto"/>
            <w:bottom w:val="none" w:sz="0" w:space="0" w:color="auto"/>
            <w:right w:val="none" w:sz="0" w:space="0" w:color="auto"/>
          </w:divBdr>
        </w:div>
        <w:div w:id="1505779137">
          <w:marLeft w:val="640"/>
          <w:marRight w:val="0"/>
          <w:marTop w:val="0"/>
          <w:marBottom w:val="0"/>
          <w:divBdr>
            <w:top w:val="none" w:sz="0" w:space="0" w:color="auto"/>
            <w:left w:val="none" w:sz="0" w:space="0" w:color="auto"/>
            <w:bottom w:val="none" w:sz="0" w:space="0" w:color="auto"/>
            <w:right w:val="none" w:sz="0" w:space="0" w:color="auto"/>
          </w:divBdr>
        </w:div>
        <w:div w:id="1092899549">
          <w:marLeft w:val="640"/>
          <w:marRight w:val="0"/>
          <w:marTop w:val="0"/>
          <w:marBottom w:val="0"/>
          <w:divBdr>
            <w:top w:val="none" w:sz="0" w:space="0" w:color="auto"/>
            <w:left w:val="none" w:sz="0" w:space="0" w:color="auto"/>
            <w:bottom w:val="none" w:sz="0" w:space="0" w:color="auto"/>
            <w:right w:val="none" w:sz="0" w:space="0" w:color="auto"/>
          </w:divBdr>
        </w:div>
        <w:div w:id="816872891">
          <w:marLeft w:val="640"/>
          <w:marRight w:val="0"/>
          <w:marTop w:val="0"/>
          <w:marBottom w:val="0"/>
          <w:divBdr>
            <w:top w:val="none" w:sz="0" w:space="0" w:color="auto"/>
            <w:left w:val="none" w:sz="0" w:space="0" w:color="auto"/>
            <w:bottom w:val="none" w:sz="0" w:space="0" w:color="auto"/>
            <w:right w:val="none" w:sz="0" w:space="0" w:color="auto"/>
          </w:divBdr>
        </w:div>
        <w:div w:id="1850364103">
          <w:marLeft w:val="640"/>
          <w:marRight w:val="0"/>
          <w:marTop w:val="0"/>
          <w:marBottom w:val="0"/>
          <w:divBdr>
            <w:top w:val="none" w:sz="0" w:space="0" w:color="auto"/>
            <w:left w:val="none" w:sz="0" w:space="0" w:color="auto"/>
            <w:bottom w:val="none" w:sz="0" w:space="0" w:color="auto"/>
            <w:right w:val="none" w:sz="0" w:space="0" w:color="auto"/>
          </w:divBdr>
        </w:div>
        <w:div w:id="308830760">
          <w:marLeft w:val="640"/>
          <w:marRight w:val="0"/>
          <w:marTop w:val="0"/>
          <w:marBottom w:val="0"/>
          <w:divBdr>
            <w:top w:val="none" w:sz="0" w:space="0" w:color="auto"/>
            <w:left w:val="none" w:sz="0" w:space="0" w:color="auto"/>
            <w:bottom w:val="none" w:sz="0" w:space="0" w:color="auto"/>
            <w:right w:val="none" w:sz="0" w:space="0" w:color="auto"/>
          </w:divBdr>
        </w:div>
        <w:div w:id="776288078">
          <w:marLeft w:val="640"/>
          <w:marRight w:val="0"/>
          <w:marTop w:val="0"/>
          <w:marBottom w:val="0"/>
          <w:divBdr>
            <w:top w:val="none" w:sz="0" w:space="0" w:color="auto"/>
            <w:left w:val="none" w:sz="0" w:space="0" w:color="auto"/>
            <w:bottom w:val="none" w:sz="0" w:space="0" w:color="auto"/>
            <w:right w:val="none" w:sz="0" w:space="0" w:color="auto"/>
          </w:divBdr>
        </w:div>
        <w:div w:id="1224177816">
          <w:marLeft w:val="640"/>
          <w:marRight w:val="0"/>
          <w:marTop w:val="0"/>
          <w:marBottom w:val="0"/>
          <w:divBdr>
            <w:top w:val="none" w:sz="0" w:space="0" w:color="auto"/>
            <w:left w:val="none" w:sz="0" w:space="0" w:color="auto"/>
            <w:bottom w:val="none" w:sz="0" w:space="0" w:color="auto"/>
            <w:right w:val="none" w:sz="0" w:space="0" w:color="auto"/>
          </w:divBdr>
        </w:div>
        <w:div w:id="1494755461">
          <w:marLeft w:val="640"/>
          <w:marRight w:val="0"/>
          <w:marTop w:val="0"/>
          <w:marBottom w:val="0"/>
          <w:divBdr>
            <w:top w:val="none" w:sz="0" w:space="0" w:color="auto"/>
            <w:left w:val="none" w:sz="0" w:space="0" w:color="auto"/>
            <w:bottom w:val="none" w:sz="0" w:space="0" w:color="auto"/>
            <w:right w:val="none" w:sz="0" w:space="0" w:color="auto"/>
          </w:divBdr>
        </w:div>
        <w:div w:id="1398212634">
          <w:marLeft w:val="640"/>
          <w:marRight w:val="0"/>
          <w:marTop w:val="0"/>
          <w:marBottom w:val="0"/>
          <w:divBdr>
            <w:top w:val="none" w:sz="0" w:space="0" w:color="auto"/>
            <w:left w:val="none" w:sz="0" w:space="0" w:color="auto"/>
            <w:bottom w:val="none" w:sz="0" w:space="0" w:color="auto"/>
            <w:right w:val="none" w:sz="0" w:space="0" w:color="auto"/>
          </w:divBdr>
        </w:div>
        <w:div w:id="1583905834">
          <w:marLeft w:val="640"/>
          <w:marRight w:val="0"/>
          <w:marTop w:val="0"/>
          <w:marBottom w:val="0"/>
          <w:divBdr>
            <w:top w:val="none" w:sz="0" w:space="0" w:color="auto"/>
            <w:left w:val="none" w:sz="0" w:space="0" w:color="auto"/>
            <w:bottom w:val="none" w:sz="0" w:space="0" w:color="auto"/>
            <w:right w:val="none" w:sz="0" w:space="0" w:color="auto"/>
          </w:divBdr>
        </w:div>
        <w:div w:id="1016150677">
          <w:marLeft w:val="640"/>
          <w:marRight w:val="0"/>
          <w:marTop w:val="0"/>
          <w:marBottom w:val="0"/>
          <w:divBdr>
            <w:top w:val="none" w:sz="0" w:space="0" w:color="auto"/>
            <w:left w:val="none" w:sz="0" w:space="0" w:color="auto"/>
            <w:bottom w:val="none" w:sz="0" w:space="0" w:color="auto"/>
            <w:right w:val="none" w:sz="0" w:space="0" w:color="auto"/>
          </w:divBdr>
        </w:div>
        <w:div w:id="526718982">
          <w:marLeft w:val="640"/>
          <w:marRight w:val="0"/>
          <w:marTop w:val="0"/>
          <w:marBottom w:val="0"/>
          <w:divBdr>
            <w:top w:val="none" w:sz="0" w:space="0" w:color="auto"/>
            <w:left w:val="none" w:sz="0" w:space="0" w:color="auto"/>
            <w:bottom w:val="none" w:sz="0" w:space="0" w:color="auto"/>
            <w:right w:val="none" w:sz="0" w:space="0" w:color="auto"/>
          </w:divBdr>
        </w:div>
        <w:div w:id="364326966">
          <w:marLeft w:val="640"/>
          <w:marRight w:val="0"/>
          <w:marTop w:val="0"/>
          <w:marBottom w:val="0"/>
          <w:divBdr>
            <w:top w:val="none" w:sz="0" w:space="0" w:color="auto"/>
            <w:left w:val="none" w:sz="0" w:space="0" w:color="auto"/>
            <w:bottom w:val="none" w:sz="0" w:space="0" w:color="auto"/>
            <w:right w:val="none" w:sz="0" w:space="0" w:color="auto"/>
          </w:divBdr>
        </w:div>
        <w:div w:id="365299515">
          <w:marLeft w:val="640"/>
          <w:marRight w:val="0"/>
          <w:marTop w:val="0"/>
          <w:marBottom w:val="0"/>
          <w:divBdr>
            <w:top w:val="none" w:sz="0" w:space="0" w:color="auto"/>
            <w:left w:val="none" w:sz="0" w:space="0" w:color="auto"/>
            <w:bottom w:val="none" w:sz="0" w:space="0" w:color="auto"/>
            <w:right w:val="none" w:sz="0" w:space="0" w:color="auto"/>
          </w:divBdr>
        </w:div>
        <w:div w:id="1983919280">
          <w:marLeft w:val="640"/>
          <w:marRight w:val="0"/>
          <w:marTop w:val="0"/>
          <w:marBottom w:val="0"/>
          <w:divBdr>
            <w:top w:val="none" w:sz="0" w:space="0" w:color="auto"/>
            <w:left w:val="none" w:sz="0" w:space="0" w:color="auto"/>
            <w:bottom w:val="none" w:sz="0" w:space="0" w:color="auto"/>
            <w:right w:val="none" w:sz="0" w:space="0" w:color="auto"/>
          </w:divBdr>
        </w:div>
        <w:div w:id="1594821168">
          <w:marLeft w:val="640"/>
          <w:marRight w:val="0"/>
          <w:marTop w:val="0"/>
          <w:marBottom w:val="0"/>
          <w:divBdr>
            <w:top w:val="none" w:sz="0" w:space="0" w:color="auto"/>
            <w:left w:val="none" w:sz="0" w:space="0" w:color="auto"/>
            <w:bottom w:val="none" w:sz="0" w:space="0" w:color="auto"/>
            <w:right w:val="none" w:sz="0" w:space="0" w:color="auto"/>
          </w:divBdr>
        </w:div>
        <w:div w:id="1586648639">
          <w:marLeft w:val="640"/>
          <w:marRight w:val="0"/>
          <w:marTop w:val="0"/>
          <w:marBottom w:val="0"/>
          <w:divBdr>
            <w:top w:val="none" w:sz="0" w:space="0" w:color="auto"/>
            <w:left w:val="none" w:sz="0" w:space="0" w:color="auto"/>
            <w:bottom w:val="none" w:sz="0" w:space="0" w:color="auto"/>
            <w:right w:val="none" w:sz="0" w:space="0" w:color="auto"/>
          </w:divBdr>
        </w:div>
        <w:div w:id="988553292">
          <w:marLeft w:val="640"/>
          <w:marRight w:val="0"/>
          <w:marTop w:val="0"/>
          <w:marBottom w:val="0"/>
          <w:divBdr>
            <w:top w:val="none" w:sz="0" w:space="0" w:color="auto"/>
            <w:left w:val="none" w:sz="0" w:space="0" w:color="auto"/>
            <w:bottom w:val="none" w:sz="0" w:space="0" w:color="auto"/>
            <w:right w:val="none" w:sz="0" w:space="0" w:color="auto"/>
          </w:divBdr>
        </w:div>
        <w:div w:id="2130079865">
          <w:marLeft w:val="640"/>
          <w:marRight w:val="0"/>
          <w:marTop w:val="0"/>
          <w:marBottom w:val="0"/>
          <w:divBdr>
            <w:top w:val="none" w:sz="0" w:space="0" w:color="auto"/>
            <w:left w:val="none" w:sz="0" w:space="0" w:color="auto"/>
            <w:bottom w:val="none" w:sz="0" w:space="0" w:color="auto"/>
            <w:right w:val="none" w:sz="0" w:space="0" w:color="auto"/>
          </w:divBdr>
        </w:div>
        <w:div w:id="1671255339">
          <w:marLeft w:val="640"/>
          <w:marRight w:val="0"/>
          <w:marTop w:val="0"/>
          <w:marBottom w:val="0"/>
          <w:divBdr>
            <w:top w:val="none" w:sz="0" w:space="0" w:color="auto"/>
            <w:left w:val="none" w:sz="0" w:space="0" w:color="auto"/>
            <w:bottom w:val="none" w:sz="0" w:space="0" w:color="auto"/>
            <w:right w:val="none" w:sz="0" w:space="0" w:color="auto"/>
          </w:divBdr>
        </w:div>
        <w:div w:id="1825000883">
          <w:marLeft w:val="640"/>
          <w:marRight w:val="0"/>
          <w:marTop w:val="0"/>
          <w:marBottom w:val="0"/>
          <w:divBdr>
            <w:top w:val="none" w:sz="0" w:space="0" w:color="auto"/>
            <w:left w:val="none" w:sz="0" w:space="0" w:color="auto"/>
            <w:bottom w:val="none" w:sz="0" w:space="0" w:color="auto"/>
            <w:right w:val="none" w:sz="0" w:space="0" w:color="auto"/>
          </w:divBdr>
        </w:div>
        <w:div w:id="440422819">
          <w:marLeft w:val="640"/>
          <w:marRight w:val="0"/>
          <w:marTop w:val="0"/>
          <w:marBottom w:val="0"/>
          <w:divBdr>
            <w:top w:val="none" w:sz="0" w:space="0" w:color="auto"/>
            <w:left w:val="none" w:sz="0" w:space="0" w:color="auto"/>
            <w:bottom w:val="none" w:sz="0" w:space="0" w:color="auto"/>
            <w:right w:val="none" w:sz="0" w:space="0" w:color="auto"/>
          </w:divBdr>
        </w:div>
      </w:divsChild>
    </w:div>
    <w:div w:id="1127504585">
      <w:bodyDiv w:val="1"/>
      <w:marLeft w:val="0"/>
      <w:marRight w:val="0"/>
      <w:marTop w:val="0"/>
      <w:marBottom w:val="0"/>
      <w:divBdr>
        <w:top w:val="none" w:sz="0" w:space="0" w:color="auto"/>
        <w:left w:val="none" w:sz="0" w:space="0" w:color="auto"/>
        <w:bottom w:val="none" w:sz="0" w:space="0" w:color="auto"/>
        <w:right w:val="none" w:sz="0" w:space="0" w:color="auto"/>
      </w:divBdr>
      <w:divsChild>
        <w:div w:id="1760172587">
          <w:marLeft w:val="640"/>
          <w:marRight w:val="0"/>
          <w:marTop w:val="0"/>
          <w:marBottom w:val="0"/>
          <w:divBdr>
            <w:top w:val="none" w:sz="0" w:space="0" w:color="auto"/>
            <w:left w:val="none" w:sz="0" w:space="0" w:color="auto"/>
            <w:bottom w:val="none" w:sz="0" w:space="0" w:color="auto"/>
            <w:right w:val="none" w:sz="0" w:space="0" w:color="auto"/>
          </w:divBdr>
        </w:div>
        <w:div w:id="2139757735">
          <w:marLeft w:val="640"/>
          <w:marRight w:val="0"/>
          <w:marTop w:val="0"/>
          <w:marBottom w:val="0"/>
          <w:divBdr>
            <w:top w:val="none" w:sz="0" w:space="0" w:color="auto"/>
            <w:left w:val="none" w:sz="0" w:space="0" w:color="auto"/>
            <w:bottom w:val="none" w:sz="0" w:space="0" w:color="auto"/>
            <w:right w:val="none" w:sz="0" w:space="0" w:color="auto"/>
          </w:divBdr>
        </w:div>
        <w:div w:id="908924168">
          <w:marLeft w:val="640"/>
          <w:marRight w:val="0"/>
          <w:marTop w:val="0"/>
          <w:marBottom w:val="0"/>
          <w:divBdr>
            <w:top w:val="none" w:sz="0" w:space="0" w:color="auto"/>
            <w:left w:val="none" w:sz="0" w:space="0" w:color="auto"/>
            <w:bottom w:val="none" w:sz="0" w:space="0" w:color="auto"/>
            <w:right w:val="none" w:sz="0" w:space="0" w:color="auto"/>
          </w:divBdr>
        </w:div>
        <w:div w:id="1606305757">
          <w:marLeft w:val="640"/>
          <w:marRight w:val="0"/>
          <w:marTop w:val="0"/>
          <w:marBottom w:val="0"/>
          <w:divBdr>
            <w:top w:val="none" w:sz="0" w:space="0" w:color="auto"/>
            <w:left w:val="none" w:sz="0" w:space="0" w:color="auto"/>
            <w:bottom w:val="none" w:sz="0" w:space="0" w:color="auto"/>
            <w:right w:val="none" w:sz="0" w:space="0" w:color="auto"/>
          </w:divBdr>
        </w:div>
        <w:div w:id="2007515516">
          <w:marLeft w:val="640"/>
          <w:marRight w:val="0"/>
          <w:marTop w:val="0"/>
          <w:marBottom w:val="0"/>
          <w:divBdr>
            <w:top w:val="none" w:sz="0" w:space="0" w:color="auto"/>
            <w:left w:val="none" w:sz="0" w:space="0" w:color="auto"/>
            <w:bottom w:val="none" w:sz="0" w:space="0" w:color="auto"/>
            <w:right w:val="none" w:sz="0" w:space="0" w:color="auto"/>
          </w:divBdr>
        </w:div>
        <w:div w:id="1059287090">
          <w:marLeft w:val="640"/>
          <w:marRight w:val="0"/>
          <w:marTop w:val="0"/>
          <w:marBottom w:val="0"/>
          <w:divBdr>
            <w:top w:val="none" w:sz="0" w:space="0" w:color="auto"/>
            <w:left w:val="none" w:sz="0" w:space="0" w:color="auto"/>
            <w:bottom w:val="none" w:sz="0" w:space="0" w:color="auto"/>
            <w:right w:val="none" w:sz="0" w:space="0" w:color="auto"/>
          </w:divBdr>
        </w:div>
        <w:div w:id="1232347094">
          <w:marLeft w:val="640"/>
          <w:marRight w:val="0"/>
          <w:marTop w:val="0"/>
          <w:marBottom w:val="0"/>
          <w:divBdr>
            <w:top w:val="none" w:sz="0" w:space="0" w:color="auto"/>
            <w:left w:val="none" w:sz="0" w:space="0" w:color="auto"/>
            <w:bottom w:val="none" w:sz="0" w:space="0" w:color="auto"/>
            <w:right w:val="none" w:sz="0" w:space="0" w:color="auto"/>
          </w:divBdr>
        </w:div>
        <w:div w:id="1710572876">
          <w:marLeft w:val="640"/>
          <w:marRight w:val="0"/>
          <w:marTop w:val="0"/>
          <w:marBottom w:val="0"/>
          <w:divBdr>
            <w:top w:val="none" w:sz="0" w:space="0" w:color="auto"/>
            <w:left w:val="none" w:sz="0" w:space="0" w:color="auto"/>
            <w:bottom w:val="none" w:sz="0" w:space="0" w:color="auto"/>
            <w:right w:val="none" w:sz="0" w:space="0" w:color="auto"/>
          </w:divBdr>
        </w:div>
        <w:div w:id="2129398041">
          <w:marLeft w:val="640"/>
          <w:marRight w:val="0"/>
          <w:marTop w:val="0"/>
          <w:marBottom w:val="0"/>
          <w:divBdr>
            <w:top w:val="none" w:sz="0" w:space="0" w:color="auto"/>
            <w:left w:val="none" w:sz="0" w:space="0" w:color="auto"/>
            <w:bottom w:val="none" w:sz="0" w:space="0" w:color="auto"/>
            <w:right w:val="none" w:sz="0" w:space="0" w:color="auto"/>
          </w:divBdr>
        </w:div>
        <w:div w:id="383600305">
          <w:marLeft w:val="640"/>
          <w:marRight w:val="0"/>
          <w:marTop w:val="0"/>
          <w:marBottom w:val="0"/>
          <w:divBdr>
            <w:top w:val="none" w:sz="0" w:space="0" w:color="auto"/>
            <w:left w:val="none" w:sz="0" w:space="0" w:color="auto"/>
            <w:bottom w:val="none" w:sz="0" w:space="0" w:color="auto"/>
            <w:right w:val="none" w:sz="0" w:space="0" w:color="auto"/>
          </w:divBdr>
        </w:div>
        <w:div w:id="324551208">
          <w:marLeft w:val="640"/>
          <w:marRight w:val="0"/>
          <w:marTop w:val="0"/>
          <w:marBottom w:val="0"/>
          <w:divBdr>
            <w:top w:val="none" w:sz="0" w:space="0" w:color="auto"/>
            <w:left w:val="none" w:sz="0" w:space="0" w:color="auto"/>
            <w:bottom w:val="none" w:sz="0" w:space="0" w:color="auto"/>
            <w:right w:val="none" w:sz="0" w:space="0" w:color="auto"/>
          </w:divBdr>
        </w:div>
        <w:div w:id="276833452">
          <w:marLeft w:val="640"/>
          <w:marRight w:val="0"/>
          <w:marTop w:val="0"/>
          <w:marBottom w:val="0"/>
          <w:divBdr>
            <w:top w:val="none" w:sz="0" w:space="0" w:color="auto"/>
            <w:left w:val="none" w:sz="0" w:space="0" w:color="auto"/>
            <w:bottom w:val="none" w:sz="0" w:space="0" w:color="auto"/>
            <w:right w:val="none" w:sz="0" w:space="0" w:color="auto"/>
          </w:divBdr>
        </w:div>
        <w:div w:id="1761296204">
          <w:marLeft w:val="640"/>
          <w:marRight w:val="0"/>
          <w:marTop w:val="0"/>
          <w:marBottom w:val="0"/>
          <w:divBdr>
            <w:top w:val="none" w:sz="0" w:space="0" w:color="auto"/>
            <w:left w:val="none" w:sz="0" w:space="0" w:color="auto"/>
            <w:bottom w:val="none" w:sz="0" w:space="0" w:color="auto"/>
            <w:right w:val="none" w:sz="0" w:space="0" w:color="auto"/>
          </w:divBdr>
        </w:div>
        <w:div w:id="1396853048">
          <w:marLeft w:val="640"/>
          <w:marRight w:val="0"/>
          <w:marTop w:val="0"/>
          <w:marBottom w:val="0"/>
          <w:divBdr>
            <w:top w:val="none" w:sz="0" w:space="0" w:color="auto"/>
            <w:left w:val="none" w:sz="0" w:space="0" w:color="auto"/>
            <w:bottom w:val="none" w:sz="0" w:space="0" w:color="auto"/>
            <w:right w:val="none" w:sz="0" w:space="0" w:color="auto"/>
          </w:divBdr>
        </w:div>
        <w:div w:id="89325775">
          <w:marLeft w:val="640"/>
          <w:marRight w:val="0"/>
          <w:marTop w:val="0"/>
          <w:marBottom w:val="0"/>
          <w:divBdr>
            <w:top w:val="none" w:sz="0" w:space="0" w:color="auto"/>
            <w:left w:val="none" w:sz="0" w:space="0" w:color="auto"/>
            <w:bottom w:val="none" w:sz="0" w:space="0" w:color="auto"/>
            <w:right w:val="none" w:sz="0" w:space="0" w:color="auto"/>
          </w:divBdr>
        </w:div>
        <w:div w:id="12804457">
          <w:marLeft w:val="640"/>
          <w:marRight w:val="0"/>
          <w:marTop w:val="0"/>
          <w:marBottom w:val="0"/>
          <w:divBdr>
            <w:top w:val="none" w:sz="0" w:space="0" w:color="auto"/>
            <w:left w:val="none" w:sz="0" w:space="0" w:color="auto"/>
            <w:bottom w:val="none" w:sz="0" w:space="0" w:color="auto"/>
            <w:right w:val="none" w:sz="0" w:space="0" w:color="auto"/>
          </w:divBdr>
        </w:div>
        <w:div w:id="340663584">
          <w:marLeft w:val="640"/>
          <w:marRight w:val="0"/>
          <w:marTop w:val="0"/>
          <w:marBottom w:val="0"/>
          <w:divBdr>
            <w:top w:val="none" w:sz="0" w:space="0" w:color="auto"/>
            <w:left w:val="none" w:sz="0" w:space="0" w:color="auto"/>
            <w:bottom w:val="none" w:sz="0" w:space="0" w:color="auto"/>
            <w:right w:val="none" w:sz="0" w:space="0" w:color="auto"/>
          </w:divBdr>
        </w:div>
        <w:div w:id="1480806609">
          <w:marLeft w:val="640"/>
          <w:marRight w:val="0"/>
          <w:marTop w:val="0"/>
          <w:marBottom w:val="0"/>
          <w:divBdr>
            <w:top w:val="none" w:sz="0" w:space="0" w:color="auto"/>
            <w:left w:val="none" w:sz="0" w:space="0" w:color="auto"/>
            <w:bottom w:val="none" w:sz="0" w:space="0" w:color="auto"/>
            <w:right w:val="none" w:sz="0" w:space="0" w:color="auto"/>
          </w:divBdr>
        </w:div>
        <w:div w:id="296839500">
          <w:marLeft w:val="640"/>
          <w:marRight w:val="0"/>
          <w:marTop w:val="0"/>
          <w:marBottom w:val="0"/>
          <w:divBdr>
            <w:top w:val="none" w:sz="0" w:space="0" w:color="auto"/>
            <w:left w:val="none" w:sz="0" w:space="0" w:color="auto"/>
            <w:bottom w:val="none" w:sz="0" w:space="0" w:color="auto"/>
            <w:right w:val="none" w:sz="0" w:space="0" w:color="auto"/>
          </w:divBdr>
        </w:div>
      </w:divsChild>
    </w:div>
    <w:div w:id="1129543747">
      <w:bodyDiv w:val="1"/>
      <w:marLeft w:val="0"/>
      <w:marRight w:val="0"/>
      <w:marTop w:val="0"/>
      <w:marBottom w:val="0"/>
      <w:divBdr>
        <w:top w:val="none" w:sz="0" w:space="0" w:color="auto"/>
        <w:left w:val="none" w:sz="0" w:space="0" w:color="auto"/>
        <w:bottom w:val="none" w:sz="0" w:space="0" w:color="auto"/>
        <w:right w:val="none" w:sz="0" w:space="0" w:color="auto"/>
      </w:divBdr>
      <w:divsChild>
        <w:div w:id="107050288">
          <w:marLeft w:val="640"/>
          <w:marRight w:val="0"/>
          <w:marTop w:val="0"/>
          <w:marBottom w:val="0"/>
          <w:divBdr>
            <w:top w:val="none" w:sz="0" w:space="0" w:color="auto"/>
            <w:left w:val="none" w:sz="0" w:space="0" w:color="auto"/>
            <w:bottom w:val="none" w:sz="0" w:space="0" w:color="auto"/>
            <w:right w:val="none" w:sz="0" w:space="0" w:color="auto"/>
          </w:divBdr>
        </w:div>
        <w:div w:id="1377268190">
          <w:marLeft w:val="640"/>
          <w:marRight w:val="0"/>
          <w:marTop w:val="0"/>
          <w:marBottom w:val="0"/>
          <w:divBdr>
            <w:top w:val="none" w:sz="0" w:space="0" w:color="auto"/>
            <w:left w:val="none" w:sz="0" w:space="0" w:color="auto"/>
            <w:bottom w:val="none" w:sz="0" w:space="0" w:color="auto"/>
            <w:right w:val="none" w:sz="0" w:space="0" w:color="auto"/>
          </w:divBdr>
        </w:div>
        <w:div w:id="353382417">
          <w:marLeft w:val="640"/>
          <w:marRight w:val="0"/>
          <w:marTop w:val="0"/>
          <w:marBottom w:val="0"/>
          <w:divBdr>
            <w:top w:val="none" w:sz="0" w:space="0" w:color="auto"/>
            <w:left w:val="none" w:sz="0" w:space="0" w:color="auto"/>
            <w:bottom w:val="none" w:sz="0" w:space="0" w:color="auto"/>
            <w:right w:val="none" w:sz="0" w:space="0" w:color="auto"/>
          </w:divBdr>
        </w:div>
        <w:div w:id="777523527">
          <w:marLeft w:val="640"/>
          <w:marRight w:val="0"/>
          <w:marTop w:val="0"/>
          <w:marBottom w:val="0"/>
          <w:divBdr>
            <w:top w:val="none" w:sz="0" w:space="0" w:color="auto"/>
            <w:left w:val="none" w:sz="0" w:space="0" w:color="auto"/>
            <w:bottom w:val="none" w:sz="0" w:space="0" w:color="auto"/>
            <w:right w:val="none" w:sz="0" w:space="0" w:color="auto"/>
          </w:divBdr>
        </w:div>
        <w:div w:id="707991663">
          <w:marLeft w:val="640"/>
          <w:marRight w:val="0"/>
          <w:marTop w:val="0"/>
          <w:marBottom w:val="0"/>
          <w:divBdr>
            <w:top w:val="none" w:sz="0" w:space="0" w:color="auto"/>
            <w:left w:val="none" w:sz="0" w:space="0" w:color="auto"/>
            <w:bottom w:val="none" w:sz="0" w:space="0" w:color="auto"/>
            <w:right w:val="none" w:sz="0" w:space="0" w:color="auto"/>
          </w:divBdr>
        </w:div>
        <w:div w:id="1895046445">
          <w:marLeft w:val="640"/>
          <w:marRight w:val="0"/>
          <w:marTop w:val="0"/>
          <w:marBottom w:val="0"/>
          <w:divBdr>
            <w:top w:val="none" w:sz="0" w:space="0" w:color="auto"/>
            <w:left w:val="none" w:sz="0" w:space="0" w:color="auto"/>
            <w:bottom w:val="none" w:sz="0" w:space="0" w:color="auto"/>
            <w:right w:val="none" w:sz="0" w:space="0" w:color="auto"/>
          </w:divBdr>
        </w:div>
        <w:div w:id="1151336880">
          <w:marLeft w:val="640"/>
          <w:marRight w:val="0"/>
          <w:marTop w:val="0"/>
          <w:marBottom w:val="0"/>
          <w:divBdr>
            <w:top w:val="none" w:sz="0" w:space="0" w:color="auto"/>
            <w:left w:val="none" w:sz="0" w:space="0" w:color="auto"/>
            <w:bottom w:val="none" w:sz="0" w:space="0" w:color="auto"/>
            <w:right w:val="none" w:sz="0" w:space="0" w:color="auto"/>
          </w:divBdr>
        </w:div>
        <w:div w:id="834805904">
          <w:marLeft w:val="640"/>
          <w:marRight w:val="0"/>
          <w:marTop w:val="0"/>
          <w:marBottom w:val="0"/>
          <w:divBdr>
            <w:top w:val="none" w:sz="0" w:space="0" w:color="auto"/>
            <w:left w:val="none" w:sz="0" w:space="0" w:color="auto"/>
            <w:bottom w:val="none" w:sz="0" w:space="0" w:color="auto"/>
            <w:right w:val="none" w:sz="0" w:space="0" w:color="auto"/>
          </w:divBdr>
        </w:div>
        <w:div w:id="1945258819">
          <w:marLeft w:val="640"/>
          <w:marRight w:val="0"/>
          <w:marTop w:val="0"/>
          <w:marBottom w:val="0"/>
          <w:divBdr>
            <w:top w:val="none" w:sz="0" w:space="0" w:color="auto"/>
            <w:left w:val="none" w:sz="0" w:space="0" w:color="auto"/>
            <w:bottom w:val="none" w:sz="0" w:space="0" w:color="auto"/>
            <w:right w:val="none" w:sz="0" w:space="0" w:color="auto"/>
          </w:divBdr>
        </w:div>
        <w:div w:id="611548303">
          <w:marLeft w:val="640"/>
          <w:marRight w:val="0"/>
          <w:marTop w:val="0"/>
          <w:marBottom w:val="0"/>
          <w:divBdr>
            <w:top w:val="none" w:sz="0" w:space="0" w:color="auto"/>
            <w:left w:val="none" w:sz="0" w:space="0" w:color="auto"/>
            <w:bottom w:val="none" w:sz="0" w:space="0" w:color="auto"/>
            <w:right w:val="none" w:sz="0" w:space="0" w:color="auto"/>
          </w:divBdr>
        </w:div>
        <w:div w:id="1831555964">
          <w:marLeft w:val="640"/>
          <w:marRight w:val="0"/>
          <w:marTop w:val="0"/>
          <w:marBottom w:val="0"/>
          <w:divBdr>
            <w:top w:val="none" w:sz="0" w:space="0" w:color="auto"/>
            <w:left w:val="none" w:sz="0" w:space="0" w:color="auto"/>
            <w:bottom w:val="none" w:sz="0" w:space="0" w:color="auto"/>
            <w:right w:val="none" w:sz="0" w:space="0" w:color="auto"/>
          </w:divBdr>
        </w:div>
        <w:div w:id="409932865">
          <w:marLeft w:val="640"/>
          <w:marRight w:val="0"/>
          <w:marTop w:val="0"/>
          <w:marBottom w:val="0"/>
          <w:divBdr>
            <w:top w:val="none" w:sz="0" w:space="0" w:color="auto"/>
            <w:left w:val="none" w:sz="0" w:space="0" w:color="auto"/>
            <w:bottom w:val="none" w:sz="0" w:space="0" w:color="auto"/>
            <w:right w:val="none" w:sz="0" w:space="0" w:color="auto"/>
          </w:divBdr>
        </w:div>
        <w:div w:id="35155810">
          <w:marLeft w:val="640"/>
          <w:marRight w:val="0"/>
          <w:marTop w:val="0"/>
          <w:marBottom w:val="0"/>
          <w:divBdr>
            <w:top w:val="none" w:sz="0" w:space="0" w:color="auto"/>
            <w:left w:val="none" w:sz="0" w:space="0" w:color="auto"/>
            <w:bottom w:val="none" w:sz="0" w:space="0" w:color="auto"/>
            <w:right w:val="none" w:sz="0" w:space="0" w:color="auto"/>
          </w:divBdr>
        </w:div>
        <w:div w:id="2118477946">
          <w:marLeft w:val="640"/>
          <w:marRight w:val="0"/>
          <w:marTop w:val="0"/>
          <w:marBottom w:val="0"/>
          <w:divBdr>
            <w:top w:val="none" w:sz="0" w:space="0" w:color="auto"/>
            <w:left w:val="none" w:sz="0" w:space="0" w:color="auto"/>
            <w:bottom w:val="none" w:sz="0" w:space="0" w:color="auto"/>
            <w:right w:val="none" w:sz="0" w:space="0" w:color="auto"/>
          </w:divBdr>
        </w:div>
        <w:div w:id="418718406">
          <w:marLeft w:val="640"/>
          <w:marRight w:val="0"/>
          <w:marTop w:val="0"/>
          <w:marBottom w:val="0"/>
          <w:divBdr>
            <w:top w:val="none" w:sz="0" w:space="0" w:color="auto"/>
            <w:left w:val="none" w:sz="0" w:space="0" w:color="auto"/>
            <w:bottom w:val="none" w:sz="0" w:space="0" w:color="auto"/>
            <w:right w:val="none" w:sz="0" w:space="0" w:color="auto"/>
          </w:divBdr>
        </w:div>
        <w:div w:id="2115979055">
          <w:marLeft w:val="640"/>
          <w:marRight w:val="0"/>
          <w:marTop w:val="0"/>
          <w:marBottom w:val="0"/>
          <w:divBdr>
            <w:top w:val="none" w:sz="0" w:space="0" w:color="auto"/>
            <w:left w:val="none" w:sz="0" w:space="0" w:color="auto"/>
            <w:bottom w:val="none" w:sz="0" w:space="0" w:color="auto"/>
            <w:right w:val="none" w:sz="0" w:space="0" w:color="auto"/>
          </w:divBdr>
        </w:div>
        <w:div w:id="547566976">
          <w:marLeft w:val="640"/>
          <w:marRight w:val="0"/>
          <w:marTop w:val="0"/>
          <w:marBottom w:val="0"/>
          <w:divBdr>
            <w:top w:val="none" w:sz="0" w:space="0" w:color="auto"/>
            <w:left w:val="none" w:sz="0" w:space="0" w:color="auto"/>
            <w:bottom w:val="none" w:sz="0" w:space="0" w:color="auto"/>
            <w:right w:val="none" w:sz="0" w:space="0" w:color="auto"/>
          </w:divBdr>
        </w:div>
        <w:div w:id="1796632361">
          <w:marLeft w:val="640"/>
          <w:marRight w:val="0"/>
          <w:marTop w:val="0"/>
          <w:marBottom w:val="0"/>
          <w:divBdr>
            <w:top w:val="none" w:sz="0" w:space="0" w:color="auto"/>
            <w:left w:val="none" w:sz="0" w:space="0" w:color="auto"/>
            <w:bottom w:val="none" w:sz="0" w:space="0" w:color="auto"/>
            <w:right w:val="none" w:sz="0" w:space="0" w:color="auto"/>
          </w:divBdr>
        </w:div>
        <w:div w:id="560290457">
          <w:marLeft w:val="640"/>
          <w:marRight w:val="0"/>
          <w:marTop w:val="0"/>
          <w:marBottom w:val="0"/>
          <w:divBdr>
            <w:top w:val="none" w:sz="0" w:space="0" w:color="auto"/>
            <w:left w:val="none" w:sz="0" w:space="0" w:color="auto"/>
            <w:bottom w:val="none" w:sz="0" w:space="0" w:color="auto"/>
            <w:right w:val="none" w:sz="0" w:space="0" w:color="auto"/>
          </w:divBdr>
        </w:div>
        <w:div w:id="183792741">
          <w:marLeft w:val="640"/>
          <w:marRight w:val="0"/>
          <w:marTop w:val="0"/>
          <w:marBottom w:val="0"/>
          <w:divBdr>
            <w:top w:val="none" w:sz="0" w:space="0" w:color="auto"/>
            <w:left w:val="none" w:sz="0" w:space="0" w:color="auto"/>
            <w:bottom w:val="none" w:sz="0" w:space="0" w:color="auto"/>
            <w:right w:val="none" w:sz="0" w:space="0" w:color="auto"/>
          </w:divBdr>
        </w:div>
        <w:div w:id="1348601344">
          <w:marLeft w:val="640"/>
          <w:marRight w:val="0"/>
          <w:marTop w:val="0"/>
          <w:marBottom w:val="0"/>
          <w:divBdr>
            <w:top w:val="none" w:sz="0" w:space="0" w:color="auto"/>
            <w:left w:val="none" w:sz="0" w:space="0" w:color="auto"/>
            <w:bottom w:val="none" w:sz="0" w:space="0" w:color="auto"/>
            <w:right w:val="none" w:sz="0" w:space="0" w:color="auto"/>
          </w:divBdr>
        </w:div>
        <w:div w:id="1604338179">
          <w:marLeft w:val="640"/>
          <w:marRight w:val="0"/>
          <w:marTop w:val="0"/>
          <w:marBottom w:val="0"/>
          <w:divBdr>
            <w:top w:val="none" w:sz="0" w:space="0" w:color="auto"/>
            <w:left w:val="none" w:sz="0" w:space="0" w:color="auto"/>
            <w:bottom w:val="none" w:sz="0" w:space="0" w:color="auto"/>
            <w:right w:val="none" w:sz="0" w:space="0" w:color="auto"/>
          </w:divBdr>
        </w:div>
        <w:div w:id="817266261">
          <w:marLeft w:val="640"/>
          <w:marRight w:val="0"/>
          <w:marTop w:val="0"/>
          <w:marBottom w:val="0"/>
          <w:divBdr>
            <w:top w:val="none" w:sz="0" w:space="0" w:color="auto"/>
            <w:left w:val="none" w:sz="0" w:space="0" w:color="auto"/>
            <w:bottom w:val="none" w:sz="0" w:space="0" w:color="auto"/>
            <w:right w:val="none" w:sz="0" w:space="0" w:color="auto"/>
          </w:divBdr>
        </w:div>
        <w:div w:id="56827931">
          <w:marLeft w:val="640"/>
          <w:marRight w:val="0"/>
          <w:marTop w:val="0"/>
          <w:marBottom w:val="0"/>
          <w:divBdr>
            <w:top w:val="none" w:sz="0" w:space="0" w:color="auto"/>
            <w:left w:val="none" w:sz="0" w:space="0" w:color="auto"/>
            <w:bottom w:val="none" w:sz="0" w:space="0" w:color="auto"/>
            <w:right w:val="none" w:sz="0" w:space="0" w:color="auto"/>
          </w:divBdr>
        </w:div>
        <w:div w:id="1513030112">
          <w:marLeft w:val="640"/>
          <w:marRight w:val="0"/>
          <w:marTop w:val="0"/>
          <w:marBottom w:val="0"/>
          <w:divBdr>
            <w:top w:val="none" w:sz="0" w:space="0" w:color="auto"/>
            <w:left w:val="none" w:sz="0" w:space="0" w:color="auto"/>
            <w:bottom w:val="none" w:sz="0" w:space="0" w:color="auto"/>
            <w:right w:val="none" w:sz="0" w:space="0" w:color="auto"/>
          </w:divBdr>
        </w:div>
        <w:div w:id="996685436">
          <w:marLeft w:val="640"/>
          <w:marRight w:val="0"/>
          <w:marTop w:val="0"/>
          <w:marBottom w:val="0"/>
          <w:divBdr>
            <w:top w:val="none" w:sz="0" w:space="0" w:color="auto"/>
            <w:left w:val="none" w:sz="0" w:space="0" w:color="auto"/>
            <w:bottom w:val="none" w:sz="0" w:space="0" w:color="auto"/>
            <w:right w:val="none" w:sz="0" w:space="0" w:color="auto"/>
          </w:divBdr>
        </w:div>
        <w:div w:id="2096969630">
          <w:marLeft w:val="640"/>
          <w:marRight w:val="0"/>
          <w:marTop w:val="0"/>
          <w:marBottom w:val="0"/>
          <w:divBdr>
            <w:top w:val="none" w:sz="0" w:space="0" w:color="auto"/>
            <w:left w:val="none" w:sz="0" w:space="0" w:color="auto"/>
            <w:bottom w:val="none" w:sz="0" w:space="0" w:color="auto"/>
            <w:right w:val="none" w:sz="0" w:space="0" w:color="auto"/>
          </w:divBdr>
        </w:div>
        <w:div w:id="1422407266">
          <w:marLeft w:val="640"/>
          <w:marRight w:val="0"/>
          <w:marTop w:val="0"/>
          <w:marBottom w:val="0"/>
          <w:divBdr>
            <w:top w:val="none" w:sz="0" w:space="0" w:color="auto"/>
            <w:left w:val="none" w:sz="0" w:space="0" w:color="auto"/>
            <w:bottom w:val="none" w:sz="0" w:space="0" w:color="auto"/>
            <w:right w:val="none" w:sz="0" w:space="0" w:color="auto"/>
          </w:divBdr>
        </w:div>
        <w:div w:id="967933559">
          <w:marLeft w:val="640"/>
          <w:marRight w:val="0"/>
          <w:marTop w:val="0"/>
          <w:marBottom w:val="0"/>
          <w:divBdr>
            <w:top w:val="none" w:sz="0" w:space="0" w:color="auto"/>
            <w:left w:val="none" w:sz="0" w:space="0" w:color="auto"/>
            <w:bottom w:val="none" w:sz="0" w:space="0" w:color="auto"/>
            <w:right w:val="none" w:sz="0" w:space="0" w:color="auto"/>
          </w:divBdr>
        </w:div>
        <w:div w:id="1791434210">
          <w:marLeft w:val="640"/>
          <w:marRight w:val="0"/>
          <w:marTop w:val="0"/>
          <w:marBottom w:val="0"/>
          <w:divBdr>
            <w:top w:val="none" w:sz="0" w:space="0" w:color="auto"/>
            <w:left w:val="none" w:sz="0" w:space="0" w:color="auto"/>
            <w:bottom w:val="none" w:sz="0" w:space="0" w:color="auto"/>
            <w:right w:val="none" w:sz="0" w:space="0" w:color="auto"/>
          </w:divBdr>
        </w:div>
        <w:div w:id="22246592">
          <w:marLeft w:val="640"/>
          <w:marRight w:val="0"/>
          <w:marTop w:val="0"/>
          <w:marBottom w:val="0"/>
          <w:divBdr>
            <w:top w:val="none" w:sz="0" w:space="0" w:color="auto"/>
            <w:left w:val="none" w:sz="0" w:space="0" w:color="auto"/>
            <w:bottom w:val="none" w:sz="0" w:space="0" w:color="auto"/>
            <w:right w:val="none" w:sz="0" w:space="0" w:color="auto"/>
          </w:divBdr>
        </w:div>
        <w:div w:id="748695898">
          <w:marLeft w:val="640"/>
          <w:marRight w:val="0"/>
          <w:marTop w:val="0"/>
          <w:marBottom w:val="0"/>
          <w:divBdr>
            <w:top w:val="none" w:sz="0" w:space="0" w:color="auto"/>
            <w:left w:val="none" w:sz="0" w:space="0" w:color="auto"/>
            <w:bottom w:val="none" w:sz="0" w:space="0" w:color="auto"/>
            <w:right w:val="none" w:sz="0" w:space="0" w:color="auto"/>
          </w:divBdr>
        </w:div>
        <w:div w:id="1414014580">
          <w:marLeft w:val="640"/>
          <w:marRight w:val="0"/>
          <w:marTop w:val="0"/>
          <w:marBottom w:val="0"/>
          <w:divBdr>
            <w:top w:val="none" w:sz="0" w:space="0" w:color="auto"/>
            <w:left w:val="none" w:sz="0" w:space="0" w:color="auto"/>
            <w:bottom w:val="none" w:sz="0" w:space="0" w:color="auto"/>
            <w:right w:val="none" w:sz="0" w:space="0" w:color="auto"/>
          </w:divBdr>
        </w:div>
        <w:div w:id="552037634">
          <w:marLeft w:val="640"/>
          <w:marRight w:val="0"/>
          <w:marTop w:val="0"/>
          <w:marBottom w:val="0"/>
          <w:divBdr>
            <w:top w:val="none" w:sz="0" w:space="0" w:color="auto"/>
            <w:left w:val="none" w:sz="0" w:space="0" w:color="auto"/>
            <w:bottom w:val="none" w:sz="0" w:space="0" w:color="auto"/>
            <w:right w:val="none" w:sz="0" w:space="0" w:color="auto"/>
          </w:divBdr>
        </w:div>
        <w:div w:id="724184658">
          <w:marLeft w:val="640"/>
          <w:marRight w:val="0"/>
          <w:marTop w:val="0"/>
          <w:marBottom w:val="0"/>
          <w:divBdr>
            <w:top w:val="none" w:sz="0" w:space="0" w:color="auto"/>
            <w:left w:val="none" w:sz="0" w:space="0" w:color="auto"/>
            <w:bottom w:val="none" w:sz="0" w:space="0" w:color="auto"/>
            <w:right w:val="none" w:sz="0" w:space="0" w:color="auto"/>
          </w:divBdr>
        </w:div>
        <w:div w:id="1039552567">
          <w:marLeft w:val="640"/>
          <w:marRight w:val="0"/>
          <w:marTop w:val="0"/>
          <w:marBottom w:val="0"/>
          <w:divBdr>
            <w:top w:val="none" w:sz="0" w:space="0" w:color="auto"/>
            <w:left w:val="none" w:sz="0" w:space="0" w:color="auto"/>
            <w:bottom w:val="none" w:sz="0" w:space="0" w:color="auto"/>
            <w:right w:val="none" w:sz="0" w:space="0" w:color="auto"/>
          </w:divBdr>
        </w:div>
        <w:div w:id="1500854177">
          <w:marLeft w:val="640"/>
          <w:marRight w:val="0"/>
          <w:marTop w:val="0"/>
          <w:marBottom w:val="0"/>
          <w:divBdr>
            <w:top w:val="none" w:sz="0" w:space="0" w:color="auto"/>
            <w:left w:val="none" w:sz="0" w:space="0" w:color="auto"/>
            <w:bottom w:val="none" w:sz="0" w:space="0" w:color="auto"/>
            <w:right w:val="none" w:sz="0" w:space="0" w:color="auto"/>
          </w:divBdr>
        </w:div>
        <w:div w:id="780490143">
          <w:marLeft w:val="640"/>
          <w:marRight w:val="0"/>
          <w:marTop w:val="0"/>
          <w:marBottom w:val="0"/>
          <w:divBdr>
            <w:top w:val="none" w:sz="0" w:space="0" w:color="auto"/>
            <w:left w:val="none" w:sz="0" w:space="0" w:color="auto"/>
            <w:bottom w:val="none" w:sz="0" w:space="0" w:color="auto"/>
            <w:right w:val="none" w:sz="0" w:space="0" w:color="auto"/>
          </w:divBdr>
        </w:div>
        <w:div w:id="1064642246">
          <w:marLeft w:val="640"/>
          <w:marRight w:val="0"/>
          <w:marTop w:val="0"/>
          <w:marBottom w:val="0"/>
          <w:divBdr>
            <w:top w:val="none" w:sz="0" w:space="0" w:color="auto"/>
            <w:left w:val="none" w:sz="0" w:space="0" w:color="auto"/>
            <w:bottom w:val="none" w:sz="0" w:space="0" w:color="auto"/>
            <w:right w:val="none" w:sz="0" w:space="0" w:color="auto"/>
          </w:divBdr>
        </w:div>
        <w:div w:id="648052231">
          <w:marLeft w:val="640"/>
          <w:marRight w:val="0"/>
          <w:marTop w:val="0"/>
          <w:marBottom w:val="0"/>
          <w:divBdr>
            <w:top w:val="none" w:sz="0" w:space="0" w:color="auto"/>
            <w:left w:val="none" w:sz="0" w:space="0" w:color="auto"/>
            <w:bottom w:val="none" w:sz="0" w:space="0" w:color="auto"/>
            <w:right w:val="none" w:sz="0" w:space="0" w:color="auto"/>
          </w:divBdr>
        </w:div>
        <w:div w:id="2136167521">
          <w:marLeft w:val="640"/>
          <w:marRight w:val="0"/>
          <w:marTop w:val="0"/>
          <w:marBottom w:val="0"/>
          <w:divBdr>
            <w:top w:val="none" w:sz="0" w:space="0" w:color="auto"/>
            <w:left w:val="none" w:sz="0" w:space="0" w:color="auto"/>
            <w:bottom w:val="none" w:sz="0" w:space="0" w:color="auto"/>
            <w:right w:val="none" w:sz="0" w:space="0" w:color="auto"/>
          </w:divBdr>
        </w:div>
      </w:divsChild>
    </w:div>
    <w:div w:id="1130709816">
      <w:bodyDiv w:val="1"/>
      <w:marLeft w:val="0"/>
      <w:marRight w:val="0"/>
      <w:marTop w:val="0"/>
      <w:marBottom w:val="0"/>
      <w:divBdr>
        <w:top w:val="none" w:sz="0" w:space="0" w:color="auto"/>
        <w:left w:val="none" w:sz="0" w:space="0" w:color="auto"/>
        <w:bottom w:val="none" w:sz="0" w:space="0" w:color="auto"/>
        <w:right w:val="none" w:sz="0" w:space="0" w:color="auto"/>
      </w:divBdr>
      <w:divsChild>
        <w:div w:id="464733842">
          <w:marLeft w:val="640"/>
          <w:marRight w:val="0"/>
          <w:marTop w:val="0"/>
          <w:marBottom w:val="0"/>
          <w:divBdr>
            <w:top w:val="none" w:sz="0" w:space="0" w:color="auto"/>
            <w:left w:val="none" w:sz="0" w:space="0" w:color="auto"/>
            <w:bottom w:val="none" w:sz="0" w:space="0" w:color="auto"/>
            <w:right w:val="none" w:sz="0" w:space="0" w:color="auto"/>
          </w:divBdr>
        </w:div>
        <w:div w:id="2110612757">
          <w:marLeft w:val="640"/>
          <w:marRight w:val="0"/>
          <w:marTop w:val="0"/>
          <w:marBottom w:val="0"/>
          <w:divBdr>
            <w:top w:val="none" w:sz="0" w:space="0" w:color="auto"/>
            <w:left w:val="none" w:sz="0" w:space="0" w:color="auto"/>
            <w:bottom w:val="none" w:sz="0" w:space="0" w:color="auto"/>
            <w:right w:val="none" w:sz="0" w:space="0" w:color="auto"/>
          </w:divBdr>
        </w:div>
        <w:div w:id="107705661">
          <w:marLeft w:val="640"/>
          <w:marRight w:val="0"/>
          <w:marTop w:val="0"/>
          <w:marBottom w:val="0"/>
          <w:divBdr>
            <w:top w:val="none" w:sz="0" w:space="0" w:color="auto"/>
            <w:left w:val="none" w:sz="0" w:space="0" w:color="auto"/>
            <w:bottom w:val="none" w:sz="0" w:space="0" w:color="auto"/>
            <w:right w:val="none" w:sz="0" w:space="0" w:color="auto"/>
          </w:divBdr>
        </w:div>
        <w:div w:id="1376351848">
          <w:marLeft w:val="640"/>
          <w:marRight w:val="0"/>
          <w:marTop w:val="0"/>
          <w:marBottom w:val="0"/>
          <w:divBdr>
            <w:top w:val="none" w:sz="0" w:space="0" w:color="auto"/>
            <w:left w:val="none" w:sz="0" w:space="0" w:color="auto"/>
            <w:bottom w:val="none" w:sz="0" w:space="0" w:color="auto"/>
            <w:right w:val="none" w:sz="0" w:space="0" w:color="auto"/>
          </w:divBdr>
        </w:div>
        <w:div w:id="810681698">
          <w:marLeft w:val="640"/>
          <w:marRight w:val="0"/>
          <w:marTop w:val="0"/>
          <w:marBottom w:val="0"/>
          <w:divBdr>
            <w:top w:val="none" w:sz="0" w:space="0" w:color="auto"/>
            <w:left w:val="none" w:sz="0" w:space="0" w:color="auto"/>
            <w:bottom w:val="none" w:sz="0" w:space="0" w:color="auto"/>
            <w:right w:val="none" w:sz="0" w:space="0" w:color="auto"/>
          </w:divBdr>
        </w:div>
        <w:div w:id="2029988859">
          <w:marLeft w:val="640"/>
          <w:marRight w:val="0"/>
          <w:marTop w:val="0"/>
          <w:marBottom w:val="0"/>
          <w:divBdr>
            <w:top w:val="none" w:sz="0" w:space="0" w:color="auto"/>
            <w:left w:val="none" w:sz="0" w:space="0" w:color="auto"/>
            <w:bottom w:val="none" w:sz="0" w:space="0" w:color="auto"/>
            <w:right w:val="none" w:sz="0" w:space="0" w:color="auto"/>
          </w:divBdr>
        </w:div>
        <w:div w:id="1325626767">
          <w:marLeft w:val="640"/>
          <w:marRight w:val="0"/>
          <w:marTop w:val="0"/>
          <w:marBottom w:val="0"/>
          <w:divBdr>
            <w:top w:val="none" w:sz="0" w:space="0" w:color="auto"/>
            <w:left w:val="none" w:sz="0" w:space="0" w:color="auto"/>
            <w:bottom w:val="none" w:sz="0" w:space="0" w:color="auto"/>
            <w:right w:val="none" w:sz="0" w:space="0" w:color="auto"/>
          </w:divBdr>
        </w:div>
        <w:div w:id="312370288">
          <w:marLeft w:val="640"/>
          <w:marRight w:val="0"/>
          <w:marTop w:val="0"/>
          <w:marBottom w:val="0"/>
          <w:divBdr>
            <w:top w:val="none" w:sz="0" w:space="0" w:color="auto"/>
            <w:left w:val="none" w:sz="0" w:space="0" w:color="auto"/>
            <w:bottom w:val="none" w:sz="0" w:space="0" w:color="auto"/>
            <w:right w:val="none" w:sz="0" w:space="0" w:color="auto"/>
          </w:divBdr>
        </w:div>
        <w:div w:id="1422990086">
          <w:marLeft w:val="640"/>
          <w:marRight w:val="0"/>
          <w:marTop w:val="0"/>
          <w:marBottom w:val="0"/>
          <w:divBdr>
            <w:top w:val="none" w:sz="0" w:space="0" w:color="auto"/>
            <w:left w:val="none" w:sz="0" w:space="0" w:color="auto"/>
            <w:bottom w:val="none" w:sz="0" w:space="0" w:color="auto"/>
            <w:right w:val="none" w:sz="0" w:space="0" w:color="auto"/>
          </w:divBdr>
        </w:div>
        <w:div w:id="1369834151">
          <w:marLeft w:val="640"/>
          <w:marRight w:val="0"/>
          <w:marTop w:val="0"/>
          <w:marBottom w:val="0"/>
          <w:divBdr>
            <w:top w:val="none" w:sz="0" w:space="0" w:color="auto"/>
            <w:left w:val="none" w:sz="0" w:space="0" w:color="auto"/>
            <w:bottom w:val="none" w:sz="0" w:space="0" w:color="auto"/>
            <w:right w:val="none" w:sz="0" w:space="0" w:color="auto"/>
          </w:divBdr>
        </w:div>
        <w:div w:id="1067995258">
          <w:marLeft w:val="640"/>
          <w:marRight w:val="0"/>
          <w:marTop w:val="0"/>
          <w:marBottom w:val="0"/>
          <w:divBdr>
            <w:top w:val="none" w:sz="0" w:space="0" w:color="auto"/>
            <w:left w:val="none" w:sz="0" w:space="0" w:color="auto"/>
            <w:bottom w:val="none" w:sz="0" w:space="0" w:color="auto"/>
            <w:right w:val="none" w:sz="0" w:space="0" w:color="auto"/>
          </w:divBdr>
        </w:div>
        <w:div w:id="177937399">
          <w:marLeft w:val="640"/>
          <w:marRight w:val="0"/>
          <w:marTop w:val="0"/>
          <w:marBottom w:val="0"/>
          <w:divBdr>
            <w:top w:val="none" w:sz="0" w:space="0" w:color="auto"/>
            <w:left w:val="none" w:sz="0" w:space="0" w:color="auto"/>
            <w:bottom w:val="none" w:sz="0" w:space="0" w:color="auto"/>
            <w:right w:val="none" w:sz="0" w:space="0" w:color="auto"/>
          </w:divBdr>
        </w:div>
        <w:div w:id="1356493447">
          <w:marLeft w:val="640"/>
          <w:marRight w:val="0"/>
          <w:marTop w:val="0"/>
          <w:marBottom w:val="0"/>
          <w:divBdr>
            <w:top w:val="none" w:sz="0" w:space="0" w:color="auto"/>
            <w:left w:val="none" w:sz="0" w:space="0" w:color="auto"/>
            <w:bottom w:val="none" w:sz="0" w:space="0" w:color="auto"/>
            <w:right w:val="none" w:sz="0" w:space="0" w:color="auto"/>
          </w:divBdr>
        </w:div>
        <w:div w:id="1275938382">
          <w:marLeft w:val="640"/>
          <w:marRight w:val="0"/>
          <w:marTop w:val="0"/>
          <w:marBottom w:val="0"/>
          <w:divBdr>
            <w:top w:val="none" w:sz="0" w:space="0" w:color="auto"/>
            <w:left w:val="none" w:sz="0" w:space="0" w:color="auto"/>
            <w:bottom w:val="none" w:sz="0" w:space="0" w:color="auto"/>
            <w:right w:val="none" w:sz="0" w:space="0" w:color="auto"/>
          </w:divBdr>
        </w:div>
        <w:div w:id="999969159">
          <w:marLeft w:val="640"/>
          <w:marRight w:val="0"/>
          <w:marTop w:val="0"/>
          <w:marBottom w:val="0"/>
          <w:divBdr>
            <w:top w:val="none" w:sz="0" w:space="0" w:color="auto"/>
            <w:left w:val="none" w:sz="0" w:space="0" w:color="auto"/>
            <w:bottom w:val="none" w:sz="0" w:space="0" w:color="auto"/>
            <w:right w:val="none" w:sz="0" w:space="0" w:color="auto"/>
          </w:divBdr>
        </w:div>
        <w:div w:id="984120595">
          <w:marLeft w:val="640"/>
          <w:marRight w:val="0"/>
          <w:marTop w:val="0"/>
          <w:marBottom w:val="0"/>
          <w:divBdr>
            <w:top w:val="none" w:sz="0" w:space="0" w:color="auto"/>
            <w:left w:val="none" w:sz="0" w:space="0" w:color="auto"/>
            <w:bottom w:val="none" w:sz="0" w:space="0" w:color="auto"/>
            <w:right w:val="none" w:sz="0" w:space="0" w:color="auto"/>
          </w:divBdr>
        </w:div>
        <w:div w:id="1600288114">
          <w:marLeft w:val="640"/>
          <w:marRight w:val="0"/>
          <w:marTop w:val="0"/>
          <w:marBottom w:val="0"/>
          <w:divBdr>
            <w:top w:val="none" w:sz="0" w:space="0" w:color="auto"/>
            <w:left w:val="none" w:sz="0" w:space="0" w:color="auto"/>
            <w:bottom w:val="none" w:sz="0" w:space="0" w:color="auto"/>
            <w:right w:val="none" w:sz="0" w:space="0" w:color="auto"/>
          </w:divBdr>
        </w:div>
        <w:div w:id="1395542165">
          <w:marLeft w:val="640"/>
          <w:marRight w:val="0"/>
          <w:marTop w:val="0"/>
          <w:marBottom w:val="0"/>
          <w:divBdr>
            <w:top w:val="none" w:sz="0" w:space="0" w:color="auto"/>
            <w:left w:val="none" w:sz="0" w:space="0" w:color="auto"/>
            <w:bottom w:val="none" w:sz="0" w:space="0" w:color="auto"/>
            <w:right w:val="none" w:sz="0" w:space="0" w:color="auto"/>
          </w:divBdr>
        </w:div>
        <w:div w:id="486243964">
          <w:marLeft w:val="640"/>
          <w:marRight w:val="0"/>
          <w:marTop w:val="0"/>
          <w:marBottom w:val="0"/>
          <w:divBdr>
            <w:top w:val="none" w:sz="0" w:space="0" w:color="auto"/>
            <w:left w:val="none" w:sz="0" w:space="0" w:color="auto"/>
            <w:bottom w:val="none" w:sz="0" w:space="0" w:color="auto"/>
            <w:right w:val="none" w:sz="0" w:space="0" w:color="auto"/>
          </w:divBdr>
        </w:div>
        <w:div w:id="447629238">
          <w:marLeft w:val="640"/>
          <w:marRight w:val="0"/>
          <w:marTop w:val="0"/>
          <w:marBottom w:val="0"/>
          <w:divBdr>
            <w:top w:val="none" w:sz="0" w:space="0" w:color="auto"/>
            <w:left w:val="none" w:sz="0" w:space="0" w:color="auto"/>
            <w:bottom w:val="none" w:sz="0" w:space="0" w:color="auto"/>
            <w:right w:val="none" w:sz="0" w:space="0" w:color="auto"/>
          </w:divBdr>
        </w:div>
        <w:div w:id="912738340">
          <w:marLeft w:val="640"/>
          <w:marRight w:val="0"/>
          <w:marTop w:val="0"/>
          <w:marBottom w:val="0"/>
          <w:divBdr>
            <w:top w:val="none" w:sz="0" w:space="0" w:color="auto"/>
            <w:left w:val="none" w:sz="0" w:space="0" w:color="auto"/>
            <w:bottom w:val="none" w:sz="0" w:space="0" w:color="auto"/>
            <w:right w:val="none" w:sz="0" w:space="0" w:color="auto"/>
          </w:divBdr>
        </w:div>
        <w:div w:id="805245024">
          <w:marLeft w:val="640"/>
          <w:marRight w:val="0"/>
          <w:marTop w:val="0"/>
          <w:marBottom w:val="0"/>
          <w:divBdr>
            <w:top w:val="none" w:sz="0" w:space="0" w:color="auto"/>
            <w:left w:val="none" w:sz="0" w:space="0" w:color="auto"/>
            <w:bottom w:val="none" w:sz="0" w:space="0" w:color="auto"/>
            <w:right w:val="none" w:sz="0" w:space="0" w:color="auto"/>
          </w:divBdr>
        </w:div>
        <w:div w:id="900484994">
          <w:marLeft w:val="640"/>
          <w:marRight w:val="0"/>
          <w:marTop w:val="0"/>
          <w:marBottom w:val="0"/>
          <w:divBdr>
            <w:top w:val="none" w:sz="0" w:space="0" w:color="auto"/>
            <w:left w:val="none" w:sz="0" w:space="0" w:color="auto"/>
            <w:bottom w:val="none" w:sz="0" w:space="0" w:color="auto"/>
            <w:right w:val="none" w:sz="0" w:space="0" w:color="auto"/>
          </w:divBdr>
        </w:div>
        <w:div w:id="1177501442">
          <w:marLeft w:val="640"/>
          <w:marRight w:val="0"/>
          <w:marTop w:val="0"/>
          <w:marBottom w:val="0"/>
          <w:divBdr>
            <w:top w:val="none" w:sz="0" w:space="0" w:color="auto"/>
            <w:left w:val="none" w:sz="0" w:space="0" w:color="auto"/>
            <w:bottom w:val="none" w:sz="0" w:space="0" w:color="auto"/>
            <w:right w:val="none" w:sz="0" w:space="0" w:color="auto"/>
          </w:divBdr>
        </w:div>
        <w:div w:id="1284653205">
          <w:marLeft w:val="640"/>
          <w:marRight w:val="0"/>
          <w:marTop w:val="0"/>
          <w:marBottom w:val="0"/>
          <w:divBdr>
            <w:top w:val="none" w:sz="0" w:space="0" w:color="auto"/>
            <w:left w:val="none" w:sz="0" w:space="0" w:color="auto"/>
            <w:bottom w:val="none" w:sz="0" w:space="0" w:color="auto"/>
            <w:right w:val="none" w:sz="0" w:space="0" w:color="auto"/>
          </w:divBdr>
        </w:div>
        <w:div w:id="588348064">
          <w:marLeft w:val="640"/>
          <w:marRight w:val="0"/>
          <w:marTop w:val="0"/>
          <w:marBottom w:val="0"/>
          <w:divBdr>
            <w:top w:val="none" w:sz="0" w:space="0" w:color="auto"/>
            <w:left w:val="none" w:sz="0" w:space="0" w:color="auto"/>
            <w:bottom w:val="none" w:sz="0" w:space="0" w:color="auto"/>
            <w:right w:val="none" w:sz="0" w:space="0" w:color="auto"/>
          </w:divBdr>
        </w:div>
        <w:div w:id="2066641152">
          <w:marLeft w:val="640"/>
          <w:marRight w:val="0"/>
          <w:marTop w:val="0"/>
          <w:marBottom w:val="0"/>
          <w:divBdr>
            <w:top w:val="none" w:sz="0" w:space="0" w:color="auto"/>
            <w:left w:val="none" w:sz="0" w:space="0" w:color="auto"/>
            <w:bottom w:val="none" w:sz="0" w:space="0" w:color="auto"/>
            <w:right w:val="none" w:sz="0" w:space="0" w:color="auto"/>
          </w:divBdr>
        </w:div>
        <w:div w:id="952707916">
          <w:marLeft w:val="640"/>
          <w:marRight w:val="0"/>
          <w:marTop w:val="0"/>
          <w:marBottom w:val="0"/>
          <w:divBdr>
            <w:top w:val="none" w:sz="0" w:space="0" w:color="auto"/>
            <w:left w:val="none" w:sz="0" w:space="0" w:color="auto"/>
            <w:bottom w:val="none" w:sz="0" w:space="0" w:color="auto"/>
            <w:right w:val="none" w:sz="0" w:space="0" w:color="auto"/>
          </w:divBdr>
        </w:div>
        <w:div w:id="699822103">
          <w:marLeft w:val="640"/>
          <w:marRight w:val="0"/>
          <w:marTop w:val="0"/>
          <w:marBottom w:val="0"/>
          <w:divBdr>
            <w:top w:val="none" w:sz="0" w:space="0" w:color="auto"/>
            <w:left w:val="none" w:sz="0" w:space="0" w:color="auto"/>
            <w:bottom w:val="none" w:sz="0" w:space="0" w:color="auto"/>
            <w:right w:val="none" w:sz="0" w:space="0" w:color="auto"/>
          </w:divBdr>
        </w:div>
      </w:divsChild>
    </w:div>
    <w:div w:id="1135216361">
      <w:bodyDiv w:val="1"/>
      <w:marLeft w:val="0"/>
      <w:marRight w:val="0"/>
      <w:marTop w:val="0"/>
      <w:marBottom w:val="0"/>
      <w:divBdr>
        <w:top w:val="none" w:sz="0" w:space="0" w:color="auto"/>
        <w:left w:val="none" w:sz="0" w:space="0" w:color="auto"/>
        <w:bottom w:val="none" w:sz="0" w:space="0" w:color="auto"/>
        <w:right w:val="none" w:sz="0" w:space="0" w:color="auto"/>
      </w:divBdr>
      <w:divsChild>
        <w:div w:id="734738201">
          <w:marLeft w:val="640"/>
          <w:marRight w:val="0"/>
          <w:marTop w:val="0"/>
          <w:marBottom w:val="0"/>
          <w:divBdr>
            <w:top w:val="none" w:sz="0" w:space="0" w:color="auto"/>
            <w:left w:val="none" w:sz="0" w:space="0" w:color="auto"/>
            <w:bottom w:val="none" w:sz="0" w:space="0" w:color="auto"/>
            <w:right w:val="none" w:sz="0" w:space="0" w:color="auto"/>
          </w:divBdr>
        </w:div>
        <w:div w:id="363287759">
          <w:marLeft w:val="640"/>
          <w:marRight w:val="0"/>
          <w:marTop w:val="0"/>
          <w:marBottom w:val="0"/>
          <w:divBdr>
            <w:top w:val="none" w:sz="0" w:space="0" w:color="auto"/>
            <w:left w:val="none" w:sz="0" w:space="0" w:color="auto"/>
            <w:bottom w:val="none" w:sz="0" w:space="0" w:color="auto"/>
            <w:right w:val="none" w:sz="0" w:space="0" w:color="auto"/>
          </w:divBdr>
        </w:div>
        <w:div w:id="1533493857">
          <w:marLeft w:val="640"/>
          <w:marRight w:val="0"/>
          <w:marTop w:val="0"/>
          <w:marBottom w:val="0"/>
          <w:divBdr>
            <w:top w:val="none" w:sz="0" w:space="0" w:color="auto"/>
            <w:left w:val="none" w:sz="0" w:space="0" w:color="auto"/>
            <w:bottom w:val="none" w:sz="0" w:space="0" w:color="auto"/>
            <w:right w:val="none" w:sz="0" w:space="0" w:color="auto"/>
          </w:divBdr>
        </w:div>
        <w:div w:id="933707899">
          <w:marLeft w:val="640"/>
          <w:marRight w:val="0"/>
          <w:marTop w:val="0"/>
          <w:marBottom w:val="0"/>
          <w:divBdr>
            <w:top w:val="none" w:sz="0" w:space="0" w:color="auto"/>
            <w:left w:val="none" w:sz="0" w:space="0" w:color="auto"/>
            <w:bottom w:val="none" w:sz="0" w:space="0" w:color="auto"/>
            <w:right w:val="none" w:sz="0" w:space="0" w:color="auto"/>
          </w:divBdr>
        </w:div>
        <w:div w:id="1925143803">
          <w:marLeft w:val="640"/>
          <w:marRight w:val="0"/>
          <w:marTop w:val="0"/>
          <w:marBottom w:val="0"/>
          <w:divBdr>
            <w:top w:val="none" w:sz="0" w:space="0" w:color="auto"/>
            <w:left w:val="none" w:sz="0" w:space="0" w:color="auto"/>
            <w:bottom w:val="none" w:sz="0" w:space="0" w:color="auto"/>
            <w:right w:val="none" w:sz="0" w:space="0" w:color="auto"/>
          </w:divBdr>
        </w:div>
        <w:div w:id="1307276616">
          <w:marLeft w:val="640"/>
          <w:marRight w:val="0"/>
          <w:marTop w:val="0"/>
          <w:marBottom w:val="0"/>
          <w:divBdr>
            <w:top w:val="none" w:sz="0" w:space="0" w:color="auto"/>
            <w:left w:val="none" w:sz="0" w:space="0" w:color="auto"/>
            <w:bottom w:val="none" w:sz="0" w:space="0" w:color="auto"/>
            <w:right w:val="none" w:sz="0" w:space="0" w:color="auto"/>
          </w:divBdr>
        </w:div>
        <w:div w:id="817189668">
          <w:marLeft w:val="640"/>
          <w:marRight w:val="0"/>
          <w:marTop w:val="0"/>
          <w:marBottom w:val="0"/>
          <w:divBdr>
            <w:top w:val="none" w:sz="0" w:space="0" w:color="auto"/>
            <w:left w:val="none" w:sz="0" w:space="0" w:color="auto"/>
            <w:bottom w:val="none" w:sz="0" w:space="0" w:color="auto"/>
            <w:right w:val="none" w:sz="0" w:space="0" w:color="auto"/>
          </w:divBdr>
        </w:div>
        <w:div w:id="831409979">
          <w:marLeft w:val="640"/>
          <w:marRight w:val="0"/>
          <w:marTop w:val="0"/>
          <w:marBottom w:val="0"/>
          <w:divBdr>
            <w:top w:val="none" w:sz="0" w:space="0" w:color="auto"/>
            <w:left w:val="none" w:sz="0" w:space="0" w:color="auto"/>
            <w:bottom w:val="none" w:sz="0" w:space="0" w:color="auto"/>
            <w:right w:val="none" w:sz="0" w:space="0" w:color="auto"/>
          </w:divBdr>
        </w:div>
        <w:div w:id="580337703">
          <w:marLeft w:val="640"/>
          <w:marRight w:val="0"/>
          <w:marTop w:val="0"/>
          <w:marBottom w:val="0"/>
          <w:divBdr>
            <w:top w:val="none" w:sz="0" w:space="0" w:color="auto"/>
            <w:left w:val="none" w:sz="0" w:space="0" w:color="auto"/>
            <w:bottom w:val="none" w:sz="0" w:space="0" w:color="auto"/>
            <w:right w:val="none" w:sz="0" w:space="0" w:color="auto"/>
          </w:divBdr>
        </w:div>
        <w:div w:id="1504475076">
          <w:marLeft w:val="640"/>
          <w:marRight w:val="0"/>
          <w:marTop w:val="0"/>
          <w:marBottom w:val="0"/>
          <w:divBdr>
            <w:top w:val="none" w:sz="0" w:space="0" w:color="auto"/>
            <w:left w:val="none" w:sz="0" w:space="0" w:color="auto"/>
            <w:bottom w:val="none" w:sz="0" w:space="0" w:color="auto"/>
            <w:right w:val="none" w:sz="0" w:space="0" w:color="auto"/>
          </w:divBdr>
        </w:div>
        <w:div w:id="1220827685">
          <w:marLeft w:val="640"/>
          <w:marRight w:val="0"/>
          <w:marTop w:val="0"/>
          <w:marBottom w:val="0"/>
          <w:divBdr>
            <w:top w:val="none" w:sz="0" w:space="0" w:color="auto"/>
            <w:left w:val="none" w:sz="0" w:space="0" w:color="auto"/>
            <w:bottom w:val="none" w:sz="0" w:space="0" w:color="auto"/>
            <w:right w:val="none" w:sz="0" w:space="0" w:color="auto"/>
          </w:divBdr>
        </w:div>
        <w:div w:id="456873085">
          <w:marLeft w:val="640"/>
          <w:marRight w:val="0"/>
          <w:marTop w:val="0"/>
          <w:marBottom w:val="0"/>
          <w:divBdr>
            <w:top w:val="none" w:sz="0" w:space="0" w:color="auto"/>
            <w:left w:val="none" w:sz="0" w:space="0" w:color="auto"/>
            <w:bottom w:val="none" w:sz="0" w:space="0" w:color="auto"/>
            <w:right w:val="none" w:sz="0" w:space="0" w:color="auto"/>
          </w:divBdr>
        </w:div>
        <w:div w:id="898243733">
          <w:marLeft w:val="640"/>
          <w:marRight w:val="0"/>
          <w:marTop w:val="0"/>
          <w:marBottom w:val="0"/>
          <w:divBdr>
            <w:top w:val="none" w:sz="0" w:space="0" w:color="auto"/>
            <w:left w:val="none" w:sz="0" w:space="0" w:color="auto"/>
            <w:bottom w:val="none" w:sz="0" w:space="0" w:color="auto"/>
            <w:right w:val="none" w:sz="0" w:space="0" w:color="auto"/>
          </w:divBdr>
        </w:div>
        <w:div w:id="241187751">
          <w:marLeft w:val="640"/>
          <w:marRight w:val="0"/>
          <w:marTop w:val="0"/>
          <w:marBottom w:val="0"/>
          <w:divBdr>
            <w:top w:val="none" w:sz="0" w:space="0" w:color="auto"/>
            <w:left w:val="none" w:sz="0" w:space="0" w:color="auto"/>
            <w:bottom w:val="none" w:sz="0" w:space="0" w:color="auto"/>
            <w:right w:val="none" w:sz="0" w:space="0" w:color="auto"/>
          </w:divBdr>
        </w:div>
        <w:div w:id="430276182">
          <w:marLeft w:val="640"/>
          <w:marRight w:val="0"/>
          <w:marTop w:val="0"/>
          <w:marBottom w:val="0"/>
          <w:divBdr>
            <w:top w:val="none" w:sz="0" w:space="0" w:color="auto"/>
            <w:left w:val="none" w:sz="0" w:space="0" w:color="auto"/>
            <w:bottom w:val="none" w:sz="0" w:space="0" w:color="auto"/>
            <w:right w:val="none" w:sz="0" w:space="0" w:color="auto"/>
          </w:divBdr>
        </w:div>
        <w:div w:id="1290621662">
          <w:marLeft w:val="640"/>
          <w:marRight w:val="0"/>
          <w:marTop w:val="0"/>
          <w:marBottom w:val="0"/>
          <w:divBdr>
            <w:top w:val="none" w:sz="0" w:space="0" w:color="auto"/>
            <w:left w:val="none" w:sz="0" w:space="0" w:color="auto"/>
            <w:bottom w:val="none" w:sz="0" w:space="0" w:color="auto"/>
            <w:right w:val="none" w:sz="0" w:space="0" w:color="auto"/>
          </w:divBdr>
        </w:div>
        <w:div w:id="474839391">
          <w:marLeft w:val="640"/>
          <w:marRight w:val="0"/>
          <w:marTop w:val="0"/>
          <w:marBottom w:val="0"/>
          <w:divBdr>
            <w:top w:val="none" w:sz="0" w:space="0" w:color="auto"/>
            <w:left w:val="none" w:sz="0" w:space="0" w:color="auto"/>
            <w:bottom w:val="none" w:sz="0" w:space="0" w:color="auto"/>
            <w:right w:val="none" w:sz="0" w:space="0" w:color="auto"/>
          </w:divBdr>
        </w:div>
        <w:div w:id="82185404">
          <w:marLeft w:val="640"/>
          <w:marRight w:val="0"/>
          <w:marTop w:val="0"/>
          <w:marBottom w:val="0"/>
          <w:divBdr>
            <w:top w:val="none" w:sz="0" w:space="0" w:color="auto"/>
            <w:left w:val="none" w:sz="0" w:space="0" w:color="auto"/>
            <w:bottom w:val="none" w:sz="0" w:space="0" w:color="auto"/>
            <w:right w:val="none" w:sz="0" w:space="0" w:color="auto"/>
          </w:divBdr>
        </w:div>
        <w:div w:id="1915158748">
          <w:marLeft w:val="640"/>
          <w:marRight w:val="0"/>
          <w:marTop w:val="0"/>
          <w:marBottom w:val="0"/>
          <w:divBdr>
            <w:top w:val="none" w:sz="0" w:space="0" w:color="auto"/>
            <w:left w:val="none" w:sz="0" w:space="0" w:color="auto"/>
            <w:bottom w:val="none" w:sz="0" w:space="0" w:color="auto"/>
            <w:right w:val="none" w:sz="0" w:space="0" w:color="auto"/>
          </w:divBdr>
        </w:div>
        <w:div w:id="980383363">
          <w:marLeft w:val="640"/>
          <w:marRight w:val="0"/>
          <w:marTop w:val="0"/>
          <w:marBottom w:val="0"/>
          <w:divBdr>
            <w:top w:val="none" w:sz="0" w:space="0" w:color="auto"/>
            <w:left w:val="none" w:sz="0" w:space="0" w:color="auto"/>
            <w:bottom w:val="none" w:sz="0" w:space="0" w:color="auto"/>
            <w:right w:val="none" w:sz="0" w:space="0" w:color="auto"/>
          </w:divBdr>
        </w:div>
        <w:div w:id="3293081">
          <w:marLeft w:val="640"/>
          <w:marRight w:val="0"/>
          <w:marTop w:val="0"/>
          <w:marBottom w:val="0"/>
          <w:divBdr>
            <w:top w:val="none" w:sz="0" w:space="0" w:color="auto"/>
            <w:left w:val="none" w:sz="0" w:space="0" w:color="auto"/>
            <w:bottom w:val="none" w:sz="0" w:space="0" w:color="auto"/>
            <w:right w:val="none" w:sz="0" w:space="0" w:color="auto"/>
          </w:divBdr>
        </w:div>
        <w:div w:id="1797143536">
          <w:marLeft w:val="640"/>
          <w:marRight w:val="0"/>
          <w:marTop w:val="0"/>
          <w:marBottom w:val="0"/>
          <w:divBdr>
            <w:top w:val="none" w:sz="0" w:space="0" w:color="auto"/>
            <w:left w:val="none" w:sz="0" w:space="0" w:color="auto"/>
            <w:bottom w:val="none" w:sz="0" w:space="0" w:color="auto"/>
            <w:right w:val="none" w:sz="0" w:space="0" w:color="auto"/>
          </w:divBdr>
        </w:div>
        <w:div w:id="1201824943">
          <w:marLeft w:val="640"/>
          <w:marRight w:val="0"/>
          <w:marTop w:val="0"/>
          <w:marBottom w:val="0"/>
          <w:divBdr>
            <w:top w:val="none" w:sz="0" w:space="0" w:color="auto"/>
            <w:left w:val="none" w:sz="0" w:space="0" w:color="auto"/>
            <w:bottom w:val="none" w:sz="0" w:space="0" w:color="auto"/>
            <w:right w:val="none" w:sz="0" w:space="0" w:color="auto"/>
          </w:divBdr>
        </w:div>
        <w:div w:id="1515918754">
          <w:marLeft w:val="640"/>
          <w:marRight w:val="0"/>
          <w:marTop w:val="0"/>
          <w:marBottom w:val="0"/>
          <w:divBdr>
            <w:top w:val="none" w:sz="0" w:space="0" w:color="auto"/>
            <w:left w:val="none" w:sz="0" w:space="0" w:color="auto"/>
            <w:bottom w:val="none" w:sz="0" w:space="0" w:color="auto"/>
            <w:right w:val="none" w:sz="0" w:space="0" w:color="auto"/>
          </w:divBdr>
        </w:div>
        <w:div w:id="1593975255">
          <w:marLeft w:val="640"/>
          <w:marRight w:val="0"/>
          <w:marTop w:val="0"/>
          <w:marBottom w:val="0"/>
          <w:divBdr>
            <w:top w:val="none" w:sz="0" w:space="0" w:color="auto"/>
            <w:left w:val="none" w:sz="0" w:space="0" w:color="auto"/>
            <w:bottom w:val="none" w:sz="0" w:space="0" w:color="auto"/>
            <w:right w:val="none" w:sz="0" w:space="0" w:color="auto"/>
          </w:divBdr>
        </w:div>
        <w:div w:id="894586335">
          <w:marLeft w:val="640"/>
          <w:marRight w:val="0"/>
          <w:marTop w:val="0"/>
          <w:marBottom w:val="0"/>
          <w:divBdr>
            <w:top w:val="none" w:sz="0" w:space="0" w:color="auto"/>
            <w:left w:val="none" w:sz="0" w:space="0" w:color="auto"/>
            <w:bottom w:val="none" w:sz="0" w:space="0" w:color="auto"/>
            <w:right w:val="none" w:sz="0" w:space="0" w:color="auto"/>
          </w:divBdr>
        </w:div>
        <w:div w:id="1596013354">
          <w:marLeft w:val="640"/>
          <w:marRight w:val="0"/>
          <w:marTop w:val="0"/>
          <w:marBottom w:val="0"/>
          <w:divBdr>
            <w:top w:val="none" w:sz="0" w:space="0" w:color="auto"/>
            <w:left w:val="none" w:sz="0" w:space="0" w:color="auto"/>
            <w:bottom w:val="none" w:sz="0" w:space="0" w:color="auto"/>
            <w:right w:val="none" w:sz="0" w:space="0" w:color="auto"/>
          </w:divBdr>
        </w:div>
        <w:div w:id="30959594">
          <w:marLeft w:val="640"/>
          <w:marRight w:val="0"/>
          <w:marTop w:val="0"/>
          <w:marBottom w:val="0"/>
          <w:divBdr>
            <w:top w:val="none" w:sz="0" w:space="0" w:color="auto"/>
            <w:left w:val="none" w:sz="0" w:space="0" w:color="auto"/>
            <w:bottom w:val="none" w:sz="0" w:space="0" w:color="auto"/>
            <w:right w:val="none" w:sz="0" w:space="0" w:color="auto"/>
          </w:divBdr>
        </w:div>
        <w:div w:id="1307781480">
          <w:marLeft w:val="640"/>
          <w:marRight w:val="0"/>
          <w:marTop w:val="0"/>
          <w:marBottom w:val="0"/>
          <w:divBdr>
            <w:top w:val="none" w:sz="0" w:space="0" w:color="auto"/>
            <w:left w:val="none" w:sz="0" w:space="0" w:color="auto"/>
            <w:bottom w:val="none" w:sz="0" w:space="0" w:color="auto"/>
            <w:right w:val="none" w:sz="0" w:space="0" w:color="auto"/>
          </w:divBdr>
        </w:div>
        <w:div w:id="48380744">
          <w:marLeft w:val="640"/>
          <w:marRight w:val="0"/>
          <w:marTop w:val="0"/>
          <w:marBottom w:val="0"/>
          <w:divBdr>
            <w:top w:val="none" w:sz="0" w:space="0" w:color="auto"/>
            <w:left w:val="none" w:sz="0" w:space="0" w:color="auto"/>
            <w:bottom w:val="none" w:sz="0" w:space="0" w:color="auto"/>
            <w:right w:val="none" w:sz="0" w:space="0" w:color="auto"/>
          </w:divBdr>
        </w:div>
        <w:div w:id="673413583">
          <w:marLeft w:val="640"/>
          <w:marRight w:val="0"/>
          <w:marTop w:val="0"/>
          <w:marBottom w:val="0"/>
          <w:divBdr>
            <w:top w:val="none" w:sz="0" w:space="0" w:color="auto"/>
            <w:left w:val="none" w:sz="0" w:space="0" w:color="auto"/>
            <w:bottom w:val="none" w:sz="0" w:space="0" w:color="auto"/>
            <w:right w:val="none" w:sz="0" w:space="0" w:color="auto"/>
          </w:divBdr>
        </w:div>
        <w:div w:id="1792628342">
          <w:marLeft w:val="640"/>
          <w:marRight w:val="0"/>
          <w:marTop w:val="0"/>
          <w:marBottom w:val="0"/>
          <w:divBdr>
            <w:top w:val="none" w:sz="0" w:space="0" w:color="auto"/>
            <w:left w:val="none" w:sz="0" w:space="0" w:color="auto"/>
            <w:bottom w:val="none" w:sz="0" w:space="0" w:color="auto"/>
            <w:right w:val="none" w:sz="0" w:space="0" w:color="auto"/>
          </w:divBdr>
        </w:div>
        <w:div w:id="340472980">
          <w:marLeft w:val="640"/>
          <w:marRight w:val="0"/>
          <w:marTop w:val="0"/>
          <w:marBottom w:val="0"/>
          <w:divBdr>
            <w:top w:val="none" w:sz="0" w:space="0" w:color="auto"/>
            <w:left w:val="none" w:sz="0" w:space="0" w:color="auto"/>
            <w:bottom w:val="none" w:sz="0" w:space="0" w:color="auto"/>
            <w:right w:val="none" w:sz="0" w:space="0" w:color="auto"/>
          </w:divBdr>
        </w:div>
        <w:div w:id="269361549">
          <w:marLeft w:val="640"/>
          <w:marRight w:val="0"/>
          <w:marTop w:val="0"/>
          <w:marBottom w:val="0"/>
          <w:divBdr>
            <w:top w:val="none" w:sz="0" w:space="0" w:color="auto"/>
            <w:left w:val="none" w:sz="0" w:space="0" w:color="auto"/>
            <w:bottom w:val="none" w:sz="0" w:space="0" w:color="auto"/>
            <w:right w:val="none" w:sz="0" w:space="0" w:color="auto"/>
          </w:divBdr>
        </w:div>
        <w:div w:id="400517312">
          <w:marLeft w:val="640"/>
          <w:marRight w:val="0"/>
          <w:marTop w:val="0"/>
          <w:marBottom w:val="0"/>
          <w:divBdr>
            <w:top w:val="none" w:sz="0" w:space="0" w:color="auto"/>
            <w:left w:val="none" w:sz="0" w:space="0" w:color="auto"/>
            <w:bottom w:val="none" w:sz="0" w:space="0" w:color="auto"/>
            <w:right w:val="none" w:sz="0" w:space="0" w:color="auto"/>
          </w:divBdr>
        </w:div>
        <w:div w:id="401025745">
          <w:marLeft w:val="640"/>
          <w:marRight w:val="0"/>
          <w:marTop w:val="0"/>
          <w:marBottom w:val="0"/>
          <w:divBdr>
            <w:top w:val="none" w:sz="0" w:space="0" w:color="auto"/>
            <w:left w:val="none" w:sz="0" w:space="0" w:color="auto"/>
            <w:bottom w:val="none" w:sz="0" w:space="0" w:color="auto"/>
            <w:right w:val="none" w:sz="0" w:space="0" w:color="auto"/>
          </w:divBdr>
        </w:div>
        <w:div w:id="1026105000">
          <w:marLeft w:val="640"/>
          <w:marRight w:val="0"/>
          <w:marTop w:val="0"/>
          <w:marBottom w:val="0"/>
          <w:divBdr>
            <w:top w:val="none" w:sz="0" w:space="0" w:color="auto"/>
            <w:left w:val="none" w:sz="0" w:space="0" w:color="auto"/>
            <w:bottom w:val="none" w:sz="0" w:space="0" w:color="auto"/>
            <w:right w:val="none" w:sz="0" w:space="0" w:color="auto"/>
          </w:divBdr>
        </w:div>
      </w:divsChild>
    </w:div>
    <w:div w:id="1151675159">
      <w:bodyDiv w:val="1"/>
      <w:marLeft w:val="0"/>
      <w:marRight w:val="0"/>
      <w:marTop w:val="0"/>
      <w:marBottom w:val="0"/>
      <w:divBdr>
        <w:top w:val="none" w:sz="0" w:space="0" w:color="auto"/>
        <w:left w:val="none" w:sz="0" w:space="0" w:color="auto"/>
        <w:bottom w:val="none" w:sz="0" w:space="0" w:color="auto"/>
        <w:right w:val="none" w:sz="0" w:space="0" w:color="auto"/>
      </w:divBdr>
      <w:divsChild>
        <w:div w:id="290215610">
          <w:marLeft w:val="640"/>
          <w:marRight w:val="0"/>
          <w:marTop w:val="0"/>
          <w:marBottom w:val="0"/>
          <w:divBdr>
            <w:top w:val="none" w:sz="0" w:space="0" w:color="auto"/>
            <w:left w:val="none" w:sz="0" w:space="0" w:color="auto"/>
            <w:bottom w:val="none" w:sz="0" w:space="0" w:color="auto"/>
            <w:right w:val="none" w:sz="0" w:space="0" w:color="auto"/>
          </w:divBdr>
        </w:div>
        <w:div w:id="770322449">
          <w:marLeft w:val="640"/>
          <w:marRight w:val="0"/>
          <w:marTop w:val="0"/>
          <w:marBottom w:val="0"/>
          <w:divBdr>
            <w:top w:val="none" w:sz="0" w:space="0" w:color="auto"/>
            <w:left w:val="none" w:sz="0" w:space="0" w:color="auto"/>
            <w:bottom w:val="none" w:sz="0" w:space="0" w:color="auto"/>
            <w:right w:val="none" w:sz="0" w:space="0" w:color="auto"/>
          </w:divBdr>
        </w:div>
        <w:div w:id="313143655">
          <w:marLeft w:val="640"/>
          <w:marRight w:val="0"/>
          <w:marTop w:val="0"/>
          <w:marBottom w:val="0"/>
          <w:divBdr>
            <w:top w:val="none" w:sz="0" w:space="0" w:color="auto"/>
            <w:left w:val="none" w:sz="0" w:space="0" w:color="auto"/>
            <w:bottom w:val="none" w:sz="0" w:space="0" w:color="auto"/>
            <w:right w:val="none" w:sz="0" w:space="0" w:color="auto"/>
          </w:divBdr>
        </w:div>
        <w:div w:id="1299412045">
          <w:marLeft w:val="640"/>
          <w:marRight w:val="0"/>
          <w:marTop w:val="0"/>
          <w:marBottom w:val="0"/>
          <w:divBdr>
            <w:top w:val="none" w:sz="0" w:space="0" w:color="auto"/>
            <w:left w:val="none" w:sz="0" w:space="0" w:color="auto"/>
            <w:bottom w:val="none" w:sz="0" w:space="0" w:color="auto"/>
            <w:right w:val="none" w:sz="0" w:space="0" w:color="auto"/>
          </w:divBdr>
        </w:div>
        <w:div w:id="1804158851">
          <w:marLeft w:val="640"/>
          <w:marRight w:val="0"/>
          <w:marTop w:val="0"/>
          <w:marBottom w:val="0"/>
          <w:divBdr>
            <w:top w:val="none" w:sz="0" w:space="0" w:color="auto"/>
            <w:left w:val="none" w:sz="0" w:space="0" w:color="auto"/>
            <w:bottom w:val="none" w:sz="0" w:space="0" w:color="auto"/>
            <w:right w:val="none" w:sz="0" w:space="0" w:color="auto"/>
          </w:divBdr>
        </w:div>
        <w:div w:id="5328929">
          <w:marLeft w:val="640"/>
          <w:marRight w:val="0"/>
          <w:marTop w:val="0"/>
          <w:marBottom w:val="0"/>
          <w:divBdr>
            <w:top w:val="none" w:sz="0" w:space="0" w:color="auto"/>
            <w:left w:val="none" w:sz="0" w:space="0" w:color="auto"/>
            <w:bottom w:val="none" w:sz="0" w:space="0" w:color="auto"/>
            <w:right w:val="none" w:sz="0" w:space="0" w:color="auto"/>
          </w:divBdr>
        </w:div>
        <w:div w:id="847449334">
          <w:marLeft w:val="640"/>
          <w:marRight w:val="0"/>
          <w:marTop w:val="0"/>
          <w:marBottom w:val="0"/>
          <w:divBdr>
            <w:top w:val="none" w:sz="0" w:space="0" w:color="auto"/>
            <w:left w:val="none" w:sz="0" w:space="0" w:color="auto"/>
            <w:bottom w:val="none" w:sz="0" w:space="0" w:color="auto"/>
            <w:right w:val="none" w:sz="0" w:space="0" w:color="auto"/>
          </w:divBdr>
        </w:div>
        <w:div w:id="1029405370">
          <w:marLeft w:val="640"/>
          <w:marRight w:val="0"/>
          <w:marTop w:val="0"/>
          <w:marBottom w:val="0"/>
          <w:divBdr>
            <w:top w:val="none" w:sz="0" w:space="0" w:color="auto"/>
            <w:left w:val="none" w:sz="0" w:space="0" w:color="auto"/>
            <w:bottom w:val="none" w:sz="0" w:space="0" w:color="auto"/>
            <w:right w:val="none" w:sz="0" w:space="0" w:color="auto"/>
          </w:divBdr>
        </w:div>
        <w:div w:id="1289704215">
          <w:marLeft w:val="640"/>
          <w:marRight w:val="0"/>
          <w:marTop w:val="0"/>
          <w:marBottom w:val="0"/>
          <w:divBdr>
            <w:top w:val="none" w:sz="0" w:space="0" w:color="auto"/>
            <w:left w:val="none" w:sz="0" w:space="0" w:color="auto"/>
            <w:bottom w:val="none" w:sz="0" w:space="0" w:color="auto"/>
            <w:right w:val="none" w:sz="0" w:space="0" w:color="auto"/>
          </w:divBdr>
        </w:div>
        <w:div w:id="682123355">
          <w:marLeft w:val="640"/>
          <w:marRight w:val="0"/>
          <w:marTop w:val="0"/>
          <w:marBottom w:val="0"/>
          <w:divBdr>
            <w:top w:val="none" w:sz="0" w:space="0" w:color="auto"/>
            <w:left w:val="none" w:sz="0" w:space="0" w:color="auto"/>
            <w:bottom w:val="none" w:sz="0" w:space="0" w:color="auto"/>
            <w:right w:val="none" w:sz="0" w:space="0" w:color="auto"/>
          </w:divBdr>
        </w:div>
        <w:div w:id="858783819">
          <w:marLeft w:val="640"/>
          <w:marRight w:val="0"/>
          <w:marTop w:val="0"/>
          <w:marBottom w:val="0"/>
          <w:divBdr>
            <w:top w:val="none" w:sz="0" w:space="0" w:color="auto"/>
            <w:left w:val="none" w:sz="0" w:space="0" w:color="auto"/>
            <w:bottom w:val="none" w:sz="0" w:space="0" w:color="auto"/>
            <w:right w:val="none" w:sz="0" w:space="0" w:color="auto"/>
          </w:divBdr>
        </w:div>
        <w:div w:id="1321343880">
          <w:marLeft w:val="640"/>
          <w:marRight w:val="0"/>
          <w:marTop w:val="0"/>
          <w:marBottom w:val="0"/>
          <w:divBdr>
            <w:top w:val="none" w:sz="0" w:space="0" w:color="auto"/>
            <w:left w:val="none" w:sz="0" w:space="0" w:color="auto"/>
            <w:bottom w:val="none" w:sz="0" w:space="0" w:color="auto"/>
            <w:right w:val="none" w:sz="0" w:space="0" w:color="auto"/>
          </w:divBdr>
        </w:div>
        <w:div w:id="1129786689">
          <w:marLeft w:val="640"/>
          <w:marRight w:val="0"/>
          <w:marTop w:val="0"/>
          <w:marBottom w:val="0"/>
          <w:divBdr>
            <w:top w:val="none" w:sz="0" w:space="0" w:color="auto"/>
            <w:left w:val="none" w:sz="0" w:space="0" w:color="auto"/>
            <w:bottom w:val="none" w:sz="0" w:space="0" w:color="auto"/>
            <w:right w:val="none" w:sz="0" w:space="0" w:color="auto"/>
          </w:divBdr>
        </w:div>
        <w:div w:id="913467583">
          <w:marLeft w:val="640"/>
          <w:marRight w:val="0"/>
          <w:marTop w:val="0"/>
          <w:marBottom w:val="0"/>
          <w:divBdr>
            <w:top w:val="none" w:sz="0" w:space="0" w:color="auto"/>
            <w:left w:val="none" w:sz="0" w:space="0" w:color="auto"/>
            <w:bottom w:val="none" w:sz="0" w:space="0" w:color="auto"/>
            <w:right w:val="none" w:sz="0" w:space="0" w:color="auto"/>
          </w:divBdr>
        </w:div>
        <w:div w:id="483087998">
          <w:marLeft w:val="640"/>
          <w:marRight w:val="0"/>
          <w:marTop w:val="0"/>
          <w:marBottom w:val="0"/>
          <w:divBdr>
            <w:top w:val="none" w:sz="0" w:space="0" w:color="auto"/>
            <w:left w:val="none" w:sz="0" w:space="0" w:color="auto"/>
            <w:bottom w:val="none" w:sz="0" w:space="0" w:color="auto"/>
            <w:right w:val="none" w:sz="0" w:space="0" w:color="auto"/>
          </w:divBdr>
        </w:div>
        <w:div w:id="1206672355">
          <w:marLeft w:val="640"/>
          <w:marRight w:val="0"/>
          <w:marTop w:val="0"/>
          <w:marBottom w:val="0"/>
          <w:divBdr>
            <w:top w:val="none" w:sz="0" w:space="0" w:color="auto"/>
            <w:left w:val="none" w:sz="0" w:space="0" w:color="auto"/>
            <w:bottom w:val="none" w:sz="0" w:space="0" w:color="auto"/>
            <w:right w:val="none" w:sz="0" w:space="0" w:color="auto"/>
          </w:divBdr>
        </w:div>
        <w:div w:id="1193029587">
          <w:marLeft w:val="640"/>
          <w:marRight w:val="0"/>
          <w:marTop w:val="0"/>
          <w:marBottom w:val="0"/>
          <w:divBdr>
            <w:top w:val="none" w:sz="0" w:space="0" w:color="auto"/>
            <w:left w:val="none" w:sz="0" w:space="0" w:color="auto"/>
            <w:bottom w:val="none" w:sz="0" w:space="0" w:color="auto"/>
            <w:right w:val="none" w:sz="0" w:space="0" w:color="auto"/>
          </w:divBdr>
        </w:div>
        <w:div w:id="1164274346">
          <w:marLeft w:val="640"/>
          <w:marRight w:val="0"/>
          <w:marTop w:val="0"/>
          <w:marBottom w:val="0"/>
          <w:divBdr>
            <w:top w:val="none" w:sz="0" w:space="0" w:color="auto"/>
            <w:left w:val="none" w:sz="0" w:space="0" w:color="auto"/>
            <w:bottom w:val="none" w:sz="0" w:space="0" w:color="auto"/>
            <w:right w:val="none" w:sz="0" w:space="0" w:color="auto"/>
          </w:divBdr>
        </w:div>
        <w:div w:id="748699609">
          <w:marLeft w:val="640"/>
          <w:marRight w:val="0"/>
          <w:marTop w:val="0"/>
          <w:marBottom w:val="0"/>
          <w:divBdr>
            <w:top w:val="none" w:sz="0" w:space="0" w:color="auto"/>
            <w:left w:val="none" w:sz="0" w:space="0" w:color="auto"/>
            <w:bottom w:val="none" w:sz="0" w:space="0" w:color="auto"/>
            <w:right w:val="none" w:sz="0" w:space="0" w:color="auto"/>
          </w:divBdr>
        </w:div>
        <w:div w:id="340663868">
          <w:marLeft w:val="640"/>
          <w:marRight w:val="0"/>
          <w:marTop w:val="0"/>
          <w:marBottom w:val="0"/>
          <w:divBdr>
            <w:top w:val="none" w:sz="0" w:space="0" w:color="auto"/>
            <w:left w:val="none" w:sz="0" w:space="0" w:color="auto"/>
            <w:bottom w:val="none" w:sz="0" w:space="0" w:color="auto"/>
            <w:right w:val="none" w:sz="0" w:space="0" w:color="auto"/>
          </w:divBdr>
        </w:div>
        <w:div w:id="1729575065">
          <w:marLeft w:val="640"/>
          <w:marRight w:val="0"/>
          <w:marTop w:val="0"/>
          <w:marBottom w:val="0"/>
          <w:divBdr>
            <w:top w:val="none" w:sz="0" w:space="0" w:color="auto"/>
            <w:left w:val="none" w:sz="0" w:space="0" w:color="auto"/>
            <w:bottom w:val="none" w:sz="0" w:space="0" w:color="auto"/>
            <w:right w:val="none" w:sz="0" w:space="0" w:color="auto"/>
          </w:divBdr>
        </w:div>
        <w:div w:id="1848590698">
          <w:marLeft w:val="640"/>
          <w:marRight w:val="0"/>
          <w:marTop w:val="0"/>
          <w:marBottom w:val="0"/>
          <w:divBdr>
            <w:top w:val="none" w:sz="0" w:space="0" w:color="auto"/>
            <w:left w:val="none" w:sz="0" w:space="0" w:color="auto"/>
            <w:bottom w:val="none" w:sz="0" w:space="0" w:color="auto"/>
            <w:right w:val="none" w:sz="0" w:space="0" w:color="auto"/>
          </w:divBdr>
        </w:div>
        <w:div w:id="659502886">
          <w:marLeft w:val="640"/>
          <w:marRight w:val="0"/>
          <w:marTop w:val="0"/>
          <w:marBottom w:val="0"/>
          <w:divBdr>
            <w:top w:val="none" w:sz="0" w:space="0" w:color="auto"/>
            <w:left w:val="none" w:sz="0" w:space="0" w:color="auto"/>
            <w:bottom w:val="none" w:sz="0" w:space="0" w:color="auto"/>
            <w:right w:val="none" w:sz="0" w:space="0" w:color="auto"/>
          </w:divBdr>
        </w:div>
        <w:div w:id="1383404370">
          <w:marLeft w:val="640"/>
          <w:marRight w:val="0"/>
          <w:marTop w:val="0"/>
          <w:marBottom w:val="0"/>
          <w:divBdr>
            <w:top w:val="none" w:sz="0" w:space="0" w:color="auto"/>
            <w:left w:val="none" w:sz="0" w:space="0" w:color="auto"/>
            <w:bottom w:val="none" w:sz="0" w:space="0" w:color="auto"/>
            <w:right w:val="none" w:sz="0" w:space="0" w:color="auto"/>
          </w:divBdr>
        </w:div>
      </w:divsChild>
    </w:div>
    <w:div w:id="1154026752">
      <w:bodyDiv w:val="1"/>
      <w:marLeft w:val="0"/>
      <w:marRight w:val="0"/>
      <w:marTop w:val="0"/>
      <w:marBottom w:val="0"/>
      <w:divBdr>
        <w:top w:val="none" w:sz="0" w:space="0" w:color="auto"/>
        <w:left w:val="none" w:sz="0" w:space="0" w:color="auto"/>
        <w:bottom w:val="none" w:sz="0" w:space="0" w:color="auto"/>
        <w:right w:val="none" w:sz="0" w:space="0" w:color="auto"/>
      </w:divBdr>
      <w:divsChild>
        <w:div w:id="1109080617">
          <w:marLeft w:val="640"/>
          <w:marRight w:val="0"/>
          <w:marTop w:val="0"/>
          <w:marBottom w:val="0"/>
          <w:divBdr>
            <w:top w:val="none" w:sz="0" w:space="0" w:color="auto"/>
            <w:left w:val="none" w:sz="0" w:space="0" w:color="auto"/>
            <w:bottom w:val="none" w:sz="0" w:space="0" w:color="auto"/>
            <w:right w:val="none" w:sz="0" w:space="0" w:color="auto"/>
          </w:divBdr>
        </w:div>
        <w:div w:id="273637165">
          <w:marLeft w:val="640"/>
          <w:marRight w:val="0"/>
          <w:marTop w:val="0"/>
          <w:marBottom w:val="0"/>
          <w:divBdr>
            <w:top w:val="none" w:sz="0" w:space="0" w:color="auto"/>
            <w:left w:val="none" w:sz="0" w:space="0" w:color="auto"/>
            <w:bottom w:val="none" w:sz="0" w:space="0" w:color="auto"/>
            <w:right w:val="none" w:sz="0" w:space="0" w:color="auto"/>
          </w:divBdr>
        </w:div>
        <w:div w:id="591203253">
          <w:marLeft w:val="640"/>
          <w:marRight w:val="0"/>
          <w:marTop w:val="0"/>
          <w:marBottom w:val="0"/>
          <w:divBdr>
            <w:top w:val="none" w:sz="0" w:space="0" w:color="auto"/>
            <w:left w:val="none" w:sz="0" w:space="0" w:color="auto"/>
            <w:bottom w:val="none" w:sz="0" w:space="0" w:color="auto"/>
            <w:right w:val="none" w:sz="0" w:space="0" w:color="auto"/>
          </w:divBdr>
        </w:div>
        <w:div w:id="110320039">
          <w:marLeft w:val="640"/>
          <w:marRight w:val="0"/>
          <w:marTop w:val="0"/>
          <w:marBottom w:val="0"/>
          <w:divBdr>
            <w:top w:val="none" w:sz="0" w:space="0" w:color="auto"/>
            <w:left w:val="none" w:sz="0" w:space="0" w:color="auto"/>
            <w:bottom w:val="none" w:sz="0" w:space="0" w:color="auto"/>
            <w:right w:val="none" w:sz="0" w:space="0" w:color="auto"/>
          </w:divBdr>
        </w:div>
        <w:div w:id="1862818842">
          <w:marLeft w:val="640"/>
          <w:marRight w:val="0"/>
          <w:marTop w:val="0"/>
          <w:marBottom w:val="0"/>
          <w:divBdr>
            <w:top w:val="none" w:sz="0" w:space="0" w:color="auto"/>
            <w:left w:val="none" w:sz="0" w:space="0" w:color="auto"/>
            <w:bottom w:val="none" w:sz="0" w:space="0" w:color="auto"/>
            <w:right w:val="none" w:sz="0" w:space="0" w:color="auto"/>
          </w:divBdr>
        </w:div>
        <w:div w:id="1289583217">
          <w:marLeft w:val="640"/>
          <w:marRight w:val="0"/>
          <w:marTop w:val="0"/>
          <w:marBottom w:val="0"/>
          <w:divBdr>
            <w:top w:val="none" w:sz="0" w:space="0" w:color="auto"/>
            <w:left w:val="none" w:sz="0" w:space="0" w:color="auto"/>
            <w:bottom w:val="none" w:sz="0" w:space="0" w:color="auto"/>
            <w:right w:val="none" w:sz="0" w:space="0" w:color="auto"/>
          </w:divBdr>
        </w:div>
        <w:div w:id="1745755637">
          <w:marLeft w:val="640"/>
          <w:marRight w:val="0"/>
          <w:marTop w:val="0"/>
          <w:marBottom w:val="0"/>
          <w:divBdr>
            <w:top w:val="none" w:sz="0" w:space="0" w:color="auto"/>
            <w:left w:val="none" w:sz="0" w:space="0" w:color="auto"/>
            <w:bottom w:val="none" w:sz="0" w:space="0" w:color="auto"/>
            <w:right w:val="none" w:sz="0" w:space="0" w:color="auto"/>
          </w:divBdr>
        </w:div>
        <w:div w:id="911551536">
          <w:marLeft w:val="640"/>
          <w:marRight w:val="0"/>
          <w:marTop w:val="0"/>
          <w:marBottom w:val="0"/>
          <w:divBdr>
            <w:top w:val="none" w:sz="0" w:space="0" w:color="auto"/>
            <w:left w:val="none" w:sz="0" w:space="0" w:color="auto"/>
            <w:bottom w:val="none" w:sz="0" w:space="0" w:color="auto"/>
            <w:right w:val="none" w:sz="0" w:space="0" w:color="auto"/>
          </w:divBdr>
        </w:div>
        <w:div w:id="926351754">
          <w:marLeft w:val="640"/>
          <w:marRight w:val="0"/>
          <w:marTop w:val="0"/>
          <w:marBottom w:val="0"/>
          <w:divBdr>
            <w:top w:val="none" w:sz="0" w:space="0" w:color="auto"/>
            <w:left w:val="none" w:sz="0" w:space="0" w:color="auto"/>
            <w:bottom w:val="none" w:sz="0" w:space="0" w:color="auto"/>
            <w:right w:val="none" w:sz="0" w:space="0" w:color="auto"/>
          </w:divBdr>
        </w:div>
        <w:div w:id="557474779">
          <w:marLeft w:val="640"/>
          <w:marRight w:val="0"/>
          <w:marTop w:val="0"/>
          <w:marBottom w:val="0"/>
          <w:divBdr>
            <w:top w:val="none" w:sz="0" w:space="0" w:color="auto"/>
            <w:left w:val="none" w:sz="0" w:space="0" w:color="auto"/>
            <w:bottom w:val="none" w:sz="0" w:space="0" w:color="auto"/>
            <w:right w:val="none" w:sz="0" w:space="0" w:color="auto"/>
          </w:divBdr>
        </w:div>
        <w:div w:id="737019274">
          <w:marLeft w:val="640"/>
          <w:marRight w:val="0"/>
          <w:marTop w:val="0"/>
          <w:marBottom w:val="0"/>
          <w:divBdr>
            <w:top w:val="none" w:sz="0" w:space="0" w:color="auto"/>
            <w:left w:val="none" w:sz="0" w:space="0" w:color="auto"/>
            <w:bottom w:val="none" w:sz="0" w:space="0" w:color="auto"/>
            <w:right w:val="none" w:sz="0" w:space="0" w:color="auto"/>
          </w:divBdr>
        </w:div>
        <w:div w:id="1619096450">
          <w:marLeft w:val="640"/>
          <w:marRight w:val="0"/>
          <w:marTop w:val="0"/>
          <w:marBottom w:val="0"/>
          <w:divBdr>
            <w:top w:val="none" w:sz="0" w:space="0" w:color="auto"/>
            <w:left w:val="none" w:sz="0" w:space="0" w:color="auto"/>
            <w:bottom w:val="none" w:sz="0" w:space="0" w:color="auto"/>
            <w:right w:val="none" w:sz="0" w:space="0" w:color="auto"/>
          </w:divBdr>
        </w:div>
        <w:div w:id="685594610">
          <w:marLeft w:val="640"/>
          <w:marRight w:val="0"/>
          <w:marTop w:val="0"/>
          <w:marBottom w:val="0"/>
          <w:divBdr>
            <w:top w:val="none" w:sz="0" w:space="0" w:color="auto"/>
            <w:left w:val="none" w:sz="0" w:space="0" w:color="auto"/>
            <w:bottom w:val="none" w:sz="0" w:space="0" w:color="auto"/>
            <w:right w:val="none" w:sz="0" w:space="0" w:color="auto"/>
          </w:divBdr>
        </w:div>
        <w:div w:id="2120367069">
          <w:marLeft w:val="640"/>
          <w:marRight w:val="0"/>
          <w:marTop w:val="0"/>
          <w:marBottom w:val="0"/>
          <w:divBdr>
            <w:top w:val="none" w:sz="0" w:space="0" w:color="auto"/>
            <w:left w:val="none" w:sz="0" w:space="0" w:color="auto"/>
            <w:bottom w:val="none" w:sz="0" w:space="0" w:color="auto"/>
            <w:right w:val="none" w:sz="0" w:space="0" w:color="auto"/>
          </w:divBdr>
        </w:div>
        <w:div w:id="1649280150">
          <w:marLeft w:val="640"/>
          <w:marRight w:val="0"/>
          <w:marTop w:val="0"/>
          <w:marBottom w:val="0"/>
          <w:divBdr>
            <w:top w:val="none" w:sz="0" w:space="0" w:color="auto"/>
            <w:left w:val="none" w:sz="0" w:space="0" w:color="auto"/>
            <w:bottom w:val="none" w:sz="0" w:space="0" w:color="auto"/>
            <w:right w:val="none" w:sz="0" w:space="0" w:color="auto"/>
          </w:divBdr>
        </w:div>
        <w:div w:id="719859260">
          <w:marLeft w:val="640"/>
          <w:marRight w:val="0"/>
          <w:marTop w:val="0"/>
          <w:marBottom w:val="0"/>
          <w:divBdr>
            <w:top w:val="none" w:sz="0" w:space="0" w:color="auto"/>
            <w:left w:val="none" w:sz="0" w:space="0" w:color="auto"/>
            <w:bottom w:val="none" w:sz="0" w:space="0" w:color="auto"/>
            <w:right w:val="none" w:sz="0" w:space="0" w:color="auto"/>
          </w:divBdr>
        </w:div>
        <w:div w:id="73668795">
          <w:marLeft w:val="640"/>
          <w:marRight w:val="0"/>
          <w:marTop w:val="0"/>
          <w:marBottom w:val="0"/>
          <w:divBdr>
            <w:top w:val="none" w:sz="0" w:space="0" w:color="auto"/>
            <w:left w:val="none" w:sz="0" w:space="0" w:color="auto"/>
            <w:bottom w:val="none" w:sz="0" w:space="0" w:color="auto"/>
            <w:right w:val="none" w:sz="0" w:space="0" w:color="auto"/>
          </w:divBdr>
        </w:div>
        <w:div w:id="1358889366">
          <w:marLeft w:val="640"/>
          <w:marRight w:val="0"/>
          <w:marTop w:val="0"/>
          <w:marBottom w:val="0"/>
          <w:divBdr>
            <w:top w:val="none" w:sz="0" w:space="0" w:color="auto"/>
            <w:left w:val="none" w:sz="0" w:space="0" w:color="auto"/>
            <w:bottom w:val="none" w:sz="0" w:space="0" w:color="auto"/>
            <w:right w:val="none" w:sz="0" w:space="0" w:color="auto"/>
          </w:divBdr>
        </w:div>
        <w:div w:id="1749383496">
          <w:marLeft w:val="640"/>
          <w:marRight w:val="0"/>
          <w:marTop w:val="0"/>
          <w:marBottom w:val="0"/>
          <w:divBdr>
            <w:top w:val="none" w:sz="0" w:space="0" w:color="auto"/>
            <w:left w:val="none" w:sz="0" w:space="0" w:color="auto"/>
            <w:bottom w:val="none" w:sz="0" w:space="0" w:color="auto"/>
            <w:right w:val="none" w:sz="0" w:space="0" w:color="auto"/>
          </w:divBdr>
        </w:div>
        <w:div w:id="1299650487">
          <w:marLeft w:val="640"/>
          <w:marRight w:val="0"/>
          <w:marTop w:val="0"/>
          <w:marBottom w:val="0"/>
          <w:divBdr>
            <w:top w:val="none" w:sz="0" w:space="0" w:color="auto"/>
            <w:left w:val="none" w:sz="0" w:space="0" w:color="auto"/>
            <w:bottom w:val="none" w:sz="0" w:space="0" w:color="auto"/>
            <w:right w:val="none" w:sz="0" w:space="0" w:color="auto"/>
          </w:divBdr>
        </w:div>
        <w:div w:id="1404332724">
          <w:marLeft w:val="640"/>
          <w:marRight w:val="0"/>
          <w:marTop w:val="0"/>
          <w:marBottom w:val="0"/>
          <w:divBdr>
            <w:top w:val="none" w:sz="0" w:space="0" w:color="auto"/>
            <w:left w:val="none" w:sz="0" w:space="0" w:color="auto"/>
            <w:bottom w:val="none" w:sz="0" w:space="0" w:color="auto"/>
            <w:right w:val="none" w:sz="0" w:space="0" w:color="auto"/>
          </w:divBdr>
        </w:div>
        <w:div w:id="787896675">
          <w:marLeft w:val="640"/>
          <w:marRight w:val="0"/>
          <w:marTop w:val="0"/>
          <w:marBottom w:val="0"/>
          <w:divBdr>
            <w:top w:val="none" w:sz="0" w:space="0" w:color="auto"/>
            <w:left w:val="none" w:sz="0" w:space="0" w:color="auto"/>
            <w:bottom w:val="none" w:sz="0" w:space="0" w:color="auto"/>
            <w:right w:val="none" w:sz="0" w:space="0" w:color="auto"/>
          </w:divBdr>
        </w:div>
        <w:div w:id="256789110">
          <w:marLeft w:val="640"/>
          <w:marRight w:val="0"/>
          <w:marTop w:val="0"/>
          <w:marBottom w:val="0"/>
          <w:divBdr>
            <w:top w:val="none" w:sz="0" w:space="0" w:color="auto"/>
            <w:left w:val="none" w:sz="0" w:space="0" w:color="auto"/>
            <w:bottom w:val="none" w:sz="0" w:space="0" w:color="auto"/>
            <w:right w:val="none" w:sz="0" w:space="0" w:color="auto"/>
          </w:divBdr>
        </w:div>
        <w:div w:id="882908475">
          <w:marLeft w:val="640"/>
          <w:marRight w:val="0"/>
          <w:marTop w:val="0"/>
          <w:marBottom w:val="0"/>
          <w:divBdr>
            <w:top w:val="none" w:sz="0" w:space="0" w:color="auto"/>
            <w:left w:val="none" w:sz="0" w:space="0" w:color="auto"/>
            <w:bottom w:val="none" w:sz="0" w:space="0" w:color="auto"/>
            <w:right w:val="none" w:sz="0" w:space="0" w:color="auto"/>
          </w:divBdr>
        </w:div>
        <w:div w:id="321782304">
          <w:marLeft w:val="640"/>
          <w:marRight w:val="0"/>
          <w:marTop w:val="0"/>
          <w:marBottom w:val="0"/>
          <w:divBdr>
            <w:top w:val="none" w:sz="0" w:space="0" w:color="auto"/>
            <w:left w:val="none" w:sz="0" w:space="0" w:color="auto"/>
            <w:bottom w:val="none" w:sz="0" w:space="0" w:color="auto"/>
            <w:right w:val="none" w:sz="0" w:space="0" w:color="auto"/>
          </w:divBdr>
        </w:div>
        <w:div w:id="1529105482">
          <w:marLeft w:val="640"/>
          <w:marRight w:val="0"/>
          <w:marTop w:val="0"/>
          <w:marBottom w:val="0"/>
          <w:divBdr>
            <w:top w:val="none" w:sz="0" w:space="0" w:color="auto"/>
            <w:left w:val="none" w:sz="0" w:space="0" w:color="auto"/>
            <w:bottom w:val="none" w:sz="0" w:space="0" w:color="auto"/>
            <w:right w:val="none" w:sz="0" w:space="0" w:color="auto"/>
          </w:divBdr>
        </w:div>
        <w:div w:id="801311317">
          <w:marLeft w:val="640"/>
          <w:marRight w:val="0"/>
          <w:marTop w:val="0"/>
          <w:marBottom w:val="0"/>
          <w:divBdr>
            <w:top w:val="none" w:sz="0" w:space="0" w:color="auto"/>
            <w:left w:val="none" w:sz="0" w:space="0" w:color="auto"/>
            <w:bottom w:val="none" w:sz="0" w:space="0" w:color="auto"/>
            <w:right w:val="none" w:sz="0" w:space="0" w:color="auto"/>
          </w:divBdr>
        </w:div>
        <w:div w:id="357123839">
          <w:marLeft w:val="640"/>
          <w:marRight w:val="0"/>
          <w:marTop w:val="0"/>
          <w:marBottom w:val="0"/>
          <w:divBdr>
            <w:top w:val="none" w:sz="0" w:space="0" w:color="auto"/>
            <w:left w:val="none" w:sz="0" w:space="0" w:color="auto"/>
            <w:bottom w:val="none" w:sz="0" w:space="0" w:color="auto"/>
            <w:right w:val="none" w:sz="0" w:space="0" w:color="auto"/>
          </w:divBdr>
        </w:div>
        <w:div w:id="121461668">
          <w:marLeft w:val="640"/>
          <w:marRight w:val="0"/>
          <w:marTop w:val="0"/>
          <w:marBottom w:val="0"/>
          <w:divBdr>
            <w:top w:val="none" w:sz="0" w:space="0" w:color="auto"/>
            <w:left w:val="none" w:sz="0" w:space="0" w:color="auto"/>
            <w:bottom w:val="none" w:sz="0" w:space="0" w:color="auto"/>
            <w:right w:val="none" w:sz="0" w:space="0" w:color="auto"/>
          </w:divBdr>
        </w:div>
        <w:div w:id="633486582">
          <w:marLeft w:val="640"/>
          <w:marRight w:val="0"/>
          <w:marTop w:val="0"/>
          <w:marBottom w:val="0"/>
          <w:divBdr>
            <w:top w:val="none" w:sz="0" w:space="0" w:color="auto"/>
            <w:left w:val="none" w:sz="0" w:space="0" w:color="auto"/>
            <w:bottom w:val="none" w:sz="0" w:space="0" w:color="auto"/>
            <w:right w:val="none" w:sz="0" w:space="0" w:color="auto"/>
          </w:divBdr>
        </w:div>
        <w:div w:id="966198885">
          <w:marLeft w:val="640"/>
          <w:marRight w:val="0"/>
          <w:marTop w:val="0"/>
          <w:marBottom w:val="0"/>
          <w:divBdr>
            <w:top w:val="none" w:sz="0" w:space="0" w:color="auto"/>
            <w:left w:val="none" w:sz="0" w:space="0" w:color="auto"/>
            <w:bottom w:val="none" w:sz="0" w:space="0" w:color="auto"/>
            <w:right w:val="none" w:sz="0" w:space="0" w:color="auto"/>
          </w:divBdr>
        </w:div>
        <w:div w:id="468520247">
          <w:marLeft w:val="640"/>
          <w:marRight w:val="0"/>
          <w:marTop w:val="0"/>
          <w:marBottom w:val="0"/>
          <w:divBdr>
            <w:top w:val="none" w:sz="0" w:space="0" w:color="auto"/>
            <w:left w:val="none" w:sz="0" w:space="0" w:color="auto"/>
            <w:bottom w:val="none" w:sz="0" w:space="0" w:color="auto"/>
            <w:right w:val="none" w:sz="0" w:space="0" w:color="auto"/>
          </w:divBdr>
        </w:div>
        <w:div w:id="2012563726">
          <w:marLeft w:val="640"/>
          <w:marRight w:val="0"/>
          <w:marTop w:val="0"/>
          <w:marBottom w:val="0"/>
          <w:divBdr>
            <w:top w:val="none" w:sz="0" w:space="0" w:color="auto"/>
            <w:left w:val="none" w:sz="0" w:space="0" w:color="auto"/>
            <w:bottom w:val="none" w:sz="0" w:space="0" w:color="auto"/>
            <w:right w:val="none" w:sz="0" w:space="0" w:color="auto"/>
          </w:divBdr>
        </w:div>
        <w:div w:id="1505633204">
          <w:marLeft w:val="640"/>
          <w:marRight w:val="0"/>
          <w:marTop w:val="0"/>
          <w:marBottom w:val="0"/>
          <w:divBdr>
            <w:top w:val="none" w:sz="0" w:space="0" w:color="auto"/>
            <w:left w:val="none" w:sz="0" w:space="0" w:color="auto"/>
            <w:bottom w:val="none" w:sz="0" w:space="0" w:color="auto"/>
            <w:right w:val="none" w:sz="0" w:space="0" w:color="auto"/>
          </w:divBdr>
        </w:div>
        <w:div w:id="974483232">
          <w:marLeft w:val="640"/>
          <w:marRight w:val="0"/>
          <w:marTop w:val="0"/>
          <w:marBottom w:val="0"/>
          <w:divBdr>
            <w:top w:val="none" w:sz="0" w:space="0" w:color="auto"/>
            <w:left w:val="none" w:sz="0" w:space="0" w:color="auto"/>
            <w:bottom w:val="none" w:sz="0" w:space="0" w:color="auto"/>
            <w:right w:val="none" w:sz="0" w:space="0" w:color="auto"/>
          </w:divBdr>
        </w:div>
        <w:div w:id="1377894617">
          <w:marLeft w:val="640"/>
          <w:marRight w:val="0"/>
          <w:marTop w:val="0"/>
          <w:marBottom w:val="0"/>
          <w:divBdr>
            <w:top w:val="none" w:sz="0" w:space="0" w:color="auto"/>
            <w:left w:val="none" w:sz="0" w:space="0" w:color="auto"/>
            <w:bottom w:val="none" w:sz="0" w:space="0" w:color="auto"/>
            <w:right w:val="none" w:sz="0" w:space="0" w:color="auto"/>
          </w:divBdr>
        </w:div>
        <w:div w:id="98454364">
          <w:marLeft w:val="640"/>
          <w:marRight w:val="0"/>
          <w:marTop w:val="0"/>
          <w:marBottom w:val="0"/>
          <w:divBdr>
            <w:top w:val="none" w:sz="0" w:space="0" w:color="auto"/>
            <w:left w:val="none" w:sz="0" w:space="0" w:color="auto"/>
            <w:bottom w:val="none" w:sz="0" w:space="0" w:color="auto"/>
            <w:right w:val="none" w:sz="0" w:space="0" w:color="auto"/>
          </w:divBdr>
        </w:div>
        <w:div w:id="1172647978">
          <w:marLeft w:val="640"/>
          <w:marRight w:val="0"/>
          <w:marTop w:val="0"/>
          <w:marBottom w:val="0"/>
          <w:divBdr>
            <w:top w:val="none" w:sz="0" w:space="0" w:color="auto"/>
            <w:left w:val="none" w:sz="0" w:space="0" w:color="auto"/>
            <w:bottom w:val="none" w:sz="0" w:space="0" w:color="auto"/>
            <w:right w:val="none" w:sz="0" w:space="0" w:color="auto"/>
          </w:divBdr>
        </w:div>
        <w:div w:id="2133817217">
          <w:marLeft w:val="640"/>
          <w:marRight w:val="0"/>
          <w:marTop w:val="0"/>
          <w:marBottom w:val="0"/>
          <w:divBdr>
            <w:top w:val="none" w:sz="0" w:space="0" w:color="auto"/>
            <w:left w:val="none" w:sz="0" w:space="0" w:color="auto"/>
            <w:bottom w:val="none" w:sz="0" w:space="0" w:color="auto"/>
            <w:right w:val="none" w:sz="0" w:space="0" w:color="auto"/>
          </w:divBdr>
        </w:div>
        <w:div w:id="393547480">
          <w:marLeft w:val="640"/>
          <w:marRight w:val="0"/>
          <w:marTop w:val="0"/>
          <w:marBottom w:val="0"/>
          <w:divBdr>
            <w:top w:val="none" w:sz="0" w:space="0" w:color="auto"/>
            <w:left w:val="none" w:sz="0" w:space="0" w:color="auto"/>
            <w:bottom w:val="none" w:sz="0" w:space="0" w:color="auto"/>
            <w:right w:val="none" w:sz="0" w:space="0" w:color="auto"/>
          </w:divBdr>
        </w:div>
      </w:divsChild>
    </w:div>
    <w:div w:id="1215854724">
      <w:bodyDiv w:val="1"/>
      <w:marLeft w:val="0"/>
      <w:marRight w:val="0"/>
      <w:marTop w:val="0"/>
      <w:marBottom w:val="0"/>
      <w:divBdr>
        <w:top w:val="none" w:sz="0" w:space="0" w:color="auto"/>
        <w:left w:val="none" w:sz="0" w:space="0" w:color="auto"/>
        <w:bottom w:val="none" w:sz="0" w:space="0" w:color="auto"/>
        <w:right w:val="none" w:sz="0" w:space="0" w:color="auto"/>
      </w:divBdr>
      <w:divsChild>
        <w:div w:id="901525374">
          <w:marLeft w:val="640"/>
          <w:marRight w:val="0"/>
          <w:marTop w:val="0"/>
          <w:marBottom w:val="0"/>
          <w:divBdr>
            <w:top w:val="none" w:sz="0" w:space="0" w:color="auto"/>
            <w:left w:val="none" w:sz="0" w:space="0" w:color="auto"/>
            <w:bottom w:val="none" w:sz="0" w:space="0" w:color="auto"/>
            <w:right w:val="none" w:sz="0" w:space="0" w:color="auto"/>
          </w:divBdr>
        </w:div>
        <w:div w:id="77947537">
          <w:marLeft w:val="640"/>
          <w:marRight w:val="0"/>
          <w:marTop w:val="0"/>
          <w:marBottom w:val="0"/>
          <w:divBdr>
            <w:top w:val="none" w:sz="0" w:space="0" w:color="auto"/>
            <w:left w:val="none" w:sz="0" w:space="0" w:color="auto"/>
            <w:bottom w:val="none" w:sz="0" w:space="0" w:color="auto"/>
            <w:right w:val="none" w:sz="0" w:space="0" w:color="auto"/>
          </w:divBdr>
        </w:div>
        <w:div w:id="136150794">
          <w:marLeft w:val="640"/>
          <w:marRight w:val="0"/>
          <w:marTop w:val="0"/>
          <w:marBottom w:val="0"/>
          <w:divBdr>
            <w:top w:val="none" w:sz="0" w:space="0" w:color="auto"/>
            <w:left w:val="none" w:sz="0" w:space="0" w:color="auto"/>
            <w:bottom w:val="none" w:sz="0" w:space="0" w:color="auto"/>
            <w:right w:val="none" w:sz="0" w:space="0" w:color="auto"/>
          </w:divBdr>
        </w:div>
        <w:div w:id="1520048073">
          <w:marLeft w:val="640"/>
          <w:marRight w:val="0"/>
          <w:marTop w:val="0"/>
          <w:marBottom w:val="0"/>
          <w:divBdr>
            <w:top w:val="none" w:sz="0" w:space="0" w:color="auto"/>
            <w:left w:val="none" w:sz="0" w:space="0" w:color="auto"/>
            <w:bottom w:val="none" w:sz="0" w:space="0" w:color="auto"/>
            <w:right w:val="none" w:sz="0" w:space="0" w:color="auto"/>
          </w:divBdr>
        </w:div>
        <w:div w:id="18554558">
          <w:marLeft w:val="640"/>
          <w:marRight w:val="0"/>
          <w:marTop w:val="0"/>
          <w:marBottom w:val="0"/>
          <w:divBdr>
            <w:top w:val="none" w:sz="0" w:space="0" w:color="auto"/>
            <w:left w:val="none" w:sz="0" w:space="0" w:color="auto"/>
            <w:bottom w:val="none" w:sz="0" w:space="0" w:color="auto"/>
            <w:right w:val="none" w:sz="0" w:space="0" w:color="auto"/>
          </w:divBdr>
        </w:div>
        <w:div w:id="1784425055">
          <w:marLeft w:val="640"/>
          <w:marRight w:val="0"/>
          <w:marTop w:val="0"/>
          <w:marBottom w:val="0"/>
          <w:divBdr>
            <w:top w:val="none" w:sz="0" w:space="0" w:color="auto"/>
            <w:left w:val="none" w:sz="0" w:space="0" w:color="auto"/>
            <w:bottom w:val="none" w:sz="0" w:space="0" w:color="auto"/>
            <w:right w:val="none" w:sz="0" w:space="0" w:color="auto"/>
          </w:divBdr>
        </w:div>
        <w:div w:id="208228506">
          <w:marLeft w:val="640"/>
          <w:marRight w:val="0"/>
          <w:marTop w:val="0"/>
          <w:marBottom w:val="0"/>
          <w:divBdr>
            <w:top w:val="none" w:sz="0" w:space="0" w:color="auto"/>
            <w:left w:val="none" w:sz="0" w:space="0" w:color="auto"/>
            <w:bottom w:val="none" w:sz="0" w:space="0" w:color="auto"/>
            <w:right w:val="none" w:sz="0" w:space="0" w:color="auto"/>
          </w:divBdr>
        </w:div>
        <w:div w:id="1276332234">
          <w:marLeft w:val="640"/>
          <w:marRight w:val="0"/>
          <w:marTop w:val="0"/>
          <w:marBottom w:val="0"/>
          <w:divBdr>
            <w:top w:val="none" w:sz="0" w:space="0" w:color="auto"/>
            <w:left w:val="none" w:sz="0" w:space="0" w:color="auto"/>
            <w:bottom w:val="none" w:sz="0" w:space="0" w:color="auto"/>
            <w:right w:val="none" w:sz="0" w:space="0" w:color="auto"/>
          </w:divBdr>
        </w:div>
        <w:div w:id="11803960">
          <w:marLeft w:val="640"/>
          <w:marRight w:val="0"/>
          <w:marTop w:val="0"/>
          <w:marBottom w:val="0"/>
          <w:divBdr>
            <w:top w:val="none" w:sz="0" w:space="0" w:color="auto"/>
            <w:left w:val="none" w:sz="0" w:space="0" w:color="auto"/>
            <w:bottom w:val="none" w:sz="0" w:space="0" w:color="auto"/>
            <w:right w:val="none" w:sz="0" w:space="0" w:color="auto"/>
          </w:divBdr>
        </w:div>
        <w:div w:id="197278688">
          <w:marLeft w:val="640"/>
          <w:marRight w:val="0"/>
          <w:marTop w:val="0"/>
          <w:marBottom w:val="0"/>
          <w:divBdr>
            <w:top w:val="none" w:sz="0" w:space="0" w:color="auto"/>
            <w:left w:val="none" w:sz="0" w:space="0" w:color="auto"/>
            <w:bottom w:val="none" w:sz="0" w:space="0" w:color="auto"/>
            <w:right w:val="none" w:sz="0" w:space="0" w:color="auto"/>
          </w:divBdr>
        </w:div>
        <w:div w:id="305864484">
          <w:marLeft w:val="640"/>
          <w:marRight w:val="0"/>
          <w:marTop w:val="0"/>
          <w:marBottom w:val="0"/>
          <w:divBdr>
            <w:top w:val="none" w:sz="0" w:space="0" w:color="auto"/>
            <w:left w:val="none" w:sz="0" w:space="0" w:color="auto"/>
            <w:bottom w:val="none" w:sz="0" w:space="0" w:color="auto"/>
            <w:right w:val="none" w:sz="0" w:space="0" w:color="auto"/>
          </w:divBdr>
        </w:div>
        <w:div w:id="955022728">
          <w:marLeft w:val="640"/>
          <w:marRight w:val="0"/>
          <w:marTop w:val="0"/>
          <w:marBottom w:val="0"/>
          <w:divBdr>
            <w:top w:val="none" w:sz="0" w:space="0" w:color="auto"/>
            <w:left w:val="none" w:sz="0" w:space="0" w:color="auto"/>
            <w:bottom w:val="none" w:sz="0" w:space="0" w:color="auto"/>
            <w:right w:val="none" w:sz="0" w:space="0" w:color="auto"/>
          </w:divBdr>
        </w:div>
        <w:div w:id="118037044">
          <w:marLeft w:val="640"/>
          <w:marRight w:val="0"/>
          <w:marTop w:val="0"/>
          <w:marBottom w:val="0"/>
          <w:divBdr>
            <w:top w:val="none" w:sz="0" w:space="0" w:color="auto"/>
            <w:left w:val="none" w:sz="0" w:space="0" w:color="auto"/>
            <w:bottom w:val="none" w:sz="0" w:space="0" w:color="auto"/>
            <w:right w:val="none" w:sz="0" w:space="0" w:color="auto"/>
          </w:divBdr>
        </w:div>
        <w:div w:id="1313175551">
          <w:marLeft w:val="640"/>
          <w:marRight w:val="0"/>
          <w:marTop w:val="0"/>
          <w:marBottom w:val="0"/>
          <w:divBdr>
            <w:top w:val="none" w:sz="0" w:space="0" w:color="auto"/>
            <w:left w:val="none" w:sz="0" w:space="0" w:color="auto"/>
            <w:bottom w:val="none" w:sz="0" w:space="0" w:color="auto"/>
            <w:right w:val="none" w:sz="0" w:space="0" w:color="auto"/>
          </w:divBdr>
        </w:div>
        <w:div w:id="308176059">
          <w:marLeft w:val="640"/>
          <w:marRight w:val="0"/>
          <w:marTop w:val="0"/>
          <w:marBottom w:val="0"/>
          <w:divBdr>
            <w:top w:val="none" w:sz="0" w:space="0" w:color="auto"/>
            <w:left w:val="none" w:sz="0" w:space="0" w:color="auto"/>
            <w:bottom w:val="none" w:sz="0" w:space="0" w:color="auto"/>
            <w:right w:val="none" w:sz="0" w:space="0" w:color="auto"/>
          </w:divBdr>
        </w:div>
        <w:div w:id="1976837589">
          <w:marLeft w:val="640"/>
          <w:marRight w:val="0"/>
          <w:marTop w:val="0"/>
          <w:marBottom w:val="0"/>
          <w:divBdr>
            <w:top w:val="none" w:sz="0" w:space="0" w:color="auto"/>
            <w:left w:val="none" w:sz="0" w:space="0" w:color="auto"/>
            <w:bottom w:val="none" w:sz="0" w:space="0" w:color="auto"/>
            <w:right w:val="none" w:sz="0" w:space="0" w:color="auto"/>
          </w:divBdr>
        </w:div>
        <w:div w:id="1571886216">
          <w:marLeft w:val="640"/>
          <w:marRight w:val="0"/>
          <w:marTop w:val="0"/>
          <w:marBottom w:val="0"/>
          <w:divBdr>
            <w:top w:val="none" w:sz="0" w:space="0" w:color="auto"/>
            <w:left w:val="none" w:sz="0" w:space="0" w:color="auto"/>
            <w:bottom w:val="none" w:sz="0" w:space="0" w:color="auto"/>
            <w:right w:val="none" w:sz="0" w:space="0" w:color="auto"/>
          </w:divBdr>
        </w:div>
        <w:div w:id="790709567">
          <w:marLeft w:val="640"/>
          <w:marRight w:val="0"/>
          <w:marTop w:val="0"/>
          <w:marBottom w:val="0"/>
          <w:divBdr>
            <w:top w:val="none" w:sz="0" w:space="0" w:color="auto"/>
            <w:left w:val="none" w:sz="0" w:space="0" w:color="auto"/>
            <w:bottom w:val="none" w:sz="0" w:space="0" w:color="auto"/>
            <w:right w:val="none" w:sz="0" w:space="0" w:color="auto"/>
          </w:divBdr>
        </w:div>
        <w:div w:id="777650558">
          <w:marLeft w:val="640"/>
          <w:marRight w:val="0"/>
          <w:marTop w:val="0"/>
          <w:marBottom w:val="0"/>
          <w:divBdr>
            <w:top w:val="none" w:sz="0" w:space="0" w:color="auto"/>
            <w:left w:val="none" w:sz="0" w:space="0" w:color="auto"/>
            <w:bottom w:val="none" w:sz="0" w:space="0" w:color="auto"/>
            <w:right w:val="none" w:sz="0" w:space="0" w:color="auto"/>
          </w:divBdr>
        </w:div>
      </w:divsChild>
    </w:div>
    <w:div w:id="1227496019">
      <w:bodyDiv w:val="1"/>
      <w:marLeft w:val="0"/>
      <w:marRight w:val="0"/>
      <w:marTop w:val="0"/>
      <w:marBottom w:val="0"/>
      <w:divBdr>
        <w:top w:val="none" w:sz="0" w:space="0" w:color="auto"/>
        <w:left w:val="none" w:sz="0" w:space="0" w:color="auto"/>
        <w:bottom w:val="none" w:sz="0" w:space="0" w:color="auto"/>
        <w:right w:val="none" w:sz="0" w:space="0" w:color="auto"/>
      </w:divBdr>
      <w:divsChild>
        <w:div w:id="129520915">
          <w:marLeft w:val="640"/>
          <w:marRight w:val="0"/>
          <w:marTop w:val="0"/>
          <w:marBottom w:val="0"/>
          <w:divBdr>
            <w:top w:val="none" w:sz="0" w:space="0" w:color="auto"/>
            <w:left w:val="none" w:sz="0" w:space="0" w:color="auto"/>
            <w:bottom w:val="none" w:sz="0" w:space="0" w:color="auto"/>
            <w:right w:val="none" w:sz="0" w:space="0" w:color="auto"/>
          </w:divBdr>
        </w:div>
        <w:div w:id="1820924945">
          <w:marLeft w:val="640"/>
          <w:marRight w:val="0"/>
          <w:marTop w:val="0"/>
          <w:marBottom w:val="0"/>
          <w:divBdr>
            <w:top w:val="none" w:sz="0" w:space="0" w:color="auto"/>
            <w:left w:val="none" w:sz="0" w:space="0" w:color="auto"/>
            <w:bottom w:val="none" w:sz="0" w:space="0" w:color="auto"/>
            <w:right w:val="none" w:sz="0" w:space="0" w:color="auto"/>
          </w:divBdr>
        </w:div>
        <w:div w:id="1089734087">
          <w:marLeft w:val="640"/>
          <w:marRight w:val="0"/>
          <w:marTop w:val="0"/>
          <w:marBottom w:val="0"/>
          <w:divBdr>
            <w:top w:val="none" w:sz="0" w:space="0" w:color="auto"/>
            <w:left w:val="none" w:sz="0" w:space="0" w:color="auto"/>
            <w:bottom w:val="none" w:sz="0" w:space="0" w:color="auto"/>
            <w:right w:val="none" w:sz="0" w:space="0" w:color="auto"/>
          </w:divBdr>
        </w:div>
        <w:div w:id="817723076">
          <w:marLeft w:val="640"/>
          <w:marRight w:val="0"/>
          <w:marTop w:val="0"/>
          <w:marBottom w:val="0"/>
          <w:divBdr>
            <w:top w:val="none" w:sz="0" w:space="0" w:color="auto"/>
            <w:left w:val="none" w:sz="0" w:space="0" w:color="auto"/>
            <w:bottom w:val="none" w:sz="0" w:space="0" w:color="auto"/>
            <w:right w:val="none" w:sz="0" w:space="0" w:color="auto"/>
          </w:divBdr>
        </w:div>
        <w:div w:id="2045137415">
          <w:marLeft w:val="640"/>
          <w:marRight w:val="0"/>
          <w:marTop w:val="0"/>
          <w:marBottom w:val="0"/>
          <w:divBdr>
            <w:top w:val="none" w:sz="0" w:space="0" w:color="auto"/>
            <w:left w:val="none" w:sz="0" w:space="0" w:color="auto"/>
            <w:bottom w:val="none" w:sz="0" w:space="0" w:color="auto"/>
            <w:right w:val="none" w:sz="0" w:space="0" w:color="auto"/>
          </w:divBdr>
        </w:div>
        <w:div w:id="1755933265">
          <w:marLeft w:val="640"/>
          <w:marRight w:val="0"/>
          <w:marTop w:val="0"/>
          <w:marBottom w:val="0"/>
          <w:divBdr>
            <w:top w:val="none" w:sz="0" w:space="0" w:color="auto"/>
            <w:left w:val="none" w:sz="0" w:space="0" w:color="auto"/>
            <w:bottom w:val="none" w:sz="0" w:space="0" w:color="auto"/>
            <w:right w:val="none" w:sz="0" w:space="0" w:color="auto"/>
          </w:divBdr>
        </w:div>
        <w:div w:id="1165630346">
          <w:marLeft w:val="640"/>
          <w:marRight w:val="0"/>
          <w:marTop w:val="0"/>
          <w:marBottom w:val="0"/>
          <w:divBdr>
            <w:top w:val="none" w:sz="0" w:space="0" w:color="auto"/>
            <w:left w:val="none" w:sz="0" w:space="0" w:color="auto"/>
            <w:bottom w:val="none" w:sz="0" w:space="0" w:color="auto"/>
            <w:right w:val="none" w:sz="0" w:space="0" w:color="auto"/>
          </w:divBdr>
        </w:div>
        <w:div w:id="294213816">
          <w:marLeft w:val="640"/>
          <w:marRight w:val="0"/>
          <w:marTop w:val="0"/>
          <w:marBottom w:val="0"/>
          <w:divBdr>
            <w:top w:val="none" w:sz="0" w:space="0" w:color="auto"/>
            <w:left w:val="none" w:sz="0" w:space="0" w:color="auto"/>
            <w:bottom w:val="none" w:sz="0" w:space="0" w:color="auto"/>
            <w:right w:val="none" w:sz="0" w:space="0" w:color="auto"/>
          </w:divBdr>
        </w:div>
        <w:div w:id="543445250">
          <w:marLeft w:val="640"/>
          <w:marRight w:val="0"/>
          <w:marTop w:val="0"/>
          <w:marBottom w:val="0"/>
          <w:divBdr>
            <w:top w:val="none" w:sz="0" w:space="0" w:color="auto"/>
            <w:left w:val="none" w:sz="0" w:space="0" w:color="auto"/>
            <w:bottom w:val="none" w:sz="0" w:space="0" w:color="auto"/>
            <w:right w:val="none" w:sz="0" w:space="0" w:color="auto"/>
          </w:divBdr>
        </w:div>
        <w:div w:id="1510563764">
          <w:marLeft w:val="640"/>
          <w:marRight w:val="0"/>
          <w:marTop w:val="0"/>
          <w:marBottom w:val="0"/>
          <w:divBdr>
            <w:top w:val="none" w:sz="0" w:space="0" w:color="auto"/>
            <w:left w:val="none" w:sz="0" w:space="0" w:color="auto"/>
            <w:bottom w:val="none" w:sz="0" w:space="0" w:color="auto"/>
            <w:right w:val="none" w:sz="0" w:space="0" w:color="auto"/>
          </w:divBdr>
        </w:div>
        <w:div w:id="612984787">
          <w:marLeft w:val="640"/>
          <w:marRight w:val="0"/>
          <w:marTop w:val="0"/>
          <w:marBottom w:val="0"/>
          <w:divBdr>
            <w:top w:val="none" w:sz="0" w:space="0" w:color="auto"/>
            <w:left w:val="none" w:sz="0" w:space="0" w:color="auto"/>
            <w:bottom w:val="none" w:sz="0" w:space="0" w:color="auto"/>
            <w:right w:val="none" w:sz="0" w:space="0" w:color="auto"/>
          </w:divBdr>
        </w:div>
        <w:div w:id="694189181">
          <w:marLeft w:val="640"/>
          <w:marRight w:val="0"/>
          <w:marTop w:val="0"/>
          <w:marBottom w:val="0"/>
          <w:divBdr>
            <w:top w:val="none" w:sz="0" w:space="0" w:color="auto"/>
            <w:left w:val="none" w:sz="0" w:space="0" w:color="auto"/>
            <w:bottom w:val="none" w:sz="0" w:space="0" w:color="auto"/>
            <w:right w:val="none" w:sz="0" w:space="0" w:color="auto"/>
          </w:divBdr>
        </w:div>
        <w:div w:id="1762793982">
          <w:marLeft w:val="640"/>
          <w:marRight w:val="0"/>
          <w:marTop w:val="0"/>
          <w:marBottom w:val="0"/>
          <w:divBdr>
            <w:top w:val="none" w:sz="0" w:space="0" w:color="auto"/>
            <w:left w:val="none" w:sz="0" w:space="0" w:color="auto"/>
            <w:bottom w:val="none" w:sz="0" w:space="0" w:color="auto"/>
            <w:right w:val="none" w:sz="0" w:space="0" w:color="auto"/>
          </w:divBdr>
        </w:div>
        <w:div w:id="568425131">
          <w:marLeft w:val="640"/>
          <w:marRight w:val="0"/>
          <w:marTop w:val="0"/>
          <w:marBottom w:val="0"/>
          <w:divBdr>
            <w:top w:val="none" w:sz="0" w:space="0" w:color="auto"/>
            <w:left w:val="none" w:sz="0" w:space="0" w:color="auto"/>
            <w:bottom w:val="none" w:sz="0" w:space="0" w:color="auto"/>
            <w:right w:val="none" w:sz="0" w:space="0" w:color="auto"/>
          </w:divBdr>
        </w:div>
        <w:div w:id="199244688">
          <w:marLeft w:val="640"/>
          <w:marRight w:val="0"/>
          <w:marTop w:val="0"/>
          <w:marBottom w:val="0"/>
          <w:divBdr>
            <w:top w:val="none" w:sz="0" w:space="0" w:color="auto"/>
            <w:left w:val="none" w:sz="0" w:space="0" w:color="auto"/>
            <w:bottom w:val="none" w:sz="0" w:space="0" w:color="auto"/>
            <w:right w:val="none" w:sz="0" w:space="0" w:color="auto"/>
          </w:divBdr>
        </w:div>
        <w:div w:id="215243605">
          <w:marLeft w:val="640"/>
          <w:marRight w:val="0"/>
          <w:marTop w:val="0"/>
          <w:marBottom w:val="0"/>
          <w:divBdr>
            <w:top w:val="none" w:sz="0" w:space="0" w:color="auto"/>
            <w:left w:val="none" w:sz="0" w:space="0" w:color="auto"/>
            <w:bottom w:val="none" w:sz="0" w:space="0" w:color="auto"/>
            <w:right w:val="none" w:sz="0" w:space="0" w:color="auto"/>
          </w:divBdr>
        </w:div>
        <w:div w:id="1935434393">
          <w:marLeft w:val="640"/>
          <w:marRight w:val="0"/>
          <w:marTop w:val="0"/>
          <w:marBottom w:val="0"/>
          <w:divBdr>
            <w:top w:val="none" w:sz="0" w:space="0" w:color="auto"/>
            <w:left w:val="none" w:sz="0" w:space="0" w:color="auto"/>
            <w:bottom w:val="none" w:sz="0" w:space="0" w:color="auto"/>
            <w:right w:val="none" w:sz="0" w:space="0" w:color="auto"/>
          </w:divBdr>
        </w:div>
        <w:div w:id="510680849">
          <w:marLeft w:val="640"/>
          <w:marRight w:val="0"/>
          <w:marTop w:val="0"/>
          <w:marBottom w:val="0"/>
          <w:divBdr>
            <w:top w:val="none" w:sz="0" w:space="0" w:color="auto"/>
            <w:left w:val="none" w:sz="0" w:space="0" w:color="auto"/>
            <w:bottom w:val="none" w:sz="0" w:space="0" w:color="auto"/>
            <w:right w:val="none" w:sz="0" w:space="0" w:color="auto"/>
          </w:divBdr>
        </w:div>
        <w:div w:id="626205563">
          <w:marLeft w:val="640"/>
          <w:marRight w:val="0"/>
          <w:marTop w:val="0"/>
          <w:marBottom w:val="0"/>
          <w:divBdr>
            <w:top w:val="none" w:sz="0" w:space="0" w:color="auto"/>
            <w:left w:val="none" w:sz="0" w:space="0" w:color="auto"/>
            <w:bottom w:val="none" w:sz="0" w:space="0" w:color="auto"/>
            <w:right w:val="none" w:sz="0" w:space="0" w:color="auto"/>
          </w:divBdr>
        </w:div>
      </w:divsChild>
    </w:div>
    <w:div w:id="1253783153">
      <w:bodyDiv w:val="1"/>
      <w:marLeft w:val="0"/>
      <w:marRight w:val="0"/>
      <w:marTop w:val="0"/>
      <w:marBottom w:val="0"/>
      <w:divBdr>
        <w:top w:val="none" w:sz="0" w:space="0" w:color="auto"/>
        <w:left w:val="none" w:sz="0" w:space="0" w:color="auto"/>
        <w:bottom w:val="none" w:sz="0" w:space="0" w:color="auto"/>
        <w:right w:val="none" w:sz="0" w:space="0" w:color="auto"/>
      </w:divBdr>
      <w:divsChild>
        <w:div w:id="1432358378">
          <w:marLeft w:val="640"/>
          <w:marRight w:val="0"/>
          <w:marTop w:val="0"/>
          <w:marBottom w:val="0"/>
          <w:divBdr>
            <w:top w:val="none" w:sz="0" w:space="0" w:color="auto"/>
            <w:left w:val="none" w:sz="0" w:space="0" w:color="auto"/>
            <w:bottom w:val="none" w:sz="0" w:space="0" w:color="auto"/>
            <w:right w:val="none" w:sz="0" w:space="0" w:color="auto"/>
          </w:divBdr>
        </w:div>
        <w:div w:id="1474832545">
          <w:marLeft w:val="640"/>
          <w:marRight w:val="0"/>
          <w:marTop w:val="0"/>
          <w:marBottom w:val="0"/>
          <w:divBdr>
            <w:top w:val="none" w:sz="0" w:space="0" w:color="auto"/>
            <w:left w:val="none" w:sz="0" w:space="0" w:color="auto"/>
            <w:bottom w:val="none" w:sz="0" w:space="0" w:color="auto"/>
            <w:right w:val="none" w:sz="0" w:space="0" w:color="auto"/>
          </w:divBdr>
        </w:div>
        <w:div w:id="863591068">
          <w:marLeft w:val="640"/>
          <w:marRight w:val="0"/>
          <w:marTop w:val="0"/>
          <w:marBottom w:val="0"/>
          <w:divBdr>
            <w:top w:val="none" w:sz="0" w:space="0" w:color="auto"/>
            <w:left w:val="none" w:sz="0" w:space="0" w:color="auto"/>
            <w:bottom w:val="none" w:sz="0" w:space="0" w:color="auto"/>
            <w:right w:val="none" w:sz="0" w:space="0" w:color="auto"/>
          </w:divBdr>
        </w:div>
        <w:div w:id="760487572">
          <w:marLeft w:val="640"/>
          <w:marRight w:val="0"/>
          <w:marTop w:val="0"/>
          <w:marBottom w:val="0"/>
          <w:divBdr>
            <w:top w:val="none" w:sz="0" w:space="0" w:color="auto"/>
            <w:left w:val="none" w:sz="0" w:space="0" w:color="auto"/>
            <w:bottom w:val="none" w:sz="0" w:space="0" w:color="auto"/>
            <w:right w:val="none" w:sz="0" w:space="0" w:color="auto"/>
          </w:divBdr>
        </w:div>
        <w:div w:id="890313315">
          <w:marLeft w:val="640"/>
          <w:marRight w:val="0"/>
          <w:marTop w:val="0"/>
          <w:marBottom w:val="0"/>
          <w:divBdr>
            <w:top w:val="none" w:sz="0" w:space="0" w:color="auto"/>
            <w:left w:val="none" w:sz="0" w:space="0" w:color="auto"/>
            <w:bottom w:val="none" w:sz="0" w:space="0" w:color="auto"/>
            <w:right w:val="none" w:sz="0" w:space="0" w:color="auto"/>
          </w:divBdr>
        </w:div>
        <w:div w:id="1428647999">
          <w:marLeft w:val="640"/>
          <w:marRight w:val="0"/>
          <w:marTop w:val="0"/>
          <w:marBottom w:val="0"/>
          <w:divBdr>
            <w:top w:val="none" w:sz="0" w:space="0" w:color="auto"/>
            <w:left w:val="none" w:sz="0" w:space="0" w:color="auto"/>
            <w:bottom w:val="none" w:sz="0" w:space="0" w:color="auto"/>
            <w:right w:val="none" w:sz="0" w:space="0" w:color="auto"/>
          </w:divBdr>
        </w:div>
        <w:div w:id="1349334860">
          <w:marLeft w:val="640"/>
          <w:marRight w:val="0"/>
          <w:marTop w:val="0"/>
          <w:marBottom w:val="0"/>
          <w:divBdr>
            <w:top w:val="none" w:sz="0" w:space="0" w:color="auto"/>
            <w:left w:val="none" w:sz="0" w:space="0" w:color="auto"/>
            <w:bottom w:val="none" w:sz="0" w:space="0" w:color="auto"/>
            <w:right w:val="none" w:sz="0" w:space="0" w:color="auto"/>
          </w:divBdr>
        </w:div>
        <w:div w:id="1837569241">
          <w:marLeft w:val="640"/>
          <w:marRight w:val="0"/>
          <w:marTop w:val="0"/>
          <w:marBottom w:val="0"/>
          <w:divBdr>
            <w:top w:val="none" w:sz="0" w:space="0" w:color="auto"/>
            <w:left w:val="none" w:sz="0" w:space="0" w:color="auto"/>
            <w:bottom w:val="none" w:sz="0" w:space="0" w:color="auto"/>
            <w:right w:val="none" w:sz="0" w:space="0" w:color="auto"/>
          </w:divBdr>
        </w:div>
        <w:div w:id="1663312720">
          <w:marLeft w:val="640"/>
          <w:marRight w:val="0"/>
          <w:marTop w:val="0"/>
          <w:marBottom w:val="0"/>
          <w:divBdr>
            <w:top w:val="none" w:sz="0" w:space="0" w:color="auto"/>
            <w:left w:val="none" w:sz="0" w:space="0" w:color="auto"/>
            <w:bottom w:val="none" w:sz="0" w:space="0" w:color="auto"/>
            <w:right w:val="none" w:sz="0" w:space="0" w:color="auto"/>
          </w:divBdr>
        </w:div>
        <w:div w:id="885943989">
          <w:marLeft w:val="640"/>
          <w:marRight w:val="0"/>
          <w:marTop w:val="0"/>
          <w:marBottom w:val="0"/>
          <w:divBdr>
            <w:top w:val="none" w:sz="0" w:space="0" w:color="auto"/>
            <w:left w:val="none" w:sz="0" w:space="0" w:color="auto"/>
            <w:bottom w:val="none" w:sz="0" w:space="0" w:color="auto"/>
            <w:right w:val="none" w:sz="0" w:space="0" w:color="auto"/>
          </w:divBdr>
        </w:div>
        <w:div w:id="776677818">
          <w:marLeft w:val="640"/>
          <w:marRight w:val="0"/>
          <w:marTop w:val="0"/>
          <w:marBottom w:val="0"/>
          <w:divBdr>
            <w:top w:val="none" w:sz="0" w:space="0" w:color="auto"/>
            <w:left w:val="none" w:sz="0" w:space="0" w:color="auto"/>
            <w:bottom w:val="none" w:sz="0" w:space="0" w:color="auto"/>
            <w:right w:val="none" w:sz="0" w:space="0" w:color="auto"/>
          </w:divBdr>
        </w:div>
        <w:div w:id="1246457691">
          <w:marLeft w:val="640"/>
          <w:marRight w:val="0"/>
          <w:marTop w:val="0"/>
          <w:marBottom w:val="0"/>
          <w:divBdr>
            <w:top w:val="none" w:sz="0" w:space="0" w:color="auto"/>
            <w:left w:val="none" w:sz="0" w:space="0" w:color="auto"/>
            <w:bottom w:val="none" w:sz="0" w:space="0" w:color="auto"/>
            <w:right w:val="none" w:sz="0" w:space="0" w:color="auto"/>
          </w:divBdr>
        </w:div>
        <w:div w:id="631404818">
          <w:marLeft w:val="640"/>
          <w:marRight w:val="0"/>
          <w:marTop w:val="0"/>
          <w:marBottom w:val="0"/>
          <w:divBdr>
            <w:top w:val="none" w:sz="0" w:space="0" w:color="auto"/>
            <w:left w:val="none" w:sz="0" w:space="0" w:color="auto"/>
            <w:bottom w:val="none" w:sz="0" w:space="0" w:color="auto"/>
            <w:right w:val="none" w:sz="0" w:space="0" w:color="auto"/>
          </w:divBdr>
        </w:div>
        <w:div w:id="1530214960">
          <w:marLeft w:val="640"/>
          <w:marRight w:val="0"/>
          <w:marTop w:val="0"/>
          <w:marBottom w:val="0"/>
          <w:divBdr>
            <w:top w:val="none" w:sz="0" w:space="0" w:color="auto"/>
            <w:left w:val="none" w:sz="0" w:space="0" w:color="auto"/>
            <w:bottom w:val="none" w:sz="0" w:space="0" w:color="auto"/>
            <w:right w:val="none" w:sz="0" w:space="0" w:color="auto"/>
          </w:divBdr>
        </w:div>
        <w:div w:id="1344894919">
          <w:marLeft w:val="640"/>
          <w:marRight w:val="0"/>
          <w:marTop w:val="0"/>
          <w:marBottom w:val="0"/>
          <w:divBdr>
            <w:top w:val="none" w:sz="0" w:space="0" w:color="auto"/>
            <w:left w:val="none" w:sz="0" w:space="0" w:color="auto"/>
            <w:bottom w:val="none" w:sz="0" w:space="0" w:color="auto"/>
            <w:right w:val="none" w:sz="0" w:space="0" w:color="auto"/>
          </w:divBdr>
        </w:div>
      </w:divsChild>
    </w:div>
    <w:div w:id="1258059805">
      <w:bodyDiv w:val="1"/>
      <w:marLeft w:val="0"/>
      <w:marRight w:val="0"/>
      <w:marTop w:val="0"/>
      <w:marBottom w:val="0"/>
      <w:divBdr>
        <w:top w:val="none" w:sz="0" w:space="0" w:color="auto"/>
        <w:left w:val="none" w:sz="0" w:space="0" w:color="auto"/>
        <w:bottom w:val="none" w:sz="0" w:space="0" w:color="auto"/>
        <w:right w:val="none" w:sz="0" w:space="0" w:color="auto"/>
      </w:divBdr>
      <w:divsChild>
        <w:div w:id="760446652">
          <w:marLeft w:val="640"/>
          <w:marRight w:val="0"/>
          <w:marTop w:val="0"/>
          <w:marBottom w:val="0"/>
          <w:divBdr>
            <w:top w:val="none" w:sz="0" w:space="0" w:color="auto"/>
            <w:left w:val="none" w:sz="0" w:space="0" w:color="auto"/>
            <w:bottom w:val="none" w:sz="0" w:space="0" w:color="auto"/>
            <w:right w:val="none" w:sz="0" w:space="0" w:color="auto"/>
          </w:divBdr>
        </w:div>
        <w:div w:id="215164104">
          <w:marLeft w:val="640"/>
          <w:marRight w:val="0"/>
          <w:marTop w:val="0"/>
          <w:marBottom w:val="0"/>
          <w:divBdr>
            <w:top w:val="none" w:sz="0" w:space="0" w:color="auto"/>
            <w:left w:val="none" w:sz="0" w:space="0" w:color="auto"/>
            <w:bottom w:val="none" w:sz="0" w:space="0" w:color="auto"/>
            <w:right w:val="none" w:sz="0" w:space="0" w:color="auto"/>
          </w:divBdr>
        </w:div>
        <w:div w:id="1991592002">
          <w:marLeft w:val="640"/>
          <w:marRight w:val="0"/>
          <w:marTop w:val="0"/>
          <w:marBottom w:val="0"/>
          <w:divBdr>
            <w:top w:val="none" w:sz="0" w:space="0" w:color="auto"/>
            <w:left w:val="none" w:sz="0" w:space="0" w:color="auto"/>
            <w:bottom w:val="none" w:sz="0" w:space="0" w:color="auto"/>
            <w:right w:val="none" w:sz="0" w:space="0" w:color="auto"/>
          </w:divBdr>
        </w:div>
        <w:div w:id="467285697">
          <w:marLeft w:val="640"/>
          <w:marRight w:val="0"/>
          <w:marTop w:val="0"/>
          <w:marBottom w:val="0"/>
          <w:divBdr>
            <w:top w:val="none" w:sz="0" w:space="0" w:color="auto"/>
            <w:left w:val="none" w:sz="0" w:space="0" w:color="auto"/>
            <w:bottom w:val="none" w:sz="0" w:space="0" w:color="auto"/>
            <w:right w:val="none" w:sz="0" w:space="0" w:color="auto"/>
          </w:divBdr>
        </w:div>
        <w:div w:id="368574826">
          <w:marLeft w:val="640"/>
          <w:marRight w:val="0"/>
          <w:marTop w:val="0"/>
          <w:marBottom w:val="0"/>
          <w:divBdr>
            <w:top w:val="none" w:sz="0" w:space="0" w:color="auto"/>
            <w:left w:val="none" w:sz="0" w:space="0" w:color="auto"/>
            <w:bottom w:val="none" w:sz="0" w:space="0" w:color="auto"/>
            <w:right w:val="none" w:sz="0" w:space="0" w:color="auto"/>
          </w:divBdr>
        </w:div>
        <w:div w:id="1431311270">
          <w:marLeft w:val="640"/>
          <w:marRight w:val="0"/>
          <w:marTop w:val="0"/>
          <w:marBottom w:val="0"/>
          <w:divBdr>
            <w:top w:val="none" w:sz="0" w:space="0" w:color="auto"/>
            <w:left w:val="none" w:sz="0" w:space="0" w:color="auto"/>
            <w:bottom w:val="none" w:sz="0" w:space="0" w:color="auto"/>
            <w:right w:val="none" w:sz="0" w:space="0" w:color="auto"/>
          </w:divBdr>
        </w:div>
        <w:div w:id="516701909">
          <w:marLeft w:val="640"/>
          <w:marRight w:val="0"/>
          <w:marTop w:val="0"/>
          <w:marBottom w:val="0"/>
          <w:divBdr>
            <w:top w:val="none" w:sz="0" w:space="0" w:color="auto"/>
            <w:left w:val="none" w:sz="0" w:space="0" w:color="auto"/>
            <w:bottom w:val="none" w:sz="0" w:space="0" w:color="auto"/>
            <w:right w:val="none" w:sz="0" w:space="0" w:color="auto"/>
          </w:divBdr>
        </w:div>
        <w:div w:id="1438063454">
          <w:marLeft w:val="640"/>
          <w:marRight w:val="0"/>
          <w:marTop w:val="0"/>
          <w:marBottom w:val="0"/>
          <w:divBdr>
            <w:top w:val="none" w:sz="0" w:space="0" w:color="auto"/>
            <w:left w:val="none" w:sz="0" w:space="0" w:color="auto"/>
            <w:bottom w:val="none" w:sz="0" w:space="0" w:color="auto"/>
            <w:right w:val="none" w:sz="0" w:space="0" w:color="auto"/>
          </w:divBdr>
        </w:div>
        <w:div w:id="1350373125">
          <w:marLeft w:val="640"/>
          <w:marRight w:val="0"/>
          <w:marTop w:val="0"/>
          <w:marBottom w:val="0"/>
          <w:divBdr>
            <w:top w:val="none" w:sz="0" w:space="0" w:color="auto"/>
            <w:left w:val="none" w:sz="0" w:space="0" w:color="auto"/>
            <w:bottom w:val="none" w:sz="0" w:space="0" w:color="auto"/>
            <w:right w:val="none" w:sz="0" w:space="0" w:color="auto"/>
          </w:divBdr>
        </w:div>
        <w:div w:id="1407221312">
          <w:marLeft w:val="640"/>
          <w:marRight w:val="0"/>
          <w:marTop w:val="0"/>
          <w:marBottom w:val="0"/>
          <w:divBdr>
            <w:top w:val="none" w:sz="0" w:space="0" w:color="auto"/>
            <w:left w:val="none" w:sz="0" w:space="0" w:color="auto"/>
            <w:bottom w:val="none" w:sz="0" w:space="0" w:color="auto"/>
            <w:right w:val="none" w:sz="0" w:space="0" w:color="auto"/>
          </w:divBdr>
        </w:div>
        <w:div w:id="744574598">
          <w:marLeft w:val="640"/>
          <w:marRight w:val="0"/>
          <w:marTop w:val="0"/>
          <w:marBottom w:val="0"/>
          <w:divBdr>
            <w:top w:val="none" w:sz="0" w:space="0" w:color="auto"/>
            <w:left w:val="none" w:sz="0" w:space="0" w:color="auto"/>
            <w:bottom w:val="none" w:sz="0" w:space="0" w:color="auto"/>
            <w:right w:val="none" w:sz="0" w:space="0" w:color="auto"/>
          </w:divBdr>
        </w:div>
        <w:div w:id="1446652134">
          <w:marLeft w:val="640"/>
          <w:marRight w:val="0"/>
          <w:marTop w:val="0"/>
          <w:marBottom w:val="0"/>
          <w:divBdr>
            <w:top w:val="none" w:sz="0" w:space="0" w:color="auto"/>
            <w:left w:val="none" w:sz="0" w:space="0" w:color="auto"/>
            <w:bottom w:val="none" w:sz="0" w:space="0" w:color="auto"/>
            <w:right w:val="none" w:sz="0" w:space="0" w:color="auto"/>
          </w:divBdr>
        </w:div>
        <w:div w:id="986281244">
          <w:marLeft w:val="640"/>
          <w:marRight w:val="0"/>
          <w:marTop w:val="0"/>
          <w:marBottom w:val="0"/>
          <w:divBdr>
            <w:top w:val="none" w:sz="0" w:space="0" w:color="auto"/>
            <w:left w:val="none" w:sz="0" w:space="0" w:color="auto"/>
            <w:bottom w:val="none" w:sz="0" w:space="0" w:color="auto"/>
            <w:right w:val="none" w:sz="0" w:space="0" w:color="auto"/>
          </w:divBdr>
        </w:div>
        <w:div w:id="736056728">
          <w:marLeft w:val="640"/>
          <w:marRight w:val="0"/>
          <w:marTop w:val="0"/>
          <w:marBottom w:val="0"/>
          <w:divBdr>
            <w:top w:val="none" w:sz="0" w:space="0" w:color="auto"/>
            <w:left w:val="none" w:sz="0" w:space="0" w:color="auto"/>
            <w:bottom w:val="none" w:sz="0" w:space="0" w:color="auto"/>
            <w:right w:val="none" w:sz="0" w:space="0" w:color="auto"/>
          </w:divBdr>
        </w:div>
        <w:div w:id="667058115">
          <w:marLeft w:val="640"/>
          <w:marRight w:val="0"/>
          <w:marTop w:val="0"/>
          <w:marBottom w:val="0"/>
          <w:divBdr>
            <w:top w:val="none" w:sz="0" w:space="0" w:color="auto"/>
            <w:left w:val="none" w:sz="0" w:space="0" w:color="auto"/>
            <w:bottom w:val="none" w:sz="0" w:space="0" w:color="auto"/>
            <w:right w:val="none" w:sz="0" w:space="0" w:color="auto"/>
          </w:divBdr>
        </w:div>
        <w:div w:id="2016490373">
          <w:marLeft w:val="640"/>
          <w:marRight w:val="0"/>
          <w:marTop w:val="0"/>
          <w:marBottom w:val="0"/>
          <w:divBdr>
            <w:top w:val="none" w:sz="0" w:space="0" w:color="auto"/>
            <w:left w:val="none" w:sz="0" w:space="0" w:color="auto"/>
            <w:bottom w:val="none" w:sz="0" w:space="0" w:color="auto"/>
            <w:right w:val="none" w:sz="0" w:space="0" w:color="auto"/>
          </w:divBdr>
        </w:div>
        <w:div w:id="520437695">
          <w:marLeft w:val="640"/>
          <w:marRight w:val="0"/>
          <w:marTop w:val="0"/>
          <w:marBottom w:val="0"/>
          <w:divBdr>
            <w:top w:val="none" w:sz="0" w:space="0" w:color="auto"/>
            <w:left w:val="none" w:sz="0" w:space="0" w:color="auto"/>
            <w:bottom w:val="none" w:sz="0" w:space="0" w:color="auto"/>
            <w:right w:val="none" w:sz="0" w:space="0" w:color="auto"/>
          </w:divBdr>
        </w:div>
        <w:div w:id="405684812">
          <w:marLeft w:val="640"/>
          <w:marRight w:val="0"/>
          <w:marTop w:val="0"/>
          <w:marBottom w:val="0"/>
          <w:divBdr>
            <w:top w:val="none" w:sz="0" w:space="0" w:color="auto"/>
            <w:left w:val="none" w:sz="0" w:space="0" w:color="auto"/>
            <w:bottom w:val="none" w:sz="0" w:space="0" w:color="auto"/>
            <w:right w:val="none" w:sz="0" w:space="0" w:color="auto"/>
          </w:divBdr>
        </w:div>
        <w:div w:id="289825639">
          <w:marLeft w:val="640"/>
          <w:marRight w:val="0"/>
          <w:marTop w:val="0"/>
          <w:marBottom w:val="0"/>
          <w:divBdr>
            <w:top w:val="none" w:sz="0" w:space="0" w:color="auto"/>
            <w:left w:val="none" w:sz="0" w:space="0" w:color="auto"/>
            <w:bottom w:val="none" w:sz="0" w:space="0" w:color="auto"/>
            <w:right w:val="none" w:sz="0" w:space="0" w:color="auto"/>
          </w:divBdr>
        </w:div>
        <w:div w:id="1130979441">
          <w:marLeft w:val="640"/>
          <w:marRight w:val="0"/>
          <w:marTop w:val="0"/>
          <w:marBottom w:val="0"/>
          <w:divBdr>
            <w:top w:val="none" w:sz="0" w:space="0" w:color="auto"/>
            <w:left w:val="none" w:sz="0" w:space="0" w:color="auto"/>
            <w:bottom w:val="none" w:sz="0" w:space="0" w:color="auto"/>
            <w:right w:val="none" w:sz="0" w:space="0" w:color="auto"/>
          </w:divBdr>
        </w:div>
        <w:div w:id="62410677">
          <w:marLeft w:val="640"/>
          <w:marRight w:val="0"/>
          <w:marTop w:val="0"/>
          <w:marBottom w:val="0"/>
          <w:divBdr>
            <w:top w:val="none" w:sz="0" w:space="0" w:color="auto"/>
            <w:left w:val="none" w:sz="0" w:space="0" w:color="auto"/>
            <w:bottom w:val="none" w:sz="0" w:space="0" w:color="auto"/>
            <w:right w:val="none" w:sz="0" w:space="0" w:color="auto"/>
          </w:divBdr>
        </w:div>
        <w:div w:id="1655529028">
          <w:marLeft w:val="640"/>
          <w:marRight w:val="0"/>
          <w:marTop w:val="0"/>
          <w:marBottom w:val="0"/>
          <w:divBdr>
            <w:top w:val="none" w:sz="0" w:space="0" w:color="auto"/>
            <w:left w:val="none" w:sz="0" w:space="0" w:color="auto"/>
            <w:bottom w:val="none" w:sz="0" w:space="0" w:color="auto"/>
            <w:right w:val="none" w:sz="0" w:space="0" w:color="auto"/>
          </w:divBdr>
        </w:div>
        <w:div w:id="2129927041">
          <w:marLeft w:val="640"/>
          <w:marRight w:val="0"/>
          <w:marTop w:val="0"/>
          <w:marBottom w:val="0"/>
          <w:divBdr>
            <w:top w:val="none" w:sz="0" w:space="0" w:color="auto"/>
            <w:left w:val="none" w:sz="0" w:space="0" w:color="auto"/>
            <w:bottom w:val="none" w:sz="0" w:space="0" w:color="auto"/>
            <w:right w:val="none" w:sz="0" w:space="0" w:color="auto"/>
          </w:divBdr>
        </w:div>
        <w:div w:id="1118065777">
          <w:marLeft w:val="640"/>
          <w:marRight w:val="0"/>
          <w:marTop w:val="0"/>
          <w:marBottom w:val="0"/>
          <w:divBdr>
            <w:top w:val="none" w:sz="0" w:space="0" w:color="auto"/>
            <w:left w:val="none" w:sz="0" w:space="0" w:color="auto"/>
            <w:bottom w:val="none" w:sz="0" w:space="0" w:color="auto"/>
            <w:right w:val="none" w:sz="0" w:space="0" w:color="auto"/>
          </w:divBdr>
        </w:div>
        <w:div w:id="1258098640">
          <w:marLeft w:val="640"/>
          <w:marRight w:val="0"/>
          <w:marTop w:val="0"/>
          <w:marBottom w:val="0"/>
          <w:divBdr>
            <w:top w:val="none" w:sz="0" w:space="0" w:color="auto"/>
            <w:left w:val="none" w:sz="0" w:space="0" w:color="auto"/>
            <w:bottom w:val="none" w:sz="0" w:space="0" w:color="auto"/>
            <w:right w:val="none" w:sz="0" w:space="0" w:color="auto"/>
          </w:divBdr>
        </w:div>
        <w:div w:id="1077902948">
          <w:marLeft w:val="640"/>
          <w:marRight w:val="0"/>
          <w:marTop w:val="0"/>
          <w:marBottom w:val="0"/>
          <w:divBdr>
            <w:top w:val="none" w:sz="0" w:space="0" w:color="auto"/>
            <w:left w:val="none" w:sz="0" w:space="0" w:color="auto"/>
            <w:bottom w:val="none" w:sz="0" w:space="0" w:color="auto"/>
            <w:right w:val="none" w:sz="0" w:space="0" w:color="auto"/>
          </w:divBdr>
        </w:div>
        <w:div w:id="723522254">
          <w:marLeft w:val="640"/>
          <w:marRight w:val="0"/>
          <w:marTop w:val="0"/>
          <w:marBottom w:val="0"/>
          <w:divBdr>
            <w:top w:val="none" w:sz="0" w:space="0" w:color="auto"/>
            <w:left w:val="none" w:sz="0" w:space="0" w:color="auto"/>
            <w:bottom w:val="none" w:sz="0" w:space="0" w:color="auto"/>
            <w:right w:val="none" w:sz="0" w:space="0" w:color="auto"/>
          </w:divBdr>
        </w:div>
        <w:div w:id="2101901322">
          <w:marLeft w:val="640"/>
          <w:marRight w:val="0"/>
          <w:marTop w:val="0"/>
          <w:marBottom w:val="0"/>
          <w:divBdr>
            <w:top w:val="none" w:sz="0" w:space="0" w:color="auto"/>
            <w:left w:val="none" w:sz="0" w:space="0" w:color="auto"/>
            <w:bottom w:val="none" w:sz="0" w:space="0" w:color="auto"/>
            <w:right w:val="none" w:sz="0" w:space="0" w:color="auto"/>
          </w:divBdr>
        </w:div>
        <w:div w:id="1842893142">
          <w:marLeft w:val="640"/>
          <w:marRight w:val="0"/>
          <w:marTop w:val="0"/>
          <w:marBottom w:val="0"/>
          <w:divBdr>
            <w:top w:val="none" w:sz="0" w:space="0" w:color="auto"/>
            <w:left w:val="none" w:sz="0" w:space="0" w:color="auto"/>
            <w:bottom w:val="none" w:sz="0" w:space="0" w:color="auto"/>
            <w:right w:val="none" w:sz="0" w:space="0" w:color="auto"/>
          </w:divBdr>
        </w:div>
        <w:div w:id="1482887025">
          <w:marLeft w:val="640"/>
          <w:marRight w:val="0"/>
          <w:marTop w:val="0"/>
          <w:marBottom w:val="0"/>
          <w:divBdr>
            <w:top w:val="none" w:sz="0" w:space="0" w:color="auto"/>
            <w:left w:val="none" w:sz="0" w:space="0" w:color="auto"/>
            <w:bottom w:val="none" w:sz="0" w:space="0" w:color="auto"/>
            <w:right w:val="none" w:sz="0" w:space="0" w:color="auto"/>
          </w:divBdr>
        </w:div>
        <w:div w:id="571047079">
          <w:marLeft w:val="640"/>
          <w:marRight w:val="0"/>
          <w:marTop w:val="0"/>
          <w:marBottom w:val="0"/>
          <w:divBdr>
            <w:top w:val="none" w:sz="0" w:space="0" w:color="auto"/>
            <w:left w:val="none" w:sz="0" w:space="0" w:color="auto"/>
            <w:bottom w:val="none" w:sz="0" w:space="0" w:color="auto"/>
            <w:right w:val="none" w:sz="0" w:space="0" w:color="auto"/>
          </w:divBdr>
        </w:div>
        <w:div w:id="1853492069">
          <w:marLeft w:val="640"/>
          <w:marRight w:val="0"/>
          <w:marTop w:val="0"/>
          <w:marBottom w:val="0"/>
          <w:divBdr>
            <w:top w:val="none" w:sz="0" w:space="0" w:color="auto"/>
            <w:left w:val="none" w:sz="0" w:space="0" w:color="auto"/>
            <w:bottom w:val="none" w:sz="0" w:space="0" w:color="auto"/>
            <w:right w:val="none" w:sz="0" w:space="0" w:color="auto"/>
          </w:divBdr>
        </w:div>
        <w:div w:id="1860461709">
          <w:marLeft w:val="640"/>
          <w:marRight w:val="0"/>
          <w:marTop w:val="0"/>
          <w:marBottom w:val="0"/>
          <w:divBdr>
            <w:top w:val="none" w:sz="0" w:space="0" w:color="auto"/>
            <w:left w:val="none" w:sz="0" w:space="0" w:color="auto"/>
            <w:bottom w:val="none" w:sz="0" w:space="0" w:color="auto"/>
            <w:right w:val="none" w:sz="0" w:space="0" w:color="auto"/>
          </w:divBdr>
        </w:div>
        <w:div w:id="1185443316">
          <w:marLeft w:val="640"/>
          <w:marRight w:val="0"/>
          <w:marTop w:val="0"/>
          <w:marBottom w:val="0"/>
          <w:divBdr>
            <w:top w:val="none" w:sz="0" w:space="0" w:color="auto"/>
            <w:left w:val="none" w:sz="0" w:space="0" w:color="auto"/>
            <w:bottom w:val="none" w:sz="0" w:space="0" w:color="auto"/>
            <w:right w:val="none" w:sz="0" w:space="0" w:color="auto"/>
          </w:divBdr>
        </w:div>
        <w:div w:id="1537697888">
          <w:marLeft w:val="640"/>
          <w:marRight w:val="0"/>
          <w:marTop w:val="0"/>
          <w:marBottom w:val="0"/>
          <w:divBdr>
            <w:top w:val="none" w:sz="0" w:space="0" w:color="auto"/>
            <w:left w:val="none" w:sz="0" w:space="0" w:color="auto"/>
            <w:bottom w:val="none" w:sz="0" w:space="0" w:color="auto"/>
            <w:right w:val="none" w:sz="0" w:space="0" w:color="auto"/>
          </w:divBdr>
        </w:div>
        <w:div w:id="41365741">
          <w:marLeft w:val="640"/>
          <w:marRight w:val="0"/>
          <w:marTop w:val="0"/>
          <w:marBottom w:val="0"/>
          <w:divBdr>
            <w:top w:val="none" w:sz="0" w:space="0" w:color="auto"/>
            <w:left w:val="none" w:sz="0" w:space="0" w:color="auto"/>
            <w:bottom w:val="none" w:sz="0" w:space="0" w:color="auto"/>
            <w:right w:val="none" w:sz="0" w:space="0" w:color="auto"/>
          </w:divBdr>
        </w:div>
        <w:div w:id="454980234">
          <w:marLeft w:val="640"/>
          <w:marRight w:val="0"/>
          <w:marTop w:val="0"/>
          <w:marBottom w:val="0"/>
          <w:divBdr>
            <w:top w:val="none" w:sz="0" w:space="0" w:color="auto"/>
            <w:left w:val="none" w:sz="0" w:space="0" w:color="auto"/>
            <w:bottom w:val="none" w:sz="0" w:space="0" w:color="auto"/>
            <w:right w:val="none" w:sz="0" w:space="0" w:color="auto"/>
          </w:divBdr>
        </w:div>
      </w:divsChild>
    </w:div>
    <w:div w:id="1263681438">
      <w:bodyDiv w:val="1"/>
      <w:marLeft w:val="0"/>
      <w:marRight w:val="0"/>
      <w:marTop w:val="0"/>
      <w:marBottom w:val="0"/>
      <w:divBdr>
        <w:top w:val="none" w:sz="0" w:space="0" w:color="auto"/>
        <w:left w:val="none" w:sz="0" w:space="0" w:color="auto"/>
        <w:bottom w:val="none" w:sz="0" w:space="0" w:color="auto"/>
        <w:right w:val="none" w:sz="0" w:space="0" w:color="auto"/>
      </w:divBdr>
    </w:div>
    <w:div w:id="1273050502">
      <w:bodyDiv w:val="1"/>
      <w:marLeft w:val="0"/>
      <w:marRight w:val="0"/>
      <w:marTop w:val="0"/>
      <w:marBottom w:val="0"/>
      <w:divBdr>
        <w:top w:val="none" w:sz="0" w:space="0" w:color="auto"/>
        <w:left w:val="none" w:sz="0" w:space="0" w:color="auto"/>
        <w:bottom w:val="none" w:sz="0" w:space="0" w:color="auto"/>
        <w:right w:val="none" w:sz="0" w:space="0" w:color="auto"/>
      </w:divBdr>
      <w:divsChild>
        <w:div w:id="750009685">
          <w:marLeft w:val="640"/>
          <w:marRight w:val="0"/>
          <w:marTop w:val="0"/>
          <w:marBottom w:val="0"/>
          <w:divBdr>
            <w:top w:val="none" w:sz="0" w:space="0" w:color="auto"/>
            <w:left w:val="none" w:sz="0" w:space="0" w:color="auto"/>
            <w:bottom w:val="none" w:sz="0" w:space="0" w:color="auto"/>
            <w:right w:val="none" w:sz="0" w:space="0" w:color="auto"/>
          </w:divBdr>
        </w:div>
        <w:div w:id="1129128900">
          <w:marLeft w:val="640"/>
          <w:marRight w:val="0"/>
          <w:marTop w:val="0"/>
          <w:marBottom w:val="0"/>
          <w:divBdr>
            <w:top w:val="none" w:sz="0" w:space="0" w:color="auto"/>
            <w:left w:val="none" w:sz="0" w:space="0" w:color="auto"/>
            <w:bottom w:val="none" w:sz="0" w:space="0" w:color="auto"/>
            <w:right w:val="none" w:sz="0" w:space="0" w:color="auto"/>
          </w:divBdr>
        </w:div>
        <w:div w:id="439883609">
          <w:marLeft w:val="640"/>
          <w:marRight w:val="0"/>
          <w:marTop w:val="0"/>
          <w:marBottom w:val="0"/>
          <w:divBdr>
            <w:top w:val="none" w:sz="0" w:space="0" w:color="auto"/>
            <w:left w:val="none" w:sz="0" w:space="0" w:color="auto"/>
            <w:bottom w:val="none" w:sz="0" w:space="0" w:color="auto"/>
            <w:right w:val="none" w:sz="0" w:space="0" w:color="auto"/>
          </w:divBdr>
        </w:div>
        <w:div w:id="1244340595">
          <w:marLeft w:val="640"/>
          <w:marRight w:val="0"/>
          <w:marTop w:val="0"/>
          <w:marBottom w:val="0"/>
          <w:divBdr>
            <w:top w:val="none" w:sz="0" w:space="0" w:color="auto"/>
            <w:left w:val="none" w:sz="0" w:space="0" w:color="auto"/>
            <w:bottom w:val="none" w:sz="0" w:space="0" w:color="auto"/>
            <w:right w:val="none" w:sz="0" w:space="0" w:color="auto"/>
          </w:divBdr>
        </w:div>
        <w:div w:id="647982018">
          <w:marLeft w:val="640"/>
          <w:marRight w:val="0"/>
          <w:marTop w:val="0"/>
          <w:marBottom w:val="0"/>
          <w:divBdr>
            <w:top w:val="none" w:sz="0" w:space="0" w:color="auto"/>
            <w:left w:val="none" w:sz="0" w:space="0" w:color="auto"/>
            <w:bottom w:val="none" w:sz="0" w:space="0" w:color="auto"/>
            <w:right w:val="none" w:sz="0" w:space="0" w:color="auto"/>
          </w:divBdr>
        </w:div>
        <w:div w:id="1629553122">
          <w:marLeft w:val="640"/>
          <w:marRight w:val="0"/>
          <w:marTop w:val="0"/>
          <w:marBottom w:val="0"/>
          <w:divBdr>
            <w:top w:val="none" w:sz="0" w:space="0" w:color="auto"/>
            <w:left w:val="none" w:sz="0" w:space="0" w:color="auto"/>
            <w:bottom w:val="none" w:sz="0" w:space="0" w:color="auto"/>
            <w:right w:val="none" w:sz="0" w:space="0" w:color="auto"/>
          </w:divBdr>
        </w:div>
        <w:div w:id="1208638588">
          <w:marLeft w:val="640"/>
          <w:marRight w:val="0"/>
          <w:marTop w:val="0"/>
          <w:marBottom w:val="0"/>
          <w:divBdr>
            <w:top w:val="none" w:sz="0" w:space="0" w:color="auto"/>
            <w:left w:val="none" w:sz="0" w:space="0" w:color="auto"/>
            <w:bottom w:val="none" w:sz="0" w:space="0" w:color="auto"/>
            <w:right w:val="none" w:sz="0" w:space="0" w:color="auto"/>
          </w:divBdr>
        </w:div>
        <w:div w:id="2004357056">
          <w:marLeft w:val="640"/>
          <w:marRight w:val="0"/>
          <w:marTop w:val="0"/>
          <w:marBottom w:val="0"/>
          <w:divBdr>
            <w:top w:val="none" w:sz="0" w:space="0" w:color="auto"/>
            <w:left w:val="none" w:sz="0" w:space="0" w:color="auto"/>
            <w:bottom w:val="none" w:sz="0" w:space="0" w:color="auto"/>
            <w:right w:val="none" w:sz="0" w:space="0" w:color="auto"/>
          </w:divBdr>
        </w:div>
        <w:div w:id="452285004">
          <w:marLeft w:val="640"/>
          <w:marRight w:val="0"/>
          <w:marTop w:val="0"/>
          <w:marBottom w:val="0"/>
          <w:divBdr>
            <w:top w:val="none" w:sz="0" w:space="0" w:color="auto"/>
            <w:left w:val="none" w:sz="0" w:space="0" w:color="auto"/>
            <w:bottom w:val="none" w:sz="0" w:space="0" w:color="auto"/>
            <w:right w:val="none" w:sz="0" w:space="0" w:color="auto"/>
          </w:divBdr>
        </w:div>
        <w:div w:id="937248517">
          <w:marLeft w:val="640"/>
          <w:marRight w:val="0"/>
          <w:marTop w:val="0"/>
          <w:marBottom w:val="0"/>
          <w:divBdr>
            <w:top w:val="none" w:sz="0" w:space="0" w:color="auto"/>
            <w:left w:val="none" w:sz="0" w:space="0" w:color="auto"/>
            <w:bottom w:val="none" w:sz="0" w:space="0" w:color="auto"/>
            <w:right w:val="none" w:sz="0" w:space="0" w:color="auto"/>
          </w:divBdr>
        </w:div>
        <w:div w:id="1761759153">
          <w:marLeft w:val="640"/>
          <w:marRight w:val="0"/>
          <w:marTop w:val="0"/>
          <w:marBottom w:val="0"/>
          <w:divBdr>
            <w:top w:val="none" w:sz="0" w:space="0" w:color="auto"/>
            <w:left w:val="none" w:sz="0" w:space="0" w:color="auto"/>
            <w:bottom w:val="none" w:sz="0" w:space="0" w:color="auto"/>
            <w:right w:val="none" w:sz="0" w:space="0" w:color="auto"/>
          </w:divBdr>
        </w:div>
        <w:div w:id="1367370547">
          <w:marLeft w:val="640"/>
          <w:marRight w:val="0"/>
          <w:marTop w:val="0"/>
          <w:marBottom w:val="0"/>
          <w:divBdr>
            <w:top w:val="none" w:sz="0" w:space="0" w:color="auto"/>
            <w:left w:val="none" w:sz="0" w:space="0" w:color="auto"/>
            <w:bottom w:val="none" w:sz="0" w:space="0" w:color="auto"/>
            <w:right w:val="none" w:sz="0" w:space="0" w:color="auto"/>
          </w:divBdr>
        </w:div>
        <w:div w:id="1342899355">
          <w:marLeft w:val="640"/>
          <w:marRight w:val="0"/>
          <w:marTop w:val="0"/>
          <w:marBottom w:val="0"/>
          <w:divBdr>
            <w:top w:val="none" w:sz="0" w:space="0" w:color="auto"/>
            <w:left w:val="none" w:sz="0" w:space="0" w:color="auto"/>
            <w:bottom w:val="none" w:sz="0" w:space="0" w:color="auto"/>
            <w:right w:val="none" w:sz="0" w:space="0" w:color="auto"/>
          </w:divBdr>
        </w:div>
        <w:div w:id="1748066880">
          <w:marLeft w:val="640"/>
          <w:marRight w:val="0"/>
          <w:marTop w:val="0"/>
          <w:marBottom w:val="0"/>
          <w:divBdr>
            <w:top w:val="none" w:sz="0" w:space="0" w:color="auto"/>
            <w:left w:val="none" w:sz="0" w:space="0" w:color="auto"/>
            <w:bottom w:val="none" w:sz="0" w:space="0" w:color="auto"/>
            <w:right w:val="none" w:sz="0" w:space="0" w:color="auto"/>
          </w:divBdr>
        </w:div>
        <w:div w:id="657222294">
          <w:marLeft w:val="640"/>
          <w:marRight w:val="0"/>
          <w:marTop w:val="0"/>
          <w:marBottom w:val="0"/>
          <w:divBdr>
            <w:top w:val="none" w:sz="0" w:space="0" w:color="auto"/>
            <w:left w:val="none" w:sz="0" w:space="0" w:color="auto"/>
            <w:bottom w:val="none" w:sz="0" w:space="0" w:color="auto"/>
            <w:right w:val="none" w:sz="0" w:space="0" w:color="auto"/>
          </w:divBdr>
        </w:div>
        <w:div w:id="655764441">
          <w:marLeft w:val="640"/>
          <w:marRight w:val="0"/>
          <w:marTop w:val="0"/>
          <w:marBottom w:val="0"/>
          <w:divBdr>
            <w:top w:val="none" w:sz="0" w:space="0" w:color="auto"/>
            <w:left w:val="none" w:sz="0" w:space="0" w:color="auto"/>
            <w:bottom w:val="none" w:sz="0" w:space="0" w:color="auto"/>
            <w:right w:val="none" w:sz="0" w:space="0" w:color="auto"/>
          </w:divBdr>
        </w:div>
        <w:div w:id="24211728">
          <w:marLeft w:val="640"/>
          <w:marRight w:val="0"/>
          <w:marTop w:val="0"/>
          <w:marBottom w:val="0"/>
          <w:divBdr>
            <w:top w:val="none" w:sz="0" w:space="0" w:color="auto"/>
            <w:left w:val="none" w:sz="0" w:space="0" w:color="auto"/>
            <w:bottom w:val="none" w:sz="0" w:space="0" w:color="auto"/>
            <w:right w:val="none" w:sz="0" w:space="0" w:color="auto"/>
          </w:divBdr>
        </w:div>
        <w:div w:id="712461601">
          <w:marLeft w:val="640"/>
          <w:marRight w:val="0"/>
          <w:marTop w:val="0"/>
          <w:marBottom w:val="0"/>
          <w:divBdr>
            <w:top w:val="none" w:sz="0" w:space="0" w:color="auto"/>
            <w:left w:val="none" w:sz="0" w:space="0" w:color="auto"/>
            <w:bottom w:val="none" w:sz="0" w:space="0" w:color="auto"/>
            <w:right w:val="none" w:sz="0" w:space="0" w:color="auto"/>
          </w:divBdr>
        </w:div>
        <w:div w:id="604269425">
          <w:marLeft w:val="640"/>
          <w:marRight w:val="0"/>
          <w:marTop w:val="0"/>
          <w:marBottom w:val="0"/>
          <w:divBdr>
            <w:top w:val="none" w:sz="0" w:space="0" w:color="auto"/>
            <w:left w:val="none" w:sz="0" w:space="0" w:color="auto"/>
            <w:bottom w:val="none" w:sz="0" w:space="0" w:color="auto"/>
            <w:right w:val="none" w:sz="0" w:space="0" w:color="auto"/>
          </w:divBdr>
        </w:div>
        <w:div w:id="1549074612">
          <w:marLeft w:val="640"/>
          <w:marRight w:val="0"/>
          <w:marTop w:val="0"/>
          <w:marBottom w:val="0"/>
          <w:divBdr>
            <w:top w:val="none" w:sz="0" w:space="0" w:color="auto"/>
            <w:left w:val="none" w:sz="0" w:space="0" w:color="auto"/>
            <w:bottom w:val="none" w:sz="0" w:space="0" w:color="auto"/>
            <w:right w:val="none" w:sz="0" w:space="0" w:color="auto"/>
          </w:divBdr>
        </w:div>
        <w:div w:id="162205985">
          <w:marLeft w:val="640"/>
          <w:marRight w:val="0"/>
          <w:marTop w:val="0"/>
          <w:marBottom w:val="0"/>
          <w:divBdr>
            <w:top w:val="none" w:sz="0" w:space="0" w:color="auto"/>
            <w:left w:val="none" w:sz="0" w:space="0" w:color="auto"/>
            <w:bottom w:val="none" w:sz="0" w:space="0" w:color="auto"/>
            <w:right w:val="none" w:sz="0" w:space="0" w:color="auto"/>
          </w:divBdr>
        </w:div>
        <w:div w:id="905458000">
          <w:marLeft w:val="640"/>
          <w:marRight w:val="0"/>
          <w:marTop w:val="0"/>
          <w:marBottom w:val="0"/>
          <w:divBdr>
            <w:top w:val="none" w:sz="0" w:space="0" w:color="auto"/>
            <w:left w:val="none" w:sz="0" w:space="0" w:color="auto"/>
            <w:bottom w:val="none" w:sz="0" w:space="0" w:color="auto"/>
            <w:right w:val="none" w:sz="0" w:space="0" w:color="auto"/>
          </w:divBdr>
        </w:div>
        <w:div w:id="1150053537">
          <w:marLeft w:val="640"/>
          <w:marRight w:val="0"/>
          <w:marTop w:val="0"/>
          <w:marBottom w:val="0"/>
          <w:divBdr>
            <w:top w:val="none" w:sz="0" w:space="0" w:color="auto"/>
            <w:left w:val="none" w:sz="0" w:space="0" w:color="auto"/>
            <w:bottom w:val="none" w:sz="0" w:space="0" w:color="auto"/>
            <w:right w:val="none" w:sz="0" w:space="0" w:color="auto"/>
          </w:divBdr>
        </w:div>
        <w:div w:id="929659359">
          <w:marLeft w:val="640"/>
          <w:marRight w:val="0"/>
          <w:marTop w:val="0"/>
          <w:marBottom w:val="0"/>
          <w:divBdr>
            <w:top w:val="none" w:sz="0" w:space="0" w:color="auto"/>
            <w:left w:val="none" w:sz="0" w:space="0" w:color="auto"/>
            <w:bottom w:val="none" w:sz="0" w:space="0" w:color="auto"/>
            <w:right w:val="none" w:sz="0" w:space="0" w:color="auto"/>
          </w:divBdr>
        </w:div>
        <w:div w:id="735594888">
          <w:marLeft w:val="640"/>
          <w:marRight w:val="0"/>
          <w:marTop w:val="0"/>
          <w:marBottom w:val="0"/>
          <w:divBdr>
            <w:top w:val="none" w:sz="0" w:space="0" w:color="auto"/>
            <w:left w:val="none" w:sz="0" w:space="0" w:color="auto"/>
            <w:bottom w:val="none" w:sz="0" w:space="0" w:color="auto"/>
            <w:right w:val="none" w:sz="0" w:space="0" w:color="auto"/>
          </w:divBdr>
        </w:div>
        <w:div w:id="901868488">
          <w:marLeft w:val="640"/>
          <w:marRight w:val="0"/>
          <w:marTop w:val="0"/>
          <w:marBottom w:val="0"/>
          <w:divBdr>
            <w:top w:val="none" w:sz="0" w:space="0" w:color="auto"/>
            <w:left w:val="none" w:sz="0" w:space="0" w:color="auto"/>
            <w:bottom w:val="none" w:sz="0" w:space="0" w:color="auto"/>
            <w:right w:val="none" w:sz="0" w:space="0" w:color="auto"/>
          </w:divBdr>
        </w:div>
        <w:div w:id="65156679">
          <w:marLeft w:val="640"/>
          <w:marRight w:val="0"/>
          <w:marTop w:val="0"/>
          <w:marBottom w:val="0"/>
          <w:divBdr>
            <w:top w:val="none" w:sz="0" w:space="0" w:color="auto"/>
            <w:left w:val="none" w:sz="0" w:space="0" w:color="auto"/>
            <w:bottom w:val="none" w:sz="0" w:space="0" w:color="auto"/>
            <w:right w:val="none" w:sz="0" w:space="0" w:color="auto"/>
          </w:divBdr>
        </w:div>
        <w:div w:id="1030836798">
          <w:marLeft w:val="640"/>
          <w:marRight w:val="0"/>
          <w:marTop w:val="0"/>
          <w:marBottom w:val="0"/>
          <w:divBdr>
            <w:top w:val="none" w:sz="0" w:space="0" w:color="auto"/>
            <w:left w:val="none" w:sz="0" w:space="0" w:color="auto"/>
            <w:bottom w:val="none" w:sz="0" w:space="0" w:color="auto"/>
            <w:right w:val="none" w:sz="0" w:space="0" w:color="auto"/>
          </w:divBdr>
        </w:div>
        <w:div w:id="697195466">
          <w:marLeft w:val="640"/>
          <w:marRight w:val="0"/>
          <w:marTop w:val="0"/>
          <w:marBottom w:val="0"/>
          <w:divBdr>
            <w:top w:val="none" w:sz="0" w:space="0" w:color="auto"/>
            <w:left w:val="none" w:sz="0" w:space="0" w:color="auto"/>
            <w:bottom w:val="none" w:sz="0" w:space="0" w:color="auto"/>
            <w:right w:val="none" w:sz="0" w:space="0" w:color="auto"/>
          </w:divBdr>
        </w:div>
        <w:div w:id="1494176853">
          <w:marLeft w:val="640"/>
          <w:marRight w:val="0"/>
          <w:marTop w:val="0"/>
          <w:marBottom w:val="0"/>
          <w:divBdr>
            <w:top w:val="none" w:sz="0" w:space="0" w:color="auto"/>
            <w:left w:val="none" w:sz="0" w:space="0" w:color="auto"/>
            <w:bottom w:val="none" w:sz="0" w:space="0" w:color="auto"/>
            <w:right w:val="none" w:sz="0" w:space="0" w:color="auto"/>
          </w:divBdr>
        </w:div>
        <w:div w:id="1579484884">
          <w:marLeft w:val="640"/>
          <w:marRight w:val="0"/>
          <w:marTop w:val="0"/>
          <w:marBottom w:val="0"/>
          <w:divBdr>
            <w:top w:val="none" w:sz="0" w:space="0" w:color="auto"/>
            <w:left w:val="none" w:sz="0" w:space="0" w:color="auto"/>
            <w:bottom w:val="none" w:sz="0" w:space="0" w:color="auto"/>
            <w:right w:val="none" w:sz="0" w:space="0" w:color="auto"/>
          </w:divBdr>
        </w:div>
        <w:div w:id="893463474">
          <w:marLeft w:val="640"/>
          <w:marRight w:val="0"/>
          <w:marTop w:val="0"/>
          <w:marBottom w:val="0"/>
          <w:divBdr>
            <w:top w:val="none" w:sz="0" w:space="0" w:color="auto"/>
            <w:left w:val="none" w:sz="0" w:space="0" w:color="auto"/>
            <w:bottom w:val="none" w:sz="0" w:space="0" w:color="auto"/>
            <w:right w:val="none" w:sz="0" w:space="0" w:color="auto"/>
          </w:divBdr>
        </w:div>
        <w:div w:id="646784828">
          <w:marLeft w:val="640"/>
          <w:marRight w:val="0"/>
          <w:marTop w:val="0"/>
          <w:marBottom w:val="0"/>
          <w:divBdr>
            <w:top w:val="none" w:sz="0" w:space="0" w:color="auto"/>
            <w:left w:val="none" w:sz="0" w:space="0" w:color="auto"/>
            <w:bottom w:val="none" w:sz="0" w:space="0" w:color="auto"/>
            <w:right w:val="none" w:sz="0" w:space="0" w:color="auto"/>
          </w:divBdr>
        </w:div>
        <w:div w:id="1568109549">
          <w:marLeft w:val="640"/>
          <w:marRight w:val="0"/>
          <w:marTop w:val="0"/>
          <w:marBottom w:val="0"/>
          <w:divBdr>
            <w:top w:val="none" w:sz="0" w:space="0" w:color="auto"/>
            <w:left w:val="none" w:sz="0" w:space="0" w:color="auto"/>
            <w:bottom w:val="none" w:sz="0" w:space="0" w:color="auto"/>
            <w:right w:val="none" w:sz="0" w:space="0" w:color="auto"/>
          </w:divBdr>
        </w:div>
        <w:div w:id="1193764203">
          <w:marLeft w:val="640"/>
          <w:marRight w:val="0"/>
          <w:marTop w:val="0"/>
          <w:marBottom w:val="0"/>
          <w:divBdr>
            <w:top w:val="none" w:sz="0" w:space="0" w:color="auto"/>
            <w:left w:val="none" w:sz="0" w:space="0" w:color="auto"/>
            <w:bottom w:val="none" w:sz="0" w:space="0" w:color="auto"/>
            <w:right w:val="none" w:sz="0" w:space="0" w:color="auto"/>
          </w:divBdr>
        </w:div>
        <w:div w:id="2054963945">
          <w:marLeft w:val="640"/>
          <w:marRight w:val="0"/>
          <w:marTop w:val="0"/>
          <w:marBottom w:val="0"/>
          <w:divBdr>
            <w:top w:val="none" w:sz="0" w:space="0" w:color="auto"/>
            <w:left w:val="none" w:sz="0" w:space="0" w:color="auto"/>
            <w:bottom w:val="none" w:sz="0" w:space="0" w:color="auto"/>
            <w:right w:val="none" w:sz="0" w:space="0" w:color="auto"/>
          </w:divBdr>
        </w:div>
        <w:div w:id="134496689">
          <w:marLeft w:val="640"/>
          <w:marRight w:val="0"/>
          <w:marTop w:val="0"/>
          <w:marBottom w:val="0"/>
          <w:divBdr>
            <w:top w:val="none" w:sz="0" w:space="0" w:color="auto"/>
            <w:left w:val="none" w:sz="0" w:space="0" w:color="auto"/>
            <w:bottom w:val="none" w:sz="0" w:space="0" w:color="auto"/>
            <w:right w:val="none" w:sz="0" w:space="0" w:color="auto"/>
          </w:divBdr>
        </w:div>
        <w:div w:id="1352879785">
          <w:marLeft w:val="640"/>
          <w:marRight w:val="0"/>
          <w:marTop w:val="0"/>
          <w:marBottom w:val="0"/>
          <w:divBdr>
            <w:top w:val="none" w:sz="0" w:space="0" w:color="auto"/>
            <w:left w:val="none" w:sz="0" w:space="0" w:color="auto"/>
            <w:bottom w:val="none" w:sz="0" w:space="0" w:color="auto"/>
            <w:right w:val="none" w:sz="0" w:space="0" w:color="auto"/>
          </w:divBdr>
        </w:div>
        <w:div w:id="813717961">
          <w:marLeft w:val="640"/>
          <w:marRight w:val="0"/>
          <w:marTop w:val="0"/>
          <w:marBottom w:val="0"/>
          <w:divBdr>
            <w:top w:val="none" w:sz="0" w:space="0" w:color="auto"/>
            <w:left w:val="none" w:sz="0" w:space="0" w:color="auto"/>
            <w:bottom w:val="none" w:sz="0" w:space="0" w:color="auto"/>
            <w:right w:val="none" w:sz="0" w:space="0" w:color="auto"/>
          </w:divBdr>
        </w:div>
      </w:divsChild>
    </w:div>
    <w:div w:id="1273782433">
      <w:bodyDiv w:val="1"/>
      <w:marLeft w:val="0"/>
      <w:marRight w:val="0"/>
      <w:marTop w:val="0"/>
      <w:marBottom w:val="0"/>
      <w:divBdr>
        <w:top w:val="none" w:sz="0" w:space="0" w:color="auto"/>
        <w:left w:val="none" w:sz="0" w:space="0" w:color="auto"/>
        <w:bottom w:val="none" w:sz="0" w:space="0" w:color="auto"/>
        <w:right w:val="none" w:sz="0" w:space="0" w:color="auto"/>
      </w:divBdr>
      <w:divsChild>
        <w:div w:id="970592874">
          <w:marLeft w:val="640"/>
          <w:marRight w:val="0"/>
          <w:marTop w:val="0"/>
          <w:marBottom w:val="0"/>
          <w:divBdr>
            <w:top w:val="none" w:sz="0" w:space="0" w:color="auto"/>
            <w:left w:val="none" w:sz="0" w:space="0" w:color="auto"/>
            <w:bottom w:val="none" w:sz="0" w:space="0" w:color="auto"/>
            <w:right w:val="none" w:sz="0" w:space="0" w:color="auto"/>
          </w:divBdr>
        </w:div>
        <w:div w:id="1002243874">
          <w:marLeft w:val="640"/>
          <w:marRight w:val="0"/>
          <w:marTop w:val="0"/>
          <w:marBottom w:val="0"/>
          <w:divBdr>
            <w:top w:val="none" w:sz="0" w:space="0" w:color="auto"/>
            <w:left w:val="none" w:sz="0" w:space="0" w:color="auto"/>
            <w:bottom w:val="none" w:sz="0" w:space="0" w:color="auto"/>
            <w:right w:val="none" w:sz="0" w:space="0" w:color="auto"/>
          </w:divBdr>
        </w:div>
        <w:div w:id="69356377">
          <w:marLeft w:val="640"/>
          <w:marRight w:val="0"/>
          <w:marTop w:val="0"/>
          <w:marBottom w:val="0"/>
          <w:divBdr>
            <w:top w:val="none" w:sz="0" w:space="0" w:color="auto"/>
            <w:left w:val="none" w:sz="0" w:space="0" w:color="auto"/>
            <w:bottom w:val="none" w:sz="0" w:space="0" w:color="auto"/>
            <w:right w:val="none" w:sz="0" w:space="0" w:color="auto"/>
          </w:divBdr>
        </w:div>
        <w:div w:id="883951561">
          <w:marLeft w:val="640"/>
          <w:marRight w:val="0"/>
          <w:marTop w:val="0"/>
          <w:marBottom w:val="0"/>
          <w:divBdr>
            <w:top w:val="none" w:sz="0" w:space="0" w:color="auto"/>
            <w:left w:val="none" w:sz="0" w:space="0" w:color="auto"/>
            <w:bottom w:val="none" w:sz="0" w:space="0" w:color="auto"/>
            <w:right w:val="none" w:sz="0" w:space="0" w:color="auto"/>
          </w:divBdr>
        </w:div>
        <w:div w:id="1060786681">
          <w:marLeft w:val="640"/>
          <w:marRight w:val="0"/>
          <w:marTop w:val="0"/>
          <w:marBottom w:val="0"/>
          <w:divBdr>
            <w:top w:val="none" w:sz="0" w:space="0" w:color="auto"/>
            <w:left w:val="none" w:sz="0" w:space="0" w:color="auto"/>
            <w:bottom w:val="none" w:sz="0" w:space="0" w:color="auto"/>
            <w:right w:val="none" w:sz="0" w:space="0" w:color="auto"/>
          </w:divBdr>
        </w:div>
        <w:div w:id="1158810543">
          <w:marLeft w:val="640"/>
          <w:marRight w:val="0"/>
          <w:marTop w:val="0"/>
          <w:marBottom w:val="0"/>
          <w:divBdr>
            <w:top w:val="none" w:sz="0" w:space="0" w:color="auto"/>
            <w:left w:val="none" w:sz="0" w:space="0" w:color="auto"/>
            <w:bottom w:val="none" w:sz="0" w:space="0" w:color="auto"/>
            <w:right w:val="none" w:sz="0" w:space="0" w:color="auto"/>
          </w:divBdr>
        </w:div>
        <w:div w:id="463281155">
          <w:marLeft w:val="640"/>
          <w:marRight w:val="0"/>
          <w:marTop w:val="0"/>
          <w:marBottom w:val="0"/>
          <w:divBdr>
            <w:top w:val="none" w:sz="0" w:space="0" w:color="auto"/>
            <w:left w:val="none" w:sz="0" w:space="0" w:color="auto"/>
            <w:bottom w:val="none" w:sz="0" w:space="0" w:color="auto"/>
            <w:right w:val="none" w:sz="0" w:space="0" w:color="auto"/>
          </w:divBdr>
        </w:div>
        <w:div w:id="99227743">
          <w:marLeft w:val="640"/>
          <w:marRight w:val="0"/>
          <w:marTop w:val="0"/>
          <w:marBottom w:val="0"/>
          <w:divBdr>
            <w:top w:val="none" w:sz="0" w:space="0" w:color="auto"/>
            <w:left w:val="none" w:sz="0" w:space="0" w:color="auto"/>
            <w:bottom w:val="none" w:sz="0" w:space="0" w:color="auto"/>
            <w:right w:val="none" w:sz="0" w:space="0" w:color="auto"/>
          </w:divBdr>
        </w:div>
        <w:div w:id="561865867">
          <w:marLeft w:val="640"/>
          <w:marRight w:val="0"/>
          <w:marTop w:val="0"/>
          <w:marBottom w:val="0"/>
          <w:divBdr>
            <w:top w:val="none" w:sz="0" w:space="0" w:color="auto"/>
            <w:left w:val="none" w:sz="0" w:space="0" w:color="auto"/>
            <w:bottom w:val="none" w:sz="0" w:space="0" w:color="auto"/>
            <w:right w:val="none" w:sz="0" w:space="0" w:color="auto"/>
          </w:divBdr>
        </w:div>
        <w:div w:id="2046322442">
          <w:marLeft w:val="640"/>
          <w:marRight w:val="0"/>
          <w:marTop w:val="0"/>
          <w:marBottom w:val="0"/>
          <w:divBdr>
            <w:top w:val="none" w:sz="0" w:space="0" w:color="auto"/>
            <w:left w:val="none" w:sz="0" w:space="0" w:color="auto"/>
            <w:bottom w:val="none" w:sz="0" w:space="0" w:color="auto"/>
            <w:right w:val="none" w:sz="0" w:space="0" w:color="auto"/>
          </w:divBdr>
        </w:div>
        <w:div w:id="203639164">
          <w:marLeft w:val="640"/>
          <w:marRight w:val="0"/>
          <w:marTop w:val="0"/>
          <w:marBottom w:val="0"/>
          <w:divBdr>
            <w:top w:val="none" w:sz="0" w:space="0" w:color="auto"/>
            <w:left w:val="none" w:sz="0" w:space="0" w:color="auto"/>
            <w:bottom w:val="none" w:sz="0" w:space="0" w:color="auto"/>
            <w:right w:val="none" w:sz="0" w:space="0" w:color="auto"/>
          </w:divBdr>
        </w:div>
        <w:div w:id="1917864109">
          <w:marLeft w:val="640"/>
          <w:marRight w:val="0"/>
          <w:marTop w:val="0"/>
          <w:marBottom w:val="0"/>
          <w:divBdr>
            <w:top w:val="none" w:sz="0" w:space="0" w:color="auto"/>
            <w:left w:val="none" w:sz="0" w:space="0" w:color="auto"/>
            <w:bottom w:val="none" w:sz="0" w:space="0" w:color="auto"/>
            <w:right w:val="none" w:sz="0" w:space="0" w:color="auto"/>
          </w:divBdr>
        </w:div>
        <w:div w:id="1524394240">
          <w:marLeft w:val="640"/>
          <w:marRight w:val="0"/>
          <w:marTop w:val="0"/>
          <w:marBottom w:val="0"/>
          <w:divBdr>
            <w:top w:val="none" w:sz="0" w:space="0" w:color="auto"/>
            <w:left w:val="none" w:sz="0" w:space="0" w:color="auto"/>
            <w:bottom w:val="none" w:sz="0" w:space="0" w:color="auto"/>
            <w:right w:val="none" w:sz="0" w:space="0" w:color="auto"/>
          </w:divBdr>
        </w:div>
        <w:div w:id="811991423">
          <w:marLeft w:val="640"/>
          <w:marRight w:val="0"/>
          <w:marTop w:val="0"/>
          <w:marBottom w:val="0"/>
          <w:divBdr>
            <w:top w:val="none" w:sz="0" w:space="0" w:color="auto"/>
            <w:left w:val="none" w:sz="0" w:space="0" w:color="auto"/>
            <w:bottom w:val="none" w:sz="0" w:space="0" w:color="auto"/>
            <w:right w:val="none" w:sz="0" w:space="0" w:color="auto"/>
          </w:divBdr>
        </w:div>
        <w:div w:id="183712665">
          <w:marLeft w:val="640"/>
          <w:marRight w:val="0"/>
          <w:marTop w:val="0"/>
          <w:marBottom w:val="0"/>
          <w:divBdr>
            <w:top w:val="none" w:sz="0" w:space="0" w:color="auto"/>
            <w:left w:val="none" w:sz="0" w:space="0" w:color="auto"/>
            <w:bottom w:val="none" w:sz="0" w:space="0" w:color="auto"/>
            <w:right w:val="none" w:sz="0" w:space="0" w:color="auto"/>
          </w:divBdr>
        </w:div>
        <w:div w:id="335378414">
          <w:marLeft w:val="640"/>
          <w:marRight w:val="0"/>
          <w:marTop w:val="0"/>
          <w:marBottom w:val="0"/>
          <w:divBdr>
            <w:top w:val="none" w:sz="0" w:space="0" w:color="auto"/>
            <w:left w:val="none" w:sz="0" w:space="0" w:color="auto"/>
            <w:bottom w:val="none" w:sz="0" w:space="0" w:color="auto"/>
            <w:right w:val="none" w:sz="0" w:space="0" w:color="auto"/>
          </w:divBdr>
        </w:div>
        <w:div w:id="2024237373">
          <w:marLeft w:val="640"/>
          <w:marRight w:val="0"/>
          <w:marTop w:val="0"/>
          <w:marBottom w:val="0"/>
          <w:divBdr>
            <w:top w:val="none" w:sz="0" w:space="0" w:color="auto"/>
            <w:left w:val="none" w:sz="0" w:space="0" w:color="auto"/>
            <w:bottom w:val="none" w:sz="0" w:space="0" w:color="auto"/>
            <w:right w:val="none" w:sz="0" w:space="0" w:color="auto"/>
          </w:divBdr>
        </w:div>
        <w:div w:id="74127704">
          <w:marLeft w:val="640"/>
          <w:marRight w:val="0"/>
          <w:marTop w:val="0"/>
          <w:marBottom w:val="0"/>
          <w:divBdr>
            <w:top w:val="none" w:sz="0" w:space="0" w:color="auto"/>
            <w:left w:val="none" w:sz="0" w:space="0" w:color="auto"/>
            <w:bottom w:val="none" w:sz="0" w:space="0" w:color="auto"/>
            <w:right w:val="none" w:sz="0" w:space="0" w:color="auto"/>
          </w:divBdr>
        </w:div>
        <w:div w:id="287980709">
          <w:marLeft w:val="640"/>
          <w:marRight w:val="0"/>
          <w:marTop w:val="0"/>
          <w:marBottom w:val="0"/>
          <w:divBdr>
            <w:top w:val="none" w:sz="0" w:space="0" w:color="auto"/>
            <w:left w:val="none" w:sz="0" w:space="0" w:color="auto"/>
            <w:bottom w:val="none" w:sz="0" w:space="0" w:color="auto"/>
            <w:right w:val="none" w:sz="0" w:space="0" w:color="auto"/>
          </w:divBdr>
        </w:div>
        <w:div w:id="528493889">
          <w:marLeft w:val="640"/>
          <w:marRight w:val="0"/>
          <w:marTop w:val="0"/>
          <w:marBottom w:val="0"/>
          <w:divBdr>
            <w:top w:val="none" w:sz="0" w:space="0" w:color="auto"/>
            <w:left w:val="none" w:sz="0" w:space="0" w:color="auto"/>
            <w:bottom w:val="none" w:sz="0" w:space="0" w:color="auto"/>
            <w:right w:val="none" w:sz="0" w:space="0" w:color="auto"/>
          </w:divBdr>
        </w:div>
        <w:div w:id="1063256642">
          <w:marLeft w:val="640"/>
          <w:marRight w:val="0"/>
          <w:marTop w:val="0"/>
          <w:marBottom w:val="0"/>
          <w:divBdr>
            <w:top w:val="none" w:sz="0" w:space="0" w:color="auto"/>
            <w:left w:val="none" w:sz="0" w:space="0" w:color="auto"/>
            <w:bottom w:val="none" w:sz="0" w:space="0" w:color="auto"/>
            <w:right w:val="none" w:sz="0" w:space="0" w:color="auto"/>
          </w:divBdr>
        </w:div>
        <w:div w:id="1668942265">
          <w:marLeft w:val="640"/>
          <w:marRight w:val="0"/>
          <w:marTop w:val="0"/>
          <w:marBottom w:val="0"/>
          <w:divBdr>
            <w:top w:val="none" w:sz="0" w:space="0" w:color="auto"/>
            <w:left w:val="none" w:sz="0" w:space="0" w:color="auto"/>
            <w:bottom w:val="none" w:sz="0" w:space="0" w:color="auto"/>
            <w:right w:val="none" w:sz="0" w:space="0" w:color="auto"/>
          </w:divBdr>
        </w:div>
        <w:div w:id="259069833">
          <w:marLeft w:val="640"/>
          <w:marRight w:val="0"/>
          <w:marTop w:val="0"/>
          <w:marBottom w:val="0"/>
          <w:divBdr>
            <w:top w:val="none" w:sz="0" w:space="0" w:color="auto"/>
            <w:left w:val="none" w:sz="0" w:space="0" w:color="auto"/>
            <w:bottom w:val="none" w:sz="0" w:space="0" w:color="auto"/>
            <w:right w:val="none" w:sz="0" w:space="0" w:color="auto"/>
          </w:divBdr>
        </w:div>
        <w:div w:id="1218467001">
          <w:marLeft w:val="640"/>
          <w:marRight w:val="0"/>
          <w:marTop w:val="0"/>
          <w:marBottom w:val="0"/>
          <w:divBdr>
            <w:top w:val="none" w:sz="0" w:space="0" w:color="auto"/>
            <w:left w:val="none" w:sz="0" w:space="0" w:color="auto"/>
            <w:bottom w:val="none" w:sz="0" w:space="0" w:color="auto"/>
            <w:right w:val="none" w:sz="0" w:space="0" w:color="auto"/>
          </w:divBdr>
        </w:div>
        <w:div w:id="1095832683">
          <w:marLeft w:val="640"/>
          <w:marRight w:val="0"/>
          <w:marTop w:val="0"/>
          <w:marBottom w:val="0"/>
          <w:divBdr>
            <w:top w:val="none" w:sz="0" w:space="0" w:color="auto"/>
            <w:left w:val="none" w:sz="0" w:space="0" w:color="auto"/>
            <w:bottom w:val="none" w:sz="0" w:space="0" w:color="auto"/>
            <w:right w:val="none" w:sz="0" w:space="0" w:color="auto"/>
          </w:divBdr>
        </w:div>
        <w:div w:id="565650239">
          <w:marLeft w:val="640"/>
          <w:marRight w:val="0"/>
          <w:marTop w:val="0"/>
          <w:marBottom w:val="0"/>
          <w:divBdr>
            <w:top w:val="none" w:sz="0" w:space="0" w:color="auto"/>
            <w:left w:val="none" w:sz="0" w:space="0" w:color="auto"/>
            <w:bottom w:val="none" w:sz="0" w:space="0" w:color="auto"/>
            <w:right w:val="none" w:sz="0" w:space="0" w:color="auto"/>
          </w:divBdr>
        </w:div>
        <w:div w:id="1936741906">
          <w:marLeft w:val="640"/>
          <w:marRight w:val="0"/>
          <w:marTop w:val="0"/>
          <w:marBottom w:val="0"/>
          <w:divBdr>
            <w:top w:val="none" w:sz="0" w:space="0" w:color="auto"/>
            <w:left w:val="none" w:sz="0" w:space="0" w:color="auto"/>
            <w:bottom w:val="none" w:sz="0" w:space="0" w:color="auto"/>
            <w:right w:val="none" w:sz="0" w:space="0" w:color="auto"/>
          </w:divBdr>
        </w:div>
        <w:div w:id="982268753">
          <w:marLeft w:val="640"/>
          <w:marRight w:val="0"/>
          <w:marTop w:val="0"/>
          <w:marBottom w:val="0"/>
          <w:divBdr>
            <w:top w:val="none" w:sz="0" w:space="0" w:color="auto"/>
            <w:left w:val="none" w:sz="0" w:space="0" w:color="auto"/>
            <w:bottom w:val="none" w:sz="0" w:space="0" w:color="auto"/>
            <w:right w:val="none" w:sz="0" w:space="0" w:color="auto"/>
          </w:divBdr>
        </w:div>
        <w:div w:id="2094013395">
          <w:marLeft w:val="640"/>
          <w:marRight w:val="0"/>
          <w:marTop w:val="0"/>
          <w:marBottom w:val="0"/>
          <w:divBdr>
            <w:top w:val="none" w:sz="0" w:space="0" w:color="auto"/>
            <w:left w:val="none" w:sz="0" w:space="0" w:color="auto"/>
            <w:bottom w:val="none" w:sz="0" w:space="0" w:color="auto"/>
            <w:right w:val="none" w:sz="0" w:space="0" w:color="auto"/>
          </w:divBdr>
        </w:div>
        <w:div w:id="168298400">
          <w:marLeft w:val="640"/>
          <w:marRight w:val="0"/>
          <w:marTop w:val="0"/>
          <w:marBottom w:val="0"/>
          <w:divBdr>
            <w:top w:val="none" w:sz="0" w:space="0" w:color="auto"/>
            <w:left w:val="none" w:sz="0" w:space="0" w:color="auto"/>
            <w:bottom w:val="none" w:sz="0" w:space="0" w:color="auto"/>
            <w:right w:val="none" w:sz="0" w:space="0" w:color="auto"/>
          </w:divBdr>
        </w:div>
        <w:div w:id="947590754">
          <w:marLeft w:val="640"/>
          <w:marRight w:val="0"/>
          <w:marTop w:val="0"/>
          <w:marBottom w:val="0"/>
          <w:divBdr>
            <w:top w:val="none" w:sz="0" w:space="0" w:color="auto"/>
            <w:left w:val="none" w:sz="0" w:space="0" w:color="auto"/>
            <w:bottom w:val="none" w:sz="0" w:space="0" w:color="auto"/>
            <w:right w:val="none" w:sz="0" w:space="0" w:color="auto"/>
          </w:divBdr>
        </w:div>
        <w:div w:id="1936555261">
          <w:marLeft w:val="640"/>
          <w:marRight w:val="0"/>
          <w:marTop w:val="0"/>
          <w:marBottom w:val="0"/>
          <w:divBdr>
            <w:top w:val="none" w:sz="0" w:space="0" w:color="auto"/>
            <w:left w:val="none" w:sz="0" w:space="0" w:color="auto"/>
            <w:bottom w:val="none" w:sz="0" w:space="0" w:color="auto"/>
            <w:right w:val="none" w:sz="0" w:space="0" w:color="auto"/>
          </w:divBdr>
        </w:div>
        <w:div w:id="1180201077">
          <w:marLeft w:val="640"/>
          <w:marRight w:val="0"/>
          <w:marTop w:val="0"/>
          <w:marBottom w:val="0"/>
          <w:divBdr>
            <w:top w:val="none" w:sz="0" w:space="0" w:color="auto"/>
            <w:left w:val="none" w:sz="0" w:space="0" w:color="auto"/>
            <w:bottom w:val="none" w:sz="0" w:space="0" w:color="auto"/>
            <w:right w:val="none" w:sz="0" w:space="0" w:color="auto"/>
          </w:divBdr>
        </w:div>
        <w:div w:id="970935652">
          <w:marLeft w:val="640"/>
          <w:marRight w:val="0"/>
          <w:marTop w:val="0"/>
          <w:marBottom w:val="0"/>
          <w:divBdr>
            <w:top w:val="none" w:sz="0" w:space="0" w:color="auto"/>
            <w:left w:val="none" w:sz="0" w:space="0" w:color="auto"/>
            <w:bottom w:val="none" w:sz="0" w:space="0" w:color="auto"/>
            <w:right w:val="none" w:sz="0" w:space="0" w:color="auto"/>
          </w:divBdr>
        </w:div>
        <w:div w:id="1863786318">
          <w:marLeft w:val="640"/>
          <w:marRight w:val="0"/>
          <w:marTop w:val="0"/>
          <w:marBottom w:val="0"/>
          <w:divBdr>
            <w:top w:val="none" w:sz="0" w:space="0" w:color="auto"/>
            <w:left w:val="none" w:sz="0" w:space="0" w:color="auto"/>
            <w:bottom w:val="none" w:sz="0" w:space="0" w:color="auto"/>
            <w:right w:val="none" w:sz="0" w:space="0" w:color="auto"/>
          </w:divBdr>
        </w:div>
        <w:div w:id="1305887849">
          <w:marLeft w:val="640"/>
          <w:marRight w:val="0"/>
          <w:marTop w:val="0"/>
          <w:marBottom w:val="0"/>
          <w:divBdr>
            <w:top w:val="none" w:sz="0" w:space="0" w:color="auto"/>
            <w:left w:val="none" w:sz="0" w:space="0" w:color="auto"/>
            <w:bottom w:val="none" w:sz="0" w:space="0" w:color="auto"/>
            <w:right w:val="none" w:sz="0" w:space="0" w:color="auto"/>
          </w:divBdr>
        </w:div>
        <w:div w:id="901719663">
          <w:marLeft w:val="640"/>
          <w:marRight w:val="0"/>
          <w:marTop w:val="0"/>
          <w:marBottom w:val="0"/>
          <w:divBdr>
            <w:top w:val="none" w:sz="0" w:space="0" w:color="auto"/>
            <w:left w:val="none" w:sz="0" w:space="0" w:color="auto"/>
            <w:bottom w:val="none" w:sz="0" w:space="0" w:color="auto"/>
            <w:right w:val="none" w:sz="0" w:space="0" w:color="auto"/>
          </w:divBdr>
        </w:div>
        <w:div w:id="755175607">
          <w:marLeft w:val="640"/>
          <w:marRight w:val="0"/>
          <w:marTop w:val="0"/>
          <w:marBottom w:val="0"/>
          <w:divBdr>
            <w:top w:val="none" w:sz="0" w:space="0" w:color="auto"/>
            <w:left w:val="none" w:sz="0" w:space="0" w:color="auto"/>
            <w:bottom w:val="none" w:sz="0" w:space="0" w:color="auto"/>
            <w:right w:val="none" w:sz="0" w:space="0" w:color="auto"/>
          </w:divBdr>
        </w:div>
      </w:divsChild>
    </w:div>
    <w:div w:id="1285766336">
      <w:bodyDiv w:val="1"/>
      <w:marLeft w:val="0"/>
      <w:marRight w:val="0"/>
      <w:marTop w:val="0"/>
      <w:marBottom w:val="0"/>
      <w:divBdr>
        <w:top w:val="none" w:sz="0" w:space="0" w:color="auto"/>
        <w:left w:val="none" w:sz="0" w:space="0" w:color="auto"/>
        <w:bottom w:val="none" w:sz="0" w:space="0" w:color="auto"/>
        <w:right w:val="none" w:sz="0" w:space="0" w:color="auto"/>
      </w:divBdr>
      <w:divsChild>
        <w:div w:id="513809020">
          <w:marLeft w:val="640"/>
          <w:marRight w:val="0"/>
          <w:marTop w:val="0"/>
          <w:marBottom w:val="0"/>
          <w:divBdr>
            <w:top w:val="none" w:sz="0" w:space="0" w:color="auto"/>
            <w:left w:val="none" w:sz="0" w:space="0" w:color="auto"/>
            <w:bottom w:val="none" w:sz="0" w:space="0" w:color="auto"/>
            <w:right w:val="none" w:sz="0" w:space="0" w:color="auto"/>
          </w:divBdr>
        </w:div>
        <w:div w:id="88743108">
          <w:marLeft w:val="640"/>
          <w:marRight w:val="0"/>
          <w:marTop w:val="0"/>
          <w:marBottom w:val="0"/>
          <w:divBdr>
            <w:top w:val="none" w:sz="0" w:space="0" w:color="auto"/>
            <w:left w:val="none" w:sz="0" w:space="0" w:color="auto"/>
            <w:bottom w:val="none" w:sz="0" w:space="0" w:color="auto"/>
            <w:right w:val="none" w:sz="0" w:space="0" w:color="auto"/>
          </w:divBdr>
        </w:div>
        <w:div w:id="446704344">
          <w:marLeft w:val="640"/>
          <w:marRight w:val="0"/>
          <w:marTop w:val="0"/>
          <w:marBottom w:val="0"/>
          <w:divBdr>
            <w:top w:val="none" w:sz="0" w:space="0" w:color="auto"/>
            <w:left w:val="none" w:sz="0" w:space="0" w:color="auto"/>
            <w:bottom w:val="none" w:sz="0" w:space="0" w:color="auto"/>
            <w:right w:val="none" w:sz="0" w:space="0" w:color="auto"/>
          </w:divBdr>
        </w:div>
        <w:div w:id="365299979">
          <w:marLeft w:val="640"/>
          <w:marRight w:val="0"/>
          <w:marTop w:val="0"/>
          <w:marBottom w:val="0"/>
          <w:divBdr>
            <w:top w:val="none" w:sz="0" w:space="0" w:color="auto"/>
            <w:left w:val="none" w:sz="0" w:space="0" w:color="auto"/>
            <w:bottom w:val="none" w:sz="0" w:space="0" w:color="auto"/>
            <w:right w:val="none" w:sz="0" w:space="0" w:color="auto"/>
          </w:divBdr>
        </w:div>
        <w:div w:id="848838262">
          <w:marLeft w:val="640"/>
          <w:marRight w:val="0"/>
          <w:marTop w:val="0"/>
          <w:marBottom w:val="0"/>
          <w:divBdr>
            <w:top w:val="none" w:sz="0" w:space="0" w:color="auto"/>
            <w:left w:val="none" w:sz="0" w:space="0" w:color="auto"/>
            <w:bottom w:val="none" w:sz="0" w:space="0" w:color="auto"/>
            <w:right w:val="none" w:sz="0" w:space="0" w:color="auto"/>
          </w:divBdr>
        </w:div>
        <w:div w:id="1115519031">
          <w:marLeft w:val="640"/>
          <w:marRight w:val="0"/>
          <w:marTop w:val="0"/>
          <w:marBottom w:val="0"/>
          <w:divBdr>
            <w:top w:val="none" w:sz="0" w:space="0" w:color="auto"/>
            <w:left w:val="none" w:sz="0" w:space="0" w:color="auto"/>
            <w:bottom w:val="none" w:sz="0" w:space="0" w:color="auto"/>
            <w:right w:val="none" w:sz="0" w:space="0" w:color="auto"/>
          </w:divBdr>
        </w:div>
        <w:div w:id="895973437">
          <w:marLeft w:val="640"/>
          <w:marRight w:val="0"/>
          <w:marTop w:val="0"/>
          <w:marBottom w:val="0"/>
          <w:divBdr>
            <w:top w:val="none" w:sz="0" w:space="0" w:color="auto"/>
            <w:left w:val="none" w:sz="0" w:space="0" w:color="auto"/>
            <w:bottom w:val="none" w:sz="0" w:space="0" w:color="auto"/>
            <w:right w:val="none" w:sz="0" w:space="0" w:color="auto"/>
          </w:divBdr>
        </w:div>
        <w:div w:id="1271933055">
          <w:marLeft w:val="640"/>
          <w:marRight w:val="0"/>
          <w:marTop w:val="0"/>
          <w:marBottom w:val="0"/>
          <w:divBdr>
            <w:top w:val="none" w:sz="0" w:space="0" w:color="auto"/>
            <w:left w:val="none" w:sz="0" w:space="0" w:color="auto"/>
            <w:bottom w:val="none" w:sz="0" w:space="0" w:color="auto"/>
            <w:right w:val="none" w:sz="0" w:space="0" w:color="auto"/>
          </w:divBdr>
        </w:div>
        <w:div w:id="1080247686">
          <w:marLeft w:val="640"/>
          <w:marRight w:val="0"/>
          <w:marTop w:val="0"/>
          <w:marBottom w:val="0"/>
          <w:divBdr>
            <w:top w:val="none" w:sz="0" w:space="0" w:color="auto"/>
            <w:left w:val="none" w:sz="0" w:space="0" w:color="auto"/>
            <w:bottom w:val="none" w:sz="0" w:space="0" w:color="auto"/>
            <w:right w:val="none" w:sz="0" w:space="0" w:color="auto"/>
          </w:divBdr>
        </w:div>
        <w:div w:id="808323120">
          <w:marLeft w:val="640"/>
          <w:marRight w:val="0"/>
          <w:marTop w:val="0"/>
          <w:marBottom w:val="0"/>
          <w:divBdr>
            <w:top w:val="none" w:sz="0" w:space="0" w:color="auto"/>
            <w:left w:val="none" w:sz="0" w:space="0" w:color="auto"/>
            <w:bottom w:val="none" w:sz="0" w:space="0" w:color="auto"/>
            <w:right w:val="none" w:sz="0" w:space="0" w:color="auto"/>
          </w:divBdr>
        </w:div>
        <w:div w:id="1475945442">
          <w:marLeft w:val="640"/>
          <w:marRight w:val="0"/>
          <w:marTop w:val="0"/>
          <w:marBottom w:val="0"/>
          <w:divBdr>
            <w:top w:val="none" w:sz="0" w:space="0" w:color="auto"/>
            <w:left w:val="none" w:sz="0" w:space="0" w:color="auto"/>
            <w:bottom w:val="none" w:sz="0" w:space="0" w:color="auto"/>
            <w:right w:val="none" w:sz="0" w:space="0" w:color="auto"/>
          </w:divBdr>
        </w:div>
        <w:div w:id="2125269767">
          <w:marLeft w:val="640"/>
          <w:marRight w:val="0"/>
          <w:marTop w:val="0"/>
          <w:marBottom w:val="0"/>
          <w:divBdr>
            <w:top w:val="none" w:sz="0" w:space="0" w:color="auto"/>
            <w:left w:val="none" w:sz="0" w:space="0" w:color="auto"/>
            <w:bottom w:val="none" w:sz="0" w:space="0" w:color="auto"/>
            <w:right w:val="none" w:sz="0" w:space="0" w:color="auto"/>
          </w:divBdr>
        </w:div>
        <w:div w:id="218564872">
          <w:marLeft w:val="640"/>
          <w:marRight w:val="0"/>
          <w:marTop w:val="0"/>
          <w:marBottom w:val="0"/>
          <w:divBdr>
            <w:top w:val="none" w:sz="0" w:space="0" w:color="auto"/>
            <w:left w:val="none" w:sz="0" w:space="0" w:color="auto"/>
            <w:bottom w:val="none" w:sz="0" w:space="0" w:color="auto"/>
            <w:right w:val="none" w:sz="0" w:space="0" w:color="auto"/>
          </w:divBdr>
        </w:div>
        <w:div w:id="223831987">
          <w:marLeft w:val="640"/>
          <w:marRight w:val="0"/>
          <w:marTop w:val="0"/>
          <w:marBottom w:val="0"/>
          <w:divBdr>
            <w:top w:val="none" w:sz="0" w:space="0" w:color="auto"/>
            <w:left w:val="none" w:sz="0" w:space="0" w:color="auto"/>
            <w:bottom w:val="none" w:sz="0" w:space="0" w:color="auto"/>
            <w:right w:val="none" w:sz="0" w:space="0" w:color="auto"/>
          </w:divBdr>
        </w:div>
        <w:div w:id="1914269845">
          <w:marLeft w:val="640"/>
          <w:marRight w:val="0"/>
          <w:marTop w:val="0"/>
          <w:marBottom w:val="0"/>
          <w:divBdr>
            <w:top w:val="none" w:sz="0" w:space="0" w:color="auto"/>
            <w:left w:val="none" w:sz="0" w:space="0" w:color="auto"/>
            <w:bottom w:val="none" w:sz="0" w:space="0" w:color="auto"/>
            <w:right w:val="none" w:sz="0" w:space="0" w:color="auto"/>
          </w:divBdr>
        </w:div>
        <w:div w:id="367029655">
          <w:marLeft w:val="640"/>
          <w:marRight w:val="0"/>
          <w:marTop w:val="0"/>
          <w:marBottom w:val="0"/>
          <w:divBdr>
            <w:top w:val="none" w:sz="0" w:space="0" w:color="auto"/>
            <w:left w:val="none" w:sz="0" w:space="0" w:color="auto"/>
            <w:bottom w:val="none" w:sz="0" w:space="0" w:color="auto"/>
            <w:right w:val="none" w:sz="0" w:space="0" w:color="auto"/>
          </w:divBdr>
        </w:div>
        <w:div w:id="117604040">
          <w:marLeft w:val="640"/>
          <w:marRight w:val="0"/>
          <w:marTop w:val="0"/>
          <w:marBottom w:val="0"/>
          <w:divBdr>
            <w:top w:val="none" w:sz="0" w:space="0" w:color="auto"/>
            <w:left w:val="none" w:sz="0" w:space="0" w:color="auto"/>
            <w:bottom w:val="none" w:sz="0" w:space="0" w:color="auto"/>
            <w:right w:val="none" w:sz="0" w:space="0" w:color="auto"/>
          </w:divBdr>
        </w:div>
        <w:div w:id="139733585">
          <w:marLeft w:val="640"/>
          <w:marRight w:val="0"/>
          <w:marTop w:val="0"/>
          <w:marBottom w:val="0"/>
          <w:divBdr>
            <w:top w:val="none" w:sz="0" w:space="0" w:color="auto"/>
            <w:left w:val="none" w:sz="0" w:space="0" w:color="auto"/>
            <w:bottom w:val="none" w:sz="0" w:space="0" w:color="auto"/>
            <w:right w:val="none" w:sz="0" w:space="0" w:color="auto"/>
          </w:divBdr>
        </w:div>
        <w:div w:id="1892037799">
          <w:marLeft w:val="640"/>
          <w:marRight w:val="0"/>
          <w:marTop w:val="0"/>
          <w:marBottom w:val="0"/>
          <w:divBdr>
            <w:top w:val="none" w:sz="0" w:space="0" w:color="auto"/>
            <w:left w:val="none" w:sz="0" w:space="0" w:color="auto"/>
            <w:bottom w:val="none" w:sz="0" w:space="0" w:color="auto"/>
            <w:right w:val="none" w:sz="0" w:space="0" w:color="auto"/>
          </w:divBdr>
        </w:div>
        <w:div w:id="424106905">
          <w:marLeft w:val="640"/>
          <w:marRight w:val="0"/>
          <w:marTop w:val="0"/>
          <w:marBottom w:val="0"/>
          <w:divBdr>
            <w:top w:val="none" w:sz="0" w:space="0" w:color="auto"/>
            <w:left w:val="none" w:sz="0" w:space="0" w:color="auto"/>
            <w:bottom w:val="none" w:sz="0" w:space="0" w:color="auto"/>
            <w:right w:val="none" w:sz="0" w:space="0" w:color="auto"/>
          </w:divBdr>
        </w:div>
        <w:div w:id="1492869079">
          <w:marLeft w:val="640"/>
          <w:marRight w:val="0"/>
          <w:marTop w:val="0"/>
          <w:marBottom w:val="0"/>
          <w:divBdr>
            <w:top w:val="none" w:sz="0" w:space="0" w:color="auto"/>
            <w:left w:val="none" w:sz="0" w:space="0" w:color="auto"/>
            <w:bottom w:val="none" w:sz="0" w:space="0" w:color="auto"/>
            <w:right w:val="none" w:sz="0" w:space="0" w:color="auto"/>
          </w:divBdr>
        </w:div>
        <w:div w:id="1875654310">
          <w:marLeft w:val="640"/>
          <w:marRight w:val="0"/>
          <w:marTop w:val="0"/>
          <w:marBottom w:val="0"/>
          <w:divBdr>
            <w:top w:val="none" w:sz="0" w:space="0" w:color="auto"/>
            <w:left w:val="none" w:sz="0" w:space="0" w:color="auto"/>
            <w:bottom w:val="none" w:sz="0" w:space="0" w:color="auto"/>
            <w:right w:val="none" w:sz="0" w:space="0" w:color="auto"/>
          </w:divBdr>
        </w:div>
        <w:div w:id="497843992">
          <w:marLeft w:val="640"/>
          <w:marRight w:val="0"/>
          <w:marTop w:val="0"/>
          <w:marBottom w:val="0"/>
          <w:divBdr>
            <w:top w:val="none" w:sz="0" w:space="0" w:color="auto"/>
            <w:left w:val="none" w:sz="0" w:space="0" w:color="auto"/>
            <w:bottom w:val="none" w:sz="0" w:space="0" w:color="auto"/>
            <w:right w:val="none" w:sz="0" w:space="0" w:color="auto"/>
          </w:divBdr>
        </w:div>
        <w:div w:id="1569070473">
          <w:marLeft w:val="640"/>
          <w:marRight w:val="0"/>
          <w:marTop w:val="0"/>
          <w:marBottom w:val="0"/>
          <w:divBdr>
            <w:top w:val="none" w:sz="0" w:space="0" w:color="auto"/>
            <w:left w:val="none" w:sz="0" w:space="0" w:color="auto"/>
            <w:bottom w:val="none" w:sz="0" w:space="0" w:color="auto"/>
            <w:right w:val="none" w:sz="0" w:space="0" w:color="auto"/>
          </w:divBdr>
        </w:div>
        <w:div w:id="327442018">
          <w:marLeft w:val="640"/>
          <w:marRight w:val="0"/>
          <w:marTop w:val="0"/>
          <w:marBottom w:val="0"/>
          <w:divBdr>
            <w:top w:val="none" w:sz="0" w:space="0" w:color="auto"/>
            <w:left w:val="none" w:sz="0" w:space="0" w:color="auto"/>
            <w:bottom w:val="none" w:sz="0" w:space="0" w:color="auto"/>
            <w:right w:val="none" w:sz="0" w:space="0" w:color="auto"/>
          </w:divBdr>
        </w:div>
        <w:div w:id="859665584">
          <w:marLeft w:val="640"/>
          <w:marRight w:val="0"/>
          <w:marTop w:val="0"/>
          <w:marBottom w:val="0"/>
          <w:divBdr>
            <w:top w:val="none" w:sz="0" w:space="0" w:color="auto"/>
            <w:left w:val="none" w:sz="0" w:space="0" w:color="auto"/>
            <w:bottom w:val="none" w:sz="0" w:space="0" w:color="auto"/>
            <w:right w:val="none" w:sz="0" w:space="0" w:color="auto"/>
          </w:divBdr>
        </w:div>
        <w:div w:id="910044109">
          <w:marLeft w:val="640"/>
          <w:marRight w:val="0"/>
          <w:marTop w:val="0"/>
          <w:marBottom w:val="0"/>
          <w:divBdr>
            <w:top w:val="none" w:sz="0" w:space="0" w:color="auto"/>
            <w:left w:val="none" w:sz="0" w:space="0" w:color="auto"/>
            <w:bottom w:val="none" w:sz="0" w:space="0" w:color="auto"/>
            <w:right w:val="none" w:sz="0" w:space="0" w:color="auto"/>
          </w:divBdr>
        </w:div>
        <w:div w:id="1256016423">
          <w:marLeft w:val="640"/>
          <w:marRight w:val="0"/>
          <w:marTop w:val="0"/>
          <w:marBottom w:val="0"/>
          <w:divBdr>
            <w:top w:val="none" w:sz="0" w:space="0" w:color="auto"/>
            <w:left w:val="none" w:sz="0" w:space="0" w:color="auto"/>
            <w:bottom w:val="none" w:sz="0" w:space="0" w:color="auto"/>
            <w:right w:val="none" w:sz="0" w:space="0" w:color="auto"/>
          </w:divBdr>
        </w:div>
        <w:div w:id="1859660589">
          <w:marLeft w:val="640"/>
          <w:marRight w:val="0"/>
          <w:marTop w:val="0"/>
          <w:marBottom w:val="0"/>
          <w:divBdr>
            <w:top w:val="none" w:sz="0" w:space="0" w:color="auto"/>
            <w:left w:val="none" w:sz="0" w:space="0" w:color="auto"/>
            <w:bottom w:val="none" w:sz="0" w:space="0" w:color="auto"/>
            <w:right w:val="none" w:sz="0" w:space="0" w:color="auto"/>
          </w:divBdr>
        </w:div>
        <w:div w:id="1383407316">
          <w:marLeft w:val="640"/>
          <w:marRight w:val="0"/>
          <w:marTop w:val="0"/>
          <w:marBottom w:val="0"/>
          <w:divBdr>
            <w:top w:val="none" w:sz="0" w:space="0" w:color="auto"/>
            <w:left w:val="none" w:sz="0" w:space="0" w:color="auto"/>
            <w:bottom w:val="none" w:sz="0" w:space="0" w:color="auto"/>
            <w:right w:val="none" w:sz="0" w:space="0" w:color="auto"/>
          </w:divBdr>
        </w:div>
        <w:div w:id="318966168">
          <w:marLeft w:val="640"/>
          <w:marRight w:val="0"/>
          <w:marTop w:val="0"/>
          <w:marBottom w:val="0"/>
          <w:divBdr>
            <w:top w:val="none" w:sz="0" w:space="0" w:color="auto"/>
            <w:left w:val="none" w:sz="0" w:space="0" w:color="auto"/>
            <w:bottom w:val="none" w:sz="0" w:space="0" w:color="auto"/>
            <w:right w:val="none" w:sz="0" w:space="0" w:color="auto"/>
          </w:divBdr>
        </w:div>
        <w:div w:id="14115688">
          <w:marLeft w:val="640"/>
          <w:marRight w:val="0"/>
          <w:marTop w:val="0"/>
          <w:marBottom w:val="0"/>
          <w:divBdr>
            <w:top w:val="none" w:sz="0" w:space="0" w:color="auto"/>
            <w:left w:val="none" w:sz="0" w:space="0" w:color="auto"/>
            <w:bottom w:val="none" w:sz="0" w:space="0" w:color="auto"/>
            <w:right w:val="none" w:sz="0" w:space="0" w:color="auto"/>
          </w:divBdr>
        </w:div>
        <w:div w:id="1131827497">
          <w:marLeft w:val="640"/>
          <w:marRight w:val="0"/>
          <w:marTop w:val="0"/>
          <w:marBottom w:val="0"/>
          <w:divBdr>
            <w:top w:val="none" w:sz="0" w:space="0" w:color="auto"/>
            <w:left w:val="none" w:sz="0" w:space="0" w:color="auto"/>
            <w:bottom w:val="none" w:sz="0" w:space="0" w:color="auto"/>
            <w:right w:val="none" w:sz="0" w:space="0" w:color="auto"/>
          </w:divBdr>
        </w:div>
        <w:div w:id="1323000598">
          <w:marLeft w:val="640"/>
          <w:marRight w:val="0"/>
          <w:marTop w:val="0"/>
          <w:marBottom w:val="0"/>
          <w:divBdr>
            <w:top w:val="none" w:sz="0" w:space="0" w:color="auto"/>
            <w:left w:val="none" w:sz="0" w:space="0" w:color="auto"/>
            <w:bottom w:val="none" w:sz="0" w:space="0" w:color="auto"/>
            <w:right w:val="none" w:sz="0" w:space="0" w:color="auto"/>
          </w:divBdr>
        </w:div>
        <w:div w:id="452093757">
          <w:marLeft w:val="640"/>
          <w:marRight w:val="0"/>
          <w:marTop w:val="0"/>
          <w:marBottom w:val="0"/>
          <w:divBdr>
            <w:top w:val="none" w:sz="0" w:space="0" w:color="auto"/>
            <w:left w:val="none" w:sz="0" w:space="0" w:color="auto"/>
            <w:bottom w:val="none" w:sz="0" w:space="0" w:color="auto"/>
            <w:right w:val="none" w:sz="0" w:space="0" w:color="auto"/>
          </w:divBdr>
        </w:div>
        <w:div w:id="158733048">
          <w:marLeft w:val="640"/>
          <w:marRight w:val="0"/>
          <w:marTop w:val="0"/>
          <w:marBottom w:val="0"/>
          <w:divBdr>
            <w:top w:val="none" w:sz="0" w:space="0" w:color="auto"/>
            <w:left w:val="none" w:sz="0" w:space="0" w:color="auto"/>
            <w:bottom w:val="none" w:sz="0" w:space="0" w:color="auto"/>
            <w:right w:val="none" w:sz="0" w:space="0" w:color="auto"/>
          </w:divBdr>
        </w:div>
        <w:div w:id="88545546">
          <w:marLeft w:val="640"/>
          <w:marRight w:val="0"/>
          <w:marTop w:val="0"/>
          <w:marBottom w:val="0"/>
          <w:divBdr>
            <w:top w:val="none" w:sz="0" w:space="0" w:color="auto"/>
            <w:left w:val="none" w:sz="0" w:space="0" w:color="auto"/>
            <w:bottom w:val="none" w:sz="0" w:space="0" w:color="auto"/>
            <w:right w:val="none" w:sz="0" w:space="0" w:color="auto"/>
          </w:divBdr>
        </w:div>
        <w:div w:id="98330627">
          <w:marLeft w:val="640"/>
          <w:marRight w:val="0"/>
          <w:marTop w:val="0"/>
          <w:marBottom w:val="0"/>
          <w:divBdr>
            <w:top w:val="none" w:sz="0" w:space="0" w:color="auto"/>
            <w:left w:val="none" w:sz="0" w:space="0" w:color="auto"/>
            <w:bottom w:val="none" w:sz="0" w:space="0" w:color="auto"/>
            <w:right w:val="none" w:sz="0" w:space="0" w:color="auto"/>
          </w:divBdr>
        </w:div>
        <w:div w:id="686255518">
          <w:marLeft w:val="640"/>
          <w:marRight w:val="0"/>
          <w:marTop w:val="0"/>
          <w:marBottom w:val="0"/>
          <w:divBdr>
            <w:top w:val="none" w:sz="0" w:space="0" w:color="auto"/>
            <w:left w:val="none" w:sz="0" w:space="0" w:color="auto"/>
            <w:bottom w:val="none" w:sz="0" w:space="0" w:color="auto"/>
            <w:right w:val="none" w:sz="0" w:space="0" w:color="auto"/>
          </w:divBdr>
        </w:div>
        <w:div w:id="565527891">
          <w:marLeft w:val="640"/>
          <w:marRight w:val="0"/>
          <w:marTop w:val="0"/>
          <w:marBottom w:val="0"/>
          <w:divBdr>
            <w:top w:val="none" w:sz="0" w:space="0" w:color="auto"/>
            <w:left w:val="none" w:sz="0" w:space="0" w:color="auto"/>
            <w:bottom w:val="none" w:sz="0" w:space="0" w:color="auto"/>
            <w:right w:val="none" w:sz="0" w:space="0" w:color="auto"/>
          </w:divBdr>
        </w:div>
      </w:divsChild>
    </w:div>
    <w:div w:id="1286305180">
      <w:bodyDiv w:val="1"/>
      <w:marLeft w:val="0"/>
      <w:marRight w:val="0"/>
      <w:marTop w:val="0"/>
      <w:marBottom w:val="0"/>
      <w:divBdr>
        <w:top w:val="none" w:sz="0" w:space="0" w:color="auto"/>
        <w:left w:val="none" w:sz="0" w:space="0" w:color="auto"/>
        <w:bottom w:val="none" w:sz="0" w:space="0" w:color="auto"/>
        <w:right w:val="none" w:sz="0" w:space="0" w:color="auto"/>
      </w:divBdr>
      <w:divsChild>
        <w:div w:id="995186640">
          <w:marLeft w:val="640"/>
          <w:marRight w:val="0"/>
          <w:marTop w:val="0"/>
          <w:marBottom w:val="0"/>
          <w:divBdr>
            <w:top w:val="none" w:sz="0" w:space="0" w:color="auto"/>
            <w:left w:val="none" w:sz="0" w:space="0" w:color="auto"/>
            <w:bottom w:val="none" w:sz="0" w:space="0" w:color="auto"/>
            <w:right w:val="none" w:sz="0" w:space="0" w:color="auto"/>
          </w:divBdr>
        </w:div>
        <w:div w:id="1648584092">
          <w:marLeft w:val="640"/>
          <w:marRight w:val="0"/>
          <w:marTop w:val="0"/>
          <w:marBottom w:val="0"/>
          <w:divBdr>
            <w:top w:val="none" w:sz="0" w:space="0" w:color="auto"/>
            <w:left w:val="none" w:sz="0" w:space="0" w:color="auto"/>
            <w:bottom w:val="none" w:sz="0" w:space="0" w:color="auto"/>
            <w:right w:val="none" w:sz="0" w:space="0" w:color="auto"/>
          </w:divBdr>
        </w:div>
        <w:div w:id="1234967198">
          <w:marLeft w:val="640"/>
          <w:marRight w:val="0"/>
          <w:marTop w:val="0"/>
          <w:marBottom w:val="0"/>
          <w:divBdr>
            <w:top w:val="none" w:sz="0" w:space="0" w:color="auto"/>
            <w:left w:val="none" w:sz="0" w:space="0" w:color="auto"/>
            <w:bottom w:val="none" w:sz="0" w:space="0" w:color="auto"/>
            <w:right w:val="none" w:sz="0" w:space="0" w:color="auto"/>
          </w:divBdr>
        </w:div>
        <w:div w:id="876040446">
          <w:marLeft w:val="640"/>
          <w:marRight w:val="0"/>
          <w:marTop w:val="0"/>
          <w:marBottom w:val="0"/>
          <w:divBdr>
            <w:top w:val="none" w:sz="0" w:space="0" w:color="auto"/>
            <w:left w:val="none" w:sz="0" w:space="0" w:color="auto"/>
            <w:bottom w:val="none" w:sz="0" w:space="0" w:color="auto"/>
            <w:right w:val="none" w:sz="0" w:space="0" w:color="auto"/>
          </w:divBdr>
        </w:div>
        <w:div w:id="1174344813">
          <w:marLeft w:val="640"/>
          <w:marRight w:val="0"/>
          <w:marTop w:val="0"/>
          <w:marBottom w:val="0"/>
          <w:divBdr>
            <w:top w:val="none" w:sz="0" w:space="0" w:color="auto"/>
            <w:left w:val="none" w:sz="0" w:space="0" w:color="auto"/>
            <w:bottom w:val="none" w:sz="0" w:space="0" w:color="auto"/>
            <w:right w:val="none" w:sz="0" w:space="0" w:color="auto"/>
          </w:divBdr>
        </w:div>
        <w:div w:id="613561852">
          <w:marLeft w:val="640"/>
          <w:marRight w:val="0"/>
          <w:marTop w:val="0"/>
          <w:marBottom w:val="0"/>
          <w:divBdr>
            <w:top w:val="none" w:sz="0" w:space="0" w:color="auto"/>
            <w:left w:val="none" w:sz="0" w:space="0" w:color="auto"/>
            <w:bottom w:val="none" w:sz="0" w:space="0" w:color="auto"/>
            <w:right w:val="none" w:sz="0" w:space="0" w:color="auto"/>
          </w:divBdr>
        </w:div>
        <w:div w:id="195310240">
          <w:marLeft w:val="640"/>
          <w:marRight w:val="0"/>
          <w:marTop w:val="0"/>
          <w:marBottom w:val="0"/>
          <w:divBdr>
            <w:top w:val="none" w:sz="0" w:space="0" w:color="auto"/>
            <w:left w:val="none" w:sz="0" w:space="0" w:color="auto"/>
            <w:bottom w:val="none" w:sz="0" w:space="0" w:color="auto"/>
            <w:right w:val="none" w:sz="0" w:space="0" w:color="auto"/>
          </w:divBdr>
        </w:div>
        <w:div w:id="817382124">
          <w:marLeft w:val="640"/>
          <w:marRight w:val="0"/>
          <w:marTop w:val="0"/>
          <w:marBottom w:val="0"/>
          <w:divBdr>
            <w:top w:val="none" w:sz="0" w:space="0" w:color="auto"/>
            <w:left w:val="none" w:sz="0" w:space="0" w:color="auto"/>
            <w:bottom w:val="none" w:sz="0" w:space="0" w:color="auto"/>
            <w:right w:val="none" w:sz="0" w:space="0" w:color="auto"/>
          </w:divBdr>
        </w:div>
        <w:div w:id="1752388432">
          <w:marLeft w:val="640"/>
          <w:marRight w:val="0"/>
          <w:marTop w:val="0"/>
          <w:marBottom w:val="0"/>
          <w:divBdr>
            <w:top w:val="none" w:sz="0" w:space="0" w:color="auto"/>
            <w:left w:val="none" w:sz="0" w:space="0" w:color="auto"/>
            <w:bottom w:val="none" w:sz="0" w:space="0" w:color="auto"/>
            <w:right w:val="none" w:sz="0" w:space="0" w:color="auto"/>
          </w:divBdr>
        </w:div>
        <w:div w:id="968825557">
          <w:marLeft w:val="640"/>
          <w:marRight w:val="0"/>
          <w:marTop w:val="0"/>
          <w:marBottom w:val="0"/>
          <w:divBdr>
            <w:top w:val="none" w:sz="0" w:space="0" w:color="auto"/>
            <w:left w:val="none" w:sz="0" w:space="0" w:color="auto"/>
            <w:bottom w:val="none" w:sz="0" w:space="0" w:color="auto"/>
            <w:right w:val="none" w:sz="0" w:space="0" w:color="auto"/>
          </w:divBdr>
        </w:div>
        <w:div w:id="1732777304">
          <w:marLeft w:val="640"/>
          <w:marRight w:val="0"/>
          <w:marTop w:val="0"/>
          <w:marBottom w:val="0"/>
          <w:divBdr>
            <w:top w:val="none" w:sz="0" w:space="0" w:color="auto"/>
            <w:left w:val="none" w:sz="0" w:space="0" w:color="auto"/>
            <w:bottom w:val="none" w:sz="0" w:space="0" w:color="auto"/>
            <w:right w:val="none" w:sz="0" w:space="0" w:color="auto"/>
          </w:divBdr>
        </w:div>
        <w:div w:id="1649281088">
          <w:marLeft w:val="640"/>
          <w:marRight w:val="0"/>
          <w:marTop w:val="0"/>
          <w:marBottom w:val="0"/>
          <w:divBdr>
            <w:top w:val="none" w:sz="0" w:space="0" w:color="auto"/>
            <w:left w:val="none" w:sz="0" w:space="0" w:color="auto"/>
            <w:bottom w:val="none" w:sz="0" w:space="0" w:color="auto"/>
            <w:right w:val="none" w:sz="0" w:space="0" w:color="auto"/>
          </w:divBdr>
        </w:div>
        <w:div w:id="99961389">
          <w:marLeft w:val="640"/>
          <w:marRight w:val="0"/>
          <w:marTop w:val="0"/>
          <w:marBottom w:val="0"/>
          <w:divBdr>
            <w:top w:val="none" w:sz="0" w:space="0" w:color="auto"/>
            <w:left w:val="none" w:sz="0" w:space="0" w:color="auto"/>
            <w:bottom w:val="none" w:sz="0" w:space="0" w:color="auto"/>
            <w:right w:val="none" w:sz="0" w:space="0" w:color="auto"/>
          </w:divBdr>
        </w:div>
        <w:div w:id="1293437063">
          <w:marLeft w:val="640"/>
          <w:marRight w:val="0"/>
          <w:marTop w:val="0"/>
          <w:marBottom w:val="0"/>
          <w:divBdr>
            <w:top w:val="none" w:sz="0" w:space="0" w:color="auto"/>
            <w:left w:val="none" w:sz="0" w:space="0" w:color="auto"/>
            <w:bottom w:val="none" w:sz="0" w:space="0" w:color="auto"/>
            <w:right w:val="none" w:sz="0" w:space="0" w:color="auto"/>
          </w:divBdr>
        </w:div>
        <w:div w:id="2102751205">
          <w:marLeft w:val="640"/>
          <w:marRight w:val="0"/>
          <w:marTop w:val="0"/>
          <w:marBottom w:val="0"/>
          <w:divBdr>
            <w:top w:val="none" w:sz="0" w:space="0" w:color="auto"/>
            <w:left w:val="none" w:sz="0" w:space="0" w:color="auto"/>
            <w:bottom w:val="none" w:sz="0" w:space="0" w:color="auto"/>
            <w:right w:val="none" w:sz="0" w:space="0" w:color="auto"/>
          </w:divBdr>
        </w:div>
        <w:div w:id="1185824328">
          <w:marLeft w:val="640"/>
          <w:marRight w:val="0"/>
          <w:marTop w:val="0"/>
          <w:marBottom w:val="0"/>
          <w:divBdr>
            <w:top w:val="none" w:sz="0" w:space="0" w:color="auto"/>
            <w:left w:val="none" w:sz="0" w:space="0" w:color="auto"/>
            <w:bottom w:val="none" w:sz="0" w:space="0" w:color="auto"/>
            <w:right w:val="none" w:sz="0" w:space="0" w:color="auto"/>
          </w:divBdr>
        </w:div>
        <w:div w:id="1500998248">
          <w:marLeft w:val="640"/>
          <w:marRight w:val="0"/>
          <w:marTop w:val="0"/>
          <w:marBottom w:val="0"/>
          <w:divBdr>
            <w:top w:val="none" w:sz="0" w:space="0" w:color="auto"/>
            <w:left w:val="none" w:sz="0" w:space="0" w:color="auto"/>
            <w:bottom w:val="none" w:sz="0" w:space="0" w:color="auto"/>
            <w:right w:val="none" w:sz="0" w:space="0" w:color="auto"/>
          </w:divBdr>
        </w:div>
        <w:div w:id="1038317745">
          <w:marLeft w:val="640"/>
          <w:marRight w:val="0"/>
          <w:marTop w:val="0"/>
          <w:marBottom w:val="0"/>
          <w:divBdr>
            <w:top w:val="none" w:sz="0" w:space="0" w:color="auto"/>
            <w:left w:val="none" w:sz="0" w:space="0" w:color="auto"/>
            <w:bottom w:val="none" w:sz="0" w:space="0" w:color="auto"/>
            <w:right w:val="none" w:sz="0" w:space="0" w:color="auto"/>
          </w:divBdr>
        </w:div>
      </w:divsChild>
    </w:div>
    <w:div w:id="1312951488">
      <w:bodyDiv w:val="1"/>
      <w:marLeft w:val="0"/>
      <w:marRight w:val="0"/>
      <w:marTop w:val="0"/>
      <w:marBottom w:val="0"/>
      <w:divBdr>
        <w:top w:val="none" w:sz="0" w:space="0" w:color="auto"/>
        <w:left w:val="none" w:sz="0" w:space="0" w:color="auto"/>
        <w:bottom w:val="none" w:sz="0" w:space="0" w:color="auto"/>
        <w:right w:val="none" w:sz="0" w:space="0" w:color="auto"/>
      </w:divBdr>
      <w:divsChild>
        <w:div w:id="900285132">
          <w:marLeft w:val="640"/>
          <w:marRight w:val="0"/>
          <w:marTop w:val="0"/>
          <w:marBottom w:val="0"/>
          <w:divBdr>
            <w:top w:val="none" w:sz="0" w:space="0" w:color="auto"/>
            <w:left w:val="none" w:sz="0" w:space="0" w:color="auto"/>
            <w:bottom w:val="none" w:sz="0" w:space="0" w:color="auto"/>
            <w:right w:val="none" w:sz="0" w:space="0" w:color="auto"/>
          </w:divBdr>
        </w:div>
        <w:div w:id="1578124759">
          <w:marLeft w:val="640"/>
          <w:marRight w:val="0"/>
          <w:marTop w:val="0"/>
          <w:marBottom w:val="0"/>
          <w:divBdr>
            <w:top w:val="none" w:sz="0" w:space="0" w:color="auto"/>
            <w:left w:val="none" w:sz="0" w:space="0" w:color="auto"/>
            <w:bottom w:val="none" w:sz="0" w:space="0" w:color="auto"/>
            <w:right w:val="none" w:sz="0" w:space="0" w:color="auto"/>
          </w:divBdr>
        </w:div>
        <w:div w:id="1623686119">
          <w:marLeft w:val="640"/>
          <w:marRight w:val="0"/>
          <w:marTop w:val="0"/>
          <w:marBottom w:val="0"/>
          <w:divBdr>
            <w:top w:val="none" w:sz="0" w:space="0" w:color="auto"/>
            <w:left w:val="none" w:sz="0" w:space="0" w:color="auto"/>
            <w:bottom w:val="none" w:sz="0" w:space="0" w:color="auto"/>
            <w:right w:val="none" w:sz="0" w:space="0" w:color="auto"/>
          </w:divBdr>
        </w:div>
        <w:div w:id="1404062826">
          <w:marLeft w:val="640"/>
          <w:marRight w:val="0"/>
          <w:marTop w:val="0"/>
          <w:marBottom w:val="0"/>
          <w:divBdr>
            <w:top w:val="none" w:sz="0" w:space="0" w:color="auto"/>
            <w:left w:val="none" w:sz="0" w:space="0" w:color="auto"/>
            <w:bottom w:val="none" w:sz="0" w:space="0" w:color="auto"/>
            <w:right w:val="none" w:sz="0" w:space="0" w:color="auto"/>
          </w:divBdr>
        </w:div>
        <w:div w:id="1025905451">
          <w:marLeft w:val="640"/>
          <w:marRight w:val="0"/>
          <w:marTop w:val="0"/>
          <w:marBottom w:val="0"/>
          <w:divBdr>
            <w:top w:val="none" w:sz="0" w:space="0" w:color="auto"/>
            <w:left w:val="none" w:sz="0" w:space="0" w:color="auto"/>
            <w:bottom w:val="none" w:sz="0" w:space="0" w:color="auto"/>
            <w:right w:val="none" w:sz="0" w:space="0" w:color="auto"/>
          </w:divBdr>
        </w:div>
        <w:div w:id="27534567">
          <w:marLeft w:val="640"/>
          <w:marRight w:val="0"/>
          <w:marTop w:val="0"/>
          <w:marBottom w:val="0"/>
          <w:divBdr>
            <w:top w:val="none" w:sz="0" w:space="0" w:color="auto"/>
            <w:left w:val="none" w:sz="0" w:space="0" w:color="auto"/>
            <w:bottom w:val="none" w:sz="0" w:space="0" w:color="auto"/>
            <w:right w:val="none" w:sz="0" w:space="0" w:color="auto"/>
          </w:divBdr>
        </w:div>
        <w:div w:id="823358016">
          <w:marLeft w:val="640"/>
          <w:marRight w:val="0"/>
          <w:marTop w:val="0"/>
          <w:marBottom w:val="0"/>
          <w:divBdr>
            <w:top w:val="none" w:sz="0" w:space="0" w:color="auto"/>
            <w:left w:val="none" w:sz="0" w:space="0" w:color="auto"/>
            <w:bottom w:val="none" w:sz="0" w:space="0" w:color="auto"/>
            <w:right w:val="none" w:sz="0" w:space="0" w:color="auto"/>
          </w:divBdr>
        </w:div>
        <w:div w:id="1529677980">
          <w:marLeft w:val="640"/>
          <w:marRight w:val="0"/>
          <w:marTop w:val="0"/>
          <w:marBottom w:val="0"/>
          <w:divBdr>
            <w:top w:val="none" w:sz="0" w:space="0" w:color="auto"/>
            <w:left w:val="none" w:sz="0" w:space="0" w:color="auto"/>
            <w:bottom w:val="none" w:sz="0" w:space="0" w:color="auto"/>
            <w:right w:val="none" w:sz="0" w:space="0" w:color="auto"/>
          </w:divBdr>
        </w:div>
        <w:div w:id="598872531">
          <w:marLeft w:val="640"/>
          <w:marRight w:val="0"/>
          <w:marTop w:val="0"/>
          <w:marBottom w:val="0"/>
          <w:divBdr>
            <w:top w:val="none" w:sz="0" w:space="0" w:color="auto"/>
            <w:left w:val="none" w:sz="0" w:space="0" w:color="auto"/>
            <w:bottom w:val="none" w:sz="0" w:space="0" w:color="auto"/>
            <w:right w:val="none" w:sz="0" w:space="0" w:color="auto"/>
          </w:divBdr>
        </w:div>
        <w:div w:id="1392264580">
          <w:marLeft w:val="640"/>
          <w:marRight w:val="0"/>
          <w:marTop w:val="0"/>
          <w:marBottom w:val="0"/>
          <w:divBdr>
            <w:top w:val="none" w:sz="0" w:space="0" w:color="auto"/>
            <w:left w:val="none" w:sz="0" w:space="0" w:color="auto"/>
            <w:bottom w:val="none" w:sz="0" w:space="0" w:color="auto"/>
            <w:right w:val="none" w:sz="0" w:space="0" w:color="auto"/>
          </w:divBdr>
        </w:div>
        <w:div w:id="289283862">
          <w:marLeft w:val="640"/>
          <w:marRight w:val="0"/>
          <w:marTop w:val="0"/>
          <w:marBottom w:val="0"/>
          <w:divBdr>
            <w:top w:val="none" w:sz="0" w:space="0" w:color="auto"/>
            <w:left w:val="none" w:sz="0" w:space="0" w:color="auto"/>
            <w:bottom w:val="none" w:sz="0" w:space="0" w:color="auto"/>
            <w:right w:val="none" w:sz="0" w:space="0" w:color="auto"/>
          </w:divBdr>
        </w:div>
        <w:div w:id="1095589887">
          <w:marLeft w:val="640"/>
          <w:marRight w:val="0"/>
          <w:marTop w:val="0"/>
          <w:marBottom w:val="0"/>
          <w:divBdr>
            <w:top w:val="none" w:sz="0" w:space="0" w:color="auto"/>
            <w:left w:val="none" w:sz="0" w:space="0" w:color="auto"/>
            <w:bottom w:val="none" w:sz="0" w:space="0" w:color="auto"/>
            <w:right w:val="none" w:sz="0" w:space="0" w:color="auto"/>
          </w:divBdr>
        </w:div>
        <w:div w:id="936715443">
          <w:marLeft w:val="640"/>
          <w:marRight w:val="0"/>
          <w:marTop w:val="0"/>
          <w:marBottom w:val="0"/>
          <w:divBdr>
            <w:top w:val="none" w:sz="0" w:space="0" w:color="auto"/>
            <w:left w:val="none" w:sz="0" w:space="0" w:color="auto"/>
            <w:bottom w:val="none" w:sz="0" w:space="0" w:color="auto"/>
            <w:right w:val="none" w:sz="0" w:space="0" w:color="auto"/>
          </w:divBdr>
        </w:div>
        <w:div w:id="363868490">
          <w:marLeft w:val="640"/>
          <w:marRight w:val="0"/>
          <w:marTop w:val="0"/>
          <w:marBottom w:val="0"/>
          <w:divBdr>
            <w:top w:val="none" w:sz="0" w:space="0" w:color="auto"/>
            <w:left w:val="none" w:sz="0" w:space="0" w:color="auto"/>
            <w:bottom w:val="none" w:sz="0" w:space="0" w:color="auto"/>
            <w:right w:val="none" w:sz="0" w:space="0" w:color="auto"/>
          </w:divBdr>
        </w:div>
        <w:div w:id="644746019">
          <w:marLeft w:val="640"/>
          <w:marRight w:val="0"/>
          <w:marTop w:val="0"/>
          <w:marBottom w:val="0"/>
          <w:divBdr>
            <w:top w:val="none" w:sz="0" w:space="0" w:color="auto"/>
            <w:left w:val="none" w:sz="0" w:space="0" w:color="auto"/>
            <w:bottom w:val="none" w:sz="0" w:space="0" w:color="auto"/>
            <w:right w:val="none" w:sz="0" w:space="0" w:color="auto"/>
          </w:divBdr>
        </w:div>
        <w:div w:id="1321159589">
          <w:marLeft w:val="640"/>
          <w:marRight w:val="0"/>
          <w:marTop w:val="0"/>
          <w:marBottom w:val="0"/>
          <w:divBdr>
            <w:top w:val="none" w:sz="0" w:space="0" w:color="auto"/>
            <w:left w:val="none" w:sz="0" w:space="0" w:color="auto"/>
            <w:bottom w:val="none" w:sz="0" w:space="0" w:color="auto"/>
            <w:right w:val="none" w:sz="0" w:space="0" w:color="auto"/>
          </w:divBdr>
        </w:div>
        <w:div w:id="1248030420">
          <w:marLeft w:val="640"/>
          <w:marRight w:val="0"/>
          <w:marTop w:val="0"/>
          <w:marBottom w:val="0"/>
          <w:divBdr>
            <w:top w:val="none" w:sz="0" w:space="0" w:color="auto"/>
            <w:left w:val="none" w:sz="0" w:space="0" w:color="auto"/>
            <w:bottom w:val="none" w:sz="0" w:space="0" w:color="auto"/>
            <w:right w:val="none" w:sz="0" w:space="0" w:color="auto"/>
          </w:divBdr>
        </w:div>
        <w:div w:id="764614042">
          <w:marLeft w:val="640"/>
          <w:marRight w:val="0"/>
          <w:marTop w:val="0"/>
          <w:marBottom w:val="0"/>
          <w:divBdr>
            <w:top w:val="none" w:sz="0" w:space="0" w:color="auto"/>
            <w:left w:val="none" w:sz="0" w:space="0" w:color="auto"/>
            <w:bottom w:val="none" w:sz="0" w:space="0" w:color="auto"/>
            <w:right w:val="none" w:sz="0" w:space="0" w:color="auto"/>
          </w:divBdr>
        </w:div>
        <w:div w:id="1024332688">
          <w:marLeft w:val="640"/>
          <w:marRight w:val="0"/>
          <w:marTop w:val="0"/>
          <w:marBottom w:val="0"/>
          <w:divBdr>
            <w:top w:val="none" w:sz="0" w:space="0" w:color="auto"/>
            <w:left w:val="none" w:sz="0" w:space="0" w:color="auto"/>
            <w:bottom w:val="none" w:sz="0" w:space="0" w:color="auto"/>
            <w:right w:val="none" w:sz="0" w:space="0" w:color="auto"/>
          </w:divBdr>
        </w:div>
        <w:div w:id="1543589920">
          <w:marLeft w:val="640"/>
          <w:marRight w:val="0"/>
          <w:marTop w:val="0"/>
          <w:marBottom w:val="0"/>
          <w:divBdr>
            <w:top w:val="none" w:sz="0" w:space="0" w:color="auto"/>
            <w:left w:val="none" w:sz="0" w:space="0" w:color="auto"/>
            <w:bottom w:val="none" w:sz="0" w:space="0" w:color="auto"/>
            <w:right w:val="none" w:sz="0" w:space="0" w:color="auto"/>
          </w:divBdr>
        </w:div>
        <w:div w:id="1528955325">
          <w:marLeft w:val="640"/>
          <w:marRight w:val="0"/>
          <w:marTop w:val="0"/>
          <w:marBottom w:val="0"/>
          <w:divBdr>
            <w:top w:val="none" w:sz="0" w:space="0" w:color="auto"/>
            <w:left w:val="none" w:sz="0" w:space="0" w:color="auto"/>
            <w:bottom w:val="none" w:sz="0" w:space="0" w:color="auto"/>
            <w:right w:val="none" w:sz="0" w:space="0" w:color="auto"/>
          </w:divBdr>
        </w:div>
        <w:div w:id="1459687326">
          <w:marLeft w:val="640"/>
          <w:marRight w:val="0"/>
          <w:marTop w:val="0"/>
          <w:marBottom w:val="0"/>
          <w:divBdr>
            <w:top w:val="none" w:sz="0" w:space="0" w:color="auto"/>
            <w:left w:val="none" w:sz="0" w:space="0" w:color="auto"/>
            <w:bottom w:val="none" w:sz="0" w:space="0" w:color="auto"/>
            <w:right w:val="none" w:sz="0" w:space="0" w:color="auto"/>
          </w:divBdr>
        </w:div>
        <w:div w:id="1028719781">
          <w:marLeft w:val="640"/>
          <w:marRight w:val="0"/>
          <w:marTop w:val="0"/>
          <w:marBottom w:val="0"/>
          <w:divBdr>
            <w:top w:val="none" w:sz="0" w:space="0" w:color="auto"/>
            <w:left w:val="none" w:sz="0" w:space="0" w:color="auto"/>
            <w:bottom w:val="none" w:sz="0" w:space="0" w:color="auto"/>
            <w:right w:val="none" w:sz="0" w:space="0" w:color="auto"/>
          </w:divBdr>
        </w:div>
        <w:div w:id="256601687">
          <w:marLeft w:val="640"/>
          <w:marRight w:val="0"/>
          <w:marTop w:val="0"/>
          <w:marBottom w:val="0"/>
          <w:divBdr>
            <w:top w:val="none" w:sz="0" w:space="0" w:color="auto"/>
            <w:left w:val="none" w:sz="0" w:space="0" w:color="auto"/>
            <w:bottom w:val="none" w:sz="0" w:space="0" w:color="auto"/>
            <w:right w:val="none" w:sz="0" w:space="0" w:color="auto"/>
          </w:divBdr>
        </w:div>
        <w:div w:id="1711881717">
          <w:marLeft w:val="640"/>
          <w:marRight w:val="0"/>
          <w:marTop w:val="0"/>
          <w:marBottom w:val="0"/>
          <w:divBdr>
            <w:top w:val="none" w:sz="0" w:space="0" w:color="auto"/>
            <w:left w:val="none" w:sz="0" w:space="0" w:color="auto"/>
            <w:bottom w:val="none" w:sz="0" w:space="0" w:color="auto"/>
            <w:right w:val="none" w:sz="0" w:space="0" w:color="auto"/>
          </w:divBdr>
        </w:div>
        <w:div w:id="1934120066">
          <w:marLeft w:val="640"/>
          <w:marRight w:val="0"/>
          <w:marTop w:val="0"/>
          <w:marBottom w:val="0"/>
          <w:divBdr>
            <w:top w:val="none" w:sz="0" w:space="0" w:color="auto"/>
            <w:left w:val="none" w:sz="0" w:space="0" w:color="auto"/>
            <w:bottom w:val="none" w:sz="0" w:space="0" w:color="auto"/>
            <w:right w:val="none" w:sz="0" w:space="0" w:color="auto"/>
          </w:divBdr>
        </w:div>
        <w:div w:id="1718819882">
          <w:marLeft w:val="640"/>
          <w:marRight w:val="0"/>
          <w:marTop w:val="0"/>
          <w:marBottom w:val="0"/>
          <w:divBdr>
            <w:top w:val="none" w:sz="0" w:space="0" w:color="auto"/>
            <w:left w:val="none" w:sz="0" w:space="0" w:color="auto"/>
            <w:bottom w:val="none" w:sz="0" w:space="0" w:color="auto"/>
            <w:right w:val="none" w:sz="0" w:space="0" w:color="auto"/>
          </w:divBdr>
        </w:div>
        <w:div w:id="850486492">
          <w:marLeft w:val="640"/>
          <w:marRight w:val="0"/>
          <w:marTop w:val="0"/>
          <w:marBottom w:val="0"/>
          <w:divBdr>
            <w:top w:val="none" w:sz="0" w:space="0" w:color="auto"/>
            <w:left w:val="none" w:sz="0" w:space="0" w:color="auto"/>
            <w:bottom w:val="none" w:sz="0" w:space="0" w:color="auto"/>
            <w:right w:val="none" w:sz="0" w:space="0" w:color="auto"/>
          </w:divBdr>
        </w:div>
        <w:div w:id="1391535606">
          <w:marLeft w:val="640"/>
          <w:marRight w:val="0"/>
          <w:marTop w:val="0"/>
          <w:marBottom w:val="0"/>
          <w:divBdr>
            <w:top w:val="none" w:sz="0" w:space="0" w:color="auto"/>
            <w:left w:val="none" w:sz="0" w:space="0" w:color="auto"/>
            <w:bottom w:val="none" w:sz="0" w:space="0" w:color="auto"/>
            <w:right w:val="none" w:sz="0" w:space="0" w:color="auto"/>
          </w:divBdr>
        </w:div>
        <w:div w:id="16657343">
          <w:marLeft w:val="640"/>
          <w:marRight w:val="0"/>
          <w:marTop w:val="0"/>
          <w:marBottom w:val="0"/>
          <w:divBdr>
            <w:top w:val="none" w:sz="0" w:space="0" w:color="auto"/>
            <w:left w:val="none" w:sz="0" w:space="0" w:color="auto"/>
            <w:bottom w:val="none" w:sz="0" w:space="0" w:color="auto"/>
            <w:right w:val="none" w:sz="0" w:space="0" w:color="auto"/>
          </w:divBdr>
        </w:div>
        <w:div w:id="727723766">
          <w:marLeft w:val="640"/>
          <w:marRight w:val="0"/>
          <w:marTop w:val="0"/>
          <w:marBottom w:val="0"/>
          <w:divBdr>
            <w:top w:val="none" w:sz="0" w:space="0" w:color="auto"/>
            <w:left w:val="none" w:sz="0" w:space="0" w:color="auto"/>
            <w:bottom w:val="none" w:sz="0" w:space="0" w:color="auto"/>
            <w:right w:val="none" w:sz="0" w:space="0" w:color="auto"/>
          </w:divBdr>
        </w:div>
        <w:div w:id="1111126621">
          <w:marLeft w:val="640"/>
          <w:marRight w:val="0"/>
          <w:marTop w:val="0"/>
          <w:marBottom w:val="0"/>
          <w:divBdr>
            <w:top w:val="none" w:sz="0" w:space="0" w:color="auto"/>
            <w:left w:val="none" w:sz="0" w:space="0" w:color="auto"/>
            <w:bottom w:val="none" w:sz="0" w:space="0" w:color="auto"/>
            <w:right w:val="none" w:sz="0" w:space="0" w:color="auto"/>
          </w:divBdr>
        </w:div>
        <w:div w:id="889413572">
          <w:marLeft w:val="640"/>
          <w:marRight w:val="0"/>
          <w:marTop w:val="0"/>
          <w:marBottom w:val="0"/>
          <w:divBdr>
            <w:top w:val="none" w:sz="0" w:space="0" w:color="auto"/>
            <w:left w:val="none" w:sz="0" w:space="0" w:color="auto"/>
            <w:bottom w:val="none" w:sz="0" w:space="0" w:color="auto"/>
            <w:right w:val="none" w:sz="0" w:space="0" w:color="auto"/>
          </w:divBdr>
        </w:div>
        <w:div w:id="531192804">
          <w:marLeft w:val="640"/>
          <w:marRight w:val="0"/>
          <w:marTop w:val="0"/>
          <w:marBottom w:val="0"/>
          <w:divBdr>
            <w:top w:val="none" w:sz="0" w:space="0" w:color="auto"/>
            <w:left w:val="none" w:sz="0" w:space="0" w:color="auto"/>
            <w:bottom w:val="none" w:sz="0" w:space="0" w:color="auto"/>
            <w:right w:val="none" w:sz="0" w:space="0" w:color="auto"/>
          </w:divBdr>
        </w:div>
        <w:div w:id="1611740463">
          <w:marLeft w:val="640"/>
          <w:marRight w:val="0"/>
          <w:marTop w:val="0"/>
          <w:marBottom w:val="0"/>
          <w:divBdr>
            <w:top w:val="none" w:sz="0" w:space="0" w:color="auto"/>
            <w:left w:val="none" w:sz="0" w:space="0" w:color="auto"/>
            <w:bottom w:val="none" w:sz="0" w:space="0" w:color="auto"/>
            <w:right w:val="none" w:sz="0" w:space="0" w:color="auto"/>
          </w:divBdr>
        </w:div>
        <w:div w:id="1569345657">
          <w:marLeft w:val="640"/>
          <w:marRight w:val="0"/>
          <w:marTop w:val="0"/>
          <w:marBottom w:val="0"/>
          <w:divBdr>
            <w:top w:val="none" w:sz="0" w:space="0" w:color="auto"/>
            <w:left w:val="none" w:sz="0" w:space="0" w:color="auto"/>
            <w:bottom w:val="none" w:sz="0" w:space="0" w:color="auto"/>
            <w:right w:val="none" w:sz="0" w:space="0" w:color="auto"/>
          </w:divBdr>
        </w:div>
        <w:div w:id="2013558374">
          <w:marLeft w:val="640"/>
          <w:marRight w:val="0"/>
          <w:marTop w:val="0"/>
          <w:marBottom w:val="0"/>
          <w:divBdr>
            <w:top w:val="none" w:sz="0" w:space="0" w:color="auto"/>
            <w:left w:val="none" w:sz="0" w:space="0" w:color="auto"/>
            <w:bottom w:val="none" w:sz="0" w:space="0" w:color="auto"/>
            <w:right w:val="none" w:sz="0" w:space="0" w:color="auto"/>
          </w:divBdr>
        </w:div>
      </w:divsChild>
    </w:div>
    <w:div w:id="1315988654">
      <w:bodyDiv w:val="1"/>
      <w:marLeft w:val="0"/>
      <w:marRight w:val="0"/>
      <w:marTop w:val="0"/>
      <w:marBottom w:val="0"/>
      <w:divBdr>
        <w:top w:val="none" w:sz="0" w:space="0" w:color="auto"/>
        <w:left w:val="none" w:sz="0" w:space="0" w:color="auto"/>
        <w:bottom w:val="none" w:sz="0" w:space="0" w:color="auto"/>
        <w:right w:val="none" w:sz="0" w:space="0" w:color="auto"/>
      </w:divBdr>
    </w:div>
    <w:div w:id="1323385575">
      <w:bodyDiv w:val="1"/>
      <w:marLeft w:val="0"/>
      <w:marRight w:val="0"/>
      <w:marTop w:val="0"/>
      <w:marBottom w:val="0"/>
      <w:divBdr>
        <w:top w:val="none" w:sz="0" w:space="0" w:color="auto"/>
        <w:left w:val="none" w:sz="0" w:space="0" w:color="auto"/>
        <w:bottom w:val="none" w:sz="0" w:space="0" w:color="auto"/>
        <w:right w:val="none" w:sz="0" w:space="0" w:color="auto"/>
      </w:divBdr>
      <w:divsChild>
        <w:div w:id="860243444">
          <w:marLeft w:val="640"/>
          <w:marRight w:val="0"/>
          <w:marTop w:val="0"/>
          <w:marBottom w:val="0"/>
          <w:divBdr>
            <w:top w:val="none" w:sz="0" w:space="0" w:color="auto"/>
            <w:left w:val="none" w:sz="0" w:space="0" w:color="auto"/>
            <w:bottom w:val="none" w:sz="0" w:space="0" w:color="auto"/>
            <w:right w:val="none" w:sz="0" w:space="0" w:color="auto"/>
          </w:divBdr>
        </w:div>
        <w:div w:id="1246188941">
          <w:marLeft w:val="640"/>
          <w:marRight w:val="0"/>
          <w:marTop w:val="0"/>
          <w:marBottom w:val="0"/>
          <w:divBdr>
            <w:top w:val="none" w:sz="0" w:space="0" w:color="auto"/>
            <w:left w:val="none" w:sz="0" w:space="0" w:color="auto"/>
            <w:bottom w:val="none" w:sz="0" w:space="0" w:color="auto"/>
            <w:right w:val="none" w:sz="0" w:space="0" w:color="auto"/>
          </w:divBdr>
        </w:div>
        <w:div w:id="571047425">
          <w:marLeft w:val="640"/>
          <w:marRight w:val="0"/>
          <w:marTop w:val="0"/>
          <w:marBottom w:val="0"/>
          <w:divBdr>
            <w:top w:val="none" w:sz="0" w:space="0" w:color="auto"/>
            <w:left w:val="none" w:sz="0" w:space="0" w:color="auto"/>
            <w:bottom w:val="none" w:sz="0" w:space="0" w:color="auto"/>
            <w:right w:val="none" w:sz="0" w:space="0" w:color="auto"/>
          </w:divBdr>
        </w:div>
        <w:div w:id="2046633224">
          <w:marLeft w:val="640"/>
          <w:marRight w:val="0"/>
          <w:marTop w:val="0"/>
          <w:marBottom w:val="0"/>
          <w:divBdr>
            <w:top w:val="none" w:sz="0" w:space="0" w:color="auto"/>
            <w:left w:val="none" w:sz="0" w:space="0" w:color="auto"/>
            <w:bottom w:val="none" w:sz="0" w:space="0" w:color="auto"/>
            <w:right w:val="none" w:sz="0" w:space="0" w:color="auto"/>
          </w:divBdr>
        </w:div>
        <w:div w:id="1073963838">
          <w:marLeft w:val="640"/>
          <w:marRight w:val="0"/>
          <w:marTop w:val="0"/>
          <w:marBottom w:val="0"/>
          <w:divBdr>
            <w:top w:val="none" w:sz="0" w:space="0" w:color="auto"/>
            <w:left w:val="none" w:sz="0" w:space="0" w:color="auto"/>
            <w:bottom w:val="none" w:sz="0" w:space="0" w:color="auto"/>
            <w:right w:val="none" w:sz="0" w:space="0" w:color="auto"/>
          </w:divBdr>
        </w:div>
        <w:div w:id="638149456">
          <w:marLeft w:val="640"/>
          <w:marRight w:val="0"/>
          <w:marTop w:val="0"/>
          <w:marBottom w:val="0"/>
          <w:divBdr>
            <w:top w:val="none" w:sz="0" w:space="0" w:color="auto"/>
            <w:left w:val="none" w:sz="0" w:space="0" w:color="auto"/>
            <w:bottom w:val="none" w:sz="0" w:space="0" w:color="auto"/>
            <w:right w:val="none" w:sz="0" w:space="0" w:color="auto"/>
          </w:divBdr>
        </w:div>
        <w:div w:id="2101294326">
          <w:marLeft w:val="640"/>
          <w:marRight w:val="0"/>
          <w:marTop w:val="0"/>
          <w:marBottom w:val="0"/>
          <w:divBdr>
            <w:top w:val="none" w:sz="0" w:space="0" w:color="auto"/>
            <w:left w:val="none" w:sz="0" w:space="0" w:color="auto"/>
            <w:bottom w:val="none" w:sz="0" w:space="0" w:color="auto"/>
            <w:right w:val="none" w:sz="0" w:space="0" w:color="auto"/>
          </w:divBdr>
        </w:div>
        <w:div w:id="1646738818">
          <w:marLeft w:val="640"/>
          <w:marRight w:val="0"/>
          <w:marTop w:val="0"/>
          <w:marBottom w:val="0"/>
          <w:divBdr>
            <w:top w:val="none" w:sz="0" w:space="0" w:color="auto"/>
            <w:left w:val="none" w:sz="0" w:space="0" w:color="auto"/>
            <w:bottom w:val="none" w:sz="0" w:space="0" w:color="auto"/>
            <w:right w:val="none" w:sz="0" w:space="0" w:color="auto"/>
          </w:divBdr>
        </w:div>
        <w:div w:id="1837644801">
          <w:marLeft w:val="640"/>
          <w:marRight w:val="0"/>
          <w:marTop w:val="0"/>
          <w:marBottom w:val="0"/>
          <w:divBdr>
            <w:top w:val="none" w:sz="0" w:space="0" w:color="auto"/>
            <w:left w:val="none" w:sz="0" w:space="0" w:color="auto"/>
            <w:bottom w:val="none" w:sz="0" w:space="0" w:color="auto"/>
            <w:right w:val="none" w:sz="0" w:space="0" w:color="auto"/>
          </w:divBdr>
        </w:div>
        <w:div w:id="1469349859">
          <w:marLeft w:val="640"/>
          <w:marRight w:val="0"/>
          <w:marTop w:val="0"/>
          <w:marBottom w:val="0"/>
          <w:divBdr>
            <w:top w:val="none" w:sz="0" w:space="0" w:color="auto"/>
            <w:left w:val="none" w:sz="0" w:space="0" w:color="auto"/>
            <w:bottom w:val="none" w:sz="0" w:space="0" w:color="auto"/>
            <w:right w:val="none" w:sz="0" w:space="0" w:color="auto"/>
          </w:divBdr>
        </w:div>
        <w:div w:id="251008404">
          <w:marLeft w:val="640"/>
          <w:marRight w:val="0"/>
          <w:marTop w:val="0"/>
          <w:marBottom w:val="0"/>
          <w:divBdr>
            <w:top w:val="none" w:sz="0" w:space="0" w:color="auto"/>
            <w:left w:val="none" w:sz="0" w:space="0" w:color="auto"/>
            <w:bottom w:val="none" w:sz="0" w:space="0" w:color="auto"/>
            <w:right w:val="none" w:sz="0" w:space="0" w:color="auto"/>
          </w:divBdr>
        </w:div>
        <w:div w:id="873692896">
          <w:marLeft w:val="640"/>
          <w:marRight w:val="0"/>
          <w:marTop w:val="0"/>
          <w:marBottom w:val="0"/>
          <w:divBdr>
            <w:top w:val="none" w:sz="0" w:space="0" w:color="auto"/>
            <w:left w:val="none" w:sz="0" w:space="0" w:color="auto"/>
            <w:bottom w:val="none" w:sz="0" w:space="0" w:color="auto"/>
            <w:right w:val="none" w:sz="0" w:space="0" w:color="auto"/>
          </w:divBdr>
        </w:div>
        <w:div w:id="1773546221">
          <w:marLeft w:val="640"/>
          <w:marRight w:val="0"/>
          <w:marTop w:val="0"/>
          <w:marBottom w:val="0"/>
          <w:divBdr>
            <w:top w:val="none" w:sz="0" w:space="0" w:color="auto"/>
            <w:left w:val="none" w:sz="0" w:space="0" w:color="auto"/>
            <w:bottom w:val="none" w:sz="0" w:space="0" w:color="auto"/>
            <w:right w:val="none" w:sz="0" w:space="0" w:color="auto"/>
          </w:divBdr>
        </w:div>
        <w:div w:id="600531092">
          <w:marLeft w:val="640"/>
          <w:marRight w:val="0"/>
          <w:marTop w:val="0"/>
          <w:marBottom w:val="0"/>
          <w:divBdr>
            <w:top w:val="none" w:sz="0" w:space="0" w:color="auto"/>
            <w:left w:val="none" w:sz="0" w:space="0" w:color="auto"/>
            <w:bottom w:val="none" w:sz="0" w:space="0" w:color="auto"/>
            <w:right w:val="none" w:sz="0" w:space="0" w:color="auto"/>
          </w:divBdr>
        </w:div>
        <w:div w:id="1834829668">
          <w:marLeft w:val="640"/>
          <w:marRight w:val="0"/>
          <w:marTop w:val="0"/>
          <w:marBottom w:val="0"/>
          <w:divBdr>
            <w:top w:val="none" w:sz="0" w:space="0" w:color="auto"/>
            <w:left w:val="none" w:sz="0" w:space="0" w:color="auto"/>
            <w:bottom w:val="none" w:sz="0" w:space="0" w:color="auto"/>
            <w:right w:val="none" w:sz="0" w:space="0" w:color="auto"/>
          </w:divBdr>
        </w:div>
        <w:div w:id="1968274916">
          <w:marLeft w:val="640"/>
          <w:marRight w:val="0"/>
          <w:marTop w:val="0"/>
          <w:marBottom w:val="0"/>
          <w:divBdr>
            <w:top w:val="none" w:sz="0" w:space="0" w:color="auto"/>
            <w:left w:val="none" w:sz="0" w:space="0" w:color="auto"/>
            <w:bottom w:val="none" w:sz="0" w:space="0" w:color="auto"/>
            <w:right w:val="none" w:sz="0" w:space="0" w:color="auto"/>
          </w:divBdr>
        </w:div>
        <w:div w:id="969357023">
          <w:marLeft w:val="640"/>
          <w:marRight w:val="0"/>
          <w:marTop w:val="0"/>
          <w:marBottom w:val="0"/>
          <w:divBdr>
            <w:top w:val="none" w:sz="0" w:space="0" w:color="auto"/>
            <w:left w:val="none" w:sz="0" w:space="0" w:color="auto"/>
            <w:bottom w:val="none" w:sz="0" w:space="0" w:color="auto"/>
            <w:right w:val="none" w:sz="0" w:space="0" w:color="auto"/>
          </w:divBdr>
        </w:div>
        <w:div w:id="561913451">
          <w:marLeft w:val="640"/>
          <w:marRight w:val="0"/>
          <w:marTop w:val="0"/>
          <w:marBottom w:val="0"/>
          <w:divBdr>
            <w:top w:val="none" w:sz="0" w:space="0" w:color="auto"/>
            <w:left w:val="none" w:sz="0" w:space="0" w:color="auto"/>
            <w:bottom w:val="none" w:sz="0" w:space="0" w:color="auto"/>
            <w:right w:val="none" w:sz="0" w:space="0" w:color="auto"/>
          </w:divBdr>
        </w:div>
        <w:div w:id="1743602795">
          <w:marLeft w:val="640"/>
          <w:marRight w:val="0"/>
          <w:marTop w:val="0"/>
          <w:marBottom w:val="0"/>
          <w:divBdr>
            <w:top w:val="none" w:sz="0" w:space="0" w:color="auto"/>
            <w:left w:val="none" w:sz="0" w:space="0" w:color="auto"/>
            <w:bottom w:val="none" w:sz="0" w:space="0" w:color="auto"/>
            <w:right w:val="none" w:sz="0" w:space="0" w:color="auto"/>
          </w:divBdr>
        </w:div>
        <w:div w:id="1880163864">
          <w:marLeft w:val="640"/>
          <w:marRight w:val="0"/>
          <w:marTop w:val="0"/>
          <w:marBottom w:val="0"/>
          <w:divBdr>
            <w:top w:val="none" w:sz="0" w:space="0" w:color="auto"/>
            <w:left w:val="none" w:sz="0" w:space="0" w:color="auto"/>
            <w:bottom w:val="none" w:sz="0" w:space="0" w:color="auto"/>
            <w:right w:val="none" w:sz="0" w:space="0" w:color="auto"/>
          </w:divBdr>
        </w:div>
        <w:div w:id="1813714375">
          <w:marLeft w:val="640"/>
          <w:marRight w:val="0"/>
          <w:marTop w:val="0"/>
          <w:marBottom w:val="0"/>
          <w:divBdr>
            <w:top w:val="none" w:sz="0" w:space="0" w:color="auto"/>
            <w:left w:val="none" w:sz="0" w:space="0" w:color="auto"/>
            <w:bottom w:val="none" w:sz="0" w:space="0" w:color="auto"/>
            <w:right w:val="none" w:sz="0" w:space="0" w:color="auto"/>
          </w:divBdr>
        </w:div>
        <w:div w:id="1066488308">
          <w:marLeft w:val="640"/>
          <w:marRight w:val="0"/>
          <w:marTop w:val="0"/>
          <w:marBottom w:val="0"/>
          <w:divBdr>
            <w:top w:val="none" w:sz="0" w:space="0" w:color="auto"/>
            <w:left w:val="none" w:sz="0" w:space="0" w:color="auto"/>
            <w:bottom w:val="none" w:sz="0" w:space="0" w:color="auto"/>
            <w:right w:val="none" w:sz="0" w:space="0" w:color="auto"/>
          </w:divBdr>
        </w:div>
        <w:div w:id="557134572">
          <w:marLeft w:val="640"/>
          <w:marRight w:val="0"/>
          <w:marTop w:val="0"/>
          <w:marBottom w:val="0"/>
          <w:divBdr>
            <w:top w:val="none" w:sz="0" w:space="0" w:color="auto"/>
            <w:left w:val="none" w:sz="0" w:space="0" w:color="auto"/>
            <w:bottom w:val="none" w:sz="0" w:space="0" w:color="auto"/>
            <w:right w:val="none" w:sz="0" w:space="0" w:color="auto"/>
          </w:divBdr>
        </w:div>
        <w:div w:id="1201669058">
          <w:marLeft w:val="640"/>
          <w:marRight w:val="0"/>
          <w:marTop w:val="0"/>
          <w:marBottom w:val="0"/>
          <w:divBdr>
            <w:top w:val="none" w:sz="0" w:space="0" w:color="auto"/>
            <w:left w:val="none" w:sz="0" w:space="0" w:color="auto"/>
            <w:bottom w:val="none" w:sz="0" w:space="0" w:color="auto"/>
            <w:right w:val="none" w:sz="0" w:space="0" w:color="auto"/>
          </w:divBdr>
        </w:div>
        <w:div w:id="1458334896">
          <w:marLeft w:val="640"/>
          <w:marRight w:val="0"/>
          <w:marTop w:val="0"/>
          <w:marBottom w:val="0"/>
          <w:divBdr>
            <w:top w:val="none" w:sz="0" w:space="0" w:color="auto"/>
            <w:left w:val="none" w:sz="0" w:space="0" w:color="auto"/>
            <w:bottom w:val="none" w:sz="0" w:space="0" w:color="auto"/>
            <w:right w:val="none" w:sz="0" w:space="0" w:color="auto"/>
          </w:divBdr>
        </w:div>
        <w:div w:id="1476677063">
          <w:marLeft w:val="640"/>
          <w:marRight w:val="0"/>
          <w:marTop w:val="0"/>
          <w:marBottom w:val="0"/>
          <w:divBdr>
            <w:top w:val="none" w:sz="0" w:space="0" w:color="auto"/>
            <w:left w:val="none" w:sz="0" w:space="0" w:color="auto"/>
            <w:bottom w:val="none" w:sz="0" w:space="0" w:color="auto"/>
            <w:right w:val="none" w:sz="0" w:space="0" w:color="auto"/>
          </w:divBdr>
        </w:div>
        <w:div w:id="2059161812">
          <w:marLeft w:val="640"/>
          <w:marRight w:val="0"/>
          <w:marTop w:val="0"/>
          <w:marBottom w:val="0"/>
          <w:divBdr>
            <w:top w:val="none" w:sz="0" w:space="0" w:color="auto"/>
            <w:left w:val="none" w:sz="0" w:space="0" w:color="auto"/>
            <w:bottom w:val="none" w:sz="0" w:space="0" w:color="auto"/>
            <w:right w:val="none" w:sz="0" w:space="0" w:color="auto"/>
          </w:divBdr>
        </w:div>
        <w:div w:id="2027438869">
          <w:marLeft w:val="640"/>
          <w:marRight w:val="0"/>
          <w:marTop w:val="0"/>
          <w:marBottom w:val="0"/>
          <w:divBdr>
            <w:top w:val="none" w:sz="0" w:space="0" w:color="auto"/>
            <w:left w:val="none" w:sz="0" w:space="0" w:color="auto"/>
            <w:bottom w:val="none" w:sz="0" w:space="0" w:color="auto"/>
            <w:right w:val="none" w:sz="0" w:space="0" w:color="auto"/>
          </w:divBdr>
        </w:div>
        <w:div w:id="1241258060">
          <w:marLeft w:val="640"/>
          <w:marRight w:val="0"/>
          <w:marTop w:val="0"/>
          <w:marBottom w:val="0"/>
          <w:divBdr>
            <w:top w:val="none" w:sz="0" w:space="0" w:color="auto"/>
            <w:left w:val="none" w:sz="0" w:space="0" w:color="auto"/>
            <w:bottom w:val="none" w:sz="0" w:space="0" w:color="auto"/>
            <w:right w:val="none" w:sz="0" w:space="0" w:color="auto"/>
          </w:divBdr>
        </w:div>
        <w:div w:id="31393478">
          <w:marLeft w:val="640"/>
          <w:marRight w:val="0"/>
          <w:marTop w:val="0"/>
          <w:marBottom w:val="0"/>
          <w:divBdr>
            <w:top w:val="none" w:sz="0" w:space="0" w:color="auto"/>
            <w:left w:val="none" w:sz="0" w:space="0" w:color="auto"/>
            <w:bottom w:val="none" w:sz="0" w:space="0" w:color="auto"/>
            <w:right w:val="none" w:sz="0" w:space="0" w:color="auto"/>
          </w:divBdr>
        </w:div>
        <w:div w:id="421342631">
          <w:marLeft w:val="640"/>
          <w:marRight w:val="0"/>
          <w:marTop w:val="0"/>
          <w:marBottom w:val="0"/>
          <w:divBdr>
            <w:top w:val="none" w:sz="0" w:space="0" w:color="auto"/>
            <w:left w:val="none" w:sz="0" w:space="0" w:color="auto"/>
            <w:bottom w:val="none" w:sz="0" w:space="0" w:color="auto"/>
            <w:right w:val="none" w:sz="0" w:space="0" w:color="auto"/>
          </w:divBdr>
        </w:div>
        <w:div w:id="1552184815">
          <w:marLeft w:val="640"/>
          <w:marRight w:val="0"/>
          <w:marTop w:val="0"/>
          <w:marBottom w:val="0"/>
          <w:divBdr>
            <w:top w:val="none" w:sz="0" w:space="0" w:color="auto"/>
            <w:left w:val="none" w:sz="0" w:space="0" w:color="auto"/>
            <w:bottom w:val="none" w:sz="0" w:space="0" w:color="auto"/>
            <w:right w:val="none" w:sz="0" w:space="0" w:color="auto"/>
          </w:divBdr>
        </w:div>
        <w:div w:id="723912601">
          <w:marLeft w:val="640"/>
          <w:marRight w:val="0"/>
          <w:marTop w:val="0"/>
          <w:marBottom w:val="0"/>
          <w:divBdr>
            <w:top w:val="none" w:sz="0" w:space="0" w:color="auto"/>
            <w:left w:val="none" w:sz="0" w:space="0" w:color="auto"/>
            <w:bottom w:val="none" w:sz="0" w:space="0" w:color="auto"/>
            <w:right w:val="none" w:sz="0" w:space="0" w:color="auto"/>
          </w:divBdr>
        </w:div>
        <w:div w:id="1118792704">
          <w:marLeft w:val="640"/>
          <w:marRight w:val="0"/>
          <w:marTop w:val="0"/>
          <w:marBottom w:val="0"/>
          <w:divBdr>
            <w:top w:val="none" w:sz="0" w:space="0" w:color="auto"/>
            <w:left w:val="none" w:sz="0" w:space="0" w:color="auto"/>
            <w:bottom w:val="none" w:sz="0" w:space="0" w:color="auto"/>
            <w:right w:val="none" w:sz="0" w:space="0" w:color="auto"/>
          </w:divBdr>
        </w:div>
        <w:div w:id="230576774">
          <w:marLeft w:val="640"/>
          <w:marRight w:val="0"/>
          <w:marTop w:val="0"/>
          <w:marBottom w:val="0"/>
          <w:divBdr>
            <w:top w:val="none" w:sz="0" w:space="0" w:color="auto"/>
            <w:left w:val="none" w:sz="0" w:space="0" w:color="auto"/>
            <w:bottom w:val="none" w:sz="0" w:space="0" w:color="auto"/>
            <w:right w:val="none" w:sz="0" w:space="0" w:color="auto"/>
          </w:divBdr>
        </w:div>
        <w:div w:id="1773475364">
          <w:marLeft w:val="640"/>
          <w:marRight w:val="0"/>
          <w:marTop w:val="0"/>
          <w:marBottom w:val="0"/>
          <w:divBdr>
            <w:top w:val="none" w:sz="0" w:space="0" w:color="auto"/>
            <w:left w:val="none" w:sz="0" w:space="0" w:color="auto"/>
            <w:bottom w:val="none" w:sz="0" w:space="0" w:color="auto"/>
            <w:right w:val="none" w:sz="0" w:space="0" w:color="auto"/>
          </w:divBdr>
        </w:div>
        <w:div w:id="212739950">
          <w:marLeft w:val="640"/>
          <w:marRight w:val="0"/>
          <w:marTop w:val="0"/>
          <w:marBottom w:val="0"/>
          <w:divBdr>
            <w:top w:val="none" w:sz="0" w:space="0" w:color="auto"/>
            <w:left w:val="none" w:sz="0" w:space="0" w:color="auto"/>
            <w:bottom w:val="none" w:sz="0" w:space="0" w:color="auto"/>
            <w:right w:val="none" w:sz="0" w:space="0" w:color="auto"/>
          </w:divBdr>
        </w:div>
        <w:div w:id="329136038">
          <w:marLeft w:val="640"/>
          <w:marRight w:val="0"/>
          <w:marTop w:val="0"/>
          <w:marBottom w:val="0"/>
          <w:divBdr>
            <w:top w:val="none" w:sz="0" w:space="0" w:color="auto"/>
            <w:left w:val="none" w:sz="0" w:space="0" w:color="auto"/>
            <w:bottom w:val="none" w:sz="0" w:space="0" w:color="auto"/>
            <w:right w:val="none" w:sz="0" w:space="0" w:color="auto"/>
          </w:divBdr>
        </w:div>
        <w:div w:id="815806054">
          <w:marLeft w:val="640"/>
          <w:marRight w:val="0"/>
          <w:marTop w:val="0"/>
          <w:marBottom w:val="0"/>
          <w:divBdr>
            <w:top w:val="none" w:sz="0" w:space="0" w:color="auto"/>
            <w:left w:val="none" w:sz="0" w:space="0" w:color="auto"/>
            <w:bottom w:val="none" w:sz="0" w:space="0" w:color="auto"/>
            <w:right w:val="none" w:sz="0" w:space="0" w:color="auto"/>
          </w:divBdr>
        </w:div>
      </w:divsChild>
    </w:div>
    <w:div w:id="1323896039">
      <w:bodyDiv w:val="1"/>
      <w:marLeft w:val="0"/>
      <w:marRight w:val="0"/>
      <w:marTop w:val="0"/>
      <w:marBottom w:val="0"/>
      <w:divBdr>
        <w:top w:val="none" w:sz="0" w:space="0" w:color="auto"/>
        <w:left w:val="none" w:sz="0" w:space="0" w:color="auto"/>
        <w:bottom w:val="none" w:sz="0" w:space="0" w:color="auto"/>
        <w:right w:val="none" w:sz="0" w:space="0" w:color="auto"/>
      </w:divBdr>
      <w:divsChild>
        <w:div w:id="303389714">
          <w:marLeft w:val="640"/>
          <w:marRight w:val="0"/>
          <w:marTop w:val="0"/>
          <w:marBottom w:val="0"/>
          <w:divBdr>
            <w:top w:val="none" w:sz="0" w:space="0" w:color="auto"/>
            <w:left w:val="none" w:sz="0" w:space="0" w:color="auto"/>
            <w:bottom w:val="none" w:sz="0" w:space="0" w:color="auto"/>
            <w:right w:val="none" w:sz="0" w:space="0" w:color="auto"/>
          </w:divBdr>
        </w:div>
        <w:div w:id="1280452281">
          <w:marLeft w:val="640"/>
          <w:marRight w:val="0"/>
          <w:marTop w:val="0"/>
          <w:marBottom w:val="0"/>
          <w:divBdr>
            <w:top w:val="none" w:sz="0" w:space="0" w:color="auto"/>
            <w:left w:val="none" w:sz="0" w:space="0" w:color="auto"/>
            <w:bottom w:val="none" w:sz="0" w:space="0" w:color="auto"/>
            <w:right w:val="none" w:sz="0" w:space="0" w:color="auto"/>
          </w:divBdr>
        </w:div>
        <w:div w:id="2018579469">
          <w:marLeft w:val="640"/>
          <w:marRight w:val="0"/>
          <w:marTop w:val="0"/>
          <w:marBottom w:val="0"/>
          <w:divBdr>
            <w:top w:val="none" w:sz="0" w:space="0" w:color="auto"/>
            <w:left w:val="none" w:sz="0" w:space="0" w:color="auto"/>
            <w:bottom w:val="none" w:sz="0" w:space="0" w:color="auto"/>
            <w:right w:val="none" w:sz="0" w:space="0" w:color="auto"/>
          </w:divBdr>
        </w:div>
        <w:div w:id="95173707">
          <w:marLeft w:val="640"/>
          <w:marRight w:val="0"/>
          <w:marTop w:val="0"/>
          <w:marBottom w:val="0"/>
          <w:divBdr>
            <w:top w:val="none" w:sz="0" w:space="0" w:color="auto"/>
            <w:left w:val="none" w:sz="0" w:space="0" w:color="auto"/>
            <w:bottom w:val="none" w:sz="0" w:space="0" w:color="auto"/>
            <w:right w:val="none" w:sz="0" w:space="0" w:color="auto"/>
          </w:divBdr>
        </w:div>
        <w:div w:id="581717983">
          <w:marLeft w:val="640"/>
          <w:marRight w:val="0"/>
          <w:marTop w:val="0"/>
          <w:marBottom w:val="0"/>
          <w:divBdr>
            <w:top w:val="none" w:sz="0" w:space="0" w:color="auto"/>
            <w:left w:val="none" w:sz="0" w:space="0" w:color="auto"/>
            <w:bottom w:val="none" w:sz="0" w:space="0" w:color="auto"/>
            <w:right w:val="none" w:sz="0" w:space="0" w:color="auto"/>
          </w:divBdr>
        </w:div>
        <w:div w:id="1773549850">
          <w:marLeft w:val="640"/>
          <w:marRight w:val="0"/>
          <w:marTop w:val="0"/>
          <w:marBottom w:val="0"/>
          <w:divBdr>
            <w:top w:val="none" w:sz="0" w:space="0" w:color="auto"/>
            <w:left w:val="none" w:sz="0" w:space="0" w:color="auto"/>
            <w:bottom w:val="none" w:sz="0" w:space="0" w:color="auto"/>
            <w:right w:val="none" w:sz="0" w:space="0" w:color="auto"/>
          </w:divBdr>
        </w:div>
        <w:div w:id="997538679">
          <w:marLeft w:val="640"/>
          <w:marRight w:val="0"/>
          <w:marTop w:val="0"/>
          <w:marBottom w:val="0"/>
          <w:divBdr>
            <w:top w:val="none" w:sz="0" w:space="0" w:color="auto"/>
            <w:left w:val="none" w:sz="0" w:space="0" w:color="auto"/>
            <w:bottom w:val="none" w:sz="0" w:space="0" w:color="auto"/>
            <w:right w:val="none" w:sz="0" w:space="0" w:color="auto"/>
          </w:divBdr>
        </w:div>
        <w:div w:id="504637600">
          <w:marLeft w:val="640"/>
          <w:marRight w:val="0"/>
          <w:marTop w:val="0"/>
          <w:marBottom w:val="0"/>
          <w:divBdr>
            <w:top w:val="none" w:sz="0" w:space="0" w:color="auto"/>
            <w:left w:val="none" w:sz="0" w:space="0" w:color="auto"/>
            <w:bottom w:val="none" w:sz="0" w:space="0" w:color="auto"/>
            <w:right w:val="none" w:sz="0" w:space="0" w:color="auto"/>
          </w:divBdr>
        </w:div>
        <w:div w:id="511381378">
          <w:marLeft w:val="640"/>
          <w:marRight w:val="0"/>
          <w:marTop w:val="0"/>
          <w:marBottom w:val="0"/>
          <w:divBdr>
            <w:top w:val="none" w:sz="0" w:space="0" w:color="auto"/>
            <w:left w:val="none" w:sz="0" w:space="0" w:color="auto"/>
            <w:bottom w:val="none" w:sz="0" w:space="0" w:color="auto"/>
            <w:right w:val="none" w:sz="0" w:space="0" w:color="auto"/>
          </w:divBdr>
        </w:div>
        <w:div w:id="1124884000">
          <w:marLeft w:val="640"/>
          <w:marRight w:val="0"/>
          <w:marTop w:val="0"/>
          <w:marBottom w:val="0"/>
          <w:divBdr>
            <w:top w:val="none" w:sz="0" w:space="0" w:color="auto"/>
            <w:left w:val="none" w:sz="0" w:space="0" w:color="auto"/>
            <w:bottom w:val="none" w:sz="0" w:space="0" w:color="auto"/>
            <w:right w:val="none" w:sz="0" w:space="0" w:color="auto"/>
          </w:divBdr>
        </w:div>
        <w:div w:id="896739310">
          <w:marLeft w:val="640"/>
          <w:marRight w:val="0"/>
          <w:marTop w:val="0"/>
          <w:marBottom w:val="0"/>
          <w:divBdr>
            <w:top w:val="none" w:sz="0" w:space="0" w:color="auto"/>
            <w:left w:val="none" w:sz="0" w:space="0" w:color="auto"/>
            <w:bottom w:val="none" w:sz="0" w:space="0" w:color="auto"/>
            <w:right w:val="none" w:sz="0" w:space="0" w:color="auto"/>
          </w:divBdr>
        </w:div>
        <w:div w:id="887258461">
          <w:marLeft w:val="640"/>
          <w:marRight w:val="0"/>
          <w:marTop w:val="0"/>
          <w:marBottom w:val="0"/>
          <w:divBdr>
            <w:top w:val="none" w:sz="0" w:space="0" w:color="auto"/>
            <w:left w:val="none" w:sz="0" w:space="0" w:color="auto"/>
            <w:bottom w:val="none" w:sz="0" w:space="0" w:color="auto"/>
            <w:right w:val="none" w:sz="0" w:space="0" w:color="auto"/>
          </w:divBdr>
        </w:div>
        <w:div w:id="65998084">
          <w:marLeft w:val="640"/>
          <w:marRight w:val="0"/>
          <w:marTop w:val="0"/>
          <w:marBottom w:val="0"/>
          <w:divBdr>
            <w:top w:val="none" w:sz="0" w:space="0" w:color="auto"/>
            <w:left w:val="none" w:sz="0" w:space="0" w:color="auto"/>
            <w:bottom w:val="none" w:sz="0" w:space="0" w:color="auto"/>
            <w:right w:val="none" w:sz="0" w:space="0" w:color="auto"/>
          </w:divBdr>
        </w:div>
        <w:div w:id="557087421">
          <w:marLeft w:val="640"/>
          <w:marRight w:val="0"/>
          <w:marTop w:val="0"/>
          <w:marBottom w:val="0"/>
          <w:divBdr>
            <w:top w:val="none" w:sz="0" w:space="0" w:color="auto"/>
            <w:left w:val="none" w:sz="0" w:space="0" w:color="auto"/>
            <w:bottom w:val="none" w:sz="0" w:space="0" w:color="auto"/>
            <w:right w:val="none" w:sz="0" w:space="0" w:color="auto"/>
          </w:divBdr>
        </w:div>
        <w:div w:id="1954896069">
          <w:marLeft w:val="640"/>
          <w:marRight w:val="0"/>
          <w:marTop w:val="0"/>
          <w:marBottom w:val="0"/>
          <w:divBdr>
            <w:top w:val="none" w:sz="0" w:space="0" w:color="auto"/>
            <w:left w:val="none" w:sz="0" w:space="0" w:color="auto"/>
            <w:bottom w:val="none" w:sz="0" w:space="0" w:color="auto"/>
            <w:right w:val="none" w:sz="0" w:space="0" w:color="auto"/>
          </w:divBdr>
        </w:div>
        <w:div w:id="1077939057">
          <w:marLeft w:val="640"/>
          <w:marRight w:val="0"/>
          <w:marTop w:val="0"/>
          <w:marBottom w:val="0"/>
          <w:divBdr>
            <w:top w:val="none" w:sz="0" w:space="0" w:color="auto"/>
            <w:left w:val="none" w:sz="0" w:space="0" w:color="auto"/>
            <w:bottom w:val="none" w:sz="0" w:space="0" w:color="auto"/>
            <w:right w:val="none" w:sz="0" w:space="0" w:color="auto"/>
          </w:divBdr>
        </w:div>
        <w:div w:id="2081173280">
          <w:marLeft w:val="640"/>
          <w:marRight w:val="0"/>
          <w:marTop w:val="0"/>
          <w:marBottom w:val="0"/>
          <w:divBdr>
            <w:top w:val="none" w:sz="0" w:space="0" w:color="auto"/>
            <w:left w:val="none" w:sz="0" w:space="0" w:color="auto"/>
            <w:bottom w:val="none" w:sz="0" w:space="0" w:color="auto"/>
            <w:right w:val="none" w:sz="0" w:space="0" w:color="auto"/>
          </w:divBdr>
        </w:div>
        <w:div w:id="1715882279">
          <w:marLeft w:val="640"/>
          <w:marRight w:val="0"/>
          <w:marTop w:val="0"/>
          <w:marBottom w:val="0"/>
          <w:divBdr>
            <w:top w:val="none" w:sz="0" w:space="0" w:color="auto"/>
            <w:left w:val="none" w:sz="0" w:space="0" w:color="auto"/>
            <w:bottom w:val="none" w:sz="0" w:space="0" w:color="auto"/>
            <w:right w:val="none" w:sz="0" w:space="0" w:color="auto"/>
          </w:divBdr>
        </w:div>
        <w:div w:id="1664507969">
          <w:marLeft w:val="640"/>
          <w:marRight w:val="0"/>
          <w:marTop w:val="0"/>
          <w:marBottom w:val="0"/>
          <w:divBdr>
            <w:top w:val="none" w:sz="0" w:space="0" w:color="auto"/>
            <w:left w:val="none" w:sz="0" w:space="0" w:color="auto"/>
            <w:bottom w:val="none" w:sz="0" w:space="0" w:color="auto"/>
            <w:right w:val="none" w:sz="0" w:space="0" w:color="auto"/>
          </w:divBdr>
        </w:div>
        <w:div w:id="1366754283">
          <w:marLeft w:val="640"/>
          <w:marRight w:val="0"/>
          <w:marTop w:val="0"/>
          <w:marBottom w:val="0"/>
          <w:divBdr>
            <w:top w:val="none" w:sz="0" w:space="0" w:color="auto"/>
            <w:left w:val="none" w:sz="0" w:space="0" w:color="auto"/>
            <w:bottom w:val="none" w:sz="0" w:space="0" w:color="auto"/>
            <w:right w:val="none" w:sz="0" w:space="0" w:color="auto"/>
          </w:divBdr>
        </w:div>
        <w:div w:id="659774638">
          <w:marLeft w:val="640"/>
          <w:marRight w:val="0"/>
          <w:marTop w:val="0"/>
          <w:marBottom w:val="0"/>
          <w:divBdr>
            <w:top w:val="none" w:sz="0" w:space="0" w:color="auto"/>
            <w:left w:val="none" w:sz="0" w:space="0" w:color="auto"/>
            <w:bottom w:val="none" w:sz="0" w:space="0" w:color="auto"/>
            <w:right w:val="none" w:sz="0" w:space="0" w:color="auto"/>
          </w:divBdr>
        </w:div>
        <w:div w:id="1649897213">
          <w:marLeft w:val="640"/>
          <w:marRight w:val="0"/>
          <w:marTop w:val="0"/>
          <w:marBottom w:val="0"/>
          <w:divBdr>
            <w:top w:val="none" w:sz="0" w:space="0" w:color="auto"/>
            <w:left w:val="none" w:sz="0" w:space="0" w:color="auto"/>
            <w:bottom w:val="none" w:sz="0" w:space="0" w:color="auto"/>
            <w:right w:val="none" w:sz="0" w:space="0" w:color="auto"/>
          </w:divBdr>
        </w:div>
        <w:div w:id="1870020747">
          <w:marLeft w:val="640"/>
          <w:marRight w:val="0"/>
          <w:marTop w:val="0"/>
          <w:marBottom w:val="0"/>
          <w:divBdr>
            <w:top w:val="none" w:sz="0" w:space="0" w:color="auto"/>
            <w:left w:val="none" w:sz="0" w:space="0" w:color="auto"/>
            <w:bottom w:val="none" w:sz="0" w:space="0" w:color="auto"/>
            <w:right w:val="none" w:sz="0" w:space="0" w:color="auto"/>
          </w:divBdr>
        </w:div>
        <w:div w:id="318660892">
          <w:marLeft w:val="640"/>
          <w:marRight w:val="0"/>
          <w:marTop w:val="0"/>
          <w:marBottom w:val="0"/>
          <w:divBdr>
            <w:top w:val="none" w:sz="0" w:space="0" w:color="auto"/>
            <w:left w:val="none" w:sz="0" w:space="0" w:color="auto"/>
            <w:bottom w:val="none" w:sz="0" w:space="0" w:color="auto"/>
            <w:right w:val="none" w:sz="0" w:space="0" w:color="auto"/>
          </w:divBdr>
        </w:div>
        <w:div w:id="66340252">
          <w:marLeft w:val="640"/>
          <w:marRight w:val="0"/>
          <w:marTop w:val="0"/>
          <w:marBottom w:val="0"/>
          <w:divBdr>
            <w:top w:val="none" w:sz="0" w:space="0" w:color="auto"/>
            <w:left w:val="none" w:sz="0" w:space="0" w:color="auto"/>
            <w:bottom w:val="none" w:sz="0" w:space="0" w:color="auto"/>
            <w:right w:val="none" w:sz="0" w:space="0" w:color="auto"/>
          </w:divBdr>
        </w:div>
        <w:div w:id="1322273189">
          <w:marLeft w:val="640"/>
          <w:marRight w:val="0"/>
          <w:marTop w:val="0"/>
          <w:marBottom w:val="0"/>
          <w:divBdr>
            <w:top w:val="none" w:sz="0" w:space="0" w:color="auto"/>
            <w:left w:val="none" w:sz="0" w:space="0" w:color="auto"/>
            <w:bottom w:val="none" w:sz="0" w:space="0" w:color="auto"/>
            <w:right w:val="none" w:sz="0" w:space="0" w:color="auto"/>
          </w:divBdr>
        </w:div>
        <w:div w:id="2141145153">
          <w:marLeft w:val="640"/>
          <w:marRight w:val="0"/>
          <w:marTop w:val="0"/>
          <w:marBottom w:val="0"/>
          <w:divBdr>
            <w:top w:val="none" w:sz="0" w:space="0" w:color="auto"/>
            <w:left w:val="none" w:sz="0" w:space="0" w:color="auto"/>
            <w:bottom w:val="none" w:sz="0" w:space="0" w:color="auto"/>
            <w:right w:val="none" w:sz="0" w:space="0" w:color="auto"/>
          </w:divBdr>
        </w:div>
        <w:div w:id="1982614641">
          <w:marLeft w:val="640"/>
          <w:marRight w:val="0"/>
          <w:marTop w:val="0"/>
          <w:marBottom w:val="0"/>
          <w:divBdr>
            <w:top w:val="none" w:sz="0" w:space="0" w:color="auto"/>
            <w:left w:val="none" w:sz="0" w:space="0" w:color="auto"/>
            <w:bottom w:val="none" w:sz="0" w:space="0" w:color="auto"/>
            <w:right w:val="none" w:sz="0" w:space="0" w:color="auto"/>
          </w:divBdr>
        </w:div>
        <w:div w:id="694380541">
          <w:marLeft w:val="640"/>
          <w:marRight w:val="0"/>
          <w:marTop w:val="0"/>
          <w:marBottom w:val="0"/>
          <w:divBdr>
            <w:top w:val="none" w:sz="0" w:space="0" w:color="auto"/>
            <w:left w:val="none" w:sz="0" w:space="0" w:color="auto"/>
            <w:bottom w:val="none" w:sz="0" w:space="0" w:color="auto"/>
            <w:right w:val="none" w:sz="0" w:space="0" w:color="auto"/>
          </w:divBdr>
        </w:div>
        <w:div w:id="2146582273">
          <w:marLeft w:val="640"/>
          <w:marRight w:val="0"/>
          <w:marTop w:val="0"/>
          <w:marBottom w:val="0"/>
          <w:divBdr>
            <w:top w:val="none" w:sz="0" w:space="0" w:color="auto"/>
            <w:left w:val="none" w:sz="0" w:space="0" w:color="auto"/>
            <w:bottom w:val="none" w:sz="0" w:space="0" w:color="auto"/>
            <w:right w:val="none" w:sz="0" w:space="0" w:color="auto"/>
          </w:divBdr>
        </w:div>
        <w:div w:id="1542014615">
          <w:marLeft w:val="640"/>
          <w:marRight w:val="0"/>
          <w:marTop w:val="0"/>
          <w:marBottom w:val="0"/>
          <w:divBdr>
            <w:top w:val="none" w:sz="0" w:space="0" w:color="auto"/>
            <w:left w:val="none" w:sz="0" w:space="0" w:color="auto"/>
            <w:bottom w:val="none" w:sz="0" w:space="0" w:color="auto"/>
            <w:right w:val="none" w:sz="0" w:space="0" w:color="auto"/>
          </w:divBdr>
        </w:div>
        <w:div w:id="1597786833">
          <w:marLeft w:val="640"/>
          <w:marRight w:val="0"/>
          <w:marTop w:val="0"/>
          <w:marBottom w:val="0"/>
          <w:divBdr>
            <w:top w:val="none" w:sz="0" w:space="0" w:color="auto"/>
            <w:left w:val="none" w:sz="0" w:space="0" w:color="auto"/>
            <w:bottom w:val="none" w:sz="0" w:space="0" w:color="auto"/>
            <w:right w:val="none" w:sz="0" w:space="0" w:color="auto"/>
          </w:divBdr>
        </w:div>
        <w:div w:id="1649746172">
          <w:marLeft w:val="640"/>
          <w:marRight w:val="0"/>
          <w:marTop w:val="0"/>
          <w:marBottom w:val="0"/>
          <w:divBdr>
            <w:top w:val="none" w:sz="0" w:space="0" w:color="auto"/>
            <w:left w:val="none" w:sz="0" w:space="0" w:color="auto"/>
            <w:bottom w:val="none" w:sz="0" w:space="0" w:color="auto"/>
            <w:right w:val="none" w:sz="0" w:space="0" w:color="auto"/>
          </w:divBdr>
        </w:div>
      </w:divsChild>
    </w:div>
    <w:div w:id="1338076414">
      <w:bodyDiv w:val="1"/>
      <w:marLeft w:val="0"/>
      <w:marRight w:val="0"/>
      <w:marTop w:val="0"/>
      <w:marBottom w:val="0"/>
      <w:divBdr>
        <w:top w:val="none" w:sz="0" w:space="0" w:color="auto"/>
        <w:left w:val="none" w:sz="0" w:space="0" w:color="auto"/>
        <w:bottom w:val="none" w:sz="0" w:space="0" w:color="auto"/>
        <w:right w:val="none" w:sz="0" w:space="0" w:color="auto"/>
      </w:divBdr>
      <w:divsChild>
        <w:div w:id="283729441">
          <w:marLeft w:val="640"/>
          <w:marRight w:val="0"/>
          <w:marTop w:val="0"/>
          <w:marBottom w:val="0"/>
          <w:divBdr>
            <w:top w:val="none" w:sz="0" w:space="0" w:color="auto"/>
            <w:left w:val="none" w:sz="0" w:space="0" w:color="auto"/>
            <w:bottom w:val="none" w:sz="0" w:space="0" w:color="auto"/>
            <w:right w:val="none" w:sz="0" w:space="0" w:color="auto"/>
          </w:divBdr>
        </w:div>
        <w:div w:id="930358010">
          <w:marLeft w:val="640"/>
          <w:marRight w:val="0"/>
          <w:marTop w:val="0"/>
          <w:marBottom w:val="0"/>
          <w:divBdr>
            <w:top w:val="none" w:sz="0" w:space="0" w:color="auto"/>
            <w:left w:val="none" w:sz="0" w:space="0" w:color="auto"/>
            <w:bottom w:val="none" w:sz="0" w:space="0" w:color="auto"/>
            <w:right w:val="none" w:sz="0" w:space="0" w:color="auto"/>
          </w:divBdr>
        </w:div>
        <w:div w:id="1528641758">
          <w:marLeft w:val="640"/>
          <w:marRight w:val="0"/>
          <w:marTop w:val="0"/>
          <w:marBottom w:val="0"/>
          <w:divBdr>
            <w:top w:val="none" w:sz="0" w:space="0" w:color="auto"/>
            <w:left w:val="none" w:sz="0" w:space="0" w:color="auto"/>
            <w:bottom w:val="none" w:sz="0" w:space="0" w:color="auto"/>
            <w:right w:val="none" w:sz="0" w:space="0" w:color="auto"/>
          </w:divBdr>
        </w:div>
        <w:div w:id="735326849">
          <w:marLeft w:val="640"/>
          <w:marRight w:val="0"/>
          <w:marTop w:val="0"/>
          <w:marBottom w:val="0"/>
          <w:divBdr>
            <w:top w:val="none" w:sz="0" w:space="0" w:color="auto"/>
            <w:left w:val="none" w:sz="0" w:space="0" w:color="auto"/>
            <w:bottom w:val="none" w:sz="0" w:space="0" w:color="auto"/>
            <w:right w:val="none" w:sz="0" w:space="0" w:color="auto"/>
          </w:divBdr>
        </w:div>
        <w:div w:id="658996292">
          <w:marLeft w:val="640"/>
          <w:marRight w:val="0"/>
          <w:marTop w:val="0"/>
          <w:marBottom w:val="0"/>
          <w:divBdr>
            <w:top w:val="none" w:sz="0" w:space="0" w:color="auto"/>
            <w:left w:val="none" w:sz="0" w:space="0" w:color="auto"/>
            <w:bottom w:val="none" w:sz="0" w:space="0" w:color="auto"/>
            <w:right w:val="none" w:sz="0" w:space="0" w:color="auto"/>
          </w:divBdr>
        </w:div>
        <w:div w:id="1893081710">
          <w:marLeft w:val="640"/>
          <w:marRight w:val="0"/>
          <w:marTop w:val="0"/>
          <w:marBottom w:val="0"/>
          <w:divBdr>
            <w:top w:val="none" w:sz="0" w:space="0" w:color="auto"/>
            <w:left w:val="none" w:sz="0" w:space="0" w:color="auto"/>
            <w:bottom w:val="none" w:sz="0" w:space="0" w:color="auto"/>
            <w:right w:val="none" w:sz="0" w:space="0" w:color="auto"/>
          </w:divBdr>
        </w:div>
        <w:div w:id="1969436901">
          <w:marLeft w:val="640"/>
          <w:marRight w:val="0"/>
          <w:marTop w:val="0"/>
          <w:marBottom w:val="0"/>
          <w:divBdr>
            <w:top w:val="none" w:sz="0" w:space="0" w:color="auto"/>
            <w:left w:val="none" w:sz="0" w:space="0" w:color="auto"/>
            <w:bottom w:val="none" w:sz="0" w:space="0" w:color="auto"/>
            <w:right w:val="none" w:sz="0" w:space="0" w:color="auto"/>
          </w:divBdr>
        </w:div>
        <w:div w:id="861210555">
          <w:marLeft w:val="640"/>
          <w:marRight w:val="0"/>
          <w:marTop w:val="0"/>
          <w:marBottom w:val="0"/>
          <w:divBdr>
            <w:top w:val="none" w:sz="0" w:space="0" w:color="auto"/>
            <w:left w:val="none" w:sz="0" w:space="0" w:color="auto"/>
            <w:bottom w:val="none" w:sz="0" w:space="0" w:color="auto"/>
            <w:right w:val="none" w:sz="0" w:space="0" w:color="auto"/>
          </w:divBdr>
        </w:div>
        <w:div w:id="487523731">
          <w:marLeft w:val="640"/>
          <w:marRight w:val="0"/>
          <w:marTop w:val="0"/>
          <w:marBottom w:val="0"/>
          <w:divBdr>
            <w:top w:val="none" w:sz="0" w:space="0" w:color="auto"/>
            <w:left w:val="none" w:sz="0" w:space="0" w:color="auto"/>
            <w:bottom w:val="none" w:sz="0" w:space="0" w:color="auto"/>
            <w:right w:val="none" w:sz="0" w:space="0" w:color="auto"/>
          </w:divBdr>
        </w:div>
        <w:div w:id="1845511637">
          <w:marLeft w:val="640"/>
          <w:marRight w:val="0"/>
          <w:marTop w:val="0"/>
          <w:marBottom w:val="0"/>
          <w:divBdr>
            <w:top w:val="none" w:sz="0" w:space="0" w:color="auto"/>
            <w:left w:val="none" w:sz="0" w:space="0" w:color="auto"/>
            <w:bottom w:val="none" w:sz="0" w:space="0" w:color="auto"/>
            <w:right w:val="none" w:sz="0" w:space="0" w:color="auto"/>
          </w:divBdr>
        </w:div>
        <w:div w:id="539589293">
          <w:marLeft w:val="640"/>
          <w:marRight w:val="0"/>
          <w:marTop w:val="0"/>
          <w:marBottom w:val="0"/>
          <w:divBdr>
            <w:top w:val="none" w:sz="0" w:space="0" w:color="auto"/>
            <w:left w:val="none" w:sz="0" w:space="0" w:color="auto"/>
            <w:bottom w:val="none" w:sz="0" w:space="0" w:color="auto"/>
            <w:right w:val="none" w:sz="0" w:space="0" w:color="auto"/>
          </w:divBdr>
        </w:div>
        <w:div w:id="2029872139">
          <w:marLeft w:val="640"/>
          <w:marRight w:val="0"/>
          <w:marTop w:val="0"/>
          <w:marBottom w:val="0"/>
          <w:divBdr>
            <w:top w:val="none" w:sz="0" w:space="0" w:color="auto"/>
            <w:left w:val="none" w:sz="0" w:space="0" w:color="auto"/>
            <w:bottom w:val="none" w:sz="0" w:space="0" w:color="auto"/>
            <w:right w:val="none" w:sz="0" w:space="0" w:color="auto"/>
          </w:divBdr>
        </w:div>
        <w:div w:id="332731152">
          <w:marLeft w:val="640"/>
          <w:marRight w:val="0"/>
          <w:marTop w:val="0"/>
          <w:marBottom w:val="0"/>
          <w:divBdr>
            <w:top w:val="none" w:sz="0" w:space="0" w:color="auto"/>
            <w:left w:val="none" w:sz="0" w:space="0" w:color="auto"/>
            <w:bottom w:val="none" w:sz="0" w:space="0" w:color="auto"/>
            <w:right w:val="none" w:sz="0" w:space="0" w:color="auto"/>
          </w:divBdr>
        </w:div>
        <w:div w:id="1391340035">
          <w:marLeft w:val="640"/>
          <w:marRight w:val="0"/>
          <w:marTop w:val="0"/>
          <w:marBottom w:val="0"/>
          <w:divBdr>
            <w:top w:val="none" w:sz="0" w:space="0" w:color="auto"/>
            <w:left w:val="none" w:sz="0" w:space="0" w:color="auto"/>
            <w:bottom w:val="none" w:sz="0" w:space="0" w:color="auto"/>
            <w:right w:val="none" w:sz="0" w:space="0" w:color="auto"/>
          </w:divBdr>
        </w:div>
        <w:div w:id="1041713413">
          <w:marLeft w:val="640"/>
          <w:marRight w:val="0"/>
          <w:marTop w:val="0"/>
          <w:marBottom w:val="0"/>
          <w:divBdr>
            <w:top w:val="none" w:sz="0" w:space="0" w:color="auto"/>
            <w:left w:val="none" w:sz="0" w:space="0" w:color="auto"/>
            <w:bottom w:val="none" w:sz="0" w:space="0" w:color="auto"/>
            <w:right w:val="none" w:sz="0" w:space="0" w:color="auto"/>
          </w:divBdr>
        </w:div>
        <w:div w:id="1785348563">
          <w:marLeft w:val="640"/>
          <w:marRight w:val="0"/>
          <w:marTop w:val="0"/>
          <w:marBottom w:val="0"/>
          <w:divBdr>
            <w:top w:val="none" w:sz="0" w:space="0" w:color="auto"/>
            <w:left w:val="none" w:sz="0" w:space="0" w:color="auto"/>
            <w:bottom w:val="none" w:sz="0" w:space="0" w:color="auto"/>
            <w:right w:val="none" w:sz="0" w:space="0" w:color="auto"/>
          </w:divBdr>
        </w:div>
        <w:div w:id="1740403471">
          <w:marLeft w:val="640"/>
          <w:marRight w:val="0"/>
          <w:marTop w:val="0"/>
          <w:marBottom w:val="0"/>
          <w:divBdr>
            <w:top w:val="none" w:sz="0" w:space="0" w:color="auto"/>
            <w:left w:val="none" w:sz="0" w:space="0" w:color="auto"/>
            <w:bottom w:val="none" w:sz="0" w:space="0" w:color="auto"/>
            <w:right w:val="none" w:sz="0" w:space="0" w:color="auto"/>
          </w:divBdr>
        </w:div>
        <w:div w:id="634025503">
          <w:marLeft w:val="640"/>
          <w:marRight w:val="0"/>
          <w:marTop w:val="0"/>
          <w:marBottom w:val="0"/>
          <w:divBdr>
            <w:top w:val="none" w:sz="0" w:space="0" w:color="auto"/>
            <w:left w:val="none" w:sz="0" w:space="0" w:color="auto"/>
            <w:bottom w:val="none" w:sz="0" w:space="0" w:color="auto"/>
            <w:right w:val="none" w:sz="0" w:space="0" w:color="auto"/>
          </w:divBdr>
        </w:div>
        <w:div w:id="714307619">
          <w:marLeft w:val="640"/>
          <w:marRight w:val="0"/>
          <w:marTop w:val="0"/>
          <w:marBottom w:val="0"/>
          <w:divBdr>
            <w:top w:val="none" w:sz="0" w:space="0" w:color="auto"/>
            <w:left w:val="none" w:sz="0" w:space="0" w:color="auto"/>
            <w:bottom w:val="none" w:sz="0" w:space="0" w:color="auto"/>
            <w:right w:val="none" w:sz="0" w:space="0" w:color="auto"/>
          </w:divBdr>
        </w:div>
        <w:div w:id="53116629">
          <w:marLeft w:val="640"/>
          <w:marRight w:val="0"/>
          <w:marTop w:val="0"/>
          <w:marBottom w:val="0"/>
          <w:divBdr>
            <w:top w:val="none" w:sz="0" w:space="0" w:color="auto"/>
            <w:left w:val="none" w:sz="0" w:space="0" w:color="auto"/>
            <w:bottom w:val="none" w:sz="0" w:space="0" w:color="auto"/>
            <w:right w:val="none" w:sz="0" w:space="0" w:color="auto"/>
          </w:divBdr>
        </w:div>
      </w:divsChild>
    </w:div>
    <w:div w:id="1348602060">
      <w:bodyDiv w:val="1"/>
      <w:marLeft w:val="0"/>
      <w:marRight w:val="0"/>
      <w:marTop w:val="0"/>
      <w:marBottom w:val="0"/>
      <w:divBdr>
        <w:top w:val="none" w:sz="0" w:space="0" w:color="auto"/>
        <w:left w:val="none" w:sz="0" w:space="0" w:color="auto"/>
        <w:bottom w:val="none" w:sz="0" w:space="0" w:color="auto"/>
        <w:right w:val="none" w:sz="0" w:space="0" w:color="auto"/>
      </w:divBdr>
    </w:div>
    <w:div w:id="1374040482">
      <w:bodyDiv w:val="1"/>
      <w:marLeft w:val="0"/>
      <w:marRight w:val="0"/>
      <w:marTop w:val="0"/>
      <w:marBottom w:val="0"/>
      <w:divBdr>
        <w:top w:val="none" w:sz="0" w:space="0" w:color="auto"/>
        <w:left w:val="none" w:sz="0" w:space="0" w:color="auto"/>
        <w:bottom w:val="none" w:sz="0" w:space="0" w:color="auto"/>
        <w:right w:val="none" w:sz="0" w:space="0" w:color="auto"/>
      </w:divBdr>
      <w:divsChild>
        <w:div w:id="2002922262">
          <w:marLeft w:val="640"/>
          <w:marRight w:val="0"/>
          <w:marTop w:val="0"/>
          <w:marBottom w:val="0"/>
          <w:divBdr>
            <w:top w:val="none" w:sz="0" w:space="0" w:color="auto"/>
            <w:left w:val="none" w:sz="0" w:space="0" w:color="auto"/>
            <w:bottom w:val="none" w:sz="0" w:space="0" w:color="auto"/>
            <w:right w:val="none" w:sz="0" w:space="0" w:color="auto"/>
          </w:divBdr>
        </w:div>
        <w:div w:id="707411377">
          <w:marLeft w:val="640"/>
          <w:marRight w:val="0"/>
          <w:marTop w:val="0"/>
          <w:marBottom w:val="0"/>
          <w:divBdr>
            <w:top w:val="none" w:sz="0" w:space="0" w:color="auto"/>
            <w:left w:val="none" w:sz="0" w:space="0" w:color="auto"/>
            <w:bottom w:val="none" w:sz="0" w:space="0" w:color="auto"/>
            <w:right w:val="none" w:sz="0" w:space="0" w:color="auto"/>
          </w:divBdr>
        </w:div>
        <w:div w:id="796877028">
          <w:marLeft w:val="640"/>
          <w:marRight w:val="0"/>
          <w:marTop w:val="0"/>
          <w:marBottom w:val="0"/>
          <w:divBdr>
            <w:top w:val="none" w:sz="0" w:space="0" w:color="auto"/>
            <w:left w:val="none" w:sz="0" w:space="0" w:color="auto"/>
            <w:bottom w:val="none" w:sz="0" w:space="0" w:color="auto"/>
            <w:right w:val="none" w:sz="0" w:space="0" w:color="auto"/>
          </w:divBdr>
        </w:div>
        <w:div w:id="87627970">
          <w:marLeft w:val="640"/>
          <w:marRight w:val="0"/>
          <w:marTop w:val="0"/>
          <w:marBottom w:val="0"/>
          <w:divBdr>
            <w:top w:val="none" w:sz="0" w:space="0" w:color="auto"/>
            <w:left w:val="none" w:sz="0" w:space="0" w:color="auto"/>
            <w:bottom w:val="none" w:sz="0" w:space="0" w:color="auto"/>
            <w:right w:val="none" w:sz="0" w:space="0" w:color="auto"/>
          </w:divBdr>
        </w:div>
        <w:div w:id="2000109613">
          <w:marLeft w:val="640"/>
          <w:marRight w:val="0"/>
          <w:marTop w:val="0"/>
          <w:marBottom w:val="0"/>
          <w:divBdr>
            <w:top w:val="none" w:sz="0" w:space="0" w:color="auto"/>
            <w:left w:val="none" w:sz="0" w:space="0" w:color="auto"/>
            <w:bottom w:val="none" w:sz="0" w:space="0" w:color="auto"/>
            <w:right w:val="none" w:sz="0" w:space="0" w:color="auto"/>
          </w:divBdr>
        </w:div>
        <w:div w:id="1928414675">
          <w:marLeft w:val="640"/>
          <w:marRight w:val="0"/>
          <w:marTop w:val="0"/>
          <w:marBottom w:val="0"/>
          <w:divBdr>
            <w:top w:val="none" w:sz="0" w:space="0" w:color="auto"/>
            <w:left w:val="none" w:sz="0" w:space="0" w:color="auto"/>
            <w:bottom w:val="none" w:sz="0" w:space="0" w:color="auto"/>
            <w:right w:val="none" w:sz="0" w:space="0" w:color="auto"/>
          </w:divBdr>
        </w:div>
        <w:div w:id="1675496312">
          <w:marLeft w:val="640"/>
          <w:marRight w:val="0"/>
          <w:marTop w:val="0"/>
          <w:marBottom w:val="0"/>
          <w:divBdr>
            <w:top w:val="none" w:sz="0" w:space="0" w:color="auto"/>
            <w:left w:val="none" w:sz="0" w:space="0" w:color="auto"/>
            <w:bottom w:val="none" w:sz="0" w:space="0" w:color="auto"/>
            <w:right w:val="none" w:sz="0" w:space="0" w:color="auto"/>
          </w:divBdr>
        </w:div>
        <w:div w:id="1530023275">
          <w:marLeft w:val="640"/>
          <w:marRight w:val="0"/>
          <w:marTop w:val="0"/>
          <w:marBottom w:val="0"/>
          <w:divBdr>
            <w:top w:val="none" w:sz="0" w:space="0" w:color="auto"/>
            <w:left w:val="none" w:sz="0" w:space="0" w:color="auto"/>
            <w:bottom w:val="none" w:sz="0" w:space="0" w:color="auto"/>
            <w:right w:val="none" w:sz="0" w:space="0" w:color="auto"/>
          </w:divBdr>
        </w:div>
        <w:div w:id="161631276">
          <w:marLeft w:val="640"/>
          <w:marRight w:val="0"/>
          <w:marTop w:val="0"/>
          <w:marBottom w:val="0"/>
          <w:divBdr>
            <w:top w:val="none" w:sz="0" w:space="0" w:color="auto"/>
            <w:left w:val="none" w:sz="0" w:space="0" w:color="auto"/>
            <w:bottom w:val="none" w:sz="0" w:space="0" w:color="auto"/>
            <w:right w:val="none" w:sz="0" w:space="0" w:color="auto"/>
          </w:divBdr>
        </w:div>
        <w:div w:id="870609592">
          <w:marLeft w:val="640"/>
          <w:marRight w:val="0"/>
          <w:marTop w:val="0"/>
          <w:marBottom w:val="0"/>
          <w:divBdr>
            <w:top w:val="none" w:sz="0" w:space="0" w:color="auto"/>
            <w:left w:val="none" w:sz="0" w:space="0" w:color="auto"/>
            <w:bottom w:val="none" w:sz="0" w:space="0" w:color="auto"/>
            <w:right w:val="none" w:sz="0" w:space="0" w:color="auto"/>
          </w:divBdr>
        </w:div>
        <w:div w:id="1565027462">
          <w:marLeft w:val="640"/>
          <w:marRight w:val="0"/>
          <w:marTop w:val="0"/>
          <w:marBottom w:val="0"/>
          <w:divBdr>
            <w:top w:val="none" w:sz="0" w:space="0" w:color="auto"/>
            <w:left w:val="none" w:sz="0" w:space="0" w:color="auto"/>
            <w:bottom w:val="none" w:sz="0" w:space="0" w:color="auto"/>
            <w:right w:val="none" w:sz="0" w:space="0" w:color="auto"/>
          </w:divBdr>
        </w:div>
        <w:div w:id="743919790">
          <w:marLeft w:val="640"/>
          <w:marRight w:val="0"/>
          <w:marTop w:val="0"/>
          <w:marBottom w:val="0"/>
          <w:divBdr>
            <w:top w:val="none" w:sz="0" w:space="0" w:color="auto"/>
            <w:left w:val="none" w:sz="0" w:space="0" w:color="auto"/>
            <w:bottom w:val="none" w:sz="0" w:space="0" w:color="auto"/>
            <w:right w:val="none" w:sz="0" w:space="0" w:color="auto"/>
          </w:divBdr>
        </w:div>
        <w:div w:id="88546932">
          <w:marLeft w:val="640"/>
          <w:marRight w:val="0"/>
          <w:marTop w:val="0"/>
          <w:marBottom w:val="0"/>
          <w:divBdr>
            <w:top w:val="none" w:sz="0" w:space="0" w:color="auto"/>
            <w:left w:val="none" w:sz="0" w:space="0" w:color="auto"/>
            <w:bottom w:val="none" w:sz="0" w:space="0" w:color="auto"/>
            <w:right w:val="none" w:sz="0" w:space="0" w:color="auto"/>
          </w:divBdr>
        </w:div>
        <w:div w:id="1050614403">
          <w:marLeft w:val="640"/>
          <w:marRight w:val="0"/>
          <w:marTop w:val="0"/>
          <w:marBottom w:val="0"/>
          <w:divBdr>
            <w:top w:val="none" w:sz="0" w:space="0" w:color="auto"/>
            <w:left w:val="none" w:sz="0" w:space="0" w:color="auto"/>
            <w:bottom w:val="none" w:sz="0" w:space="0" w:color="auto"/>
            <w:right w:val="none" w:sz="0" w:space="0" w:color="auto"/>
          </w:divBdr>
        </w:div>
        <w:div w:id="1532956208">
          <w:marLeft w:val="640"/>
          <w:marRight w:val="0"/>
          <w:marTop w:val="0"/>
          <w:marBottom w:val="0"/>
          <w:divBdr>
            <w:top w:val="none" w:sz="0" w:space="0" w:color="auto"/>
            <w:left w:val="none" w:sz="0" w:space="0" w:color="auto"/>
            <w:bottom w:val="none" w:sz="0" w:space="0" w:color="auto"/>
            <w:right w:val="none" w:sz="0" w:space="0" w:color="auto"/>
          </w:divBdr>
        </w:div>
        <w:div w:id="1613782646">
          <w:marLeft w:val="640"/>
          <w:marRight w:val="0"/>
          <w:marTop w:val="0"/>
          <w:marBottom w:val="0"/>
          <w:divBdr>
            <w:top w:val="none" w:sz="0" w:space="0" w:color="auto"/>
            <w:left w:val="none" w:sz="0" w:space="0" w:color="auto"/>
            <w:bottom w:val="none" w:sz="0" w:space="0" w:color="auto"/>
            <w:right w:val="none" w:sz="0" w:space="0" w:color="auto"/>
          </w:divBdr>
        </w:div>
        <w:div w:id="2040734800">
          <w:marLeft w:val="640"/>
          <w:marRight w:val="0"/>
          <w:marTop w:val="0"/>
          <w:marBottom w:val="0"/>
          <w:divBdr>
            <w:top w:val="none" w:sz="0" w:space="0" w:color="auto"/>
            <w:left w:val="none" w:sz="0" w:space="0" w:color="auto"/>
            <w:bottom w:val="none" w:sz="0" w:space="0" w:color="auto"/>
            <w:right w:val="none" w:sz="0" w:space="0" w:color="auto"/>
          </w:divBdr>
        </w:div>
        <w:div w:id="1645887969">
          <w:marLeft w:val="640"/>
          <w:marRight w:val="0"/>
          <w:marTop w:val="0"/>
          <w:marBottom w:val="0"/>
          <w:divBdr>
            <w:top w:val="none" w:sz="0" w:space="0" w:color="auto"/>
            <w:left w:val="none" w:sz="0" w:space="0" w:color="auto"/>
            <w:bottom w:val="none" w:sz="0" w:space="0" w:color="auto"/>
            <w:right w:val="none" w:sz="0" w:space="0" w:color="auto"/>
          </w:divBdr>
        </w:div>
        <w:div w:id="151261423">
          <w:marLeft w:val="640"/>
          <w:marRight w:val="0"/>
          <w:marTop w:val="0"/>
          <w:marBottom w:val="0"/>
          <w:divBdr>
            <w:top w:val="none" w:sz="0" w:space="0" w:color="auto"/>
            <w:left w:val="none" w:sz="0" w:space="0" w:color="auto"/>
            <w:bottom w:val="none" w:sz="0" w:space="0" w:color="auto"/>
            <w:right w:val="none" w:sz="0" w:space="0" w:color="auto"/>
          </w:divBdr>
        </w:div>
        <w:div w:id="1642618021">
          <w:marLeft w:val="640"/>
          <w:marRight w:val="0"/>
          <w:marTop w:val="0"/>
          <w:marBottom w:val="0"/>
          <w:divBdr>
            <w:top w:val="none" w:sz="0" w:space="0" w:color="auto"/>
            <w:left w:val="none" w:sz="0" w:space="0" w:color="auto"/>
            <w:bottom w:val="none" w:sz="0" w:space="0" w:color="auto"/>
            <w:right w:val="none" w:sz="0" w:space="0" w:color="auto"/>
          </w:divBdr>
        </w:div>
        <w:div w:id="829716801">
          <w:marLeft w:val="640"/>
          <w:marRight w:val="0"/>
          <w:marTop w:val="0"/>
          <w:marBottom w:val="0"/>
          <w:divBdr>
            <w:top w:val="none" w:sz="0" w:space="0" w:color="auto"/>
            <w:left w:val="none" w:sz="0" w:space="0" w:color="auto"/>
            <w:bottom w:val="none" w:sz="0" w:space="0" w:color="auto"/>
            <w:right w:val="none" w:sz="0" w:space="0" w:color="auto"/>
          </w:divBdr>
        </w:div>
        <w:div w:id="1152676420">
          <w:marLeft w:val="640"/>
          <w:marRight w:val="0"/>
          <w:marTop w:val="0"/>
          <w:marBottom w:val="0"/>
          <w:divBdr>
            <w:top w:val="none" w:sz="0" w:space="0" w:color="auto"/>
            <w:left w:val="none" w:sz="0" w:space="0" w:color="auto"/>
            <w:bottom w:val="none" w:sz="0" w:space="0" w:color="auto"/>
            <w:right w:val="none" w:sz="0" w:space="0" w:color="auto"/>
          </w:divBdr>
        </w:div>
        <w:div w:id="437681656">
          <w:marLeft w:val="640"/>
          <w:marRight w:val="0"/>
          <w:marTop w:val="0"/>
          <w:marBottom w:val="0"/>
          <w:divBdr>
            <w:top w:val="none" w:sz="0" w:space="0" w:color="auto"/>
            <w:left w:val="none" w:sz="0" w:space="0" w:color="auto"/>
            <w:bottom w:val="none" w:sz="0" w:space="0" w:color="auto"/>
            <w:right w:val="none" w:sz="0" w:space="0" w:color="auto"/>
          </w:divBdr>
        </w:div>
        <w:div w:id="843861848">
          <w:marLeft w:val="640"/>
          <w:marRight w:val="0"/>
          <w:marTop w:val="0"/>
          <w:marBottom w:val="0"/>
          <w:divBdr>
            <w:top w:val="none" w:sz="0" w:space="0" w:color="auto"/>
            <w:left w:val="none" w:sz="0" w:space="0" w:color="auto"/>
            <w:bottom w:val="none" w:sz="0" w:space="0" w:color="auto"/>
            <w:right w:val="none" w:sz="0" w:space="0" w:color="auto"/>
          </w:divBdr>
        </w:div>
        <w:div w:id="729185886">
          <w:marLeft w:val="640"/>
          <w:marRight w:val="0"/>
          <w:marTop w:val="0"/>
          <w:marBottom w:val="0"/>
          <w:divBdr>
            <w:top w:val="none" w:sz="0" w:space="0" w:color="auto"/>
            <w:left w:val="none" w:sz="0" w:space="0" w:color="auto"/>
            <w:bottom w:val="none" w:sz="0" w:space="0" w:color="auto"/>
            <w:right w:val="none" w:sz="0" w:space="0" w:color="auto"/>
          </w:divBdr>
        </w:div>
        <w:div w:id="1640725850">
          <w:marLeft w:val="640"/>
          <w:marRight w:val="0"/>
          <w:marTop w:val="0"/>
          <w:marBottom w:val="0"/>
          <w:divBdr>
            <w:top w:val="none" w:sz="0" w:space="0" w:color="auto"/>
            <w:left w:val="none" w:sz="0" w:space="0" w:color="auto"/>
            <w:bottom w:val="none" w:sz="0" w:space="0" w:color="auto"/>
            <w:right w:val="none" w:sz="0" w:space="0" w:color="auto"/>
          </w:divBdr>
        </w:div>
        <w:div w:id="533537638">
          <w:marLeft w:val="640"/>
          <w:marRight w:val="0"/>
          <w:marTop w:val="0"/>
          <w:marBottom w:val="0"/>
          <w:divBdr>
            <w:top w:val="none" w:sz="0" w:space="0" w:color="auto"/>
            <w:left w:val="none" w:sz="0" w:space="0" w:color="auto"/>
            <w:bottom w:val="none" w:sz="0" w:space="0" w:color="auto"/>
            <w:right w:val="none" w:sz="0" w:space="0" w:color="auto"/>
          </w:divBdr>
        </w:div>
        <w:div w:id="1659579632">
          <w:marLeft w:val="640"/>
          <w:marRight w:val="0"/>
          <w:marTop w:val="0"/>
          <w:marBottom w:val="0"/>
          <w:divBdr>
            <w:top w:val="none" w:sz="0" w:space="0" w:color="auto"/>
            <w:left w:val="none" w:sz="0" w:space="0" w:color="auto"/>
            <w:bottom w:val="none" w:sz="0" w:space="0" w:color="auto"/>
            <w:right w:val="none" w:sz="0" w:space="0" w:color="auto"/>
          </w:divBdr>
        </w:div>
        <w:div w:id="478233193">
          <w:marLeft w:val="640"/>
          <w:marRight w:val="0"/>
          <w:marTop w:val="0"/>
          <w:marBottom w:val="0"/>
          <w:divBdr>
            <w:top w:val="none" w:sz="0" w:space="0" w:color="auto"/>
            <w:left w:val="none" w:sz="0" w:space="0" w:color="auto"/>
            <w:bottom w:val="none" w:sz="0" w:space="0" w:color="auto"/>
            <w:right w:val="none" w:sz="0" w:space="0" w:color="auto"/>
          </w:divBdr>
        </w:div>
        <w:div w:id="2021275882">
          <w:marLeft w:val="640"/>
          <w:marRight w:val="0"/>
          <w:marTop w:val="0"/>
          <w:marBottom w:val="0"/>
          <w:divBdr>
            <w:top w:val="none" w:sz="0" w:space="0" w:color="auto"/>
            <w:left w:val="none" w:sz="0" w:space="0" w:color="auto"/>
            <w:bottom w:val="none" w:sz="0" w:space="0" w:color="auto"/>
            <w:right w:val="none" w:sz="0" w:space="0" w:color="auto"/>
          </w:divBdr>
        </w:div>
        <w:div w:id="1696419499">
          <w:marLeft w:val="640"/>
          <w:marRight w:val="0"/>
          <w:marTop w:val="0"/>
          <w:marBottom w:val="0"/>
          <w:divBdr>
            <w:top w:val="none" w:sz="0" w:space="0" w:color="auto"/>
            <w:left w:val="none" w:sz="0" w:space="0" w:color="auto"/>
            <w:bottom w:val="none" w:sz="0" w:space="0" w:color="auto"/>
            <w:right w:val="none" w:sz="0" w:space="0" w:color="auto"/>
          </w:divBdr>
        </w:div>
        <w:div w:id="1045376980">
          <w:marLeft w:val="640"/>
          <w:marRight w:val="0"/>
          <w:marTop w:val="0"/>
          <w:marBottom w:val="0"/>
          <w:divBdr>
            <w:top w:val="none" w:sz="0" w:space="0" w:color="auto"/>
            <w:left w:val="none" w:sz="0" w:space="0" w:color="auto"/>
            <w:bottom w:val="none" w:sz="0" w:space="0" w:color="auto"/>
            <w:right w:val="none" w:sz="0" w:space="0" w:color="auto"/>
          </w:divBdr>
        </w:div>
        <w:div w:id="1782145112">
          <w:marLeft w:val="640"/>
          <w:marRight w:val="0"/>
          <w:marTop w:val="0"/>
          <w:marBottom w:val="0"/>
          <w:divBdr>
            <w:top w:val="none" w:sz="0" w:space="0" w:color="auto"/>
            <w:left w:val="none" w:sz="0" w:space="0" w:color="auto"/>
            <w:bottom w:val="none" w:sz="0" w:space="0" w:color="auto"/>
            <w:right w:val="none" w:sz="0" w:space="0" w:color="auto"/>
          </w:divBdr>
        </w:div>
        <w:div w:id="647708042">
          <w:marLeft w:val="640"/>
          <w:marRight w:val="0"/>
          <w:marTop w:val="0"/>
          <w:marBottom w:val="0"/>
          <w:divBdr>
            <w:top w:val="none" w:sz="0" w:space="0" w:color="auto"/>
            <w:left w:val="none" w:sz="0" w:space="0" w:color="auto"/>
            <w:bottom w:val="none" w:sz="0" w:space="0" w:color="auto"/>
            <w:right w:val="none" w:sz="0" w:space="0" w:color="auto"/>
          </w:divBdr>
        </w:div>
        <w:div w:id="1525636604">
          <w:marLeft w:val="640"/>
          <w:marRight w:val="0"/>
          <w:marTop w:val="0"/>
          <w:marBottom w:val="0"/>
          <w:divBdr>
            <w:top w:val="none" w:sz="0" w:space="0" w:color="auto"/>
            <w:left w:val="none" w:sz="0" w:space="0" w:color="auto"/>
            <w:bottom w:val="none" w:sz="0" w:space="0" w:color="auto"/>
            <w:right w:val="none" w:sz="0" w:space="0" w:color="auto"/>
          </w:divBdr>
        </w:div>
        <w:div w:id="454639627">
          <w:marLeft w:val="640"/>
          <w:marRight w:val="0"/>
          <w:marTop w:val="0"/>
          <w:marBottom w:val="0"/>
          <w:divBdr>
            <w:top w:val="none" w:sz="0" w:space="0" w:color="auto"/>
            <w:left w:val="none" w:sz="0" w:space="0" w:color="auto"/>
            <w:bottom w:val="none" w:sz="0" w:space="0" w:color="auto"/>
            <w:right w:val="none" w:sz="0" w:space="0" w:color="auto"/>
          </w:divBdr>
        </w:div>
        <w:div w:id="1995185219">
          <w:marLeft w:val="640"/>
          <w:marRight w:val="0"/>
          <w:marTop w:val="0"/>
          <w:marBottom w:val="0"/>
          <w:divBdr>
            <w:top w:val="none" w:sz="0" w:space="0" w:color="auto"/>
            <w:left w:val="none" w:sz="0" w:space="0" w:color="auto"/>
            <w:bottom w:val="none" w:sz="0" w:space="0" w:color="auto"/>
            <w:right w:val="none" w:sz="0" w:space="0" w:color="auto"/>
          </w:divBdr>
        </w:div>
        <w:div w:id="1236474987">
          <w:marLeft w:val="640"/>
          <w:marRight w:val="0"/>
          <w:marTop w:val="0"/>
          <w:marBottom w:val="0"/>
          <w:divBdr>
            <w:top w:val="none" w:sz="0" w:space="0" w:color="auto"/>
            <w:left w:val="none" w:sz="0" w:space="0" w:color="auto"/>
            <w:bottom w:val="none" w:sz="0" w:space="0" w:color="auto"/>
            <w:right w:val="none" w:sz="0" w:space="0" w:color="auto"/>
          </w:divBdr>
        </w:div>
        <w:div w:id="1285693222">
          <w:marLeft w:val="640"/>
          <w:marRight w:val="0"/>
          <w:marTop w:val="0"/>
          <w:marBottom w:val="0"/>
          <w:divBdr>
            <w:top w:val="none" w:sz="0" w:space="0" w:color="auto"/>
            <w:left w:val="none" w:sz="0" w:space="0" w:color="auto"/>
            <w:bottom w:val="none" w:sz="0" w:space="0" w:color="auto"/>
            <w:right w:val="none" w:sz="0" w:space="0" w:color="auto"/>
          </w:divBdr>
        </w:div>
        <w:div w:id="178277342">
          <w:marLeft w:val="640"/>
          <w:marRight w:val="0"/>
          <w:marTop w:val="0"/>
          <w:marBottom w:val="0"/>
          <w:divBdr>
            <w:top w:val="none" w:sz="0" w:space="0" w:color="auto"/>
            <w:left w:val="none" w:sz="0" w:space="0" w:color="auto"/>
            <w:bottom w:val="none" w:sz="0" w:space="0" w:color="auto"/>
            <w:right w:val="none" w:sz="0" w:space="0" w:color="auto"/>
          </w:divBdr>
        </w:div>
        <w:div w:id="1509251336">
          <w:marLeft w:val="640"/>
          <w:marRight w:val="0"/>
          <w:marTop w:val="0"/>
          <w:marBottom w:val="0"/>
          <w:divBdr>
            <w:top w:val="none" w:sz="0" w:space="0" w:color="auto"/>
            <w:left w:val="none" w:sz="0" w:space="0" w:color="auto"/>
            <w:bottom w:val="none" w:sz="0" w:space="0" w:color="auto"/>
            <w:right w:val="none" w:sz="0" w:space="0" w:color="auto"/>
          </w:divBdr>
        </w:div>
      </w:divsChild>
    </w:div>
    <w:div w:id="1416591195">
      <w:bodyDiv w:val="1"/>
      <w:marLeft w:val="0"/>
      <w:marRight w:val="0"/>
      <w:marTop w:val="0"/>
      <w:marBottom w:val="0"/>
      <w:divBdr>
        <w:top w:val="none" w:sz="0" w:space="0" w:color="auto"/>
        <w:left w:val="none" w:sz="0" w:space="0" w:color="auto"/>
        <w:bottom w:val="none" w:sz="0" w:space="0" w:color="auto"/>
        <w:right w:val="none" w:sz="0" w:space="0" w:color="auto"/>
      </w:divBdr>
      <w:divsChild>
        <w:div w:id="740643599">
          <w:marLeft w:val="640"/>
          <w:marRight w:val="0"/>
          <w:marTop w:val="0"/>
          <w:marBottom w:val="0"/>
          <w:divBdr>
            <w:top w:val="none" w:sz="0" w:space="0" w:color="auto"/>
            <w:left w:val="none" w:sz="0" w:space="0" w:color="auto"/>
            <w:bottom w:val="none" w:sz="0" w:space="0" w:color="auto"/>
            <w:right w:val="none" w:sz="0" w:space="0" w:color="auto"/>
          </w:divBdr>
        </w:div>
        <w:div w:id="40902879">
          <w:marLeft w:val="640"/>
          <w:marRight w:val="0"/>
          <w:marTop w:val="0"/>
          <w:marBottom w:val="0"/>
          <w:divBdr>
            <w:top w:val="none" w:sz="0" w:space="0" w:color="auto"/>
            <w:left w:val="none" w:sz="0" w:space="0" w:color="auto"/>
            <w:bottom w:val="none" w:sz="0" w:space="0" w:color="auto"/>
            <w:right w:val="none" w:sz="0" w:space="0" w:color="auto"/>
          </w:divBdr>
        </w:div>
        <w:div w:id="171454194">
          <w:marLeft w:val="640"/>
          <w:marRight w:val="0"/>
          <w:marTop w:val="0"/>
          <w:marBottom w:val="0"/>
          <w:divBdr>
            <w:top w:val="none" w:sz="0" w:space="0" w:color="auto"/>
            <w:left w:val="none" w:sz="0" w:space="0" w:color="auto"/>
            <w:bottom w:val="none" w:sz="0" w:space="0" w:color="auto"/>
            <w:right w:val="none" w:sz="0" w:space="0" w:color="auto"/>
          </w:divBdr>
        </w:div>
        <w:div w:id="1602957683">
          <w:marLeft w:val="640"/>
          <w:marRight w:val="0"/>
          <w:marTop w:val="0"/>
          <w:marBottom w:val="0"/>
          <w:divBdr>
            <w:top w:val="none" w:sz="0" w:space="0" w:color="auto"/>
            <w:left w:val="none" w:sz="0" w:space="0" w:color="auto"/>
            <w:bottom w:val="none" w:sz="0" w:space="0" w:color="auto"/>
            <w:right w:val="none" w:sz="0" w:space="0" w:color="auto"/>
          </w:divBdr>
        </w:div>
        <w:div w:id="1910075647">
          <w:marLeft w:val="640"/>
          <w:marRight w:val="0"/>
          <w:marTop w:val="0"/>
          <w:marBottom w:val="0"/>
          <w:divBdr>
            <w:top w:val="none" w:sz="0" w:space="0" w:color="auto"/>
            <w:left w:val="none" w:sz="0" w:space="0" w:color="auto"/>
            <w:bottom w:val="none" w:sz="0" w:space="0" w:color="auto"/>
            <w:right w:val="none" w:sz="0" w:space="0" w:color="auto"/>
          </w:divBdr>
        </w:div>
        <w:div w:id="508564480">
          <w:marLeft w:val="640"/>
          <w:marRight w:val="0"/>
          <w:marTop w:val="0"/>
          <w:marBottom w:val="0"/>
          <w:divBdr>
            <w:top w:val="none" w:sz="0" w:space="0" w:color="auto"/>
            <w:left w:val="none" w:sz="0" w:space="0" w:color="auto"/>
            <w:bottom w:val="none" w:sz="0" w:space="0" w:color="auto"/>
            <w:right w:val="none" w:sz="0" w:space="0" w:color="auto"/>
          </w:divBdr>
        </w:div>
        <w:div w:id="1825657116">
          <w:marLeft w:val="640"/>
          <w:marRight w:val="0"/>
          <w:marTop w:val="0"/>
          <w:marBottom w:val="0"/>
          <w:divBdr>
            <w:top w:val="none" w:sz="0" w:space="0" w:color="auto"/>
            <w:left w:val="none" w:sz="0" w:space="0" w:color="auto"/>
            <w:bottom w:val="none" w:sz="0" w:space="0" w:color="auto"/>
            <w:right w:val="none" w:sz="0" w:space="0" w:color="auto"/>
          </w:divBdr>
        </w:div>
        <w:div w:id="994912601">
          <w:marLeft w:val="640"/>
          <w:marRight w:val="0"/>
          <w:marTop w:val="0"/>
          <w:marBottom w:val="0"/>
          <w:divBdr>
            <w:top w:val="none" w:sz="0" w:space="0" w:color="auto"/>
            <w:left w:val="none" w:sz="0" w:space="0" w:color="auto"/>
            <w:bottom w:val="none" w:sz="0" w:space="0" w:color="auto"/>
            <w:right w:val="none" w:sz="0" w:space="0" w:color="auto"/>
          </w:divBdr>
        </w:div>
        <w:div w:id="1060834029">
          <w:marLeft w:val="640"/>
          <w:marRight w:val="0"/>
          <w:marTop w:val="0"/>
          <w:marBottom w:val="0"/>
          <w:divBdr>
            <w:top w:val="none" w:sz="0" w:space="0" w:color="auto"/>
            <w:left w:val="none" w:sz="0" w:space="0" w:color="auto"/>
            <w:bottom w:val="none" w:sz="0" w:space="0" w:color="auto"/>
            <w:right w:val="none" w:sz="0" w:space="0" w:color="auto"/>
          </w:divBdr>
        </w:div>
        <w:div w:id="560021746">
          <w:marLeft w:val="640"/>
          <w:marRight w:val="0"/>
          <w:marTop w:val="0"/>
          <w:marBottom w:val="0"/>
          <w:divBdr>
            <w:top w:val="none" w:sz="0" w:space="0" w:color="auto"/>
            <w:left w:val="none" w:sz="0" w:space="0" w:color="auto"/>
            <w:bottom w:val="none" w:sz="0" w:space="0" w:color="auto"/>
            <w:right w:val="none" w:sz="0" w:space="0" w:color="auto"/>
          </w:divBdr>
        </w:div>
        <w:div w:id="1265765996">
          <w:marLeft w:val="640"/>
          <w:marRight w:val="0"/>
          <w:marTop w:val="0"/>
          <w:marBottom w:val="0"/>
          <w:divBdr>
            <w:top w:val="none" w:sz="0" w:space="0" w:color="auto"/>
            <w:left w:val="none" w:sz="0" w:space="0" w:color="auto"/>
            <w:bottom w:val="none" w:sz="0" w:space="0" w:color="auto"/>
            <w:right w:val="none" w:sz="0" w:space="0" w:color="auto"/>
          </w:divBdr>
        </w:div>
        <w:div w:id="1091857685">
          <w:marLeft w:val="640"/>
          <w:marRight w:val="0"/>
          <w:marTop w:val="0"/>
          <w:marBottom w:val="0"/>
          <w:divBdr>
            <w:top w:val="none" w:sz="0" w:space="0" w:color="auto"/>
            <w:left w:val="none" w:sz="0" w:space="0" w:color="auto"/>
            <w:bottom w:val="none" w:sz="0" w:space="0" w:color="auto"/>
            <w:right w:val="none" w:sz="0" w:space="0" w:color="auto"/>
          </w:divBdr>
        </w:div>
        <w:div w:id="1432702698">
          <w:marLeft w:val="640"/>
          <w:marRight w:val="0"/>
          <w:marTop w:val="0"/>
          <w:marBottom w:val="0"/>
          <w:divBdr>
            <w:top w:val="none" w:sz="0" w:space="0" w:color="auto"/>
            <w:left w:val="none" w:sz="0" w:space="0" w:color="auto"/>
            <w:bottom w:val="none" w:sz="0" w:space="0" w:color="auto"/>
            <w:right w:val="none" w:sz="0" w:space="0" w:color="auto"/>
          </w:divBdr>
        </w:div>
        <w:div w:id="1701512146">
          <w:marLeft w:val="640"/>
          <w:marRight w:val="0"/>
          <w:marTop w:val="0"/>
          <w:marBottom w:val="0"/>
          <w:divBdr>
            <w:top w:val="none" w:sz="0" w:space="0" w:color="auto"/>
            <w:left w:val="none" w:sz="0" w:space="0" w:color="auto"/>
            <w:bottom w:val="none" w:sz="0" w:space="0" w:color="auto"/>
            <w:right w:val="none" w:sz="0" w:space="0" w:color="auto"/>
          </w:divBdr>
        </w:div>
        <w:div w:id="2063017042">
          <w:marLeft w:val="640"/>
          <w:marRight w:val="0"/>
          <w:marTop w:val="0"/>
          <w:marBottom w:val="0"/>
          <w:divBdr>
            <w:top w:val="none" w:sz="0" w:space="0" w:color="auto"/>
            <w:left w:val="none" w:sz="0" w:space="0" w:color="auto"/>
            <w:bottom w:val="none" w:sz="0" w:space="0" w:color="auto"/>
            <w:right w:val="none" w:sz="0" w:space="0" w:color="auto"/>
          </w:divBdr>
        </w:div>
        <w:div w:id="247466307">
          <w:marLeft w:val="640"/>
          <w:marRight w:val="0"/>
          <w:marTop w:val="0"/>
          <w:marBottom w:val="0"/>
          <w:divBdr>
            <w:top w:val="none" w:sz="0" w:space="0" w:color="auto"/>
            <w:left w:val="none" w:sz="0" w:space="0" w:color="auto"/>
            <w:bottom w:val="none" w:sz="0" w:space="0" w:color="auto"/>
            <w:right w:val="none" w:sz="0" w:space="0" w:color="auto"/>
          </w:divBdr>
        </w:div>
        <w:div w:id="1505583516">
          <w:marLeft w:val="640"/>
          <w:marRight w:val="0"/>
          <w:marTop w:val="0"/>
          <w:marBottom w:val="0"/>
          <w:divBdr>
            <w:top w:val="none" w:sz="0" w:space="0" w:color="auto"/>
            <w:left w:val="none" w:sz="0" w:space="0" w:color="auto"/>
            <w:bottom w:val="none" w:sz="0" w:space="0" w:color="auto"/>
            <w:right w:val="none" w:sz="0" w:space="0" w:color="auto"/>
          </w:divBdr>
        </w:div>
        <w:div w:id="1425880135">
          <w:marLeft w:val="640"/>
          <w:marRight w:val="0"/>
          <w:marTop w:val="0"/>
          <w:marBottom w:val="0"/>
          <w:divBdr>
            <w:top w:val="none" w:sz="0" w:space="0" w:color="auto"/>
            <w:left w:val="none" w:sz="0" w:space="0" w:color="auto"/>
            <w:bottom w:val="none" w:sz="0" w:space="0" w:color="auto"/>
            <w:right w:val="none" w:sz="0" w:space="0" w:color="auto"/>
          </w:divBdr>
        </w:div>
        <w:div w:id="1682509701">
          <w:marLeft w:val="640"/>
          <w:marRight w:val="0"/>
          <w:marTop w:val="0"/>
          <w:marBottom w:val="0"/>
          <w:divBdr>
            <w:top w:val="none" w:sz="0" w:space="0" w:color="auto"/>
            <w:left w:val="none" w:sz="0" w:space="0" w:color="auto"/>
            <w:bottom w:val="none" w:sz="0" w:space="0" w:color="auto"/>
            <w:right w:val="none" w:sz="0" w:space="0" w:color="auto"/>
          </w:divBdr>
        </w:div>
        <w:div w:id="1601328841">
          <w:marLeft w:val="640"/>
          <w:marRight w:val="0"/>
          <w:marTop w:val="0"/>
          <w:marBottom w:val="0"/>
          <w:divBdr>
            <w:top w:val="none" w:sz="0" w:space="0" w:color="auto"/>
            <w:left w:val="none" w:sz="0" w:space="0" w:color="auto"/>
            <w:bottom w:val="none" w:sz="0" w:space="0" w:color="auto"/>
            <w:right w:val="none" w:sz="0" w:space="0" w:color="auto"/>
          </w:divBdr>
        </w:div>
        <w:div w:id="1396275426">
          <w:marLeft w:val="640"/>
          <w:marRight w:val="0"/>
          <w:marTop w:val="0"/>
          <w:marBottom w:val="0"/>
          <w:divBdr>
            <w:top w:val="none" w:sz="0" w:space="0" w:color="auto"/>
            <w:left w:val="none" w:sz="0" w:space="0" w:color="auto"/>
            <w:bottom w:val="none" w:sz="0" w:space="0" w:color="auto"/>
            <w:right w:val="none" w:sz="0" w:space="0" w:color="auto"/>
          </w:divBdr>
        </w:div>
        <w:div w:id="1230339473">
          <w:marLeft w:val="640"/>
          <w:marRight w:val="0"/>
          <w:marTop w:val="0"/>
          <w:marBottom w:val="0"/>
          <w:divBdr>
            <w:top w:val="none" w:sz="0" w:space="0" w:color="auto"/>
            <w:left w:val="none" w:sz="0" w:space="0" w:color="auto"/>
            <w:bottom w:val="none" w:sz="0" w:space="0" w:color="auto"/>
            <w:right w:val="none" w:sz="0" w:space="0" w:color="auto"/>
          </w:divBdr>
        </w:div>
        <w:div w:id="1612710118">
          <w:marLeft w:val="640"/>
          <w:marRight w:val="0"/>
          <w:marTop w:val="0"/>
          <w:marBottom w:val="0"/>
          <w:divBdr>
            <w:top w:val="none" w:sz="0" w:space="0" w:color="auto"/>
            <w:left w:val="none" w:sz="0" w:space="0" w:color="auto"/>
            <w:bottom w:val="none" w:sz="0" w:space="0" w:color="auto"/>
            <w:right w:val="none" w:sz="0" w:space="0" w:color="auto"/>
          </w:divBdr>
        </w:div>
        <w:div w:id="35666900">
          <w:marLeft w:val="640"/>
          <w:marRight w:val="0"/>
          <w:marTop w:val="0"/>
          <w:marBottom w:val="0"/>
          <w:divBdr>
            <w:top w:val="none" w:sz="0" w:space="0" w:color="auto"/>
            <w:left w:val="none" w:sz="0" w:space="0" w:color="auto"/>
            <w:bottom w:val="none" w:sz="0" w:space="0" w:color="auto"/>
            <w:right w:val="none" w:sz="0" w:space="0" w:color="auto"/>
          </w:divBdr>
        </w:div>
        <w:div w:id="1098986255">
          <w:marLeft w:val="640"/>
          <w:marRight w:val="0"/>
          <w:marTop w:val="0"/>
          <w:marBottom w:val="0"/>
          <w:divBdr>
            <w:top w:val="none" w:sz="0" w:space="0" w:color="auto"/>
            <w:left w:val="none" w:sz="0" w:space="0" w:color="auto"/>
            <w:bottom w:val="none" w:sz="0" w:space="0" w:color="auto"/>
            <w:right w:val="none" w:sz="0" w:space="0" w:color="auto"/>
          </w:divBdr>
        </w:div>
        <w:div w:id="1431005853">
          <w:marLeft w:val="640"/>
          <w:marRight w:val="0"/>
          <w:marTop w:val="0"/>
          <w:marBottom w:val="0"/>
          <w:divBdr>
            <w:top w:val="none" w:sz="0" w:space="0" w:color="auto"/>
            <w:left w:val="none" w:sz="0" w:space="0" w:color="auto"/>
            <w:bottom w:val="none" w:sz="0" w:space="0" w:color="auto"/>
            <w:right w:val="none" w:sz="0" w:space="0" w:color="auto"/>
          </w:divBdr>
        </w:div>
        <w:div w:id="715543013">
          <w:marLeft w:val="640"/>
          <w:marRight w:val="0"/>
          <w:marTop w:val="0"/>
          <w:marBottom w:val="0"/>
          <w:divBdr>
            <w:top w:val="none" w:sz="0" w:space="0" w:color="auto"/>
            <w:left w:val="none" w:sz="0" w:space="0" w:color="auto"/>
            <w:bottom w:val="none" w:sz="0" w:space="0" w:color="auto"/>
            <w:right w:val="none" w:sz="0" w:space="0" w:color="auto"/>
          </w:divBdr>
        </w:div>
        <w:div w:id="739525011">
          <w:marLeft w:val="640"/>
          <w:marRight w:val="0"/>
          <w:marTop w:val="0"/>
          <w:marBottom w:val="0"/>
          <w:divBdr>
            <w:top w:val="none" w:sz="0" w:space="0" w:color="auto"/>
            <w:left w:val="none" w:sz="0" w:space="0" w:color="auto"/>
            <w:bottom w:val="none" w:sz="0" w:space="0" w:color="auto"/>
            <w:right w:val="none" w:sz="0" w:space="0" w:color="auto"/>
          </w:divBdr>
        </w:div>
        <w:div w:id="477920985">
          <w:marLeft w:val="640"/>
          <w:marRight w:val="0"/>
          <w:marTop w:val="0"/>
          <w:marBottom w:val="0"/>
          <w:divBdr>
            <w:top w:val="none" w:sz="0" w:space="0" w:color="auto"/>
            <w:left w:val="none" w:sz="0" w:space="0" w:color="auto"/>
            <w:bottom w:val="none" w:sz="0" w:space="0" w:color="auto"/>
            <w:right w:val="none" w:sz="0" w:space="0" w:color="auto"/>
          </w:divBdr>
        </w:div>
        <w:div w:id="1752769861">
          <w:marLeft w:val="640"/>
          <w:marRight w:val="0"/>
          <w:marTop w:val="0"/>
          <w:marBottom w:val="0"/>
          <w:divBdr>
            <w:top w:val="none" w:sz="0" w:space="0" w:color="auto"/>
            <w:left w:val="none" w:sz="0" w:space="0" w:color="auto"/>
            <w:bottom w:val="none" w:sz="0" w:space="0" w:color="auto"/>
            <w:right w:val="none" w:sz="0" w:space="0" w:color="auto"/>
          </w:divBdr>
        </w:div>
        <w:div w:id="185297056">
          <w:marLeft w:val="640"/>
          <w:marRight w:val="0"/>
          <w:marTop w:val="0"/>
          <w:marBottom w:val="0"/>
          <w:divBdr>
            <w:top w:val="none" w:sz="0" w:space="0" w:color="auto"/>
            <w:left w:val="none" w:sz="0" w:space="0" w:color="auto"/>
            <w:bottom w:val="none" w:sz="0" w:space="0" w:color="auto"/>
            <w:right w:val="none" w:sz="0" w:space="0" w:color="auto"/>
          </w:divBdr>
        </w:div>
        <w:div w:id="1511678300">
          <w:marLeft w:val="640"/>
          <w:marRight w:val="0"/>
          <w:marTop w:val="0"/>
          <w:marBottom w:val="0"/>
          <w:divBdr>
            <w:top w:val="none" w:sz="0" w:space="0" w:color="auto"/>
            <w:left w:val="none" w:sz="0" w:space="0" w:color="auto"/>
            <w:bottom w:val="none" w:sz="0" w:space="0" w:color="auto"/>
            <w:right w:val="none" w:sz="0" w:space="0" w:color="auto"/>
          </w:divBdr>
        </w:div>
        <w:div w:id="1746536706">
          <w:marLeft w:val="640"/>
          <w:marRight w:val="0"/>
          <w:marTop w:val="0"/>
          <w:marBottom w:val="0"/>
          <w:divBdr>
            <w:top w:val="none" w:sz="0" w:space="0" w:color="auto"/>
            <w:left w:val="none" w:sz="0" w:space="0" w:color="auto"/>
            <w:bottom w:val="none" w:sz="0" w:space="0" w:color="auto"/>
            <w:right w:val="none" w:sz="0" w:space="0" w:color="auto"/>
          </w:divBdr>
        </w:div>
        <w:div w:id="1003361406">
          <w:marLeft w:val="640"/>
          <w:marRight w:val="0"/>
          <w:marTop w:val="0"/>
          <w:marBottom w:val="0"/>
          <w:divBdr>
            <w:top w:val="none" w:sz="0" w:space="0" w:color="auto"/>
            <w:left w:val="none" w:sz="0" w:space="0" w:color="auto"/>
            <w:bottom w:val="none" w:sz="0" w:space="0" w:color="auto"/>
            <w:right w:val="none" w:sz="0" w:space="0" w:color="auto"/>
          </w:divBdr>
        </w:div>
        <w:div w:id="1295136647">
          <w:marLeft w:val="640"/>
          <w:marRight w:val="0"/>
          <w:marTop w:val="0"/>
          <w:marBottom w:val="0"/>
          <w:divBdr>
            <w:top w:val="none" w:sz="0" w:space="0" w:color="auto"/>
            <w:left w:val="none" w:sz="0" w:space="0" w:color="auto"/>
            <w:bottom w:val="none" w:sz="0" w:space="0" w:color="auto"/>
            <w:right w:val="none" w:sz="0" w:space="0" w:color="auto"/>
          </w:divBdr>
        </w:div>
        <w:div w:id="1567300151">
          <w:marLeft w:val="640"/>
          <w:marRight w:val="0"/>
          <w:marTop w:val="0"/>
          <w:marBottom w:val="0"/>
          <w:divBdr>
            <w:top w:val="none" w:sz="0" w:space="0" w:color="auto"/>
            <w:left w:val="none" w:sz="0" w:space="0" w:color="auto"/>
            <w:bottom w:val="none" w:sz="0" w:space="0" w:color="auto"/>
            <w:right w:val="none" w:sz="0" w:space="0" w:color="auto"/>
          </w:divBdr>
        </w:div>
        <w:div w:id="613365983">
          <w:marLeft w:val="640"/>
          <w:marRight w:val="0"/>
          <w:marTop w:val="0"/>
          <w:marBottom w:val="0"/>
          <w:divBdr>
            <w:top w:val="none" w:sz="0" w:space="0" w:color="auto"/>
            <w:left w:val="none" w:sz="0" w:space="0" w:color="auto"/>
            <w:bottom w:val="none" w:sz="0" w:space="0" w:color="auto"/>
            <w:right w:val="none" w:sz="0" w:space="0" w:color="auto"/>
          </w:divBdr>
        </w:div>
        <w:div w:id="1898201061">
          <w:marLeft w:val="640"/>
          <w:marRight w:val="0"/>
          <w:marTop w:val="0"/>
          <w:marBottom w:val="0"/>
          <w:divBdr>
            <w:top w:val="none" w:sz="0" w:space="0" w:color="auto"/>
            <w:left w:val="none" w:sz="0" w:space="0" w:color="auto"/>
            <w:bottom w:val="none" w:sz="0" w:space="0" w:color="auto"/>
            <w:right w:val="none" w:sz="0" w:space="0" w:color="auto"/>
          </w:divBdr>
        </w:div>
        <w:div w:id="773482367">
          <w:marLeft w:val="640"/>
          <w:marRight w:val="0"/>
          <w:marTop w:val="0"/>
          <w:marBottom w:val="0"/>
          <w:divBdr>
            <w:top w:val="none" w:sz="0" w:space="0" w:color="auto"/>
            <w:left w:val="none" w:sz="0" w:space="0" w:color="auto"/>
            <w:bottom w:val="none" w:sz="0" w:space="0" w:color="auto"/>
            <w:right w:val="none" w:sz="0" w:space="0" w:color="auto"/>
          </w:divBdr>
        </w:div>
        <w:div w:id="708607721">
          <w:marLeft w:val="640"/>
          <w:marRight w:val="0"/>
          <w:marTop w:val="0"/>
          <w:marBottom w:val="0"/>
          <w:divBdr>
            <w:top w:val="none" w:sz="0" w:space="0" w:color="auto"/>
            <w:left w:val="none" w:sz="0" w:space="0" w:color="auto"/>
            <w:bottom w:val="none" w:sz="0" w:space="0" w:color="auto"/>
            <w:right w:val="none" w:sz="0" w:space="0" w:color="auto"/>
          </w:divBdr>
        </w:div>
      </w:divsChild>
    </w:div>
    <w:div w:id="1422140330">
      <w:bodyDiv w:val="1"/>
      <w:marLeft w:val="0"/>
      <w:marRight w:val="0"/>
      <w:marTop w:val="0"/>
      <w:marBottom w:val="0"/>
      <w:divBdr>
        <w:top w:val="none" w:sz="0" w:space="0" w:color="auto"/>
        <w:left w:val="none" w:sz="0" w:space="0" w:color="auto"/>
        <w:bottom w:val="none" w:sz="0" w:space="0" w:color="auto"/>
        <w:right w:val="none" w:sz="0" w:space="0" w:color="auto"/>
      </w:divBdr>
      <w:divsChild>
        <w:div w:id="472676250">
          <w:marLeft w:val="640"/>
          <w:marRight w:val="0"/>
          <w:marTop w:val="0"/>
          <w:marBottom w:val="0"/>
          <w:divBdr>
            <w:top w:val="none" w:sz="0" w:space="0" w:color="auto"/>
            <w:left w:val="none" w:sz="0" w:space="0" w:color="auto"/>
            <w:bottom w:val="none" w:sz="0" w:space="0" w:color="auto"/>
            <w:right w:val="none" w:sz="0" w:space="0" w:color="auto"/>
          </w:divBdr>
        </w:div>
        <w:div w:id="872420816">
          <w:marLeft w:val="640"/>
          <w:marRight w:val="0"/>
          <w:marTop w:val="0"/>
          <w:marBottom w:val="0"/>
          <w:divBdr>
            <w:top w:val="none" w:sz="0" w:space="0" w:color="auto"/>
            <w:left w:val="none" w:sz="0" w:space="0" w:color="auto"/>
            <w:bottom w:val="none" w:sz="0" w:space="0" w:color="auto"/>
            <w:right w:val="none" w:sz="0" w:space="0" w:color="auto"/>
          </w:divBdr>
        </w:div>
        <w:div w:id="1375422813">
          <w:marLeft w:val="640"/>
          <w:marRight w:val="0"/>
          <w:marTop w:val="0"/>
          <w:marBottom w:val="0"/>
          <w:divBdr>
            <w:top w:val="none" w:sz="0" w:space="0" w:color="auto"/>
            <w:left w:val="none" w:sz="0" w:space="0" w:color="auto"/>
            <w:bottom w:val="none" w:sz="0" w:space="0" w:color="auto"/>
            <w:right w:val="none" w:sz="0" w:space="0" w:color="auto"/>
          </w:divBdr>
        </w:div>
        <w:div w:id="392238921">
          <w:marLeft w:val="640"/>
          <w:marRight w:val="0"/>
          <w:marTop w:val="0"/>
          <w:marBottom w:val="0"/>
          <w:divBdr>
            <w:top w:val="none" w:sz="0" w:space="0" w:color="auto"/>
            <w:left w:val="none" w:sz="0" w:space="0" w:color="auto"/>
            <w:bottom w:val="none" w:sz="0" w:space="0" w:color="auto"/>
            <w:right w:val="none" w:sz="0" w:space="0" w:color="auto"/>
          </w:divBdr>
        </w:div>
        <w:div w:id="1587762132">
          <w:marLeft w:val="640"/>
          <w:marRight w:val="0"/>
          <w:marTop w:val="0"/>
          <w:marBottom w:val="0"/>
          <w:divBdr>
            <w:top w:val="none" w:sz="0" w:space="0" w:color="auto"/>
            <w:left w:val="none" w:sz="0" w:space="0" w:color="auto"/>
            <w:bottom w:val="none" w:sz="0" w:space="0" w:color="auto"/>
            <w:right w:val="none" w:sz="0" w:space="0" w:color="auto"/>
          </w:divBdr>
        </w:div>
        <w:div w:id="834611356">
          <w:marLeft w:val="640"/>
          <w:marRight w:val="0"/>
          <w:marTop w:val="0"/>
          <w:marBottom w:val="0"/>
          <w:divBdr>
            <w:top w:val="none" w:sz="0" w:space="0" w:color="auto"/>
            <w:left w:val="none" w:sz="0" w:space="0" w:color="auto"/>
            <w:bottom w:val="none" w:sz="0" w:space="0" w:color="auto"/>
            <w:right w:val="none" w:sz="0" w:space="0" w:color="auto"/>
          </w:divBdr>
        </w:div>
        <w:div w:id="1910114786">
          <w:marLeft w:val="640"/>
          <w:marRight w:val="0"/>
          <w:marTop w:val="0"/>
          <w:marBottom w:val="0"/>
          <w:divBdr>
            <w:top w:val="none" w:sz="0" w:space="0" w:color="auto"/>
            <w:left w:val="none" w:sz="0" w:space="0" w:color="auto"/>
            <w:bottom w:val="none" w:sz="0" w:space="0" w:color="auto"/>
            <w:right w:val="none" w:sz="0" w:space="0" w:color="auto"/>
          </w:divBdr>
        </w:div>
        <w:div w:id="1169059515">
          <w:marLeft w:val="640"/>
          <w:marRight w:val="0"/>
          <w:marTop w:val="0"/>
          <w:marBottom w:val="0"/>
          <w:divBdr>
            <w:top w:val="none" w:sz="0" w:space="0" w:color="auto"/>
            <w:left w:val="none" w:sz="0" w:space="0" w:color="auto"/>
            <w:bottom w:val="none" w:sz="0" w:space="0" w:color="auto"/>
            <w:right w:val="none" w:sz="0" w:space="0" w:color="auto"/>
          </w:divBdr>
        </w:div>
        <w:div w:id="644089758">
          <w:marLeft w:val="640"/>
          <w:marRight w:val="0"/>
          <w:marTop w:val="0"/>
          <w:marBottom w:val="0"/>
          <w:divBdr>
            <w:top w:val="none" w:sz="0" w:space="0" w:color="auto"/>
            <w:left w:val="none" w:sz="0" w:space="0" w:color="auto"/>
            <w:bottom w:val="none" w:sz="0" w:space="0" w:color="auto"/>
            <w:right w:val="none" w:sz="0" w:space="0" w:color="auto"/>
          </w:divBdr>
        </w:div>
        <w:div w:id="1945846125">
          <w:marLeft w:val="640"/>
          <w:marRight w:val="0"/>
          <w:marTop w:val="0"/>
          <w:marBottom w:val="0"/>
          <w:divBdr>
            <w:top w:val="none" w:sz="0" w:space="0" w:color="auto"/>
            <w:left w:val="none" w:sz="0" w:space="0" w:color="auto"/>
            <w:bottom w:val="none" w:sz="0" w:space="0" w:color="auto"/>
            <w:right w:val="none" w:sz="0" w:space="0" w:color="auto"/>
          </w:divBdr>
        </w:div>
        <w:div w:id="1653439045">
          <w:marLeft w:val="640"/>
          <w:marRight w:val="0"/>
          <w:marTop w:val="0"/>
          <w:marBottom w:val="0"/>
          <w:divBdr>
            <w:top w:val="none" w:sz="0" w:space="0" w:color="auto"/>
            <w:left w:val="none" w:sz="0" w:space="0" w:color="auto"/>
            <w:bottom w:val="none" w:sz="0" w:space="0" w:color="auto"/>
            <w:right w:val="none" w:sz="0" w:space="0" w:color="auto"/>
          </w:divBdr>
        </w:div>
        <w:div w:id="1444884252">
          <w:marLeft w:val="640"/>
          <w:marRight w:val="0"/>
          <w:marTop w:val="0"/>
          <w:marBottom w:val="0"/>
          <w:divBdr>
            <w:top w:val="none" w:sz="0" w:space="0" w:color="auto"/>
            <w:left w:val="none" w:sz="0" w:space="0" w:color="auto"/>
            <w:bottom w:val="none" w:sz="0" w:space="0" w:color="auto"/>
            <w:right w:val="none" w:sz="0" w:space="0" w:color="auto"/>
          </w:divBdr>
        </w:div>
        <w:div w:id="607126809">
          <w:marLeft w:val="640"/>
          <w:marRight w:val="0"/>
          <w:marTop w:val="0"/>
          <w:marBottom w:val="0"/>
          <w:divBdr>
            <w:top w:val="none" w:sz="0" w:space="0" w:color="auto"/>
            <w:left w:val="none" w:sz="0" w:space="0" w:color="auto"/>
            <w:bottom w:val="none" w:sz="0" w:space="0" w:color="auto"/>
            <w:right w:val="none" w:sz="0" w:space="0" w:color="auto"/>
          </w:divBdr>
        </w:div>
        <w:div w:id="151873414">
          <w:marLeft w:val="640"/>
          <w:marRight w:val="0"/>
          <w:marTop w:val="0"/>
          <w:marBottom w:val="0"/>
          <w:divBdr>
            <w:top w:val="none" w:sz="0" w:space="0" w:color="auto"/>
            <w:left w:val="none" w:sz="0" w:space="0" w:color="auto"/>
            <w:bottom w:val="none" w:sz="0" w:space="0" w:color="auto"/>
            <w:right w:val="none" w:sz="0" w:space="0" w:color="auto"/>
          </w:divBdr>
        </w:div>
        <w:div w:id="1121650528">
          <w:marLeft w:val="640"/>
          <w:marRight w:val="0"/>
          <w:marTop w:val="0"/>
          <w:marBottom w:val="0"/>
          <w:divBdr>
            <w:top w:val="none" w:sz="0" w:space="0" w:color="auto"/>
            <w:left w:val="none" w:sz="0" w:space="0" w:color="auto"/>
            <w:bottom w:val="none" w:sz="0" w:space="0" w:color="auto"/>
            <w:right w:val="none" w:sz="0" w:space="0" w:color="auto"/>
          </w:divBdr>
        </w:div>
        <w:div w:id="829442786">
          <w:marLeft w:val="640"/>
          <w:marRight w:val="0"/>
          <w:marTop w:val="0"/>
          <w:marBottom w:val="0"/>
          <w:divBdr>
            <w:top w:val="none" w:sz="0" w:space="0" w:color="auto"/>
            <w:left w:val="none" w:sz="0" w:space="0" w:color="auto"/>
            <w:bottom w:val="none" w:sz="0" w:space="0" w:color="auto"/>
            <w:right w:val="none" w:sz="0" w:space="0" w:color="auto"/>
          </w:divBdr>
        </w:div>
        <w:div w:id="1779174164">
          <w:marLeft w:val="640"/>
          <w:marRight w:val="0"/>
          <w:marTop w:val="0"/>
          <w:marBottom w:val="0"/>
          <w:divBdr>
            <w:top w:val="none" w:sz="0" w:space="0" w:color="auto"/>
            <w:left w:val="none" w:sz="0" w:space="0" w:color="auto"/>
            <w:bottom w:val="none" w:sz="0" w:space="0" w:color="auto"/>
            <w:right w:val="none" w:sz="0" w:space="0" w:color="auto"/>
          </w:divBdr>
        </w:div>
        <w:div w:id="331370805">
          <w:marLeft w:val="640"/>
          <w:marRight w:val="0"/>
          <w:marTop w:val="0"/>
          <w:marBottom w:val="0"/>
          <w:divBdr>
            <w:top w:val="none" w:sz="0" w:space="0" w:color="auto"/>
            <w:left w:val="none" w:sz="0" w:space="0" w:color="auto"/>
            <w:bottom w:val="none" w:sz="0" w:space="0" w:color="auto"/>
            <w:right w:val="none" w:sz="0" w:space="0" w:color="auto"/>
          </w:divBdr>
        </w:div>
        <w:div w:id="1655142397">
          <w:marLeft w:val="640"/>
          <w:marRight w:val="0"/>
          <w:marTop w:val="0"/>
          <w:marBottom w:val="0"/>
          <w:divBdr>
            <w:top w:val="none" w:sz="0" w:space="0" w:color="auto"/>
            <w:left w:val="none" w:sz="0" w:space="0" w:color="auto"/>
            <w:bottom w:val="none" w:sz="0" w:space="0" w:color="auto"/>
            <w:right w:val="none" w:sz="0" w:space="0" w:color="auto"/>
          </w:divBdr>
        </w:div>
        <w:div w:id="569930150">
          <w:marLeft w:val="640"/>
          <w:marRight w:val="0"/>
          <w:marTop w:val="0"/>
          <w:marBottom w:val="0"/>
          <w:divBdr>
            <w:top w:val="none" w:sz="0" w:space="0" w:color="auto"/>
            <w:left w:val="none" w:sz="0" w:space="0" w:color="auto"/>
            <w:bottom w:val="none" w:sz="0" w:space="0" w:color="auto"/>
            <w:right w:val="none" w:sz="0" w:space="0" w:color="auto"/>
          </w:divBdr>
        </w:div>
        <w:div w:id="1862668617">
          <w:marLeft w:val="640"/>
          <w:marRight w:val="0"/>
          <w:marTop w:val="0"/>
          <w:marBottom w:val="0"/>
          <w:divBdr>
            <w:top w:val="none" w:sz="0" w:space="0" w:color="auto"/>
            <w:left w:val="none" w:sz="0" w:space="0" w:color="auto"/>
            <w:bottom w:val="none" w:sz="0" w:space="0" w:color="auto"/>
            <w:right w:val="none" w:sz="0" w:space="0" w:color="auto"/>
          </w:divBdr>
        </w:div>
        <w:div w:id="434981722">
          <w:marLeft w:val="640"/>
          <w:marRight w:val="0"/>
          <w:marTop w:val="0"/>
          <w:marBottom w:val="0"/>
          <w:divBdr>
            <w:top w:val="none" w:sz="0" w:space="0" w:color="auto"/>
            <w:left w:val="none" w:sz="0" w:space="0" w:color="auto"/>
            <w:bottom w:val="none" w:sz="0" w:space="0" w:color="auto"/>
            <w:right w:val="none" w:sz="0" w:space="0" w:color="auto"/>
          </w:divBdr>
        </w:div>
        <w:div w:id="2095129386">
          <w:marLeft w:val="640"/>
          <w:marRight w:val="0"/>
          <w:marTop w:val="0"/>
          <w:marBottom w:val="0"/>
          <w:divBdr>
            <w:top w:val="none" w:sz="0" w:space="0" w:color="auto"/>
            <w:left w:val="none" w:sz="0" w:space="0" w:color="auto"/>
            <w:bottom w:val="none" w:sz="0" w:space="0" w:color="auto"/>
            <w:right w:val="none" w:sz="0" w:space="0" w:color="auto"/>
          </w:divBdr>
        </w:div>
        <w:div w:id="1031490003">
          <w:marLeft w:val="640"/>
          <w:marRight w:val="0"/>
          <w:marTop w:val="0"/>
          <w:marBottom w:val="0"/>
          <w:divBdr>
            <w:top w:val="none" w:sz="0" w:space="0" w:color="auto"/>
            <w:left w:val="none" w:sz="0" w:space="0" w:color="auto"/>
            <w:bottom w:val="none" w:sz="0" w:space="0" w:color="auto"/>
            <w:right w:val="none" w:sz="0" w:space="0" w:color="auto"/>
          </w:divBdr>
        </w:div>
        <w:div w:id="67844056">
          <w:marLeft w:val="640"/>
          <w:marRight w:val="0"/>
          <w:marTop w:val="0"/>
          <w:marBottom w:val="0"/>
          <w:divBdr>
            <w:top w:val="none" w:sz="0" w:space="0" w:color="auto"/>
            <w:left w:val="none" w:sz="0" w:space="0" w:color="auto"/>
            <w:bottom w:val="none" w:sz="0" w:space="0" w:color="auto"/>
            <w:right w:val="none" w:sz="0" w:space="0" w:color="auto"/>
          </w:divBdr>
        </w:div>
        <w:div w:id="1962226725">
          <w:marLeft w:val="640"/>
          <w:marRight w:val="0"/>
          <w:marTop w:val="0"/>
          <w:marBottom w:val="0"/>
          <w:divBdr>
            <w:top w:val="none" w:sz="0" w:space="0" w:color="auto"/>
            <w:left w:val="none" w:sz="0" w:space="0" w:color="auto"/>
            <w:bottom w:val="none" w:sz="0" w:space="0" w:color="auto"/>
            <w:right w:val="none" w:sz="0" w:space="0" w:color="auto"/>
          </w:divBdr>
        </w:div>
        <w:div w:id="899361927">
          <w:marLeft w:val="640"/>
          <w:marRight w:val="0"/>
          <w:marTop w:val="0"/>
          <w:marBottom w:val="0"/>
          <w:divBdr>
            <w:top w:val="none" w:sz="0" w:space="0" w:color="auto"/>
            <w:left w:val="none" w:sz="0" w:space="0" w:color="auto"/>
            <w:bottom w:val="none" w:sz="0" w:space="0" w:color="auto"/>
            <w:right w:val="none" w:sz="0" w:space="0" w:color="auto"/>
          </w:divBdr>
        </w:div>
        <w:div w:id="88889523">
          <w:marLeft w:val="640"/>
          <w:marRight w:val="0"/>
          <w:marTop w:val="0"/>
          <w:marBottom w:val="0"/>
          <w:divBdr>
            <w:top w:val="none" w:sz="0" w:space="0" w:color="auto"/>
            <w:left w:val="none" w:sz="0" w:space="0" w:color="auto"/>
            <w:bottom w:val="none" w:sz="0" w:space="0" w:color="auto"/>
            <w:right w:val="none" w:sz="0" w:space="0" w:color="auto"/>
          </w:divBdr>
        </w:div>
        <w:div w:id="1999111634">
          <w:marLeft w:val="640"/>
          <w:marRight w:val="0"/>
          <w:marTop w:val="0"/>
          <w:marBottom w:val="0"/>
          <w:divBdr>
            <w:top w:val="none" w:sz="0" w:space="0" w:color="auto"/>
            <w:left w:val="none" w:sz="0" w:space="0" w:color="auto"/>
            <w:bottom w:val="none" w:sz="0" w:space="0" w:color="auto"/>
            <w:right w:val="none" w:sz="0" w:space="0" w:color="auto"/>
          </w:divBdr>
        </w:div>
        <w:div w:id="1182432614">
          <w:marLeft w:val="640"/>
          <w:marRight w:val="0"/>
          <w:marTop w:val="0"/>
          <w:marBottom w:val="0"/>
          <w:divBdr>
            <w:top w:val="none" w:sz="0" w:space="0" w:color="auto"/>
            <w:left w:val="none" w:sz="0" w:space="0" w:color="auto"/>
            <w:bottom w:val="none" w:sz="0" w:space="0" w:color="auto"/>
            <w:right w:val="none" w:sz="0" w:space="0" w:color="auto"/>
          </w:divBdr>
        </w:div>
        <w:div w:id="1237937669">
          <w:marLeft w:val="640"/>
          <w:marRight w:val="0"/>
          <w:marTop w:val="0"/>
          <w:marBottom w:val="0"/>
          <w:divBdr>
            <w:top w:val="none" w:sz="0" w:space="0" w:color="auto"/>
            <w:left w:val="none" w:sz="0" w:space="0" w:color="auto"/>
            <w:bottom w:val="none" w:sz="0" w:space="0" w:color="auto"/>
            <w:right w:val="none" w:sz="0" w:space="0" w:color="auto"/>
          </w:divBdr>
        </w:div>
        <w:div w:id="751005179">
          <w:marLeft w:val="640"/>
          <w:marRight w:val="0"/>
          <w:marTop w:val="0"/>
          <w:marBottom w:val="0"/>
          <w:divBdr>
            <w:top w:val="none" w:sz="0" w:space="0" w:color="auto"/>
            <w:left w:val="none" w:sz="0" w:space="0" w:color="auto"/>
            <w:bottom w:val="none" w:sz="0" w:space="0" w:color="auto"/>
            <w:right w:val="none" w:sz="0" w:space="0" w:color="auto"/>
          </w:divBdr>
        </w:div>
        <w:div w:id="1612273558">
          <w:marLeft w:val="640"/>
          <w:marRight w:val="0"/>
          <w:marTop w:val="0"/>
          <w:marBottom w:val="0"/>
          <w:divBdr>
            <w:top w:val="none" w:sz="0" w:space="0" w:color="auto"/>
            <w:left w:val="none" w:sz="0" w:space="0" w:color="auto"/>
            <w:bottom w:val="none" w:sz="0" w:space="0" w:color="auto"/>
            <w:right w:val="none" w:sz="0" w:space="0" w:color="auto"/>
          </w:divBdr>
        </w:div>
        <w:div w:id="136728505">
          <w:marLeft w:val="640"/>
          <w:marRight w:val="0"/>
          <w:marTop w:val="0"/>
          <w:marBottom w:val="0"/>
          <w:divBdr>
            <w:top w:val="none" w:sz="0" w:space="0" w:color="auto"/>
            <w:left w:val="none" w:sz="0" w:space="0" w:color="auto"/>
            <w:bottom w:val="none" w:sz="0" w:space="0" w:color="auto"/>
            <w:right w:val="none" w:sz="0" w:space="0" w:color="auto"/>
          </w:divBdr>
        </w:div>
        <w:div w:id="985744702">
          <w:marLeft w:val="640"/>
          <w:marRight w:val="0"/>
          <w:marTop w:val="0"/>
          <w:marBottom w:val="0"/>
          <w:divBdr>
            <w:top w:val="none" w:sz="0" w:space="0" w:color="auto"/>
            <w:left w:val="none" w:sz="0" w:space="0" w:color="auto"/>
            <w:bottom w:val="none" w:sz="0" w:space="0" w:color="auto"/>
            <w:right w:val="none" w:sz="0" w:space="0" w:color="auto"/>
          </w:divBdr>
        </w:div>
        <w:div w:id="1456411947">
          <w:marLeft w:val="640"/>
          <w:marRight w:val="0"/>
          <w:marTop w:val="0"/>
          <w:marBottom w:val="0"/>
          <w:divBdr>
            <w:top w:val="none" w:sz="0" w:space="0" w:color="auto"/>
            <w:left w:val="none" w:sz="0" w:space="0" w:color="auto"/>
            <w:bottom w:val="none" w:sz="0" w:space="0" w:color="auto"/>
            <w:right w:val="none" w:sz="0" w:space="0" w:color="auto"/>
          </w:divBdr>
        </w:div>
        <w:div w:id="1689983889">
          <w:marLeft w:val="640"/>
          <w:marRight w:val="0"/>
          <w:marTop w:val="0"/>
          <w:marBottom w:val="0"/>
          <w:divBdr>
            <w:top w:val="none" w:sz="0" w:space="0" w:color="auto"/>
            <w:left w:val="none" w:sz="0" w:space="0" w:color="auto"/>
            <w:bottom w:val="none" w:sz="0" w:space="0" w:color="auto"/>
            <w:right w:val="none" w:sz="0" w:space="0" w:color="auto"/>
          </w:divBdr>
        </w:div>
        <w:div w:id="1717579650">
          <w:marLeft w:val="640"/>
          <w:marRight w:val="0"/>
          <w:marTop w:val="0"/>
          <w:marBottom w:val="0"/>
          <w:divBdr>
            <w:top w:val="none" w:sz="0" w:space="0" w:color="auto"/>
            <w:left w:val="none" w:sz="0" w:space="0" w:color="auto"/>
            <w:bottom w:val="none" w:sz="0" w:space="0" w:color="auto"/>
            <w:right w:val="none" w:sz="0" w:space="0" w:color="auto"/>
          </w:divBdr>
        </w:div>
      </w:divsChild>
    </w:div>
    <w:div w:id="1439329384">
      <w:bodyDiv w:val="1"/>
      <w:marLeft w:val="0"/>
      <w:marRight w:val="0"/>
      <w:marTop w:val="0"/>
      <w:marBottom w:val="0"/>
      <w:divBdr>
        <w:top w:val="none" w:sz="0" w:space="0" w:color="auto"/>
        <w:left w:val="none" w:sz="0" w:space="0" w:color="auto"/>
        <w:bottom w:val="none" w:sz="0" w:space="0" w:color="auto"/>
        <w:right w:val="none" w:sz="0" w:space="0" w:color="auto"/>
      </w:divBdr>
      <w:divsChild>
        <w:div w:id="109514981">
          <w:marLeft w:val="640"/>
          <w:marRight w:val="0"/>
          <w:marTop w:val="0"/>
          <w:marBottom w:val="0"/>
          <w:divBdr>
            <w:top w:val="none" w:sz="0" w:space="0" w:color="auto"/>
            <w:left w:val="none" w:sz="0" w:space="0" w:color="auto"/>
            <w:bottom w:val="none" w:sz="0" w:space="0" w:color="auto"/>
            <w:right w:val="none" w:sz="0" w:space="0" w:color="auto"/>
          </w:divBdr>
        </w:div>
        <w:div w:id="658728547">
          <w:marLeft w:val="640"/>
          <w:marRight w:val="0"/>
          <w:marTop w:val="0"/>
          <w:marBottom w:val="0"/>
          <w:divBdr>
            <w:top w:val="none" w:sz="0" w:space="0" w:color="auto"/>
            <w:left w:val="none" w:sz="0" w:space="0" w:color="auto"/>
            <w:bottom w:val="none" w:sz="0" w:space="0" w:color="auto"/>
            <w:right w:val="none" w:sz="0" w:space="0" w:color="auto"/>
          </w:divBdr>
        </w:div>
        <w:div w:id="870260766">
          <w:marLeft w:val="640"/>
          <w:marRight w:val="0"/>
          <w:marTop w:val="0"/>
          <w:marBottom w:val="0"/>
          <w:divBdr>
            <w:top w:val="none" w:sz="0" w:space="0" w:color="auto"/>
            <w:left w:val="none" w:sz="0" w:space="0" w:color="auto"/>
            <w:bottom w:val="none" w:sz="0" w:space="0" w:color="auto"/>
            <w:right w:val="none" w:sz="0" w:space="0" w:color="auto"/>
          </w:divBdr>
        </w:div>
        <w:div w:id="658047287">
          <w:marLeft w:val="640"/>
          <w:marRight w:val="0"/>
          <w:marTop w:val="0"/>
          <w:marBottom w:val="0"/>
          <w:divBdr>
            <w:top w:val="none" w:sz="0" w:space="0" w:color="auto"/>
            <w:left w:val="none" w:sz="0" w:space="0" w:color="auto"/>
            <w:bottom w:val="none" w:sz="0" w:space="0" w:color="auto"/>
            <w:right w:val="none" w:sz="0" w:space="0" w:color="auto"/>
          </w:divBdr>
        </w:div>
        <w:div w:id="1279604726">
          <w:marLeft w:val="640"/>
          <w:marRight w:val="0"/>
          <w:marTop w:val="0"/>
          <w:marBottom w:val="0"/>
          <w:divBdr>
            <w:top w:val="none" w:sz="0" w:space="0" w:color="auto"/>
            <w:left w:val="none" w:sz="0" w:space="0" w:color="auto"/>
            <w:bottom w:val="none" w:sz="0" w:space="0" w:color="auto"/>
            <w:right w:val="none" w:sz="0" w:space="0" w:color="auto"/>
          </w:divBdr>
        </w:div>
        <w:div w:id="782647194">
          <w:marLeft w:val="640"/>
          <w:marRight w:val="0"/>
          <w:marTop w:val="0"/>
          <w:marBottom w:val="0"/>
          <w:divBdr>
            <w:top w:val="none" w:sz="0" w:space="0" w:color="auto"/>
            <w:left w:val="none" w:sz="0" w:space="0" w:color="auto"/>
            <w:bottom w:val="none" w:sz="0" w:space="0" w:color="auto"/>
            <w:right w:val="none" w:sz="0" w:space="0" w:color="auto"/>
          </w:divBdr>
        </w:div>
        <w:div w:id="540167293">
          <w:marLeft w:val="640"/>
          <w:marRight w:val="0"/>
          <w:marTop w:val="0"/>
          <w:marBottom w:val="0"/>
          <w:divBdr>
            <w:top w:val="none" w:sz="0" w:space="0" w:color="auto"/>
            <w:left w:val="none" w:sz="0" w:space="0" w:color="auto"/>
            <w:bottom w:val="none" w:sz="0" w:space="0" w:color="auto"/>
            <w:right w:val="none" w:sz="0" w:space="0" w:color="auto"/>
          </w:divBdr>
        </w:div>
        <w:div w:id="74018866">
          <w:marLeft w:val="640"/>
          <w:marRight w:val="0"/>
          <w:marTop w:val="0"/>
          <w:marBottom w:val="0"/>
          <w:divBdr>
            <w:top w:val="none" w:sz="0" w:space="0" w:color="auto"/>
            <w:left w:val="none" w:sz="0" w:space="0" w:color="auto"/>
            <w:bottom w:val="none" w:sz="0" w:space="0" w:color="auto"/>
            <w:right w:val="none" w:sz="0" w:space="0" w:color="auto"/>
          </w:divBdr>
        </w:div>
        <w:div w:id="1440681252">
          <w:marLeft w:val="640"/>
          <w:marRight w:val="0"/>
          <w:marTop w:val="0"/>
          <w:marBottom w:val="0"/>
          <w:divBdr>
            <w:top w:val="none" w:sz="0" w:space="0" w:color="auto"/>
            <w:left w:val="none" w:sz="0" w:space="0" w:color="auto"/>
            <w:bottom w:val="none" w:sz="0" w:space="0" w:color="auto"/>
            <w:right w:val="none" w:sz="0" w:space="0" w:color="auto"/>
          </w:divBdr>
        </w:div>
        <w:div w:id="1991786954">
          <w:marLeft w:val="640"/>
          <w:marRight w:val="0"/>
          <w:marTop w:val="0"/>
          <w:marBottom w:val="0"/>
          <w:divBdr>
            <w:top w:val="none" w:sz="0" w:space="0" w:color="auto"/>
            <w:left w:val="none" w:sz="0" w:space="0" w:color="auto"/>
            <w:bottom w:val="none" w:sz="0" w:space="0" w:color="auto"/>
            <w:right w:val="none" w:sz="0" w:space="0" w:color="auto"/>
          </w:divBdr>
        </w:div>
        <w:div w:id="818959246">
          <w:marLeft w:val="640"/>
          <w:marRight w:val="0"/>
          <w:marTop w:val="0"/>
          <w:marBottom w:val="0"/>
          <w:divBdr>
            <w:top w:val="none" w:sz="0" w:space="0" w:color="auto"/>
            <w:left w:val="none" w:sz="0" w:space="0" w:color="auto"/>
            <w:bottom w:val="none" w:sz="0" w:space="0" w:color="auto"/>
            <w:right w:val="none" w:sz="0" w:space="0" w:color="auto"/>
          </w:divBdr>
        </w:div>
        <w:div w:id="1560896274">
          <w:marLeft w:val="640"/>
          <w:marRight w:val="0"/>
          <w:marTop w:val="0"/>
          <w:marBottom w:val="0"/>
          <w:divBdr>
            <w:top w:val="none" w:sz="0" w:space="0" w:color="auto"/>
            <w:left w:val="none" w:sz="0" w:space="0" w:color="auto"/>
            <w:bottom w:val="none" w:sz="0" w:space="0" w:color="auto"/>
            <w:right w:val="none" w:sz="0" w:space="0" w:color="auto"/>
          </w:divBdr>
        </w:div>
        <w:div w:id="1169758218">
          <w:marLeft w:val="640"/>
          <w:marRight w:val="0"/>
          <w:marTop w:val="0"/>
          <w:marBottom w:val="0"/>
          <w:divBdr>
            <w:top w:val="none" w:sz="0" w:space="0" w:color="auto"/>
            <w:left w:val="none" w:sz="0" w:space="0" w:color="auto"/>
            <w:bottom w:val="none" w:sz="0" w:space="0" w:color="auto"/>
            <w:right w:val="none" w:sz="0" w:space="0" w:color="auto"/>
          </w:divBdr>
        </w:div>
        <w:div w:id="1687365616">
          <w:marLeft w:val="640"/>
          <w:marRight w:val="0"/>
          <w:marTop w:val="0"/>
          <w:marBottom w:val="0"/>
          <w:divBdr>
            <w:top w:val="none" w:sz="0" w:space="0" w:color="auto"/>
            <w:left w:val="none" w:sz="0" w:space="0" w:color="auto"/>
            <w:bottom w:val="none" w:sz="0" w:space="0" w:color="auto"/>
            <w:right w:val="none" w:sz="0" w:space="0" w:color="auto"/>
          </w:divBdr>
        </w:div>
        <w:div w:id="1735198895">
          <w:marLeft w:val="640"/>
          <w:marRight w:val="0"/>
          <w:marTop w:val="0"/>
          <w:marBottom w:val="0"/>
          <w:divBdr>
            <w:top w:val="none" w:sz="0" w:space="0" w:color="auto"/>
            <w:left w:val="none" w:sz="0" w:space="0" w:color="auto"/>
            <w:bottom w:val="none" w:sz="0" w:space="0" w:color="auto"/>
            <w:right w:val="none" w:sz="0" w:space="0" w:color="auto"/>
          </w:divBdr>
        </w:div>
        <w:div w:id="208107333">
          <w:marLeft w:val="640"/>
          <w:marRight w:val="0"/>
          <w:marTop w:val="0"/>
          <w:marBottom w:val="0"/>
          <w:divBdr>
            <w:top w:val="none" w:sz="0" w:space="0" w:color="auto"/>
            <w:left w:val="none" w:sz="0" w:space="0" w:color="auto"/>
            <w:bottom w:val="none" w:sz="0" w:space="0" w:color="auto"/>
            <w:right w:val="none" w:sz="0" w:space="0" w:color="auto"/>
          </w:divBdr>
        </w:div>
        <w:div w:id="231887998">
          <w:marLeft w:val="640"/>
          <w:marRight w:val="0"/>
          <w:marTop w:val="0"/>
          <w:marBottom w:val="0"/>
          <w:divBdr>
            <w:top w:val="none" w:sz="0" w:space="0" w:color="auto"/>
            <w:left w:val="none" w:sz="0" w:space="0" w:color="auto"/>
            <w:bottom w:val="none" w:sz="0" w:space="0" w:color="auto"/>
            <w:right w:val="none" w:sz="0" w:space="0" w:color="auto"/>
          </w:divBdr>
        </w:div>
        <w:div w:id="567766775">
          <w:marLeft w:val="640"/>
          <w:marRight w:val="0"/>
          <w:marTop w:val="0"/>
          <w:marBottom w:val="0"/>
          <w:divBdr>
            <w:top w:val="none" w:sz="0" w:space="0" w:color="auto"/>
            <w:left w:val="none" w:sz="0" w:space="0" w:color="auto"/>
            <w:bottom w:val="none" w:sz="0" w:space="0" w:color="auto"/>
            <w:right w:val="none" w:sz="0" w:space="0" w:color="auto"/>
          </w:divBdr>
        </w:div>
        <w:div w:id="289015920">
          <w:marLeft w:val="640"/>
          <w:marRight w:val="0"/>
          <w:marTop w:val="0"/>
          <w:marBottom w:val="0"/>
          <w:divBdr>
            <w:top w:val="none" w:sz="0" w:space="0" w:color="auto"/>
            <w:left w:val="none" w:sz="0" w:space="0" w:color="auto"/>
            <w:bottom w:val="none" w:sz="0" w:space="0" w:color="auto"/>
            <w:right w:val="none" w:sz="0" w:space="0" w:color="auto"/>
          </w:divBdr>
        </w:div>
        <w:div w:id="1916476210">
          <w:marLeft w:val="640"/>
          <w:marRight w:val="0"/>
          <w:marTop w:val="0"/>
          <w:marBottom w:val="0"/>
          <w:divBdr>
            <w:top w:val="none" w:sz="0" w:space="0" w:color="auto"/>
            <w:left w:val="none" w:sz="0" w:space="0" w:color="auto"/>
            <w:bottom w:val="none" w:sz="0" w:space="0" w:color="auto"/>
            <w:right w:val="none" w:sz="0" w:space="0" w:color="auto"/>
          </w:divBdr>
        </w:div>
        <w:div w:id="1047990051">
          <w:marLeft w:val="640"/>
          <w:marRight w:val="0"/>
          <w:marTop w:val="0"/>
          <w:marBottom w:val="0"/>
          <w:divBdr>
            <w:top w:val="none" w:sz="0" w:space="0" w:color="auto"/>
            <w:left w:val="none" w:sz="0" w:space="0" w:color="auto"/>
            <w:bottom w:val="none" w:sz="0" w:space="0" w:color="auto"/>
            <w:right w:val="none" w:sz="0" w:space="0" w:color="auto"/>
          </w:divBdr>
        </w:div>
        <w:div w:id="377970097">
          <w:marLeft w:val="640"/>
          <w:marRight w:val="0"/>
          <w:marTop w:val="0"/>
          <w:marBottom w:val="0"/>
          <w:divBdr>
            <w:top w:val="none" w:sz="0" w:space="0" w:color="auto"/>
            <w:left w:val="none" w:sz="0" w:space="0" w:color="auto"/>
            <w:bottom w:val="none" w:sz="0" w:space="0" w:color="auto"/>
            <w:right w:val="none" w:sz="0" w:space="0" w:color="auto"/>
          </w:divBdr>
        </w:div>
        <w:div w:id="551385547">
          <w:marLeft w:val="640"/>
          <w:marRight w:val="0"/>
          <w:marTop w:val="0"/>
          <w:marBottom w:val="0"/>
          <w:divBdr>
            <w:top w:val="none" w:sz="0" w:space="0" w:color="auto"/>
            <w:left w:val="none" w:sz="0" w:space="0" w:color="auto"/>
            <w:bottom w:val="none" w:sz="0" w:space="0" w:color="auto"/>
            <w:right w:val="none" w:sz="0" w:space="0" w:color="auto"/>
          </w:divBdr>
        </w:div>
        <w:div w:id="1223057691">
          <w:marLeft w:val="640"/>
          <w:marRight w:val="0"/>
          <w:marTop w:val="0"/>
          <w:marBottom w:val="0"/>
          <w:divBdr>
            <w:top w:val="none" w:sz="0" w:space="0" w:color="auto"/>
            <w:left w:val="none" w:sz="0" w:space="0" w:color="auto"/>
            <w:bottom w:val="none" w:sz="0" w:space="0" w:color="auto"/>
            <w:right w:val="none" w:sz="0" w:space="0" w:color="auto"/>
          </w:divBdr>
        </w:div>
        <w:div w:id="492990107">
          <w:marLeft w:val="640"/>
          <w:marRight w:val="0"/>
          <w:marTop w:val="0"/>
          <w:marBottom w:val="0"/>
          <w:divBdr>
            <w:top w:val="none" w:sz="0" w:space="0" w:color="auto"/>
            <w:left w:val="none" w:sz="0" w:space="0" w:color="auto"/>
            <w:bottom w:val="none" w:sz="0" w:space="0" w:color="auto"/>
            <w:right w:val="none" w:sz="0" w:space="0" w:color="auto"/>
          </w:divBdr>
        </w:div>
        <w:div w:id="1366365254">
          <w:marLeft w:val="640"/>
          <w:marRight w:val="0"/>
          <w:marTop w:val="0"/>
          <w:marBottom w:val="0"/>
          <w:divBdr>
            <w:top w:val="none" w:sz="0" w:space="0" w:color="auto"/>
            <w:left w:val="none" w:sz="0" w:space="0" w:color="auto"/>
            <w:bottom w:val="none" w:sz="0" w:space="0" w:color="auto"/>
            <w:right w:val="none" w:sz="0" w:space="0" w:color="auto"/>
          </w:divBdr>
        </w:div>
        <w:div w:id="1708682454">
          <w:marLeft w:val="640"/>
          <w:marRight w:val="0"/>
          <w:marTop w:val="0"/>
          <w:marBottom w:val="0"/>
          <w:divBdr>
            <w:top w:val="none" w:sz="0" w:space="0" w:color="auto"/>
            <w:left w:val="none" w:sz="0" w:space="0" w:color="auto"/>
            <w:bottom w:val="none" w:sz="0" w:space="0" w:color="auto"/>
            <w:right w:val="none" w:sz="0" w:space="0" w:color="auto"/>
          </w:divBdr>
        </w:div>
        <w:div w:id="1282953007">
          <w:marLeft w:val="640"/>
          <w:marRight w:val="0"/>
          <w:marTop w:val="0"/>
          <w:marBottom w:val="0"/>
          <w:divBdr>
            <w:top w:val="none" w:sz="0" w:space="0" w:color="auto"/>
            <w:left w:val="none" w:sz="0" w:space="0" w:color="auto"/>
            <w:bottom w:val="none" w:sz="0" w:space="0" w:color="auto"/>
            <w:right w:val="none" w:sz="0" w:space="0" w:color="auto"/>
          </w:divBdr>
        </w:div>
        <w:div w:id="2061782705">
          <w:marLeft w:val="640"/>
          <w:marRight w:val="0"/>
          <w:marTop w:val="0"/>
          <w:marBottom w:val="0"/>
          <w:divBdr>
            <w:top w:val="none" w:sz="0" w:space="0" w:color="auto"/>
            <w:left w:val="none" w:sz="0" w:space="0" w:color="auto"/>
            <w:bottom w:val="none" w:sz="0" w:space="0" w:color="auto"/>
            <w:right w:val="none" w:sz="0" w:space="0" w:color="auto"/>
          </w:divBdr>
        </w:div>
        <w:div w:id="646983213">
          <w:marLeft w:val="640"/>
          <w:marRight w:val="0"/>
          <w:marTop w:val="0"/>
          <w:marBottom w:val="0"/>
          <w:divBdr>
            <w:top w:val="none" w:sz="0" w:space="0" w:color="auto"/>
            <w:left w:val="none" w:sz="0" w:space="0" w:color="auto"/>
            <w:bottom w:val="none" w:sz="0" w:space="0" w:color="auto"/>
            <w:right w:val="none" w:sz="0" w:space="0" w:color="auto"/>
          </w:divBdr>
        </w:div>
        <w:div w:id="611672230">
          <w:marLeft w:val="640"/>
          <w:marRight w:val="0"/>
          <w:marTop w:val="0"/>
          <w:marBottom w:val="0"/>
          <w:divBdr>
            <w:top w:val="none" w:sz="0" w:space="0" w:color="auto"/>
            <w:left w:val="none" w:sz="0" w:space="0" w:color="auto"/>
            <w:bottom w:val="none" w:sz="0" w:space="0" w:color="auto"/>
            <w:right w:val="none" w:sz="0" w:space="0" w:color="auto"/>
          </w:divBdr>
        </w:div>
        <w:div w:id="1502889180">
          <w:marLeft w:val="640"/>
          <w:marRight w:val="0"/>
          <w:marTop w:val="0"/>
          <w:marBottom w:val="0"/>
          <w:divBdr>
            <w:top w:val="none" w:sz="0" w:space="0" w:color="auto"/>
            <w:left w:val="none" w:sz="0" w:space="0" w:color="auto"/>
            <w:bottom w:val="none" w:sz="0" w:space="0" w:color="auto"/>
            <w:right w:val="none" w:sz="0" w:space="0" w:color="auto"/>
          </w:divBdr>
        </w:div>
        <w:div w:id="1457142963">
          <w:marLeft w:val="640"/>
          <w:marRight w:val="0"/>
          <w:marTop w:val="0"/>
          <w:marBottom w:val="0"/>
          <w:divBdr>
            <w:top w:val="none" w:sz="0" w:space="0" w:color="auto"/>
            <w:left w:val="none" w:sz="0" w:space="0" w:color="auto"/>
            <w:bottom w:val="none" w:sz="0" w:space="0" w:color="auto"/>
            <w:right w:val="none" w:sz="0" w:space="0" w:color="auto"/>
          </w:divBdr>
        </w:div>
        <w:div w:id="210649923">
          <w:marLeft w:val="640"/>
          <w:marRight w:val="0"/>
          <w:marTop w:val="0"/>
          <w:marBottom w:val="0"/>
          <w:divBdr>
            <w:top w:val="none" w:sz="0" w:space="0" w:color="auto"/>
            <w:left w:val="none" w:sz="0" w:space="0" w:color="auto"/>
            <w:bottom w:val="none" w:sz="0" w:space="0" w:color="auto"/>
            <w:right w:val="none" w:sz="0" w:space="0" w:color="auto"/>
          </w:divBdr>
        </w:div>
        <w:div w:id="1144395204">
          <w:marLeft w:val="640"/>
          <w:marRight w:val="0"/>
          <w:marTop w:val="0"/>
          <w:marBottom w:val="0"/>
          <w:divBdr>
            <w:top w:val="none" w:sz="0" w:space="0" w:color="auto"/>
            <w:left w:val="none" w:sz="0" w:space="0" w:color="auto"/>
            <w:bottom w:val="none" w:sz="0" w:space="0" w:color="auto"/>
            <w:right w:val="none" w:sz="0" w:space="0" w:color="auto"/>
          </w:divBdr>
        </w:div>
        <w:div w:id="1250893578">
          <w:marLeft w:val="640"/>
          <w:marRight w:val="0"/>
          <w:marTop w:val="0"/>
          <w:marBottom w:val="0"/>
          <w:divBdr>
            <w:top w:val="none" w:sz="0" w:space="0" w:color="auto"/>
            <w:left w:val="none" w:sz="0" w:space="0" w:color="auto"/>
            <w:bottom w:val="none" w:sz="0" w:space="0" w:color="auto"/>
            <w:right w:val="none" w:sz="0" w:space="0" w:color="auto"/>
          </w:divBdr>
        </w:div>
        <w:div w:id="2113165706">
          <w:marLeft w:val="640"/>
          <w:marRight w:val="0"/>
          <w:marTop w:val="0"/>
          <w:marBottom w:val="0"/>
          <w:divBdr>
            <w:top w:val="none" w:sz="0" w:space="0" w:color="auto"/>
            <w:left w:val="none" w:sz="0" w:space="0" w:color="auto"/>
            <w:bottom w:val="none" w:sz="0" w:space="0" w:color="auto"/>
            <w:right w:val="none" w:sz="0" w:space="0" w:color="auto"/>
          </w:divBdr>
        </w:div>
        <w:div w:id="1508907680">
          <w:marLeft w:val="640"/>
          <w:marRight w:val="0"/>
          <w:marTop w:val="0"/>
          <w:marBottom w:val="0"/>
          <w:divBdr>
            <w:top w:val="none" w:sz="0" w:space="0" w:color="auto"/>
            <w:left w:val="none" w:sz="0" w:space="0" w:color="auto"/>
            <w:bottom w:val="none" w:sz="0" w:space="0" w:color="auto"/>
            <w:right w:val="none" w:sz="0" w:space="0" w:color="auto"/>
          </w:divBdr>
        </w:div>
        <w:div w:id="618876697">
          <w:marLeft w:val="640"/>
          <w:marRight w:val="0"/>
          <w:marTop w:val="0"/>
          <w:marBottom w:val="0"/>
          <w:divBdr>
            <w:top w:val="none" w:sz="0" w:space="0" w:color="auto"/>
            <w:left w:val="none" w:sz="0" w:space="0" w:color="auto"/>
            <w:bottom w:val="none" w:sz="0" w:space="0" w:color="auto"/>
            <w:right w:val="none" w:sz="0" w:space="0" w:color="auto"/>
          </w:divBdr>
        </w:div>
      </w:divsChild>
    </w:div>
    <w:div w:id="1459225235">
      <w:bodyDiv w:val="1"/>
      <w:marLeft w:val="0"/>
      <w:marRight w:val="0"/>
      <w:marTop w:val="0"/>
      <w:marBottom w:val="0"/>
      <w:divBdr>
        <w:top w:val="none" w:sz="0" w:space="0" w:color="auto"/>
        <w:left w:val="none" w:sz="0" w:space="0" w:color="auto"/>
        <w:bottom w:val="none" w:sz="0" w:space="0" w:color="auto"/>
        <w:right w:val="none" w:sz="0" w:space="0" w:color="auto"/>
      </w:divBdr>
      <w:divsChild>
        <w:div w:id="199317405">
          <w:marLeft w:val="640"/>
          <w:marRight w:val="0"/>
          <w:marTop w:val="0"/>
          <w:marBottom w:val="0"/>
          <w:divBdr>
            <w:top w:val="none" w:sz="0" w:space="0" w:color="auto"/>
            <w:left w:val="none" w:sz="0" w:space="0" w:color="auto"/>
            <w:bottom w:val="none" w:sz="0" w:space="0" w:color="auto"/>
            <w:right w:val="none" w:sz="0" w:space="0" w:color="auto"/>
          </w:divBdr>
        </w:div>
        <w:div w:id="1062682508">
          <w:marLeft w:val="640"/>
          <w:marRight w:val="0"/>
          <w:marTop w:val="0"/>
          <w:marBottom w:val="0"/>
          <w:divBdr>
            <w:top w:val="none" w:sz="0" w:space="0" w:color="auto"/>
            <w:left w:val="none" w:sz="0" w:space="0" w:color="auto"/>
            <w:bottom w:val="none" w:sz="0" w:space="0" w:color="auto"/>
            <w:right w:val="none" w:sz="0" w:space="0" w:color="auto"/>
          </w:divBdr>
        </w:div>
        <w:div w:id="1593049912">
          <w:marLeft w:val="640"/>
          <w:marRight w:val="0"/>
          <w:marTop w:val="0"/>
          <w:marBottom w:val="0"/>
          <w:divBdr>
            <w:top w:val="none" w:sz="0" w:space="0" w:color="auto"/>
            <w:left w:val="none" w:sz="0" w:space="0" w:color="auto"/>
            <w:bottom w:val="none" w:sz="0" w:space="0" w:color="auto"/>
            <w:right w:val="none" w:sz="0" w:space="0" w:color="auto"/>
          </w:divBdr>
        </w:div>
        <w:div w:id="1722243788">
          <w:marLeft w:val="640"/>
          <w:marRight w:val="0"/>
          <w:marTop w:val="0"/>
          <w:marBottom w:val="0"/>
          <w:divBdr>
            <w:top w:val="none" w:sz="0" w:space="0" w:color="auto"/>
            <w:left w:val="none" w:sz="0" w:space="0" w:color="auto"/>
            <w:bottom w:val="none" w:sz="0" w:space="0" w:color="auto"/>
            <w:right w:val="none" w:sz="0" w:space="0" w:color="auto"/>
          </w:divBdr>
        </w:div>
        <w:div w:id="1482038684">
          <w:marLeft w:val="640"/>
          <w:marRight w:val="0"/>
          <w:marTop w:val="0"/>
          <w:marBottom w:val="0"/>
          <w:divBdr>
            <w:top w:val="none" w:sz="0" w:space="0" w:color="auto"/>
            <w:left w:val="none" w:sz="0" w:space="0" w:color="auto"/>
            <w:bottom w:val="none" w:sz="0" w:space="0" w:color="auto"/>
            <w:right w:val="none" w:sz="0" w:space="0" w:color="auto"/>
          </w:divBdr>
        </w:div>
        <w:div w:id="270161580">
          <w:marLeft w:val="640"/>
          <w:marRight w:val="0"/>
          <w:marTop w:val="0"/>
          <w:marBottom w:val="0"/>
          <w:divBdr>
            <w:top w:val="none" w:sz="0" w:space="0" w:color="auto"/>
            <w:left w:val="none" w:sz="0" w:space="0" w:color="auto"/>
            <w:bottom w:val="none" w:sz="0" w:space="0" w:color="auto"/>
            <w:right w:val="none" w:sz="0" w:space="0" w:color="auto"/>
          </w:divBdr>
        </w:div>
        <w:div w:id="2045716211">
          <w:marLeft w:val="640"/>
          <w:marRight w:val="0"/>
          <w:marTop w:val="0"/>
          <w:marBottom w:val="0"/>
          <w:divBdr>
            <w:top w:val="none" w:sz="0" w:space="0" w:color="auto"/>
            <w:left w:val="none" w:sz="0" w:space="0" w:color="auto"/>
            <w:bottom w:val="none" w:sz="0" w:space="0" w:color="auto"/>
            <w:right w:val="none" w:sz="0" w:space="0" w:color="auto"/>
          </w:divBdr>
        </w:div>
        <w:div w:id="990669083">
          <w:marLeft w:val="640"/>
          <w:marRight w:val="0"/>
          <w:marTop w:val="0"/>
          <w:marBottom w:val="0"/>
          <w:divBdr>
            <w:top w:val="none" w:sz="0" w:space="0" w:color="auto"/>
            <w:left w:val="none" w:sz="0" w:space="0" w:color="auto"/>
            <w:bottom w:val="none" w:sz="0" w:space="0" w:color="auto"/>
            <w:right w:val="none" w:sz="0" w:space="0" w:color="auto"/>
          </w:divBdr>
        </w:div>
        <w:div w:id="354036895">
          <w:marLeft w:val="640"/>
          <w:marRight w:val="0"/>
          <w:marTop w:val="0"/>
          <w:marBottom w:val="0"/>
          <w:divBdr>
            <w:top w:val="none" w:sz="0" w:space="0" w:color="auto"/>
            <w:left w:val="none" w:sz="0" w:space="0" w:color="auto"/>
            <w:bottom w:val="none" w:sz="0" w:space="0" w:color="auto"/>
            <w:right w:val="none" w:sz="0" w:space="0" w:color="auto"/>
          </w:divBdr>
        </w:div>
        <w:div w:id="564948867">
          <w:marLeft w:val="640"/>
          <w:marRight w:val="0"/>
          <w:marTop w:val="0"/>
          <w:marBottom w:val="0"/>
          <w:divBdr>
            <w:top w:val="none" w:sz="0" w:space="0" w:color="auto"/>
            <w:left w:val="none" w:sz="0" w:space="0" w:color="auto"/>
            <w:bottom w:val="none" w:sz="0" w:space="0" w:color="auto"/>
            <w:right w:val="none" w:sz="0" w:space="0" w:color="auto"/>
          </w:divBdr>
        </w:div>
        <w:div w:id="231473517">
          <w:marLeft w:val="640"/>
          <w:marRight w:val="0"/>
          <w:marTop w:val="0"/>
          <w:marBottom w:val="0"/>
          <w:divBdr>
            <w:top w:val="none" w:sz="0" w:space="0" w:color="auto"/>
            <w:left w:val="none" w:sz="0" w:space="0" w:color="auto"/>
            <w:bottom w:val="none" w:sz="0" w:space="0" w:color="auto"/>
            <w:right w:val="none" w:sz="0" w:space="0" w:color="auto"/>
          </w:divBdr>
        </w:div>
        <w:div w:id="120418768">
          <w:marLeft w:val="640"/>
          <w:marRight w:val="0"/>
          <w:marTop w:val="0"/>
          <w:marBottom w:val="0"/>
          <w:divBdr>
            <w:top w:val="none" w:sz="0" w:space="0" w:color="auto"/>
            <w:left w:val="none" w:sz="0" w:space="0" w:color="auto"/>
            <w:bottom w:val="none" w:sz="0" w:space="0" w:color="auto"/>
            <w:right w:val="none" w:sz="0" w:space="0" w:color="auto"/>
          </w:divBdr>
        </w:div>
        <w:div w:id="538712685">
          <w:marLeft w:val="640"/>
          <w:marRight w:val="0"/>
          <w:marTop w:val="0"/>
          <w:marBottom w:val="0"/>
          <w:divBdr>
            <w:top w:val="none" w:sz="0" w:space="0" w:color="auto"/>
            <w:left w:val="none" w:sz="0" w:space="0" w:color="auto"/>
            <w:bottom w:val="none" w:sz="0" w:space="0" w:color="auto"/>
            <w:right w:val="none" w:sz="0" w:space="0" w:color="auto"/>
          </w:divBdr>
        </w:div>
        <w:div w:id="1564103092">
          <w:marLeft w:val="640"/>
          <w:marRight w:val="0"/>
          <w:marTop w:val="0"/>
          <w:marBottom w:val="0"/>
          <w:divBdr>
            <w:top w:val="none" w:sz="0" w:space="0" w:color="auto"/>
            <w:left w:val="none" w:sz="0" w:space="0" w:color="auto"/>
            <w:bottom w:val="none" w:sz="0" w:space="0" w:color="auto"/>
            <w:right w:val="none" w:sz="0" w:space="0" w:color="auto"/>
          </w:divBdr>
        </w:div>
        <w:div w:id="579682442">
          <w:marLeft w:val="640"/>
          <w:marRight w:val="0"/>
          <w:marTop w:val="0"/>
          <w:marBottom w:val="0"/>
          <w:divBdr>
            <w:top w:val="none" w:sz="0" w:space="0" w:color="auto"/>
            <w:left w:val="none" w:sz="0" w:space="0" w:color="auto"/>
            <w:bottom w:val="none" w:sz="0" w:space="0" w:color="auto"/>
            <w:right w:val="none" w:sz="0" w:space="0" w:color="auto"/>
          </w:divBdr>
        </w:div>
        <w:div w:id="163597283">
          <w:marLeft w:val="640"/>
          <w:marRight w:val="0"/>
          <w:marTop w:val="0"/>
          <w:marBottom w:val="0"/>
          <w:divBdr>
            <w:top w:val="none" w:sz="0" w:space="0" w:color="auto"/>
            <w:left w:val="none" w:sz="0" w:space="0" w:color="auto"/>
            <w:bottom w:val="none" w:sz="0" w:space="0" w:color="auto"/>
            <w:right w:val="none" w:sz="0" w:space="0" w:color="auto"/>
          </w:divBdr>
        </w:div>
        <w:div w:id="32047992">
          <w:marLeft w:val="640"/>
          <w:marRight w:val="0"/>
          <w:marTop w:val="0"/>
          <w:marBottom w:val="0"/>
          <w:divBdr>
            <w:top w:val="none" w:sz="0" w:space="0" w:color="auto"/>
            <w:left w:val="none" w:sz="0" w:space="0" w:color="auto"/>
            <w:bottom w:val="none" w:sz="0" w:space="0" w:color="auto"/>
            <w:right w:val="none" w:sz="0" w:space="0" w:color="auto"/>
          </w:divBdr>
        </w:div>
        <w:div w:id="1503013316">
          <w:marLeft w:val="640"/>
          <w:marRight w:val="0"/>
          <w:marTop w:val="0"/>
          <w:marBottom w:val="0"/>
          <w:divBdr>
            <w:top w:val="none" w:sz="0" w:space="0" w:color="auto"/>
            <w:left w:val="none" w:sz="0" w:space="0" w:color="auto"/>
            <w:bottom w:val="none" w:sz="0" w:space="0" w:color="auto"/>
            <w:right w:val="none" w:sz="0" w:space="0" w:color="auto"/>
          </w:divBdr>
        </w:div>
        <w:div w:id="1155143812">
          <w:marLeft w:val="640"/>
          <w:marRight w:val="0"/>
          <w:marTop w:val="0"/>
          <w:marBottom w:val="0"/>
          <w:divBdr>
            <w:top w:val="none" w:sz="0" w:space="0" w:color="auto"/>
            <w:left w:val="none" w:sz="0" w:space="0" w:color="auto"/>
            <w:bottom w:val="none" w:sz="0" w:space="0" w:color="auto"/>
            <w:right w:val="none" w:sz="0" w:space="0" w:color="auto"/>
          </w:divBdr>
        </w:div>
        <w:div w:id="1367560008">
          <w:marLeft w:val="640"/>
          <w:marRight w:val="0"/>
          <w:marTop w:val="0"/>
          <w:marBottom w:val="0"/>
          <w:divBdr>
            <w:top w:val="none" w:sz="0" w:space="0" w:color="auto"/>
            <w:left w:val="none" w:sz="0" w:space="0" w:color="auto"/>
            <w:bottom w:val="none" w:sz="0" w:space="0" w:color="auto"/>
            <w:right w:val="none" w:sz="0" w:space="0" w:color="auto"/>
          </w:divBdr>
        </w:div>
        <w:div w:id="1239367376">
          <w:marLeft w:val="640"/>
          <w:marRight w:val="0"/>
          <w:marTop w:val="0"/>
          <w:marBottom w:val="0"/>
          <w:divBdr>
            <w:top w:val="none" w:sz="0" w:space="0" w:color="auto"/>
            <w:left w:val="none" w:sz="0" w:space="0" w:color="auto"/>
            <w:bottom w:val="none" w:sz="0" w:space="0" w:color="auto"/>
            <w:right w:val="none" w:sz="0" w:space="0" w:color="auto"/>
          </w:divBdr>
        </w:div>
        <w:div w:id="1015038891">
          <w:marLeft w:val="640"/>
          <w:marRight w:val="0"/>
          <w:marTop w:val="0"/>
          <w:marBottom w:val="0"/>
          <w:divBdr>
            <w:top w:val="none" w:sz="0" w:space="0" w:color="auto"/>
            <w:left w:val="none" w:sz="0" w:space="0" w:color="auto"/>
            <w:bottom w:val="none" w:sz="0" w:space="0" w:color="auto"/>
            <w:right w:val="none" w:sz="0" w:space="0" w:color="auto"/>
          </w:divBdr>
        </w:div>
        <w:div w:id="703792326">
          <w:marLeft w:val="640"/>
          <w:marRight w:val="0"/>
          <w:marTop w:val="0"/>
          <w:marBottom w:val="0"/>
          <w:divBdr>
            <w:top w:val="none" w:sz="0" w:space="0" w:color="auto"/>
            <w:left w:val="none" w:sz="0" w:space="0" w:color="auto"/>
            <w:bottom w:val="none" w:sz="0" w:space="0" w:color="auto"/>
            <w:right w:val="none" w:sz="0" w:space="0" w:color="auto"/>
          </w:divBdr>
        </w:div>
        <w:div w:id="557056298">
          <w:marLeft w:val="640"/>
          <w:marRight w:val="0"/>
          <w:marTop w:val="0"/>
          <w:marBottom w:val="0"/>
          <w:divBdr>
            <w:top w:val="none" w:sz="0" w:space="0" w:color="auto"/>
            <w:left w:val="none" w:sz="0" w:space="0" w:color="auto"/>
            <w:bottom w:val="none" w:sz="0" w:space="0" w:color="auto"/>
            <w:right w:val="none" w:sz="0" w:space="0" w:color="auto"/>
          </w:divBdr>
        </w:div>
        <w:div w:id="1586112345">
          <w:marLeft w:val="640"/>
          <w:marRight w:val="0"/>
          <w:marTop w:val="0"/>
          <w:marBottom w:val="0"/>
          <w:divBdr>
            <w:top w:val="none" w:sz="0" w:space="0" w:color="auto"/>
            <w:left w:val="none" w:sz="0" w:space="0" w:color="auto"/>
            <w:bottom w:val="none" w:sz="0" w:space="0" w:color="auto"/>
            <w:right w:val="none" w:sz="0" w:space="0" w:color="auto"/>
          </w:divBdr>
        </w:div>
        <w:div w:id="1602689598">
          <w:marLeft w:val="640"/>
          <w:marRight w:val="0"/>
          <w:marTop w:val="0"/>
          <w:marBottom w:val="0"/>
          <w:divBdr>
            <w:top w:val="none" w:sz="0" w:space="0" w:color="auto"/>
            <w:left w:val="none" w:sz="0" w:space="0" w:color="auto"/>
            <w:bottom w:val="none" w:sz="0" w:space="0" w:color="auto"/>
            <w:right w:val="none" w:sz="0" w:space="0" w:color="auto"/>
          </w:divBdr>
        </w:div>
        <w:div w:id="135732386">
          <w:marLeft w:val="640"/>
          <w:marRight w:val="0"/>
          <w:marTop w:val="0"/>
          <w:marBottom w:val="0"/>
          <w:divBdr>
            <w:top w:val="none" w:sz="0" w:space="0" w:color="auto"/>
            <w:left w:val="none" w:sz="0" w:space="0" w:color="auto"/>
            <w:bottom w:val="none" w:sz="0" w:space="0" w:color="auto"/>
            <w:right w:val="none" w:sz="0" w:space="0" w:color="auto"/>
          </w:divBdr>
        </w:div>
        <w:div w:id="1745879877">
          <w:marLeft w:val="640"/>
          <w:marRight w:val="0"/>
          <w:marTop w:val="0"/>
          <w:marBottom w:val="0"/>
          <w:divBdr>
            <w:top w:val="none" w:sz="0" w:space="0" w:color="auto"/>
            <w:left w:val="none" w:sz="0" w:space="0" w:color="auto"/>
            <w:bottom w:val="none" w:sz="0" w:space="0" w:color="auto"/>
            <w:right w:val="none" w:sz="0" w:space="0" w:color="auto"/>
          </w:divBdr>
        </w:div>
        <w:div w:id="1023045716">
          <w:marLeft w:val="640"/>
          <w:marRight w:val="0"/>
          <w:marTop w:val="0"/>
          <w:marBottom w:val="0"/>
          <w:divBdr>
            <w:top w:val="none" w:sz="0" w:space="0" w:color="auto"/>
            <w:left w:val="none" w:sz="0" w:space="0" w:color="auto"/>
            <w:bottom w:val="none" w:sz="0" w:space="0" w:color="auto"/>
            <w:right w:val="none" w:sz="0" w:space="0" w:color="auto"/>
          </w:divBdr>
        </w:div>
        <w:div w:id="523254088">
          <w:marLeft w:val="640"/>
          <w:marRight w:val="0"/>
          <w:marTop w:val="0"/>
          <w:marBottom w:val="0"/>
          <w:divBdr>
            <w:top w:val="none" w:sz="0" w:space="0" w:color="auto"/>
            <w:left w:val="none" w:sz="0" w:space="0" w:color="auto"/>
            <w:bottom w:val="none" w:sz="0" w:space="0" w:color="auto"/>
            <w:right w:val="none" w:sz="0" w:space="0" w:color="auto"/>
          </w:divBdr>
        </w:div>
        <w:div w:id="1182354065">
          <w:marLeft w:val="640"/>
          <w:marRight w:val="0"/>
          <w:marTop w:val="0"/>
          <w:marBottom w:val="0"/>
          <w:divBdr>
            <w:top w:val="none" w:sz="0" w:space="0" w:color="auto"/>
            <w:left w:val="none" w:sz="0" w:space="0" w:color="auto"/>
            <w:bottom w:val="none" w:sz="0" w:space="0" w:color="auto"/>
            <w:right w:val="none" w:sz="0" w:space="0" w:color="auto"/>
          </w:divBdr>
        </w:div>
        <w:div w:id="823815284">
          <w:marLeft w:val="640"/>
          <w:marRight w:val="0"/>
          <w:marTop w:val="0"/>
          <w:marBottom w:val="0"/>
          <w:divBdr>
            <w:top w:val="none" w:sz="0" w:space="0" w:color="auto"/>
            <w:left w:val="none" w:sz="0" w:space="0" w:color="auto"/>
            <w:bottom w:val="none" w:sz="0" w:space="0" w:color="auto"/>
            <w:right w:val="none" w:sz="0" w:space="0" w:color="auto"/>
          </w:divBdr>
        </w:div>
        <w:div w:id="675569659">
          <w:marLeft w:val="640"/>
          <w:marRight w:val="0"/>
          <w:marTop w:val="0"/>
          <w:marBottom w:val="0"/>
          <w:divBdr>
            <w:top w:val="none" w:sz="0" w:space="0" w:color="auto"/>
            <w:left w:val="none" w:sz="0" w:space="0" w:color="auto"/>
            <w:bottom w:val="none" w:sz="0" w:space="0" w:color="auto"/>
            <w:right w:val="none" w:sz="0" w:space="0" w:color="auto"/>
          </w:divBdr>
        </w:div>
        <w:div w:id="369039644">
          <w:marLeft w:val="640"/>
          <w:marRight w:val="0"/>
          <w:marTop w:val="0"/>
          <w:marBottom w:val="0"/>
          <w:divBdr>
            <w:top w:val="none" w:sz="0" w:space="0" w:color="auto"/>
            <w:left w:val="none" w:sz="0" w:space="0" w:color="auto"/>
            <w:bottom w:val="none" w:sz="0" w:space="0" w:color="auto"/>
            <w:right w:val="none" w:sz="0" w:space="0" w:color="auto"/>
          </w:divBdr>
        </w:div>
      </w:divsChild>
    </w:div>
    <w:div w:id="1469973908">
      <w:bodyDiv w:val="1"/>
      <w:marLeft w:val="0"/>
      <w:marRight w:val="0"/>
      <w:marTop w:val="0"/>
      <w:marBottom w:val="0"/>
      <w:divBdr>
        <w:top w:val="none" w:sz="0" w:space="0" w:color="auto"/>
        <w:left w:val="none" w:sz="0" w:space="0" w:color="auto"/>
        <w:bottom w:val="none" w:sz="0" w:space="0" w:color="auto"/>
        <w:right w:val="none" w:sz="0" w:space="0" w:color="auto"/>
      </w:divBdr>
      <w:divsChild>
        <w:div w:id="1852334482">
          <w:marLeft w:val="640"/>
          <w:marRight w:val="0"/>
          <w:marTop w:val="0"/>
          <w:marBottom w:val="0"/>
          <w:divBdr>
            <w:top w:val="none" w:sz="0" w:space="0" w:color="auto"/>
            <w:left w:val="none" w:sz="0" w:space="0" w:color="auto"/>
            <w:bottom w:val="none" w:sz="0" w:space="0" w:color="auto"/>
            <w:right w:val="none" w:sz="0" w:space="0" w:color="auto"/>
          </w:divBdr>
        </w:div>
        <w:div w:id="2121142454">
          <w:marLeft w:val="640"/>
          <w:marRight w:val="0"/>
          <w:marTop w:val="0"/>
          <w:marBottom w:val="0"/>
          <w:divBdr>
            <w:top w:val="none" w:sz="0" w:space="0" w:color="auto"/>
            <w:left w:val="none" w:sz="0" w:space="0" w:color="auto"/>
            <w:bottom w:val="none" w:sz="0" w:space="0" w:color="auto"/>
            <w:right w:val="none" w:sz="0" w:space="0" w:color="auto"/>
          </w:divBdr>
        </w:div>
        <w:div w:id="1808551010">
          <w:marLeft w:val="640"/>
          <w:marRight w:val="0"/>
          <w:marTop w:val="0"/>
          <w:marBottom w:val="0"/>
          <w:divBdr>
            <w:top w:val="none" w:sz="0" w:space="0" w:color="auto"/>
            <w:left w:val="none" w:sz="0" w:space="0" w:color="auto"/>
            <w:bottom w:val="none" w:sz="0" w:space="0" w:color="auto"/>
            <w:right w:val="none" w:sz="0" w:space="0" w:color="auto"/>
          </w:divBdr>
        </w:div>
        <w:div w:id="516425910">
          <w:marLeft w:val="640"/>
          <w:marRight w:val="0"/>
          <w:marTop w:val="0"/>
          <w:marBottom w:val="0"/>
          <w:divBdr>
            <w:top w:val="none" w:sz="0" w:space="0" w:color="auto"/>
            <w:left w:val="none" w:sz="0" w:space="0" w:color="auto"/>
            <w:bottom w:val="none" w:sz="0" w:space="0" w:color="auto"/>
            <w:right w:val="none" w:sz="0" w:space="0" w:color="auto"/>
          </w:divBdr>
        </w:div>
        <w:div w:id="518086344">
          <w:marLeft w:val="640"/>
          <w:marRight w:val="0"/>
          <w:marTop w:val="0"/>
          <w:marBottom w:val="0"/>
          <w:divBdr>
            <w:top w:val="none" w:sz="0" w:space="0" w:color="auto"/>
            <w:left w:val="none" w:sz="0" w:space="0" w:color="auto"/>
            <w:bottom w:val="none" w:sz="0" w:space="0" w:color="auto"/>
            <w:right w:val="none" w:sz="0" w:space="0" w:color="auto"/>
          </w:divBdr>
        </w:div>
        <w:div w:id="1936859170">
          <w:marLeft w:val="640"/>
          <w:marRight w:val="0"/>
          <w:marTop w:val="0"/>
          <w:marBottom w:val="0"/>
          <w:divBdr>
            <w:top w:val="none" w:sz="0" w:space="0" w:color="auto"/>
            <w:left w:val="none" w:sz="0" w:space="0" w:color="auto"/>
            <w:bottom w:val="none" w:sz="0" w:space="0" w:color="auto"/>
            <w:right w:val="none" w:sz="0" w:space="0" w:color="auto"/>
          </w:divBdr>
        </w:div>
        <w:div w:id="668142002">
          <w:marLeft w:val="640"/>
          <w:marRight w:val="0"/>
          <w:marTop w:val="0"/>
          <w:marBottom w:val="0"/>
          <w:divBdr>
            <w:top w:val="none" w:sz="0" w:space="0" w:color="auto"/>
            <w:left w:val="none" w:sz="0" w:space="0" w:color="auto"/>
            <w:bottom w:val="none" w:sz="0" w:space="0" w:color="auto"/>
            <w:right w:val="none" w:sz="0" w:space="0" w:color="auto"/>
          </w:divBdr>
        </w:div>
        <w:div w:id="592513511">
          <w:marLeft w:val="640"/>
          <w:marRight w:val="0"/>
          <w:marTop w:val="0"/>
          <w:marBottom w:val="0"/>
          <w:divBdr>
            <w:top w:val="none" w:sz="0" w:space="0" w:color="auto"/>
            <w:left w:val="none" w:sz="0" w:space="0" w:color="auto"/>
            <w:bottom w:val="none" w:sz="0" w:space="0" w:color="auto"/>
            <w:right w:val="none" w:sz="0" w:space="0" w:color="auto"/>
          </w:divBdr>
        </w:div>
        <w:div w:id="680205870">
          <w:marLeft w:val="640"/>
          <w:marRight w:val="0"/>
          <w:marTop w:val="0"/>
          <w:marBottom w:val="0"/>
          <w:divBdr>
            <w:top w:val="none" w:sz="0" w:space="0" w:color="auto"/>
            <w:left w:val="none" w:sz="0" w:space="0" w:color="auto"/>
            <w:bottom w:val="none" w:sz="0" w:space="0" w:color="auto"/>
            <w:right w:val="none" w:sz="0" w:space="0" w:color="auto"/>
          </w:divBdr>
        </w:div>
        <w:div w:id="389958055">
          <w:marLeft w:val="640"/>
          <w:marRight w:val="0"/>
          <w:marTop w:val="0"/>
          <w:marBottom w:val="0"/>
          <w:divBdr>
            <w:top w:val="none" w:sz="0" w:space="0" w:color="auto"/>
            <w:left w:val="none" w:sz="0" w:space="0" w:color="auto"/>
            <w:bottom w:val="none" w:sz="0" w:space="0" w:color="auto"/>
            <w:right w:val="none" w:sz="0" w:space="0" w:color="auto"/>
          </w:divBdr>
        </w:div>
        <w:div w:id="472212458">
          <w:marLeft w:val="640"/>
          <w:marRight w:val="0"/>
          <w:marTop w:val="0"/>
          <w:marBottom w:val="0"/>
          <w:divBdr>
            <w:top w:val="none" w:sz="0" w:space="0" w:color="auto"/>
            <w:left w:val="none" w:sz="0" w:space="0" w:color="auto"/>
            <w:bottom w:val="none" w:sz="0" w:space="0" w:color="auto"/>
            <w:right w:val="none" w:sz="0" w:space="0" w:color="auto"/>
          </w:divBdr>
        </w:div>
        <w:div w:id="448403746">
          <w:marLeft w:val="640"/>
          <w:marRight w:val="0"/>
          <w:marTop w:val="0"/>
          <w:marBottom w:val="0"/>
          <w:divBdr>
            <w:top w:val="none" w:sz="0" w:space="0" w:color="auto"/>
            <w:left w:val="none" w:sz="0" w:space="0" w:color="auto"/>
            <w:bottom w:val="none" w:sz="0" w:space="0" w:color="auto"/>
            <w:right w:val="none" w:sz="0" w:space="0" w:color="auto"/>
          </w:divBdr>
        </w:div>
        <w:div w:id="1360424688">
          <w:marLeft w:val="640"/>
          <w:marRight w:val="0"/>
          <w:marTop w:val="0"/>
          <w:marBottom w:val="0"/>
          <w:divBdr>
            <w:top w:val="none" w:sz="0" w:space="0" w:color="auto"/>
            <w:left w:val="none" w:sz="0" w:space="0" w:color="auto"/>
            <w:bottom w:val="none" w:sz="0" w:space="0" w:color="auto"/>
            <w:right w:val="none" w:sz="0" w:space="0" w:color="auto"/>
          </w:divBdr>
        </w:div>
        <w:div w:id="1819035734">
          <w:marLeft w:val="640"/>
          <w:marRight w:val="0"/>
          <w:marTop w:val="0"/>
          <w:marBottom w:val="0"/>
          <w:divBdr>
            <w:top w:val="none" w:sz="0" w:space="0" w:color="auto"/>
            <w:left w:val="none" w:sz="0" w:space="0" w:color="auto"/>
            <w:bottom w:val="none" w:sz="0" w:space="0" w:color="auto"/>
            <w:right w:val="none" w:sz="0" w:space="0" w:color="auto"/>
          </w:divBdr>
        </w:div>
        <w:div w:id="428543938">
          <w:marLeft w:val="640"/>
          <w:marRight w:val="0"/>
          <w:marTop w:val="0"/>
          <w:marBottom w:val="0"/>
          <w:divBdr>
            <w:top w:val="none" w:sz="0" w:space="0" w:color="auto"/>
            <w:left w:val="none" w:sz="0" w:space="0" w:color="auto"/>
            <w:bottom w:val="none" w:sz="0" w:space="0" w:color="auto"/>
            <w:right w:val="none" w:sz="0" w:space="0" w:color="auto"/>
          </w:divBdr>
        </w:div>
        <w:div w:id="1159998754">
          <w:marLeft w:val="640"/>
          <w:marRight w:val="0"/>
          <w:marTop w:val="0"/>
          <w:marBottom w:val="0"/>
          <w:divBdr>
            <w:top w:val="none" w:sz="0" w:space="0" w:color="auto"/>
            <w:left w:val="none" w:sz="0" w:space="0" w:color="auto"/>
            <w:bottom w:val="none" w:sz="0" w:space="0" w:color="auto"/>
            <w:right w:val="none" w:sz="0" w:space="0" w:color="auto"/>
          </w:divBdr>
        </w:div>
        <w:div w:id="1997998245">
          <w:marLeft w:val="640"/>
          <w:marRight w:val="0"/>
          <w:marTop w:val="0"/>
          <w:marBottom w:val="0"/>
          <w:divBdr>
            <w:top w:val="none" w:sz="0" w:space="0" w:color="auto"/>
            <w:left w:val="none" w:sz="0" w:space="0" w:color="auto"/>
            <w:bottom w:val="none" w:sz="0" w:space="0" w:color="auto"/>
            <w:right w:val="none" w:sz="0" w:space="0" w:color="auto"/>
          </w:divBdr>
        </w:div>
        <w:div w:id="1966422445">
          <w:marLeft w:val="640"/>
          <w:marRight w:val="0"/>
          <w:marTop w:val="0"/>
          <w:marBottom w:val="0"/>
          <w:divBdr>
            <w:top w:val="none" w:sz="0" w:space="0" w:color="auto"/>
            <w:left w:val="none" w:sz="0" w:space="0" w:color="auto"/>
            <w:bottom w:val="none" w:sz="0" w:space="0" w:color="auto"/>
            <w:right w:val="none" w:sz="0" w:space="0" w:color="auto"/>
          </w:divBdr>
        </w:div>
        <w:div w:id="1143699066">
          <w:marLeft w:val="640"/>
          <w:marRight w:val="0"/>
          <w:marTop w:val="0"/>
          <w:marBottom w:val="0"/>
          <w:divBdr>
            <w:top w:val="none" w:sz="0" w:space="0" w:color="auto"/>
            <w:left w:val="none" w:sz="0" w:space="0" w:color="auto"/>
            <w:bottom w:val="none" w:sz="0" w:space="0" w:color="auto"/>
            <w:right w:val="none" w:sz="0" w:space="0" w:color="auto"/>
          </w:divBdr>
        </w:div>
        <w:div w:id="77676020">
          <w:marLeft w:val="640"/>
          <w:marRight w:val="0"/>
          <w:marTop w:val="0"/>
          <w:marBottom w:val="0"/>
          <w:divBdr>
            <w:top w:val="none" w:sz="0" w:space="0" w:color="auto"/>
            <w:left w:val="none" w:sz="0" w:space="0" w:color="auto"/>
            <w:bottom w:val="none" w:sz="0" w:space="0" w:color="auto"/>
            <w:right w:val="none" w:sz="0" w:space="0" w:color="auto"/>
          </w:divBdr>
        </w:div>
        <w:div w:id="970981984">
          <w:marLeft w:val="640"/>
          <w:marRight w:val="0"/>
          <w:marTop w:val="0"/>
          <w:marBottom w:val="0"/>
          <w:divBdr>
            <w:top w:val="none" w:sz="0" w:space="0" w:color="auto"/>
            <w:left w:val="none" w:sz="0" w:space="0" w:color="auto"/>
            <w:bottom w:val="none" w:sz="0" w:space="0" w:color="auto"/>
            <w:right w:val="none" w:sz="0" w:space="0" w:color="auto"/>
          </w:divBdr>
        </w:div>
        <w:div w:id="2144343034">
          <w:marLeft w:val="640"/>
          <w:marRight w:val="0"/>
          <w:marTop w:val="0"/>
          <w:marBottom w:val="0"/>
          <w:divBdr>
            <w:top w:val="none" w:sz="0" w:space="0" w:color="auto"/>
            <w:left w:val="none" w:sz="0" w:space="0" w:color="auto"/>
            <w:bottom w:val="none" w:sz="0" w:space="0" w:color="auto"/>
            <w:right w:val="none" w:sz="0" w:space="0" w:color="auto"/>
          </w:divBdr>
        </w:div>
        <w:div w:id="1347563864">
          <w:marLeft w:val="640"/>
          <w:marRight w:val="0"/>
          <w:marTop w:val="0"/>
          <w:marBottom w:val="0"/>
          <w:divBdr>
            <w:top w:val="none" w:sz="0" w:space="0" w:color="auto"/>
            <w:left w:val="none" w:sz="0" w:space="0" w:color="auto"/>
            <w:bottom w:val="none" w:sz="0" w:space="0" w:color="auto"/>
            <w:right w:val="none" w:sz="0" w:space="0" w:color="auto"/>
          </w:divBdr>
        </w:div>
        <w:div w:id="1589851402">
          <w:marLeft w:val="640"/>
          <w:marRight w:val="0"/>
          <w:marTop w:val="0"/>
          <w:marBottom w:val="0"/>
          <w:divBdr>
            <w:top w:val="none" w:sz="0" w:space="0" w:color="auto"/>
            <w:left w:val="none" w:sz="0" w:space="0" w:color="auto"/>
            <w:bottom w:val="none" w:sz="0" w:space="0" w:color="auto"/>
            <w:right w:val="none" w:sz="0" w:space="0" w:color="auto"/>
          </w:divBdr>
        </w:div>
        <w:div w:id="377124939">
          <w:marLeft w:val="640"/>
          <w:marRight w:val="0"/>
          <w:marTop w:val="0"/>
          <w:marBottom w:val="0"/>
          <w:divBdr>
            <w:top w:val="none" w:sz="0" w:space="0" w:color="auto"/>
            <w:left w:val="none" w:sz="0" w:space="0" w:color="auto"/>
            <w:bottom w:val="none" w:sz="0" w:space="0" w:color="auto"/>
            <w:right w:val="none" w:sz="0" w:space="0" w:color="auto"/>
          </w:divBdr>
        </w:div>
        <w:div w:id="1469325432">
          <w:marLeft w:val="640"/>
          <w:marRight w:val="0"/>
          <w:marTop w:val="0"/>
          <w:marBottom w:val="0"/>
          <w:divBdr>
            <w:top w:val="none" w:sz="0" w:space="0" w:color="auto"/>
            <w:left w:val="none" w:sz="0" w:space="0" w:color="auto"/>
            <w:bottom w:val="none" w:sz="0" w:space="0" w:color="auto"/>
            <w:right w:val="none" w:sz="0" w:space="0" w:color="auto"/>
          </w:divBdr>
        </w:div>
        <w:div w:id="804860093">
          <w:marLeft w:val="640"/>
          <w:marRight w:val="0"/>
          <w:marTop w:val="0"/>
          <w:marBottom w:val="0"/>
          <w:divBdr>
            <w:top w:val="none" w:sz="0" w:space="0" w:color="auto"/>
            <w:left w:val="none" w:sz="0" w:space="0" w:color="auto"/>
            <w:bottom w:val="none" w:sz="0" w:space="0" w:color="auto"/>
            <w:right w:val="none" w:sz="0" w:space="0" w:color="auto"/>
          </w:divBdr>
        </w:div>
        <w:div w:id="1570992453">
          <w:marLeft w:val="640"/>
          <w:marRight w:val="0"/>
          <w:marTop w:val="0"/>
          <w:marBottom w:val="0"/>
          <w:divBdr>
            <w:top w:val="none" w:sz="0" w:space="0" w:color="auto"/>
            <w:left w:val="none" w:sz="0" w:space="0" w:color="auto"/>
            <w:bottom w:val="none" w:sz="0" w:space="0" w:color="auto"/>
            <w:right w:val="none" w:sz="0" w:space="0" w:color="auto"/>
          </w:divBdr>
        </w:div>
        <w:div w:id="819808501">
          <w:marLeft w:val="640"/>
          <w:marRight w:val="0"/>
          <w:marTop w:val="0"/>
          <w:marBottom w:val="0"/>
          <w:divBdr>
            <w:top w:val="none" w:sz="0" w:space="0" w:color="auto"/>
            <w:left w:val="none" w:sz="0" w:space="0" w:color="auto"/>
            <w:bottom w:val="none" w:sz="0" w:space="0" w:color="auto"/>
            <w:right w:val="none" w:sz="0" w:space="0" w:color="auto"/>
          </w:divBdr>
        </w:div>
        <w:div w:id="99839495">
          <w:marLeft w:val="640"/>
          <w:marRight w:val="0"/>
          <w:marTop w:val="0"/>
          <w:marBottom w:val="0"/>
          <w:divBdr>
            <w:top w:val="none" w:sz="0" w:space="0" w:color="auto"/>
            <w:left w:val="none" w:sz="0" w:space="0" w:color="auto"/>
            <w:bottom w:val="none" w:sz="0" w:space="0" w:color="auto"/>
            <w:right w:val="none" w:sz="0" w:space="0" w:color="auto"/>
          </w:divBdr>
        </w:div>
        <w:div w:id="504443030">
          <w:marLeft w:val="640"/>
          <w:marRight w:val="0"/>
          <w:marTop w:val="0"/>
          <w:marBottom w:val="0"/>
          <w:divBdr>
            <w:top w:val="none" w:sz="0" w:space="0" w:color="auto"/>
            <w:left w:val="none" w:sz="0" w:space="0" w:color="auto"/>
            <w:bottom w:val="none" w:sz="0" w:space="0" w:color="auto"/>
            <w:right w:val="none" w:sz="0" w:space="0" w:color="auto"/>
          </w:divBdr>
        </w:div>
        <w:div w:id="912544412">
          <w:marLeft w:val="640"/>
          <w:marRight w:val="0"/>
          <w:marTop w:val="0"/>
          <w:marBottom w:val="0"/>
          <w:divBdr>
            <w:top w:val="none" w:sz="0" w:space="0" w:color="auto"/>
            <w:left w:val="none" w:sz="0" w:space="0" w:color="auto"/>
            <w:bottom w:val="none" w:sz="0" w:space="0" w:color="auto"/>
            <w:right w:val="none" w:sz="0" w:space="0" w:color="auto"/>
          </w:divBdr>
        </w:div>
        <w:div w:id="1400446250">
          <w:marLeft w:val="640"/>
          <w:marRight w:val="0"/>
          <w:marTop w:val="0"/>
          <w:marBottom w:val="0"/>
          <w:divBdr>
            <w:top w:val="none" w:sz="0" w:space="0" w:color="auto"/>
            <w:left w:val="none" w:sz="0" w:space="0" w:color="auto"/>
            <w:bottom w:val="none" w:sz="0" w:space="0" w:color="auto"/>
            <w:right w:val="none" w:sz="0" w:space="0" w:color="auto"/>
          </w:divBdr>
        </w:div>
        <w:div w:id="1436553780">
          <w:marLeft w:val="640"/>
          <w:marRight w:val="0"/>
          <w:marTop w:val="0"/>
          <w:marBottom w:val="0"/>
          <w:divBdr>
            <w:top w:val="none" w:sz="0" w:space="0" w:color="auto"/>
            <w:left w:val="none" w:sz="0" w:space="0" w:color="auto"/>
            <w:bottom w:val="none" w:sz="0" w:space="0" w:color="auto"/>
            <w:right w:val="none" w:sz="0" w:space="0" w:color="auto"/>
          </w:divBdr>
        </w:div>
        <w:div w:id="24214320">
          <w:marLeft w:val="640"/>
          <w:marRight w:val="0"/>
          <w:marTop w:val="0"/>
          <w:marBottom w:val="0"/>
          <w:divBdr>
            <w:top w:val="none" w:sz="0" w:space="0" w:color="auto"/>
            <w:left w:val="none" w:sz="0" w:space="0" w:color="auto"/>
            <w:bottom w:val="none" w:sz="0" w:space="0" w:color="auto"/>
            <w:right w:val="none" w:sz="0" w:space="0" w:color="auto"/>
          </w:divBdr>
        </w:div>
        <w:div w:id="694768447">
          <w:marLeft w:val="640"/>
          <w:marRight w:val="0"/>
          <w:marTop w:val="0"/>
          <w:marBottom w:val="0"/>
          <w:divBdr>
            <w:top w:val="none" w:sz="0" w:space="0" w:color="auto"/>
            <w:left w:val="none" w:sz="0" w:space="0" w:color="auto"/>
            <w:bottom w:val="none" w:sz="0" w:space="0" w:color="auto"/>
            <w:right w:val="none" w:sz="0" w:space="0" w:color="auto"/>
          </w:divBdr>
        </w:div>
        <w:div w:id="2129355304">
          <w:marLeft w:val="640"/>
          <w:marRight w:val="0"/>
          <w:marTop w:val="0"/>
          <w:marBottom w:val="0"/>
          <w:divBdr>
            <w:top w:val="none" w:sz="0" w:space="0" w:color="auto"/>
            <w:left w:val="none" w:sz="0" w:space="0" w:color="auto"/>
            <w:bottom w:val="none" w:sz="0" w:space="0" w:color="auto"/>
            <w:right w:val="none" w:sz="0" w:space="0" w:color="auto"/>
          </w:divBdr>
        </w:div>
      </w:divsChild>
    </w:div>
    <w:div w:id="1482192086">
      <w:bodyDiv w:val="1"/>
      <w:marLeft w:val="0"/>
      <w:marRight w:val="0"/>
      <w:marTop w:val="0"/>
      <w:marBottom w:val="0"/>
      <w:divBdr>
        <w:top w:val="none" w:sz="0" w:space="0" w:color="auto"/>
        <w:left w:val="none" w:sz="0" w:space="0" w:color="auto"/>
        <w:bottom w:val="none" w:sz="0" w:space="0" w:color="auto"/>
        <w:right w:val="none" w:sz="0" w:space="0" w:color="auto"/>
      </w:divBdr>
      <w:divsChild>
        <w:div w:id="1819806222">
          <w:marLeft w:val="640"/>
          <w:marRight w:val="0"/>
          <w:marTop w:val="0"/>
          <w:marBottom w:val="0"/>
          <w:divBdr>
            <w:top w:val="none" w:sz="0" w:space="0" w:color="auto"/>
            <w:left w:val="none" w:sz="0" w:space="0" w:color="auto"/>
            <w:bottom w:val="none" w:sz="0" w:space="0" w:color="auto"/>
            <w:right w:val="none" w:sz="0" w:space="0" w:color="auto"/>
          </w:divBdr>
        </w:div>
        <w:div w:id="764375494">
          <w:marLeft w:val="640"/>
          <w:marRight w:val="0"/>
          <w:marTop w:val="0"/>
          <w:marBottom w:val="0"/>
          <w:divBdr>
            <w:top w:val="none" w:sz="0" w:space="0" w:color="auto"/>
            <w:left w:val="none" w:sz="0" w:space="0" w:color="auto"/>
            <w:bottom w:val="none" w:sz="0" w:space="0" w:color="auto"/>
            <w:right w:val="none" w:sz="0" w:space="0" w:color="auto"/>
          </w:divBdr>
        </w:div>
        <w:div w:id="1758209501">
          <w:marLeft w:val="640"/>
          <w:marRight w:val="0"/>
          <w:marTop w:val="0"/>
          <w:marBottom w:val="0"/>
          <w:divBdr>
            <w:top w:val="none" w:sz="0" w:space="0" w:color="auto"/>
            <w:left w:val="none" w:sz="0" w:space="0" w:color="auto"/>
            <w:bottom w:val="none" w:sz="0" w:space="0" w:color="auto"/>
            <w:right w:val="none" w:sz="0" w:space="0" w:color="auto"/>
          </w:divBdr>
        </w:div>
        <w:div w:id="812478994">
          <w:marLeft w:val="640"/>
          <w:marRight w:val="0"/>
          <w:marTop w:val="0"/>
          <w:marBottom w:val="0"/>
          <w:divBdr>
            <w:top w:val="none" w:sz="0" w:space="0" w:color="auto"/>
            <w:left w:val="none" w:sz="0" w:space="0" w:color="auto"/>
            <w:bottom w:val="none" w:sz="0" w:space="0" w:color="auto"/>
            <w:right w:val="none" w:sz="0" w:space="0" w:color="auto"/>
          </w:divBdr>
        </w:div>
        <w:div w:id="232853649">
          <w:marLeft w:val="640"/>
          <w:marRight w:val="0"/>
          <w:marTop w:val="0"/>
          <w:marBottom w:val="0"/>
          <w:divBdr>
            <w:top w:val="none" w:sz="0" w:space="0" w:color="auto"/>
            <w:left w:val="none" w:sz="0" w:space="0" w:color="auto"/>
            <w:bottom w:val="none" w:sz="0" w:space="0" w:color="auto"/>
            <w:right w:val="none" w:sz="0" w:space="0" w:color="auto"/>
          </w:divBdr>
        </w:div>
        <w:div w:id="1819299743">
          <w:marLeft w:val="640"/>
          <w:marRight w:val="0"/>
          <w:marTop w:val="0"/>
          <w:marBottom w:val="0"/>
          <w:divBdr>
            <w:top w:val="none" w:sz="0" w:space="0" w:color="auto"/>
            <w:left w:val="none" w:sz="0" w:space="0" w:color="auto"/>
            <w:bottom w:val="none" w:sz="0" w:space="0" w:color="auto"/>
            <w:right w:val="none" w:sz="0" w:space="0" w:color="auto"/>
          </w:divBdr>
        </w:div>
        <w:div w:id="92017121">
          <w:marLeft w:val="640"/>
          <w:marRight w:val="0"/>
          <w:marTop w:val="0"/>
          <w:marBottom w:val="0"/>
          <w:divBdr>
            <w:top w:val="none" w:sz="0" w:space="0" w:color="auto"/>
            <w:left w:val="none" w:sz="0" w:space="0" w:color="auto"/>
            <w:bottom w:val="none" w:sz="0" w:space="0" w:color="auto"/>
            <w:right w:val="none" w:sz="0" w:space="0" w:color="auto"/>
          </w:divBdr>
        </w:div>
        <w:div w:id="305864067">
          <w:marLeft w:val="640"/>
          <w:marRight w:val="0"/>
          <w:marTop w:val="0"/>
          <w:marBottom w:val="0"/>
          <w:divBdr>
            <w:top w:val="none" w:sz="0" w:space="0" w:color="auto"/>
            <w:left w:val="none" w:sz="0" w:space="0" w:color="auto"/>
            <w:bottom w:val="none" w:sz="0" w:space="0" w:color="auto"/>
            <w:right w:val="none" w:sz="0" w:space="0" w:color="auto"/>
          </w:divBdr>
        </w:div>
        <w:div w:id="788934084">
          <w:marLeft w:val="640"/>
          <w:marRight w:val="0"/>
          <w:marTop w:val="0"/>
          <w:marBottom w:val="0"/>
          <w:divBdr>
            <w:top w:val="none" w:sz="0" w:space="0" w:color="auto"/>
            <w:left w:val="none" w:sz="0" w:space="0" w:color="auto"/>
            <w:bottom w:val="none" w:sz="0" w:space="0" w:color="auto"/>
            <w:right w:val="none" w:sz="0" w:space="0" w:color="auto"/>
          </w:divBdr>
        </w:div>
        <w:div w:id="2065174938">
          <w:marLeft w:val="640"/>
          <w:marRight w:val="0"/>
          <w:marTop w:val="0"/>
          <w:marBottom w:val="0"/>
          <w:divBdr>
            <w:top w:val="none" w:sz="0" w:space="0" w:color="auto"/>
            <w:left w:val="none" w:sz="0" w:space="0" w:color="auto"/>
            <w:bottom w:val="none" w:sz="0" w:space="0" w:color="auto"/>
            <w:right w:val="none" w:sz="0" w:space="0" w:color="auto"/>
          </w:divBdr>
        </w:div>
        <w:div w:id="524517067">
          <w:marLeft w:val="640"/>
          <w:marRight w:val="0"/>
          <w:marTop w:val="0"/>
          <w:marBottom w:val="0"/>
          <w:divBdr>
            <w:top w:val="none" w:sz="0" w:space="0" w:color="auto"/>
            <w:left w:val="none" w:sz="0" w:space="0" w:color="auto"/>
            <w:bottom w:val="none" w:sz="0" w:space="0" w:color="auto"/>
            <w:right w:val="none" w:sz="0" w:space="0" w:color="auto"/>
          </w:divBdr>
        </w:div>
        <w:div w:id="1129278364">
          <w:marLeft w:val="640"/>
          <w:marRight w:val="0"/>
          <w:marTop w:val="0"/>
          <w:marBottom w:val="0"/>
          <w:divBdr>
            <w:top w:val="none" w:sz="0" w:space="0" w:color="auto"/>
            <w:left w:val="none" w:sz="0" w:space="0" w:color="auto"/>
            <w:bottom w:val="none" w:sz="0" w:space="0" w:color="auto"/>
            <w:right w:val="none" w:sz="0" w:space="0" w:color="auto"/>
          </w:divBdr>
        </w:div>
        <w:div w:id="1017074303">
          <w:marLeft w:val="640"/>
          <w:marRight w:val="0"/>
          <w:marTop w:val="0"/>
          <w:marBottom w:val="0"/>
          <w:divBdr>
            <w:top w:val="none" w:sz="0" w:space="0" w:color="auto"/>
            <w:left w:val="none" w:sz="0" w:space="0" w:color="auto"/>
            <w:bottom w:val="none" w:sz="0" w:space="0" w:color="auto"/>
            <w:right w:val="none" w:sz="0" w:space="0" w:color="auto"/>
          </w:divBdr>
        </w:div>
        <w:div w:id="1852256780">
          <w:marLeft w:val="640"/>
          <w:marRight w:val="0"/>
          <w:marTop w:val="0"/>
          <w:marBottom w:val="0"/>
          <w:divBdr>
            <w:top w:val="none" w:sz="0" w:space="0" w:color="auto"/>
            <w:left w:val="none" w:sz="0" w:space="0" w:color="auto"/>
            <w:bottom w:val="none" w:sz="0" w:space="0" w:color="auto"/>
            <w:right w:val="none" w:sz="0" w:space="0" w:color="auto"/>
          </w:divBdr>
        </w:div>
        <w:div w:id="1557887368">
          <w:marLeft w:val="640"/>
          <w:marRight w:val="0"/>
          <w:marTop w:val="0"/>
          <w:marBottom w:val="0"/>
          <w:divBdr>
            <w:top w:val="none" w:sz="0" w:space="0" w:color="auto"/>
            <w:left w:val="none" w:sz="0" w:space="0" w:color="auto"/>
            <w:bottom w:val="none" w:sz="0" w:space="0" w:color="auto"/>
            <w:right w:val="none" w:sz="0" w:space="0" w:color="auto"/>
          </w:divBdr>
        </w:div>
        <w:div w:id="454951825">
          <w:marLeft w:val="640"/>
          <w:marRight w:val="0"/>
          <w:marTop w:val="0"/>
          <w:marBottom w:val="0"/>
          <w:divBdr>
            <w:top w:val="none" w:sz="0" w:space="0" w:color="auto"/>
            <w:left w:val="none" w:sz="0" w:space="0" w:color="auto"/>
            <w:bottom w:val="none" w:sz="0" w:space="0" w:color="auto"/>
            <w:right w:val="none" w:sz="0" w:space="0" w:color="auto"/>
          </w:divBdr>
        </w:div>
        <w:div w:id="666909902">
          <w:marLeft w:val="640"/>
          <w:marRight w:val="0"/>
          <w:marTop w:val="0"/>
          <w:marBottom w:val="0"/>
          <w:divBdr>
            <w:top w:val="none" w:sz="0" w:space="0" w:color="auto"/>
            <w:left w:val="none" w:sz="0" w:space="0" w:color="auto"/>
            <w:bottom w:val="none" w:sz="0" w:space="0" w:color="auto"/>
            <w:right w:val="none" w:sz="0" w:space="0" w:color="auto"/>
          </w:divBdr>
        </w:div>
        <w:div w:id="2007173089">
          <w:marLeft w:val="640"/>
          <w:marRight w:val="0"/>
          <w:marTop w:val="0"/>
          <w:marBottom w:val="0"/>
          <w:divBdr>
            <w:top w:val="none" w:sz="0" w:space="0" w:color="auto"/>
            <w:left w:val="none" w:sz="0" w:space="0" w:color="auto"/>
            <w:bottom w:val="none" w:sz="0" w:space="0" w:color="auto"/>
            <w:right w:val="none" w:sz="0" w:space="0" w:color="auto"/>
          </w:divBdr>
        </w:div>
        <w:div w:id="616833302">
          <w:marLeft w:val="640"/>
          <w:marRight w:val="0"/>
          <w:marTop w:val="0"/>
          <w:marBottom w:val="0"/>
          <w:divBdr>
            <w:top w:val="none" w:sz="0" w:space="0" w:color="auto"/>
            <w:left w:val="none" w:sz="0" w:space="0" w:color="auto"/>
            <w:bottom w:val="none" w:sz="0" w:space="0" w:color="auto"/>
            <w:right w:val="none" w:sz="0" w:space="0" w:color="auto"/>
          </w:divBdr>
        </w:div>
        <w:div w:id="1264653819">
          <w:marLeft w:val="640"/>
          <w:marRight w:val="0"/>
          <w:marTop w:val="0"/>
          <w:marBottom w:val="0"/>
          <w:divBdr>
            <w:top w:val="none" w:sz="0" w:space="0" w:color="auto"/>
            <w:left w:val="none" w:sz="0" w:space="0" w:color="auto"/>
            <w:bottom w:val="none" w:sz="0" w:space="0" w:color="auto"/>
            <w:right w:val="none" w:sz="0" w:space="0" w:color="auto"/>
          </w:divBdr>
        </w:div>
        <w:div w:id="791826903">
          <w:marLeft w:val="640"/>
          <w:marRight w:val="0"/>
          <w:marTop w:val="0"/>
          <w:marBottom w:val="0"/>
          <w:divBdr>
            <w:top w:val="none" w:sz="0" w:space="0" w:color="auto"/>
            <w:left w:val="none" w:sz="0" w:space="0" w:color="auto"/>
            <w:bottom w:val="none" w:sz="0" w:space="0" w:color="auto"/>
            <w:right w:val="none" w:sz="0" w:space="0" w:color="auto"/>
          </w:divBdr>
        </w:div>
        <w:div w:id="817914407">
          <w:marLeft w:val="640"/>
          <w:marRight w:val="0"/>
          <w:marTop w:val="0"/>
          <w:marBottom w:val="0"/>
          <w:divBdr>
            <w:top w:val="none" w:sz="0" w:space="0" w:color="auto"/>
            <w:left w:val="none" w:sz="0" w:space="0" w:color="auto"/>
            <w:bottom w:val="none" w:sz="0" w:space="0" w:color="auto"/>
            <w:right w:val="none" w:sz="0" w:space="0" w:color="auto"/>
          </w:divBdr>
        </w:div>
        <w:div w:id="865875815">
          <w:marLeft w:val="640"/>
          <w:marRight w:val="0"/>
          <w:marTop w:val="0"/>
          <w:marBottom w:val="0"/>
          <w:divBdr>
            <w:top w:val="none" w:sz="0" w:space="0" w:color="auto"/>
            <w:left w:val="none" w:sz="0" w:space="0" w:color="auto"/>
            <w:bottom w:val="none" w:sz="0" w:space="0" w:color="auto"/>
            <w:right w:val="none" w:sz="0" w:space="0" w:color="auto"/>
          </w:divBdr>
        </w:div>
        <w:div w:id="1154032009">
          <w:marLeft w:val="640"/>
          <w:marRight w:val="0"/>
          <w:marTop w:val="0"/>
          <w:marBottom w:val="0"/>
          <w:divBdr>
            <w:top w:val="none" w:sz="0" w:space="0" w:color="auto"/>
            <w:left w:val="none" w:sz="0" w:space="0" w:color="auto"/>
            <w:bottom w:val="none" w:sz="0" w:space="0" w:color="auto"/>
            <w:right w:val="none" w:sz="0" w:space="0" w:color="auto"/>
          </w:divBdr>
        </w:div>
        <w:div w:id="1970746609">
          <w:marLeft w:val="640"/>
          <w:marRight w:val="0"/>
          <w:marTop w:val="0"/>
          <w:marBottom w:val="0"/>
          <w:divBdr>
            <w:top w:val="none" w:sz="0" w:space="0" w:color="auto"/>
            <w:left w:val="none" w:sz="0" w:space="0" w:color="auto"/>
            <w:bottom w:val="none" w:sz="0" w:space="0" w:color="auto"/>
            <w:right w:val="none" w:sz="0" w:space="0" w:color="auto"/>
          </w:divBdr>
        </w:div>
        <w:div w:id="1108543774">
          <w:marLeft w:val="640"/>
          <w:marRight w:val="0"/>
          <w:marTop w:val="0"/>
          <w:marBottom w:val="0"/>
          <w:divBdr>
            <w:top w:val="none" w:sz="0" w:space="0" w:color="auto"/>
            <w:left w:val="none" w:sz="0" w:space="0" w:color="auto"/>
            <w:bottom w:val="none" w:sz="0" w:space="0" w:color="auto"/>
            <w:right w:val="none" w:sz="0" w:space="0" w:color="auto"/>
          </w:divBdr>
        </w:div>
        <w:div w:id="1096289584">
          <w:marLeft w:val="640"/>
          <w:marRight w:val="0"/>
          <w:marTop w:val="0"/>
          <w:marBottom w:val="0"/>
          <w:divBdr>
            <w:top w:val="none" w:sz="0" w:space="0" w:color="auto"/>
            <w:left w:val="none" w:sz="0" w:space="0" w:color="auto"/>
            <w:bottom w:val="none" w:sz="0" w:space="0" w:color="auto"/>
            <w:right w:val="none" w:sz="0" w:space="0" w:color="auto"/>
          </w:divBdr>
        </w:div>
        <w:div w:id="304504833">
          <w:marLeft w:val="640"/>
          <w:marRight w:val="0"/>
          <w:marTop w:val="0"/>
          <w:marBottom w:val="0"/>
          <w:divBdr>
            <w:top w:val="none" w:sz="0" w:space="0" w:color="auto"/>
            <w:left w:val="none" w:sz="0" w:space="0" w:color="auto"/>
            <w:bottom w:val="none" w:sz="0" w:space="0" w:color="auto"/>
            <w:right w:val="none" w:sz="0" w:space="0" w:color="auto"/>
          </w:divBdr>
        </w:div>
        <w:div w:id="237403109">
          <w:marLeft w:val="640"/>
          <w:marRight w:val="0"/>
          <w:marTop w:val="0"/>
          <w:marBottom w:val="0"/>
          <w:divBdr>
            <w:top w:val="none" w:sz="0" w:space="0" w:color="auto"/>
            <w:left w:val="none" w:sz="0" w:space="0" w:color="auto"/>
            <w:bottom w:val="none" w:sz="0" w:space="0" w:color="auto"/>
            <w:right w:val="none" w:sz="0" w:space="0" w:color="auto"/>
          </w:divBdr>
        </w:div>
        <w:div w:id="774784208">
          <w:marLeft w:val="640"/>
          <w:marRight w:val="0"/>
          <w:marTop w:val="0"/>
          <w:marBottom w:val="0"/>
          <w:divBdr>
            <w:top w:val="none" w:sz="0" w:space="0" w:color="auto"/>
            <w:left w:val="none" w:sz="0" w:space="0" w:color="auto"/>
            <w:bottom w:val="none" w:sz="0" w:space="0" w:color="auto"/>
            <w:right w:val="none" w:sz="0" w:space="0" w:color="auto"/>
          </w:divBdr>
        </w:div>
        <w:div w:id="836266022">
          <w:marLeft w:val="640"/>
          <w:marRight w:val="0"/>
          <w:marTop w:val="0"/>
          <w:marBottom w:val="0"/>
          <w:divBdr>
            <w:top w:val="none" w:sz="0" w:space="0" w:color="auto"/>
            <w:left w:val="none" w:sz="0" w:space="0" w:color="auto"/>
            <w:bottom w:val="none" w:sz="0" w:space="0" w:color="auto"/>
            <w:right w:val="none" w:sz="0" w:space="0" w:color="auto"/>
          </w:divBdr>
        </w:div>
        <w:div w:id="2132090669">
          <w:marLeft w:val="640"/>
          <w:marRight w:val="0"/>
          <w:marTop w:val="0"/>
          <w:marBottom w:val="0"/>
          <w:divBdr>
            <w:top w:val="none" w:sz="0" w:space="0" w:color="auto"/>
            <w:left w:val="none" w:sz="0" w:space="0" w:color="auto"/>
            <w:bottom w:val="none" w:sz="0" w:space="0" w:color="auto"/>
            <w:right w:val="none" w:sz="0" w:space="0" w:color="auto"/>
          </w:divBdr>
        </w:div>
        <w:div w:id="89393309">
          <w:marLeft w:val="640"/>
          <w:marRight w:val="0"/>
          <w:marTop w:val="0"/>
          <w:marBottom w:val="0"/>
          <w:divBdr>
            <w:top w:val="none" w:sz="0" w:space="0" w:color="auto"/>
            <w:left w:val="none" w:sz="0" w:space="0" w:color="auto"/>
            <w:bottom w:val="none" w:sz="0" w:space="0" w:color="auto"/>
            <w:right w:val="none" w:sz="0" w:space="0" w:color="auto"/>
          </w:divBdr>
        </w:div>
        <w:div w:id="1287616927">
          <w:marLeft w:val="640"/>
          <w:marRight w:val="0"/>
          <w:marTop w:val="0"/>
          <w:marBottom w:val="0"/>
          <w:divBdr>
            <w:top w:val="none" w:sz="0" w:space="0" w:color="auto"/>
            <w:left w:val="none" w:sz="0" w:space="0" w:color="auto"/>
            <w:bottom w:val="none" w:sz="0" w:space="0" w:color="auto"/>
            <w:right w:val="none" w:sz="0" w:space="0" w:color="auto"/>
          </w:divBdr>
        </w:div>
        <w:div w:id="1393230609">
          <w:marLeft w:val="640"/>
          <w:marRight w:val="0"/>
          <w:marTop w:val="0"/>
          <w:marBottom w:val="0"/>
          <w:divBdr>
            <w:top w:val="none" w:sz="0" w:space="0" w:color="auto"/>
            <w:left w:val="none" w:sz="0" w:space="0" w:color="auto"/>
            <w:bottom w:val="none" w:sz="0" w:space="0" w:color="auto"/>
            <w:right w:val="none" w:sz="0" w:space="0" w:color="auto"/>
          </w:divBdr>
        </w:div>
        <w:div w:id="1998150332">
          <w:marLeft w:val="640"/>
          <w:marRight w:val="0"/>
          <w:marTop w:val="0"/>
          <w:marBottom w:val="0"/>
          <w:divBdr>
            <w:top w:val="none" w:sz="0" w:space="0" w:color="auto"/>
            <w:left w:val="none" w:sz="0" w:space="0" w:color="auto"/>
            <w:bottom w:val="none" w:sz="0" w:space="0" w:color="auto"/>
            <w:right w:val="none" w:sz="0" w:space="0" w:color="auto"/>
          </w:divBdr>
        </w:div>
        <w:div w:id="985013440">
          <w:marLeft w:val="640"/>
          <w:marRight w:val="0"/>
          <w:marTop w:val="0"/>
          <w:marBottom w:val="0"/>
          <w:divBdr>
            <w:top w:val="none" w:sz="0" w:space="0" w:color="auto"/>
            <w:left w:val="none" w:sz="0" w:space="0" w:color="auto"/>
            <w:bottom w:val="none" w:sz="0" w:space="0" w:color="auto"/>
            <w:right w:val="none" w:sz="0" w:space="0" w:color="auto"/>
          </w:divBdr>
        </w:div>
      </w:divsChild>
    </w:div>
    <w:div w:id="148420038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65">
          <w:marLeft w:val="640"/>
          <w:marRight w:val="0"/>
          <w:marTop w:val="0"/>
          <w:marBottom w:val="0"/>
          <w:divBdr>
            <w:top w:val="none" w:sz="0" w:space="0" w:color="auto"/>
            <w:left w:val="none" w:sz="0" w:space="0" w:color="auto"/>
            <w:bottom w:val="none" w:sz="0" w:space="0" w:color="auto"/>
            <w:right w:val="none" w:sz="0" w:space="0" w:color="auto"/>
          </w:divBdr>
        </w:div>
        <w:div w:id="1085883051">
          <w:marLeft w:val="640"/>
          <w:marRight w:val="0"/>
          <w:marTop w:val="0"/>
          <w:marBottom w:val="0"/>
          <w:divBdr>
            <w:top w:val="none" w:sz="0" w:space="0" w:color="auto"/>
            <w:left w:val="none" w:sz="0" w:space="0" w:color="auto"/>
            <w:bottom w:val="none" w:sz="0" w:space="0" w:color="auto"/>
            <w:right w:val="none" w:sz="0" w:space="0" w:color="auto"/>
          </w:divBdr>
        </w:div>
        <w:div w:id="1706640426">
          <w:marLeft w:val="640"/>
          <w:marRight w:val="0"/>
          <w:marTop w:val="0"/>
          <w:marBottom w:val="0"/>
          <w:divBdr>
            <w:top w:val="none" w:sz="0" w:space="0" w:color="auto"/>
            <w:left w:val="none" w:sz="0" w:space="0" w:color="auto"/>
            <w:bottom w:val="none" w:sz="0" w:space="0" w:color="auto"/>
            <w:right w:val="none" w:sz="0" w:space="0" w:color="auto"/>
          </w:divBdr>
        </w:div>
        <w:div w:id="1121729483">
          <w:marLeft w:val="640"/>
          <w:marRight w:val="0"/>
          <w:marTop w:val="0"/>
          <w:marBottom w:val="0"/>
          <w:divBdr>
            <w:top w:val="none" w:sz="0" w:space="0" w:color="auto"/>
            <w:left w:val="none" w:sz="0" w:space="0" w:color="auto"/>
            <w:bottom w:val="none" w:sz="0" w:space="0" w:color="auto"/>
            <w:right w:val="none" w:sz="0" w:space="0" w:color="auto"/>
          </w:divBdr>
        </w:div>
        <w:div w:id="1531146029">
          <w:marLeft w:val="640"/>
          <w:marRight w:val="0"/>
          <w:marTop w:val="0"/>
          <w:marBottom w:val="0"/>
          <w:divBdr>
            <w:top w:val="none" w:sz="0" w:space="0" w:color="auto"/>
            <w:left w:val="none" w:sz="0" w:space="0" w:color="auto"/>
            <w:bottom w:val="none" w:sz="0" w:space="0" w:color="auto"/>
            <w:right w:val="none" w:sz="0" w:space="0" w:color="auto"/>
          </w:divBdr>
        </w:div>
        <w:div w:id="1028144721">
          <w:marLeft w:val="640"/>
          <w:marRight w:val="0"/>
          <w:marTop w:val="0"/>
          <w:marBottom w:val="0"/>
          <w:divBdr>
            <w:top w:val="none" w:sz="0" w:space="0" w:color="auto"/>
            <w:left w:val="none" w:sz="0" w:space="0" w:color="auto"/>
            <w:bottom w:val="none" w:sz="0" w:space="0" w:color="auto"/>
            <w:right w:val="none" w:sz="0" w:space="0" w:color="auto"/>
          </w:divBdr>
        </w:div>
        <w:div w:id="739523499">
          <w:marLeft w:val="640"/>
          <w:marRight w:val="0"/>
          <w:marTop w:val="0"/>
          <w:marBottom w:val="0"/>
          <w:divBdr>
            <w:top w:val="none" w:sz="0" w:space="0" w:color="auto"/>
            <w:left w:val="none" w:sz="0" w:space="0" w:color="auto"/>
            <w:bottom w:val="none" w:sz="0" w:space="0" w:color="auto"/>
            <w:right w:val="none" w:sz="0" w:space="0" w:color="auto"/>
          </w:divBdr>
        </w:div>
        <w:div w:id="2081556762">
          <w:marLeft w:val="640"/>
          <w:marRight w:val="0"/>
          <w:marTop w:val="0"/>
          <w:marBottom w:val="0"/>
          <w:divBdr>
            <w:top w:val="none" w:sz="0" w:space="0" w:color="auto"/>
            <w:left w:val="none" w:sz="0" w:space="0" w:color="auto"/>
            <w:bottom w:val="none" w:sz="0" w:space="0" w:color="auto"/>
            <w:right w:val="none" w:sz="0" w:space="0" w:color="auto"/>
          </w:divBdr>
        </w:div>
        <w:div w:id="115489024">
          <w:marLeft w:val="640"/>
          <w:marRight w:val="0"/>
          <w:marTop w:val="0"/>
          <w:marBottom w:val="0"/>
          <w:divBdr>
            <w:top w:val="none" w:sz="0" w:space="0" w:color="auto"/>
            <w:left w:val="none" w:sz="0" w:space="0" w:color="auto"/>
            <w:bottom w:val="none" w:sz="0" w:space="0" w:color="auto"/>
            <w:right w:val="none" w:sz="0" w:space="0" w:color="auto"/>
          </w:divBdr>
        </w:div>
        <w:div w:id="17972921">
          <w:marLeft w:val="640"/>
          <w:marRight w:val="0"/>
          <w:marTop w:val="0"/>
          <w:marBottom w:val="0"/>
          <w:divBdr>
            <w:top w:val="none" w:sz="0" w:space="0" w:color="auto"/>
            <w:left w:val="none" w:sz="0" w:space="0" w:color="auto"/>
            <w:bottom w:val="none" w:sz="0" w:space="0" w:color="auto"/>
            <w:right w:val="none" w:sz="0" w:space="0" w:color="auto"/>
          </w:divBdr>
        </w:div>
        <w:div w:id="834999009">
          <w:marLeft w:val="640"/>
          <w:marRight w:val="0"/>
          <w:marTop w:val="0"/>
          <w:marBottom w:val="0"/>
          <w:divBdr>
            <w:top w:val="none" w:sz="0" w:space="0" w:color="auto"/>
            <w:left w:val="none" w:sz="0" w:space="0" w:color="auto"/>
            <w:bottom w:val="none" w:sz="0" w:space="0" w:color="auto"/>
            <w:right w:val="none" w:sz="0" w:space="0" w:color="auto"/>
          </w:divBdr>
        </w:div>
        <w:div w:id="159270968">
          <w:marLeft w:val="640"/>
          <w:marRight w:val="0"/>
          <w:marTop w:val="0"/>
          <w:marBottom w:val="0"/>
          <w:divBdr>
            <w:top w:val="none" w:sz="0" w:space="0" w:color="auto"/>
            <w:left w:val="none" w:sz="0" w:space="0" w:color="auto"/>
            <w:bottom w:val="none" w:sz="0" w:space="0" w:color="auto"/>
            <w:right w:val="none" w:sz="0" w:space="0" w:color="auto"/>
          </w:divBdr>
        </w:div>
        <w:div w:id="2023893000">
          <w:marLeft w:val="640"/>
          <w:marRight w:val="0"/>
          <w:marTop w:val="0"/>
          <w:marBottom w:val="0"/>
          <w:divBdr>
            <w:top w:val="none" w:sz="0" w:space="0" w:color="auto"/>
            <w:left w:val="none" w:sz="0" w:space="0" w:color="auto"/>
            <w:bottom w:val="none" w:sz="0" w:space="0" w:color="auto"/>
            <w:right w:val="none" w:sz="0" w:space="0" w:color="auto"/>
          </w:divBdr>
        </w:div>
        <w:div w:id="81875435">
          <w:marLeft w:val="640"/>
          <w:marRight w:val="0"/>
          <w:marTop w:val="0"/>
          <w:marBottom w:val="0"/>
          <w:divBdr>
            <w:top w:val="none" w:sz="0" w:space="0" w:color="auto"/>
            <w:left w:val="none" w:sz="0" w:space="0" w:color="auto"/>
            <w:bottom w:val="none" w:sz="0" w:space="0" w:color="auto"/>
            <w:right w:val="none" w:sz="0" w:space="0" w:color="auto"/>
          </w:divBdr>
        </w:div>
        <w:div w:id="678889015">
          <w:marLeft w:val="640"/>
          <w:marRight w:val="0"/>
          <w:marTop w:val="0"/>
          <w:marBottom w:val="0"/>
          <w:divBdr>
            <w:top w:val="none" w:sz="0" w:space="0" w:color="auto"/>
            <w:left w:val="none" w:sz="0" w:space="0" w:color="auto"/>
            <w:bottom w:val="none" w:sz="0" w:space="0" w:color="auto"/>
            <w:right w:val="none" w:sz="0" w:space="0" w:color="auto"/>
          </w:divBdr>
        </w:div>
        <w:div w:id="1590692621">
          <w:marLeft w:val="640"/>
          <w:marRight w:val="0"/>
          <w:marTop w:val="0"/>
          <w:marBottom w:val="0"/>
          <w:divBdr>
            <w:top w:val="none" w:sz="0" w:space="0" w:color="auto"/>
            <w:left w:val="none" w:sz="0" w:space="0" w:color="auto"/>
            <w:bottom w:val="none" w:sz="0" w:space="0" w:color="auto"/>
            <w:right w:val="none" w:sz="0" w:space="0" w:color="auto"/>
          </w:divBdr>
        </w:div>
        <w:div w:id="2027099956">
          <w:marLeft w:val="640"/>
          <w:marRight w:val="0"/>
          <w:marTop w:val="0"/>
          <w:marBottom w:val="0"/>
          <w:divBdr>
            <w:top w:val="none" w:sz="0" w:space="0" w:color="auto"/>
            <w:left w:val="none" w:sz="0" w:space="0" w:color="auto"/>
            <w:bottom w:val="none" w:sz="0" w:space="0" w:color="auto"/>
            <w:right w:val="none" w:sz="0" w:space="0" w:color="auto"/>
          </w:divBdr>
        </w:div>
        <w:div w:id="2038193765">
          <w:marLeft w:val="640"/>
          <w:marRight w:val="0"/>
          <w:marTop w:val="0"/>
          <w:marBottom w:val="0"/>
          <w:divBdr>
            <w:top w:val="none" w:sz="0" w:space="0" w:color="auto"/>
            <w:left w:val="none" w:sz="0" w:space="0" w:color="auto"/>
            <w:bottom w:val="none" w:sz="0" w:space="0" w:color="auto"/>
            <w:right w:val="none" w:sz="0" w:space="0" w:color="auto"/>
          </w:divBdr>
        </w:div>
        <w:div w:id="921178582">
          <w:marLeft w:val="640"/>
          <w:marRight w:val="0"/>
          <w:marTop w:val="0"/>
          <w:marBottom w:val="0"/>
          <w:divBdr>
            <w:top w:val="none" w:sz="0" w:space="0" w:color="auto"/>
            <w:left w:val="none" w:sz="0" w:space="0" w:color="auto"/>
            <w:bottom w:val="none" w:sz="0" w:space="0" w:color="auto"/>
            <w:right w:val="none" w:sz="0" w:space="0" w:color="auto"/>
          </w:divBdr>
        </w:div>
        <w:div w:id="556014409">
          <w:marLeft w:val="640"/>
          <w:marRight w:val="0"/>
          <w:marTop w:val="0"/>
          <w:marBottom w:val="0"/>
          <w:divBdr>
            <w:top w:val="none" w:sz="0" w:space="0" w:color="auto"/>
            <w:left w:val="none" w:sz="0" w:space="0" w:color="auto"/>
            <w:bottom w:val="none" w:sz="0" w:space="0" w:color="auto"/>
            <w:right w:val="none" w:sz="0" w:space="0" w:color="auto"/>
          </w:divBdr>
        </w:div>
        <w:div w:id="1960380005">
          <w:marLeft w:val="640"/>
          <w:marRight w:val="0"/>
          <w:marTop w:val="0"/>
          <w:marBottom w:val="0"/>
          <w:divBdr>
            <w:top w:val="none" w:sz="0" w:space="0" w:color="auto"/>
            <w:left w:val="none" w:sz="0" w:space="0" w:color="auto"/>
            <w:bottom w:val="none" w:sz="0" w:space="0" w:color="auto"/>
            <w:right w:val="none" w:sz="0" w:space="0" w:color="auto"/>
          </w:divBdr>
        </w:div>
        <w:div w:id="7681870">
          <w:marLeft w:val="640"/>
          <w:marRight w:val="0"/>
          <w:marTop w:val="0"/>
          <w:marBottom w:val="0"/>
          <w:divBdr>
            <w:top w:val="none" w:sz="0" w:space="0" w:color="auto"/>
            <w:left w:val="none" w:sz="0" w:space="0" w:color="auto"/>
            <w:bottom w:val="none" w:sz="0" w:space="0" w:color="auto"/>
            <w:right w:val="none" w:sz="0" w:space="0" w:color="auto"/>
          </w:divBdr>
        </w:div>
        <w:div w:id="1223053613">
          <w:marLeft w:val="640"/>
          <w:marRight w:val="0"/>
          <w:marTop w:val="0"/>
          <w:marBottom w:val="0"/>
          <w:divBdr>
            <w:top w:val="none" w:sz="0" w:space="0" w:color="auto"/>
            <w:left w:val="none" w:sz="0" w:space="0" w:color="auto"/>
            <w:bottom w:val="none" w:sz="0" w:space="0" w:color="auto"/>
            <w:right w:val="none" w:sz="0" w:space="0" w:color="auto"/>
          </w:divBdr>
        </w:div>
        <w:div w:id="1509639928">
          <w:marLeft w:val="640"/>
          <w:marRight w:val="0"/>
          <w:marTop w:val="0"/>
          <w:marBottom w:val="0"/>
          <w:divBdr>
            <w:top w:val="none" w:sz="0" w:space="0" w:color="auto"/>
            <w:left w:val="none" w:sz="0" w:space="0" w:color="auto"/>
            <w:bottom w:val="none" w:sz="0" w:space="0" w:color="auto"/>
            <w:right w:val="none" w:sz="0" w:space="0" w:color="auto"/>
          </w:divBdr>
        </w:div>
        <w:div w:id="2129003915">
          <w:marLeft w:val="640"/>
          <w:marRight w:val="0"/>
          <w:marTop w:val="0"/>
          <w:marBottom w:val="0"/>
          <w:divBdr>
            <w:top w:val="none" w:sz="0" w:space="0" w:color="auto"/>
            <w:left w:val="none" w:sz="0" w:space="0" w:color="auto"/>
            <w:bottom w:val="none" w:sz="0" w:space="0" w:color="auto"/>
            <w:right w:val="none" w:sz="0" w:space="0" w:color="auto"/>
          </w:divBdr>
        </w:div>
        <w:div w:id="335152318">
          <w:marLeft w:val="640"/>
          <w:marRight w:val="0"/>
          <w:marTop w:val="0"/>
          <w:marBottom w:val="0"/>
          <w:divBdr>
            <w:top w:val="none" w:sz="0" w:space="0" w:color="auto"/>
            <w:left w:val="none" w:sz="0" w:space="0" w:color="auto"/>
            <w:bottom w:val="none" w:sz="0" w:space="0" w:color="auto"/>
            <w:right w:val="none" w:sz="0" w:space="0" w:color="auto"/>
          </w:divBdr>
        </w:div>
        <w:div w:id="2046053584">
          <w:marLeft w:val="640"/>
          <w:marRight w:val="0"/>
          <w:marTop w:val="0"/>
          <w:marBottom w:val="0"/>
          <w:divBdr>
            <w:top w:val="none" w:sz="0" w:space="0" w:color="auto"/>
            <w:left w:val="none" w:sz="0" w:space="0" w:color="auto"/>
            <w:bottom w:val="none" w:sz="0" w:space="0" w:color="auto"/>
            <w:right w:val="none" w:sz="0" w:space="0" w:color="auto"/>
          </w:divBdr>
        </w:div>
        <w:div w:id="1443332020">
          <w:marLeft w:val="640"/>
          <w:marRight w:val="0"/>
          <w:marTop w:val="0"/>
          <w:marBottom w:val="0"/>
          <w:divBdr>
            <w:top w:val="none" w:sz="0" w:space="0" w:color="auto"/>
            <w:left w:val="none" w:sz="0" w:space="0" w:color="auto"/>
            <w:bottom w:val="none" w:sz="0" w:space="0" w:color="auto"/>
            <w:right w:val="none" w:sz="0" w:space="0" w:color="auto"/>
          </w:divBdr>
        </w:div>
        <w:div w:id="449204018">
          <w:marLeft w:val="640"/>
          <w:marRight w:val="0"/>
          <w:marTop w:val="0"/>
          <w:marBottom w:val="0"/>
          <w:divBdr>
            <w:top w:val="none" w:sz="0" w:space="0" w:color="auto"/>
            <w:left w:val="none" w:sz="0" w:space="0" w:color="auto"/>
            <w:bottom w:val="none" w:sz="0" w:space="0" w:color="auto"/>
            <w:right w:val="none" w:sz="0" w:space="0" w:color="auto"/>
          </w:divBdr>
        </w:div>
        <w:div w:id="949244246">
          <w:marLeft w:val="640"/>
          <w:marRight w:val="0"/>
          <w:marTop w:val="0"/>
          <w:marBottom w:val="0"/>
          <w:divBdr>
            <w:top w:val="none" w:sz="0" w:space="0" w:color="auto"/>
            <w:left w:val="none" w:sz="0" w:space="0" w:color="auto"/>
            <w:bottom w:val="none" w:sz="0" w:space="0" w:color="auto"/>
            <w:right w:val="none" w:sz="0" w:space="0" w:color="auto"/>
          </w:divBdr>
        </w:div>
        <w:div w:id="1830486166">
          <w:marLeft w:val="640"/>
          <w:marRight w:val="0"/>
          <w:marTop w:val="0"/>
          <w:marBottom w:val="0"/>
          <w:divBdr>
            <w:top w:val="none" w:sz="0" w:space="0" w:color="auto"/>
            <w:left w:val="none" w:sz="0" w:space="0" w:color="auto"/>
            <w:bottom w:val="none" w:sz="0" w:space="0" w:color="auto"/>
            <w:right w:val="none" w:sz="0" w:space="0" w:color="auto"/>
          </w:divBdr>
        </w:div>
        <w:div w:id="122237420">
          <w:marLeft w:val="640"/>
          <w:marRight w:val="0"/>
          <w:marTop w:val="0"/>
          <w:marBottom w:val="0"/>
          <w:divBdr>
            <w:top w:val="none" w:sz="0" w:space="0" w:color="auto"/>
            <w:left w:val="none" w:sz="0" w:space="0" w:color="auto"/>
            <w:bottom w:val="none" w:sz="0" w:space="0" w:color="auto"/>
            <w:right w:val="none" w:sz="0" w:space="0" w:color="auto"/>
          </w:divBdr>
        </w:div>
        <w:div w:id="1382898513">
          <w:marLeft w:val="640"/>
          <w:marRight w:val="0"/>
          <w:marTop w:val="0"/>
          <w:marBottom w:val="0"/>
          <w:divBdr>
            <w:top w:val="none" w:sz="0" w:space="0" w:color="auto"/>
            <w:left w:val="none" w:sz="0" w:space="0" w:color="auto"/>
            <w:bottom w:val="none" w:sz="0" w:space="0" w:color="auto"/>
            <w:right w:val="none" w:sz="0" w:space="0" w:color="auto"/>
          </w:divBdr>
        </w:div>
        <w:div w:id="125860310">
          <w:marLeft w:val="640"/>
          <w:marRight w:val="0"/>
          <w:marTop w:val="0"/>
          <w:marBottom w:val="0"/>
          <w:divBdr>
            <w:top w:val="none" w:sz="0" w:space="0" w:color="auto"/>
            <w:left w:val="none" w:sz="0" w:space="0" w:color="auto"/>
            <w:bottom w:val="none" w:sz="0" w:space="0" w:color="auto"/>
            <w:right w:val="none" w:sz="0" w:space="0" w:color="auto"/>
          </w:divBdr>
        </w:div>
        <w:div w:id="1073701983">
          <w:marLeft w:val="640"/>
          <w:marRight w:val="0"/>
          <w:marTop w:val="0"/>
          <w:marBottom w:val="0"/>
          <w:divBdr>
            <w:top w:val="none" w:sz="0" w:space="0" w:color="auto"/>
            <w:left w:val="none" w:sz="0" w:space="0" w:color="auto"/>
            <w:bottom w:val="none" w:sz="0" w:space="0" w:color="auto"/>
            <w:right w:val="none" w:sz="0" w:space="0" w:color="auto"/>
          </w:divBdr>
        </w:div>
        <w:div w:id="1171409093">
          <w:marLeft w:val="640"/>
          <w:marRight w:val="0"/>
          <w:marTop w:val="0"/>
          <w:marBottom w:val="0"/>
          <w:divBdr>
            <w:top w:val="none" w:sz="0" w:space="0" w:color="auto"/>
            <w:left w:val="none" w:sz="0" w:space="0" w:color="auto"/>
            <w:bottom w:val="none" w:sz="0" w:space="0" w:color="auto"/>
            <w:right w:val="none" w:sz="0" w:space="0" w:color="auto"/>
          </w:divBdr>
        </w:div>
        <w:div w:id="2046715768">
          <w:marLeft w:val="640"/>
          <w:marRight w:val="0"/>
          <w:marTop w:val="0"/>
          <w:marBottom w:val="0"/>
          <w:divBdr>
            <w:top w:val="none" w:sz="0" w:space="0" w:color="auto"/>
            <w:left w:val="none" w:sz="0" w:space="0" w:color="auto"/>
            <w:bottom w:val="none" w:sz="0" w:space="0" w:color="auto"/>
            <w:right w:val="none" w:sz="0" w:space="0" w:color="auto"/>
          </w:divBdr>
        </w:div>
        <w:div w:id="784351840">
          <w:marLeft w:val="640"/>
          <w:marRight w:val="0"/>
          <w:marTop w:val="0"/>
          <w:marBottom w:val="0"/>
          <w:divBdr>
            <w:top w:val="none" w:sz="0" w:space="0" w:color="auto"/>
            <w:left w:val="none" w:sz="0" w:space="0" w:color="auto"/>
            <w:bottom w:val="none" w:sz="0" w:space="0" w:color="auto"/>
            <w:right w:val="none" w:sz="0" w:space="0" w:color="auto"/>
          </w:divBdr>
        </w:div>
      </w:divsChild>
    </w:div>
    <w:div w:id="1489051345">
      <w:bodyDiv w:val="1"/>
      <w:marLeft w:val="0"/>
      <w:marRight w:val="0"/>
      <w:marTop w:val="0"/>
      <w:marBottom w:val="0"/>
      <w:divBdr>
        <w:top w:val="none" w:sz="0" w:space="0" w:color="auto"/>
        <w:left w:val="none" w:sz="0" w:space="0" w:color="auto"/>
        <w:bottom w:val="none" w:sz="0" w:space="0" w:color="auto"/>
        <w:right w:val="none" w:sz="0" w:space="0" w:color="auto"/>
      </w:divBdr>
      <w:divsChild>
        <w:div w:id="550770615">
          <w:marLeft w:val="640"/>
          <w:marRight w:val="0"/>
          <w:marTop w:val="0"/>
          <w:marBottom w:val="0"/>
          <w:divBdr>
            <w:top w:val="none" w:sz="0" w:space="0" w:color="auto"/>
            <w:left w:val="none" w:sz="0" w:space="0" w:color="auto"/>
            <w:bottom w:val="none" w:sz="0" w:space="0" w:color="auto"/>
            <w:right w:val="none" w:sz="0" w:space="0" w:color="auto"/>
          </w:divBdr>
        </w:div>
        <w:div w:id="1665083539">
          <w:marLeft w:val="640"/>
          <w:marRight w:val="0"/>
          <w:marTop w:val="0"/>
          <w:marBottom w:val="0"/>
          <w:divBdr>
            <w:top w:val="none" w:sz="0" w:space="0" w:color="auto"/>
            <w:left w:val="none" w:sz="0" w:space="0" w:color="auto"/>
            <w:bottom w:val="none" w:sz="0" w:space="0" w:color="auto"/>
            <w:right w:val="none" w:sz="0" w:space="0" w:color="auto"/>
          </w:divBdr>
        </w:div>
        <w:div w:id="1765757768">
          <w:marLeft w:val="640"/>
          <w:marRight w:val="0"/>
          <w:marTop w:val="0"/>
          <w:marBottom w:val="0"/>
          <w:divBdr>
            <w:top w:val="none" w:sz="0" w:space="0" w:color="auto"/>
            <w:left w:val="none" w:sz="0" w:space="0" w:color="auto"/>
            <w:bottom w:val="none" w:sz="0" w:space="0" w:color="auto"/>
            <w:right w:val="none" w:sz="0" w:space="0" w:color="auto"/>
          </w:divBdr>
        </w:div>
        <w:div w:id="1083339749">
          <w:marLeft w:val="640"/>
          <w:marRight w:val="0"/>
          <w:marTop w:val="0"/>
          <w:marBottom w:val="0"/>
          <w:divBdr>
            <w:top w:val="none" w:sz="0" w:space="0" w:color="auto"/>
            <w:left w:val="none" w:sz="0" w:space="0" w:color="auto"/>
            <w:bottom w:val="none" w:sz="0" w:space="0" w:color="auto"/>
            <w:right w:val="none" w:sz="0" w:space="0" w:color="auto"/>
          </w:divBdr>
        </w:div>
        <w:div w:id="507214046">
          <w:marLeft w:val="640"/>
          <w:marRight w:val="0"/>
          <w:marTop w:val="0"/>
          <w:marBottom w:val="0"/>
          <w:divBdr>
            <w:top w:val="none" w:sz="0" w:space="0" w:color="auto"/>
            <w:left w:val="none" w:sz="0" w:space="0" w:color="auto"/>
            <w:bottom w:val="none" w:sz="0" w:space="0" w:color="auto"/>
            <w:right w:val="none" w:sz="0" w:space="0" w:color="auto"/>
          </w:divBdr>
        </w:div>
        <w:div w:id="618679554">
          <w:marLeft w:val="640"/>
          <w:marRight w:val="0"/>
          <w:marTop w:val="0"/>
          <w:marBottom w:val="0"/>
          <w:divBdr>
            <w:top w:val="none" w:sz="0" w:space="0" w:color="auto"/>
            <w:left w:val="none" w:sz="0" w:space="0" w:color="auto"/>
            <w:bottom w:val="none" w:sz="0" w:space="0" w:color="auto"/>
            <w:right w:val="none" w:sz="0" w:space="0" w:color="auto"/>
          </w:divBdr>
        </w:div>
        <w:div w:id="2070297600">
          <w:marLeft w:val="640"/>
          <w:marRight w:val="0"/>
          <w:marTop w:val="0"/>
          <w:marBottom w:val="0"/>
          <w:divBdr>
            <w:top w:val="none" w:sz="0" w:space="0" w:color="auto"/>
            <w:left w:val="none" w:sz="0" w:space="0" w:color="auto"/>
            <w:bottom w:val="none" w:sz="0" w:space="0" w:color="auto"/>
            <w:right w:val="none" w:sz="0" w:space="0" w:color="auto"/>
          </w:divBdr>
        </w:div>
        <w:div w:id="165293080">
          <w:marLeft w:val="640"/>
          <w:marRight w:val="0"/>
          <w:marTop w:val="0"/>
          <w:marBottom w:val="0"/>
          <w:divBdr>
            <w:top w:val="none" w:sz="0" w:space="0" w:color="auto"/>
            <w:left w:val="none" w:sz="0" w:space="0" w:color="auto"/>
            <w:bottom w:val="none" w:sz="0" w:space="0" w:color="auto"/>
            <w:right w:val="none" w:sz="0" w:space="0" w:color="auto"/>
          </w:divBdr>
        </w:div>
        <w:div w:id="582909470">
          <w:marLeft w:val="640"/>
          <w:marRight w:val="0"/>
          <w:marTop w:val="0"/>
          <w:marBottom w:val="0"/>
          <w:divBdr>
            <w:top w:val="none" w:sz="0" w:space="0" w:color="auto"/>
            <w:left w:val="none" w:sz="0" w:space="0" w:color="auto"/>
            <w:bottom w:val="none" w:sz="0" w:space="0" w:color="auto"/>
            <w:right w:val="none" w:sz="0" w:space="0" w:color="auto"/>
          </w:divBdr>
        </w:div>
        <w:div w:id="673731142">
          <w:marLeft w:val="640"/>
          <w:marRight w:val="0"/>
          <w:marTop w:val="0"/>
          <w:marBottom w:val="0"/>
          <w:divBdr>
            <w:top w:val="none" w:sz="0" w:space="0" w:color="auto"/>
            <w:left w:val="none" w:sz="0" w:space="0" w:color="auto"/>
            <w:bottom w:val="none" w:sz="0" w:space="0" w:color="auto"/>
            <w:right w:val="none" w:sz="0" w:space="0" w:color="auto"/>
          </w:divBdr>
        </w:div>
        <w:div w:id="359939928">
          <w:marLeft w:val="640"/>
          <w:marRight w:val="0"/>
          <w:marTop w:val="0"/>
          <w:marBottom w:val="0"/>
          <w:divBdr>
            <w:top w:val="none" w:sz="0" w:space="0" w:color="auto"/>
            <w:left w:val="none" w:sz="0" w:space="0" w:color="auto"/>
            <w:bottom w:val="none" w:sz="0" w:space="0" w:color="auto"/>
            <w:right w:val="none" w:sz="0" w:space="0" w:color="auto"/>
          </w:divBdr>
        </w:div>
        <w:div w:id="1745684490">
          <w:marLeft w:val="640"/>
          <w:marRight w:val="0"/>
          <w:marTop w:val="0"/>
          <w:marBottom w:val="0"/>
          <w:divBdr>
            <w:top w:val="none" w:sz="0" w:space="0" w:color="auto"/>
            <w:left w:val="none" w:sz="0" w:space="0" w:color="auto"/>
            <w:bottom w:val="none" w:sz="0" w:space="0" w:color="auto"/>
            <w:right w:val="none" w:sz="0" w:space="0" w:color="auto"/>
          </w:divBdr>
        </w:div>
        <w:div w:id="1979802533">
          <w:marLeft w:val="640"/>
          <w:marRight w:val="0"/>
          <w:marTop w:val="0"/>
          <w:marBottom w:val="0"/>
          <w:divBdr>
            <w:top w:val="none" w:sz="0" w:space="0" w:color="auto"/>
            <w:left w:val="none" w:sz="0" w:space="0" w:color="auto"/>
            <w:bottom w:val="none" w:sz="0" w:space="0" w:color="auto"/>
            <w:right w:val="none" w:sz="0" w:space="0" w:color="auto"/>
          </w:divBdr>
        </w:div>
        <w:div w:id="329453968">
          <w:marLeft w:val="640"/>
          <w:marRight w:val="0"/>
          <w:marTop w:val="0"/>
          <w:marBottom w:val="0"/>
          <w:divBdr>
            <w:top w:val="none" w:sz="0" w:space="0" w:color="auto"/>
            <w:left w:val="none" w:sz="0" w:space="0" w:color="auto"/>
            <w:bottom w:val="none" w:sz="0" w:space="0" w:color="auto"/>
            <w:right w:val="none" w:sz="0" w:space="0" w:color="auto"/>
          </w:divBdr>
        </w:div>
        <w:div w:id="174619701">
          <w:marLeft w:val="640"/>
          <w:marRight w:val="0"/>
          <w:marTop w:val="0"/>
          <w:marBottom w:val="0"/>
          <w:divBdr>
            <w:top w:val="none" w:sz="0" w:space="0" w:color="auto"/>
            <w:left w:val="none" w:sz="0" w:space="0" w:color="auto"/>
            <w:bottom w:val="none" w:sz="0" w:space="0" w:color="auto"/>
            <w:right w:val="none" w:sz="0" w:space="0" w:color="auto"/>
          </w:divBdr>
        </w:div>
        <w:div w:id="649678310">
          <w:marLeft w:val="640"/>
          <w:marRight w:val="0"/>
          <w:marTop w:val="0"/>
          <w:marBottom w:val="0"/>
          <w:divBdr>
            <w:top w:val="none" w:sz="0" w:space="0" w:color="auto"/>
            <w:left w:val="none" w:sz="0" w:space="0" w:color="auto"/>
            <w:bottom w:val="none" w:sz="0" w:space="0" w:color="auto"/>
            <w:right w:val="none" w:sz="0" w:space="0" w:color="auto"/>
          </w:divBdr>
        </w:div>
        <w:div w:id="93669141">
          <w:marLeft w:val="640"/>
          <w:marRight w:val="0"/>
          <w:marTop w:val="0"/>
          <w:marBottom w:val="0"/>
          <w:divBdr>
            <w:top w:val="none" w:sz="0" w:space="0" w:color="auto"/>
            <w:left w:val="none" w:sz="0" w:space="0" w:color="auto"/>
            <w:bottom w:val="none" w:sz="0" w:space="0" w:color="auto"/>
            <w:right w:val="none" w:sz="0" w:space="0" w:color="auto"/>
          </w:divBdr>
        </w:div>
        <w:div w:id="707217498">
          <w:marLeft w:val="640"/>
          <w:marRight w:val="0"/>
          <w:marTop w:val="0"/>
          <w:marBottom w:val="0"/>
          <w:divBdr>
            <w:top w:val="none" w:sz="0" w:space="0" w:color="auto"/>
            <w:left w:val="none" w:sz="0" w:space="0" w:color="auto"/>
            <w:bottom w:val="none" w:sz="0" w:space="0" w:color="auto"/>
            <w:right w:val="none" w:sz="0" w:space="0" w:color="auto"/>
          </w:divBdr>
        </w:div>
        <w:div w:id="501049776">
          <w:marLeft w:val="640"/>
          <w:marRight w:val="0"/>
          <w:marTop w:val="0"/>
          <w:marBottom w:val="0"/>
          <w:divBdr>
            <w:top w:val="none" w:sz="0" w:space="0" w:color="auto"/>
            <w:left w:val="none" w:sz="0" w:space="0" w:color="auto"/>
            <w:bottom w:val="none" w:sz="0" w:space="0" w:color="auto"/>
            <w:right w:val="none" w:sz="0" w:space="0" w:color="auto"/>
          </w:divBdr>
        </w:div>
        <w:div w:id="1421831731">
          <w:marLeft w:val="640"/>
          <w:marRight w:val="0"/>
          <w:marTop w:val="0"/>
          <w:marBottom w:val="0"/>
          <w:divBdr>
            <w:top w:val="none" w:sz="0" w:space="0" w:color="auto"/>
            <w:left w:val="none" w:sz="0" w:space="0" w:color="auto"/>
            <w:bottom w:val="none" w:sz="0" w:space="0" w:color="auto"/>
            <w:right w:val="none" w:sz="0" w:space="0" w:color="auto"/>
          </w:divBdr>
        </w:div>
        <w:div w:id="429468572">
          <w:marLeft w:val="640"/>
          <w:marRight w:val="0"/>
          <w:marTop w:val="0"/>
          <w:marBottom w:val="0"/>
          <w:divBdr>
            <w:top w:val="none" w:sz="0" w:space="0" w:color="auto"/>
            <w:left w:val="none" w:sz="0" w:space="0" w:color="auto"/>
            <w:bottom w:val="none" w:sz="0" w:space="0" w:color="auto"/>
            <w:right w:val="none" w:sz="0" w:space="0" w:color="auto"/>
          </w:divBdr>
        </w:div>
        <w:div w:id="2073573187">
          <w:marLeft w:val="640"/>
          <w:marRight w:val="0"/>
          <w:marTop w:val="0"/>
          <w:marBottom w:val="0"/>
          <w:divBdr>
            <w:top w:val="none" w:sz="0" w:space="0" w:color="auto"/>
            <w:left w:val="none" w:sz="0" w:space="0" w:color="auto"/>
            <w:bottom w:val="none" w:sz="0" w:space="0" w:color="auto"/>
            <w:right w:val="none" w:sz="0" w:space="0" w:color="auto"/>
          </w:divBdr>
        </w:div>
        <w:div w:id="1964461520">
          <w:marLeft w:val="640"/>
          <w:marRight w:val="0"/>
          <w:marTop w:val="0"/>
          <w:marBottom w:val="0"/>
          <w:divBdr>
            <w:top w:val="none" w:sz="0" w:space="0" w:color="auto"/>
            <w:left w:val="none" w:sz="0" w:space="0" w:color="auto"/>
            <w:bottom w:val="none" w:sz="0" w:space="0" w:color="auto"/>
            <w:right w:val="none" w:sz="0" w:space="0" w:color="auto"/>
          </w:divBdr>
        </w:div>
        <w:div w:id="1090200054">
          <w:marLeft w:val="640"/>
          <w:marRight w:val="0"/>
          <w:marTop w:val="0"/>
          <w:marBottom w:val="0"/>
          <w:divBdr>
            <w:top w:val="none" w:sz="0" w:space="0" w:color="auto"/>
            <w:left w:val="none" w:sz="0" w:space="0" w:color="auto"/>
            <w:bottom w:val="none" w:sz="0" w:space="0" w:color="auto"/>
            <w:right w:val="none" w:sz="0" w:space="0" w:color="auto"/>
          </w:divBdr>
        </w:div>
        <w:div w:id="1489592424">
          <w:marLeft w:val="640"/>
          <w:marRight w:val="0"/>
          <w:marTop w:val="0"/>
          <w:marBottom w:val="0"/>
          <w:divBdr>
            <w:top w:val="none" w:sz="0" w:space="0" w:color="auto"/>
            <w:left w:val="none" w:sz="0" w:space="0" w:color="auto"/>
            <w:bottom w:val="none" w:sz="0" w:space="0" w:color="auto"/>
            <w:right w:val="none" w:sz="0" w:space="0" w:color="auto"/>
          </w:divBdr>
        </w:div>
        <w:div w:id="1073118419">
          <w:marLeft w:val="640"/>
          <w:marRight w:val="0"/>
          <w:marTop w:val="0"/>
          <w:marBottom w:val="0"/>
          <w:divBdr>
            <w:top w:val="none" w:sz="0" w:space="0" w:color="auto"/>
            <w:left w:val="none" w:sz="0" w:space="0" w:color="auto"/>
            <w:bottom w:val="none" w:sz="0" w:space="0" w:color="auto"/>
            <w:right w:val="none" w:sz="0" w:space="0" w:color="auto"/>
          </w:divBdr>
        </w:div>
        <w:div w:id="2014993917">
          <w:marLeft w:val="640"/>
          <w:marRight w:val="0"/>
          <w:marTop w:val="0"/>
          <w:marBottom w:val="0"/>
          <w:divBdr>
            <w:top w:val="none" w:sz="0" w:space="0" w:color="auto"/>
            <w:left w:val="none" w:sz="0" w:space="0" w:color="auto"/>
            <w:bottom w:val="none" w:sz="0" w:space="0" w:color="auto"/>
            <w:right w:val="none" w:sz="0" w:space="0" w:color="auto"/>
          </w:divBdr>
        </w:div>
        <w:div w:id="1084453770">
          <w:marLeft w:val="640"/>
          <w:marRight w:val="0"/>
          <w:marTop w:val="0"/>
          <w:marBottom w:val="0"/>
          <w:divBdr>
            <w:top w:val="none" w:sz="0" w:space="0" w:color="auto"/>
            <w:left w:val="none" w:sz="0" w:space="0" w:color="auto"/>
            <w:bottom w:val="none" w:sz="0" w:space="0" w:color="auto"/>
            <w:right w:val="none" w:sz="0" w:space="0" w:color="auto"/>
          </w:divBdr>
        </w:div>
        <w:div w:id="22442660">
          <w:marLeft w:val="640"/>
          <w:marRight w:val="0"/>
          <w:marTop w:val="0"/>
          <w:marBottom w:val="0"/>
          <w:divBdr>
            <w:top w:val="none" w:sz="0" w:space="0" w:color="auto"/>
            <w:left w:val="none" w:sz="0" w:space="0" w:color="auto"/>
            <w:bottom w:val="none" w:sz="0" w:space="0" w:color="auto"/>
            <w:right w:val="none" w:sz="0" w:space="0" w:color="auto"/>
          </w:divBdr>
        </w:div>
        <w:div w:id="807433663">
          <w:marLeft w:val="640"/>
          <w:marRight w:val="0"/>
          <w:marTop w:val="0"/>
          <w:marBottom w:val="0"/>
          <w:divBdr>
            <w:top w:val="none" w:sz="0" w:space="0" w:color="auto"/>
            <w:left w:val="none" w:sz="0" w:space="0" w:color="auto"/>
            <w:bottom w:val="none" w:sz="0" w:space="0" w:color="auto"/>
            <w:right w:val="none" w:sz="0" w:space="0" w:color="auto"/>
          </w:divBdr>
        </w:div>
        <w:div w:id="1215581707">
          <w:marLeft w:val="640"/>
          <w:marRight w:val="0"/>
          <w:marTop w:val="0"/>
          <w:marBottom w:val="0"/>
          <w:divBdr>
            <w:top w:val="none" w:sz="0" w:space="0" w:color="auto"/>
            <w:left w:val="none" w:sz="0" w:space="0" w:color="auto"/>
            <w:bottom w:val="none" w:sz="0" w:space="0" w:color="auto"/>
            <w:right w:val="none" w:sz="0" w:space="0" w:color="auto"/>
          </w:divBdr>
        </w:div>
        <w:div w:id="1861355151">
          <w:marLeft w:val="640"/>
          <w:marRight w:val="0"/>
          <w:marTop w:val="0"/>
          <w:marBottom w:val="0"/>
          <w:divBdr>
            <w:top w:val="none" w:sz="0" w:space="0" w:color="auto"/>
            <w:left w:val="none" w:sz="0" w:space="0" w:color="auto"/>
            <w:bottom w:val="none" w:sz="0" w:space="0" w:color="auto"/>
            <w:right w:val="none" w:sz="0" w:space="0" w:color="auto"/>
          </w:divBdr>
        </w:div>
        <w:div w:id="908423516">
          <w:marLeft w:val="640"/>
          <w:marRight w:val="0"/>
          <w:marTop w:val="0"/>
          <w:marBottom w:val="0"/>
          <w:divBdr>
            <w:top w:val="none" w:sz="0" w:space="0" w:color="auto"/>
            <w:left w:val="none" w:sz="0" w:space="0" w:color="auto"/>
            <w:bottom w:val="none" w:sz="0" w:space="0" w:color="auto"/>
            <w:right w:val="none" w:sz="0" w:space="0" w:color="auto"/>
          </w:divBdr>
        </w:div>
        <w:div w:id="1282494504">
          <w:marLeft w:val="640"/>
          <w:marRight w:val="0"/>
          <w:marTop w:val="0"/>
          <w:marBottom w:val="0"/>
          <w:divBdr>
            <w:top w:val="none" w:sz="0" w:space="0" w:color="auto"/>
            <w:left w:val="none" w:sz="0" w:space="0" w:color="auto"/>
            <w:bottom w:val="none" w:sz="0" w:space="0" w:color="auto"/>
            <w:right w:val="none" w:sz="0" w:space="0" w:color="auto"/>
          </w:divBdr>
        </w:div>
        <w:div w:id="1846939513">
          <w:marLeft w:val="640"/>
          <w:marRight w:val="0"/>
          <w:marTop w:val="0"/>
          <w:marBottom w:val="0"/>
          <w:divBdr>
            <w:top w:val="none" w:sz="0" w:space="0" w:color="auto"/>
            <w:left w:val="none" w:sz="0" w:space="0" w:color="auto"/>
            <w:bottom w:val="none" w:sz="0" w:space="0" w:color="auto"/>
            <w:right w:val="none" w:sz="0" w:space="0" w:color="auto"/>
          </w:divBdr>
        </w:div>
      </w:divsChild>
    </w:div>
    <w:div w:id="1491676412">
      <w:bodyDiv w:val="1"/>
      <w:marLeft w:val="0"/>
      <w:marRight w:val="0"/>
      <w:marTop w:val="0"/>
      <w:marBottom w:val="0"/>
      <w:divBdr>
        <w:top w:val="none" w:sz="0" w:space="0" w:color="auto"/>
        <w:left w:val="none" w:sz="0" w:space="0" w:color="auto"/>
        <w:bottom w:val="none" w:sz="0" w:space="0" w:color="auto"/>
        <w:right w:val="none" w:sz="0" w:space="0" w:color="auto"/>
      </w:divBdr>
    </w:div>
    <w:div w:id="1510947252">
      <w:bodyDiv w:val="1"/>
      <w:marLeft w:val="0"/>
      <w:marRight w:val="0"/>
      <w:marTop w:val="0"/>
      <w:marBottom w:val="0"/>
      <w:divBdr>
        <w:top w:val="none" w:sz="0" w:space="0" w:color="auto"/>
        <w:left w:val="none" w:sz="0" w:space="0" w:color="auto"/>
        <w:bottom w:val="none" w:sz="0" w:space="0" w:color="auto"/>
        <w:right w:val="none" w:sz="0" w:space="0" w:color="auto"/>
      </w:divBdr>
      <w:divsChild>
        <w:div w:id="345986693">
          <w:marLeft w:val="640"/>
          <w:marRight w:val="0"/>
          <w:marTop w:val="0"/>
          <w:marBottom w:val="0"/>
          <w:divBdr>
            <w:top w:val="none" w:sz="0" w:space="0" w:color="auto"/>
            <w:left w:val="none" w:sz="0" w:space="0" w:color="auto"/>
            <w:bottom w:val="none" w:sz="0" w:space="0" w:color="auto"/>
            <w:right w:val="none" w:sz="0" w:space="0" w:color="auto"/>
          </w:divBdr>
        </w:div>
        <w:div w:id="609900830">
          <w:marLeft w:val="640"/>
          <w:marRight w:val="0"/>
          <w:marTop w:val="0"/>
          <w:marBottom w:val="0"/>
          <w:divBdr>
            <w:top w:val="none" w:sz="0" w:space="0" w:color="auto"/>
            <w:left w:val="none" w:sz="0" w:space="0" w:color="auto"/>
            <w:bottom w:val="none" w:sz="0" w:space="0" w:color="auto"/>
            <w:right w:val="none" w:sz="0" w:space="0" w:color="auto"/>
          </w:divBdr>
        </w:div>
        <w:div w:id="829448358">
          <w:marLeft w:val="640"/>
          <w:marRight w:val="0"/>
          <w:marTop w:val="0"/>
          <w:marBottom w:val="0"/>
          <w:divBdr>
            <w:top w:val="none" w:sz="0" w:space="0" w:color="auto"/>
            <w:left w:val="none" w:sz="0" w:space="0" w:color="auto"/>
            <w:bottom w:val="none" w:sz="0" w:space="0" w:color="auto"/>
            <w:right w:val="none" w:sz="0" w:space="0" w:color="auto"/>
          </w:divBdr>
        </w:div>
        <w:div w:id="569077813">
          <w:marLeft w:val="640"/>
          <w:marRight w:val="0"/>
          <w:marTop w:val="0"/>
          <w:marBottom w:val="0"/>
          <w:divBdr>
            <w:top w:val="none" w:sz="0" w:space="0" w:color="auto"/>
            <w:left w:val="none" w:sz="0" w:space="0" w:color="auto"/>
            <w:bottom w:val="none" w:sz="0" w:space="0" w:color="auto"/>
            <w:right w:val="none" w:sz="0" w:space="0" w:color="auto"/>
          </w:divBdr>
        </w:div>
        <w:div w:id="845095430">
          <w:marLeft w:val="640"/>
          <w:marRight w:val="0"/>
          <w:marTop w:val="0"/>
          <w:marBottom w:val="0"/>
          <w:divBdr>
            <w:top w:val="none" w:sz="0" w:space="0" w:color="auto"/>
            <w:left w:val="none" w:sz="0" w:space="0" w:color="auto"/>
            <w:bottom w:val="none" w:sz="0" w:space="0" w:color="auto"/>
            <w:right w:val="none" w:sz="0" w:space="0" w:color="auto"/>
          </w:divBdr>
        </w:div>
        <w:div w:id="573784210">
          <w:marLeft w:val="640"/>
          <w:marRight w:val="0"/>
          <w:marTop w:val="0"/>
          <w:marBottom w:val="0"/>
          <w:divBdr>
            <w:top w:val="none" w:sz="0" w:space="0" w:color="auto"/>
            <w:left w:val="none" w:sz="0" w:space="0" w:color="auto"/>
            <w:bottom w:val="none" w:sz="0" w:space="0" w:color="auto"/>
            <w:right w:val="none" w:sz="0" w:space="0" w:color="auto"/>
          </w:divBdr>
        </w:div>
        <w:div w:id="875509757">
          <w:marLeft w:val="640"/>
          <w:marRight w:val="0"/>
          <w:marTop w:val="0"/>
          <w:marBottom w:val="0"/>
          <w:divBdr>
            <w:top w:val="none" w:sz="0" w:space="0" w:color="auto"/>
            <w:left w:val="none" w:sz="0" w:space="0" w:color="auto"/>
            <w:bottom w:val="none" w:sz="0" w:space="0" w:color="auto"/>
            <w:right w:val="none" w:sz="0" w:space="0" w:color="auto"/>
          </w:divBdr>
        </w:div>
        <w:div w:id="2146849926">
          <w:marLeft w:val="640"/>
          <w:marRight w:val="0"/>
          <w:marTop w:val="0"/>
          <w:marBottom w:val="0"/>
          <w:divBdr>
            <w:top w:val="none" w:sz="0" w:space="0" w:color="auto"/>
            <w:left w:val="none" w:sz="0" w:space="0" w:color="auto"/>
            <w:bottom w:val="none" w:sz="0" w:space="0" w:color="auto"/>
            <w:right w:val="none" w:sz="0" w:space="0" w:color="auto"/>
          </w:divBdr>
        </w:div>
        <w:div w:id="1884251502">
          <w:marLeft w:val="640"/>
          <w:marRight w:val="0"/>
          <w:marTop w:val="0"/>
          <w:marBottom w:val="0"/>
          <w:divBdr>
            <w:top w:val="none" w:sz="0" w:space="0" w:color="auto"/>
            <w:left w:val="none" w:sz="0" w:space="0" w:color="auto"/>
            <w:bottom w:val="none" w:sz="0" w:space="0" w:color="auto"/>
            <w:right w:val="none" w:sz="0" w:space="0" w:color="auto"/>
          </w:divBdr>
        </w:div>
        <w:div w:id="1433010604">
          <w:marLeft w:val="640"/>
          <w:marRight w:val="0"/>
          <w:marTop w:val="0"/>
          <w:marBottom w:val="0"/>
          <w:divBdr>
            <w:top w:val="none" w:sz="0" w:space="0" w:color="auto"/>
            <w:left w:val="none" w:sz="0" w:space="0" w:color="auto"/>
            <w:bottom w:val="none" w:sz="0" w:space="0" w:color="auto"/>
            <w:right w:val="none" w:sz="0" w:space="0" w:color="auto"/>
          </w:divBdr>
        </w:div>
        <w:div w:id="1737044256">
          <w:marLeft w:val="640"/>
          <w:marRight w:val="0"/>
          <w:marTop w:val="0"/>
          <w:marBottom w:val="0"/>
          <w:divBdr>
            <w:top w:val="none" w:sz="0" w:space="0" w:color="auto"/>
            <w:left w:val="none" w:sz="0" w:space="0" w:color="auto"/>
            <w:bottom w:val="none" w:sz="0" w:space="0" w:color="auto"/>
            <w:right w:val="none" w:sz="0" w:space="0" w:color="auto"/>
          </w:divBdr>
        </w:div>
        <w:div w:id="947929459">
          <w:marLeft w:val="640"/>
          <w:marRight w:val="0"/>
          <w:marTop w:val="0"/>
          <w:marBottom w:val="0"/>
          <w:divBdr>
            <w:top w:val="none" w:sz="0" w:space="0" w:color="auto"/>
            <w:left w:val="none" w:sz="0" w:space="0" w:color="auto"/>
            <w:bottom w:val="none" w:sz="0" w:space="0" w:color="auto"/>
            <w:right w:val="none" w:sz="0" w:space="0" w:color="auto"/>
          </w:divBdr>
        </w:div>
        <w:div w:id="821967188">
          <w:marLeft w:val="640"/>
          <w:marRight w:val="0"/>
          <w:marTop w:val="0"/>
          <w:marBottom w:val="0"/>
          <w:divBdr>
            <w:top w:val="none" w:sz="0" w:space="0" w:color="auto"/>
            <w:left w:val="none" w:sz="0" w:space="0" w:color="auto"/>
            <w:bottom w:val="none" w:sz="0" w:space="0" w:color="auto"/>
            <w:right w:val="none" w:sz="0" w:space="0" w:color="auto"/>
          </w:divBdr>
        </w:div>
        <w:div w:id="1907447025">
          <w:marLeft w:val="640"/>
          <w:marRight w:val="0"/>
          <w:marTop w:val="0"/>
          <w:marBottom w:val="0"/>
          <w:divBdr>
            <w:top w:val="none" w:sz="0" w:space="0" w:color="auto"/>
            <w:left w:val="none" w:sz="0" w:space="0" w:color="auto"/>
            <w:bottom w:val="none" w:sz="0" w:space="0" w:color="auto"/>
            <w:right w:val="none" w:sz="0" w:space="0" w:color="auto"/>
          </w:divBdr>
        </w:div>
        <w:div w:id="195318309">
          <w:marLeft w:val="640"/>
          <w:marRight w:val="0"/>
          <w:marTop w:val="0"/>
          <w:marBottom w:val="0"/>
          <w:divBdr>
            <w:top w:val="none" w:sz="0" w:space="0" w:color="auto"/>
            <w:left w:val="none" w:sz="0" w:space="0" w:color="auto"/>
            <w:bottom w:val="none" w:sz="0" w:space="0" w:color="auto"/>
            <w:right w:val="none" w:sz="0" w:space="0" w:color="auto"/>
          </w:divBdr>
        </w:div>
        <w:div w:id="524441509">
          <w:marLeft w:val="640"/>
          <w:marRight w:val="0"/>
          <w:marTop w:val="0"/>
          <w:marBottom w:val="0"/>
          <w:divBdr>
            <w:top w:val="none" w:sz="0" w:space="0" w:color="auto"/>
            <w:left w:val="none" w:sz="0" w:space="0" w:color="auto"/>
            <w:bottom w:val="none" w:sz="0" w:space="0" w:color="auto"/>
            <w:right w:val="none" w:sz="0" w:space="0" w:color="auto"/>
          </w:divBdr>
        </w:div>
        <w:div w:id="506602554">
          <w:marLeft w:val="640"/>
          <w:marRight w:val="0"/>
          <w:marTop w:val="0"/>
          <w:marBottom w:val="0"/>
          <w:divBdr>
            <w:top w:val="none" w:sz="0" w:space="0" w:color="auto"/>
            <w:left w:val="none" w:sz="0" w:space="0" w:color="auto"/>
            <w:bottom w:val="none" w:sz="0" w:space="0" w:color="auto"/>
            <w:right w:val="none" w:sz="0" w:space="0" w:color="auto"/>
          </w:divBdr>
        </w:div>
        <w:div w:id="1455975756">
          <w:marLeft w:val="640"/>
          <w:marRight w:val="0"/>
          <w:marTop w:val="0"/>
          <w:marBottom w:val="0"/>
          <w:divBdr>
            <w:top w:val="none" w:sz="0" w:space="0" w:color="auto"/>
            <w:left w:val="none" w:sz="0" w:space="0" w:color="auto"/>
            <w:bottom w:val="none" w:sz="0" w:space="0" w:color="auto"/>
            <w:right w:val="none" w:sz="0" w:space="0" w:color="auto"/>
          </w:divBdr>
        </w:div>
        <w:div w:id="647634951">
          <w:marLeft w:val="640"/>
          <w:marRight w:val="0"/>
          <w:marTop w:val="0"/>
          <w:marBottom w:val="0"/>
          <w:divBdr>
            <w:top w:val="none" w:sz="0" w:space="0" w:color="auto"/>
            <w:left w:val="none" w:sz="0" w:space="0" w:color="auto"/>
            <w:bottom w:val="none" w:sz="0" w:space="0" w:color="auto"/>
            <w:right w:val="none" w:sz="0" w:space="0" w:color="auto"/>
          </w:divBdr>
        </w:div>
        <w:div w:id="1416434762">
          <w:marLeft w:val="640"/>
          <w:marRight w:val="0"/>
          <w:marTop w:val="0"/>
          <w:marBottom w:val="0"/>
          <w:divBdr>
            <w:top w:val="none" w:sz="0" w:space="0" w:color="auto"/>
            <w:left w:val="none" w:sz="0" w:space="0" w:color="auto"/>
            <w:bottom w:val="none" w:sz="0" w:space="0" w:color="auto"/>
            <w:right w:val="none" w:sz="0" w:space="0" w:color="auto"/>
          </w:divBdr>
        </w:div>
        <w:div w:id="185337249">
          <w:marLeft w:val="640"/>
          <w:marRight w:val="0"/>
          <w:marTop w:val="0"/>
          <w:marBottom w:val="0"/>
          <w:divBdr>
            <w:top w:val="none" w:sz="0" w:space="0" w:color="auto"/>
            <w:left w:val="none" w:sz="0" w:space="0" w:color="auto"/>
            <w:bottom w:val="none" w:sz="0" w:space="0" w:color="auto"/>
            <w:right w:val="none" w:sz="0" w:space="0" w:color="auto"/>
          </w:divBdr>
        </w:div>
        <w:div w:id="30961340">
          <w:marLeft w:val="640"/>
          <w:marRight w:val="0"/>
          <w:marTop w:val="0"/>
          <w:marBottom w:val="0"/>
          <w:divBdr>
            <w:top w:val="none" w:sz="0" w:space="0" w:color="auto"/>
            <w:left w:val="none" w:sz="0" w:space="0" w:color="auto"/>
            <w:bottom w:val="none" w:sz="0" w:space="0" w:color="auto"/>
            <w:right w:val="none" w:sz="0" w:space="0" w:color="auto"/>
          </w:divBdr>
        </w:div>
        <w:div w:id="611858950">
          <w:marLeft w:val="640"/>
          <w:marRight w:val="0"/>
          <w:marTop w:val="0"/>
          <w:marBottom w:val="0"/>
          <w:divBdr>
            <w:top w:val="none" w:sz="0" w:space="0" w:color="auto"/>
            <w:left w:val="none" w:sz="0" w:space="0" w:color="auto"/>
            <w:bottom w:val="none" w:sz="0" w:space="0" w:color="auto"/>
            <w:right w:val="none" w:sz="0" w:space="0" w:color="auto"/>
          </w:divBdr>
        </w:div>
        <w:div w:id="1809475913">
          <w:marLeft w:val="640"/>
          <w:marRight w:val="0"/>
          <w:marTop w:val="0"/>
          <w:marBottom w:val="0"/>
          <w:divBdr>
            <w:top w:val="none" w:sz="0" w:space="0" w:color="auto"/>
            <w:left w:val="none" w:sz="0" w:space="0" w:color="auto"/>
            <w:bottom w:val="none" w:sz="0" w:space="0" w:color="auto"/>
            <w:right w:val="none" w:sz="0" w:space="0" w:color="auto"/>
          </w:divBdr>
        </w:div>
        <w:div w:id="2052917553">
          <w:marLeft w:val="640"/>
          <w:marRight w:val="0"/>
          <w:marTop w:val="0"/>
          <w:marBottom w:val="0"/>
          <w:divBdr>
            <w:top w:val="none" w:sz="0" w:space="0" w:color="auto"/>
            <w:left w:val="none" w:sz="0" w:space="0" w:color="auto"/>
            <w:bottom w:val="none" w:sz="0" w:space="0" w:color="auto"/>
            <w:right w:val="none" w:sz="0" w:space="0" w:color="auto"/>
          </w:divBdr>
        </w:div>
        <w:div w:id="1595094796">
          <w:marLeft w:val="640"/>
          <w:marRight w:val="0"/>
          <w:marTop w:val="0"/>
          <w:marBottom w:val="0"/>
          <w:divBdr>
            <w:top w:val="none" w:sz="0" w:space="0" w:color="auto"/>
            <w:left w:val="none" w:sz="0" w:space="0" w:color="auto"/>
            <w:bottom w:val="none" w:sz="0" w:space="0" w:color="auto"/>
            <w:right w:val="none" w:sz="0" w:space="0" w:color="auto"/>
          </w:divBdr>
        </w:div>
        <w:div w:id="2032102224">
          <w:marLeft w:val="640"/>
          <w:marRight w:val="0"/>
          <w:marTop w:val="0"/>
          <w:marBottom w:val="0"/>
          <w:divBdr>
            <w:top w:val="none" w:sz="0" w:space="0" w:color="auto"/>
            <w:left w:val="none" w:sz="0" w:space="0" w:color="auto"/>
            <w:bottom w:val="none" w:sz="0" w:space="0" w:color="auto"/>
            <w:right w:val="none" w:sz="0" w:space="0" w:color="auto"/>
          </w:divBdr>
        </w:div>
        <w:div w:id="1222525059">
          <w:marLeft w:val="640"/>
          <w:marRight w:val="0"/>
          <w:marTop w:val="0"/>
          <w:marBottom w:val="0"/>
          <w:divBdr>
            <w:top w:val="none" w:sz="0" w:space="0" w:color="auto"/>
            <w:left w:val="none" w:sz="0" w:space="0" w:color="auto"/>
            <w:bottom w:val="none" w:sz="0" w:space="0" w:color="auto"/>
            <w:right w:val="none" w:sz="0" w:space="0" w:color="auto"/>
          </w:divBdr>
        </w:div>
        <w:div w:id="834954559">
          <w:marLeft w:val="640"/>
          <w:marRight w:val="0"/>
          <w:marTop w:val="0"/>
          <w:marBottom w:val="0"/>
          <w:divBdr>
            <w:top w:val="none" w:sz="0" w:space="0" w:color="auto"/>
            <w:left w:val="none" w:sz="0" w:space="0" w:color="auto"/>
            <w:bottom w:val="none" w:sz="0" w:space="0" w:color="auto"/>
            <w:right w:val="none" w:sz="0" w:space="0" w:color="auto"/>
          </w:divBdr>
        </w:div>
        <w:div w:id="206525237">
          <w:marLeft w:val="640"/>
          <w:marRight w:val="0"/>
          <w:marTop w:val="0"/>
          <w:marBottom w:val="0"/>
          <w:divBdr>
            <w:top w:val="none" w:sz="0" w:space="0" w:color="auto"/>
            <w:left w:val="none" w:sz="0" w:space="0" w:color="auto"/>
            <w:bottom w:val="none" w:sz="0" w:space="0" w:color="auto"/>
            <w:right w:val="none" w:sz="0" w:space="0" w:color="auto"/>
          </w:divBdr>
        </w:div>
        <w:div w:id="1495760826">
          <w:marLeft w:val="640"/>
          <w:marRight w:val="0"/>
          <w:marTop w:val="0"/>
          <w:marBottom w:val="0"/>
          <w:divBdr>
            <w:top w:val="none" w:sz="0" w:space="0" w:color="auto"/>
            <w:left w:val="none" w:sz="0" w:space="0" w:color="auto"/>
            <w:bottom w:val="none" w:sz="0" w:space="0" w:color="auto"/>
            <w:right w:val="none" w:sz="0" w:space="0" w:color="auto"/>
          </w:divBdr>
        </w:div>
        <w:div w:id="264845802">
          <w:marLeft w:val="640"/>
          <w:marRight w:val="0"/>
          <w:marTop w:val="0"/>
          <w:marBottom w:val="0"/>
          <w:divBdr>
            <w:top w:val="none" w:sz="0" w:space="0" w:color="auto"/>
            <w:left w:val="none" w:sz="0" w:space="0" w:color="auto"/>
            <w:bottom w:val="none" w:sz="0" w:space="0" w:color="auto"/>
            <w:right w:val="none" w:sz="0" w:space="0" w:color="auto"/>
          </w:divBdr>
        </w:div>
        <w:div w:id="1568958934">
          <w:marLeft w:val="640"/>
          <w:marRight w:val="0"/>
          <w:marTop w:val="0"/>
          <w:marBottom w:val="0"/>
          <w:divBdr>
            <w:top w:val="none" w:sz="0" w:space="0" w:color="auto"/>
            <w:left w:val="none" w:sz="0" w:space="0" w:color="auto"/>
            <w:bottom w:val="none" w:sz="0" w:space="0" w:color="auto"/>
            <w:right w:val="none" w:sz="0" w:space="0" w:color="auto"/>
          </w:divBdr>
        </w:div>
        <w:div w:id="1166630622">
          <w:marLeft w:val="640"/>
          <w:marRight w:val="0"/>
          <w:marTop w:val="0"/>
          <w:marBottom w:val="0"/>
          <w:divBdr>
            <w:top w:val="none" w:sz="0" w:space="0" w:color="auto"/>
            <w:left w:val="none" w:sz="0" w:space="0" w:color="auto"/>
            <w:bottom w:val="none" w:sz="0" w:space="0" w:color="auto"/>
            <w:right w:val="none" w:sz="0" w:space="0" w:color="auto"/>
          </w:divBdr>
        </w:div>
        <w:div w:id="1999528775">
          <w:marLeft w:val="640"/>
          <w:marRight w:val="0"/>
          <w:marTop w:val="0"/>
          <w:marBottom w:val="0"/>
          <w:divBdr>
            <w:top w:val="none" w:sz="0" w:space="0" w:color="auto"/>
            <w:left w:val="none" w:sz="0" w:space="0" w:color="auto"/>
            <w:bottom w:val="none" w:sz="0" w:space="0" w:color="auto"/>
            <w:right w:val="none" w:sz="0" w:space="0" w:color="auto"/>
          </w:divBdr>
        </w:div>
        <w:div w:id="346715939">
          <w:marLeft w:val="640"/>
          <w:marRight w:val="0"/>
          <w:marTop w:val="0"/>
          <w:marBottom w:val="0"/>
          <w:divBdr>
            <w:top w:val="none" w:sz="0" w:space="0" w:color="auto"/>
            <w:left w:val="none" w:sz="0" w:space="0" w:color="auto"/>
            <w:bottom w:val="none" w:sz="0" w:space="0" w:color="auto"/>
            <w:right w:val="none" w:sz="0" w:space="0" w:color="auto"/>
          </w:divBdr>
        </w:div>
        <w:div w:id="1947341958">
          <w:marLeft w:val="640"/>
          <w:marRight w:val="0"/>
          <w:marTop w:val="0"/>
          <w:marBottom w:val="0"/>
          <w:divBdr>
            <w:top w:val="none" w:sz="0" w:space="0" w:color="auto"/>
            <w:left w:val="none" w:sz="0" w:space="0" w:color="auto"/>
            <w:bottom w:val="none" w:sz="0" w:space="0" w:color="auto"/>
            <w:right w:val="none" w:sz="0" w:space="0" w:color="auto"/>
          </w:divBdr>
        </w:div>
        <w:div w:id="803078767">
          <w:marLeft w:val="640"/>
          <w:marRight w:val="0"/>
          <w:marTop w:val="0"/>
          <w:marBottom w:val="0"/>
          <w:divBdr>
            <w:top w:val="none" w:sz="0" w:space="0" w:color="auto"/>
            <w:left w:val="none" w:sz="0" w:space="0" w:color="auto"/>
            <w:bottom w:val="none" w:sz="0" w:space="0" w:color="auto"/>
            <w:right w:val="none" w:sz="0" w:space="0" w:color="auto"/>
          </w:divBdr>
        </w:div>
      </w:divsChild>
    </w:div>
    <w:div w:id="1527669957">
      <w:bodyDiv w:val="1"/>
      <w:marLeft w:val="0"/>
      <w:marRight w:val="0"/>
      <w:marTop w:val="0"/>
      <w:marBottom w:val="0"/>
      <w:divBdr>
        <w:top w:val="none" w:sz="0" w:space="0" w:color="auto"/>
        <w:left w:val="none" w:sz="0" w:space="0" w:color="auto"/>
        <w:bottom w:val="none" w:sz="0" w:space="0" w:color="auto"/>
        <w:right w:val="none" w:sz="0" w:space="0" w:color="auto"/>
      </w:divBdr>
      <w:divsChild>
        <w:div w:id="2127578099">
          <w:marLeft w:val="640"/>
          <w:marRight w:val="0"/>
          <w:marTop w:val="0"/>
          <w:marBottom w:val="0"/>
          <w:divBdr>
            <w:top w:val="none" w:sz="0" w:space="0" w:color="auto"/>
            <w:left w:val="none" w:sz="0" w:space="0" w:color="auto"/>
            <w:bottom w:val="none" w:sz="0" w:space="0" w:color="auto"/>
            <w:right w:val="none" w:sz="0" w:space="0" w:color="auto"/>
          </w:divBdr>
        </w:div>
        <w:div w:id="1819108315">
          <w:marLeft w:val="640"/>
          <w:marRight w:val="0"/>
          <w:marTop w:val="0"/>
          <w:marBottom w:val="0"/>
          <w:divBdr>
            <w:top w:val="none" w:sz="0" w:space="0" w:color="auto"/>
            <w:left w:val="none" w:sz="0" w:space="0" w:color="auto"/>
            <w:bottom w:val="none" w:sz="0" w:space="0" w:color="auto"/>
            <w:right w:val="none" w:sz="0" w:space="0" w:color="auto"/>
          </w:divBdr>
        </w:div>
        <w:div w:id="1543907876">
          <w:marLeft w:val="640"/>
          <w:marRight w:val="0"/>
          <w:marTop w:val="0"/>
          <w:marBottom w:val="0"/>
          <w:divBdr>
            <w:top w:val="none" w:sz="0" w:space="0" w:color="auto"/>
            <w:left w:val="none" w:sz="0" w:space="0" w:color="auto"/>
            <w:bottom w:val="none" w:sz="0" w:space="0" w:color="auto"/>
            <w:right w:val="none" w:sz="0" w:space="0" w:color="auto"/>
          </w:divBdr>
        </w:div>
        <w:div w:id="951982768">
          <w:marLeft w:val="640"/>
          <w:marRight w:val="0"/>
          <w:marTop w:val="0"/>
          <w:marBottom w:val="0"/>
          <w:divBdr>
            <w:top w:val="none" w:sz="0" w:space="0" w:color="auto"/>
            <w:left w:val="none" w:sz="0" w:space="0" w:color="auto"/>
            <w:bottom w:val="none" w:sz="0" w:space="0" w:color="auto"/>
            <w:right w:val="none" w:sz="0" w:space="0" w:color="auto"/>
          </w:divBdr>
        </w:div>
        <w:div w:id="1720663142">
          <w:marLeft w:val="640"/>
          <w:marRight w:val="0"/>
          <w:marTop w:val="0"/>
          <w:marBottom w:val="0"/>
          <w:divBdr>
            <w:top w:val="none" w:sz="0" w:space="0" w:color="auto"/>
            <w:left w:val="none" w:sz="0" w:space="0" w:color="auto"/>
            <w:bottom w:val="none" w:sz="0" w:space="0" w:color="auto"/>
            <w:right w:val="none" w:sz="0" w:space="0" w:color="auto"/>
          </w:divBdr>
        </w:div>
        <w:div w:id="1076366554">
          <w:marLeft w:val="640"/>
          <w:marRight w:val="0"/>
          <w:marTop w:val="0"/>
          <w:marBottom w:val="0"/>
          <w:divBdr>
            <w:top w:val="none" w:sz="0" w:space="0" w:color="auto"/>
            <w:left w:val="none" w:sz="0" w:space="0" w:color="auto"/>
            <w:bottom w:val="none" w:sz="0" w:space="0" w:color="auto"/>
            <w:right w:val="none" w:sz="0" w:space="0" w:color="auto"/>
          </w:divBdr>
        </w:div>
        <w:div w:id="215092383">
          <w:marLeft w:val="640"/>
          <w:marRight w:val="0"/>
          <w:marTop w:val="0"/>
          <w:marBottom w:val="0"/>
          <w:divBdr>
            <w:top w:val="none" w:sz="0" w:space="0" w:color="auto"/>
            <w:left w:val="none" w:sz="0" w:space="0" w:color="auto"/>
            <w:bottom w:val="none" w:sz="0" w:space="0" w:color="auto"/>
            <w:right w:val="none" w:sz="0" w:space="0" w:color="auto"/>
          </w:divBdr>
        </w:div>
        <w:div w:id="855970232">
          <w:marLeft w:val="640"/>
          <w:marRight w:val="0"/>
          <w:marTop w:val="0"/>
          <w:marBottom w:val="0"/>
          <w:divBdr>
            <w:top w:val="none" w:sz="0" w:space="0" w:color="auto"/>
            <w:left w:val="none" w:sz="0" w:space="0" w:color="auto"/>
            <w:bottom w:val="none" w:sz="0" w:space="0" w:color="auto"/>
            <w:right w:val="none" w:sz="0" w:space="0" w:color="auto"/>
          </w:divBdr>
        </w:div>
        <w:div w:id="1040666104">
          <w:marLeft w:val="640"/>
          <w:marRight w:val="0"/>
          <w:marTop w:val="0"/>
          <w:marBottom w:val="0"/>
          <w:divBdr>
            <w:top w:val="none" w:sz="0" w:space="0" w:color="auto"/>
            <w:left w:val="none" w:sz="0" w:space="0" w:color="auto"/>
            <w:bottom w:val="none" w:sz="0" w:space="0" w:color="auto"/>
            <w:right w:val="none" w:sz="0" w:space="0" w:color="auto"/>
          </w:divBdr>
        </w:div>
        <w:div w:id="889194048">
          <w:marLeft w:val="640"/>
          <w:marRight w:val="0"/>
          <w:marTop w:val="0"/>
          <w:marBottom w:val="0"/>
          <w:divBdr>
            <w:top w:val="none" w:sz="0" w:space="0" w:color="auto"/>
            <w:left w:val="none" w:sz="0" w:space="0" w:color="auto"/>
            <w:bottom w:val="none" w:sz="0" w:space="0" w:color="auto"/>
            <w:right w:val="none" w:sz="0" w:space="0" w:color="auto"/>
          </w:divBdr>
        </w:div>
        <w:div w:id="1306280268">
          <w:marLeft w:val="640"/>
          <w:marRight w:val="0"/>
          <w:marTop w:val="0"/>
          <w:marBottom w:val="0"/>
          <w:divBdr>
            <w:top w:val="none" w:sz="0" w:space="0" w:color="auto"/>
            <w:left w:val="none" w:sz="0" w:space="0" w:color="auto"/>
            <w:bottom w:val="none" w:sz="0" w:space="0" w:color="auto"/>
            <w:right w:val="none" w:sz="0" w:space="0" w:color="auto"/>
          </w:divBdr>
        </w:div>
        <w:div w:id="230889585">
          <w:marLeft w:val="640"/>
          <w:marRight w:val="0"/>
          <w:marTop w:val="0"/>
          <w:marBottom w:val="0"/>
          <w:divBdr>
            <w:top w:val="none" w:sz="0" w:space="0" w:color="auto"/>
            <w:left w:val="none" w:sz="0" w:space="0" w:color="auto"/>
            <w:bottom w:val="none" w:sz="0" w:space="0" w:color="auto"/>
            <w:right w:val="none" w:sz="0" w:space="0" w:color="auto"/>
          </w:divBdr>
        </w:div>
        <w:div w:id="1066806188">
          <w:marLeft w:val="640"/>
          <w:marRight w:val="0"/>
          <w:marTop w:val="0"/>
          <w:marBottom w:val="0"/>
          <w:divBdr>
            <w:top w:val="none" w:sz="0" w:space="0" w:color="auto"/>
            <w:left w:val="none" w:sz="0" w:space="0" w:color="auto"/>
            <w:bottom w:val="none" w:sz="0" w:space="0" w:color="auto"/>
            <w:right w:val="none" w:sz="0" w:space="0" w:color="auto"/>
          </w:divBdr>
        </w:div>
        <w:div w:id="1740399680">
          <w:marLeft w:val="640"/>
          <w:marRight w:val="0"/>
          <w:marTop w:val="0"/>
          <w:marBottom w:val="0"/>
          <w:divBdr>
            <w:top w:val="none" w:sz="0" w:space="0" w:color="auto"/>
            <w:left w:val="none" w:sz="0" w:space="0" w:color="auto"/>
            <w:bottom w:val="none" w:sz="0" w:space="0" w:color="auto"/>
            <w:right w:val="none" w:sz="0" w:space="0" w:color="auto"/>
          </w:divBdr>
        </w:div>
        <w:div w:id="81226780">
          <w:marLeft w:val="640"/>
          <w:marRight w:val="0"/>
          <w:marTop w:val="0"/>
          <w:marBottom w:val="0"/>
          <w:divBdr>
            <w:top w:val="none" w:sz="0" w:space="0" w:color="auto"/>
            <w:left w:val="none" w:sz="0" w:space="0" w:color="auto"/>
            <w:bottom w:val="none" w:sz="0" w:space="0" w:color="auto"/>
            <w:right w:val="none" w:sz="0" w:space="0" w:color="auto"/>
          </w:divBdr>
        </w:div>
        <w:div w:id="458838994">
          <w:marLeft w:val="640"/>
          <w:marRight w:val="0"/>
          <w:marTop w:val="0"/>
          <w:marBottom w:val="0"/>
          <w:divBdr>
            <w:top w:val="none" w:sz="0" w:space="0" w:color="auto"/>
            <w:left w:val="none" w:sz="0" w:space="0" w:color="auto"/>
            <w:bottom w:val="none" w:sz="0" w:space="0" w:color="auto"/>
            <w:right w:val="none" w:sz="0" w:space="0" w:color="auto"/>
          </w:divBdr>
        </w:div>
        <w:div w:id="895354542">
          <w:marLeft w:val="640"/>
          <w:marRight w:val="0"/>
          <w:marTop w:val="0"/>
          <w:marBottom w:val="0"/>
          <w:divBdr>
            <w:top w:val="none" w:sz="0" w:space="0" w:color="auto"/>
            <w:left w:val="none" w:sz="0" w:space="0" w:color="auto"/>
            <w:bottom w:val="none" w:sz="0" w:space="0" w:color="auto"/>
            <w:right w:val="none" w:sz="0" w:space="0" w:color="auto"/>
          </w:divBdr>
        </w:div>
        <w:div w:id="1392391192">
          <w:marLeft w:val="640"/>
          <w:marRight w:val="0"/>
          <w:marTop w:val="0"/>
          <w:marBottom w:val="0"/>
          <w:divBdr>
            <w:top w:val="none" w:sz="0" w:space="0" w:color="auto"/>
            <w:left w:val="none" w:sz="0" w:space="0" w:color="auto"/>
            <w:bottom w:val="none" w:sz="0" w:space="0" w:color="auto"/>
            <w:right w:val="none" w:sz="0" w:space="0" w:color="auto"/>
          </w:divBdr>
        </w:div>
        <w:div w:id="527915407">
          <w:marLeft w:val="640"/>
          <w:marRight w:val="0"/>
          <w:marTop w:val="0"/>
          <w:marBottom w:val="0"/>
          <w:divBdr>
            <w:top w:val="none" w:sz="0" w:space="0" w:color="auto"/>
            <w:left w:val="none" w:sz="0" w:space="0" w:color="auto"/>
            <w:bottom w:val="none" w:sz="0" w:space="0" w:color="auto"/>
            <w:right w:val="none" w:sz="0" w:space="0" w:color="auto"/>
          </w:divBdr>
        </w:div>
        <w:div w:id="1612393686">
          <w:marLeft w:val="640"/>
          <w:marRight w:val="0"/>
          <w:marTop w:val="0"/>
          <w:marBottom w:val="0"/>
          <w:divBdr>
            <w:top w:val="none" w:sz="0" w:space="0" w:color="auto"/>
            <w:left w:val="none" w:sz="0" w:space="0" w:color="auto"/>
            <w:bottom w:val="none" w:sz="0" w:space="0" w:color="auto"/>
            <w:right w:val="none" w:sz="0" w:space="0" w:color="auto"/>
          </w:divBdr>
        </w:div>
        <w:div w:id="502748855">
          <w:marLeft w:val="640"/>
          <w:marRight w:val="0"/>
          <w:marTop w:val="0"/>
          <w:marBottom w:val="0"/>
          <w:divBdr>
            <w:top w:val="none" w:sz="0" w:space="0" w:color="auto"/>
            <w:left w:val="none" w:sz="0" w:space="0" w:color="auto"/>
            <w:bottom w:val="none" w:sz="0" w:space="0" w:color="auto"/>
            <w:right w:val="none" w:sz="0" w:space="0" w:color="auto"/>
          </w:divBdr>
        </w:div>
        <w:div w:id="1060519542">
          <w:marLeft w:val="640"/>
          <w:marRight w:val="0"/>
          <w:marTop w:val="0"/>
          <w:marBottom w:val="0"/>
          <w:divBdr>
            <w:top w:val="none" w:sz="0" w:space="0" w:color="auto"/>
            <w:left w:val="none" w:sz="0" w:space="0" w:color="auto"/>
            <w:bottom w:val="none" w:sz="0" w:space="0" w:color="auto"/>
            <w:right w:val="none" w:sz="0" w:space="0" w:color="auto"/>
          </w:divBdr>
        </w:div>
        <w:div w:id="1381317686">
          <w:marLeft w:val="640"/>
          <w:marRight w:val="0"/>
          <w:marTop w:val="0"/>
          <w:marBottom w:val="0"/>
          <w:divBdr>
            <w:top w:val="none" w:sz="0" w:space="0" w:color="auto"/>
            <w:left w:val="none" w:sz="0" w:space="0" w:color="auto"/>
            <w:bottom w:val="none" w:sz="0" w:space="0" w:color="auto"/>
            <w:right w:val="none" w:sz="0" w:space="0" w:color="auto"/>
          </w:divBdr>
        </w:div>
        <w:div w:id="67964961">
          <w:marLeft w:val="640"/>
          <w:marRight w:val="0"/>
          <w:marTop w:val="0"/>
          <w:marBottom w:val="0"/>
          <w:divBdr>
            <w:top w:val="none" w:sz="0" w:space="0" w:color="auto"/>
            <w:left w:val="none" w:sz="0" w:space="0" w:color="auto"/>
            <w:bottom w:val="none" w:sz="0" w:space="0" w:color="auto"/>
            <w:right w:val="none" w:sz="0" w:space="0" w:color="auto"/>
          </w:divBdr>
        </w:div>
        <w:div w:id="1348797288">
          <w:marLeft w:val="640"/>
          <w:marRight w:val="0"/>
          <w:marTop w:val="0"/>
          <w:marBottom w:val="0"/>
          <w:divBdr>
            <w:top w:val="none" w:sz="0" w:space="0" w:color="auto"/>
            <w:left w:val="none" w:sz="0" w:space="0" w:color="auto"/>
            <w:bottom w:val="none" w:sz="0" w:space="0" w:color="auto"/>
            <w:right w:val="none" w:sz="0" w:space="0" w:color="auto"/>
          </w:divBdr>
        </w:div>
        <w:div w:id="639068935">
          <w:marLeft w:val="640"/>
          <w:marRight w:val="0"/>
          <w:marTop w:val="0"/>
          <w:marBottom w:val="0"/>
          <w:divBdr>
            <w:top w:val="none" w:sz="0" w:space="0" w:color="auto"/>
            <w:left w:val="none" w:sz="0" w:space="0" w:color="auto"/>
            <w:bottom w:val="none" w:sz="0" w:space="0" w:color="auto"/>
            <w:right w:val="none" w:sz="0" w:space="0" w:color="auto"/>
          </w:divBdr>
        </w:div>
        <w:div w:id="549849765">
          <w:marLeft w:val="640"/>
          <w:marRight w:val="0"/>
          <w:marTop w:val="0"/>
          <w:marBottom w:val="0"/>
          <w:divBdr>
            <w:top w:val="none" w:sz="0" w:space="0" w:color="auto"/>
            <w:left w:val="none" w:sz="0" w:space="0" w:color="auto"/>
            <w:bottom w:val="none" w:sz="0" w:space="0" w:color="auto"/>
            <w:right w:val="none" w:sz="0" w:space="0" w:color="auto"/>
          </w:divBdr>
        </w:div>
        <w:div w:id="1843619323">
          <w:marLeft w:val="640"/>
          <w:marRight w:val="0"/>
          <w:marTop w:val="0"/>
          <w:marBottom w:val="0"/>
          <w:divBdr>
            <w:top w:val="none" w:sz="0" w:space="0" w:color="auto"/>
            <w:left w:val="none" w:sz="0" w:space="0" w:color="auto"/>
            <w:bottom w:val="none" w:sz="0" w:space="0" w:color="auto"/>
            <w:right w:val="none" w:sz="0" w:space="0" w:color="auto"/>
          </w:divBdr>
        </w:div>
        <w:div w:id="1757433890">
          <w:marLeft w:val="640"/>
          <w:marRight w:val="0"/>
          <w:marTop w:val="0"/>
          <w:marBottom w:val="0"/>
          <w:divBdr>
            <w:top w:val="none" w:sz="0" w:space="0" w:color="auto"/>
            <w:left w:val="none" w:sz="0" w:space="0" w:color="auto"/>
            <w:bottom w:val="none" w:sz="0" w:space="0" w:color="auto"/>
            <w:right w:val="none" w:sz="0" w:space="0" w:color="auto"/>
          </w:divBdr>
        </w:div>
      </w:divsChild>
    </w:div>
    <w:div w:id="1532304607">
      <w:bodyDiv w:val="1"/>
      <w:marLeft w:val="0"/>
      <w:marRight w:val="0"/>
      <w:marTop w:val="0"/>
      <w:marBottom w:val="0"/>
      <w:divBdr>
        <w:top w:val="none" w:sz="0" w:space="0" w:color="auto"/>
        <w:left w:val="none" w:sz="0" w:space="0" w:color="auto"/>
        <w:bottom w:val="none" w:sz="0" w:space="0" w:color="auto"/>
        <w:right w:val="none" w:sz="0" w:space="0" w:color="auto"/>
      </w:divBdr>
      <w:divsChild>
        <w:div w:id="594215645">
          <w:marLeft w:val="640"/>
          <w:marRight w:val="0"/>
          <w:marTop w:val="0"/>
          <w:marBottom w:val="0"/>
          <w:divBdr>
            <w:top w:val="none" w:sz="0" w:space="0" w:color="auto"/>
            <w:left w:val="none" w:sz="0" w:space="0" w:color="auto"/>
            <w:bottom w:val="none" w:sz="0" w:space="0" w:color="auto"/>
            <w:right w:val="none" w:sz="0" w:space="0" w:color="auto"/>
          </w:divBdr>
        </w:div>
        <w:div w:id="1446344510">
          <w:marLeft w:val="640"/>
          <w:marRight w:val="0"/>
          <w:marTop w:val="0"/>
          <w:marBottom w:val="0"/>
          <w:divBdr>
            <w:top w:val="none" w:sz="0" w:space="0" w:color="auto"/>
            <w:left w:val="none" w:sz="0" w:space="0" w:color="auto"/>
            <w:bottom w:val="none" w:sz="0" w:space="0" w:color="auto"/>
            <w:right w:val="none" w:sz="0" w:space="0" w:color="auto"/>
          </w:divBdr>
        </w:div>
        <w:div w:id="414783339">
          <w:marLeft w:val="640"/>
          <w:marRight w:val="0"/>
          <w:marTop w:val="0"/>
          <w:marBottom w:val="0"/>
          <w:divBdr>
            <w:top w:val="none" w:sz="0" w:space="0" w:color="auto"/>
            <w:left w:val="none" w:sz="0" w:space="0" w:color="auto"/>
            <w:bottom w:val="none" w:sz="0" w:space="0" w:color="auto"/>
            <w:right w:val="none" w:sz="0" w:space="0" w:color="auto"/>
          </w:divBdr>
        </w:div>
        <w:div w:id="1327319458">
          <w:marLeft w:val="640"/>
          <w:marRight w:val="0"/>
          <w:marTop w:val="0"/>
          <w:marBottom w:val="0"/>
          <w:divBdr>
            <w:top w:val="none" w:sz="0" w:space="0" w:color="auto"/>
            <w:left w:val="none" w:sz="0" w:space="0" w:color="auto"/>
            <w:bottom w:val="none" w:sz="0" w:space="0" w:color="auto"/>
            <w:right w:val="none" w:sz="0" w:space="0" w:color="auto"/>
          </w:divBdr>
        </w:div>
        <w:div w:id="1969626024">
          <w:marLeft w:val="640"/>
          <w:marRight w:val="0"/>
          <w:marTop w:val="0"/>
          <w:marBottom w:val="0"/>
          <w:divBdr>
            <w:top w:val="none" w:sz="0" w:space="0" w:color="auto"/>
            <w:left w:val="none" w:sz="0" w:space="0" w:color="auto"/>
            <w:bottom w:val="none" w:sz="0" w:space="0" w:color="auto"/>
            <w:right w:val="none" w:sz="0" w:space="0" w:color="auto"/>
          </w:divBdr>
        </w:div>
        <w:div w:id="826482590">
          <w:marLeft w:val="640"/>
          <w:marRight w:val="0"/>
          <w:marTop w:val="0"/>
          <w:marBottom w:val="0"/>
          <w:divBdr>
            <w:top w:val="none" w:sz="0" w:space="0" w:color="auto"/>
            <w:left w:val="none" w:sz="0" w:space="0" w:color="auto"/>
            <w:bottom w:val="none" w:sz="0" w:space="0" w:color="auto"/>
            <w:right w:val="none" w:sz="0" w:space="0" w:color="auto"/>
          </w:divBdr>
        </w:div>
        <w:div w:id="1898973906">
          <w:marLeft w:val="640"/>
          <w:marRight w:val="0"/>
          <w:marTop w:val="0"/>
          <w:marBottom w:val="0"/>
          <w:divBdr>
            <w:top w:val="none" w:sz="0" w:space="0" w:color="auto"/>
            <w:left w:val="none" w:sz="0" w:space="0" w:color="auto"/>
            <w:bottom w:val="none" w:sz="0" w:space="0" w:color="auto"/>
            <w:right w:val="none" w:sz="0" w:space="0" w:color="auto"/>
          </w:divBdr>
        </w:div>
        <w:div w:id="636958558">
          <w:marLeft w:val="640"/>
          <w:marRight w:val="0"/>
          <w:marTop w:val="0"/>
          <w:marBottom w:val="0"/>
          <w:divBdr>
            <w:top w:val="none" w:sz="0" w:space="0" w:color="auto"/>
            <w:left w:val="none" w:sz="0" w:space="0" w:color="auto"/>
            <w:bottom w:val="none" w:sz="0" w:space="0" w:color="auto"/>
            <w:right w:val="none" w:sz="0" w:space="0" w:color="auto"/>
          </w:divBdr>
        </w:div>
        <w:div w:id="93283440">
          <w:marLeft w:val="640"/>
          <w:marRight w:val="0"/>
          <w:marTop w:val="0"/>
          <w:marBottom w:val="0"/>
          <w:divBdr>
            <w:top w:val="none" w:sz="0" w:space="0" w:color="auto"/>
            <w:left w:val="none" w:sz="0" w:space="0" w:color="auto"/>
            <w:bottom w:val="none" w:sz="0" w:space="0" w:color="auto"/>
            <w:right w:val="none" w:sz="0" w:space="0" w:color="auto"/>
          </w:divBdr>
        </w:div>
        <w:div w:id="168371401">
          <w:marLeft w:val="640"/>
          <w:marRight w:val="0"/>
          <w:marTop w:val="0"/>
          <w:marBottom w:val="0"/>
          <w:divBdr>
            <w:top w:val="none" w:sz="0" w:space="0" w:color="auto"/>
            <w:left w:val="none" w:sz="0" w:space="0" w:color="auto"/>
            <w:bottom w:val="none" w:sz="0" w:space="0" w:color="auto"/>
            <w:right w:val="none" w:sz="0" w:space="0" w:color="auto"/>
          </w:divBdr>
        </w:div>
        <w:div w:id="773865809">
          <w:marLeft w:val="640"/>
          <w:marRight w:val="0"/>
          <w:marTop w:val="0"/>
          <w:marBottom w:val="0"/>
          <w:divBdr>
            <w:top w:val="none" w:sz="0" w:space="0" w:color="auto"/>
            <w:left w:val="none" w:sz="0" w:space="0" w:color="auto"/>
            <w:bottom w:val="none" w:sz="0" w:space="0" w:color="auto"/>
            <w:right w:val="none" w:sz="0" w:space="0" w:color="auto"/>
          </w:divBdr>
        </w:div>
        <w:div w:id="674378396">
          <w:marLeft w:val="640"/>
          <w:marRight w:val="0"/>
          <w:marTop w:val="0"/>
          <w:marBottom w:val="0"/>
          <w:divBdr>
            <w:top w:val="none" w:sz="0" w:space="0" w:color="auto"/>
            <w:left w:val="none" w:sz="0" w:space="0" w:color="auto"/>
            <w:bottom w:val="none" w:sz="0" w:space="0" w:color="auto"/>
            <w:right w:val="none" w:sz="0" w:space="0" w:color="auto"/>
          </w:divBdr>
        </w:div>
        <w:div w:id="1108890027">
          <w:marLeft w:val="640"/>
          <w:marRight w:val="0"/>
          <w:marTop w:val="0"/>
          <w:marBottom w:val="0"/>
          <w:divBdr>
            <w:top w:val="none" w:sz="0" w:space="0" w:color="auto"/>
            <w:left w:val="none" w:sz="0" w:space="0" w:color="auto"/>
            <w:bottom w:val="none" w:sz="0" w:space="0" w:color="auto"/>
            <w:right w:val="none" w:sz="0" w:space="0" w:color="auto"/>
          </w:divBdr>
        </w:div>
        <w:div w:id="1328174491">
          <w:marLeft w:val="640"/>
          <w:marRight w:val="0"/>
          <w:marTop w:val="0"/>
          <w:marBottom w:val="0"/>
          <w:divBdr>
            <w:top w:val="none" w:sz="0" w:space="0" w:color="auto"/>
            <w:left w:val="none" w:sz="0" w:space="0" w:color="auto"/>
            <w:bottom w:val="none" w:sz="0" w:space="0" w:color="auto"/>
            <w:right w:val="none" w:sz="0" w:space="0" w:color="auto"/>
          </w:divBdr>
        </w:div>
        <w:div w:id="1144930247">
          <w:marLeft w:val="640"/>
          <w:marRight w:val="0"/>
          <w:marTop w:val="0"/>
          <w:marBottom w:val="0"/>
          <w:divBdr>
            <w:top w:val="none" w:sz="0" w:space="0" w:color="auto"/>
            <w:left w:val="none" w:sz="0" w:space="0" w:color="auto"/>
            <w:bottom w:val="none" w:sz="0" w:space="0" w:color="auto"/>
            <w:right w:val="none" w:sz="0" w:space="0" w:color="auto"/>
          </w:divBdr>
        </w:div>
        <w:div w:id="252588691">
          <w:marLeft w:val="640"/>
          <w:marRight w:val="0"/>
          <w:marTop w:val="0"/>
          <w:marBottom w:val="0"/>
          <w:divBdr>
            <w:top w:val="none" w:sz="0" w:space="0" w:color="auto"/>
            <w:left w:val="none" w:sz="0" w:space="0" w:color="auto"/>
            <w:bottom w:val="none" w:sz="0" w:space="0" w:color="auto"/>
            <w:right w:val="none" w:sz="0" w:space="0" w:color="auto"/>
          </w:divBdr>
        </w:div>
        <w:div w:id="727802882">
          <w:marLeft w:val="640"/>
          <w:marRight w:val="0"/>
          <w:marTop w:val="0"/>
          <w:marBottom w:val="0"/>
          <w:divBdr>
            <w:top w:val="none" w:sz="0" w:space="0" w:color="auto"/>
            <w:left w:val="none" w:sz="0" w:space="0" w:color="auto"/>
            <w:bottom w:val="none" w:sz="0" w:space="0" w:color="auto"/>
            <w:right w:val="none" w:sz="0" w:space="0" w:color="auto"/>
          </w:divBdr>
        </w:div>
        <w:div w:id="367023613">
          <w:marLeft w:val="640"/>
          <w:marRight w:val="0"/>
          <w:marTop w:val="0"/>
          <w:marBottom w:val="0"/>
          <w:divBdr>
            <w:top w:val="none" w:sz="0" w:space="0" w:color="auto"/>
            <w:left w:val="none" w:sz="0" w:space="0" w:color="auto"/>
            <w:bottom w:val="none" w:sz="0" w:space="0" w:color="auto"/>
            <w:right w:val="none" w:sz="0" w:space="0" w:color="auto"/>
          </w:divBdr>
        </w:div>
        <w:div w:id="1330982740">
          <w:marLeft w:val="640"/>
          <w:marRight w:val="0"/>
          <w:marTop w:val="0"/>
          <w:marBottom w:val="0"/>
          <w:divBdr>
            <w:top w:val="none" w:sz="0" w:space="0" w:color="auto"/>
            <w:left w:val="none" w:sz="0" w:space="0" w:color="auto"/>
            <w:bottom w:val="none" w:sz="0" w:space="0" w:color="auto"/>
            <w:right w:val="none" w:sz="0" w:space="0" w:color="auto"/>
          </w:divBdr>
        </w:div>
        <w:div w:id="467162900">
          <w:marLeft w:val="640"/>
          <w:marRight w:val="0"/>
          <w:marTop w:val="0"/>
          <w:marBottom w:val="0"/>
          <w:divBdr>
            <w:top w:val="none" w:sz="0" w:space="0" w:color="auto"/>
            <w:left w:val="none" w:sz="0" w:space="0" w:color="auto"/>
            <w:bottom w:val="none" w:sz="0" w:space="0" w:color="auto"/>
            <w:right w:val="none" w:sz="0" w:space="0" w:color="auto"/>
          </w:divBdr>
        </w:div>
        <w:div w:id="1191841808">
          <w:marLeft w:val="640"/>
          <w:marRight w:val="0"/>
          <w:marTop w:val="0"/>
          <w:marBottom w:val="0"/>
          <w:divBdr>
            <w:top w:val="none" w:sz="0" w:space="0" w:color="auto"/>
            <w:left w:val="none" w:sz="0" w:space="0" w:color="auto"/>
            <w:bottom w:val="none" w:sz="0" w:space="0" w:color="auto"/>
            <w:right w:val="none" w:sz="0" w:space="0" w:color="auto"/>
          </w:divBdr>
        </w:div>
        <w:div w:id="1601644593">
          <w:marLeft w:val="640"/>
          <w:marRight w:val="0"/>
          <w:marTop w:val="0"/>
          <w:marBottom w:val="0"/>
          <w:divBdr>
            <w:top w:val="none" w:sz="0" w:space="0" w:color="auto"/>
            <w:left w:val="none" w:sz="0" w:space="0" w:color="auto"/>
            <w:bottom w:val="none" w:sz="0" w:space="0" w:color="auto"/>
            <w:right w:val="none" w:sz="0" w:space="0" w:color="auto"/>
          </w:divBdr>
        </w:div>
        <w:div w:id="894393170">
          <w:marLeft w:val="640"/>
          <w:marRight w:val="0"/>
          <w:marTop w:val="0"/>
          <w:marBottom w:val="0"/>
          <w:divBdr>
            <w:top w:val="none" w:sz="0" w:space="0" w:color="auto"/>
            <w:left w:val="none" w:sz="0" w:space="0" w:color="auto"/>
            <w:bottom w:val="none" w:sz="0" w:space="0" w:color="auto"/>
            <w:right w:val="none" w:sz="0" w:space="0" w:color="auto"/>
          </w:divBdr>
        </w:div>
        <w:div w:id="1606696476">
          <w:marLeft w:val="640"/>
          <w:marRight w:val="0"/>
          <w:marTop w:val="0"/>
          <w:marBottom w:val="0"/>
          <w:divBdr>
            <w:top w:val="none" w:sz="0" w:space="0" w:color="auto"/>
            <w:left w:val="none" w:sz="0" w:space="0" w:color="auto"/>
            <w:bottom w:val="none" w:sz="0" w:space="0" w:color="auto"/>
            <w:right w:val="none" w:sz="0" w:space="0" w:color="auto"/>
          </w:divBdr>
        </w:div>
        <w:div w:id="1138886492">
          <w:marLeft w:val="640"/>
          <w:marRight w:val="0"/>
          <w:marTop w:val="0"/>
          <w:marBottom w:val="0"/>
          <w:divBdr>
            <w:top w:val="none" w:sz="0" w:space="0" w:color="auto"/>
            <w:left w:val="none" w:sz="0" w:space="0" w:color="auto"/>
            <w:bottom w:val="none" w:sz="0" w:space="0" w:color="auto"/>
            <w:right w:val="none" w:sz="0" w:space="0" w:color="auto"/>
          </w:divBdr>
        </w:div>
        <w:div w:id="260073077">
          <w:marLeft w:val="640"/>
          <w:marRight w:val="0"/>
          <w:marTop w:val="0"/>
          <w:marBottom w:val="0"/>
          <w:divBdr>
            <w:top w:val="none" w:sz="0" w:space="0" w:color="auto"/>
            <w:left w:val="none" w:sz="0" w:space="0" w:color="auto"/>
            <w:bottom w:val="none" w:sz="0" w:space="0" w:color="auto"/>
            <w:right w:val="none" w:sz="0" w:space="0" w:color="auto"/>
          </w:divBdr>
        </w:div>
        <w:div w:id="854079533">
          <w:marLeft w:val="640"/>
          <w:marRight w:val="0"/>
          <w:marTop w:val="0"/>
          <w:marBottom w:val="0"/>
          <w:divBdr>
            <w:top w:val="none" w:sz="0" w:space="0" w:color="auto"/>
            <w:left w:val="none" w:sz="0" w:space="0" w:color="auto"/>
            <w:bottom w:val="none" w:sz="0" w:space="0" w:color="auto"/>
            <w:right w:val="none" w:sz="0" w:space="0" w:color="auto"/>
          </w:divBdr>
        </w:div>
        <w:div w:id="1108239840">
          <w:marLeft w:val="640"/>
          <w:marRight w:val="0"/>
          <w:marTop w:val="0"/>
          <w:marBottom w:val="0"/>
          <w:divBdr>
            <w:top w:val="none" w:sz="0" w:space="0" w:color="auto"/>
            <w:left w:val="none" w:sz="0" w:space="0" w:color="auto"/>
            <w:bottom w:val="none" w:sz="0" w:space="0" w:color="auto"/>
            <w:right w:val="none" w:sz="0" w:space="0" w:color="auto"/>
          </w:divBdr>
        </w:div>
        <w:div w:id="1878160568">
          <w:marLeft w:val="640"/>
          <w:marRight w:val="0"/>
          <w:marTop w:val="0"/>
          <w:marBottom w:val="0"/>
          <w:divBdr>
            <w:top w:val="none" w:sz="0" w:space="0" w:color="auto"/>
            <w:left w:val="none" w:sz="0" w:space="0" w:color="auto"/>
            <w:bottom w:val="none" w:sz="0" w:space="0" w:color="auto"/>
            <w:right w:val="none" w:sz="0" w:space="0" w:color="auto"/>
          </w:divBdr>
        </w:div>
        <w:div w:id="846552275">
          <w:marLeft w:val="640"/>
          <w:marRight w:val="0"/>
          <w:marTop w:val="0"/>
          <w:marBottom w:val="0"/>
          <w:divBdr>
            <w:top w:val="none" w:sz="0" w:space="0" w:color="auto"/>
            <w:left w:val="none" w:sz="0" w:space="0" w:color="auto"/>
            <w:bottom w:val="none" w:sz="0" w:space="0" w:color="auto"/>
            <w:right w:val="none" w:sz="0" w:space="0" w:color="auto"/>
          </w:divBdr>
        </w:div>
        <w:div w:id="2119063023">
          <w:marLeft w:val="640"/>
          <w:marRight w:val="0"/>
          <w:marTop w:val="0"/>
          <w:marBottom w:val="0"/>
          <w:divBdr>
            <w:top w:val="none" w:sz="0" w:space="0" w:color="auto"/>
            <w:left w:val="none" w:sz="0" w:space="0" w:color="auto"/>
            <w:bottom w:val="none" w:sz="0" w:space="0" w:color="auto"/>
            <w:right w:val="none" w:sz="0" w:space="0" w:color="auto"/>
          </w:divBdr>
        </w:div>
      </w:divsChild>
    </w:div>
    <w:div w:id="1553231341">
      <w:bodyDiv w:val="1"/>
      <w:marLeft w:val="0"/>
      <w:marRight w:val="0"/>
      <w:marTop w:val="0"/>
      <w:marBottom w:val="0"/>
      <w:divBdr>
        <w:top w:val="none" w:sz="0" w:space="0" w:color="auto"/>
        <w:left w:val="none" w:sz="0" w:space="0" w:color="auto"/>
        <w:bottom w:val="none" w:sz="0" w:space="0" w:color="auto"/>
        <w:right w:val="none" w:sz="0" w:space="0" w:color="auto"/>
      </w:divBdr>
      <w:divsChild>
        <w:div w:id="2062243361">
          <w:marLeft w:val="640"/>
          <w:marRight w:val="0"/>
          <w:marTop w:val="0"/>
          <w:marBottom w:val="0"/>
          <w:divBdr>
            <w:top w:val="none" w:sz="0" w:space="0" w:color="auto"/>
            <w:left w:val="none" w:sz="0" w:space="0" w:color="auto"/>
            <w:bottom w:val="none" w:sz="0" w:space="0" w:color="auto"/>
            <w:right w:val="none" w:sz="0" w:space="0" w:color="auto"/>
          </w:divBdr>
        </w:div>
        <w:div w:id="2022465966">
          <w:marLeft w:val="640"/>
          <w:marRight w:val="0"/>
          <w:marTop w:val="0"/>
          <w:marBottom w:val="0"/>
          <w:divBdr>
            <w:top w:val="none" w:sz="0" w:space="0" w:color="auto"/>
            <w:left w:val="none" w:sz="0" w:space="0" w:color="auto"/>
            <w:bottom w:val="none" w:sz="0" w:space="0" w:color="auto"/>
            <w:right w:val="none" w:sz="0" w:space="0" w:color="auto"/>
          </w:divBdr>
        </w:div>
        <w:div w:id="592015826">
          <w:marLeft w:val="640"/>
          <w:marRight w:val="0"/>
          <w:marTop w:val="0"/>
          <w:marBottom w:val="0"/>
          <w:divBdr>
            <w:top w:val="none" w:sz="0" w:space="0" w:color="auto"/>
            <w:left w:val="none" w:sz="0" w:space="0" w:color="auto"/>
            <w:bottom w:val="none" w:sz="0" w:space="0" w:color="auto"/>
            <w:right w:val="none" w:sz="0" w:space="0" w:color="auto"/>
          </w:divBdr>
        </w:div>
        <w:div w:id="1239285835">
          <w:marLeft w:val="640"/>
          <w:marRight w:val="0"/>
          <w:marTop w:val="0"/>
          <w:marBottom w:val="0"/>
          <w:divBdr>
            <w:top w:val="none" w:sz="0" w:space="0" w:color="auto"/>
            <w:left w:val="none" w:sz="0" w:space="0" w:color="auto"/>
            <w:bottom w:val="none" w:sz="0" w:space="0" w:color="auto"/>
            <w:right w:val="none" w:sz="0" w:space="0" w:color="auto"/>
          </w:divBdr>
        </w:div>
        <w:div w:id="1793016856">
          <w:marLeft w:val="640"/>
          <w:marRight w:val="0"/>
          <w:marTop w:val="0"/>
          <w:marBottom w:val="0"/>
          <w:divBdr>
            <w:top w:val="none" w:sz="0" w:space="0" w:color="auto"/>
            <w:left w:val="none" w:sz="0" w:space="0" w:color="auto"/>
            <w:bottom w:val="none" w:sz="0" w:space="0" w:color="auto"/>
            <w:right w:val="none" w:sz="0" w:space="0" w:color="auto"/>
          </w:divBdr>
        </w:div>
        <w:div w:id="1920553404">
          <w:marLeft w:val="640"/>
          <w:marRight w:val="0"/>
          <w:marTop w:val="0"/>
          <w:marBottom w:val="0"/>
          <w:divBdr>
            <w:top w:val="none" w:sz="0" w:space="0" w:color="auto"/>
            <w:left w:val="none" w:sz="0" w:space="0" w:color="auto"/>
            <w:bottom w:val="none" w:sz="0" w:space="0" w:color="auto"/>
            <w:right w:val="none" w:sz="0" w:space="0" w:color="auto"/>
          </w:divBdr>
        </w:div>
        <w:div w:id="153569161">
          <w:marLeft w:val="640"/>
          <w:marRight w:val="0"/>
          <w:marTop w:val="0"/>
          <w:marBottom w:val="0"/>
          <w:divBdr>
            <w:top w:val="none" w:sz="0" w:space="0" w:color="auto"/>
            <w:left w:val="none" w:sz="0" w:space="0" w:color="auto"/>
            <w:bottom w:val="none" w:sz="0" w:space="0" w:color="auto"/>
            <w:right w:val="none" w:sz="0" w:space="0" w:color="auto"/>
          </w:divBdr>
        </w:div>
        <w:div w:id="1849127198">
          <w:marLeft w:val="640"/>
          <w:marRight w:val="0"/>
          <w:marTop w:val="0"/>
          <w:marBottom w:val="0"/>
          <w:divBdr>
            <w:top w:val="none" w:sz="0" w:space="0" w:color="auto"/>
            <w:left w:val="none" w:sz="0" w:space="0" w:color="auto"/>
            <w:bottom w:val="none" w:sz="0" w:space="0" w:color="auto"/>
            <w:right w:val="none" w:sz="0" w:space="0" w:color="auto"/>
          </w:divBdr>
        </w:div>
        <w:div w:id="1087389200">
          <w:marLeft w:val="640"/>
          <w:marRight w:val="0"/>
          <w:marTop w:val="0"/>
          <w:marBottom w:val="0"/>
          <w:divBdr>
            <w:top w:val="none" w:sz="0" w:space="0" w:color="auto"/>
            <w:left w:val="none" w:sz="0" w:space="0" w:color="auto"/>
            <w:bottom w:val="none" w:sz="0" w:space="0" w:color="auto"/>
            <w:right w:val="none" w:sz="0" w:space="0" w:color="auto"/>
          </w:divBdr>
        </w:div>
        <w:div w:id="66003483">
          <w:marLeft w:val="640"/>
          <w:marRight w:val="0"/>
          <w:marTop w:val="0"/>
          <w:marBottom w:val="0"/>
          <w:divBdr>
            <w:top w:val="none" w:sz="0" w:space="0" w:color="auto"/>
            <w:left w:val="none" w:sz="0" w:space="0" w:color="auto"/>
            <w:bottom w:val="none" w:sz="0" w:space="0" w:color="auto"/>
            <w:right w:val="none" w:sz="0" w:space="0" w:color="auto"/>
          </w:divBdr>
        </w:div>
        <w:div w:id="743069594">
          <w:marLeft w:val="640"/>
          <w:marRight w:val="0"/>
          <w:marTop w:val="0"/>
          <w:marBottom w:val="0"/>
          <w:divBdr>
            <w:top w:val="none" w:sz="0" w:space="0" w:color="auto"/>
            <w:left w:val="none" w:sz="0" w:space="0" w:color="auto"/>
            <w:bottom w:val="none" w:sz="0" w:space="0" w:color="auto"/>
            <w:right w:val="none" w:sz="0" w:space="0" w:color="auto"/>
          </w:divBdr>
        </w:div>
        <w:div w:id="1027175244">
          <w:marLeft w:val="640"/>
          <w:marRight w:val="0"/>
          <w:marTop w:val="0"/>
          <w:marBottom w:val="0"/>
          <w:divBdr>
            <w:top w:val="none" w:sz="0" w:space="0" w:color="auto"/>
            <w:left w:val="none" w:sz="0" w:space="0" w:color="auto"/>
            <w:bottom w:val="none" w:sz="0" w:space="0" w:color="auto"/>
            <w:right w:val="none" w:sz="0" w:space="0" w:color="auto"/>
          </w:divBdr>
        </w:div>
        <w:div w:id="185218545">
          <w:marLeft w:val="640"/>
          <w:marRight w:val="0"/>
          <w:marTop w:val="0"/>
          <w:marBottom w:val="0"/>
          <w:divBdr>
            <w:top w:val="none" w:sz="0" w:space="0" w:color="auto"/>
            <w:left w:val="none" w:sz="0" w:space="0" w:color="auto"/>
            <w:bottom w:val="none" w:sz="0" w:space="0" w:color="auto"/>
            <w:right w:val="none" w:sz="0" w:space="0" w:color="auto"/>
          </w:divBdr>
        </w:div>
        <w:div w:id="875853476">
          <w:marLeft w:val="640"/>
          <w:marRight w:val="0"/>
          <w:marTop w:val="0"/>
          <w:marBottom w:val="0"/>
          <w:divBdr>
            <w:top w:val="none" w:sz="0" w:space="0" w:color="auto"/>
            <w:left w:val="none" w:sz="0" w:space="0" w:color="auto"/>
            <w:bottom w:val="none" w:sz="0" w:space="0" w:color="auto"/>
            <w:right w:val="none" w:sz="0" w:space="0" w:color="auto"/>
          </w:divBdr>
        </w:div>
        <w:div w:id="1022517159">
          <w:marLeft w:val="640"/>
          <w:marRight w:val="0"/>
          <w:marTop w:val="0"/>
          <w:marBottom w:val="0"/>
          <w:divBdr>
            <w:top w:val="none" w:sz="0" w:space="0" w:color="auto"/>
            <w:left w:val="none" w:sz="0" w:space="0" w:color="auto"/>
            <w:bottom w:val="none" w:sz="0" w:space="0" w:color="auto"/>
            <w:right w:val="none" w:sz="0" w:space="0" w:color="auto"/>
          </w:divBdr>
        </w:div>
        <w:div w:id="1560045856">
          <w:marLeft w:val="640"/>
          <w:marRight w:val="0"/>
          <w:marTop w:val="0"/>
          <w:marBottom w:val="0"/>
          <w:divBdr>
            <w:top w:val="none" w:sz="0" w:space="0" w:color="auto"/>
            <w:left w:val="none" w:sz="0" w:space="0" w:color="auto"/>
            <w:bottom w:val="none" w:sz="0" w:space="0" w:color="auto"/>
            <w:right w:val="none" w:sz="0" w:space="0" w:color="auto"/>
          </w:divBdr>
        </w:div>
        <w:div w:id="984241075">
          <w:marLeft w:val="640"/>
          <w:marRight w:val="0"/>
          <w:marTop w:val="0"/>
          <w:marBottom w:val="0"/>
          <w:divBdr>
            <w:top w:val="none" w:sz="0" w:space="0" w:color="auto"/>
            <w:left w:val="none" w:sz="0" w:space="0" w:color="auto"/>
            <w:bottom w:val="none" w:sz="0" w:space="0" w:color="auto"/>
            <w:right w:val="none" w:sz="0" w:space="0" w:color="auto"/>
          </w:divBdr>
        </w:div>
        <w:div w:id="830370749">
          <w:marLeft w:val="640"/>
          <w:marRight w:val="0"/>
          <w:marTop w:val="0"/>
          <w:marBottom w:val="0"/>
          <w:divBdr>
            <w:top w:val="none" w:sz="0" w:space="0" w:color="auto"/>
            <w:left w:val="none" w:sz="0" w:space="0" w:color="auto"/>
            <w:bottom w:val="none" w:sz="0" w:space="0" w:color="auto"/>
            <w:right w:val="none" w:sz="0" w:space="0" w:color="auto"/>
          </w:divBdr>
        </w:div>
        <w:div w:id="423769758">
          <w:marLeft w:val="640"/>
          <w:marRight w:val="0"/>
          <w:marTop w:val="0"/>
          <w:marBottom w:val="0"/>
          <w:divBdr>
            <w:top w:val="none" w:sz="0" w:space="0" w:color="auto"/>
            <w:left w:val="none" w:sz="0" w:space="0" w:color="auto"/>
            <w:bottom w:val="none" w:sz="0" w:space="0" w:color="auto"/>
            <w:right w:val="none" w:sz="0" w:space="0" w:color="auto"/>
          </w:divBdr>
        </w:div>
        <w:div w:id="554316976">
          <w:marLeft w:val="640"/>
          <w:marRight w:val="0"/>
          <w:marTop w:val="0"/>
          <w:marBottom w:val="0"/>
          <w:divBdr>
            <w:top w:val="none" w:sz="0" w:space="0" w:color="auto"/>
            <w:left w:val="none" w:sz="0" w:space="0" w:color="auto"/>
            <w:bottom w:val="none" w:sz="0" w:space="0" w:color="auto"/>
            <w:right w:val="none" w:sz="0" w:space="0" w:color="auto"/>
          </w:divBdr>
        </w:div>
        <w:div w:id="532113715">
          <w:marLeft w:val="640"/>
          <w:marRight w:val="0"/>
          <w:marTop w:val="0"/>
          <w:marBottom w:val="0"/>
          <w:divBdr>
            <w:top w:val="none" w:sz="0" w:space="0" w:color="auto"/>
            <w:left w:val="none" w:sz="0" w:space="0" w:color="auto"/>
            <w:bottom w:val="none" w:sz="0" w:space="0" w:color="auto"/>
            <w:right w:val="none" w:sz="0" w:space="0" w:color="auto"/>
          </w:divBdr>
        </w:div>
        <w:div w:id="1005085458">
          <w:marLeft w:val="640"/>
          <w:marRight w:val="0"/>
          <w:marTop w:val="0"/>
          <w:marBottom w:val="0"/>
          <w:divBdr>
            <w:top w:val="none" w:sz="0" w:space="0" w:color="auto"/>
            <w:left w:val="none" w:sz="0" w:space="0" w:color="auto"/>
            <w:bottom w:val="none" w:sz="0" w:space="0" w:color="auto"/>
            <w:right w:val="none" w:sz="0" w:space="0" w:color="auto"/>
          </w:divBdr>
        </w:div>
        <w:div w:id="938684416">
          <w:marLeft w:val="640"/>
          <w:marRight w:val="0"/>
          <w:marTop w:val="0"/>
          <w:marBottom w:val="0"/>
          <w:divBdr>
            <w:top w:val="none" w:sz="0" w:space="0" w:color="auto"/>
            <w:left w:val="none" w:sz="0" w:space="0" w:color="auto"/>
            <w:bottom w:val="none" w:sz="0" w:space="0" w:color="auto"/>
            <w:right w:val="none" w:sz="0" w:space="0" w:color="auto"/>
          </w:divBdr>
        </w:div>
        <w:div w:id="844512988">
          <w:marLeft w:val="640"/>
          <w:marRight w:val="0"/>
          <w:marTop w:val="0"/>
          <w:marBottom w:val="0"/>
          <w:divBdr>
            <w:top w:val="none" w:sz="0" w:space="0" w:color="auto"/>
            <w:left w:val="none" w:sz="0" w:space="0" w:color="auto"/>
            <w:bottom w:val="none" w:sz="0" w:space="0" w:color="auto"/>
            <w:right w:val="none" w:sz="0" w:space="0" w:color="auto"/>
          </w:divBdr>
        </w:div>
        <w:div w:id="992683743">
          <w:marLeft w:val="640"/>
          <w:marRight w:val="0"/>
          <w:marTop w:val="0"/>
          <w:marBottom w:val="0"/>
          <w:divBdr>
            <w:top w:val="none" w:sz="0" w:space="0" w:color="auto"/>
            <w:left w:val="none" w:sz="0" w:space="0" w:color="auto"/>
            <w:bottom w:val="none" w:sz="0" w:space="0" w:color="auto"/>
            <w:right w:val="none" w:sz="0" w:space="0" w:color="auto"/>
          </w:divBdr>
        </w:div>
        <w:div w:id="289482042">
          <w:marLeft w:val="640"/>
          <w:marRight w:val="0"/>
          <w:marTop w:val="0"/>
          <w:marBottom w:val="0"/>
          <w:divBdr>
            <w:top w:val="none" w:sz="0" w:space="0" w:color="auto"/>
            <w:left w:val="none" w:sz="0" w:space="0" w:color="auto"/>
            <w:bottom w:val="none" w:sz="0" w:space="0" w:color="auto"/>
            <w:right w:val="none" w:sz="0" w:space="0" w:color="auto"/>
          </w:divBdr>
        </w:div>
        <w:div w:id="1721321757">
          <w:marLeft w:val="640"/>
          <w:marRight w:val="0"/>
          <w:marTop w:val="0"/>
          <w:marBottom w:val="0"/>
          <w:divBdr>
            <w:top w:val="none" w:sz="0" w:space="0" w:color="auto"/>
            <w:left w:val="none" w:sz="0" w:space="0" w:color="auto"/>
            <w:bottom w:val="none" w:sz="0" w:space="0" w:color="auto"/>
            <w:right w:val="none" w:sz="0" w:space="0" w:color="auto"/>
          </w:divBdr>
        </w:div>
        <w:div w:id="1939437654">
          <w:marLeft w:val="640"/>
          <w:marRight w:val="0"/>
          <w:marTop w:val="0"/>
          <w:marBottom w:val="0"/>
          <w:divBdr>
            <w:top w:val="none" w:sz="0" w:space="0" w:color="auto"/>
            <w:left w:val="none" w:sz="0" w:space="0" w:color="auto"/>
            <w:bottom w:val="none" w:sz="0" w:space="0" w:color="auto"/>
            <w:right w:val="none" w:sz="0" w:space="0" w:color="auto"/>
          </w:divBdr>
        </w:div>
        <w:div w:id="632296395">
          <w:marLeft w:val="640"/>
          <w:marRight w:val="0"/>
          <w:marTop w:val="0"/>
          <w:marBottom w:val="0"/>
          <w:divBdr>
            <w:top w:val="none" w:sz="0" w:space="0" w:color="auto"/>
            <w:left w:val="none" w:sz="0" w:space="0" w:color="auto"/>
            <w:bottom w:val="none" w:sz="0" w:space="0" w:color="auto"/>
            <w:right w:val="none" w:sz="0" w:space="0" w:color="auto"/>
          </w:divBdr>
        </w:div>
        <w:div w:id="423189440">
          <w:marLeft w:val="640"/>
          <w:marRight w:val="0"/>
          <w:marTop w:val="0"/>
          <w:marBottom w:val="0"/>
          <w:divBdr>
            <w:top w:val="none" w:sz="0" w:space="0" w:color="auto"/>
            <w:left w:val="none" w:sz="0" w:space="0" w:color="auto"/>
            <w:bottom w:val="none" w:sz="0" w:space="0" w:color="auto"/>
            <w:right w:val="none" w:sz="0" w:space="0" w:color="auto"/>
          </w:divBdr>
        </w:div>
        <w:div w:id="1103457189">
          <w:marLeft w:val="640"/>
          <w:marRight w:val="0"/>
          <w:marTop w:val="0"/>
          <w:marBottom w:val="0"/>
          <w:divBdr>
            <w:top w:val="none" w:sz="0" w:space="0" w:color="auto"/>
            <w:left w:val="none" w:sz="0" w:space="0" w:color="auto"/>
            <w:bottom w:val="none" w:sz="0" w:space="0" w:color="auto"/>
            <w:right w:val="none" w:sz="0" w:space="0" w:color="auto"/>
          </w:divBdr>
        </w:div>
        <w:div w:id="439760081">
          <w:marLeft w:val="640"/>
          <w:marRight w:val="0"/>
          <w:marTop w:val="0"/>
          <w:marBottom w:val="0"/>
          <w:divBdr>
            <w:top w:val="none" w:sz="0" w:space="0" w:color="auto"/>
            <w:left w:val="none" w:sz="0" w:space="0" w:color="auto"/>
            <w:bottom w:val="none" w:sz="0" w:space="0" w:color="auto"/>
            <w:right w:val="none" w:sz="0" w:space="0" w:color="auto"/>
          </w:divBdr>
        </w:div>
        <w:div w:id="1683430099">
          <w:marLeft w:val="640"/>
          <w:marRight w:val="0"/>
          <w:marTop w:val="0"/>
          <w:marBottom w:val="0"/>
          <w:divBdr>
            <w:top w:val="none" w:sz="0" w:space="0" w:color="auto"/>
            <w:left w:val="none" w:sz="0" w:space="0" w:color="auto"/>
            <w:bottom w:val="none" w:sz="0" w:space="0" w:color="auto"/>
            <w:right w:val="none" w:sz="0" w:space="0" w:color="auto"/>
          </w:divBdr>
        </w:div>
        <w:div w:id="1030767618">
          <w:marLeft w:val="640"/>
          <w:marRight w:val="0"/>
          <w:marTop w:val="0"/>
          <w:marBottom w:val="0"/>
          <w:divBdr>
            <w:top w:val="none" w:sz="0" w:space="0" w:color="auto"/>
            <w:left w:val="none" w:sz="0" w:space="0" w:color="auto"/>
            <w:bottom w:val="none" w:sz="0" w:space="0" w:color="auto"/>
            <w:right w:val="none" w:sz="0" w:space="0" w:color="auto"/>
          </w:divBdr>
        </w:div>
        <w:div w:id="1576354587">
          <w:marLeft w:val="640"/>
          <w:marRight w:val="0"/>
          <w:marTop w:val="0"/>
          <w:marBottom w:val="0"/>
          <w:divBdr>
            <w:top w:val="none" w:sz="0" w:space="0" w:color="auto"/>
            <w:left w:val="none" w:sz="0" w:space="0" w:color="auto"/>
            <w:bottom w:val="none" w:sz="0" w:space="0" w:color="auto"/>
            <w:right w:val="none" w:sz="0" w:space="0" w:color="auto"/>
          </w:divBdr>
        </w:div>
        <w:div w:id="1716079733">
          <w:marLeft w:val="640"/>
          <w:marRight w:val="0"/>
          <w:marTop w:val="0"/>
          <w:marBottom w:val="0"/>
          <w:divBdr>
            <w:top w:val="none" w:sz="0" w:space="0" w:color="auto"/>
            <w:left w:val="none" w:sz="0" w:space="0" w:color="auto"/>
            <w:bottom w:val="none" w:sz="0" w:space="0" w:color="auto"/>
            <w:right w:val="none" w:sz="0" w:space="0" w:color="auto"/>
          </w:divBdr>
        </w:div>
        <w:div w:id="2116174451">
          <w:marLeft w:val="640"/>
          <w:marRight w:val="0"/>
          <w:marTop w:val="0"/>
          <w:marBottom w:val="0"/>
          <w:divBdr>
            <w:top w:val="none" w:sz="0" w:space="0" w:color="auto"/>
            <w:left w:val="none" w:sz="0" w:space="0" w:color="auto"/>
            <w:bottom w:val="none" w:sz="0" w:space="0" w:color="auto"/>
            <w:right w:val="none" w:sz="0" w:space="0" w:color="auto"/>
          </w:divBdr>
        </w:div>
        <w:div w:id="299265312">
          <w:marLeft w:val="640"/>
          <w:marRight w:val="0"/>
          <w:marTop w:val="0"/>
          <w:marBottom w:val="0"/>
          <w:divBdr>
            <w:top w:val="none" w:sz="0" w:space="0" w:color="auto"/>
            <w:left w:val="none" w:sz="0" w:space="0" w:color="auto"/>
            <w:bottom w:val="none" w:sz="0" w:space="0" w:color="auto"/>
            <w:right w:val="none" w:sz="0" w:space="0" w:color="auto"/>
          </w:divBdr>
        </w:div>
        <w:div w:id="1697464392">
          <w:marLeft w:val="640"/>
          <w:marRight w:val="0"/>
          <w:marTop w:val="0"/>
          <w:marBottom w:val="0"/>
          <w:divBdr>
            <w:top w:val="none" w:sz="0" w:space="0" w:color="auto"/>
            <w:left w:val="none" w:sz="0" w:space="0" w:color="auto"/>
            <w:bottom w:val="none" w:sz="0" w:space="0" w:color="auto"/>
            <w:right w:val="none" w:sz="0" w:space="0" w:color="auto"/>
          </w:divBdr>
        </w:div>
        <w:div w:id="2116241061">
          <w:marLeft w:val="640"/>
          <w:marRight w:val="0"/>
          <w:marTop w:val="0"/>
          <w:marBottom w:val="0"/>
          <w:divBdr>
            <w:top w:val="none" w:sz="0" w:space="0" w:color="auto"/>
            <w:left w:val="none" w:sz="0" w:space="0" w:color="auto"/>
            <w:bottom w:val="none" w:sz="0" w:space="0" w:color="auto"/>
            <w:right w:val="none" w:sz="0" w:space="0" w:color="auto"/>
          </w:divBdr>
        </w:div>
        <w:div w:id="1471098833">
          <w:marLeft w:val="640"/>
          <w:marRight w:val="0"/>
          <w:marTop w:val="0"/>
          <w:marBottom w:val="0"/>
          <w:divBdr>
            <w:top w:val="none" w:sz="0" w:space="0" w:color="auto"/>
            <w:left w:val="none" w:sz="0" w:space="0" w:color="auto"/>
            <w:bottom w:val="none" w:sz="0" w:space="0" w:color="auto"/>
            <w:right w:val="none" w:sz="0" w:space="0" w:color="auto"/>
          </w:divBdr>
        </w:div>
      </w:divsChild>
    </w:div>
    <w:div w:id="1558659373">
      <w:bodyDiv w:val="1"/>
      <w:marLeft w:val="0"/>
      <w:marRight w:val="0"/>
      <w:marTop w:val="0"/>
      <w:marBottom w:val="0"/>
      <w:divBdr>
        <w:top w:val="none" w:sz="0" w:space="0" w:color="auto"/>
        <w:left w:val="none" w:sz="0" w:space="0" w:color="auto"/>
        <w:bottom w:val="none" w:sz="0" w:space="0" w:color="auto"/>
        <w:right w:val="none" w:sz="0" w:space="0" w:color="auto"/>
      </w:divBdr>
      <w:divsChild>
        <w:div w:id="529343868">
          <w:marLeft w:val="640"/>
          <w:marRight w:val="0"/>
          <w:marTop w:val="0"/>
          <w:marBottom w:val="0"/>
          <w:divBdr>
            <w:top w:val="none" w:sz="0" w:space="0" w:color="auto"/>
            <w:left w:val="none" w:sz="0" w:space="0" w:color="auto"/>
            <w:bottom w:val="none" w:sz="0" w:space="0" w:color="auto"/>
            <w:right w:val="none" w:sz="0" w:space="0" w:color="auto"/>
          </w:divBdr>
        </w:div>
        <w:div w:id="341247348">
          <w:marLeft w:val="640"/>
          <w:marRight w:val="0"/>
          <w:marTop w:val="0"/>
          <w:marBottom w:val="0"/>
          <w:divBdr>
            <w:top w:val="none" w:sz="0" w:space="0" w:color="auto"/>
            <w:left w:val="none" w:sz="0" w:space="0" w:color="auto"/>
            <w:bottom w:val="none" w:sz="0" w:space="0" w:color="auto"/>
            <w:right w:val="none" w:sz="0" w:space="0" w:color="auto"/>
          </w:divBdr>
        </w:div>
        <w:div w:id="856847131">
          <w:marLeft w:val="640"/>
          <w:marRight w:val="0"/>
          <w:marTop w:val="0"/>
          <w:marBottom w:val="0"/>
          <w:divBdr>
            <w:top w:val="none" w:sz="0" w:space="0" w:color="auto"/>
            <w:left w:val="none" w:sz="0" w:space="0" w:color="auto"/>
            <w:bottom w:val="none" w:sz="0" w:space="0" w:color="auto"/>
            <w:right w:val="none" w:sz="0" w:space="0" w:color="auto"/>
          </w:divBdr>
        </w:div>
        <w:div w:id="2132934910">
          <w:marLeft w:val="640"/>
          <w:marRight w:val="0"/>
          <w:marTop w:val="0"/>
          <w:marBottom w:val="0"/>
          <w:divBdr>
            <w:top w:val="none" w:sz="0" w:space="0" w:color="auto"/>
            <w:left w:val="none" w:sz="0" w:space="0" w:color="auto"/>
            <w:bottom w:val="none" w:sz="0" w:space="0" w:color="auto"/>
            <w:right w:val="none" w:sz="0" w:space="0" w:color="auto"/>
          </w:divBdr>
        </w:div>
        <w:div w:id="546918817">
          <w:marLeft w:val="640"/>
          <w:marRight w:val="0"/>
          <w:marTop w:val="0"/>
          <w:marBottom w:val="0"/>
          <w:divBdr>
            <w:top w:val="none" w:sz="0" w:space="0" w:color="auto"/>
            <w:left w:val="none" w:sz="0" w:space="0" w:color="auto"/>
            <w:bottom w:val="none" w:sz="0" w:space="0" w:color="auto"/>
            <w:right w:val="none" w:sz="0" w:space="0" w:color="auto"/>
          </w:divBdr>
        </w:div>
        <w:div w:id="906308828">
          <w:marLeft w:val="640"/>
          <w:marRight w:val="0"/>
          <w:marTop w:val="0"/>
          <w:marBottom w:val="0"/>
          <w:divBdr>
            <w:top w:val="none" w:sz="0" w:space="0" w:color="auto"/>
            <w:left w:val="none" w:sz="0" w:space="0" w:color="auto"/>
            <w:bottom w:val="none" w:sz="0" w:space="0" w:color="auto"/>
            <w:right w:val="none" w:sz="0" w:space="0" w:color="auto"/>
          </w:divBdr>
        </w:div>
        <w:div w:id="203908835">
          <w:marLeft w:val="640"/>
          <w:marRight w:val="0"/>
          <w:marTop w:val="0"/>
          <w:marBottom w:val="0"/>
          <w:divBdr>
            <w:top w:val="none" w:sz="0" w:space="0" w:color="auto"/>
            <w:left w:val="none" w:sz="0" w:space="0" w:color="auto"/>
            <w:bottom w:val="none" w:sz="0" w:space="0" w:color="auto"/>
            <w:right w:val="none" w:sz="0" w:space="0" w:color="auto"/>
          </w:divBdr>
        </w:div>
        <w:div w:id="1224756714">
          <w:marLeft w:val="640"/>
          <w:marRight w:val="0"/>
          <w:marTop w:val="0"/>
          <w:marBottom w:val="0"/>
          <w:divBdr>
            <w:top w:val="none" w:sz="0" w:space="0" w:color="auto"/>
            <w:left w:val="none" w:sz="0" w:space="0" w:color="auto"/>
            <w:bottom w:val="none" w:sz="0" w:space="0" w:color="auto"/>
            <w:right w:val="none" w:sz="0" w:space="0" w:color="auto"/>
          </w:divBdr>
        </w:div>
        <w:div w:id="748114999">
          <w:marLeft w:val="640"/>
          <w:marRight w:val="0"/>
          <w:marTop w:val="0"/>
          <w:marBottom w:val="0"/>
          <w:divBdr>
            <w:top w:val="none" w:sz="0" w:space="0" w:color="auto"/>
            <w:left w:val="none" w:sz="0" w:space="0" w:color="auto"/>
            <w:bottom w:val="none" w:sz="0" w:space="0" w:color="auto"/>
            <w:right w:val="none" w:sz="0" w:space="0" w:color="auto"/>
          </w:divBdr>
        </w:div>
        <w:div w:id="1638144841">
          <w:marLeft w:val="640"/>
          <w:marRight w:val="0"/>
          <w:marTop w:val="0"/>
          <w:marBottom w:val="0"/>
          <w:divBdr>
            <w:top w:val="none" w:sz="0" w:space="0" w:color="auto"/>
            <w:left w:val="none" w:sz="0" w:space="0" w:color="auto"/>
            <w:bottom w:val="none" w:sz="0" w:space="0" w:color="auto"/>
            <w:right w:val="none" w:sz="0" w:space="0" w:color="auto"/>
          </w:divBdr>
        </w:div>
        <w:div w:id="1547987051">
          <w:marLeft w:val="640"/>
          <w:marRight w:val="0"/>
          <w:marTop w:val="0"/>
          <w:marBottom w:val="0"/>
          <w:divBdr>
            <w:top w:val="none" w:sz="0" w:space="0" w:color="auto"/>
            <w:left w:val="none" w:sz="0" w:space="0" w:color="auto"/>
            <w:bottom w:val="none" w:sz="0" w:space="0" w:color="auto"/>
            <w:right w:val="none" w:sz="0" w:space="0" w:color="auto"/>
          </w:divBdr>
        </w:div>
        <w:div w:id="2030327680">
          <w:marLeft w:val="640"/>
          <w:marRight w:val="0"/>
          <w:marTop w:val="0"/>
          <w:marBottom w:val="0"/>
          <w:divBdr>
            <w:top w:val="none" w:sz="0" w:space="0" w:color="auto"/>
            <w:left w:val="none" w:sz="0" w:space="0" w:color="auto"/>
            <w:bottom w:val="none" w:sz="0" w:space="0" w:color="auto"/>
            <w:right w:val="none" w:sz="0" w:space="0" w:color="auto"/>
          </w:divBdr>
        </w:div>
        <w:div w:id="1530676992">
          <w:marLeft w:val="640"/>
          <w:marRight w:val="0"/>
          <w:marTop w:val="0"/>
          <w:marBottom w:val="0"/>
          <w:divBdr>
            <w:top w:val="none" w:sz="0" w:space="0" w:color="auto"/>
            <w:left w:val="none" w:sz="0" w:space="0" w:color="auto"/>
            <w:bottom w:val="none" w:sz="0" w:space="0" w:color="auto"/>
            <w:right w:val="none" w:sz="0" w:space="0" w:color="auto"/>
          </w:divBdr>
        </w:div>
        <w:div w:id="1847285966">
          <w:marLeft w:val="640"/>
          <w:marRight w:val="0"/>
          <w:marTop w:val="0"/>
          <w:marBottom w:val="0"/>
          <w:divBdr>
            <w:top w:val="none" w:sz="0" w:space="0" w:color="auto"/>
            <w:left w:val="none" w:sz="0" w:space="0" w:color="auto"/>
            <w:bottom w:val="none" w:sz="0" w:space="0" w:color="auto"/>
            <w:right w:val="none" w:sz="0" w:space="0" w:color="auto"/>
          </w:divBdr>
        </w:div>
        <w:div w:id="2015910674">
          <w:marLeft w:val="640"/>
          <w:marRight w:val="0"/>
          <w:marTop w:val="0"/>
          <w:marBottom w:val="0"/>
          <w:divBdr>
            <w:top w:val="none" w:sz="0" w:space="0" w:color="auto"/>
            <w:left w:val="none" w:sz="0" w:space="0" w:color="auto"/>
            <w:bottom w:val="none" w:sz="0" w:space="0" w:color="auto"/>
            <w:right w:val="none" w:sz="0" w:space="0" w:color="auto"/>
          </w:divBdr>
        </w:div>
        <w:div w:id="1890415337">
          <w:marLeft w:val="640"/>
          <w:marRight w:val="0"/>
          <w:marTop w:val="0"/>
          <w:marBottom w:val="0"/>
          <w:divBdr>
            <w:top w:val="none" w:sz="0" w:space="0" w:color="auto"/>
            <w:left w:val="none" w:sz="0" w:space="0" w:color="auto"/>
            <w:bottom w:val="none" w:sz="0" w:space="0" w:color="auto"/>
            <w:right w:val="none" w:sz="0" w:space="0" w:color="auto"/>
          </w:divBdr>
        </w:div>
        <w:div w:id="2124839205">
          <w:marLeft w:val="640"/>
          <w:marRight w:val="0"/>
          <w:marTop w:val="0"/>
          <w:marBottom w:val="0"/>
          <w:divBdr>
            <w:top w:val="none" w:sz="0" w:space="0" w:color="auto"/>
            <w:left w:val="none" w:sz="0" w:space="0" w:color="auto"/>
            <w:bottom w:val="none" w:sz="0" w:space="0" w:color="auto"/>
            <w:right w:val="none" w:sz="0" w:space="0" w:color="auto"/>
          </w:divBdr>
        </w:div>
        <w:div w:id="456797380">
          <w:marLeft w:val="640"/>
          <w:marRight w:val="0"/>
          <w:marTop w:val="0"/>
          <w:marBottom w:val="0"/>
          <w:divBdr>
            <w:top w:val="none" w:sz="0" w:space="0" w:color="auto"/>
            <w:left w:val="none" w:sz="0" w:space="0" w:color="auto"/>
            <w:bottom w:val="none" w:sz="0" w:space="0" w:color="auto"/>
            <w:right w:val="none" w:sz="0" w:space="0" w:color="auto"/>
          </w:divBdr>
        </w:div>
        <w:div w:id="2104257447">
          <w:marLeft w:val="640"/>
          <w:marRight w:val="0"/>
          <w:marTop w:val="0"/>
          <w:marBottom w:val="0"/>
          <w:divBdr>
            <w:top w:val="none" w:sz="0" w:space="0" w:color="auto"/>
            <w:left w:val="none" w:sz="0" w:space="0" w:color="auto"/>
            <w:bottom w:val="none" w:sz="0" w:space="0" w:color="auto"/>
            <w:right w:val="none" w:sz="0" w:space="0" w:color="auto"/>
          </w:divBdr>
        </w:div>
        <w:div w:id="12346398">
          <w:marLeft w:val="640"/>
          <w:marRight w:val="0"/>
          <w:marTop w:val="0"/>
          <w:marBottom w:val="0"/>
          <w:divBdr>
            <w:top w:val="none" w:sz="0" w:space="0" w:color="auto"/>
            <w:left w:val="none" w:sz="0" w:space="0" w:color="auto"/>
            <w:bottom w:val="none" w:sz="0" w:space="0" w:color="auto"/>
            <w:right w:val="none" w:sz="0" w:space="0" w:color="auto"/>
          </w:divBdr>
        </w:div>
        <w:div w:id="1950625284">
          <w:marLeft w:val="640"/>
          <w:marRight w:val="0"/>
          <w:marTop w:val="0"/>
          <w:marBottom w:val="0"/>
          <w:divBdr>
            <w:top w:val="none" w:sz="0" w:space="0" w:color="auto"/>
            <w:left w:val="none" w:sz="0" w:space="0" w:color="auto"/>
            <w:bottom w:val="none" w:sz="0" w:space="0" w:color="auto"/>
            <w:right w:val="none" w:sz="0" w:space="0" w:color="auto"/>
          </w:divBdr>
        </w:div>
        <w:div w:id="1656180613">
          <w:marLeft w:val="640"/>
          <w:marRight w:val="0"/>
          <w:marTop w:val="0"/>
          <w:marBottom w:val="0"/>
          <w:divBdr>
            <w:top w:val="none" w:sz="0" w:space="0" w:color="auto"/>
            <w:left w:val="none" w:sz="0" w:space="0" w:color="auto"/>
            <w:bottom w:val="none" w:sz="0" w:space="0" w:color="auto"/>
            <w:right w:val="none" w:sz="0" w:space="0" w:color="auto"/>
          </w:divBdr>
        </w:div>
        <w:div w:id="1127622620">
          <w:marLeft w:val="640"/>
          <w:marRight w:val="0"/>
          <w:marTop w:val="0"/>
          <w:marBottom w:val="0"/>
          <w:divBdr>
            <w:top w:val="none" w:sz="0" w:space="0" w:color="auto"/>
            <w:left w:val="none" w:sz="0" w:space="0" w:color="auto"/>
            <w:bottom w:val="none" w:sz="0" w:space="0" w:color="auto"/>
            <w:right w:val="none" w:sz="0" w:space="0" w:color="auto"/>
          </w:divBdr>
        </w:div>
        <w:div w:id="1078820491">
          <w:marLeft w:val="640"/>
          <w:marRight w:val="0"/>
          <w:marTop w:val="0"/>
          <w:marBottom w:val="0"/>
          <w:divBdr>
            <w:top w:val="none" w:sz="0" w:space="0" w:color="auto"/>
            <w:left w:val="none" w:sz="0" w:space="0" w:color="auto"/>
            <w:bottom w:val="none" w:sz="0" w:space="0" w:color="auto"/>
            <w:right w:val="none" w:sz="0" w:space="0" w:color="auto"/>
          </w:divBdr>
        </w:div>
        <w:div w:id="1073047688">
          <w:marLeft w:val="640"/>
          <w:marRight w:val="0"/>
          <w:marTop w:val="0"/>
          <w:marBottom w:val="0"/>
          <w:divBdr>
            <w:top w:val="none" w:sz="0" w:space="0" w:color="auto"/>
            <w:left w:val="none" w:sz="0" w:space="0" w:color="auto"/>
            <w:bottom w:val="none" w:sz="0" w:space="0" w:color="auto"/>
            <w:right w:val="none" w:sz="0" w:space="0" w:color="auto"/>
          </w:divBdr>
        </w:div>
        <w:div w:id="1643802671">
          <w:marLeft w:val="640"/>
          <w:marRight w:val="0"/>
          <w:marTop w:val="0"/>
          <w:marBottom w:val="0"/>
          <w:divBdr>
            <w:top w:val="none" w:sz="0" w:space="0" w:color="auto"/>
            <w:left w:val="none" w:sz="0" w:space="0" w:color="auto"/>
            <w:bottom w:val="none" w:sz="0" w:space="0" w:color="auto"/>
            <w:right w:val="none" w:sz="0" w:space="0" w:color="auto"/>
          </w:divBdr>
        </w:div>
        <w:div w:id="1536581917">
          <w:marLeft w:val="640"/>
          <w:marRight w:val="0"/>
          <w:marTop w:val="0"/>
          <w:marBottom w:val="0"/>
          <w:divBdr>
            <w:top w:val="none" w:sz="0" w:space="0" w:color="auto"/>
            <w:left w:val="none" w:sz="0" w:space="0" w:color="auto"/>
            <w:bottom w:val="none" w:sz="0" w:space="0" w:color="auto"/>
            <w:right w:val="none" w:sz="0" w:space="0" w:color="auto"/>
          </w:divBdr>
        </w:div>
        <w:div w:id="861362662">
          <w:marLeft w:val="640"/>
          <w:marRight w:val="0"/>
          <w:marTop w:val="0"/>
          <w:marBottom w:val="0"/>
          <w:divBdr>
            <w:top w:val="none" w:sz="0" w:space="0" w:color="auto"/>
            <w:left w:val="none" w:sz="0" w:space="0" w:color="auto"/>
            <w:bottom w:val="none" w:sz="0" w:space="0" w:color="auto"/>
            <w:right w:val="none" w:sz="0" w:space="0" w:color="auto"/>
          </w:divBdr>
        </w:div>
        <w:div w:id="1950967697">
          <w:marLeft w:val="640"/>
          <w:marRight w:val="0"/>
          <w:marTop w:val="0"/>
          <w:marBottom w:val="0"/>
          <w:divBdr>
            <w:top w:val="none" w:sz="0" w:space="0" w:color="auto"/>
            <w:left w:val="none" w:sz="0" w:space="0" w:color="auto"/>
            <w:bottom w:val="none" w:sz="0" w:space="0" w:color="auto"/>
            <w:right w:val="none" w:sz="0" w:space="0" w:color="auto"/>
          </w:divBdr>
        </w:div>
        <w:div w:id="1013652628">
          <w:marLeft w:val="640"/>
          <w:marRight w:val="0"/>
          <w:marTop w:val="0"/>
          <w:marBottom w:val="0"/>
          <w:divBdr>
            <w:top w:val="none" w:sz="0" w:space="0" w:color="auto"/>
            <w:left w:val="none" w:sz="0" w:space="0" w:color="auto"/>
            <w:bottom w:val="none" w:sz="0" w:space="0" w:color="auto"/>
            <w:right w:val="none" w:sz="0" w:space="0" w:color="auto"/>
          </w:divBdr>
        </w:div>
      </w:divsChild>
    </w:div>
    <w:div w:id="1580794076">
      <w:bodyDiv w:val="1"/>
      <w:marLeft w:val="0"/>
      <w:marRight w:val="0"/>
      <w:marTop w:val="0"/>
      <w:marBottom w:val="0"/>
      <w:divBdr>
        <w:top w:val="none" w:sz="0" w:space="0" w:color="auto"/>
        <w:left w:val="none" w:sz="0" w:space="0" w:color="auto"/>
        <w:bottom w:val="none" w:sz="0" w:space="0" w:color="auto"/>
        <w:right w:val="none" w:sz="0" w:space="0" w:color="auto"/>
      </w:divBdr>
      <w:divsChild>
        <w:div w:id="1815366883">
          <w:marLeft w:val="640"/>
          <w:marRight w:val="0"/>
          <w:marTop w:val="0"/>
          <w:marBottom w:val="0"/>
          <w:divBdr>
            <w:top w:val="none" w:sz="0" w:space="0" w:color="auto"/>
            <w:left w:val="none" w:sz="0" w:space="0" w:color="auto"/>
            <w:bottom w:val="none" w:sz="0" w:space="0" w:color="auto"/>
            <w:right w:val="none" w:sz="0" w:space="0" w:color="auto"/>
          </w:divBdr>
        </w:div>
        <w:div w:id="193421596">
          <w:marLeft w:val="640"/>
          <w:marRight w:val="0"/>
          <w:marTop w:val="0"/>
          <w:marBottom w:val="0"/>
          <w:divBdr>
            <w:top w:val="none" w:sz="0" w:space="0" w:color="auto"/>
            <w:left w:val="none" w:sz="0" w:space="0" w:color="auto"/>
            <w:bottom w:val="none" w:sz="0" w:space="0" w:color="auto"/>
            <w:right w:val="none" w:sz="0" w:space="0" w:color="auto"/>
          </w:divBdr>
        </w:div>
        <w:div w:id="1708989617">
          <w:marLeft w:val="640"/>
          <w:marRight w:val="0"/>
          <w:marTop w:val="0"/>
          <w:marBottom w:val="0"/>
          <w:divBdr>
            <w:top w:val="none" w:sz="0" w:space="0" w:color="auto"/>
            <w:left w:val="none" w:sz="0" w:space="0" w:color="auto"/>
            <w:bottom w:val="none" w:sz="0" w:space="0" w:color="auto"/>
            <w:right w:val="none" w:sz="0" w:space="0" w:color="auto"/>
          </w:divBdr>
        </w:div>
        <w:div w:id="861093915">
          <w:marLeft w:val="640"/>
          <w:marRight w:val="0"/>
          <w:marTop w:val="0"/>
          <w:marBottom w:val="0"/>
          <w:divBdr>
            <w:top w:val="none" w:sz="0" w:space="0" w:color="auto"/>
            <w:left w:val="none" w:sz="0" w:space="0" w:color="auto"/>
            <w:bottom w:val="none" w:sz="0" w:space="0" w:color="auto"/>
            <w:right w:val="none" w:sz="0" w:space="0" w:color="auto"/>
          </w:divBdr>
        </w:div>
        <w:div w:id="1499342045">
          <w:marLeft w:val="640"/>
          <w:marRight w:val="0"/>
          <w:marTop w:val="0"/>
          <w:marBottom w:val="0"/>
          <w:divBdr>
            <w:top w:val="none" w:sz="0" w:space="0" w:color="auto"/>
            <w:left w:val="none" w:sz="0" w:space="0" w:color="auto"/>
            <w:bottom w:val="none" w:sz="0" w:space="0" w:color="auto"/>
            <w:right w:val="none" w:sz="0" w:space="0" w:color="auto"/>
          </w:divBdr>
        </w:div>
        <w:div w:id="1933276444">
          <w:marLeft w:val="640"/>
          <w:marRight w:val="0"/>
          <w:marTop w:val="0"/>
          <w:marBottom w:val="0"/>
          <w:divBdr>
            <w:top w:val="none" w:sz="0" w:space="0" w:color="auto"/>
            <w:left w:val="none" w:sz="0" w:space="0" w:color="auto"/>
            <w:bottom w:val="none" w:sz="0" w:space="0" w:color="auto"/>
            <w:right w:val="none" w:sz="0" w:space="0" w:color="auto"/>
          </w:divBdr>
        </w:div>
        <w:div w:id="1706640197">
          <w:marLeft w:val="640"/>
          <w:marRight w:val="0"/>
          <w:marTop w:val="0"/>
          <w:marBottom w:val="0"/>
          <w:divBdr>
            <w:top w:val="none" w:sz="0" w:space="0" w:color="auto"/>
            <w:left w:val="none" w:sz="0" w:space="0" w:color="auto"/>
            <w:bottom w:val="none" w:sz="0" w:space="0" w:color="auto"/>
            <w:right w:val="none" w:sz="0" w:space="0" w:color="auto"/>
          </w:divBdr>
        </w:div>
        <w:div w:id="1274171292">
          <w:marLeft w:val="640"/>
          <w:marRight w:val="0"/>
          <w:marTop w:val="0"/>
          <w:marBottom w:val="0"/>
          <w:divBdr>
            <w:top w:val="none" w:sz="0" w:space="0" w:color="auto"/>
            <w:left w:val="none" w:sz="0" w:space="0" w:color="auto"/>
            <w:bottom w:val="none" w:sz="0" w:space="0" w:color="auto"/>
            <w:right w:val="none" w:sz="0" w:space="0" w:color="auto"/>
          </w:divBdr>
        </w:div>
        <w:div w:id="678969343">
          <w:marLeft w:val="640"/>
          <w:marRight w:val="0"/>
          <w:marTop w:val="0"/>
          <w:marBottom w:val="0"/>
          <w:divBdr>
            <w:top w:val="none" w:sz="0" w:space="0" w:color="auto"/>
            <w:left w:val="none" w:sz="0" w:space="0" w:color="auto"/>
            <w:bottom w:val="none" w:sz="0" w:space="0" w:color="auto"/>
            <w:right w:val="none" w:sz="0" w:space="0" w:color="auto"/>
          </w:divBdr>
        </w:div>
        <w:div w:id="1867064054">
          <w:marLeft w:val="640"/>
          <w:marRight w:val="0"/>
          <w:marTop w:val="0"/>
          <w:marBottom w:val="0"/>
          <w:divBdr>
            <w:top w:val="none" w:sz="0" w:space="0" w:color="auto"/>
            <w:left w:val="none" w:sz="0" w:space="0" w:color="auto"/>
            <w:bottom w:val="none" w:sz="0" w:space="0" w:color="auto"/>
            <w:right w:val="none" w:sz="0" w:space="0" w:color="auto"/>
          </w:divBdr>
        </w:div>
        <w:div w:id="1748503493">
          <w:marLeft w:val="640"/>
          <w:marRight w:val="0"/>
          <w:marTop w:val="0"/>
          <w:marBottom w:val="0"/>
          <w:divBdr>
            <w:top w:val="none" w:sz="0" w:space="0" w:color="auto"/>
            <w:left w:val="none" w:sz="0" w:space="0" w:color="auto"/>
            <w:bottom w:val="none" w:sz="0" w:space="0" w:color="auto"/>
            <w:right w:val="none" w:sz="0" w:space="0" w:color="auto"/>
          </w:divBdr>
        </w:div>
        <w:div w:id="1008604206">
          <w:marLeft w:val="640"/>
          <w:marRight w:val="0"/>
          <w:marTop w:val="0"/>
          <w:marBottom w:val="0"/>
          <w:divBdr>
            <w:top w:val="none" w:sz="0" w:space="0" w:color="auto"/>
            <w:left w:val="none" w:sz="0" w:space="0" w:color="auto"/>
            <w:bottom w:val="none" w:sz="0" w:space="0" w:color="auto"/>
            <w:right w:val="none" w:sz="0" w:space="0" w:color="auto"/>
          </w:divBdr>
        </w:div>
        <w:div w:id="209415808">
          <w:marLeft w:val="640"/>
          <w:marRight w:val="0"/>
          <w:marTop w:val="0"/>
          <w:marBottom w:val="0"/>
          <w:divBdr>
            <w:top w:val="none" w:sz="0" w:space="0" w:color="auto"/>
            <w:left w:val="none" w:sz="0" w:space="0" w:color="auto"/>
            <w:bottom w:val="none" w:sz="0" w:space="0" w:color="auto"/>
            <w:right w:val="none" w:sz="0" w:space="0" w:color="auto"/>
          </w:divBdr>
        </w:div>
        <w:div w:id="810635924">
          <w:marLeft w:val="640"/>
          <w:marRight w:val="0"/>
          <w:marTop w:val="0"/>
          <w:marBottom w:val="0"/>
          <w:divBdr>
            <w:top w:val="none" w:sz="0" w:space="0" w:color="auto"/>
            <w:left w:val="none" w:sz="0" w:space="0" w:color="auto"/>
            <w:bottom w:val="none" w:sz="0" w:space="0" w:color="auto"/>
            <w:right w:val="none" w:sz="0" w:space="0" w:color="auto"/>
          </w:divBdr>
        </w:div>
        <w:div w:id="1865434725">
          <w:marLeft w:val="640"/>
          <w:marRight w:val="0"/>
          <w:marTop w:val="0"/>
          <w:marBottom w:val="0"/>
          <w:divBdr>
            <w:top w:val="none" w:sz="0" w:space="0" w:color="auto"/>
            <w:left w:val="none" w:sz="0" w:space="0" w:color="auto"/>
            <w:bottom w:val="none" w:sz="0" w:space="0" w:color="auto"/>
            <w:right w:val="none" w:sz="0" w:space="0" w:color="auto"/>
          </w:divBdr>
        </w:div>
        <w:div w:id="1735156272">
          <w:marLeft w:val="640"/>
          <w:marRight w:val="0"/>
          <w:marTop w:val="0"/>
          <w:marBottom w:val="0"/>
          <w:divBdr>
            <w:top w:val="none" w:sz="0" w:space="0" w:color="auto"/>
            <w:left w:val="none" w:sz="0" w:space="0" w:color="auto"/>
            <w:bottom w:val="none" w:sz="0" w:space="0" w:color="auto"/>
            <w:right w:val="none" w:sz="0" w:space="0" w:color="auto"/>
          </w:divBdr>
        </w:div>
        <w:div w:id="1726640013">
          <w:marLeft w:val="640"/>
          <w:marRight w:val="0"/>
          <w:marTop w:val="0"/>
          <w:marBottom w:val="0"/>
          <w:divBdr>
            <w:top w:val="none" w:sz="0" w:space="0" w:color="auto"/>
            <w:left w:val="none" w:sz="0" w:space="0" w:color="auto"/>
            <w:bottom w:val="none" w:sz="0" w:space="0" w:color="auto"/>
            <w:right w:val="none" w:sz="0" w:space="0" w:color="auto"/>
          </w:divBdr>
        </w:div>
        <w:div w:id="1853949885">
          <w:marLeft w:val="640"/>
          <w:marRight w:val="0"/>
          <w:marTop w:val="0"/>
          <w:marBottom w:val="0"/>
          <w:divBdr>
            <w:top w:val="none" w:sz="0" w:space="0" w:color="auto"/>
            <w:left w:val="none" w:sz="0" w:space="0" w:color="auto"/>
            <w:bottom w:val="none" w:sz="0" w:space="0" w:color="auto"/>
            <w:right w:val="none" w:sz="0" w:space="0" w:color="auto"/>
          </w:divBdr>
        </w:div>
        <w:div w:id="1992517102">
          <w:marLeft w:val="640"/>
          <w:marRight w:val="0"/>
          <w:marTop w:val="0"/>
          <w:marBottom w:val="0"/>
          <w:divBdr>
            <w:top w:val="none" w:sz="0" w:space="0" w:color="auto"/>
            <w:left w:val="none" w:sz="0" w:space="0" w:color="auto"/>
            <w:bottom w:val="none" w:sz="0" w:space="0" w:color="auto"/>
            <w:right w:val="none" w:sz="0" w:space="0" w:color="auto"/>
          </w:divBdr>
        </w:div>
        <w:div w:id="831261006">
          <w:marLeft w:val="640"/>
          <w:marRight w:val="0"/>
          <w:marTop w:val="0"/>
          <w:marBottom w:val="0"/>
          <w:divBdr>
            <w:top w:val="none" w:sz="0" w:space="0" w:color="auto"/>
            <w:left w:val="none" w:sz="0" w:space="0" w:color="auto"/>
            <w:bottom w:val="none" w:sz="0" w:space="0" w:color="auto"/>
            <w:right w:val="none" w:sz="0" w:space="0" w:color="auto"/>
          </w:divBdr>
        </w:div>
        <w:div w:id="1341808784">
          <w:marLeft w:val="640"/>
          <w:marRight w:val="0"/>
          <w:marTop w:val="0"/>
          <w:marBottom w:val="0"/>
          <w:divBdr>
            <w:top w:val="none" w:sz="0" w:space="0" w:color="auto"/>
            <w:left w:val="none" w:sz="0" w:space="0" w:color="auto"/>
            <w:bottom w:val="none" w:sz="0" w:space="0" w:color="auto"/>
            <w:right w:val="none" w:sz="0" w:space="0" w:color="auto"/>
          </w:divBdr>
        </w:div>
        <w:div w:id="908805632">
          <w:marLeft w:val="640"/>
          <w:marRight w:val="0"/>
          <w:marTop w:val="0"/>
          <w:marBottom w:val="0"/>
          <w:divBdr>
            <w:top w:val="none" w:sz="0" w:space="0" w:color="auto"/>
            <w:left w:val="none" w:sz="0" w:space="0" w:color="auto"/>
            <w:bottom w:val="none" w:sz="0" w:space="0" w:color="auto"/>
            <w:right w:val="none" w:sz="0" w:space="0" w:color="auto"/>
          </w:divBdr>
        </w:div>
        <w:div w:id="1059330285">
          <w:marLeft w:val="640"/>
          <w:marRight w:val="0"/>
          <w:marTop w:val="0"/>
          <w:marBottom w:val="0"/>
          <w:divBdr>
            <w:top w:val="none" w:sz="0" w:space="0" w:color="auto"/>
            <w:left w:val="none" w:sz="0" w:space="0" w:color="auto"/>
            <w:bottom w:val="none" w:sz="0" w:space="0" w:color="auto"/>
            <w:right w:val="none" w:sz="0" w:space="0" w:color="auto"/>
          </w:divBdr>
        </w:div>
        <w:div w:id="362368258">
          <w:marLeft w:val="640"/>
          <w:marRight w:val="0"/>
          <w:marTop w:val="0"/>
          <w:marBottom w:val="0"/>
          <w:divBdr>
            <w:top w:val="none" w:sz="0" w:space="0" w:color="auto"/>
            <w:left w:val="none" w:sz="0" w:space="0" w:color="auto"/>
            <w:bottom w:val="none" w:sz="0" w:space="0" w:color="auto"/>
            <w:right w:val="none" w:sz="0" w:space="0" w:color="auto"/>
          </w:divBdr>
        </w:div>
        <w:div w:id="995568224">
          <w:marLeft w:val="640"/>
          <w:marRight w:val="0"/>
          <w:marTop w:val="0"/>
          <w:marBottom w:val="0"/>
          <w:divBdr>
            <w:top w:val="none" w:sz="0" w:space="0" w:color="auto"/>
            <w:left w:val="none" w:sz="0" w:space="0" w:color="auto"/>
            <w:bottom w:val="none" w:sz="0" w:space="0" w:color="auto"/>
            <w:right w:val="none" w:sz="0" w:space="0" w:color="auto"/>
          </w:divBdr>
        </w:div>
        <w:div w:id="247926951">
          <w:marLeft w:val="640"/>
          <w:marRight w:val="0"/>
          <w:marTop w:val="0"/>
          <w:marBottom w:val="0"/>
          <w:divBdr>
            <w:top w:val="none" w:sz="0" w:space="0" w:color="auto"/>
            <w:left w:val="none" w:sz="0" w:space="0" w:color="auto"/>
            <w:bottom w:val="none" w:sz="0" w:space="0" w:color="auto"/>
            <w:right w:val="none" w:sz="0" w:space="0" w:color="auto"/>
          </w:divBdr>
        </w:div>
        <w:div w:id="1869289866">
          <w:marLeft w:val="640"/>
          <w:marRight w:val="0"/>
          <w:marTop w:val="0"/>
          <w:marBottom w:val="0"/>
          <w:divBdr>
            <w:top w:val="none" w:sz="0" w:space="0" w:color="auto"/>
            <w:left w:val="none" w:sz="0" w:space="0" w:color="auto"/>
            <w:bottom w:val="none" w:sz="0" w:space="0" w:color="auto"/>
            <w:right w:val="none" w:sz="0" w:space="0" w:color="auto"/>
          </w:divBdr>
        </w:div>
        <w:div w:id="1532719796">
          <w:marLeft w:val="640"/>
          <w:marRight w:val="0"/>
          <w:marTop w:val="0"/>
          <w:marBottom w:val="0"/>
          <w:divBdr>
            <w:top w:val="none" w:sz="0" w:space="0" w:color="auto"/>
            <w:left w:val="none" w:sz="0" w:space="0" w:color="auto"/>
            <w:bottom w:val="none" w:sz="0" w:space="0" w:color="auto"/>
            <w:right w:val="none" w:sz="0" w:space="0" w:color="auto"/>
          </w:divBdr>
        </w:div>
        <w:div w:id="44764988">
          <w:marLeft w:val="640"/>
          <w:marRight w:val="0"/>
          <w:marTop w:val="0"/>
          <w:marBottom w:val="0"/>
          <w:divBdr>
            <w:top w:val="none" w:sz="0" w:space="0" w:color="auto"/>
            <w:left w:val="none" w:sz="0" w:space="0" w:color="auto"/>
            <w:bottom w:val="none" w:sz="0" w:space="0" w:color="auto"/>
            <w:right w:val="none" w:sz="0" w:space="0" w:color="auto"/>
          </w:divBdr>
        </w:div>
        <w:div w:id="736631118">
          <w:marLeft w:val="640"/>
          <w:marRight w:val="0"/>
          <w:marTop w:val="0"/>
          <w:marBottom w:val="0"/>
          <w:divBdr>
            <w:top w:val="none" w:sz="0" w:space="0" w:color="auto"/>
            <w:left w:val="none" w:sz="0" w:space="0" w:color="auto"/>
            <w:bottom w:val="none" w:sz="0" w:space="0" w:color="auto"/>
            <w:right w:val="none" w:sz="0" w:space="0" w:color="auto"/>
          </w:divBdr>
        </w:div>
        <w:div w:id="742217154">
          <w:marLeft w:val="640"/>
          <w:marRight w:val="0"/>
          <w:marTop w:val="0"/>
          <w:marBottom w:val="0"/>
          <w:divBdr>
            <w:top w:val="none" w:sz="0" w:space="0" w:color="auto"/>
            <w:left w:val="none" w:sz="0" w:space="0" w:color="auto"/>
            <w:bottom w:val="none" w:sz="0" w:space="0" w:color="auto"/>
            <w:right w:val="none" w:sz="0" w:space="0" w:color="auto"/>
          </w:divBdr>
        </w:div>
        <w:div w:id="93131269">
          <w:marLeft w:val="640"/>
          <w:marRight w:val="0"/>
          <w:marTop w:val="0"/>
          <w:marBottom w:val="0"/>
          <w:divBdr>
            <w:top w:val="none" w:sz="0" w:space="0" w:color="auto"/>
            <w:left w:val="none" w:sz="0" w:space="0" w:color="auto"/>
            <w:bottom w:val="none" w:sz="0" w:space="0" w:color="auto"/>
            <w:right w:val="none" w:sz="0" w:space="0" w:color="auto"/>
          </w:divBdr>
        </w:div>
        <w:div w:id="1878394279">
          <w:marLeft w:val="640"/>
          <w:marRight w:val="0"/>
          <w:marTop w:val="0"/>
          <w:marBottom w:val="0"/>
          <w:divBdr>
            <w:top w:val="none" w:sz="0" w:space="0" w:color="auto"/>
            <w:left w:val="none" w:sz="0" w:space="0" w:color="auto"/>
            <w:bottom w:val="none" w:sz="0" w:space="0" w:color="auto"/>
            <w:right w:val="none" w:sz="0" w:space="0" w:color="auto"/>
          </w:divBdr>
        </w:div>
        <w:div w:id="147327100">
          <w:marLeft w:val="640"/>
          <w:marRight w:val="0"/>
          <w:marTop w:val="0"/>
          <w:marBottom w:val="0"/>
          <w:divBdr>
            <w:top w:val="none" w:sz="0" w:space="0" w:color="auto"/>
            <w:left w:val="none" w:sz="0" w:space="0" w:color="auto"/>
            <w:bottom w:val="none" w:sz="0" w:space="0" w:color="auto"/>
            <w:right w:val="none" w:sz="0" w:space="0" w:color="auto"/>
          </w:divBdr>
        </w:div>
        <w:div w:id="1567302438">
          <w:marLeft w:val="640"/>
          <w:marRight w:val="0"/>
          <w:marTop w:val="0"/>
          <w:marBottom w:val="0"/>
          <w:divBdr>
            <w:top w:val="none" w:sz="0" w:space="0" w:color="auto"/>
            <w:left w:val="none" w:sz="0" w:space="0" w:color="auto"/>
            <w:bottom w:val="none" w:sz="0" w:space="0" w:color="auto"/>
            <w:right w:val="none" w:sz="0" w:space="0" w:color="auto"/>
          </w:divBdr>
        </w:div>
        <w:div w:id="1981570526">
          <w:marLeft w:val="640"/>
          <w:marRight w:val="0"/>
          <w:marTop w:val="0"/>
          <w:marBottom w:val="0"/>
          <w:divBdr>
            <w:top w:val="none" w:sz="0" w:space="0" w:color="auto"/>
            <w:left w:val="none" w:sz="0" w:space="0" w:color="auto"/>
            <w:bottom w:val="none" w:sz="0" w:space="0" w:color="auto"/>
            <w:right w:val="none" w:sz="0" w:space="0" w:color="auto"/>
          </w:divBdr>
        </w:div>
        <w:div w:id="1410544163">
          <w:marLeft w:val="640"/>
          <w:marRight w:val="0"/>
          <w:marTop w:val="0"/>
          <w:marBottom w:val="0"/>
          <w:divBdr>
            <w:top w:val="none" w:sz="0" w:space="0" w:color="auto"/>
            <w:left w:val="none" w:sz="0" w:space="0" w:color="auto"/>
            <w:bottom w:val="none" w:sz="0" w:space="0" w:color="auto"/>
            <w:right w:val="none" w:sz="0" w:space="0" w:color="auto"/>
          </w:divBdr>
        </w:div>
        <w:div w:id="919291552">
          <w:marLeft w:val="640"/>
          <w:marRight w:val="0"/>
          <w:marTop w:val="0"/>
          <w:marBottom w:val="0"/>
          <w:divBdr>
            <w:top w:val="none" w:sz="0" w:space="0" w:color="auto"/>
            <w:left w:val="none" w:sz="0" w:space="0" w:color="auto"/>
            <w:bottom w:val="none" w:sz="0" w:space="0" w:color="auto"/>
            <w:right w:val="none" w:sz="0" w:space="0" w:color="auto"/>
          </w:divBdr>
        </w:div>
        <w:div w:id="602147039">
          <w:marLeft w:val="640"/>
          <w:marRight w:val="0"/>
          <w:marTop w:val="0"/>
          <w:marBottom w:val="0"/>
          <w:divBdr>
            <w:top w:val="none" w:sz="0" w:space="0" w:color="auto"/>
            <w:left w:val="none" w:sz="0" w:space="0" w:color="auto"/>
            <w:bottom w:val="none" w:sz="0" w:space="0" w:color="auto"/>
            <w:right w:val="none" w:sz="0" w:space="0" w:color="auto"/>
          </w:divBdr>
        </w:div>
      </w:divsChild>
    </w:div>
    <w:div w:id="1590693889">
      <w:bodyDiv w:val="1"/>
      <w:marLeft w:val="0"/>
      <w:marRight w:val="0"/>
      <w:marTop w:val="0"/>
      <w:marBottom w:val="0"/>
      <w:divBdr>
        <w:top w:val="none" w:sz="0" w:space="0" w:color="auto"/>
        <w:left w:val="none" w:sz="0" w:space="0" w:color="auto"/>
        <w:bottom w:val="none" w:sz="0" w:space="0" w:color="auto"/>
        <w:right w:val="none" w:sz="0" w:space="0" w:color="auto"/>
      </w:divBdr>
      <w:divsChild>
        <w:div w:id="1055472036">
          <w:marLeft w:val="480"/>
          <w:marRight w:val="0"/>
          <w:marTop w:val="0"/>
          <w:marBottom w:val="0"/>
          <w:divBdr>
            <w:top w:val="none" w:sz="0" w:space="0" w:color="auto"/>
            <w:left w:val="none" w:sz="0" w:space="0" w:color="auto"/>
            <w:bottom w:val="none" w:sz="0" w:space="0" w:color="auto"/>
            <w:right w:val="none" w:sz="0" w:space="0" w:color="auto"/>
          </w:divBdr>
        </w:div>
      </w:divsChild>
    </w:div>
    <w:div w:id="1619684131">
      <w:bodyDiv w:val="1"/>
      <w:marLeft w:val="0"/>
      <w:marRight w:val="0"/>
      <w:marTop w:val="0"/>
      <w:marBottom w:val="0"/>
      <w:divBdr>
        <w:top w:val="none" w:sz="0" w:space="0" w:color="auto"/>
        <w:left w:val="none" w:sz="0" w:space="0" w:color="auto"/>
        <w:bottom w:val="none" w:sz="0" w:space="0" w:color="auto"/>
        <w:right w:val="none" w:sz="0" w:space="0" w:color="auto"/>
      </w:divBdr>
      <w:divsChild>
        <w:div w:id="1439790949">
          <w:marLeft w:val="640"/>
          <w:marRight w:val="0"/>
          <w:marTop w:val="0"/>
          <w:marBottom w:val="0"/>
          <w:divBdr>
            <w:top w:val="none" w:sz="0" w:space="0" w:color="auto"/>
            <w:left w:val="none" w:sz="0" w:space="0" w:color="auto"/>
            <w:bottom w:val="none" w:sz="0" w:space="0" w:color="auto"/>
            <w:right w:val="none" w:sz="0" w:space="0" w:color="auto"/>
          </w:divBdr>
        </w:div>
        <w:div w:id="1203863136">
          <w:marLeft w:val="640"/>
          <w:marRight w:val="0"/>
          <w:marTop w:val="0"/>
          <w:marBottom w:val="0"/>
          <w:divBdr>
            <w:top w:val="none" w:sz="0" w:space="0" w:color="auto"/>
            <w:left w:val="none" w:sz="0" w:space="0" w:color="auto"/>
            <w:bottom w:val="none" w:sz="0" w:space="0" w:color="auto"/>
            <w:right w:val="none" w:sz="0" w:space="0" w:color="auto"/>
          </w:divBdr>
        </w:div>
        <w:div w:id="159124119">
          <w:marLeft w:val="640"/>
          <w:marRight w:val="0"/>
          <w:marTop w:val="0"/>
          <w:marBottom w:val="0"/>
          <w:divBdr>
            <w:top w:val="none" w:sz="0" w:space="0" w:color="auto"/>
            <w:left w:val="none" w:sz="0" w:space="0" w:color="auto"/>
            <w:bottom w:val="none" w:sz="0" w:space="0" w:color="auto"/>
            <w:right w:val="none" w:sz="0" w:space="0" w:color="auto"/>
          </w:divBdr>
        </w:div>
        <w:div w:id="1940290767">
          <w:marLeft w:val="640"/>
          <w:marRight w:val="0"/>
          <w:marTop w:val="0"/>
          <w:marBottom w:val="0"/>
          <w:divBdr>
            <w:top w:val="none" w:sz="0" w:space="0" w:color="auto"/>
            <w:left w:val="none" w:sz="0" w:space="0" w:color="auto"/>
            <w:bottom w:val="none" w:sz="0" w:space="0" w:color="auto"/>
            <w:right w:val="none" w:sz="0" w:space="0" w:color="auto"/>
          </w:divBdr>
        </w:div>
        <w:div w:id="1203438301">
          <w:marLeft w:val="640"/>
          <w:marRight w:val="0"/>
          <w:marTop w:val="0"/>
          <w:marBottom w:val="0"/>
          <w:divBdr>
            <w:top w:val="none" w:sz="0" w:space="0" w:color="auto"/>
            <w:left w:val="none" w:sz="0" w:space="0" w:color="auto"/>
            <w:bottom w:val="none" w:sz="0" w:space="0" w:color="auto"/>
            <w:right w:val="none" w:sz="0" w:space="0" w:color="auto"/>
          </w:divBdr>
        </w:div>
        <w:div w:id="1829396896">
          <w:marLeft w:val="640"/>
          <w:marRight w:val="0"/>
          <w:marTop w:val="0"/>
          <w:marBottom w:val="0"/>
          <w:divBdr>
            <w:top w:val="none" w:sz="0" w:space="0" w:color="auto"/>
            <w:left w:val="none" w:sz="0" w:space="0" w:color="auto"/>
            <w:bottom w:val="none" w:sz="0" w:space="0" w:color="auto"/>
            <w:right w:val="none" w:sz="0" w:space="0" w:color="auto"/>
          </w:divBdr>
        </w:div>
        <w:div w:id="513613148">
          <w:marLeft w:val="640"/>
          <w:marRight w:val="0"/>
          <w:marTop w:val="0"/>
          <w:marBottom w:val="0"/>
          <w:divBdr>
            <w:top w:val="none" w:sz="0" w:space="0" w:color="auto"/>
            <w:left w:val="none" w:sz="0" w:space="0" w:color="auto"/>
            <w:bottom w:val="none" w:sz="0" w:space="0" w:color="auto"/>
            <w:right w:val="none" w:sz="0" w:space="0" w:color="auto"/>
          </w:divBdr>
        </w:div>
        <w:div w:id="739058016">
          <w:marLeft w:val="640"/>
          <w:marRight w:val="0"/>
          <w:marTop w:val="0"/>
          <w:marBottom w:val="0"/>
          <w:divBdr>
            <w:top w:val="none" w:sz="0" w:space="0" w:color="auto"/>
            <w:left w:val="none" w:sz="0" w:space="0" w:color="auto"/>
            <w:bottom w:val="none" w:sz="0" w:space="0" w:color="auto"/>
            <w:right w:val="none" w:sz="0" w:space="0" w:color="auto"/>
          </w:divBdr>
        </w:div>
        <w:div w:id="1735859839">
          <w:marLeft w:val="640"/>
          <w:marRight w:val="0"/>
          <w:marTop w:val="0"/>
          <w:marBottom w:val="0"/>
          <w:divBdr>
            <w:top w:val="none" w:sz="0" w:space="0" w:color="auto"/>
            <w:left w:val="none" w:sz="0" w:space="0" w:color="auto"/>
            <w:bottom w:val="none" w:sz="0" w:space="0" w:color="auto"/>
            <w:right w:val="none" w:sz="0" w:space="0" w:color="auto"/>
          </w:divBdr>
        </w:div>
        <w:div w:id="1948081167">
          <w:marLeft w:val="640"/>
          <w:marRight w:val="0"/>
          <w:marTop w:val="0"/>
          <w:marBottom w:val="0"/>
          <w:divBdr>
            <w:top w:val="none" w:sz="0" w:space="0" w:color="auto"/>
            <w:left w:val="none" w:sz="0" w:space="0" w:color="auto"/>
            <w:bottom w:val="none" w:sz="0" w:space="0" w:color="auto"/>
            <w:right w:val="none" w:sz="0" w:space="0" w:color="auto"/>
          </w:divBdr>
        </w:div>
        <w:div w:id="1155561937">
          <w:marLeft w:val="640"/>
          <w:marRight w:val="0"/>
          <w:marTop w:val="0"/>
          <w:marBottom w:val="0"/>
          <w:divBdr>
            <w:top w:val="none" w:sz="0" w:space="0" w:color="auto"/>
            <w:left w:val="none" w:sz="0" w:space="0" w:color="auto"/>
            <w:bottom w:val="none" w:sz="0" w:space="0" w:color="auto"/>
            <w:right w:val="none" w:sz="0" w:space="0" w:color="auto"/>
          </w:divBdr>
        </w:div>
        <w:div w:id="799029490">
          <w:marLeft w:val="640"/>
          <w:marRight w:val="0"/>
          <w:marTop w:val="0"/>
          <w:marBottom w:val="0"/>
          <w:divBdr>
            <w:top w:val="none" w:sz="0" w:space="0" w:color="auto"/>
            <w:left w:val="none" w:sz="0" w:space="0" w:color="auto"/>
            <w:bottom w:val="none" w:sz="0" w:space="0" w:color="auto"/>
            <w:right w:val="none" w:sz="0" w:space="0" w:color="auto"/>
          </w:divBdr>
        </w:div>
        <w:div w:id="31812082">
          <w:marLeft w:val="640"/>
          <w:marRight w:val="0"/>
          <w:marTop w:val="0"/>
          <w:marBottom w:val="0"/>
          <w:divBdr>
            <w:top w:val="none" w:sz="0" w:space="0" w:color="auto"/>
            <w:left w:val="none" w:sz="0" w:space="0" w:color="auto"/>
            <w:bottom w:val="none" w:sz="0" w:space="0" w:color="auto"/>
            <w:right w:val="none" w:sz="0" w:space="0" w:color="auto"/>
          </w:divBdr>
        </w:div>
        <w:div w:id="79837716">
          <w:marLeft w:val="640"/>
          <w:marRight w:val="0"/>
          <w:marTop w:val="0"/>
          <w:marBottom w:val="0"/>
          <w:divBdr>
            <w:top w:val="none" w:sz="0" w:space="0" w:color="auto"/>
            <w:left w:val="none" w:sz="0" w:space="0" w:color="auto"/>
            <w:bottom w:val="none" w:sz="0" w:space="0" w:color="auto"/>
            <w:right w:val="none" w:sz="0" w:space="0" w:color="auto"/>
          </w:divBdr>
        </w:div>
        <w:div w:id="273441734">
          <w:marLeft w:val="640"/>
          <w:marRight w:val="0"/>
          <w:marTop w:val="0"/>
          <w:marBottom w:val="0"/>
          <w:divBdr>
            <w:top w:val="none" w:sz="0" w:space="0" w:color="auto"/>
            <w:left w:val="none" w:sz="0" w:space="0" w:color="auto"/>
            <w:bottom w:val="none" w:sz="0" w:space="0" w:color="auto"/>
            <w:right w:val="none" w:sz="0" w:space="0" w:color="auto"/>
          </w:divBdr>
        </w:div>
        <w:div w:id="1534883712">
          <w:marLeft w:val="640"/>
          <w:marRight w:val="0"/>
          <w:marTop w:val="0"/>
          <w:marBottom w:val="0"/>
          <w:divBdr>
            <w:top w:val="none" w:sz="0" w:space="0" w:color="auto"/>
            <w:left w:val="none" w:sz="0" w:space="0" w:color="auto"/>
            <w:bottom w:val="none" w:sz="0" w:space="0" w:color="auto"/>
            <w:right w:val="none" w:sz="0" w:space="0" w:color="auto"/>
          </w:divBdr>
        </w:div>
        <w:div w:id="994650428">
          <w:marLeft w:val="640"/>
          <w:marRight w:val="0"/>
          <w:marTop w:val="0"/>
          <w:marBottom w:val="0"/>
          <w:divBdr>
            <w:top w:val="none" w:sz="0" w:space="0" w:color="auto"/>
            <w:left w:val="none" w:sz="0" w:space="0" w:color="auto"/>
            <w:bottom w:val="none" w:sz="0" w:space="0" w:color="auto"/>
            <w:right w:val="none" w:sz="0" w:space="0" w:color="auto"/>
          </w:divBdr>
        </w:div>
        <w:div w:id="1982028870">
          <w:marLeft w:val="640"/>
          <w:marRight w:val="0"/>
          <w:marTop w:val="0"/>
          <w:marBottom w:val="0"/>
          <w:divBdr>
            <w:top w:val="none" w:sz="0" w:space="0" w:color="auto"/>
            <w:left w:val="none" w:sz="0" w:space="0" w:color="auto"/>
            <w:bottom w:val="none" w:sz="0" w:space="0" w:color="auto"/>
            <w:right w:val="none" w:sz="0" w:space="0" w:color="auto"/>
          </w:divBdr>
        </w:div>
        <w:div w:id="1047952647">
          <w:marLeft w:val="640"/>
          <w:marRight w:val="0"/>
          <w:marTop w:val="0"/>
          <w:marBottom w:val="0"/>
          <w:divBdr>
            <w:top w:val="none" w:sz="0" w:space="0" w:color="auto"/>
            <w:left w:val="none" w:sz="0" w:space="0" w:color="auto"/>
            <w:bottom w:val="none" w:sz="0" w:space="0" w:color="auto"/>
            <w:right w:val="none" w:sz="0" w:space="0" w:color="auto"/>
          </w:divBdr>
        </w:div>
        <w:div w:id="28991960">
          <w:marLeft w:val="640"/>
          <w:marRight w:val="0"/>
          <w:marTop w:val="0"/>
          <w:marBottom w:val="0"/>
          <w:divBdr>
            <w:top w:val="none" w:sz="0" w:space="0" w:color="auto"/>
            <w:left w:val="none" w:sz="0" w:space="0" w:color="auto"/>
            <w:bottom w:val="none" w:sz="0" w:space="0" w:color="auto"/>
            <w:right w:val="none" w:sz="0" w:space="0" w:color="auto"/>
          </w:divBdr>
        </w:div>
        <w:div w:id="1597591695">
          <w:marLeft w:val="640"/>
          <w:marRight w:val="0"/>
          <w:marTop w:val="0"/>
          <w:marBottom w:val="0"/>
          <w:divBdr>
            <w:top w:val="none" w:sz="0" w:space="0" w:color="auto"/>
            <w:left w:val="none" w:sz="0" w:space="0" w:color="auto"/>
            <w:bottom w:val="none" w:sz="0" w:space="0" w:color="auto"/>
            <w:right w:val="none" w:sz="0" w:space="0" w:color="auto"/>
          </w:divBdr>
        </w:div>
        <w:div w:id="1915891751">
          <w:marLeft w:val="640"/>
          <w:marRight w:val="0"/>
          <w:marTop w:val="0"/>
          <w:marBottom w:val="0"/>
          <w:divBdr>
            <w:top w:val="none" w:sz="0" w:space="0" w:color="auto"/>
            <w:left w:val="none" w:sz="0" w:space="0" w:color="auto"/>
            <w:bottom w:val="none" w:sz="0" w:space="0" w:color="auto"/>
            <w:right w:val="none" w:sz="0" w:space="0" w:color="auto"/>
          </w:divBdr>
        </w:div>
        <w:div w:id="622813335">
          <w:marLeft w:val="640"/>
          <w:marRight w:val="0"/>
          <w:marTop w:val="0"/>
          <w:marBottom w:val="0"/>
          <w:divBdr>
            <w:top w:val="none" w:sz="0" w:space="0" w:color="auto"/>
            <w:left w:val="none" w:sz="0" w:space="0" w:color="auto"/>
            <w:bottom w:val="none" w:sz="0" w:space="0" w:color="auto"/>
            <w:right w:val="none" w:sz="0" w:space="0" w:color="auto"/>
          </w:divBdr>
        </w:div>
        <w:div w:id="1744184883">
          <w:marLeft w:val="640"/>
          <w:marRight w:val="0"/>
          <w:marTop w:val="0"/>
          <w:marBottom w:val="0"/>
          <w:divBdr>
            <w:top w:val="none" w:sz="0" w:space="0" w:color="auto"/>
            <w:left w:val="none" w:sz="0" w:space="0" w:color="auto"/>
            <w:bottom w:val="none" w:sz="0" w:space="0" w:color="auto"/>
            <w:right w:val="none" w:sz="0" w:space="0" w:color="auto"/>
          </w:divBdr>
        </w:div>
        <w:div w:id="1203202656">
          <w:marLeft w:val="640"/>
          <w:marRight w:val="0"/>
          <w:marTop w:val="0"/>
          <w:marBottom w:val="0"/>
          <w:divBdr>
            <w:top w:val="none" w:sz="0" w:space="0" w:color="auto"/>
            <w:left w:val="none" w:sz="0" w:space="0" w:color="auto"/>
            <w:bottom w:val="none" w:sz="0" w:space="0" w:color="auto"/>
            <w:right w:val="none" w:sz="0" w:space="0" w:color="auto"/>
          </w:divBdr>
        </w:div>
        <w:div w:id="1381900881">
          <w:marLeft w:val="640"/>
          <w:marRight w:val="0"/>
          <w:marTop w:val="0"/>
          <w:marBottom w:val="0"/>
          <w:divBdr>
            <w:top w:val="none" w:sz="0" w:space="0" w:color="auto"/>
            <w:left w:val="none" w:sz="0" w:space="0" w:color="auto"/>
            <w:bottom w:val="none" w:sz="0" w:space="0" w:color="auto"/>
            <w:right w:val="none" w:sz="0" w:space="0" w:color="auto"/>
          </w:divBdr>
        </w:div>
        <w:div w:id="1729840441">
          <w:marLeft w:val="640"/>
          <w:marRight w:val="0"/>
          <w:marTop w:val="0"/>
          <w:marBottom w:val="0"/>
          <w:divBdr>
            <w:top w:val="none" w:sz="0" w:space="0" w:color="auto"/>
            <w:left w:val="none" w:sz="0" w:space="0" w:color="auto"/>
            <w:bottom w:val="none" w:sz="0" w:space="0" w:color="auto"/>
            <w:right w:val="none" w:sz="0" w:space="0" w:color="auto"/>
          </w:divBdr>
        </w:div>
        <w:div w:id="1823817018">
          <w:marLeft w:val="640"/>
          <w:marRight w:val="0"/>
          <w:marTop w:val="0"/>
          <w:marBottom w:val="0"/>
          <w:divBdr>
            <w:top w:val="none" w:sz="0" w:space="0" w:color="auto"/>
            <w:left w:val="none" w:sz="0" w:space="0" w:color="auto"/>
            <w:bottom w:val="none" w:sz="0" w:space="0" w:color="auto"/>
            <w:right w:val="none" w:sz="0" w:space="0" w:color="auto"/>
          </w:divBdr>
        </w:div>
        <w:div w:id="409161750">
          <w:marLeft w:val="640"/>
          <w:marRight w:val="0"/>
          <w:marTop w:val="0"/>
          <w:marBottom w:val="0"/>
          <w:divBdr>
            <w:top w:val="none" w:sz="0" w:space="0" w:color="auto"/>
            <w:left w:val="none" w:sz="0" w:space="0" w:color="auto"/>
            <w:bottom w:val="none" w:sz="0" w:space="0" w:color="auto"/>
            <w:right w:val="none" w:sz="0" w:space="0" w:color="auto"/>
          </w:divBdr>
        </w:div>
        <w:div w:id="857934692">
          <w:marLeft w:val="640"/>
          <w:marRight w:val="0"/>
          <w:marTop w:val="0"/>
          <w:marBottom w:val="0"/>
          <w:divBdr>
            <w:top w:val="none" w:sz="0" w:space="0" w:color="auto"/>
            <w:left w:val="none" w:sz="0" w:space="0" w:color="auto"/>
            <w:bottom w:val="none" w:sz="0" w:space="0" w:color="auto"/>
            <w:right w:val="none" w:sz="0" w:space="0" w:color="auto"/>
          </w:divBdr>
        </w:div>
        <w:div w:id="408314719">
          <w:marLeft w:val="640"/>
          <w:marRight w:val="0"/>
          <w:marTop w:val="0"/>
          <w:marBottom w:val="0"/>
          <w:divBdr>
            <w:top w:val="none" w:sz="0" w:space="0" w:color="auto"/>
            <w:left w:val="none" w:sz="0" w:space="0" w:color="auto"/>
            <w:bottom w:val="none" w:sz="0" w:space="0" w:color="auto"/>
            <w:right w:val="none" w:sz="0" w:space="0" w:color="auto"/>
          </w:divBdr>
        </w:div>
        <w:div w:id="1303268666">
          <w:marLeft w:val="640"/>
          <w:marRight w:val="0"/>
          <w:marTop w:val="0"/>
          <w:marBottom w:val="0"/>
          <w:divBdr>
            <w:top w:val="none" w:sz="0" w:space="0" w:color="auto"/>
            <w:left w:val="none" w:sz="0" w:space="0" w:color="auto"/>
            <w:bottom w:val="none" w:sz="0" w:space="0" w:color="auto"/>
            <w:right w:val="none" w:sz="0" w:space="0" w:color="auto"/>
          </w:divBdr>
        </w:div>
        <w:div w:id="1323044369">
          <w:marLeft w:val="640"/>
          <w:marRight w:val="0"/>
          <w:marTop w:val="0"/>
          <w:marBottom w:val="0"/>
          <w:divBdr>
            <w:top w:val="none" w:sz="0" w:space="0" w:color="auto"/>
            <w:left w:val="none" w:sz="0" w:space="0" w:color="auto"/>
            <w:bottom w:val="none" w:sz="0" w:space="0" w:color="auto"/>
            <w:right w:val="none" w:sz="0" w:space="0" w:color="auto"/>
          </w:divBdr>
        </w:div>
        <w:div w:id="681736347">
          <w:marLeft w:val="640"/>
          <w:marRight w:val="0"/>
          <w:marTop w:val="0"/>
          <w:marBottom w:val="0"/>
          <w:divBdr>
            <w:top w:val="none" w:sz="0" w:space="0" w:color="auto"/>
            <w:left w:val="none" w:sz="0" w:space="0" w:color="auto"/>
            <w:bottom w:val="none" w:sz="0" w:space="0" w:color="auto"/>
            <w:right w:val="none" w:sz="0" w:space="0" w:color="auto"/>
          </w:divBdr>
        </w:div>
        <w:div w:id="981034218">
          <w:marLeft w:val="640"/>
          <w:marRight w:val="0"/>
          <w:marTop w:val="0"/>
          <w:marBottom w:val="0"/>
          <w:divBdr>
            <w:top w:val="none" w:sz="0" w:space="0" w:color="auto"/>
            <w:left w:val="none" w:sz="0" w:space="0" w:color="auto"/>
            <w:bottom w:val="none" w:sz="0" w:space="0" w:color="auto"/>
            <w:right w:val="none" w:sz="0" w:space="0" w:color="auto"/>
          </w:divBdr>
        </w:div>
      </w:divsChild>
    </w:div>
    <w:div w:id="1627195129">
      <w:bodyDiv w:val="1"/>
      <w:marLeft w:val="0"/>
      <w:marRight w:val="0"/>
      <w:marTop w:val="0"/>
      <w:marBottom w:val="0"/>
      <w:divBdr>
        <w:top w:val="none" w:sz="0" w:space="0" w:color="auto"/>
        <w:left w:val="none" w:sz="0" w:space="0" w:color="auto"/>
        <w:bottom w:val="none" w:sz="0" w:space="0" w:color="auto"/>
        <w:right w:val="none" w:sz="0" w:space="0" w:color="auto"/>
      </w:divBdr>
    </w:div>
    <w:div w:id="1632898867">
      <w:bodyDiv w:val="1"/>
      <w:marLeft w:val="0"/>
      <w:marRight w:val="0"/>
      <w:marTop w:val="0"/>
      <w:marBottom w:val="0"/>
      <w:divBdr>
        <w:top w:val="none" w:sz="0" w:space="0" w:color="auto"/>
        <w:left w:val="none" w:sz="0" w:space="0" w:color="auto"/>
        <w:bottom w:val="none" w:sz="0" w:space="0" w:color="auto"/>
        <w:right w:val="none" w:sz="0" w:space="0" w:color="auto"/>
      </w:divBdr>
      <w:divsChild>
        <w:div w:id="398791237">
          <w:marLeft w:val="640"/>
          <w:marRight w:val="0"/>
          <w:marTop w:val="0"/>
          <w:marBottom w:val="0"/>
          <w:divBdr>
            <w:top w:val="none" w:sz="0" w:space="0" w:color="auto"/>
            <w:left w:val="none" w:sz="0" w:space="0" w:color="auto"/>
            <w:bottom w:val="none" w:sz="0" w:space="0" w:color="auto"/>
            <w:right w:val="none" w:sz="0" w:space="0" w:color="auto"/>
          </w:divBdr>
        </w:div>
        <w:div w:id="1227381006">
          <w:marLeft w:val="640"/>
          <w:marRight w:val="0"/>
          <w:marTop w:val="0"/>
          <w:marBottom w:val="0"/>
          <w:divBdr>
            <w:top w:val="none" w:sz="0" w:space="0" w:color="auto"/>
            <w:left w:val="none" w:sz="0" w:space="0" w:color="auto"/>
            <w:bottom w:val="none" w:sz="0" w:space="0" w:color="auto"/>
            <w:right w:val="none" w:sz="0" w:space="0" w:color="auto"/>
          </w:divBdr>
        </w:div>
        <w:div w:id="1605921146">
          <w:marLeft w:val="640"/>
          <w:marRight w:val="0"/>
          <w:marTop w:val="0"/>
          <w:marBottom w:val="0"/>
          <w:divBdr>
            <w:top w:val="none" w:sz="0" w:space="0" w:color="auto"/>
            <w:left w:val="none" w:sz="0" w:space="0" w:color="auto"/>
            <w:bottom w:val="none" w:sz="0" w:space="0" w:color="auto"/>
            <w:right w:val="none" w:sz="0" w:space="0" w:color="auto"/>
          </w:divBdr>
        </w:div>
        <w:div w:id="887646287">
          <w:marLeft w:val="640"/>
          <w:marRight w:val="0"/>
          <w:marTop w:val="0"/>
          <w:marBottom w:val="0"/>
          <w:divBdr>
            <w:top w:val="none" w:sz="0" w:space="0" w:color="auto"/>
            <w:left w:val="none" w:sz="0" w:space="0" w:color="auto"/>
            <w:bottom w:val="none" w:sz="0" w:space="0" w:color="auto"/>
            <w:right w:val="none" w:sz="0" w:space="0" w:color="auto"/>
          </w:divBdr>
        </w:div>
        <w:div w:id="214968691">
          <w:marLeft w:val="640"/>
          <w:marRight w:val="0"/>
          <w:marTop w:val="0"/>
          <w:marBottom w:val="0"/>
          <w:divBdr>
            <w:top w:val="none" w:sz="0" w:space="0" w:color="auto"/>
            <w:left w:val="none" w:sz="0" w:space="0" w:color="auto"/>
            <w:bottom w:val="none" w:sz="0" w:space="0" w:color="auto"/>
            <w:right w:val="none" w:sz="0" w:space="0" w:color="auto"/>
          </w:divBdr>
        </w:div>
        <w:div w:id="174002722">
          <w:marLeft w:val="640"/>
          <w:marRight w:val="0"/>
          <w:marTop w:val="0"/>
          <w:marBottom w:val="0"/>
          <w:divBdr>
            <w:top w:val="none" w:sz="0" w:space="0" w:color="auto"/>
            <w:left w:val="none" w:sz="0" w:space="0" w:color="auto"/>
            <w:bottom w:val="none" w:sz="0" w:space="0" w:color="auto"/>
            <w:right w:val="none" w:sz="0" w:space="0" w:color="auto"/>
          </w:divBdr>
        </w:div>
        <w:div w:id="1505776446">
          <w:marLeft w:val="640"/>
          <w:marRight w:val="0"/>
          <w:marTop w:val="0"/>
          <w:marBottom w:val="0"/>
          <w:divBdr>
            <w:top w:val="none" w:sz="0" w:space="0" w:color="auto"/>
            <w:left w:val="none" w:sz="0" w:space="0" w:color="auto"/>
            <w:bottom w:val="none" w:sz="0" w:space="0" w:color="auto"/>
            <w:right w:val="none" w:sz="0" w:space="0" w:color="auto"/>
          </w:divBdr>
        </w:div>
        <w:div w:id="140974406">
          <w:marLeft w:val="640"/>
          <w:marRight w:val="0"/>
          <w:marTop w:val="0"/>
          <w:marBottom w:val="0"/>
          <w:divBdr>
            <w:top w:val="none" w:sz="0" w:space="0" w:color="auto"/>
            <w:left w:val="none" w:sz="0" w:space="0" w:color="auto"/>
            <w:bottom w:val="none" w:sz="0" w:space="0" w:color="auto"/>
            <w:right w:val="none" w:sz="0" w:space="0" w:color="auto"/>
          </w:divBdr>
        </w:div>
        <w:div w:id="1367289486">
          <w:marLeft w:val="640"/>
          <w:marRight w:val="0"/>
          <w:marTop w:val="0"/>
          <w:marBottom w:val="0"/>
          <w:divBdr>
            <w:top w:val="none" w:sz="0" w:space="0" w:color="auto"/>
            <w:left w:val="none" w:sz="0" w:space="0" w:color="auto"/>
            <w:bottom w:val="none" w:sz="0" w:space="0" w:color="auto"/>
            <w:right w:val="none" w:sz="0" w:space="0" w:color="auto"/>
          </w:divBdr>
        </w:div>
        <w:div w:id="848982129">
          <w:marLeft w:val="640"/>
          <w:marRight w:val="0"/>
          <w:marTop w:val="0"/>
          <w:marBottom w:val="0"/>
          <w:divBdr>
            <w:top w:val="none" w:sz="0" w:space="0" w:color="auto"/>
            <w:left w:val="none" w:sz="0" w:space="0" w:color="auto"/>
            <w:bottom w:val="none" w:sz="0" w:space="0" w:color="auto"/>
            <w:right w:val="none" w:sz="0" w:space="0" w:color="auto"/>
          </w:divBdr>
        </w:div>
        <w:div w:id="661277502">
          <w:marLeft w:val="640"/>
          <w:marRight w:val="0"/>
          <w:marTop w:val="0"/>
          <w:marBottom w:val="0"/>
          <w:divBdr>
            <w:top w:val="none" w:sz="0" w:space="0" w:color="auto"/>
            <w:left w:val="none" w:sz="0" w:space="0" w:color="auto"/>
            <w:bottom w:val="none" w:sz="0" w:space="0" w:color="auto"/>
            <w:right w:val="none" w:sz="0" w:space="0" w:color="auto"/>
          </w:divBdr>
        </w:div>
        <w:div w:id="154805101">
          <w:marLeft w:val="640"/>
          <w:marRight w:val="0"/>
          <w:marTop w:val="0"/>
          <w:marBottom w:val="0"/>
          <w:divBdr>
            <w:top w:val="none" w:sz="0" w:space="0" w:color="auto"/>
            <w:left w:val="none" w:sz="0" w:space="0" w:color="auto"/>
            <w:bottom w:val="none" w:sz="0" w:space="0" w:color="auto"/>
            <w:right w:val="none" w:sz="0" w:space="0" w:color="auto"/>
          </w:divBdr>
        </w:div>
        <w:div w:id="1513183445">
          <w:marLeft w:val="640"/>
          <w:marRight w:val="0"/>
          <w:marTop w:val="0"/>
          <w:marBottom w:val="0"/>
          <w:divBdr>
            <w:top w:val="none" w:sz="0" w:space="0" w:color="auto"/>
            <w:left w:val="none" w:sz="0" w:space="0" w:color="auto"/>
            <w:bottom w:val="none" w:sz="0" w:space="0" w:color="auto"/>
            <w:right w:val="none" w:sz="0" w:space="0" w:color="auto"/>
          </w:divBdr>
        </w:div>
        <w:div w:id="2118593416">
          <w:marLeft w:val="640"/>
          <w:marRight w:val="0"/>
          <w:marTop w:val="0"/>
          <w:marBottom w:val="0"/>
          <w:divBdr>
            <w:top w:val="none" w:sz="0" w:space="0" w:color="auto"/>
            <w:left w:val="none" w:sz="0" w:space="0" w:color="auto"/>
            <w:bottom w:val="none" w:sz="0" w:space="0" w:color="auto"/>
            <w:right w:val="none" w:sz="0" w:space="0" w:color="auto"/>
          </w:divBdr>
        </w:div>
        <w:div w:id="1903716860">
          <w:marLeft w:val="640"/>
          <w:marRight w:val="0"/>
          <w:marTop w:val="0"/>
          <w:marBottom w:val="0"/>
          <w:divBdr>
            <w:top w:val="none" w:sz="0" w:space="0" w:color="auto"/>
            <w:left w:val="none" w:sz="0" w:space="0" w:color="auto"/>
            <w:bottom w:val="none" w:sz="0" w:space="0" w:color="auto"/>
            <w:right w:val="none" w:sz="0" w:space="0" w:color="auto"/>
          </w:divBdr>
        </w:div>
        <w:div w:id="916090807">
          <w:marLeft w:val="640"/>
          <w:marRight w:val="0"/>
          <w:marTop w:val="0"/>
          <w:marBottom w:val="0"/>
          <w:divBdr>
            <w:top w:val="none" w:sz="0" w:space="0" w:color="auto"/>
            <w:left w:val="none" w:sz="0" w:space="0" w:color="auto"/>
            <w:bottom w:val="none" w:sz="0" w:space="0" w:color="auto"/>
            <w:right w:val="none" w:sz="0" w:space="0" w:color="auto"/>
          </w:divBdr>
        </w:div>
        <w:div w:id="598760076">
          <w:marLeft w:val="640"/>
          <w:marRight w:val="0"/>
          <w:marTop w:val="0"/>
          <w:marBottom w:val="0"/>
          <w:divBdr>
            <w:top w:val="none" w:sz="0" w:space="0" w:color="auto"/>
            <w:left w:val="none" w:sz="0" w:space="0" w:color="auto"/>
            <w:bottom w:val="none" w:sz="0" w:space="0" w:color="auto"/>
            <w:right w:val="none" w:sz="0" w:space="0" w:color="auto"/>
          </w:divBdr>
        </w:div>
        <w:div w:id="149061358">
          <w:marLeft w:val="640"/>
          <w:marRight w:val="0"/>
          <w:marTop w:val="0"/>
          <w:marBottom w:val="0"/>
          <w:divBdr>
            <w:top w:val="none" w:sz="0" w:space="0" w:color="auto"/>
            <w:left w:val="none" w:sz="0" w:space="0" w:color="auto"/>
            <w:bottom w:val="none" w:sz="0" w:space="0" w:color="auto"/>
            <w:right w:val="none" w:sz="0" w:space="0" w:color="auto"/>
          </w:divBdr>
        </w:div>
        <w:div w:id="411506175">
          <w:marLeft w:val="640"/>
          <w:marRight w:val="0"/>
          <w:marTop w:val="0"/>
          <w:marBottom w:val="0"/>
          <w:divBdr>
            <w:top w:val="none" w:sz="0" w:space="0" w:color="auto"/>
            <w:left w:val="none" w:sz="0" w:space="0" w:color="auto"/>
            <w:bottom w:val="none" w:sz="0" w:space="0" w:color="auto"/>
            <w:right w:val="none" w:sz="0" w:space="0" w:color="auto"/>
          </w:divBdr>
        </w:div>
        <w:div w:id="1425690258">
          <w:marLeft w:val="640"/>
          <w:marRight w:val="0"/>
          <w:marTop w:val="0"/>
          <w:marBottom w:val="0"/>
          <w:divBdr>
            <w:top w:val="none" w:sz="0" w:space="0" w:color="auto"/>
            <w:left w:val="none" w:sz="0" w:space="0" w:color="auto"/>
            <w:bottom w:val="none" w:sz="0" w:space="0" w:color="auto"/>
            <w:right w:val="none" w:sz="0" w:space="0" w:color="auto"/>
          </w:divBdr>
        </w:div>
        <w:div w:id="1615791218">
          <w:marLeft w:val="640"/>
          <w:marRight w:val="0"/>
          <w:marTop w:val="0"/>
          <w:marBottom w:val="0"/>
          <w:divBdr>
            <w:top w:val="none" w:sz="0" w:space="0" w:color="auto"/>
            <w:left w:val="none" w:sz="0" w:space="0" w:color="auto"/>
            <w:bottom w:val="none" w:sz="0" w:space="0" w:color="auto"/>
            <w:right w:val="none" w:sz="0" w:space="0" w:color="auto"/>
          </w:divBdr>
        </w:div>
        <w:div w:id="1042363312">
          <w:marLeft w:val="640"/>
          <w:marRight w:val="0"/>
          <w:marTop w:val="0"/>
          <w:marBottom w:val="0"/>
          <w:divBdr>
            <w:top w:val="none" w:sz="0" w:space="0" w:color="auto"/>
            <w:left w:val="none" w:sz="0" w:space="0" w:color="auto"/>
            <w:bottom w:val="none" w:sz="0" w:space="0" w:color="auto"/>
            <w:right w:val="none" w:sz="0" w:space="0" w:color="auto"/>
          </w:divBdr>
        </w:div>
        <w:div w:id="1945838991">
          <w:marLeft w:val="640"/>
          <w:marRight w:val="0"/>
          <w:marTop w:val="0"/>
          <w:marBottom w:val="0"/>
          <w:divBdr>
            <w:top w:val="none" w:sz="0" w:space="0" w:color="auto"/>
            <w:left w:val="none" w:sz="0" w:space="0" w:color="auto"/>
            <w:bottom w:val="none" w:sz="0" w:space="0" w:color="auto"/>
            <w:right w:val="none" w:sz="0" w:space="0" w:color="auto"/>
          </w:divBdr>
        </w:div>
        <w:div w:id="1979409214">
          <w:marLeft w:val="640"/>
          <w:marRight w:val="0"/>
          <w:marTop w:val="0"/>
          <w:marBottom w:val="0"/>
          <w:divBdr>
            <w:top w:val="none" w:sz="0" w:space="0" w:color="auto"/>
            <w:left w:val="none" w:sz="0" w:space="0" w:color="auto"/>
            <w:bottom w:val="none" w:sz="0" w:space="0" w:color="auto"/>
            <w:right w:val="none" w:sz="0" w:space="0" w:color="auto"/>
          </w:divBdr>
        </w:div>
        <w:div w:id="709455520">
          <w:marLeft w:val="640"/>
          <w:marRight w:val="0"/>
          <w:marTop w:val="0"/>
          <w:marBottom w:val="0"/>
          <w:divBdr>
            <w:top w:val="none" w:sz="0" w:space="0" w:color="auto"/>
            <w:left w:val="none" w:sz="0" w:space="0" w:color="auto"/>
            <w:bottom w:val="none" w:sz="0" w:space="0" w:color="auto"/>
            <w:right w:val="none" w:sz="0" w:space="0" w:color="auto"/>
          </w:divBdr>
        </w:div>
        <w:div w:id="990207608">
          <w:marLeft w:val="640"/>
          <w:marRight w:val="0"/>
          <w:marTop w:val="0"/>
          <w:marBottom w:val="0"/>
          <w:divBdr>
            <w:top w:val="none" w:sz="0" w:space="0" w:color="auto"/>
            <w:left w:val="none" w:sz="0" w:space="0" w:color="auto"/>
            <w:bottom w:val="none" w:sz="0" w:space="0" w:color="auto"/>
            <w:right w:val="none" w:sz="0" w:space="0" w:color="auto"/>
          </w:divBdr>
        </w:div>
        <w:div w:id="1005086831">
          <w:marLeft w:val="640"/>
          <w:marRight w:val="0"/>
          <w:marTop w:val="0"/>
          <w:marBottom w:val="0"/>
          <w:divBdr>
            <w:top w:val="none" w:sz="0" w:space="0" w:color="auto"/>
            <w:left w:val="none" w:sz="0" w:space="0" w:color="auto"/>
            <w:bottom w:val="none" w:sz="0" w:space="0" w:color="auto"/>
            <w:right w:val="none" w:sz="0" w:space="0" w:color="auto"/>
          </w:divBdr>
        </w:div>
        <w:div w:id="232860728">
          <w:marLeft w:val="640"/>
          <w:marRight w:val="0"/>
          <w:marTop w:val="0"/>
          <w:marBottom w:val="0"/>
          <w:divBdr>
            <w:top w:val="none" w:sz="0" w:space="0" w:color="auto"/>
            <w:left w:val="none" w:sz="0" w:space="0" w:color="auto"/>
            <w:bottom w:val="none" w:sz="0" w:space="0" w:color="auto"/>
            <w:right w:val="none" w:sz="0" w:space="0" w:color="auto"/>
          </w:divBdr>
        </w:div>
        <w:div w:id="287203612">
          <w:marLeft w:val="640"/>
          <w:marRight w:val="0"/>
          <w:marTop w:val="0"/>
          <w:marBottom w:val="0"/>
          <w:divBdr>
            <w:top w:val="none" w:sz="0" w:space="0" w:color="auto"/>
            <w:left w:val="none" w:sz="0" w:space="0" w:color="auto"/>
            <w:bottom w:val="none" w:sz="0" w:space="0" w:color="auto"/>
            <w:right w:val="none" w:sz="0" w:space="0" w:color="auto"/>
          </w:divBdr>
        </w:div>
        <w:div w:id="39330792">
          <w:marLeft w:val="640"/>
          <w:marRight w:val="0"/>
          <w:marTop w:val="0"/>
          <w:marBottom w:val="0"/>
          <w:divBdr>
            <w:top w:val="none" w:sz="0" w:space="0" w:color="auto"/>
            <w:left w:val="none" w:sz="0" w:space="0" w:color="auto"/>
            <w:bottom w:val="none" w:sz="0" w:space="0" w:color="auto"/>
            <w:right w:val="none" w:sz="0" w:space="0" w:color="auto"/>
          </w:divBdr>
        </w:div>
        <w:div w:id="656374343">
          <w:marLeft w:val="640"/>
          <w:marRight w:val="0"/>
          <w:marTop w:val="0"/>
          <w:marBottom w:val="0"/>
          <w:divBdr>
            <w:top w:val="none" w:sz="0" w:space="0" w:color="auto"/>
            <w:left w:val="none" w:sz="0" w:space="0" w:color="auto"/>
            <w:bottom w:val="none" w:sz="0" w:space="0" w:color="auto"/>
            <w:right w:val="none" w:sz="0" w:space="0" w:color="auto"/>
          </w:divBdr>
        </w:div>
        <w:div w:id="1078095420">
          <w:marLeft w:val="640"/>
          <w:marRight w:val="0"/>
          <w:marTop w:val="0"/>
          <w:marBottom w:val="0"/>
          <w:divBdr>
            <w:top w:val="none" w:sz="0" w:space="0" w:color="auto"/>
            <w:left w:val="none" w:sz="0" w:space="0" w:color="auto"/>
            <w:bottom w:val="none" w:sz="0" w:space="0" w:color="auto"/>
            <w:right w:val="none" w:sz="0" w:space="0" w:color="auto"/>
          </w:divBdr>
        </w:div>
        <w:div w:id="2052877788">
          <w:marLeft w:val="640"/>
          <w:marRight w:val="0"/>
          <w:marTop w:val="0"/>
          <w:marBottom w:val="0"/>
          <w:divBdr>
            <w:top w:val="none" w:sz="0" w:space="0" w:color="auto"/>
            <w:left w:val="none" w:sz="0" w:space="0" w:color="auto"/>
            <w:bottom w:val="none" w:sz="0" w:space="0" w:color="auto"/>
            <w:right w:val="none" w:sz="0" w:space="0" w:color="auto"/>
          </w:divBdr>
        </w:div>
        <w:div w:id="231889310">
          <w:marLeft w:val="640"/>
          <w:marRight w:val="0"/>
          <w:marTop w:val="0"/>
          <w:marBottom w:val="0"/>
          <w:divBdr>
            <w:top w:val="none" w:sz="0" w:space="0" w:color="auto"/>
            <w:left w:val="none" w:sz="0" w:space="0" w:color="auto"/>
            <w:bottom w:val="none" w:sz="0" w:space="0" w:color="auto"/>
            <w:right w:val="none" w:sz="0" w:space="0" w:color="auto"/>
          </w:divBdr>
        </w:div>
        <w:div w:id="1178621912">
          <w:marLeft w:val="640"/>
          <w:marRight w:val="0"/>
          <w:marTop w:val="0"/>
          <w:marBottom w:val="0"/>
          <w:divBdr>
            <w:top w:val="none" w:sz="0" w:space="0" w:color="auto"/>
            <w:left w:val="none" w:sz="0" w:space="0" w:color="auto"/>
            <w:bottom w:val="none" w:sz="0" w:space="0" w:color="auto"/>
            <w:right w:val="none" w:sz="0" w:space="0" w:color="auto"/>
          </w:divBdr>
        </w:div>
        <w:div w:id="1048843484">
          <w:marLeft w:val="640"/>
          <w:marRight w:val="0"/>
          <w:marTop w:val="0"/>
          <w:marBottom w:val="0"/>
          <w:divBdr>
            <w:top w:val="none" w:sz="0" w:space="0" w:color="auto"/>
            <w:left w:val="none" w:sz="0" w:space="0" w:color="auto"/>
            <w:bottom w:val="none" w:sz="0" w:space="0" w:color="auto"/>
            <w:right w:val="none" w:sz="0" w:space="0" w:color="auto"/>
          </w:divBdr>
        </w:div>
        <w:div w:id="1787429308">
          <w:marLeft w:val="640"/>
          <w:marRight w:val="0"/>
          <w:marTop w:val="0"/>
          <w:marBottom w:val="0"/>
          <w:divBdr>
            <w:top w:val="none" w:sz="0" w:space="0" w:color="auto"/>
            <w:left w:val="none" w:sz="0" w:space="0" w:color="auto"/>
            <w:bottom w:val="none" w:sz="0" w:space="0" w:color="auto"/>
            <w:right w:val="none" w:sz="0" w:space="0" w:color="auto"/>
          </w:divBdr>
        </w:div>
      </w:divsChild>
    </w:div>
    <w:div w:id="1633361910">
      <w:bodyDiv w:val="1"/>
      <w:marLeft w:val="0"/>
      <w:marRight w:val="0"/>
      <w:marTop w:val="0"/>
      <w:marBottom w:val="0"/>
      <w:divBdr>
        <w:top w:val="none" w:sz="0" w:space="0" w:color="auto"/>
        <w:left w:val="none" w:sz="0" w:space="0" w:color="auto"/>
        <w:bottom w:val="none" w:sz="0" w:space="0" w:color="auto"/>
        <w:right w:val="none" w:sz="0" w:space="0" w:color="auto"/>
      </w:divBdr>
      <w:divsChild>
        <w:div w:id="1579948836">
          <w:marLeft w:val="640"/>
          <w:marRight w:val="0"/>
          <w:marTop w:val="0"/>
          <w:marBottom w:val="0"/>
          <w:divBdr>
            <w:top w:val="none" w:sz="0" w:space="0" w:color="auto"/>
            <w:left w:val="none" w:sz="0" w:space="0" w:color="auto"/>
            <w:bottom w:val="none" w:sz="0" w:space="0" w:color="auto"/>
            <w:right w:val="none" w:sz="0" w:space="0" w:color="auto"/>
          </w:divBdr>
        </w:div>
        <w:div w:id="1302492230">
          <w:marLeft w:val="640"/>
          <w:marRight w:val="0"/>
          <w:marTop w:val="0"/>
          <w:marBottom w:val="0"/>
          <w:divBdr>
            <w:top w:val="none" w:sz="0" w:space="0" w:color="auto"/>
            <w:left w:val="none" w:sz="0" w:space="0" w:color="auto"/>
            <w:bottom w:val="none" w:sz="0" w:space="0" w:color="auto"/>
            <w:right w:val="none" w:sz="0" w:space="0" w:color="auto"/>
          </w:divBdr>
        </w:div>
        <w:div w:id="1112895253">
          <w:marLeft w:val="640"/>
          <w:marRight w:val="0"/>
          <w:marTop w:val="0"/>
          <w:marBottom w:val="0"/>
          <w:divBdr>
            <w:top w:val="none" w:sz="0" w:space="0" w:color="auto"/>
            <w:left w:val="none" w:sz="0" w:space="0" w:color="auto"/>
            <w:bottom w:val="none" w:sz="0" w:space="0" w:color="auto"/>
            <w:right w:val="none" w:sz="0" w:space="0" w:color="auto"/>
          </w:divBdr>
        </w:div>
        <w:div w:id="417215867">
          <w:marLeft w:val="640"/>
          <w:marRight w:val="0"/>
          <w:marTop w:val="0"/>
          <w:marBottom w:val="0"/>
          <w:divBdr>
            <w:top w:val="none" w:sz="0" w:space="0" w:color="auto"/>
            <w:left w:val="none" w:sz="0" w:space="0" w:color="auto"/>
            <w:bottom w:val="none" w:sz="0" w:space="0" w:color="auto"/>
            <w:right w:val="none" w:sz="0" w:space="0" w:color="auto"/>
          </w:divBdr>
        </w:div>
        <w:div w:id="1431928417">
          <w:marLeft w:val="640"/>
          <w:marRight w:val="0"/>
          <w:marTop w:val="0"/>
          <w:marBottom w:val="0"/>
          <w:divBdr>
            <w:top w:val="none" w:sz="0" w:space="0" w:color="auto"/>
            <w:left w:val="none" w:sz="0" w:space="0" w:color="auto"/>
            <w:bottom w:val="none" w:sz="0" w:space="0" w:color="auto"/>
            <w:right w:val="none" w:sz="0" w:space="0" w:color="auto"/>
          </w:divBdr>
        </w:div>
        <w:div w:id="105002353">
          <w:marLeft w:val="640"/>
          <w:marRight w:val="0"/>
          <w:marTop w:val="0"/>
          <w:marBottom w:val="0"/>
          <w:divBdr>
            <w:top w:val="none" w:sz="0" w:space="0" w:color="auto"/>
            <w:left w:val="none" w:sz="0" w:space="0" w:color="auto"/>
            <w:bottom w:val="none" w:sz="0" w:space="0" w:color="auto"/>
            <w:right w:val="none" w:sz="0" w:space="0" w:color="auto"/>
          </w:divBdr>
        </w:div>
        <w:div w:id="927157981">
          <w:marLeft w:val="640"/>
          <w:marRight w:val="0"/>
          <w:marTop w:val="0"/>
          <w:marBottom w:val="0"/>
          <w:divBdr>
            <w:top w:val="none" w:sz="0" w:space="0" w:color="auto"/>
            <w:left w:val="none" w:sz="0" w:space="0" w:color="auto"/>
            <w:bottom w:val="none" w:sz="0" w:space="0" w:color="auto"/>
            <w:right w:val="none" w:sz="0" w:space="0" w:color="auto"/>
          </w:divBdr>
        </w:div>
        <w:div w:id="242646053">
          <w:marLeft w:val="640"/>
          <w:marRight w:val="0"/>
          <w:marTop w:val="0"/>
          <w:marBottom w:val="0"/>
          <w:divBdr>
            <w:top w:val="none" w:sz="0" w:space="0" w:color="auto"/>
            <w:left w:val="none" w:sz="0" w:space="0" w:color="auto"/>
            <w:bottom w:val="none" w:sz="0" w:space="0" w:color="auto"/>
            <w:right w:val="none" w:sz="0" w:space="0" w:color="auto"/>
          </w:divBdr>
        </w:div>
        <w:div w:id="1388185863">
          <w:marLeft w:val="640"/>
          <w:marRight w:val="0"/>
          <w:marTop w:val="0"/>
          <w:marBottom w:val="0"/>
          <w:divBdr>
            <w:top w:val="none" w:sz="0" w:space="0" w:color="auto"/>
            <w:left w:val="none" w:sz="0" w:space="0" w:color="auto"/>
            <w:bottom w:val="none" w:sz="0" w:space="0" w:color="auto"/>
            <w:right w:val="none" w:sz="0" w:space="0" w:color="auto"/>
          </w:divBdr>
        </w:div>
        <w:div w:id="1492790873">
          <w:marLeft w:val="640"/>
          <w:marRight w:val="0"/>
          <w:marTop w:val="0"/>
          <w:marBottom w:val="0"/>
          <w:divBdr>
            <w:top w:val="none" w:sz="0" w:space="0" w:color="auto"/>
            <w:left w:val="none" w:sz="0" w:space="0" w:color="auto"/>
            <w:bottom w:val="none" w:sz="0" w:space="0" w:color="auto"/>
            <w:right w:val="none" w:sz="0" w:space="0" w:color="auto"/>
          </w:divBdr>
        </w:div>
        <w:div w:id="689835994">
          <w:marLeft w:val="640"/>
          <w:marRight w:val="0"/>
          <w:marTop w:val="0"/>
          <w:marBottom w:val="0"/>
          <w:divBdr>
            <w:top w:val="none" w:sz="0" w:space="0" w:color="auto"/>
            <w:left w:val="none" w:sz="0" w:space="0" w:color="auto"/>
            <w:bottom w:val="none" w:sz="0" w:space="0" w:color="auto"/>
            <w:right w:val="none" w:sz="0" w:space="0" w:color="auto"/>
          </w:divBdr>
        </w:div>
        <w:div w:id="564989974">
          <w:marLeft w:val="640"/>
          <w:marRight w:val="0"/>
          <w:marTop w:val="0"/>
          <w:marBottom w:val="0"/>
          <w:divBdr>
            <w:top w:val="none" w:sz="0" w:space="0" w:color="auto"/>
            <w:left w:val="none" w:sz="0" w:space="0" w:color="auto"/>
            <w:bottom w:val="none" w:sz="0" w:space="0" w:color="auto"/>
            <w:right w:val="none" w:sz="0" w:space="0" w:color="auto"/>
          </w:divBdr>
        </w:div>
        <w:div w:id="531042661">
          <w:marLeft w:val="640"/>
          <w:marRight w:val="0"/>
          <w:marTop w:val="0"/>
          <w:marBottom w:val="0"/>
          <w:divBdr>
            <w:top w:val="none" w:sz="0" w:space="0" w:color="auto"/>
            <w:left w:val="none" w:sz="0" w:space="0" w:color="auto"/>
            <w:bottom w:val="none" w:sz="0" w:space="0" w:color="auto"/>
            <w:right w:val="none" w:sz="0" w:space="0" w:color="auto"/>
          </w:divBdr>
        </w:div>
        <w:div w:id="1300305845">
          <w:marLeft w:val="640"/>
          <w:marRight w:val="0"/>
          <w:marTop w:val="0"/>
          <w:marBottom w:val="0"/>
          <w:divBdr>
            <w:top w:val="none" w:sz="0" w:space="0" w:color="auto"/>
            <w:left w:val="none" w:sz="0" w:space="0" w:color="auto"/>
            <w:bottom w:val="none" w:sz="0" w:space="0" w:color="auto"/>
            <w:right w:val="none" w:sz="0" w:space="0" w:color="auto"/>
          </w:divBdr>
        </w:div>
        <w:div w:id="177623355">
          <w:marLeft w:val="640"/>
          <w:marRight w:val="0"/>
          <w:marTop w:val="0"/>
          <w:marBottom w:val="0"/>
          <w:divBdr>
            <w:top w:val="none" w:sz="0" w:space="0" w:color="auto"/>
            <w:left w:val="none" w:sz="0" w:space="0" w:color="auto"/>
            <w:bottom w:val="none" w:sz="0" w:space="0" w:color="auto"/>
            <w:right w:val="none" w:sz="0" w:space="0" w:color="auto"/>
          </w:divBdr>
        </w:div>
        <w:div w:id="1853303573">
          <w:marLeft w:val="640"/>
          <w:marRight w:val="0"/>
          <w:marTop w:val="0"/>
          <w:marBottom w:val="0"/>
          <w:divBdr>
            <w:top w:val="none" w:sz="0" w:space="0" w:color="auto"/>
            <w:left w:val="none" w:sz="0" w:space="0" w:color="auto"/>
            <w:bottom w:val="none" w:sz="0" w:space="0" w:color="auto"/>
            <w:right w:val="none" w:sz="0" w:space="0" w:color="auto"/>
          </w:divBdr>
        </w:div>
        <w:div w:id="1573275971">
          <w:marLeft w:val="640"/>
          <w:marRight w:val="0"/>
          <w:marTop w:val="0"/>
          <w:marBottom w:val="0"/>
          <w:divBdr>
            <w:top w:val="none" w:sz="0" w:space="0" w:color="auto"/>
            <w:left w:val="none" w:sz="0" w:space="0" w:color="auto"/>
            <w:bottom w:val="none" w:sz="0" w:space="0" w:color="auto"/>
            <w:right w:val="none" w:sz="0" w:space="0" w:color="auto"/>
          </w:divBdr>
        </w:div>
        <w:div w:id="1078936877">
          <w:marLeft w:val="640"/>
          <w:marRight w:val="0"/>
          <w:marTop w:val="0"/>
          <w:marBottom w:val="0"/>
          <w:divBdr>
            <w:top w:val="none" w:sz="0" w:space="0" w:color="auto"/>
            <w:left w:val="none" w:sz="0" w:space="0" w:color="auto"/>
            <w:bottom w:val="none" w:sz="0" w:space="0" w:color="auto"/>
            <w:right w:val="none" w:sz="0" w:space="0" w:color="auto"/>
          </w:divBdr>
        </w:div>
        <w:div w:id="1900287071">
          <w:marLeft w:val="640"/>
          <w:marRight w:val="0"/>
          <w:marTop w:val="0"/>
          <w:marBottom w:val="0"/>
          <w:divBdr>
            <w:top w:val="none" w:sz="0" w:space="0" w:color="auto"/>
            <w:left w:val="none" w:sz="0" w:space="0" w:color="auto"/>
            <w:bottom w:val="none" w:sz="0" w:space="0" w:color="auto"/>
            <w:right w:val="none" w:sz="0" w:space="0" w:color="auto"/>
          </w:divBdr>
        </w:div>
        <w:div w:id="63963327">
          <w:marLeft w:val="640"/>
          <w:marRight w:val="0"/>
          <w:marTop w:val="0"/>
          <w:marBottom w:val="0"/>
          <w:divBdr>
            <w:top w:val="none" w:sz="0" w:space="0" w:color="auto"/>
            <w:left w:val="none" w:sz="0" w:space="0" w:color="auto"/>
            <w:bottom w:val="none" w:sz="0" w:space="0" w:color="auto"/>
            <w:right w:val="none" w:sz="0" w:space="0" w:color="auto"/>
          </w:divBdr>
        </w:div>
        <w:div w:id="712538475">
          <w:marLeft w:val="640"/>
          <w:marRight w:val="0"/>
          <w:marTop w:val="0"/>
          <w:marBottom w:val="0"/>
          <w:divBdr>
            <w:top w:val="none" w:sz="0" w:space="0" w:color="auto"/>
            <w:left w:val="none" w:sz="0" w:space="0" w:color="auto"/>
            <w:bottom w:val="none" w:sz="0" w:space="0" w:color="auto"/>
            <w:right w:val="none" w:sz="0" w:space="0" w:color="auto"/>
          </w:divBdr>
        </w:div>
        <w:div w:id="583612923">
          <w:marLeft w:val="640"/>
          <w:marRight w:val="0"/>
          <w:marTop w:val="0"/>
          <w:marBottom w:val="0"/>
          <w:divBdr>
            <w:top w:val="none" w:sz="0" w:space="0" w:color="auto"/>
            <w:left w:val="none" w:sz="0" w:space="0" w:color="auto"/>
            <w:bottom w:val="none" w:sz="0" w:space="0" w:color="auto"/>
            <w:right w:val="none" w:sz="0" w:space="0" w:color="auto"/>
          </w:divBdr>
        </w:div>
        <w:div w:id="1885367970">
          <w:marLeft w:val="640"/>
          <w:marRight w:val="0"/>
          <w:marTop w:val="0"/>
          <w:marBottom w:val="0"/>
          <w:divBdr>
            <w:top w:val="none" w:sz="0" w:space="0" w:color="auto"/>
            <w:left w:val="none" w:sz="0" w:space="0" w:color="auto"/>
            <w:bottom w:val="none" w:sz="0" w:space="0" w:color="auto"/>
            <w:right w:val="none" w:sz="0" w:space="0" w:color="auto"/>
          </w:divBdr>
        </w:div>
        <w:div w:id="1877810950">
          <w:marLeft w:val="640"/>
          <w:marRight w:val="0"/>
          <w:marTop w:val="0"/>
          <w:marBottom w:val="0"/>
          <w:divBdr>
            <w:top w:val="none" w:sz="0" w:space="0" w:color="auto"/>
            <w:left w:val="none" w:sz="0" w:space="0" w:color="auto"/>
            <w:bottom w:val="none" w:sz="0" w:space="0" w:color="auto"/>
            <w:right w:val="none" w:sz="0" w:space="0" w:color="auto"/>
          </w:divBdr>
        </w:div>
        <w:div w:id="1127315187">
          <w:marLeft w:val="640"/>
          <w:marRight w:val="0"/>
          <w:marTop w:val="0"/>
          <w:marBottom w:val="0"/>
          <w:divBdr>
            <w:top w:val="none" w:sz="0" w:space="0" w:color="auto"/>
            <w:left w:val="none" w:sz="0" w:space="0" w:color="auto"/>
            <w:bottom w:val="none" w:sz="0" w:space="0" w:color="auto"/>
            <w:right w:val="none" w:sz="0" w:space="0" w:color="auto"/>
          </w:divBdr>
        </w:div>
      </w:divsChild>
    </w:div>
    <w:div w:id="1650280015">
      <w:bodyDiv w:val="1"/>
      <w:marLeft w:val="0"/>
      <w:marRight w:val="0"/>
      <w:marTop w:val="0"/>
      <w:marBottom w:val="0"/>
      <w:divBdr>
        <w:top w:val="none" w:sz="0" w:space="0" w:color="auto"/>
        <w:left w:val="none" w:sz="0" w:space="0" w:color="auto"/>
        <w:bottom w:val="none" w:sz="0" w:space="0" w:color="auto"/>
        <w:right w:val="none" w:sz="0" w:space="0" w:color="auto"/>
      </w:divBdr>
      <w:divsChild>
        <w:div w:id="1349523032">
          <w:marLeft w:val="640"/>
          <w:marRight w:val="0"/>
          <w:marTop w:val="0"/>
          <w:marBottom w:val="0"/>
          <w:divBdr>
            <w:top w:val="none" w:sz="0" w:space="0" w:color="auto"/>
            <w:left w:val="none" w:sz="0" w:space="0" w:color="auto"/>
            <w:bottom w:val="none" w:sz="0" w:space="0" w:color="auto"/>
            <w:right w:val="none" w:sz="0" w:space="0" w:color="auto"/>
          </w:divBdr>
        </w:div>
        <w:div w:id="36707011">
          <w:marLeft w:val="640"/>
          <w:marRight w:val="0"/>
          <w:marTop w:val="0"/>
          <w:marBottom w:val="0"/>
          <w:divBdr>
            <w:top w:val="none" w:sz="0" w:space="0" w:color="auto"/>
            <w:left w:val="none" w:sz="0" w:space="0" w:color="auto"/>
            <w:bottom w:val="none" w:sz="0" w:space="0" w:color="auto"/>
            <w:right w:val="none" w:sz="0" w:space="0" w:color="auto"/>
          </w:divBdr>
        </w:div>
        <w:div w:id="356657089">
          <w:marLeft w:val="640"/>
          <w:marRight w:val="0"/>
          <w:marTop w:val="0"/>
          <w:marBottom w:val="0"/>
          <w:divBdr>
            <w:top w:val="none" w:sz="0" w:space="0" w:color="auto"/>
            <w:left w:val="none" w:sz="0" w:space="0" w:color="auto"/>
            <w:bottom w:val="none" w:sz="0" w:space="0" w:color="auto"/>
            <w:right w:val="none" w:sz="0" w:space="0" w:color="auto"/>
          </w:divBdr>
        </w:div>
        <w:div w:id="1323971392">
          <w:marLeft w:val="640"/>
          <w:marRight w:val="0"/>
          <w:marTop w:val="0"/>
          <w:marBottom w:val="0"/>
          <w:divBdr>
            <w:top w:val="none" w:sz="0" w:space="0" w:color="auto"/>
            <w:left w:val="none" w:sz="0" w:space="0" w:color="auto"/>
            <w:bottom w:val="none" w:sz="0" w:space="0" w:color="auto"/>
            <w:right w:val="none" w:sz="0" w:space="0" w:color="auto"/>
          </w:divBdr>
        </w:div>
        <w:div w:id="2010518134">
          <w:marLeft w:val="640"/>
          <w:marRight w:val="0"/>
          <w:marTop w:val="0"/>
          <w:marBottom w:val="0"/>
          <w:divBdr>
            <w:top w:val="none" w:sz="0" w:space="0" w:color="auto"/>
            <w:left w:val="none" w:sz="0" w:space="0" w:color="auto"/>
            <w:bottom w:val="none" w:sz="0" w:space="0" w:color="auto"/>
            <w:right w:val="none" w:sz="0" w:space="0" w:color="auto"/>
          </w:divBdr>
        </w:div>
        <w:div w:id="1170947680">
          <w:marLeft w:val="640"/>
          <w:marRight w:val="0"/>
          <w:marTop w:val="0"/>
          <w:marBottom w:val="0"/>
          <w:divBdr>
            <w:top w:val="none" w:sz="0" w:space="0" w:color="auto"/>
            <w:left w:val="none" w:sz="0" w:space="0" w:color="auto"/>
            <w:bottom w:val="none" w:sz="0" w:space="0" w:color="auto"/>
            <w:right w:val="none" w:sz="0" w:space="0" w:color="auto"/>
          </w:divBdr>
        </w:div>
        <w:div w:id="512039878">
          <w:marLeft w:val="640"/>
          <w:marRight w:val="0"/>
          <w:marTop w:val="0"/>
          <w:marBottom w:val="0"/>
          <w:divBdr>
            <w:top w:val="none" w:sz="0" w:space="0" w:color="auto"/>
            <w:left w:val="none" w:sz="0" w:space="0" w:color="auto"/>
            <w:bottom w:val="none" w:sz="0" w:space="0" w:color="auto"/>
            <w:right w:val="none" w:sz="0" w:space="0" w:color="auto"/>
          </w:divBdr>
        </w:div>
        <w:div w:id="1540968303">
          <w:marLeft w:val="640"/>
          <w:marRight w:val="0"/>
          <w:marTop w:val="0"/>
          <w:marBottom w:val="0"/>
          <w:divBdr>
            <w:top w:val="none" w:sz="0" w:space="0" w:color="auto"/>
            <w:left w:val="none" w:sz="0" w:space="0" w:color="auto"/>
            <w:bottom w:val="none" w:sz="0" w:space="0" w:color="auto"/>
            <w:right w:val="none" w:sz="0" w:space="0" w:color="auto"/>
          </w:divBdr>
        </w:div>
        <w:div w:id="1853227215">
          <w:marLeft w:val="640"/>
          <w:marRight w:val="0"/>
          <w:marTop w:val="0"/>
          <w:marBottom w:val="0"/>
          <w:divBdr>
            <w:top w:val="none" w:sz="0" w:space="0" w:color="auto"/>
            <w:left w:val="none" w:sz="0" w:space="0" w:color="auto"/>
            <w:bottom w:val="none" w:sz="0" w:space="0" w:color="auto"/>
            <w:right w:val="none" w:sz="0" w:space="0" w:color="auto"/>
          </w:divBdr>
        </w:div>
        <w:div w:id="158278049">
          <w:marLeft w:val="640"/>
          <w:marRight w:val="0"/>
          <w:marTop w:val="0"/>
          <w:marBottom w:val="0"/>
          <w:divBdr>
            <w:top w:val="none" w:sz="0" w:space="0" w:color="auto"/>
            <w:left w:val="none" w:sz="0" w:space="0" w:color="auto"/>
            <w:bottom w:val="none" w:sz="0" w:space="0" w:color="auto"/>
            <w:right w:val="none" w:sz="0" w:space="0" w:color="auto"/>
          </w:divBdr>
        </w:div>
        <w:div w:id="1976331552">
          <w:marLeft w:val="640"/>
          <w:marRight w:val="0"/>
          <w:marTop w:val="0"/>
          <w:marBottom w:val="0"/>
          <w:divBdr>
            <w:top w:val="none" w:sz="0" w:space="0" w:color="auto"/>
            <w:left w:val="none" w:sz="0" w:space="0" w:color="auto"/>
            <w:bottom w:val="none" w:sz="0" w:space="0" w:color="auto"/>
            <w:right w:val="none" w:sz="0" w:space="0" w:color="auto"/>
          </w:divBdr>
        </w:div>
        <w:div w:id="316032453">
          <w:marLeft w:val="640"/>
          <w:marRight w:val="0"/>
          <w:marTop w:val="0"/>
          <w:marBottom w:val="0"/>
          <w:divBdr>
            <w:top w:val="none" w:sz="0" w:space="0" w:color="auto"/>
            <w:left w:val="none" w:sz="0" w:space="0" w:color="auto"/>
            <w:bottom w:val="none" w:sz="0" w:space="0" w:color="auto"/>
            <w:right w:val="none" w:sz="0" w:space="0" w:color="auto"/>
          </w:divBdr>
        </w:div>
        <w:div w:id="1441534991">
          <w:marLeft w:val="640"/>
          <w:marRight w:val="0"/>
          <w:marTop w:val="0"/>
          <w:marBottom w:val="0"/>
          <w:divBdr>
            <w:top w:val="none" w:sz="0" w:space="0" w:color="auto"/>
            <w:left w:val="none" w:sz="0" w:space="0" w:color="auto"/>
            <w:bottom w:val="none" w:sz="0" w:space="0" w:color="auto"/>
            <w:right w:val="none" w:sz="0" w:space="0" w:color="auto"/>
          </w:divBdr>
        </w:div>
        <w:div w:id="260644858">
          <w:marLeft w:val="640"/>
          <w:marRight w:val="0"/>
          <w:marTop w:val="0"/>
          <w:marBottom w:val="0"/>
          <w:divBdr>
            <w:top w:val="none" w:sz="0" w:space="0" w:color="auto"/>
            <w:left w:val="none" w:sz="0" w:space="0" w:color="auto"/>
            <w:bottom w:val="none" w:sz="0" w:space="0" w:color="auto"/>
            <w:right w:val="none" w:sz="0" w:space="0" w:color="auto"/>
          </w:divBdr>
        </w:div>
        <w:div w:id="1737698484">
          <w:marLeft w:val="640"/>
          <w:marRight w:val="0"/>
          <w:marTop w:val="0"/>
          <w:marBottom w:val="0"/>
          <w:divBdr>
            <w:top w:val="none" w:sz="0" w:space="0" w:color="auto"/>
            <w:left w:val="none" w:sz="0" w:space="0" w:color="auto"/>
            <w:bottom w:val="none" w:sz="0" w:space="0" w:color="auto"/>
            <w:right w:val="none" w:sz="0" w:space="0" w:color="auto"/>
          </w:divBdr>
        </w:div>
        <w:div w:id="1169902994">
          <w:marLeft w:val="640"/>
          <w:marRight w:val="0"/>
          <w:marTop w:val="0"/>
          <w:marBottom w:val="0"/>
          <w:divBdr>
            <w:top w:val="none" w:sz="0" w:space="0" w:color="auto"/>
            <w:left w:val="none" w:sz="0" w:space="0" w:color="auto"/>
            <w:bottom w:val="none" w:sz="0" w:space="0" w:color="auto"/>
            <w:right w:val="none" w:sz="0" w:space="0" w:color="auto"/>
          </w:divBdr>
        </w:div>
        <w:div w:id="216553179">
          <w:marLeft w:val="640"/>
          <w:marRight w:val="0"/>
          <w:marTop w:val="0"/>
          <w:marBottom w:val="0"/>
          <w:divBdr>
            <w:top w:val="none" w:sz="0" w:space="0" w:color="auto"/>
            <w:left w:val="none" w:sz="0" w:space="0" w:color="auto"/>
            <w:bottom w:val="none" w:sz="0" w:space="0" w:color="auto"/>
            <w:right w:val="none" w:sz="0" w:space="0" w:color="auto"/>
          </w:divBdr>
        </w:div>
        <w:div w:id="1426918716">
          <w:marLeft w:val="640"/>
          <w:marRight w:val="0"/>
          <w:marTop w:val="0"/>
          <w:marBottom w:val="0"/>
          <w:divBdr>
            <w:top w:val="none" w:sz="0" w:space="0" w:color="auto"/>
            <w:left w:val="none" w:sz="0" w:space="0" w:color="auto"/>
            <w:bottom w:val="none" w:sz="0" w:space="0" w:color="auto"/>
            <w:right w:val="none" w:sz="0" w:space="0" w:color="auto"/>
          </w:divBdr>
        </w:div>
        <w:div w:id="1197429854">
          <w:marLeft w:val="640"/>
          <w:marRight w:val="0"/>
          <w:marTop w:val="0"/>
          <w:marBottom w:val="0"/>
          <w:divBdr>
            <w:top w:val="none" w:sz="0" w:space="0" w:color="auto"/>
            <w:left w:val="none" w:sz="0" w:space="0" w:color="auto"/>
            <w:bottom w:val="none" w:sz="0" w:space="0" w:color="auto"/>
            <w:right w:val="none" w:sz="0" w:space="0" w:color="auto"/>
          </w:divBdr>
        </w:div>
        <w:div w:id="2125877761">
          <w:marLeft w:val="640"/>
          <w:marRight w:val="0"/>
          <w:marTop w:val="0"/>
          <w:marBottom w:val="0"/>
          <w:divBdr>
            <w:top w:val="none" w:sz="0" w:space="0" w:color="auto"/>
            <w:left w:val="none" w:sz="0" w:space="0" w:color="auto"/>
            <w:bottom w:val="none" w:sz="0" w:space="0" w:color="auto"/>
            <w:right w:val="none" w:sz="0" w:space="0" w:color="auto"/>
          </w:divBdr>
        </w:div>
        <w:div w:id="1347445653">
          <w:marLeft w:val="640"/>
          <w:marRight w:val="0"/>
          <w:marTop w:val="0"/>
          <w:marBottom w:val="0"/>
          <w:divBdr>
            <w:top w:val="none" w:sz="0" w:space="0" w:color="auto"/>
            <w:left w:val="none" w:sz="0" w:space="0" w:color="auto"/>
            <w:bottom w:val="none" w:sz="0" w:space="0" w:color="auto"/>
            <w:right w:val="none" w:sz="0" w:space="0" w:color="auto"/>
          </w:divBdr>
        </w:div>
        <w:div w:id="81031602">
          <w:marLeft w:val="640"/>
          <w:marRight w:val="0"/>
          <w:marTop w:val="0"/>
          <w:marBottom w:val="0"/>
          <w:divBdr>
            <w:top w:val="none" w:sz="0" w:space="0" w:color="auto"/>
            <w:left w:val="none" w:sz="0" w:space="0" w:color="auto"/>
            <w:bottom w:val="none" w:sz="0" w:space="0" w:color="auto"/>
            <w:right w:val="none" w:sz="0" w:space="0" w:color="auto"/>
          </w:divBdr>
        </w:div>
        <w:div w:id="708182403">
          <w:marLeft w:val="640"/>
          <w:marRight w:val="0"/>
          <w:marTop w:val="0"/>
          <w:marBottom w:val="0"/>
          <w:divBdr>
            <w:top w:val="none" w:sz="0" w:space="0" w:color="auto"/>
            <w:left w:val="none" w:sz="0" w:space="0" w:color="auto"/>
            <w:bottom w:val="none" w:sz="0" w:space="0" w:color="auto"/>
            <w:right w:val="none" w:sz="0" w:space="0" w:color="auto"/>
          </w:divBdr>
        </w:div>
        <w:div w:id="2028168300">
          <w:marLeft w:val="640"/>
          <w:marRight w:val="0"/>
          <w:marTop w:val="0"/>
          <w:marBottom w:val="0"/>
          <w:divBdr>
            <w:top w:val="none" w:sz="0" w:space="0" w:color="auto"/>
            <w:left w:val="none" w:sz="0" w:space="0" w:color="auto"/>
            <w:bottom w:val="none" w:sz="0" w:space="0" w:color="auto"/>
            <w:right w:val="none" w:sz="0" w:space="0" w:color="auto"/>
          </w:divBdr>
        </w:div>
        <w:div w:id="427969307">
          <w:marLeft w:val="640"/>
          <w:marRight w:val="0"/>
          <w:marTop w:val="0"/>
          <w:marBottom w:val="0"/>
          <w:divBdr>
            <w:top w:val="none" w:sz="0" w:space="0" w:color="auto"/>
            <w:left w:val="none" w:sz="0" w:space="0" w:color="auto"/>
            <w:bottom w:val="none" w:sz="0" w:space="0" w:color="auto"/>
            <w:right w:val="none" w:sz="0" w:space="0" w:color="auto"/>
          </w:divBdr>
        </w:div>
        <w:div w:id="1289169964">
          <w:marLeft w:val="640"/>
          <w:marRight w:val="0"/>
          <w:marTop w:val="0"/>
          <w:marBottom w:val="0"/>
          <w:divBdr>
            <w:top w:val="none" w:sz="0" w:space="0" w:color="auto"/>
            <w:left w:val="none" w:sz="0" w:space="0" w:color="auto"/>
            <w:bottom w:val="none" w:sz="0" w:space="0" w:color="auto"/>
            <w:right w:val="none" w:sz="0" w:space="0" w:color="auto"/>
          </w:divBdr>
        </w:div>
        <w:div w:id="2042513007">
          <w:marLeft w:val="640"/>
          <w:marRight w:val="0"/>
          <w:marTop w:val="0"/>
          <w:marBottom w:val="0"/>
          <w:divBdr>
            <w:top w:val="none" w:sz="0" w:space="0" w:color="auto"/>
            <w:left w:val="none" w:sz="0" w:space="0" w:color="auto"/>
            <w:bottom w:val="none" w:sz="0" w:space="0" w:color="auto"/>
            <w:right w:val="none" w:sz="0" w:space="0" w:color="auto"/>
          </w:divBdr>
        </w:div>
        <w:div w:id="1346397729">
          <w:marLeft w:val="640"/>
          <w:marRight w:val="0"/>
          <w:marTop w:val="0"/>
          <w:marBottom w:val="0"/>
          <w:divBdr>
            <w:top w:val="none" w:sz="0" w:space="0" w:color="auto"/>
            <w:left w:val="none" w:sz="0" w:space="0" w:color="auto"/>
            <w:bottom w:val="none" w:sz="0" w:space="0" w:color="auto"/>
            <w:right w:val="none" w:sz="0" w:space="0" w:color="auto"/>
          </w:divBdr>
        </w:div>
        <w:div w:id="920677131">
          <w:marLeft w:val="640"/>
          <w:marRight w:val="0"/>
          <w:marTop w:val="0"/>
          <w:marBottom w:val="0"/>
          <w:divBdr>
            <w:top w:val="none" w:sz="0" w:space="0" w:color="auto"/>
            <w:left w:val="none" w:sz="0" w:space="0" w:color="auto"/>
            <w:bottom w:val="none" w:sz="0" w:space="0" w:color="auto"/>
            <w:right w:val="none" w:sz="0" w:space="0" w:color="auto"/>
          </w:divBdr>
        </w:div>
        <w:div w:id="1798714483">
          <w:marLeft w:val="640"/>
          <w:marRight w:val="0"/>
          <w:marTop w:val="0"/>
          <w:marBottom w:val="0"/>
          <w:divBdr>
            <w:top w:val="none" w:sz="0" w:space="0" w:color="auto"/>
            <w:left w:val="none" w:sz="0" w:space="0" w:color="auto"/>
            <w:bottom w:val="none" w:sz="0" w:space="0" w:color="auto"/>
            <w:right w:val="none" w:sz="0" w:space="0" w:color="auto"/>
          </w:divBdr>
        </w:div>
        <w:div w:id="4603264">
          <w:marLeft w:val="640"/>
          <w:marRight w:val="0"/>
          <w:marTop w:val="0"/>
          <w:marBottom w:val="0"/>
          <w:divBdr>
            <w:top w:val="none" w:sz="0" w:space="0" w:color="auto"/>
            <w:left w:val="none" w:sz="0" w:space="0" w:color="auto"/>
            <w:bottom w:val="none" w:sz="0" w:space="0" w:color="auto"/>
            <w:right w:val="none" w:sz="0" w:space="0" w:color="auto"/>
          </w:divBdr>
        </w:div>
        <w:div w:id="137036886">
          <w:marLeft w:val="640"/>
          <w:marRight w:val="0"/>
          <w:marTop w:val="0"/>
          <w:marBottom w:val="0"/>
          <w:divBdr>
            <w:top w:val="none" w:sz="0" w:space="0" w:color="auto"/>
            <w:left w:val="none" w:sz="0" w:space="0" w:color="auto"/>
            <w:bottom w:val="none" w:sz="0" w:space="0" w:color="auto"/>
            <w:right w:val="none" w:sz="0" w:space="0" w:color="auto"/>
          </w:divBdr>
        </w:div>
        <w:div w:id="668404438">
          <w:marLeft w:val="640"/>
          <w:marRight w:val="0"/>
          <w:marTop w:val="0"/>
          <w:marBottom w:val="0"/>
          <w:divBdr>
            <w:top w:val="none" w:sz="0" w:space="0" w:color="auto"/>
            <w:left w:val="none" w:sz="0" w:space="0" w:color="auto"/>
            <w:bottom w:val="none" w:sz="0" w:space="0" w:color="auto"/>
            <w:right w:val="none" w:sz="0" w:space="0" w:color="auto"/>
          </w:divBdr>
        </w:div>
        <w:div w:id="284578920">
          <w:marLeft w:val="640"/>
          <w:marRight w:val="0"/>
          <w:marTop w:val="0"/>
          <w:marBottom w:val="0"/>
          <w:divBdr>
            <w:top w:val="none" w:sz="0" w:space="0" w:color="auto"/>
            <w:left w:val="none" w:sz="0" w:space="0" w:color="auto"/>
            <w:bottom w:val="none" w:sz="0" w:space="0" w:color="auto"/>
            <w:right w:val="none" w:sz="0" w:space="0" w:color="auto"/>
          </w:divBdr>
        </w:div>
        <w:div w:id="164054248">
          <w:marLeft w:val="640"/>
          <w:marRight w:val="0"/>
          <w:marTop w:val="0"/>
          <w:marBottom w:val="0"/>
          <w:divBdr>
            <w:top w:val="none" w:sz="0" w:space="0" w:color="auto"/>
            <w:left w:val="none" w:sz="0" w:space="0" w:color="auto"/>
            <w:bottom w:val="none" w:sz="0" w:space="0" w:color="auto"/>
            <w:right w:val="none" w:sz="0" w:space="0" w:color="auto"/>
          </w:divBdr>
        </w:div>
        <w:div w:id="922841769">
          <w:marLeft w:val="640"/>
          <w:marRight w:val="0"/>
          <w:marTop w:val="0"/>
          <w:marBottom w:val="0"/>
          <w:divBdr>
            <w:top w:val="none" w:sz="0" w:space="0" w:color="auto"/>
            <w:left w:val="none" w:sz="0" w:space="0" w:color="auto"/>
            <w:bottom w:val="none" w:sz="0" w:space="0" w:color="auto"/>
            <w:right w:val="none" w:sz="0" w:space="0" w:color="auto"/>
          </w:divBdr>
        </w:div>
        <w:div w:id="1027561982">
          <w:marLeft w:val="640"/>
          <w:marRight w:val="0"/>
          <w:marTop w:val="0"/>
          <w:marBottom w:val="0"/>
          <w:divBdr>
            <w:top w:val="none" w:sz="0" w:space="0" w:color="auto"/>
            <w:left w:val="none" w:sz="0" w:space="0" w:color="auto"/>
            <w:bottom w:val="none" w:sz="0" w:space="0" w:color="auto"/>
            <w:right w:val="none" w:sz="0" w:space="0" w:color="auto"/>
          </w:divBdr>
        </w:div>
        <w:div w:id="692876689">
          <w:marLeft w:val="640"/>
          <w:marRight w:val="0"/>
          <w:marTop w:val="0"/>
          <w:marBottom w:val="0"/>
          <w:divBdr>
            <w:top w:val="none" w:sz="0" w:space="0" w:color="auto"/>
            <w:left w:val="none" w:sz="0" w:space="0" w:color="auto"/>
            <w:bottom w:val="none" w:sz="0" w:space="0" w:color="auto"/>
            <w:right w:val="none" w:sz="0" w:space="0" w:color="auto"/>
          </w:divBdr>
        </w:div>
        <w:div w:id="1913852687">
          <w:marLeft w:val="640"/>
          <w:marRight w:val="0"/>
          <w:marTop w:val="0"/>
          <w:marBottom w:val="0"/>
          <w:divBdr>
            <w:top w:val="none" w:sz="0" w:space="0" w:color="auto"/>
            <w:left w:val="none" w:sz="0" w:space="0" w:color="auto"/>
            <w:bottom w:val="none" w:sz="0" w:space="0" w:color="auto"/>
            <w:right w:val="none" w:sz="0" w:space="0" w:color="auto"/>
          </w:divBdr>
        </w:div>
      </w:divsChild>
    </w:div>
    <w:div w:id="1704137095">
      <w:bodyDiv w:val="1"/>
      <w:marLeft w:val="0"/>
      <w:marRight w:val="0"/>
      <w:marTop w:val="0"/>
      <w:marBottom w:val="0"/>
      <w:divBdr>
        <w:top w:val="none" w:sz="0" w:space="0" w:color="auto"/>
        <w:left w:val="none" w:sz="0" w:space="0" w:color="auto"/>
        <w:bottom w:val="none" w:sz="0" w:space="0" w:color="auto"/>
        <w:right w:val="none" w:sz="0" w:space="0" w:color="auto"/>
      </w:divBdr>
      <w:divsChild>
        <w:div w:id="62527084">
          <w:marLeft w:val="640"/>
          <w:marRight w:val="0"/>
          <w:marTop w:val="0"/>
          <w:marBottom w:val="0"/>
          <w:divBdr>
            <w:top w:val="none" w:sz="0" w:space="0" w:color="auto"/>
            <w:left w:val="none" w:sz="0" w:space="0" w:color="auto"/>
            <w:bottom w:val="none" w:sz="0" w:space="0" w:color="auto"/>
            <w:right w:val="none" w:sz="0" w:space="0" w:color="auto"/>
          </w:divBdr>
        </w:div>
        <w:div w:id="2122454626">
          <w:marLeft w:val="640"/>
          <w:marRight w:val="0"/>
          <w:marTop w:val="0"/>
          <w:marBottom w:val="0"/>
          <w:divBdr>
            <w:top w:val="none" w:sz="0" w:space="0" w:color="auto"/>
            <w:left w:val="none" w:sz="0" w:space="0" w:color="auto"/>
            <w:bottom w:val="none" w:sz="0" w:space="0" w:color="auto"/>
            <w:right w:val="none" w:sz="0" w:space="0" w:color="auto"/>
          </w:divBdr>
        </w:div>
        <w:div w:id="1787237425">
          <w:marLeft w:val="640"/>
          <w:marRight w:val="0"/>
          <w:marTop w:val="0"/>
          <w:marBottom w:val="0"/>
          <w:divBdr>
            <w:top w:val="none" w:sz="0" w:space="0" w:color="auto"/>
            <w:left w:val="none" w:sz="0" w:space="0" w:color="auto"/>
            <w:bottom w:val="none" w:sz="0" w:space="0" w:color="auto"/>
            <w:right w:val="none" w:sz="0" w:space="0" w:color="auto"/>
          </w:divBdr>
        </w:div>
        <w:div w:id="433592761">
          <w:marLeft w:val="640"/>
          <w:marRight w:val="0"/>
          <w:marTop w:val="0"/>
          <w:marBottom w:val="0"/>
          <w:divBdr>
            <w:top w:val="none" w:sz="0" w:space="0" w:color="auto"/>
            <w:left w:val="none" w:sz="0" w:space="0" w:color="auto"/>
            <w:bottom w:val="none" w:sz="0" w:space="0" w:color="auto"/>
            <w:right w:val="none" w:sz="0" w:space="0" w:color="auto"/>
          </w:divBdr>
        </w:div>
        <w:div w:id="824584450">
          <w:marLeft w:val="640"/>
          <w:marRight w:val="0"/>
          <w:marTop w:val="0"/>
          <w:marBottom w:val="0"/>
          <w:divBdr>
            <w:top w:val="none" w:sz="0" w:space="0" w:color="auto"/>
            <w:left w:val="none" w:sz="0" w:space="0" w:color="auto"/>
            <w:bottom w:val="none" w:sz="0" w:space="0" w:color="auto"/>
            <w:right w:val="none" w:sz="0" w:space="0" w:color="auto"/>
          </w:divBdr>
        </w:div>
        <w:div w:id="900362956">
          <w:marLeft w:val="640"/>
          <w:marRight w:val="0"/>
          <w:marTop w:val="0"/>
          <w:marBottom w:val="0"/>
          <w:divBdr>
            <w:top w:val="none" w:sz="0" w:space="0" w:color="auto"/>
            <w:left w:val="none" w:sz="0" w:space="0" w:color="auto"/>
            <w:bottom w:val="none" w:sz="0" w:space="0" w:color="auto"/>
            <w:right w:val="none" w:sz="0" w:space="0" w:color="auto"/>
          </w:divBdr>
        </w:div>
        <w:div w:id="978804470">
          <w:marLeft w:val="640"/>
          <w:marRight w:val="0"/>
          <w:marTop w:val="0"/>
          <w:marBottom w:val="0"/>
          <w:divBdr>
            <w:top w:val="none" w:sz="0" w:space="0" w:color="auto"/>
            <w:left w:val="none" w:sz="0" w:space="0" w:color="auto"/>
            <w:bottom w:val="none" w:sz="0" w:space="0" w:color="auto"/>
            <w:right w:val="none" w:sz="0" w:space="0" w:color="auto"/>
          </w:divBdr>
        </w:div>
        <w:div w:id="791442609">
          <w:marLeft w:val="640"/>
          <w:marRight w:val="0"/>
          <w:marTop w:val="0"/>
          <w:marBottom w:val="0"/>
          <w:divBdr>
            <w:top w:val="none" w:sz="0" w:space="0" w:color="auto"/>
            <w:left w:val="none" w:sz="0" w:space="0" w:color="auto"/>
            <w:bottom w:val="none" w:sz="0" w:space="0" w:color="auto"/>
            <w:right w:val="none" w:sz="0" w:space="0" w:color="auto"/>
          </w:divBdr>
        </w:div>
        <w:div w:id="1807120001">
          <w:marLeft w:val="640"/>
          <w:marRight w:val="0"/>
          <w:marTop w:val="0"/>
          <w:marBottom w:val="0"/>
          <w:divBdr>
            <w:top w:val="none" w:sz="0" w:space="0" w:color="auto"/>
            <w:left w:val="none" w:sz="0" w:space="0" w:color="auto"/>
            <w:bottom w:val="none" w:sz="0" w:space="0" w:color="auto"/>
            <w:right w:val="none" w:sz="0" w:space="0" w:color="auto"/>
          </w:divBdr>
        </w:div>
        <w:div w:id="2007978775">
          <w:marLeft w:val="640"/>
          <w:marRight w:val="0"/>
          <w:marTop w:val="0"/>
          <w:marBottom w:val="0"/>
          <w:divBdr>
            <w:top w:val="none" w:sz="0" w:space="0" w:color="auto"/>
            <w:left w:val="none" w:sz="0" w:space="0" w:color="auto"/>
            <w:bottom w:val="none" w:sz="0" w:space="0" w:color="auto"/>
            <w:right w:val="none" w:sz="0" w:space="0" w:color="auto"/>
          </w:divBdr>
        </w:div>
        <w:div w:id="1984852245">
          <w:marLeft w:val="640"/>
          <w:marRight w:val="0"/>
          <w:marTop w:val="0"/>
          <w:marBottom w:val="0"/>
          <w:divBdr>
            <w:top w:val="none" w:sz="0" w:space="0" w:color="auto"/>
            <w:left w:val="none" w:sz="0" w:space="0" w:color="auto"/>
            <w:bottom w:val="none" w:sz="0" w:space="0" w:color="auto"/>
            <w:right w:val="none" w:sz="0" w:space="0" w:color="auto"/>
          </w:divBdr>
        </w:div>
        <w:div w:id="759106498">
          <w:marLeft w:val="640"/>
          <w:marRight w:val="0"/>
          <w:marTop w:val="0"/>
          <w:marBottom w:val="0"/>
          <w:divBdr>
            <w:top w:val="none" w:sz="0" w:space="0" w:color="auto"/>
            <w:left w:val="none" w:sz="0" w:space="0" w:color="auto"/>
            <w:bottom w:val="none" w:sz="0" w:space="0" w:color="auto"/>
            <w:right w:val="none" w:sz="0" w:space="0" w:color="auto"/>
          </w:divBdr>
        </w:div>
        <w:div w:id="1204248191">
          <w:marLeft w:val="640"/>
          <w:marRight w:val="0"/>
          <w:marTop w:val="0"/>
          <w:marBottom w:val="0"/>
          <w:divBdr>
            <w:top w:val="none" w:sz="0" w:space="0" w:color="auto"/>
            <w:left w:val="none" w:sz="0" w:space="0" w:color="auto"/>
            <w:bottom w:val="none" w:sz="0" w:space="0" w:color="auto"/>
            <w:right w:val="none" w:sz="0" w:space="0" w:color="auto"/>
          </w:divBdr>
        </w:div>
        <w:div w:id="1733701135">
          <w:marLeft w:val="640"/>
          <w:marRight w:val="0"/>
          <w:marTop w:val="0"/>
          <w:marBottom w:val="0"/>
          <w:divBdr>
            <w:top w:val="none" w:sz="0" w:space="0" w:color="auto"/>
            <w:left w:val="none" w:sz="0" w:space="0" w:color="auto"/>
            <w:bottom w:val="none" w:sz="0" w:space="0" w:color="auto"/>
            <w:right w:val="none" w:sz="0" w:space="0" w:color="auto"/>
          </w:divBdr>
        </w:div>
        <w:div w:id="1084494690">
          <w:marLeft w:val="640"/>
          <w:marRight w:val="0"/>
          <w:marTop w:val="0"/>
          <w:marBottom w:val="0"/>
          <w:divBdr>
            <w:top w:val="none" w:sz="0" w:space="0" w:color="auto"/>
            <w:left w:val="none" w:sz="0" w:space="0" w:color="auto"/>
            <w:bottom w:val="none" w:sz="0" w:space="0" w:color="auto"/>
            <w:right w:val="none" w:sz="0" w:space="0" w:color="auto"/>
          </w:divBdr>
        </w:div>
        <w:div w:id="724336638">
          <w:marLeft w:val="640"/>
          <w:marRight w:val="0"/>
          <w:marTop w:val="0"/>
          <w:marBottom w:val="0"/>
          <w:divBdr>
            <w:top w:val="none" w:sz="0" w:space="0" w:color="auto"/>
            <w:left w:val="none" w:sz="0" w:space="0" w:color="auto"/>
            <w:bottom w:val="none" w:sz="0" w:space="0" w:color="auto"/>
            <w:right w:val="none" w:sz="0" w:space="0" w:color="auto"/>
          </w:divBdr>
        </w:div>
        <w:div w:id="1040782934">
          <w:marLeft w:val="640"/>
          <w:marRight w:val="0"/>
          <w:marTop w:val="0"/>
          <w:marBottom w:val="0"/>
          <w:divBdr>
            <w:top w:val="none" w:sz="0" w:space="0" w:color="auto"/>
            <w:left w:val="none" w:sz="0" w:space="0" w:color="auto"/>
            <w:bottom w:val="none" w:sz="0" w:space="0" w:color="auto"/>
            <w:right w:val="none" w:sz="0" w:space="0" w:color="auto"/>
          </w:divBdr>
        </w:div>
        <w:div w:id="2003242308">
          <w:marLeft w:val="640"/>
          <w:marRight w:val="0"/>
          <w:marTop w:val="0"/>
          <w:marBottom w:val="0"/>
          <w:divBdr>
            <w:top w:val="none" w:sz="0" w:space="0" w:color="auto"/>
            <w:left w:val="none" w:sz="0" w:space="0" w:color="auto"/>
            <w:bottom w:val="none" w:sz="0" w:space="0" w:color="auto"/>
            <w:right w:val="none" w:sz="0" w:space="0" w:color="auto"/>
          </w:divBdr>
        </w:div>
        <w:div w:id="213545238">
          <w:marLeft w:val="640"/>
          <w:marRight w:val="0"/>
          <w:marTop w:val="0"/>
          <w:marBottom w:val="0"/>
          <w:divBdr>
            <w:top w:val="none" w:sz="0" w:space="0" w:color="auto"/>
            <w:left w:val="none" w:sz="0" w:space="0" w:color="auto"/>
            <w:bottom w:val="none" w:sz="0" w:space="0" w:color="auto"/>
            <w:right w:val="none" w:sz="0" w:space="0" w:color="auto"/>
          </w:divBdr>
        </w:div>
        <w:div w:id="350256907">
          <w:marLeft w:val="640"/>
          <w:marRight w:val="0"/>
          <w:marTop w:val="0"/>
          <w:marBottom w:val="0"/>
          <w:divBdr>
            <w:top w:val="none" w:sz="0" w:space="0" w:color="auto"/>
            <w:left w:val="none" w:sz="0" w:space="0" w:color="auto"/>
            <w:bottom w:val="none" w:sz="0" w:space="0" w:color="auto"/>
            <w:right w:val="none" w:sz="0" w:space="0" w:color="auto"/>
          </w:divBdr>
        </w:div>
        <w:div w:id="246500780">
          <w:marLeft w:val="640"/>
          <w:marRight w:val="0"/>
          <w:marTop w:val="0"/>
          <w:marBottom w:val="0"/>
          <w:divBdr>
            <w:top w:val="none" w:sz="0" w:space="0" w:color="auto"/>
            <w:left w:val="none" w:sz="0" w:space="0" w:color="auto"/>
            <w:bottom w:val="none" w:sz="0" w:space="0" w:color="auto"/>
            <w:right w:val="none" w:sz="0" w:space="0" w:color="auto"/>
          </w:divBdr>
        </w:div>
        <w:div w:id="2005039397">
          <w:marLeft w:val="640"/>
          <w:marRight w:val="0"/>
          <w:marTop w:val="0"/>
          <w:marBottom w:val="0"/>
          <w:divBdr>
            <w:top w:val="none" w:sz="0" w:space="0" w:color="auto"/>
            <w:left w:val="none" w:sz="0" w:space="0" w:color="auto"/>
            <w:bottom w:val="none" w:sz="0" w:space="0" w:color="auto"/>
            <w:right w:val="none" w:sz="0" w:space="0" w:color="auto"/>
          </w:divBdr>
        </w:div>
        <w:div w:id="1429081820">
          <w:marLeft w:val="640"/>
          <w:marRight w:val="0"/>
          <w:marTop w:val="0"/>
          <w:marBottom w:val="0"/>
          <w:divBdr>
            <w:top w:val="none" w:sz="0" w:space="0" w:color="auto"/>
            <w:left w:val="none" w:sz="0" w:space="0" w:color="auto"/>
            <w:bottom w:val="none" w:sz="0" w:space="0" w:color="auto"/>
            <w:right w:val="none" w:sz="0" w:space="0" w:color="auto"/>
          </w:divBdr>
        </w:div>
        <w:div w:id="1721511425">
          <w:marLeft w:val="640"/>
          <w:marRight w:val="0"/>
          <w:marTop w:val="0"/>
          <w:marBottom w:val="0"/>
          <w:divBdr>
            <w:top w:val="none" w:sz="0" w:space="0" w:color="auto"/>
            <w:left w:val="none" w:sz="0" w:space="0" w:color="auto"/>
            <w:bottom w:val="none" w:sz="0" w:space="0" w:color="auto"/>
            <w:right w:val="none" w:sz="0" w:space="0" w:color="auto"/>
          </w:divBdr>
        </w:div>
        <w:div w:id="439957117">
          <w:marLeft w:val="640"/>
          <w:marRight w:val="0"/>
          <w:marTop w:val="0"/>
          <w:marBottom w:val="0"/>
          <w:divBdr>
            <w:top w:val="none" w:sz="0" w:space="0" w:color="auto"/>
            <w:left w:val="none" w:sz="0" w:space="0" w:color="auto"/>
            <w:bottom w:val="none" w:sz="0" w:space="0" w:color="auto"/>
            <w:right w:val="none" w:sz="0" w:space="0" w:color="auto"/>
          </w:divBdr>
        </w:div>
        <w:div w:id="1628196282">
          <w:marLeft w:val="640"/>
          <w:marRight w:val="0"/>
          <w:marTop w:val="0"/>
          <w:marBottom w:val="0"/>
          <w:divBdr>
            <w:top w:val="none" w:sz="0" w:space="0" w:color="auto"/>
            <w:left w:val="none" w:sz="0" w:space="0" w:color="auto"/>
            <w:bottom w:val="none" w:sz="0" w:space="0" w:color="auto"/>
            <w:right w:val="none" w:sz="0" w:space="0" w:color="auto"/>
          </w:divBdr>
        </w:div>
        <w:div w:id="1251893590">
          <w:marLeft w:val="640"/>
          <w:marRight w:val="0"/>
          <w:marTop w:val="0"/>
          <w:marBottom w:val="0"/>
          <w:divBdr>
            <w:top w:val="none" w:sz="0" w:space="0" w:color="auto"/>
            <w:left w:val="none" w:sz="0" w:space="0" w:color="auto"/>
            <w:bottom w:val="none" w:sz="0" w:space="0" w:color="auto"/>
            <w:right w:val="none" w:sz="0" w:space="0" w:color="auto"/>
          </w:divBdr>
        </w:div>
        <w:div w:id="2048990696">
          <w:marLeft w:val="640"/>
          <w:marRight w:val="0"/>
          <w:marTop w:val="0"/>
          <w:marBottom w:val="0"/>
          <w:divBdr>
            <w:top w:val="none" w:sz="0" w:space="0" w:color="auto"/>
            <w:left w:val="none" w:sz="0" w:space="0" w:color="auto"/>
            <w:bottom w:val="none" w:sz="0" w:space="0" w:color="auto"/>
            <w:right w:val="none" w:sz="0" w:space="0" w:color="auto"/>
          </w:divBdr>
        </w:div>
        <w:div w:id="639262210">
          <w:marLeft w:val="640"/>
          <w:marRight w:val="0"/>
          <w:marTop w:val="0"/>
          <w:marBottom w:val="0"/>
          <w:divBdr>
            <w:top w:val="none" w:sz="0" w:space="0" w:color="auto"/>
            <w:left w:val="none" w:sz="0" w:space="0" w:color="auto"/>
            <w:bottom w:val="none" w:sz="0" w:space="0" w:color="auto"/>
            <w:right w:val="none" w:sz="0" w:space="0" w:color="auto"/>
          </w:divBdr>
        </w:div>
        <w:div w:id="1867987440">
          <w:marLeft w:val="640"/>
          <w:marRight w:val="0"/>
          <w:marTop w:val="0"/>
          <w:marBottom w:val="0"/>
          <w:divBdr>
            <w:top w:val="none" w:sz="0" w:space="0" w:color="auto"/>
            <w:left w:val="none" w:sz="0" w:space="0" w:color="auto"/>
            <w:bottom w:val="none" w:sz="0" w:space="0" w:color="auto"/>
            <w:right w:val="none" w:sz="0" w:space="0" w:color="auto"/>
          </w:divBdr>
        </w:div>
        <w:div w:id="1557273572">
          <w:marLeft w:val="640"/>
          <w:marRight w:val="0"/>
          <w:marTop w:val="0"/>
          <w:marBottom w:val="0"/>
          <w:divBdr>
            <w:top w:val="none" w:sz="0" w:space="0" w:color="auto"/>
            <w:left w:val="none" w:sz="0" w:space="0" w:color="auto"/>
            <w:bottom w:val="none" w:sz="0" w:space="0" w:color="auto"/>
            <w:right w:val="none" w:sz="0" w:space="0" w:color="auto"/>
          </w:divBdr>
        </w:div>
        <w:div w:id="854882134">
          <w:marLeft w:val="640"/>
          <w:marRight w:val="0"/>
          <w:marTop w:val="0"/>
          <w:marBottom w:val="0"/>
          <w:divBdr>
            <w:top w:val="none" w:sz="0" w:space="0" w:color="auto"/>
            <w:left w:val="none" w:sz="0" w:space="0" w:color="auto"/>
            <w:bottom w:val="none" w:sz="0" w:space="0" w:color="auto"/>
            <w:right w:val="none" w:sz="0" w:space="0" w:color="auto"/>
          </w:divBdr>
        </w:div>
        <w:div w:id="78527041">
          <w:marLeft w:val="640"/>
          <w:marRight w:val="0"/>
          <w:marTop w:val="0"/>
          <w:marBottom w:val="0"/>
          <w:divBdr>
            <w:top w:val="none" w:sz="0" w:space="0" w:color="auto"/>
            <w:left w:val="none" w:sz="0" w:space="0" w:color="auto"/>
            <w:bottom w:val="none" w:sz="0" w:space="0" w:color="auto"/>
            <w:right w:val="none" w:sz="0" w:space="0" w:color="auto"/>
          </w:divBdr>
        </w:div>
        <w:div w:id="510685540">
          <w:marLeft w:val="640"/>
          <w:marRight w:val="0"/>
          <w:marTop w:val="0"/>
          <w:marBottom w:val="0"/>
          <w:divBdr>
            <w:top w:val="none" w:sz="0" w:space="0" w:color="auto"/>
            <w:left w:val="none" w:sz="0" w:space="0" w:color="auto"/>
            <w:bottom w:val="none" w:sz="0" w:space="0" w:color="auto"/>
            <w:right w:val="none" w:sz="0" w:space="0" w:color="auto"/>
          </w:divBdr>
        </w:div>
        <w:div w:id="775713485">
          <w:marLeft w:val="640"/>
          <w:marRight w:val="0"/>
          <w:marTop w:val="0"/>
          <w:marBottom w:val="0"/>
          <w:divBdr>
            <w:top w:val="none" w:sz="0" w:space="0" w:color="auto"/>
            <w:left w:val="none" w:sz="0" w:space="0" w:color="auto"/>
            <w:bottom w:val="none" w:sz="0" w:space="0" w:color="auto"/>
            <w:right w:val="none" w:sz="0" w:space="0" w:color="auto"/>
          </w:divBdr>
        </w:div>
        <w:div w:id="1232109507">
          <w:marLeft w:val="640"/>
          <w:marRight w:val="0"/>
          <w:marTop w:val="0"/>
          <w:marBottom w:val="0"/>
          <w:divBdr>
            <w:top w:val="none" w:sz="0" w:space="0" w:color="auto"/>
            <w:left w:val="none" w:sz="0" w:space="0" w:color="auto"/>
            <w:bottom w:val="none" w:sz="0" w:space="0" w:color="auto"/>
            <w:right w:val="none" w:sz="0" w:space="0" w:color="auto"/>
          </w:divBdr>
        </w:div>
        <w:div w:id="1191147882">
          <w:marLeft w:val="640"/>
          <w:marRight w:val="0"/>
          <w:marTop w:val="0"/>
          <w:marBottom w:val="0"/>
          <w:divBdr>
            <w:top w:val="none" w:sz="0" w:space="0" w:color="auto"/>
            <w:left w:val="none" w:sz="0" w:space="0" w:color="auto"/>
            <w:bottom w:val="none" w:sz="0" w:space="0" w:color="auto"/>
            <w:right w:val="none" w:sz="0" w:space="0" w:color="auto"/>
          </w:divBdr>
        </w:div>
        <w:div w:id="2134785609">
          <w:marLeft w:val="640"/>
          <w:marRight w:val="0"/>
          <w:marTop w:val="0"/>
          <w:marBottom w:val="0"/>
          <w:divBdr>
            <w:top w:val="none" w:sz="0" w:space="0" w:color="auto"/>
            <w:left w:val="none" w:sz="0" w:space="0" w:color="auto"/>
            <w:bottom w:val="none" w:sz="0" w:space="0" w:color="auto"/>
            <w:right w:val="none" w:sz="0" w:space="0" w:color="auto"/>
          </w:divBdr>
        </w:div>
        <w:div w:id="376511723">
          <w:marLeft w:val="640"/>
          <w:marRight w:val="0"/>
          <w:marTop w:val="0"/>
          <w:marBottom w:val="0"/>
          <w:divBdr>
            <w:top w:val="none" w:sz="0" w:space="0" w:color="auto"/>
            <w:left w:val="none" w:sz="0" w:space="0" w:color="auto"/>
            <w:bottom w:val="none" w:sz="0" w:space="0" w:color="auto"/>
            <w:right w:val="none" w:sz="0" w:space="0" w:color="auto"/>
          </w:divBdr>
        </w:div>
        <w:div w:id="1604848189">
          <w:marLeft w:val="640"/>
          <w:marRight w:val="0"/>
          <w:marTop w:val="0"/>
          <w:marBottom w:val="0"/>
          <w:divBdr>
            <w:top w:val="none" w:sz="0" w:space="0" w:color="auto"/>
            <w:left w:val="none" w:sz="0" w:space="0" w:color="auto"/>
            <w:bottom w:val="none" w:sz="0" w:space="0" w:color="auto"/>
            <w:right w:val="none" w:sz="0" w:space="0" w:color="auto"/>
          </w:divBdr>
        </w:div>
        <w:div w:id="1884292216">
          <w:marLeft w:val="640"/>
          <w:marRight w:val="0"/>
          <w:marTop w:val="0"/>
          <w:marBottom w:val="0"/>
          <w:divBdr>
            <w:top w:val="none" w:sz="0" w:space="0" w:color="auto"/>
            <w:left w:val="none" w:sz="0" w:space="0" w:color="auto"/>
            <w:bottom w:val="none" w:sz="0" w:space="0" w:color="auto"/>
            <w:right w:val="none" w:sz="0" w:space="0" w:color="auto"/>
          </w:divBdr>
        </w:div>
      </w:divsChild>
    </w:div>
    <w:div w:id="1706900797">
      <w:bodyDiv w:val="1"/>
      <w:marLeft w:val="0"/>
      <w:marRight w:val="0"/>
      <w:marTop w:val="0"/>
      <w:marBottom w:val="0"/>
      <w:divBdr>
        <w:top w:val="none" w:sz="0" w:space="0" w:color="auto"/>
        <w:left w:val="none" w:sz="0" w:space="0" w:color="auto"/>
        <w:bottom w:val="none" w:sz="0" w:space="0" w:color="auto"/>
        <w:right w:val="none" w:sz="0" w:space="0" w:color="auto"/>
      </w:divBdr>
      <w:divsChild>
        <w:div w:id="1410536606">
          <w:marLeft w:val="640"/>
          <w:marRight w:val="0"/>
          <w:marTop w:val="0"/>
          <w:marBottom w:val="0"/>
          <w:divBdr>
            <w:top w:val="none" w:sz="0" w:space="0" w:color="auto"/>
            <w:left w:val="none" w:sz="0" w:space="0" w:color="auto"/>
            <w:bottom w:val="none" w:sz="0" w:space="0" w:color="auto"/>
            <w:right w:val="none" w:sz="0" w:space="0" w:color="auto"/>
          </w:divBdr>
        </w:div>
        <w:div w:id="236090387">
          <w:marLeft w:val="640"/>
          <w:marRight w:val="0"/>
          <w:marTop w:val="0"/>
          <w:marBottom w:val="0"/>
          <w:divBdr>
            <w:top w:val="none" w:sz="0" w:space="0" w:color="auto"/>
            <w:left w:val="none" w:sz="0" w:space="0" w:color="auto"/>
            <w:bottom w:val="none" w:sz="0" w:space="0" w:color="auto"/>
            <w:right w:val="none" w:sz="0" w:space="0" w:color="auto"/>
          </w:divBdr>
        </w:div>
        <w:div w:id="1383096643">
          <w:marLeft w:val="640"/>
          <w:marRight w:val="0"/>
          <w:marTop w:val="0"/>
          <w:marBottom w:val="0"/>
          <w:divBdr>
            <w:top w:val="none" w:sz="0" w:space="0" w:color="auto"/>
            <w:left w:val="none" w:sz="0" w:space="0" w:color="auto"/>
            <w:bottom w:val="none" w:sz="0" w:space="0" w:color="auto"/>
            <w:right w:val="none" w:sz="0" w:space="0" w:color="auto"/>
          </w:divBdr>
        </w:div>
        <w:div w:id="2061399738">
          <w:marLeft w:val="640"/>
          <w:marRight w:val="0"/>
          <w:marTop w:val="0"/>
          <w:marBottom w:val="0"/>
          <w:divBdr>
            <w:top w:val="none" w:sz="0" w:space="0" w:color="auto"/>
            <w:left w:val="none" w:sz="0" w:space="0" w:color="auto"/>
            <w:bottom w:val="none" w:sz="0" w:space="0" w:color="auto"/>
            <w:right w:val="none" w:sz="0" w:space="0" w:color="auto"/>
          </w:divBdr>
        </w:div>
        <w:div w:id="1705715989">
          <w:marLeft w:val="640"/>
          <w:marRight w:val="0"/>
          <w:marTop w:val="0"/>
          <w:marBottom w:val="0"/>
          <w:divBdr>
            <w:top w:val="none" w:sz="0" w:space="0" w:color="auto"/>
            <w:left w:val="none" w:sz="0" w:space="0" w:color="auto"/>
            <w:bottom w:val="none" w:sz="0" w:space="0" w:color="auto"/>
            <w:right w:val="none" w:sz="0" w:space="0" w:color="auto"/>
          </w:divBdr>
        </w:div>
        <w:div w:id="87897787">
          <w:marLeft w:val="640"/>
          <w:marRight w:val="0"/>
          <w:marTop w:val="0"/>
          <w:marBottom w:val="0"/>
          <w:divBdr>
            <w:top w:val="none" w:sz="0" w:space="0" w:color="auto"/>
            <w:left w:val="none" w:sz="0" w:space="0" w:color="auto"/>
            <w:bottom w:val="none" w:sz="0" w:space="0" w:color="auto"/>
            <w:right w:val="none" w:sz="0" w:space="0" w:color="auto"/>
          </w:divBdr>
        </w:div>
        <w:div w:id="326177417">
          <w:marLeft w:val="640"/>
          <w:marRight w:val="0"/>
          <w:marTop w:val="0"/>
          <w:marBottom w:val="0"/>
          <w:divBdr>
            <w:top w:val="none" w:sz="0" w:space="0" w:color="auto"/>
            <w:left w:val="none" w:sz="0" w:space="0" w:color="auto"/>
            <w:bottom w:val="none" w:sz="0" w:space="0" w:color="auto"/>
            <w:right w:val="none" w:sz="0" w:space="0" w:color="auto"/>
          </w:divBdr>
        </w:div>
        <w:div w:id="439029677">
          <w:marLeft w:val="640"/>
          <w:marRight w:val="0"/>
          <w:marTop w:val="0"/>
          <w:marBottom w:val="0"/>
          <w:divBdr>
            <w:top w:val="none" w:sz="0" w:space="0" w:color="auto"/>
            <w:left w:val="none" w:sz="0" w:space="0" w:color="auto"/>
            <w:bottom w:val="none" w:sz="0" w:space="0" w:color="auto"/>
            <w:right w:val="none" w:sz="0" w:space="0" w:color="auto"/>
          </w:divBdr>
        </w:div>
        <w:div w:id="1189753155">
          <w:marLeft w:val="640"/>
          <w:marRight w:val="0"/>
          <w:marTop w:val="0"/>
          <w:marBottom w:val="0"/>
          <w:divBdr>
            <w:top w:val="none" w:sz="0" w:space="0" w:color="auto"/>
            <w:left w:val="none" w:sz="0" w:space="0" w:color="auto"/>
            <w:bottom w:val="none" w:sz="0" w:space="0" w:color="auto"/>
            <w:right w:val="none" w:sz="0" w:space="0" w:color="auto"/>
          </w:divBdr>
        </w:div>
        <w:div w:id="725563436">
          <w:marLeft w:val="640"/>
          <w:marRight w:val="0"/>
          <w:marTop w:val="0"/>
          <w:marBottom w:val="0"/>
          <w:divBdr>
            <w:top w:val="none" w:sz="0" w:space="0" w:color="auto"/>
            <w:left w:val="none" w:sz="0" w:space="0" w:color="auto"/>
            <w:bottom w:val="none" w:sz="0" w:space="0" w:color="auto"/>
            <w:right w:val="none" w:sz="0" w:space="0" w:color="auto"/>
          </w:divBdr>
        </w:div>
        <w:div w:id="1600790459">
          <w:marLeft w:val="640"/>
          <w:marRight w:val="0"/>
          <w:marTop w:val="0"/>
          <w:marBottom w:val="0"/>
          <w:divBdr>
            <w:top w:val="none" w:sz="0" w:space="0" w:color="auto"/>
            <w:left w:val="none" w:sz="0" w:space="0" w:color="auto"/>
            <w:bottom w:val="none" w:sz="0" w:space="0" w:color="auto"/>
            <w:right w:val="none" w:sz="0" w:space="0" w:color="auto"/>
          </w:divBdr>
        </w:div>
        <w:div w:id="1231697808">
          <w:marLeft w:val="640"/>
          <w:marRight w:val="0"/>
          <w:marTop w:val="0"/>
          <w:marBottom w:val="0"/>
          <w:divBdr>
            <w:top w:val="none" w:sz="0" w:space="0" w:color="auto"/>
            <w:left w:val="none" w:sz="0" w:space="0" w:color="auto"/>
            <w:bottom w:val="none" w:sz="0" w:space="0" w:color="auto"/>
            <w:right w:val="none" w:sz="0" w:space="0" w:color="auto"/>
          </w:divBdr>
        </w:div>
        <w:div w:id="238446039">
          <w:marLeft w:val="640"/>
          <w:marRight w:val="0"/>
          <w:marTop w:val="0"/>
          <w:marBottom w:val="0"/>
          <w:divBdr>
            <w:top w:val="none" w:sz="0" w:space="0" w:color="auto"/>
            <w:left w:val="none" w:sz="0" w:space="0" w:color="auto"/>
            <w:bottom w:val="none" w:sz="0" w:space="0" w:color="auto"/>
            <w:right w:val="none" w:sz="0" w:space="0" w:color="auto"/>
          </w:divBdr>
        </w:div>
        <w:div w:id="1587568617">
          <w:marLeft w:val="640"/>
          <w:marRight w:val="0"/>
          <w:marTop w:val="0"/>
          <w:marBottom w:val="0"/>
          <w:divBdr>
            <w:top w:val="none" w:sz="0" w:space="0" w:color="auto"/>
            <w:left w:val="none" w:sz="0" w:space="0" w:color="auto"/>
            <w:bottom w:val="none" w:sz="0" w:space="0" w:color="auto"/>
            <w:right w:val="none" w:sz="0" w:space="0" w:color="auto"/>
          </w:divBdr>
        </w:div>
        <w:div w:id="1643266295">
          <w:marLeft w:val="640"/>
          <w:marRight w:val="0"/>
          <w:marTop w:val="0"/>
          <w:marBottom w:val="0"/>
          <w:divBdr>
            <w:top w:val="none" w:sz="0" w:space="0" w:color="auto"/>
            <w:left w:val="none" w:sz="0" w:space="0" w:color="auto"/>
            <w:bottom w:val="none" w:sz="0" w:space="0" w:color="auto"/>
            <w:right w:val="none" w:sz="0" w:space="0" w:color="auto"/>
          </w:divBdr>
        </w:div>
        <w:div w:id="320280130">
          <w:marLeft w:val="640"/>
          <w:marRight w:val="0"/>
          <w:marTop w:val="0"/>
          <w:marBottom w:val="0"/>
          <w:divBdr>
            <w:top w:val="none" w:sz="0" w:space="0" w:color="auto"/>
            <w:left w:val="none" w:sz="0" w:space="0" w:color="auto"/>
            <w:bottom w:val="none" w:sz="0" w:space="0" w:color="auto"/>
            <w:right w:val="none" w:sz="0" w:space="0" w:color="auto"/>
          </w:divBdr>
        </w:div>
        <w:div w:id="778990031">
          <w:marLeft w:val="640"/>
          <w:marRight w:val="0"/>
          <w:marTop w:val="0"/>
          <w:marBottom w:val="0"/>
          <w:divBdr>
            <w:top w:val="none" w:sz="0" w:space="0" w:color="auto"/>
            <w:left w:val="none" w:sz="0" w:space="0" w:color="auto"/>
            <w:bottom w:val="none" w:sz="0" w:space="0" w:color="auto"/>
            <w:right w:val="none" w:sz="0" w:space="0" w:color="auto"/>
          </w:divBdr>
        </w:div>
        <w:div w:id="2105417105">
          <w:marLeft w:val="640"/>
          <w:marRight w:val="0"/>
          <w:marTop w:val="0"/>
          <w:marBottom w:val="0"/>
          <w:divBdr>
            <w:top w:val="none" w:sz="0" w:space="0" w:color="auto"/>
            <w:left w:val="none" w:sz="0" w:space="0" w:color="auto"/>
            <w:bottom w:val="none" w:sz="0" w:space="0" w:color="auto"/>
            <w:right w:val="none" w:sz="0" w:space="0" w:color="auto"/>
          </w:divBdr>
        </w:div>
        <w:div w:id="412355374">
          <w:marLeft w:val="640"/>
          <w:marRight w:val="0"/>
          <w:marTop w:val="0"/>
          <w:marBottom w:val="0"/>
          <w:divBdr>
            <w:top w:val="none" w:sz="0" w:space="0" w:color="auto"/>
            <w:left w:val="none" w:sz="0" w:space="0" w:color="auto"/>
            <w:bottom w:val="none" w:sz="0" w:space="0" w:color="auto"/>
            <w:right w:val="none" w:sz="0" w:space="0" w:color="auto"/>
          </w:divBdr>
        </w:div>
        <w:div w:id="840777987">
          <w:marLeft w:val="640"/>
          <w:marRight w:val="0"/>
          <w:marTop w:val="0"/>
          <w:marBottom w:val="0"/>
          <w:divBdr>
            <w:top w:val="none" w:sz="0" w:space="0" w:color="auto"/>
            <w:left w:val="none" w:sz="0" w:space="0" w:color="auto"/>
            <w:bottom w:val="none" w:sz="0" w:space="0" w:color="auto"/>
            <w:right w:val="none" w:sz="0" w:space="0" w:color="auto"/>
          </w:divBdr>
        </w:div>
        <w:div w:id="1326326843">
          <w:marLeft w:val="640"/>
          <w:marRight w:val="0"/>
          <w:marTop w:val="0"/>
          <w:marBottom w:val="0"/>
          <w:divBdr>
            <w:top w:val="none" w:sz="0" w:space="0" w:color="auto"/>
            <w:left w:val="none" w:sz="0" w:space="0" w:color="auto"/>
            <w:bottom w:val="none" w:sz="0" w:space="0" w:color="auto"/>
            <w:right w:val="none" w:sz="0" w:space="0" w:color="auto"/>
          </w:divBdr>
        </w:div>
        <w:div w:id="246228704">
          <w:marLeft w:val="640"/>
          <w:marRight w:val="0"/>
          <w:marTop w:val="0"/>
          <w:marBottom w:val="0"/>
          <w:divBdr>
            <w:top w:val="none" w:sz="0" w:space="0" w:color="auto"/>
            <w:left w:val="none" w:sz="0" w:space="0" w:color="auto"/>
            <w:bottom w:val="none" w:sz="0" w:space="0" w:color="auto"/>
            <w:right w:val="none" w:sz="0" w:space="0" w:color="auto"/>
          </w:divBdr>
        </w:div>
        <w:div w:id="188296441">
          <w:marLeft w:val="640"/>
          <w:marRight w:val="0"/>
          <w:marTop w:val="0"/>
          <w:marBottom w:val="0"/>
          <w:divBdr>
            <w:top w:val="none" w:sz="0" w:space="0" w:color="auto"/>
            <w:left w:val="none" w:sz="0" w:space="0" w:color="auto"/>
            <w:bottom w:val="none" w:sz="0" w:space="0" w:color="auto"/>
            <w:right w:val="none" w:sz="0" w:space="0" w:color="auto"/>
          </w:divBdr>
        </w:div>
        <w:div w:id="1893079383">
          <w:marLeft w:val="640"/>
          <w:marRight w:val="0"/>
          <w:marTop w:val="0"/>
          <w:marBottom w:val="0"/>
          <w:divBdr>
            <w:top w:val="none" w:sz="0" w:space="0" w:color="auto"/>
            <w:left w:val="none" w:sz="0" w:space="0" w:color="auto"/>
            <w:bottom w:val="none" w:sz="0" w:space="0" w:color="auto"/>
            <w:right w:val="none" w:sz="0" w:space="0" w:color="auto"/>
          </w:divBdr>
        </w:div>
        <w:div w:id="361441504">
          <w:marLeft w:val="640"/>
          <w:marRight w:val="0"/>
          <w:marTop w:val="0"/>
          <w:marBottom w:val="0"/>
          <w:divBdr>
            <w:top w:val="none" w:sz="0" w:space="0" w:color="auto"/>
            <w:left w:val="none" w:sz="0" w:space="0" w:color="auto"/>
            <w:bottom w:val="none" w:sz="0" w:space="0" w:color="auto"/>
            <w:right w:val="none" w:sz="0" w:space="0" w:color="auto"/>
          </w:divBdr>
        </w:div>
        <w:div w:id="282032764">
          <w:marLeft w:val="640"/>
          <w:marRight w:val="0"/>
          <w:marTop w:val="0"/>
          <w:marBottom w:val="0"/>
          <w:divBdr>
            <w:top w:val="none" w:sz="0" w:space="0" w:color="auto"/>
            <w:left w:val="none" w:sz="0" w:space="0" w:color="auto"/>
            <w:bottom w:val="none" w:sz="0" w:space="0" w:color="auto"/>
            <w:right w:val="none" w:sz="0" w:space="0" w:color="auto"/>
          </w:divBdr>
        </w:div>
        <w:div w:id="310402943">
          <w:marLeft w:val="640"/>
          <w:marRight w:val="0"/>
          <w:marTop w:val="0"/>
          <w:marBottom w:val="0"/>
          <w:divBdr>
            <w:top w:val="none" w:sz="0" w:space="0" w:color="auto"/>
            <w:left w:val="none" w:sz="0" w:space="0" w:color="auto"/>
            <w:bottom w:val="none" w:sz="0" w:space="0" w:color="auto"/>
            <w:right w:val="none" w:sz="0" w:space="0" w:color="auto"/>
          </w:divBdr>
        </w:div>
        <w:div w:id="2082369717">
          <w:marLeft w:val="640"/>
          <w:marRight w:val="0"/>
          <w:marTop w:val="0"/>
          <w:marBottom w:val="0"/>
          <w:divBdr>
            <w:top w:val="none" w:sz="0" w:space="0" w:color="auto"/>
            <w:left w:val="none" w:sz="0" w:space="0" w:color="auto"/>
            <w:bottom w:val="none" w:sz="0" w:space="0" w:color="auto"/>
            <w:right w:val="none" w:sz="0" w:space="0" w:color="auto"/>
          </w:divBdr>
        </w:div>
        <w:div w:id="1995984015">
          <w:marLeft w:val="640"/>
          <w:marRight w:val="0"/>
          <w:marTop w:val="0"/>
          <w:marBottom w:val="0"/>
          <w:divBdr>
            <w:top w:val="none" w:sz="0" w:space="0" w:color="auto"/>
            <w:left w:val="none" w:sz="0" w:space="0" w:color="auto"/>
            <w:bottom w:val="none" w:sz="0" w:space="0" w:color="auto"/>
            <w:right w:val="none" w:sz="0" w:space="0" w:color="auto"/>
          </w:divBdr>
        </w:div>
        <w:div w:id="1606957826">
          <w:marLeft w:val="640"/>
          <w:marRight w:val="0"/>
          <w:marTop w:val="0"/>
          <w:marBottom w:val="0"/>
          <w:divBdr>
            <w:top w:val="none" w:sz="0" w:space="0" w:color="auto"/>
            <w:left w:val="none" w:sz="0" w:space="0" w:color="auto"/>
            <w:bottom w:val="none" w:sz="0" w:space="0" w:color="auto"/>
            <w:right w:val="none" w:sz="0" w:space="0" w:color="auto"/>
          </w:divBdr>
        </w:div>
        <w:div w:id="149951508">
          <w:marLeft w:val="640"/>
          <w:marRight w:val="0"/>
          <w:marTop w:val="0"/>
          <w:marBottom w:val="0"/>
          <w:divBdr>
            <w:top w:val="none" w:sz="0" w:space="0" w:color="auto"/>
            <w:left w:val="none" w:sz="0" w:space="0" w:color="auto"/>
            <w:bottom w:val="none" w:sz="0" w:space="0" w:color="auto"/>
            <w:right w:val="none" w:sz="0" w:space="0" w:color="auto"/>
          </w:divBdr>
        </w:div>
        <w:div w:id="195243953">
          <w:marLeft w:val="640"/>
          <w:marRight w:val="0"/>
          <w:marTop w:val="0"/>
          <w:marBottom w:val="0"/>
          <w:divBdr>
            <w:top w:val="none" w:sz="0" w:space="0" w:color="auto"/>
            <w:left w:val="none" w:sz="0" w:space="0" w:color="auto"/>
            <w:bottom w:val="none" w:sz="0" w:space="0" w:color="auto"/>
            <w:right w:val="none" w:sz="0" w:space="0" w:color="auto"/>
          </w:divBdr>
        </w:div>
        <w:div w:id="38405645">
          <w:marLeft w:val="640"/>
          <w:marRight w:val="0"/>
          <w:marTop w:val="0"/>
          <w:marBottom w:val="0"/>
          <w:divBdr>
            <w:top w:val="none" w:sz="0" w:space="0" w:color="auto"/>
            <w:left w:val="none" w:sz="0" w:space="0" w:color="auto"/>
            <w:bottom w:val="none" w:sz="0" w:space="0" w:color="auto"/>
            <w:right w:val="none" w:sz="0" w:space="0" w:color="auto"/>
          </w:divBdr>
        </w:div>
        <w:div w:id="1923026576">
          <w:marLeft w:val="640"/>
          <w:marRight w:val="0"/>
          <w:marTop w:val="0"/>
          <w:marBottom w:val="0"/>
          <w:divBdr>
            <w:top w:val="none" w:sz="0" w:space="0" w:color="auto"/>
            <w:left w:val="none" w:sz="0" w:space="0" w:color="auto"/>
            <w:bottom w:val="none" w:sz="0" w:space="0" w:color="auto"/>
            <w:right w:val="none" w:sz="0" w:space="0" w:color="auto"/>
          </w:divBdr>
        </w:div>
        <w:div w:id="1689212757">
          <w:marLeft w:val="640"/>
          <w:marRight w:val="0"/>
          <w:marTop w:val="0"/>
          <w:marBottom w:val="0"/>
          <w:divBdr>
            <w:top w:val="none" w:sz="0" w:space="0" w:color="auto"/>
            <w:left w:val="none" w:sz="0" w:space="0" w:color="auto"/>
            <w:bottom w:val="none" w:sz="0" w:space="0" w:color="auto"/>
            <w:right w:val="none" w:sz="0" w:space="0" w:color="auto"/>
          </w:divBdr>
        </w:div>
      </w:divsChild>
    </w:div>
    <w:div w:id="1710257360">
      <w:bodyDiv w:val="1"/>
      <w:marLeft w:val="0"/>
      <w:marRight w:val="0"/>
      <w:marTop w:val="0"/>
      <w:marBottom w:val="0"/>
      <w:divBdr>
        <w:top w:val="none" w:sz="0" w:space="0" w:color="auto"/>
        <w:left w:val="none" w:sz="0" w:space="0" w:color="auto"/>
        <w:bottom w:val="none" w:sz="0" w:space="0" w:color="auto"/>
        <w:right w:val="none" w:sz="0" w:space="0" w:color="auto"/>
      </w:divBdr>
    </w:div>
    <w:div w:id="1718582016">
      <w:bodyDiv w:val="1"/>
      <w:marLeft w:val="0"/>
      <w:marRight w:val="0"/>
      <w:marTop w:val="0"/>
      <w:marBottom w:val="0"/>
      <w:divBdr>
        <w:top w:val="none" w:sz="0" w:space="0" w:color="auto"/>
        <w:left w:val="none" w:sz="0" w:space="0" w:color="auto"/>
        <w:bottom w:val="none" w:sz="0" w:space="0" w:color="auto"/>
        <w:right w:val="none" w:sz="0" w:space="0" w:color="auto"/>
      </w:divBdr>
    </w:div>
    <w:div w:id="1728722910">
      <w:bodyDiv w:val="1"/>
      <w:marLeft w:val="0"/>
      <w:marRight w:val="0"/>
      <w:marTop w:val="0"/>
      <w:marBottom w:val="0"/>
      <w:divBdr>
        <w:top w:val="none" w:sz="0" w:space="0" w:color="auto"/>
        <w:left w:val="none" w:sz="0" w:space="0" w:color="auto"/>
        <w:bottom w:val="none" w:sz="0" w:space="0" w:color="auto"/>
        <w:right w:val="none" w:sz="0" w:space="0" w:color="auto"/>
      </w:divBdr>
      <w:divsChild>
        <w:div w:id="1736929101">
          <w:marLeft w:val="640"/>
          <w:marRight w:val="0"/>
          <w:marTop w:val="0"/>
          <w:marBottom w:val="0"/>
          <w:divBdr>
            <w:top w:val="none" w:sz="0" w:space="0" w:color="auto"/>
            <w:left w:val="none" w:sz="0" w:space="0" w:color="auto"/>
            <w:bottom w:val="none" w:sz="0" w:space="0" w:color="auto"/>
            <w:right w:val="none" w:sz="0" w:space="0" w:color="auto"/>
          </w:divBdr>
        </w:div>
        <w:div w:id="1066106109">
          <w:marLeft w:val="640"/>
          <w:marRight w:val="0"/>
          <w:marTop w:val="0"/>
          <w:marBottom w:val="0"/>
          <w:divBdr>
            <w:top w:val="none" w:sz="0" w:space="0" w:color="auto"/>
            <w:left w:val="none" w:sz="0" w:space="0" w:color="auto"/>
            <w:bottom w:val="none" w:sz="0" w:space="0" w:color="auto"/>
            <w:right w:val="none" w:sz="0" w:space="0" w:color="auto"/>
          </w:divBdr>
        </w:div>
        <w:div w:id="1811240761">
          <w:marLeft w:val="640"/>
          <w:marRight w:val="0"/>
          <w:marTop w:val="0"/>
          <w:marBottom w:val="0"/>
          <w:divBdr>
            <w:top w:val="none" w:sz="0" w:space="0" w:color="auto"/>
            <w:left w:val="none" w:sz="0" w:space="0" w:color="auto"/>
            <w:bottom w:val="none" w:sz="0" w:space="0" w:color="auto"/>
            <w:right w:val="none" w:sz="0" w:space="0" w:color="auto"/>
          </w:divBdr>
        </w:div>
        <w:div w:id="1335456823">
          <w:marLeft w:val="640"/>
          <w:marRight w:val="0"/>
          <w:marTop w:val="0"/>
          <w:marBottom w:val="0"/>
          <w:divBdr>
            <w:top w:val="none" w:sz="0" w:space="0" w:color="auto"/>
            <w:left w:val="none" w:sz="0" w:space="0" w:color="auto"/>
            <w:bottom w:val="none" w:sz="0" w:space="0" w:color="auto"/>
            <w:right w:val="none" w:sz="0" w:space="0" w:color="auto"/>
          </w:divBdr>
        </w:div>
        <w:div w:id="367998200">
          <w:marLeft w:val="640"/>
          <w:marRight w:val="0"/>
          <w:marTop w:val="0"/>
          <w:marBottom w:val="0"/>
          <w:divBdr>
            <w:top w:val="none" w:sz="0" w:space="0" w:color="auto"/>
            <w:left w:val="none" w:sz="0" w:space="0" w:color="auto"/>
            <w:bottom w:val="none" w:sz="0" w:space="0" w:color="auto"/>
            <w:right w:val="none" w:sz="0" w:space="0" w:color="auto"/>
          </w:divBdr>
        </w:div>
        <w:div w:id="1051464612">
          <w:marLeft w:val="640"/>
          <w:marRight w:val="0"/>
          <w:marTop w:val="0"/>
          <w:marBottom w:val="0"/>
          <w:divBdr>
            <w:top w:val="none" w:sz="0" w:space="0" w:color="auto"/>
            <w:left w:val="none" w:sz="0" w:space="0" w:color="auto"/>
            <w:bottom w:val="none" w:sz="0" w:space="0" w:color="auto"/>
            <w:right w:val="none" w:sz="0" w:space="0" w:color="auto"/>
          </w:divBdr>
        </w:div>
        <w:div w:id="874775912">
          <w:marLeft w:val="640"/>
          <w:marRight w:val="0"/>
          <w:marTop w:val="0"/>
          <w:marBottom w:val="0"/>
          <w:divBdr>
            <w:top w:val="none" w:sz="0" w:space="0" w:color="auto"/>
            <w:left w:val="none" w:sz="0" w:space="0" w:color="auto"/>
            <w:bottom w:val="none" w:sz="0" w:space="0" w:color="auto"/>
            <w:right w:val="none" w:sz="0" w:space="0" w:color="auto"/>
          </w:divBdr>
        </w:div>
        <w:div w:id="1794473248">
          <w:marLeft w:val="640"/>
          <w:marRight w:val="0"/>
          <w:marTop w:val="0"/>
          <w:marBottom w:val="0"/>
          <w:divBdr>
            <w:top w:val="none" w:sz="0" w:space="0" w:color="auto"/>
            <w:left w:val="none" w:sz="0" w:space="0" w:color="auto"/>
            <w:bottom w:val="none" w:sz="0" w:space="0" w:color="auto"/>
            <w:right w:val="none" w:sz="0" w:space="0" w:color="auto"/>
          </w:divBdr>
        </w:div>
        <w:div w:id="786856359">
          <w:marLeft w:val="640"/>
          <w:marRight w:val="0"/>
          <w:marTop w:val="0"/>
          <w:marBottom w:val="0"/>
          <w:divBdr>
            <w:top w:val="none" w:sz="0" w:space="0" w:color="auto"/>
            <w:left w:val="none" w:sz="0" w:space="0" w:color="auto"/>
            <w:bottom w:val="none" w:sz="0" w:space="0" w:color="auto"/>
            <w:right w:val="none" w:sz="0" w:space="0" w:color="auto"/>
          </w:divBdr>
        </w:div>
        <w:div w:id="66349570">
          <w:marLeft w:val="640"/>
          <w:marRight w:val="0"/>
          <w:marTop w:val="0"/>
          <w:marBottom w:val="0"/>
          <w:divBdr>
            <w:top w:val="none" w:sz="0" w:space="0" w:color="auto"/>
            <w:left w:val="none" w:sz="0" w:space="0" w:color="auto"/>
            <w:bottom w:val="none" w:sz="0" w:space="0" w:color="auto"/>
            <w:right w:val="none" w:sz="0" w:space="0" w:color="auto"/>
          </w:divBdr>
        </w:div>
        <w:div w:id="352192113">
          <w:marLeft w:val="640"/>
          <w:marRight w:val="0"/>
          <w:marTop w:val="0"/>
          <w:marBottom w:val="0"/>
          <w:divBdr>
            <w:top w:val="none" w:sz="0" w:space="0" w:color="auto"/>
            <w:left w:val="none" w:sz="0" w:space="0" w:color="auto"/>
            <w:bottom w:val="none" w:sz="0" w:space="0" w:color="auto"/>
            <w:right w:val="none" w:sz="0" w:space="0" w:color="auto"/>
          </w:divBdr>
        </w:div>
        <w:div w:id="1325084727">
          <w:marLeft w:val="640"/>
          <w:marRight w:val="0"/>
          <w:marTop w:val="0"/>
          <w:marBottom w:val="0"/>
          <w:divBdr>
            <w:top w:val="none" w:sz="0" w:space="0" w:color="auto"/>
            <w:left w:val="none" w:sz="0" w:space="0" w:color="auto"/>
            <w:bottom w:val="none" w:sz="0" w:space="0" w:color="auto"/>
            <w:right w:val="none" w:sz="0" w:space="0" w:color="auto"/>
          </w:divBdr>
        </w:div>
        <w:div w:id="1612395676">
          <w:marLeft w:val="640"/>
          <w:marRight w:val="0"/>
          <w:marTop w:val="0"/>
          <w:marBottom w:val="0"/>
          <w:divBdr>
            <w:top w:val="none" w:sz="0" w:space="0" w:color="auto"/>
            <w:left w:val="none" w:sz="0" w:space="0" w:color="auto"/>
            <w:bottom w:val="none" w:sz="0" w:space="0" w:color="auto"/>
            <w:right w:val="none" w:sz="0" w:space="0" w:color="auto"/>
          </w:divBdr>
        </w:div>
        <w:div w:id="1708992847">
          <w:marLeft w:val="640"/>
          <w:marRight w:val="0"/>
          <w:marTop w:val="0"/>
          <w:marBottom w:val="0"/>
          <w:divBdr>
            <w:top w:val="none" w:sz="0" w:space="0" w:color="auto"/>
            <w:left w:val="none" w:sz="0" w:space="0" w:color="auto"/>
            <w:bottom w:val="none" w:sz="0" w:space="0" w:color="auto"/>
            <w:right w:val="none" w:sz="0" w:space="0" w:color="auto"/>
          </w:divBdr>
        </w:div>
        <w:div w:id="174466266">
          <w:marLeft w:val="640"/>
          <w:marRight w:val="0"/>
          <w:marTop w:val="0"/>
          <w:marBottom w:val="0"/>
          <w:divBdr>
            <w:top w:val="none" w:sz="0" w:space="0" w:color="auto"/>
            <w:left w:val="none" w:sz="0" w:space="0" w:color="auto"/>
            <w:bottom w:val="none" w:sz="0" w:space="0" w:color="auto"/>
            <w:right w:val="none" w:sz="0" w:space="0" w:color="auto"/>
          </w:divBdr>
        </w:div>
        <w:div w:id="1138910860">
          <w:marLeft w:val="640"/>
          <w:marRight w:val="0"/>
          <w:marTop w:val="0"/>
          <w:marBottom w:val="0"/>
          <w:divBdr>
            <w:top w:val="none" w:sz="0" w:space="0" w:color="auto"/>
            <w:left w:val="none" w:sz="0" w:space="0" w:color="auto"/>
            <w:bottom w:val="none" w:sz="0" w:space="0" w:color="auto"/>
            <w:right w:val="none" w:sz="0" w:space="0" w:color="auto"/>
          </w:divBdr>
        </w:div>
        <w:div w:id="2110074827">
          <w:marLeft w:val="640"/>
          <w:marRight w:val="0"/>
          <w:marTop w:val="0"/>
          <w:marBottom w:val="0"/>
          <w:divBdr>
            <w:top w:val="none" w:sz="0" w:space="0" w:color="auto"/>
            <w:left w:val="none" w:sz="0" w:space="0" w:color="auto"/>
            <w:bottom w:val="none" w:sz="0" w:space="0" w:color="auto"/>
            <w:right w:val="none" w:sz="0" w:space="0" w:color="auto"/>
          </w:divBdr>
        </w:div>
        <w:div w:id="403990654">
          <w:marLeft w:val="640"/>
          <w:marRight w:val="0"/>
          <w:marTop w:val="0"/>
          <w:marBottom w:val="0"/>
          <w:divBdr>
            <w:top w:val="none" w:sz="0" w:space="0" w:color="auto"/>
            <w:left w:val="none" w:sz="0" w:space="0" w:color="auto"/>
            <w:bottom w:val="none" w:sz="0" w:space="0" w:color="auto"/>
            <w:right w:val="none" w:sz="0" w:space="0" w:color="auto"/>
          </w:divBdr>
        </w:div>
        <w:div w:id="1042361053">
          <w:marLeft w:val="640"/>
          <w:marRight w:val="0"/>
          <w:marTop w:val="0"/>
          <w:marBottom w:val="0"/>
          <w:divBdr>
            <w:top w:val="none" w:sz="0" w:space="0" w:color="auto"/>
            <w:left w:val="none" w:sz="0" w:space="0" w:color="auto"/>
            <w:bottom w:val="none" w:sz="0" w:space="0" w:color="auto"/>
            <w:right w:val="none" w:sz="0" w:space="0" w:color="auto"/>
          </w:divBdr>
        </w:div>
        <w:div w:id="739907345">
          <w:marLeft w:val="640"/>
          <w:marRight w:val="0"/>
          <w:marTop w:val="0"/>
          <w:marBottom w:val="0"/>
          <w:divBdr>
            <w:top w:val="none" w:sz="0" w:space="0" w:color="auto"/>
            <w:left w:val="none" w:sz="0" w:space="0" w:color="auto"/>
            <w:bottom w:val="none" w:sz="0" w:space="0" w:color="auto"/>
            <w:right w:val="none" w:sz="0" w:space="0" w:color="auto"/>
          </w:divBdr>
        </w:div>
        <w:div w:id="1893613255">
          <w:marLeft w:val="640"/>
          <w:marRight w:val="0"/>
          <w:marTop w:val="0"/>
          <w:marBottom w:val="0"/>
          <w:divBdr>
            <w:top w:val="none" w:sz="0" w:space="0" w:color="auto"/>
            <w:left w:val="none" w:sz="0" w:space="0" w:color="auto"/>
            <w:bottom w:val="none" w:sz="0" w:space="0" w:color="auto"/>
            <w:right w:val="none" w:sz="0" w:space="0" w:color="auto"/>
          </w:divBdr>
        </w:div>
        <w:div w:id="667514744">
          <w:marLeft w:val="640"/>
          <w:marRight w:val="0"/>
          <w:marTop w:val="0"/>
          <w:marBottom w:val="0"/>
          <w:divBdr>
            <w:top w:val="none" w:sz="0" w:space="0" w:color="auto"/>
            <w:left w:val="none" w:sz="0" w:space="0" w:color="auto"/>
            <w:bottom w:val="none" w:sz="0" w:space="0" w:color="auto"/>
            <w:right w:val="none" w:sz="0" w:space="0" w:color="auto"/>
          </w:divBdr>
        </w:div>
        <w:div w:id="461115583">
          <w:marLeft w:val="640"/>
          <w:marRight w:val="0"/>
          <w:marTop w:val="0"/>
          <w:marBottom w:val="0"/>
          <w:divBdr>
            <w:top w:val="none" w:sz="0" w:space="0" w:color="auto"/>
            <w:left w:val="none" w:sz="0" w:space="0" w:color="auto"/>
            <w:bottom w:val="none" w:sz="0" w:space="0" w:color="auto"/>
            <w:right w:val="none" w:sz="0" w:space="0" w:color="auto"/>
          </w:divBdr>
        </w:div>
        <w:div w:id="1836338747">
          <w:marLeft w:val="640"/>
          <w:marRight w:val="0"/>
          <w:marTop w:val="0"/>
          <w:marBottom w:val="0"/>
          <w:divBdr>
            <w:top w:val="none" w:sz="0" w:space="0" w:color="auto"/>
            <w:left w:val="none" w:sz="0" w:space="0" w:color="auto"/>
            <w:bottom w:val="none" w:sz="0" w:space="0" w:color="auto"/>
            <w:right w:val="none" w:sz="0" w:space="0" w:color="auto"/>
          </w:divBdr>
        </w:div>
        <w:div w:id="645279222">
          <w:marLeft w:val="640"/>
          <w:marRight w:val="0"/>
          <w:marTop w:val="0"/>
          <w:marBottom w:val="0"/>
          <w:divBdr>
            <w:top w:val="none" w:sz="0" w:space="0" w:color="auto"/>
            <w:left w:val="none" w:sz="0" w:space="0" w:color="auto"/>
            <w:bottom w:val="none" w:sz="0" w:space="0" w:color="auto"/>
            <w:right w:val="none" w:sz="0" w:space="0" w:color="auto"/>
          </w:divBdr>
        </w:div>
        <w:div w:id="1465151019">
          <w:marLeft w:val="640"/>
          <w:marRight w:val="0"/>
          <w:marTop w:val="0"/>
          <w:marBottom w:val="0"/>
          <w:divBdr>
            <w:top w:val="none" w:sz="0" w:space="0" w:color="auto"/>
            <w:left w:val="none" w:sz="0" w:space="0" w:color="auto"/>
            <w:bottom w:val="none" w:sz="0" w:space="0" w:color="auto"/>
            <w:right w:val="none" w:sz="0" w:space="0" w:color="auto"/>
          </w:divBdr>
        </w:div>
        <w:div w:id="1190993858">
          <w:marLeft w:val="640"/>
          <w:marRight w:val="0"/>
          <w:marTop w:val="0"/>
          <w:marBottom w:val="0"/>
          <w:divBdr>
            <w:top w:val="none" w:sz="0" w:space="0" w:color="auto"/>
            <w:left w:val="none" w:sz="0" w:space="0" w:color="auto"/>
            <w:bottom w:val="none" w:sz="0" w:space="0" w:color="auto"/>
            <w:right w:val="none" w:sz="0" w:space="0" w:color="auto"/>
          </w:divBdr>
        </w:div>
        <w:div w:id="491070814">
          <w:marLeft w:val="640"/>
          <w:marRight w:val="0"/>
          <w:marTop w:val="0"/>
          <w:marBottom w:val="0"/>
          <w:divBdr>
            <w:top w:val="none" w:sz="0" w:space="0" w:color="auto"/>
            <w:left w:val="none" w:sz="0" w:space="0" w:color="auto"/>
            <w:bottom w:val="none" w:sz="0" w:space="0" w:color="auto"/>
            <w:right w:val="none" w:sz="0" w:space="0" w:color="auto"/>
          </w:divBdr>
        </w:div>
        <w:div w:id="1514609720">
          <w:marLeft w:val="640"/>
          <w:marRight w:val="0"/>
          <w:marTop w:val="0"/>
          <w:marBottom w:val="0"/>
          <w:divBdr>
            <w:top w:val="none" w:sz="0" w:space="0" w:color="auto"/>
            <w:left w:val="none" w:sz="0" w:space="0" w:color="auto"/>
            <w:bottom w:val="none" w:sz="0" w:space="0" w:color="auto"/>
            <w:right w:val="none" w:sz="0" w:space="0" w:color="auto"/>
          </w:divBdr>
        </w:div>
        <w:div w:id="792746467">
          <w:marLeft w:val="640"/>
          <w:marRight w:val="0"/>
          <w:marTop w:val="0"/>
          <w:marBottom w:val="0"/>
          <w:divBdr>
            <w:top w:val="none" w:sz="0" w:space="0" w:color="auto"/>
            <w:left w:val="none" w:sz="0" w:space="0" w:color="auto"/>
            <w:bottom w:val="none" w:sz="0" w:space="0" w:color="auto"/>
            <w:right w:val="none" w:sz="0" w:space="0" w:color="auto"/>
          </w:divBdr>
        </w:div>
        <w:div w:id="981076393">
          <w:marLeft w:val="640"/>
          <w:marRight w:val="0"/>
          <w:marTop w:val="0"/>
          <w:marBottom w:val="0"/>
          <w:divBdr>
            <w:top w:val="none" w:sz="0" w:space="0" w:color="auto"/>
            <w:left w:val="none" w:sz="0" w:space="0" w:color="auto"/>
            <w:bottom w:val="none" w:sz="0" w:space="0" w:color="auto"/>
            <w:right w:val="none" w:sz="0" w:space="0" w:color="auto"/>
          </w:divBdr>
        </w:div>
        <w:div w:id="866523202">
          <w:marLeft w:val="640"/>
          <w:marRight w:val="0"/>
          <w:marTop w:val="0"/>
          <w:marBottom w:val="0"/>
          <w:divBdr>
            <w:top w:val="none" w:sz="0" w:space="0" w:color="auto"/>
            <w:left w:val="none" w:sz="0" w:space="0" w:color="auto"/>
            <w:bottom w:val="none" w:sz="0" w:space="0" w:color="auto"/>
            <w:right w:val="none" w:sz="0" w:space="0" w:color="auto"/>
          </w:divBdr>
        </w:div>
        <w:div w:id="39137592">
          <w:marLeft w:val="640"/>
          <w:marRight w:val="0"/>
          <w:marTop w:val="0"/>
          <w:marBottom w:val="0"/>
          <w:divBdr>
            <w:top w:val="none" w:sz="0" w:space="0" w:color="auto"/>
            <w:left w:val="none" w:sz="0" w:space="0" w:color="auto"/>
            <w:bottom w:val="none" w:sz="0" w:space="0" w:color="auto"/>
            <w:right w:val="none" w:sz="0" w:space="0" w:color="auto"/>
          </w:divBdr>
        </w:div>
        <w:div w:id="1940411400">
          <w:marLeft w:val="640"/>
          <w:marRight w:val="0"/>
          <w:marTop w:val="0"/>
          <w:marBottom w:val="0"/>
          <w:divBdr>
            <w:top w:val="none" w:sz="0" w:space="0" w:color="auto"/>
            <w:left w:val="none" w:sz="0" w:space="0" w:color="auto"/>
            <w:bottom w:val="none" w:sz="0" w:space="0" w:color="auto"/>
            <w:right w:val="none" w:sz="0" w:space="0" w:color="auto"/>
          </w:divBdr>
        </w:div>
        <w:div w:id="732241045">
          <w:marLeft w:val="640"/>
          <w:marRight w:val="0"/>
          <w:marTop w:val="0"/>
          <w:marBottom w:val="0"/>
          <w:divBdr>
            <w:top w:val="none" w:sz="0" w:space="0" w:color="auto"/>
            <w:left w:val="none" w:sz="0" w:space="0" w:color="auto"/>
            <w:bottom w:val="none" w:sz="0" w:space="0" w:color="auto"/>
            <w:right w:val="none" w:sz="0" w:space="0" w:color="auto"/>
          </w:divBdr>
        </w:div>
        <w:div w:id="491723550">
          <w:marLeft w:val="640"/>
          <w:marRight w:val="0"/>
          <w:marTop w:val="0"/>
          <w:marBottom w:val="0"/>
          <w:divBdr>
            <w:top w:val="none" w:sz="0" w:space="0" w:color="auto"/>
            <w:left w:val="none" w:sz="0" w:space="0" w:color="auto"/>
            <w:bottom w:val="none" w:sz="0" w:space="0" w:color="auto"/>
            <w:right w:val="none" w:sz="0" w:space="0" w:color="auto"/>
          </w:divBdr>
        </w:div>
      </w:divsChild>
    </w:div>
    <w:div w:id="1750731020">
      <w:bodyDiv w:val="1"/>
      <w:marLeft w:val="0"/>
      <w:marRight w:val="0"/>
      <w:marTop w:val="0"/>
      <w:marBottom w:val="0"/>
      <w:divBdr>
        <w:top w:val="none" w:sz="0" w:space="0" w:color="auto"/>
        <w:left w:val="none" w:sz="0" w:space="0" w:color="auto"/>
        <w:bottom w:val="none" w:sz="0" w:space="0" w:color="auto"/>
        <w:right w:val="none" w:sz="0" w:space="0" w:color="auto"/>
      </w:divBdr>
      <w:divsChild>
        <w:div w:id="1314406726">
          <w:marLeft w:val="640"/>
          <w:marRight w:val="0"/>
          <w:marTop w:val="0"/>
          <w:marBottom w:val="0"/>
          <w:divBdr>
            <w:top w:val="none" w:sz="0" w:space="0" w:color="auto"/>
            <w:left w:val="none" w:sz="0" w:space="0" w:color="auto"/>
            <w:bottom w:val="none" w:sz="0" w:space="0" w:color="auto"/>
            <w:right w:val="none" w:sz="0" w:space="0" w:color="auto"/>
          </w:divBdr>
        </w:div>
        <w:div w:id="725880175">
          <w:marLeft w:val="640"/>
          <w:marRight w:val="0"/>
          <w:marTop w:val="0"/>
          <w:marBottom w:val="0"/>
          <w:divBdr>
            <w:top w:val="none" w:sz="0" w:space="0" w:color="auto"/>
            <w:left w:val="none" w:sz="0" w:space="0" w:color="auto"/>
            <w:bottom w:val="none" w:sz="0" w:space="0" w:color="auto"/>
            <w:right w:val="none" w:sz="0" w:space="0" w:color="auto"/>
          </w:divBdr>
        </w:div>
        <w:div w:id="2005471144">
          <w:marLeft w:val="640"/>
          <w:marRight w:val="0"/>
          <w:marTop w:val="0"/>
          <w:marBottom w:val="0"/>
          <w:divBdr>
            <w:top w:val="none" w:sz="0" w:space="0" w:color="auto"/>
            <w:left w:val="none" w:sz="0" w:space="0" w:color="auto"/>
            <w:bottom w:val="none" w:sz="0" w:space="0" w:color="auto"/>
            <w:right w:val="none" w:sz="0" w:space="0" w:color="auto"/>
          </w:divBdr>
        </w:div>
        <w:div w:id="991256378">
          <w:marLeft w:val="640"/>
          <w:marRight w:val="0"/>
          <w:marTop w:val="0"/>
          <w:marBottom w:val="0"/>
          <w:divBdr>
            <w:top w:val="none" w:sz="0" w:space="0" w:color="auto"/>
            <w:left w:val="none" w:sz="0" w:space="0" w:color="auto"/>
            <w:bottom w:val="none" w:sz="0" w:space="0" w:color="auto"/>
            <w:right w:val="none" w:sz="0" w:space="0" w:color="auto"/>
          </w:divBdr>
        </w:div>
        <w:div w:id="1632175657">
          <w:marLeft w:val="640"/>
          <w:marRight w:val="0"/>
          <w:marTop w:val="0"/>
          <w:marBottom w:val="0"/>
          <w:divBdr>
            <w:top w:val="none" w:sz="0" w:space="0" w:color="auto"/>
            <w:left w:val="none" w:sz="0" w:space="0" w:color="auto"/>
            <w:bottom w:val="none" w:sz="0" w:space="0" w:color="auto"/>
            <w:right w:val="none" w:sz="0" w:space="0" w:color="auto"/>
          </w:divBdr>
        </w:div>
        <w:div w:id="1660235214">
          <w:marLeft w:val="640"/>
          <w:marRight w:val="0"/>
          <w:marTop w:val="0"/>
          <w:marBottom w:val="0"/>
          <w:divBdr>
            <w:top w:val="none" w:sz="0" w:space="0" w:color="auto"/>
            <w:left w:val="none" w:sz="0" w:space="0" w:color="auto"/>
            <w:bottom w:val="none" w:sz="0" w:space="0" w:color="auto"/>
            <w:right w:val="none" w:sz="0" w:space="0" w:color="auto"/>
          </w:divBdr>
        </w:div>
        <w:div w:id="991327963">
          <w:marLeft w:val="640"/>
          <w:marRight w:val="0"/>
          <w:marTop w:val="0"/>
          <w:marBottom w:val="0"/>
          <w:divBdr>
            <w:top w:val="none" w:sz="0" w:space="0" w:color="auto"/>
            <w:left w:val="none" w:sz="0" w:space="0" w:color="auto"/>
            <w:bottom w:val="none" w:sz="0" w:space="0" w:color="auto"/>
            <w:right w:val="none" w:sz="0" w:space="0" w:color="auto"/>
          </w:divBdr>
        </w:div>
        <w:div w:id="1815414343">
          <w:marLeft w:val="640"/>
          <w:marRight w:val="0"/>
          <w:marTop w:val="0"/>
          <w:marBottom w:val="0"/>
          <w:divBdr>
            <w:top w:val="none" w:sz="0" w:space="0" w:color="auto"/>
            <w:left w:val="none" w:sz="0" w:space="0" w:color="auto"/>
            <w:bottom w:val="none" w:sz="0" w:space="0" w:color="auto"/>
            <w:right w:val="none" w:sz="0" w:space="0" w:color="auto"/>
          </w:divBdr>
        </w:div>
        <w:div w:id="1529561536">
          <w:marLeft w:val="640"/>
          <w:marRight w:val="0"/>
          <w:marTop w:val="0"/>
          <w:marBottom w:val="0"/>
          <w:divBdr>
            <w:top w:val="none" w:sz="0" w:space="0" w:color="auto"/>
            <w:left w:val="none" w:sz="0" w:space="0" w:color="auto"/>
            <w:bottom w:val="none" w:sz="0" w:space="0" w:color="auto"/>
            <w:right w:val="none" w:sz="0" w:space="0" w:color="auto"/>
          </w:divBdr>
        </w:div>
        <w:div w:id="2128886116">
          <w:marLeft w:val="640"/>
          <w:marRight w:val="0"/>
          <w:marTop w:val="0"/>
          <w:marBottom w:val="0"/>
          <w:divBdr>
            <w:top w:val="none" w:sz="0" w:space="0" w:color="auto"/>
            <w:left w:val="none" w:sz="0" w:space="0" w:color="auto"/>
            <w:bottom w:val="none" w:sz="0" w:space="0" w:color="auto"/>
            <w:right w:val="none" w:sz="0" w:space="0" w:color="auto"/>
          </w:divBdr>
        </w:div>
        <w:div w:id="1128622287">
          <w:marLeft w:val="640"/>
          <w:marRight w:val="0"/>
          <w:marTop w:val="0"/>
          <w:marBottom w:val="0"/>
          <w:divBdr>
            <w:top w:val="none" w:sz="0" w:space="0" w:color="auto"/>
            <w:left w:val="none" w:sz="0" w:space="0" w:color="auto"/>
            <w:bottom w:val="none" w:sz="0" w:space="0" w:color="auto"/>
            <w:right w:val="none" w:sz="0" w:space="0" w:color="auto"/>
          </w:divBdr>
        </w:div>
        <w:div w:id="57213437">
          <w:marLeft w:val="640"/>
          <w:marRight w:val="0"/>
          <w:marTop w:val="0"/>
          <w:marBottom w:val="0"/>
          <w:divBdr>
            <w:top w:val="none" w:sz="0" w:space="0" w:color="auto"/>
            <w:left w:val="none" w:sz="0" w:space="0" w:color="auto"/>
            <w:bottom w:val="none" w:sz="0" w:space="0" w:color="auto"/>
            <w:right w:val="none" w:sz="0" w:space="0" w:color="auto"/>
          </w:divBdr>
        </w:div>
        <w:div w:id="1081609073">
          <w:marLeft w:val="640"/>
          <w:marRight w:val="0"/>
          <w:marTop w:val="0"/>
          <w:marBottom w:val="0"/>
          <w:divBdr>
            <w:top w:val="none" w:sz="0" w:space="0" w:color="auto"/>
            <w:left w:val="none" w:sz="0" w:space="0" w:color="auto"/>
            <w:bottom w:val="none" w:sz="0" w:space="0" w:color="auto"/>
            <w:right w:val="none" w:sz="0" w:space="0" w:color="auto"/>
          </w:divBdr>
        </w:div>
        <w:div w:id="102044063">
          <w:marLeft w:val="640"/>
          <w:marRight w:val="0"/>
          <w:marTop w:val="0"/>
          <w:marBottom w:val="0"/>
          <w:divBdr>
            <w:top w:val="none" w:sz="0" w:space="0" w:color="auto"/>
            <w:left w:val="none" w:sz="0" w:space="0" w:color="auto"/>
            <w:bottom w:val="none" w:sz="0" w:space="0" w:color="auto"/>
            <w:right w:val="none" w:sz="0" w:space="0" w:color="auto"/>
          </w:divBdr>
        </w:div>
        <w:div w:id="215747592">
          <w:marLeft w:val="640"/>
          <w:marRight w:val="0"/>
          <w:marTop w:val="0"/>
          <w:marBottom w:val="0"/>
          <w:divBdr>
            <w:top w:val="none" w:sz="0" w:space="0" w:color="auto"/>
            <w:left w:val="none" w:sz="0" w:space="0" w:color="auto"/>
            <w:bottom w:val="none" w:sz="0" w:space="0" w:color="auto"/>
            <w:right w:val="none" w:sz="0" w:space="0" w:color="auto"/>
          </w:divBdr>
        </w:div>
        <w:div w:id="408237413">
          <w:marLeft w:val="640"/>
          <w:marRight w:val="0"/>
          <w:marTop w:val="0"/>
          <w:marBottom w:val="0"/>
          <w:divBdr>
            <w:top w:val="none" w:sz="0" w:space="0" w:color="auto"/>
            <w:left w:val="none" w:sz="0" w:space="0" w:color="auto"/>
            <w:bottom w:val="none" w:sz="0" w:space="0" w:color="auto"/>
            <w:right w:val="none" w:sz="0" w:space="0" w:color="auto"/>
          </w:divBdr>
        </w:div>
        <w:div w:id="1800148459">
          <w:marLeft w:val="640"/>
          <w:marRight w:val="0"/>
          <w:marTop w:val="0"/>
          <w:marBottom w:val="0"/>
          <w:divBdr>
            <w:top w:val="none" w:sz="0" w:space="0" w:color="auto"/>
            <w:left w:val="none" w:sz="0" w:space="0" w:color="auto"/>
            <w:bottom w:val="none" w:sz="0" w:space="0" w:color="auto"/>
            <w:right w:val="none" w:sz="0" w:space="0" w:color="auto"/>
          </w:divBdr>
        </w:div>
      </w:divsChild>
    </w:div>
    <w:div w:id="1757051241">
      <w:bodyDiv w:val="1"/>
      <w:marLeft w:val="0"/>
      <w:marRight w:val="0"/>
      <w:marTop w:val="0"/>
      <w:marBottom w:val="0"/>
      <w:divBdr>
        <w:top w:val="none" w:sz="0" w:space="0" w:color="auto"/>
        <w:left w:val="none" w:sz="0" w:space="0" w:color="auto"/>
        <w:bottom w:val="none" w:sz="0" w:space="0" w:color="auto"/>
        <w:right w:val="none" w:sz="0" w:space="0" w:color="auto"/>
      </w:divBdr>
      <w:divsChild>
        <w:div w:id="1272863620">
          <w:marLeft w:val="640"/>
          <w:marRight w:val="0"/>
          <w:marTop w:val="0"/>
          <w:marBottom w:val="0"/>
          <w:divBdr>
            <w:top w:val="none" w:sz="0" w:space="0" w:color="auto"/>
            <w:left w:val="none" w:sz="0" w:space="0" w:color="auto"/>
            <w:bottom w:val="none" w:sz="0" w:space="0" w:color="auto"/>
            <w:right w:val="none" w:sz="0" w:space="0" w:color="auto"/>
          </w:divBdr>
        </w:div>
        <w:div w:id="323895384">
          <w:marLeft w:val="640"/>
          <w:marRight w:val="0"/>
          <w:marTop w:val="0"/>
          <w:marBottom w:val="0"/>
          <w:divBdr>
            <w:top w:val="none" w:sz="0" w:space="0" w:color="auto"/>
            <w:left w:val="none" w:sz="0" w:space="0" w:color="auto"/>
            <w:bottom w:val="none" w:sz="0" w:space="0" w:color="auto"/>
            <w:right w:val="none" w:sz="0" w:space="0" w:color="auto"/>
          </w:divBdr>
        </w:div>
        <w:div w:id="1440947007">
          <w:marLeft w:val="640"/>
          <w:marRight w:val="0"/>
          <w:marTop w:val="0"/>
          <w:marBottom w:val="0"/>
          <w:divBdr>
            <w:top w:val="none" w:sz="0" w:space="0" w:color="auto"/>
            <w:left w:val="none" w:sz="0" w:space="0" w:color="auto"/>
            <w:bottom w:val="none" w:sz="0" w:space="0" w:color="auto"/>
            <w:right w:val="none" w:sz="0" w:space="0" w:color="auto"/>
          </w:divBdr>
        </w:div>
        <w:div w:id="694963625">
          <w:marLeft w:val="640"/>
          <w:marRight w:val="0"/>
          <w:marTop w:val="0"/>
          <w:marBottom w:val="0"/>
          <w:divBdr>
            <w:top w:val="none" w:sz="0" w:space="0" w:color="auto"/>
            <w:left w:val="none" w:sz="0" w:space="0" w:color="auto"/>
            <w:bottom w:val="none" w:sz="0" w:space="0" w:color="auto"/>
            <w:right w:val="none" w:sz="0" w:space="0" w:color="auto"/>
          </w:divBdr>
        </w:div>
        <w:div w:id="1329097202">
          <w:marLeft w:val="640"/>
          <w:marRight w:val="0"/>
          <w:marTop w:val="0"/>
          <w:marBottom w:val="0"/>
          <w:divBdr>
            <w:top w:val="none" w:sz="0" w:space="0" w:color="auto"/>
            <w:left w:val="none" w:sz="0" w:space="0" w:color="auto"/>
            <w:bottom w:val="none" w:sz="0" w:space="0" w:color="auto"/>
            <w:right w:val="none" w:sz="0" w:space="0" w:color="auto"/>
          </w:divBdr>
        </w:div>
        <w:div w:id="1193882148">
          <w:marLeft w:val="640"/>
          <w:marRight w:val="0"/>
          <w:marTop w:val="0"/>
          <w:marBottom w:val="0"/>
          <w:divBdr>
            <w:top w:val="none" w:sz="0" w:space="0" w:color="auto"/>
            <w:left w:val="none" w:sz="0" w:space="0" w:color="auto"/>
            <w:bottom w:val="none" w:sz="0" w:space="0" w:color="auto"/>
            <w:right w:val="none" w:sz="0" w:space="0" w:color="auto"/>
          </w:divBdr>
        </w:div>
        <w:div w:id="2109614062">
          <w:marLeft w:val="640"/>
          <w:marRight w:val="0"/>
          <w:marTop w:val="0"/>
          <w:marBottom w:val="0"/>
          <w:divBdr>
            <w:top w:val="none" w:sz="0" w:space="0" w:color="auto"/>
            <w:left w:val="none" w:sz="0" w:space="0" w:color="auto"/>
            <w:bottom w:val="none" w:sz="0" w:space="0" w:color="auto"/>
            <w:right w:val="none" w:sz="0" w:space="0" w:color="auto"/>
          </w:divBdr>
        </w:div>
        <w:div w:id="749540561">
          <w:marLeft w:val="640"/>
          <w:marRight w:val="0"/>
          <w:marTop w:val="0"/>
          <w:marBottom w:val="0"/>
          <w:divBdr>
            <w:top w:val="none" w:sz="0" w:space="0" w:color="auto"/>
            <w:left w:val="none" w:sz="0" w:space="0" w:color="auto"/>
            <w:bottom w:val="none" w:sz="0" w:space="0" w:color="auto"/>
            <w:right w:val="none" w:sz="0" w:space="0" w:color="auto"/>
          </w:divBdr>
        </w:div>
        <w:div w:id="1322075237">
          <w:marLeft w:val="640"/>
          <w:marRight w:val="0"/>
          <w:marTop w:val="0"/>
          <w:marBottom w:val="0"/>
          <w:divBdr>
            <w:top w:val="none" w:sz="0" w:space="0" w:color="auto"/>
            <w:left w:val="none" w:sz="0" w:space="0" w:color="auto"/>
            <w:bottom w:val="none" w:sz="0" w:space="0" w:color="auto"/>
            <w:right w:val="none" w:sz="0" w:space="0" w:color="auto"/>
          </w:divBdr>
        </w:div>
        <w:div w:id="1498350767">
          <w:marLeft w:val="640"/>
          <w:marRight w:val="0"/>
          <w:marTop w:val="0"/>
          <w:marBottom w:val="0"/>
          <w:divBdr>
            <w:top w:val="none" w:sz="0" w:space="0" w:color="auto"/>
            <w:left w:val="none" w:sz="0" w:space="0" w:color="auto"/>
            <w:bottom w:val="none" w:sz="0" w:space="0" w:color="auto"/>
            <w:right w:val="none" w:sz="0" w:space="0" w:color="auto"/>
          </w:divBdr>
        </w:div>
        <w:div w:id="1466312357">
          <w:marLeft w:val="640"/>
          <w:marRight w:val="0"/>
          <w:marTop w:val="0"/>
          <w:marBottom w:val="0"/>
          <w:divBdr>
            <w:top w:val="none" w:sz="0" w:space="0" w:color="auto"/>
            <w:left w:val="none" w:sz="0" w:space="0" w:color="auto"/>
            <w:bottom w:val="none" w:sz="0" w:space="0" w:color="auto"/>
            <w:right w:val="none" w:sz="0" w:space="0" w:color="auto"/>
          </w:divBdr>
        </w:div>
        <w:div w:id="18511835">
          <w:marLeft w:val="640"/>
          <w:marRight w:val="0"/>
          <w:marTop w:val="0"/>
          <w:marBottom w:val="0"/>
          <w:divBdr>
            <w:top w:val="none" w:sz="0" w:space="0" w:color="auto"/>
            <w:left w:val="none" w:sz="0" w:space="0" w:color="auto"/>
            <w:bottom w:val="none" w:sz="0" w:space="0" w:color="auto"/>
            <w:right w:val="none" w:sz="0" w:space="0" w:color="auto"/>
          </w:divBdr>
        </w:div>
        <w:div w:id="1757096848">
          <w:marLeft w:val="640"/>
          <w:marRight w:val="0"/>
          <w:marTop w:val="0"/>
          <w:marBottom w:val="0"/>
          <w:divBdr>
            <w:top w:val="none" w:sz="0" w:space="0" w:color="auto"/>
            <w:left w:val="none" w:sz="0" w:space="0" w:color="auto"/>
            <w:bottom w:val="none" w:sz="0" w:space="0" w:color="auto"/>
            <w:right w:val="none" w:sz="0" w:space="0" w:color="auto"/>
          </w:divBdr>
        </w:div>
        <w:div w:id="861212420">
          <w:marLeft w:val="640"/>
          <w:marRight w:val="0"/>
          <w:marTop w:val="0"/>
          <w:marBottom w:val="0"/>
          <w:divBdr>
            <w:top w:val="none" w:sz="0" w:space="0" w:color="auto"/>
            <w:left w:val="none" w:sz="0" w:space="0" w:color="auto"/>
            <w:bottom w:val="none" w:sz="0" w:space="0" w:color="auto"/>
            <w:right w:val="none" w:sz="0" w:space="0" w:color="auto"/>
          </w:divBdr>
        </w:div>
        <w:div w:id="1154294988">
          <w:marLeft w:val="640"/>
          <w:marRight w:val="0"/>
          <w:marTop w:val="0"/>
          <w:marBottom w:val="0"/>
          <w:divBdr>
            <w:top w:val="none" w:sz="0" w:space="0" w:color="auto"/>
            <w:left w:val="none" w:sz="0" w:space="0" w:color="auto"/>
            <w:bottom w:val="none" w:sz="0" w:space="0" w:color="auto"/>
            <w:right w:val="none" w:sz="0" w:space="0" w:color="auto"/>
          </w:divBdr>
        </w:div>
        <w:div w:id="1342244811">
          <w:marLeft w:val="640"/>
          <w:marRight w:val="0"/>
          <w:marTop w:val="0"/>
          <w:marBottom w:val="0"/>
          <w:divBdr>
            <w:top w:val="none" w:sz="0" w:space="0" w:color="auto"/>
            <w:left w:val="none" w:sz="0" w:space="0" w:color="auto"/>
            <w:bottom w:val="none" w:sz="0" w:space="0" w:color="auto"/>
            <w:right w:val="none" w:sz="0" w:space="0" w:color="auto"/>
          </w:divBdr>
        </w:div>
        <w:div w:id="850753579">
          <w:marLeft w:val="640"/>
          <w:marRight w:val="0"/>
          <w:marTop w:val="0"/>
          <w:marBottom w:val="0"/>
          <w:divBdr>
            <w:top w:val="none" w:sz="0" w:space="0" w:color="auto"/>
            <w:left w:val="none" w:sz="0" w:space="0" w:color="auto"/>
            <w:bottom w:val="none" w:sz="0" w:space="0" w:color="auto"/>
            <w:right w:val="none" w:sz="0" w:space="0" w:color="auto"/>
          </w:divBdr>
        </w:div>
        <w:div w:id="1187987900">
          <w:marLeft w:val="640"/>
          <w:marRight w:val="0"/>
          <w:marTop w:val="0"/>
          <w:marBottom w:val="0"/>
          <w:divBdr>
            <w:top w:val="none" w:sz="0" w:space="0" w:color="auto"/>
            <w:left w:val="none" w:sz="0" w:space="0" w:color="auto"/>
            <w:bottom w:val="none" w:sz="0" w:space="0" w:color="auto"/>
            <w:right w:val="none" w:sz="0" w:space="0" w:color="auto"/>
          </w:divBdr>
        </w:div>
        <w:div w:id="318196915">
          <w:marLeft w:val="640"/>
          <w:marRight w:val="0"/>
          <w:marTop w:val="0"/>
          <w:marBottom w:val="0"/>
          <w:divBdr>
            <w:top w:val="none" w:sz="0" w:space="0" w:color="auto"/>
            <w:left w:val="none" w:sz="0" w:space="0" w:color="auto"/>
            <w:bottom w:val="none" w:sz="0" w:space="0" w:color="auto"/>
            <w:right w:val="none" w:sz="0" w:space="0" w:color="auto"/>
          </w:divBdr>
        </w:div>
        <w:div w:id="170267837">
          <w:marLeft w:val="640"/>
          <w:marRight w:val="0"/>
          <w:marTop w:val="0"/>
          <w:marBottom w:val="0"/>
          <w:divBdr>
            <w:top w:val="none" w:sz="0" w:space="0" w:color="auto"/>
            <w:left w:val="none" w:sz="0" w:space="0" w:color="auto"/>
            <w:bottom w:val="none" w:sz="0" w:space="0" w:color="auto"/>
            <w:right w:val="none" w:sz="0" w:space="0" w:color="auto"/>
          </w:divBdr>
        </w:div>
        <w:div w:id="1221478776">
          <w:marLeft w:val="640"/>
          <w:marRight w:val="0"/>
          <w:marTop w:val="0"/>
          <w:marBottom w:val="0"/>
          <w:divBdr>
            <w:top w:val="none" w:sz="0" w:space="0" w:color="auto"/>
            <w:left w:val="none" w:sz="0" w:space="0" w:color="auto"/>
            <w:bottom w:val="none" w:sz="0" w:space="0" w:color="auto"/>
            <w:right w:val="none" w:sz="0" w:space="0" w:color="auto"/>
          </w:divBdr>
        </w:div>
        <w:div w:id="864485828">
          <w:marLeft w:val="640"/>
          <w:marRight w:val="0"/>
          <w:marTop w:val="0"/>
          <w:marBottom w:val="0"/>
          <w:divBdr>
            <w:top w:val="none" w:sz="0" w:space="0" w:color="auto"/>
            <w:left w:val="none" w:sz="0" w:space="0" w:color="auto"/>
            <w:bottom w:val="none" w:sz="0" w:space="0" w:color="auto"/>
            <w:right w:val="none" w:sz="0" w:space="0" w:color="auto"/>
          </w:divBdr>
        </w:div>
        <w:div w:id="1467046015">
          <w:marLeft w:val="640"/>
          <w:marRight w:val="0"/>
          <w:marTop w:val="0"/>
          <w:marBottom w:val="0"/>
          <w:divBdr>
            <w:top w:val="none" w:sz="0" w:space="0" w:color="auto"/>
            <w:left w:val="none" w:sz="0" w:space="0" w:color="auto"/>
            <w:bottom w:val="none" w:sz="0" w:space="0" w:color="auto"/>
            <w:right w:val="none" w:sz="0" w:space="0" w:color="auto"/>
          </w:divBdr>
        </w:div>
        <w:div w:id="2114276032">
          <w:marLeft w:val="640"/>
          <w:marRight w:val="0"/>
          <w:marTop w:val="0"/>
          <w:marBottom w:val="0"/>
          <w:divBdr>
            <w:top w:val="none" w:sz="0" w:space="0" w:color="auto"/>
            <w:left w:val="none" w:sz="0" w:space="0" w:color="auto"/>
            <w:bottom w:val="none" w:sz="0" w:space="0" w:color="auto"/>
            <w:right w:val="none" w:sz="0" w:space="0" w:color="auto"/>
          </w:divBdr>
        </w:div>
        <w:div w:id="1187253215">
          <w:marLeft w:val="640"/>
          <w:marRight w:val="0"/>
          <w:marTop w:val="0"/>
          <w:marBottom w:val="0"/>
          <w:divBdr>
            <w:top w:val="none" w:sz="0" w:space="0" w:color="auto"/>
            <w:left w:val="none" w:sz="0" w:space="0" w:color="auto"/>
            <w:bottom w:val="none" w:sz="0" w:space="0" w:color="auto"/>
            <w:right w:val="none" w:sz="0" w:space="0" w:color="auto"/>
          </w:divBdr>
        </w:div>
        <w:div w:id="767194016">
          <w:marLeft w:val="640"/>
          <w:marRight w:val="0"/>
          <w:marTop w:val="0"/>
          <w:marBottom w:val="0"/>
          <w:divBdr>
            <w:top w:val="none" w:sz="0" w:space="0" w:color="auto"/>
            <w:left w:val="none" w:sz="0" w:space="0" w:color="auto"/>
            <w:bottom w:val="none" w:sz="0" w:space="0" w:color="auto"/>
            <w:right w:val="none" w:sz="0" w:space="0" w:color="auto"/>
          </w:divBdr>
        </w:div>
        <w:div w:id="1965576320">
          <w:marLeft w:val="640"/>
          <w:marRight w:val="0"/>
          <w:marTop w:val="0"/>
          <w:marBottom w:val="0"/>
          <w:divBdr>
            <w:top w:val="none" w:sz="0" w:space="0" w:color="auto"/>
            <w:left w:val="none" w:sz="0" w:space="0" w:color="auto"/>
            <w:bottom w:val="none" w:sz="0" w:space="0" w:color="auto"/>
            <w:right w:val="none" w:sz="0" w:space="0" w:color="auto"/>
          </w:divBdr>
        </w:div>
        <w:div w:id="660229809">
          <w:marLeft w:val="640"/>
          <w:marRight w:val="0"/>
          <w:marTop w:val="0"/>
          <w:marBottom w:val="0"/>
          <w:divBdr>
            <w:top w:val="none" w:sz="0" w:space="0" w:color="auto"/>
            <w:left w:val="none" w:sz="0" w:space="0" w:color="auto"/>
            <w:bottom w:val="none" w:sz="0" w:space="0" w:color="auto"/>
            <w:right w:val="none" w:sz="0" w:space="0" w:color="auto"/>
          </w:divBdr>
        </w:div>
        <w:div w:id="1470511467">
          <w:marLeft w:val="640"/>
          <w:marRight w:val="0"/>
          <w:marTop w:val="0"/>
          <w:marBottom w:val="0"/>
          <w:divBdr>
            <w:top w:val="none" w:sz="0" w:space="0" w:color="auto"/>
            <w:left w:val="none" w:sz="0" w:space="0" w:color="auto"/>
            <w:bottom w:val="none" w:sz="0" w:space="0" w:color="auto"/>
            <w:right w:val="none" w:sz="0" w:space="0" w:color="auto"/>
          </w:divBdr>
        </w:div>
        <w:div w:id="204026052">
          <w:marLeft w:val="640"/>
          <w:marRight w:val="0"/>
          <w:marTop w:val="0"/>
          <w:marBottom w:val="0"/>
          <w:divBdr>
            <w:top w:val="none" w:sz="0" w:space="0" w:color="auto"/>
            <w:left w:val="none" w:sz="0" w:space="0" w:color="auto"/>
            <w:bottom w:val="none" w:sz="0" w:space="0" w:color="auto"/>
            <w:right w:val="none" w:sz="0" w:space="0" w:color="auto"/>
          </w:divBdr>
        </w:div>
        <w:div w:id="1665553084">
          <w:marLeft w:val="640"/>
          <w:marRight w:val="0"/>
          <w:marTop w:val="0"/>
          <w:marBottom w:val="0"/>
          <w:divBdr>
            <w:top w:val="none" w:sz="0" w:space="0" w:color="auto"/>
            <w:left w:val="none" w:sz="0" w:space="0" w:color="auto"/>
            <w:bottom w:val="none" w:sz="0" w:space="0" w:color="auto"/>
            <w:right w:val="none" w:sz="0" w:space="0" w:color="auto"/>
          </w:divBdr>
        </w:div>
        <w:div w:id="1642147924">
          <w:marLeft w:val="640"/>
          <w:marRight w:val="0"/>
          <w:marTop w:val="0"/>
          <w:marBottom w:val="0"/>
          <w:divBdr>
            <w:top w:val="none" w:sz="0" w:space="0" w:color="auto"/>
            <w:left w:val="none" w:sz="0" w:space="0" w:color="auto"/>
            <w:bottom w:val="none" w:sz="0" w:space="0" w:color="auto"/>
            <w:right w:val="none" w:sz="0" w:space="0" w:color="auto"/>
          </w:divBdr>
        </w:div>
        <w:div w:id="906107201">
          <w:marLeft w:val="640"/>
          <w:marRight w:val="0"/>
          <w:marTop w:val="0"/>
          <w:marBottom w:val="0"/>
          <w:divBdr>
            <w:top w:val="none" w:sz="0" w:space="0" w:color="auto"/>
            <w:left w:val="none" w:sz="0" w:space="0" w:color="auto"/>
            <w:bottom w:val="none" w:sz="0" w:space="0" w:color="auto"/>
            <w:right w:val="none" w:sz="0" w:space="0" w:color="auto"/>
          </w:divBdr>
        </w:div>
        <w:div w:id="2107074799">
          <w:marLeft w:val="640"/>
          <w:marRight w:val="0"/>
          <w:marTop w:val="0"/>
          <w:marBottom w:val="0"/>
          <w:divBdr>
            <w:top w:val="none" w:sz="0" w:space="0" w:color="auto"/>
            <w:left w:val="none" w:sz="0" w:space="0" w:color="auto"/>
            <w:bottom w:val="none" w:sz="0" w:space="0" w:color="auto"/>
            <w:right w:val="none" w:sz="0" w:space="0" w:color="auto"/>
          </w:divBdr>
        </w:div>
        <w:div w:id="1965426425">
          <w:marLeft w:val="640"/>
          <w:marRight w:val="0"/>
          <w:marTop w:val="0"/>
          <w:marBottom w:val="0"/>
          <w:divBdr>
            <w:top w:val="none" w:sz="0" w:space="0" w:color="auto"/>
            <w:left w:val="none" w:sz="0" w:space="0" w:color="auto"/>
            <w:bottom w:val="none" w:sz="0" w:space="0" w:color="auto"/>
            <w:right w:val="none" w:sz="0" w:space="0" w:color="auto"/>
          </w:divBdr>
        </w:div>
        <w:div w:id="1230919655">
          <w:marLeft w:val="640"/>
          <w:marRight w:val="0"/>
          <w:marTop w:val="0"/>
          <w:marBottom w:val="0"/>
          <w:divBdr>
            <w:top w:val="none" w:sz="0" w:space="0" w:color="auto"/>
            <w:left w:val="none" w:sz="0" w:space="0" w:color="auto"/>
            <w:bottom w:val="none" w:sz="0" w:space="0" w:color="auto"/>
            <w:right w:val="none" w:sz="0" w:space="0" w:color="auto"/>
          </w:divBdr>
        </w:div>
        <w:div w:id="1881625259">
          <w:marLeft w:val="640"/>
          <w:marRight w:val="0"/>
          <w:marTop w:val="0"/>
          <w:marBottom w:val="0"/>
          <w:divBdr>
            <w:top w:val="none" w:sz="0" w:space="0" w:color="auto"/>
            <w:left w:val="none" w:sz="0" w:space="0" w:color="auto"/>
            <w:bottom w:val="none" w:sz="0" w:space="0" w:color="auto"/>
            <w:right w:val="none" w:sz="0" w:space="0" w:color="auto"/>
          </w:divBdr>
        </w:div>
        <w:div w:id="797726473">
          <w:marLeft w:val="640"/>
          <w:marRight w:val="0"/>
          <w:marTop w:val="0"/>
          <w:marBottom w:val="0"/>
          <w:divBdr>
            <w:top w:val="none" w:sz="0" w:space="0" w:color="auto"/>
            <w:left w:val="none" w:sz="0" w:space="0" w:color="auto"/>
            <w:bottom w:val="none" w:sz="0" w:space="0" w:color="auto"/>
            <w:right w:val="none" w:sz="0" w:space="0" w:color="auto"/>
          </w:divBdr>
        </w:div>
        <w:div w:id="908154027">
          <w:marLeft w:val="640"/>
          <w:marRight w:val="0"/>
          <w:marTop w:val="0"/>
          <w:marBottom w:val="0"/>
          <w:divBdr>
            <w:top w:val="none" w:sz="0" w:space="0" w:color="auto"/>
            <w:left w:val="none" w:sz="0" w:space="0" w:color="auto"/>
            <w:bottom w:val="none" w:sz="0" w:space="0" w:color="auto"/>
            <w:right w:val="none" w:sz="0" w:space="0" w:color="auto"/>
          </w:divBdr>
        </w:div>
      </w:divsChild>
    </w:div>
    <w:div w:id="1771273410">
      <w:bodyDiv w:val="1"/>
      <w:marLeft w:val="0"/>
      <w:marRight w:val="0"/>
      <w:marTop w:val="0"/>
      <w:marBottom w:val="0"/>
      <w:divBdr>
        <w:top w:val="none" w:sz="0" w:space="0" w:color="auto"/>
        <w:left w:val="none" w:sz="0" w:space="0" w:color="auto"/>
        <w:bottom w:val="none" w:sz="0" w:space="0" w:color="auto"/>
        <w:right w:val="none" w:sz="0" w:space="0" w:color="auto"/>
      </w:divBdr>
      <w:divsChild>
        <w:div w:id="311447098">
          <w:marLeft w:val="640"/>
          <w:marRight w:val="0"/>
          <w:marTop w:val="0"/>
          <w:marBottom w:val="0"/>
          <w:divBdr>
            <w:top w:val="none" w:sz="0" w:space="0" w:color="auto"/>
            <w:left w:val="none" w:sz="0" w:space="0" w:color="auto"/>
            <w:bottom w:val="none" w:sz="0" w:space="0" w:color="auto"/>
            <w:right w:val="none" w:sz="0" w:space="0" w:color="auto"/>
          </w:divBdr>
        </w:div>
        <w:div w:id="576398706">
          <w:marLeft w:val="640"/>
          <w:marRight w:val="0"/>
          <w:marTop w:val="0"/>
          <w:marBottom w:val="0"/>
          <w:divBdr>
            <w:top w:val="none" w:sz="0" w:space="0" w:color="auto"/>
            <w:left w:val="none" w:sz="0" w:space="0" w:color="auto"/>
            <w:bottom w:val="none" w:sz="0" w:space="0" w:color="auto"/>
            <w:right w:val="none" w:sz="0" w:space="0" w:color="auto"/>
          </w:divBdr>
        </w:div>
        <w:div w:id="1476407951">
          <w:marLeft w:val="640"/>
          <w:marRight w:val="0"/>
          <w:marTop w:val="0"/>
          <w:marBottom w:val="0"/>
          <w:divBdr>
            <w:top w:val="none" w:sz="0" w:space="0" w:color="auto"/>
            <w:left w:val="none" w:sz="0" w:space="0" w:color="auto"/>
            <w:bottom w:val="none" w:sz="0" w:space="0" w:color="auto"/>
            <w:right w:val="none" w:sz="0" w:space="0" w:color="auto"/>
          </w:divBdr>
        </w:div>
        <w:div w:id="579607865">
          <w:marLeft w:val="640"/>
          <w:marRight w:val="0"/>
          <w:marTop w:val="0"/>
          <w:marBottom w:val="0"/>
          <w:divBdr>
            <w:top w:val="none" w:sz="0" w:space="0" w:color="auto"/>
            <w:left w:val="none" w:sz="0" w:space="0" w:color="auto"/>
            <w:bottom w:val="none" w:sz="0" w:space="0" w:color="auto"/>
            <w:right w:val="none" w:sz="0" w:space="0" w:color="auto"/>
          </w:divBdr>
        </w:div>
        <w:div w:id="1608269468">
          <w:marLeft w:val="640"/>
          <w:marRight w:val="0"/>
          <w:marTop w:val="0"/>
          <w:marBottom w:val="0"/>
          <w:divBdr>
            <w:top w:val="none" w:sz="0" w:space="0" w:color="auto"/>
            <w:left w:val="none" w:sz="0" w:space="0" w:color="auto"/>
            <w:bottom w:val="none" w:sz="0" w:space="0" w:color="auto"/>
            <w:right w:val="none" w:sz="0" w:space="0" w:color="auto"/>
          </w:divBdr>
        </w:div>
        <w:div w:id="1598247551">
          <w:marLeft w:val="640"/>
          <w:marRight w:val="0"/>
          <w:marTop w:val="0"/>
          <w:marBottom w:val="0"/>
          <w:divBdr>
            <w:top w:val="none" w:sz="0" w:space="0" w:color="auto"/>
            <w:left w:val="none" w:sz="0" w:space="0" w:color="auto"/>
            <w:bottom w:val="none" w:sz="0" w:space="0" w:color="auto"/>
            <w:right w:val="none" w:sz="0" w:space="0" w:color="auto"/>
          </w:divBdr>
        </w:div>
        <w:div w:id="1692418787">
          <w:marLeft w:val="640"/>
          <w:marRight w:val="0"/>
          <w:marTop w:val="0"/>
          <w:marBottom w:val="0"/>
          <w:divBdr>
            <w:top w:val="none" w:sz="0" w:space="0" w:color="auto"/>
            <w:left w:val="none" w:sz="0" w:space="0" w:color="auto"/>
            <w:bottom w:val="none" w:sz="0" w:space="0" w:color="auto"/>
            <w:right w:val="none" w:sz="0" w:space="0" w:color="auto"/>
          </w:divBdr>
        </w:div>
        <w:div w:id="2027707373">
          <w:marLeft w:val="640"/>
          <w:marRight w:val="0"/>
          <w:marTop w:val="0"/>
          <w:marBottom w:val="0"/>
          <w:divBdr>
            <w:top w:val="none" w:sz="0" w:space="0" w:color="auto"/>
            <w:left w:val="none" w:sz="0" w:space="0" w:color="auto"/>
            <w:bottom w:val="none" w:sz="0" w:space="0" w:color="auto"/>
            <w:right w:val="none" w:sz="0" w:space="0" w:color="auto"/>
          </w:divBdr>
        </w:div>
        <w:div w:id="1187865706">
          <w:marLeft w:val="640"/>
          <w:marRight w:val="0"/>
          <w:marTop w:val="0"/>
          <w:marBottom w:val="0"/>
          <w:divBdr>
            <w:top w:val="none" w:sz="0" w:space="0" w:color="auto"/>
            <w:left w:val="none" w:sz="0" w:space="0" w:color="auto"/>
            <w:bottom w:val="none" w:sz="0" w:space="0" w:color="auto"/>
            <w:right w:val="none" w:sz="0" w:space="0" w:color="auto"/>
          </w:divBdr>
        </w:div>
        <w:div w:id="1511480670">
          <w:marLeft w:val="640"/>
          <w:marRight w:val="0"/>
          <w:marTop w:val="0"/>
          <w:marBottom w:val="0"/>
          <w:divBdr>
            <w:top w:val="none" w:sz="0" w:space="0" w:color="auto"/>
            <w:left w:val="none" w:sz="0" w:space="0" w:color="auto"/>
            <w:bottom w:val="none" w:sz="0" w:space="0" w:color="auto"/>
            <w:right w:val="none" w:sz="0" w:space="0" w:color="auto"/>
          </w:divBdr>
        </w:div>
        <w:div w:id="691222224">
          <w:marLeft w:val="640"/>
          <w:marRight w:val="0"/>
          <w:marTop w:val="0"/>
          <w:marBottom w:val="0"/>
          <w:divBdr>
            <w:top w:val="none" w:sz="0" w:space="0" w:color="auto"/>
            <w:left w:val="none" w:sz="0" w:space="0" w:color="auto"/>
            <w:bottom w:val="none" w:sz="0" w:space="0" w:color="auto"/>
            <w:right w:val="none" w:sz="0" w:space="0" w:color="auto"/>
          </w:divBdr>
        </w:div>
        <w:div w:id="961615677">
          <w:marLeft w:val="640"/>
          <w:marRight w:val="0"/>
          <w:marTop w:val="0"/>
          <w:marBottom w:val="0"/>
          <w:divBdr>
            <w:top w:val="none" w:sz="0" w:space="0" w:color="auto"/>
            <w:left w:val="none" w:sz="0" w:space="0" w:color="auto"/>
            <w:bottom w:val="none" w:sz="0" w:space="0" w:color="auto"/>
            <w:right w:val="none" w:sz="0" w:space="0" w:color="auto"/>
          </w:divBdr>
        </w:div>
        <w:div w:id="651254678">
          <w:marLeft w:val="640"/>
          <w:marRight w:val="0"/>
          <w:marTop w:val="0"/>
          <w:marBottom w:val="0"/>
          <w:divBdr>
            <w:top w:val="none" w:sz="0" w:space="0" w:color="auto"/>
            <w:left w:val="none" w:sz="0" w:space="0" w:color="auto"/>
            <w:bottom w:val="none" w:sz="0" w:space="0" w:color="auto"/>
            <w:right w:val="none" w:sz="0" w:space="0" w:color="auto"/>
          </w:divBdr>
        </w:div>
        <w:div w:id="940795838">
          <w:marLeft w:val="640"/>
          <w:marRight w:val="0"/>
          <w:marTop w:val="0"/>
          <w:marBottom w:val="0"/>
          <w:divBdr>
            <w:top w:val="none" w:sz="0" w:space="0" w:color="auto"/>
            <w:left w:val="none" w:sz="0" w:space="0" w:color="auto"/>
            <w:bottom w:val="none" w:sz="0" w:space="0" w:color="auto"/>
            <w:right w:val="none" w:sz="0" w:space="0" w:color="auto"/>
          </w:divBdr>
        </w:div>
        <w:div w:id="1972977413">
          <w:marLeft w:val="640"/>
          <w:marRight w:val="0"/>
          <w:marTop w:val="0"/>
          <w:marBottom w:val="0"/>
          <w:divBdr>
            <w:top w:val="none" w:sz="0" w:space="0" w:color="auto"/>
            <w:left w:val="none" w:sz="0" w:space="0" w:color="auto"/>
            <w:bottom w:val="none" w:sz="0" w:space="0" w:color="auto"/>
            <w:right w:val="none" w:sz="0" w:space="0" w:color="auto"/>
          </w:divBdr>
        </w:div>
        <w:div w:id="747113184">
          <w:marLeft w:val="640"/>
          <w:marRight w:val="0"/>
          <w:marTop w:val="0"/>
          <w:marBottom w:val="0"/>
          <w:divBdr>
            <w:top w:val="none" w:sz="0" w:space="0" w:color="auto"/>
            <w:left w:val="none" w:sz="0" w:space="0" w:color="auto"/>
            <w:bottom w:val="none" w:sz="0" w:space="0" w:color="auto"/>
            <w:right w:val="none" w:sz="0" w:space="0" w:color="auto"/>
          </w:divBdr>
        </w:div>
        <w:div w:id="1590771178">
          <w:marLeft w:val="640"/>
          <w:marRight w:val="0"/>
          <w:marTop w:val="0"/>
          <w:marBottom w:val="0"/>
          <w:divBdr>
            <w:top w:val="none" w:sz="0" w:space="0" w:color="auto"/>
            <w:left w:val="none" w:sz="0" w:space="0" w:color="auto"/>
            <w:bottom w:val="none" w:sz="0" w:space="0" w:color="auto"/>
            <w:right w:val="none" w:sz="0" w:space="0" w:color="auto"/>
          </w:divBdr>
        </w:div>
        <w:div w:id="444618085">
          <w:marLeft w:val="640"/>
          <w:marRight w:val="0"/>
          <w:marTop w:val="0"/>
          <w:marBottom w:val="0"/>
          <w:divBdr>
            <w:top w:val="none" w:sz="0" w:space="0" w:color="auto"/>
            <w:left w:val="none" w:sz="0" w:space="0" w:color="auto"/>
            <w:bottom w:val="none" w:sz="0" w:space="0" w:color="auto"/>
            <w:right w:val="none" w:sz="0" w:space="0" w:color="auto"/>
          </w:divBdr>
        </w:div>
        <w:div w:id="862280781">
          <w:marLeft w:val="640"/>
          <w:marRight w:val="0"/>
          <w:marTop w:val="0"/>
          <w:marBottom w:val="0"/>
          <w:divBdr>
            <w:top w:val="none" w:sz="0" w:space="0" w:color="auto"/>
            <w:left w:val="none" w:sz="0" w:space="0" w:color="auto"/>
            <w:bottom w:val="none" w:sz="0" w:space="0" w:color="auto"/>
            <w:right w:val="none" w:sz="0" w:space="0" w:color="auto"/>
          </w:divBdr>
        </w:div>
        <w:div w:id="2020501921">
          <w:marLeft w:val="640"/>
          <w:marRight w:val="0"/>
          <w:marTop w:val="0"/>
          <w:marBottom w:val="0"/>
          <w:divBdr>
            <w:top w:val="none" w:sz="0" w:space="0" w:color="auto"/>
            <w:left w:val="none" w:sz="0" w:space="0" w:color="auto"/>
            <w:bottom w:val="none" w:sz="0" w:space="0" w:color="auto"/>
            <w:right w:val="none" w:sz="0" w:space="0" w:color="auto"/>
          </w:divBdr>
        </w:div>
        <w:div w:id="674579339">
          <w:marLeft w:val="640"/>
          <w:marRight w:val="0"/>
          <w:marTop w:val="0"/>
          <w:marBottom w:val="0"/>
          <w:divBdr>
            <w:top w:val="none" w:sz="0" w:space="0" w:color="auto"/>
            <w:left w:val="none" w:sz="0" w:space="0" w:color="auto"/>
            <w:bottom w:val="none" w:sz="0" w:space="0" w:color="auto"/>
            <w:right w:val="none" w:sz="0" w:space="0" w:color="auto"/>
          </w:divBdr>
        </w:div>
        <w:div w:id="1628007350">
          <w:marLeft w:val="640"/>
          <w:marRight w:val="0"/>
          <w:marTop w:val="0"/>
          <w:marBottom w:val="0"/>
          <w:divBdr>
            <w:top w:val="none" w:sz="0" w:space="0" w:color="auto"/>
            <w:left w:val="none" w:sz="0" w:space="0" w:color="auto"/>
            <w:bottom w:val="none" w:sz="0" w:space="0" w:color="auto"/>
            <w:right w:val="none" w:sz="0" w:space="0" w:color="auto"/>
          </w:divBdr>
        </w:div>
        <w:div w:id="101002956">
          <w:marLeft w:val="640"/>
          <w:marRight w:val="0"/>
          <w:marTop w:val="0"/>
          <w:marBottom w:val="0"/>
          <w:divBdr>
            <w:top w:val="none" w:sz="0" w:space="0" w:color="auto"/>
            <w:left w:val="none" w:sz="0" w:space="0" w:color="auto"/>
            <w:bottom w:val="none" w:sz="0" w:space="0" w:color="auto"/>
            <w:right w:val="none" w:sz="0" w:space="0" w:color="auto"/>
          </w:divBdr>
        </w:div>
        <w:div w:id="563880643">
          <w:marLeft w:val="640"/>
          <w:marRight w:val="0"/>
          <w:marTop w:val="0"/>
          <w:marBottom w:val="0"/>
          <w:divBdr>
            <w:top w:val="none" w:sz="0" w:space="0" w:color="auto"/>
            <w:left w:val="none" w:sz="0" w:space="0" w:color="auto"/>
            <w:bottom w:val="none" w:sz="0" w:space="0" w:color="auto"/>
            <w:right w:val="none" w:sz="0" w:space="0" w:color="auto"/>
          </w:divBdr>
        </w:div>
        <w:div w:id="1478838093">
          <w:marLeft w:val="640"/>
          <w:marRight w:val="0"/>
          <w:marTop w:val="0"/>
          <w:marBottom w:val="0"/>
          <w:divBdr>
            <w:top w:val="none" w:sz="0" w:space="0" w:color="auto"/>
            <w:left w:val="none" w:sz="0" w:space="0" w:color="auto"/>
            <w:bottom w:val="none" w:sz="0" w:space="0" w:color="auto"/>
            <w:right w:val="none" w:sz="0" w:space="0" w:color="auto"/>
          </w:divBdr>
        </w:div>
        <w:div w:id="1486240154">
          <w:marLeft w:val="640"/>
          <w:marRight w:val="0"/>
          <w:marTop w:val="0"/>
          <w:marBottom w:val="0"/>
          <w:divBdr>
            <w:top w:val="none" w:sz="0" w:space="0" w:color="auto"/>
            <w:left w:val="none" w:sz="0" w:space="0" w:color="auto"/>
            <w:bottom w:val="none" w:sz="0" w:space="0" w:color="auto"/>
            <w:right w:val="none" w:sz="0" w:space="0" w:color="auto"/>
          </w:divBdr>
        </w:div>
        <w:div w:id="2072149067">
          <w:marLeft w:val="640"/>
          <w:marRight w:val="0"/>
          <w:marTop w:val="0"/>
          <w:marBottom w:val="0"/>
          <w:divBdr>
            <w:top w:val="none" w:sz="0" w:space="0" w:color="auto"/>
            <w:left w:val="none" w:sz="0" w:space="0" w:color="auto"/>
            <w:bottom w:val="none" w:sz="0" w:space="0" w:color="auto"/>
            <w:right w:val="none" w:sz="0" w:space="0" w:color="auto"/>
          </w:divBdr>
        </w:div>
        <w:div w:id="66847024">
          <w:marLeft w:val="640"/>
          <w:marRight w:val="0"/>
          <w:marTop w:val="0"/>
          <w:marBottom w:val="0"/>
          <w:divBdr>
            <w:top w:val="none" w:sz="0" w:space="0" w:color="auto"/>
            <w:left w:val="none" w:sz="0" w:space="0" w:color="auto"/>
            <w:bottom w:val="none" w:sz="0" w:space="0" w:color="auto"/>
            <w:right w:val="none" w:sz="0" w:space="0" w:color="auto"/>
          </w:divBdr>
        </w:div>
        <w:div w:id="984049362">
          <w:marLeft w:val="640"/>
          <w:marRight w:val="0"/>
          <w:marTop w:val="0"/>
          <w:marBottom w:val="0"/>
          <w:divBdr>
            <w:top w:val="none" w:sz="0" w:space="0" w:color="auto"/>
            <w:left w:val="none" w:sz="0" w:space="0" w:color="auto"/>
            <w:bottom w:val="none" w:sz="0" w:space="0" w:color="auto"/>
            <w:right w:val="none" w:sz="0" w:space="0" w:color="auto"/>
          </w:divBdr>
        </w:div>
        <w:div w:id="1108083247">
          <w:marLeft w:val="640"/>
          <w:marRight w:val="0"/>
          <w:marTop w:val="0"/>
          <w:marBottom w:val="0"/>
          <w:divBdr>
            <w:top w:val="none" w:sz="0" w:space="0" w:color="auto"/>
            <w:left w:val="none" w:sz="0" w:space="0" w:color="auto"/>
            <w:bottom w:val="none" w:sz="0" w:space="0" w:color="auto"/>
            <w:right w:val="none" w:sz="0" w:space="0" w:color="auto"/>
          </w:divBdr>
        </w:div>
        <w:div w:id="1631083960">
          <w:marLeft w:val="640"/>
          <w:marRight w:val="0"/>
          <w:marTop w:val="0"/>
          <w:marBottom w:val="0"/>
          <w:divBdr>
            <w:top w:val="none" w:sz="0" w:space="0" w:color="auto"/>
            <w:left w:val="none" w:sz="0" w:space="0" w:color="auto"/>
            <w:bottom w:val="none" w:sz="0" w:space="0" w:color="auto"/>
            <w:right w:val="none" w:sz="0" w:space="0" w:color="auto"/>
          </w:divBdr>
        </w:div>
        <w:div w:id="602423870">
          <w:marLeft w:val="640"/>
          <w:marRight w:val="0"/>
          <w:marTop w:val="0"/>
          <w:marBottom w:val="0"/>
          <w:divBdr>
            <w:top w:val="none" w:sz="0" w:space="0" w:color="auto"/>
            <w:left w:val="none" w:sz="0" w:space="0" w:color="auto"/>
            <w:bottom w:val="none" w:sz="0" w:space="0" w:color="auto"/>
            <w:right w:val="none" w:sz="0" w:space="0" w:color="auto"/>
          </w:divBdr>
        </w:div>
        <w:div w:id="383531947">
          <w:marLeft w:val="640"/>
          <w:marRight w:val="0"/>
          <w:marTop w:val="0"/>
          <w:marBottom w:val="0"/>
          <w:divBdr>
            <w:top w:val="none" w:sz="0" w:space="0" w:color="auto"/>
            <w:left w:val="none" w:sz="0" w:space="0" w:color="auto"/>
            <w:bottom w:val="none" w:sz="0" w:space="0" w:color="auto"/>
            <w:right w:val="none" w:sz="0" w:space="0" w:color="auto"/>
          </w:divBdr>
        </w:div>
        <w:div w:id="509610544">
          <w:marLeft w:val="640"/>
          <w:marRight w:val="0"/>
          <w:marTop w:val="0"/>
          <w:marBottom w:val="0"/>
          <w:divBdr>
            <w:top w:val="none" w:sz="0" w:space="0" w:color="auto"/>
            <w:left w:val="none" w:sz="0" w:space="0" w:color="auto"/>
            <w:bottom w:val="none" w:sz="0" w:space="0" w:color="auto"/>
            <w:right w:val="none" w:sz="0" w:space="0" w:color="auto"/>
          </w:divBdr>
        </w:div>
        <w:div w:id="1926070004">
          <w:marLeft w:val="640"/>
          <w:marRight w:val="0"/>
          <w:marTop w:val="0"/>
          <w:marBottom w:val="0"/>
          <w:divBdr>
            <w:top w:val="none" w:sz="0" w:space="0" w:color="auto"/>
            <w:left w:val="none" w:sz="0" w:space="0" w:color="auto"/>
            <w:bottom w:val="none" w:sz="0" w:space="0" w:color="auto"/>
            <w:right w:val="none" w:sz="0" w:space="0" w:color="auto"/>
          </w:divBdr>
        </w:div>
        <w:div w:id="827090967">
          <w:marLeft w:val="640"/>
          <w:marRight w:val="0"/>
          <w:marTop w:val="0"/>
          <w:marBottom w:val="0"/>
          <w:divBdr>
            <w:top w:val="none" w:sz="0" w:space="0" w:color="auto"/>
            <w:left w:val="none" w:sz="0" w:space="0" w:color="auto"/>
            <w:bottom w:val="none" w:sz="0" w:space="0" w:color="auto"/>
            <w:right w:val="none" w:sz="0" w:space="0" w:color="auto"/>
          </w:divBdr>
        </w:div>
        <w:div w:id="1864130508">
          <w:marLeft w:val="640"/>
          <w:marRight w:val="0"/>
          <w:marTop w:val="0"/>
          <w:marBottom w:val="0"/>
          <w:divBdr>
            <w:top w:val="none" w:sz="0" w:space="0" w:color="auto"/>
            <w:left w:val="none" w:sz="0" w:space="0" w:color="auto"/>
            <w:bottom w:val="none" w:sz="0" w:space="0" w:color="auto"/>
            <w:right w:val="none" w:sz="0" w:space="0" w:color="auto"/>
          </w:divBdr>
        </w:div>
        <w:div w:id="2107576885">
          <w:marLeft w:val="640"/>
          <w:marRight w:val="0"/>
          <w:marTop w:val="0"/>
          <w:marBottom w:val="0"/>
          <w:divBdr>
            <w:top w:val="none" w:sz="0" w:space="0" w:color="auto"/>
            <w:left w:val="none" w:sz="0" w:space="0" w:color="auto"/>
            <w:bottom w:val="none" w:sz="0" w:space="0" w:color="auto"/>
            <w:right w:val="none" w:sz="0" w:space="0" w:color="auto"/>
          </w:divBdr>
        </w:div>
        <w:div w:id="762990764">
          <w:marLeft w:val="640"/>
          <w:marRight w:val="0"/>
          <w:marTop w:val="0"/>
          <w:marBottom w:val="0"/>
          <w:divBdr>
            <w:top w:val="none" w:sz="0" w:space="0" w:color="auto"/>
            <w:left w:val="none" w:sz="0" w:space="0" w:color="auto"/>
            <w:bottom w:val="none" w:sz="0" w:space="0" w:color="auto"/>
            <w:right w:val="none" w:sz="0" w:space="0" w:color="auto"/>
          </w:divBdr>
        </w:div>
      </w:divsChild>
    </w:div>
    <w:div w:id="1771775974">
      <w:bodyDiv w:val="1"/>
      <w:marLeft w:val="0"/>
      <w:marRight w:val="0"/>
      <w:marTop w:val="0"/>
      <w:marBottom w:val="0"/>
      <w:divBdr>
        <w:top w:val="none" w:sz="0" w:space="0" w:color="auto"/>
        <w:left w:val="none" w:sz="0" w:space="0" w:color="auto"/>
        <w:bottom w:val="none" w:sz="0" w:space="0" w:color="auto"/>
        <w:right w:val="none" w:sz="0" w:space="0" w:color="auto"/>
      </w:divBdr>
      <w:divsChild>
        <w:div w:id="1125781459">
          <w:marLeft w:val="640"/>
          <w:marRight w:val="0"/>
          <w:marTop w:val="0"/>
          <w:marBottom w:val="0"/>
          <w:divBdr>
            <w:top w:val="none" w:sz="0" w:space="0" w:color="auto"/>
            <w:left w:val="none" w:sz="0" w:space="0" w:color="auto"/>
            <w:bottom w:val="none" w:sz="0" w:space="0" w:color="auto"/>
            <w:right w:val="none" w:sz="0" w:space="0" w:color="auto"/>
          </w:divBdr>
        </w:div>
        <w:div w:id="52043019">
          <w:marLeft w:val="640"/>
          <w:marRight w:val="0"/>
          <w:marTop w:val="0"/>
          <w:marBottom w:val="0"/>
          <w:divBdr>
            <w:top w:val="none" w:sz="0" w:space="0" w:color="auto"/>
            <w:left w:val="none" w:sz="0" w:space="0" w:color="auto"/>
            <w:bottom w:val="none" w:sz="0" w:space="0" w:color="auto"/>
            <w:right w:val="none" w:sz="0" w:space="0" w:color="auto"/>
          </w:divBdr>
        </w:div>
        <w:div w:id="286354285">
          <w:marLeft w:val="640"/>
          <w:marRight w:val="0"/>
          <w:marTop w:val="0"/>
          <w:marBottom w:val="0"/>
          <w:divBdr>
            <w:top w:val="none" w:sz="0" w:space="0" w:color="auto"/>
            <w:left w:val="none" w:sz="0" w:space="0" w:color="auto"/>
            <w:bottom w:val="none" w:sz="0" w:space="0" w:color="auto"/>
            <w:right w:val="none" w:sz="0" w:space="0" w:color="auto"/>
          </w:divBdr>
        </w:div>
        <w:div w:id="494296020">
          <w:marLeft w:val="640"/>
          <w:marRight w:val="0"/>
          <w:marTop w:val="0"/>
          <w:marBottom w:val="0"/>
          <w:divBdr>
            <w:top w:val="none" w:sz="0" w:space="0" w:color="auto"/>
            <w:left w:val="none" w:sz="0" w:space="0" w:color="auto"/>
            <w:bottom w:val="none" w:sz="0" w:space="0" w:color="auto"/>
            <w:right w:val="none" w:sz="0" w:space="0" w:color="auto"/>
          </w:divBdr>
        </w:div>
        <w:div w:id="1356345931">
          <w:marLeft w:val="640"/>
          <w:marRight w:val="0"/>
          <w:marTop w:val="0"/>
          <w:marBottom w:val="0"/>
          <w:divBdr>
            <w:top w:val="none" w:sz="0" w:space="0" w:color="auto"/>
            <w:left w:val="none" w:sz="0" w:space="0" w:color="auto"/>
            <w:bottom w:val="none" w:sz="0" w:space="0" w:color="auto"/>
            <w:right w:val="none" w:sz="0" w:space="0" w:color="auto"/>
          </w:divBdr>
        </w:div>
        <w:div w:id="401948968">
          <w:marLeft w:val="640"/>
          <w:marRight w:val="0"/>
          <w:marTop w:val="0"/>
          <w:marBottom w:val="0"/>
          <w:divBdr>
            <w:top w:val="none" w:sz="0" w:space="0" w:color="auto"/>
            <w:left w:val="none" w:sz="0" w:space="0" w:color="auto"/>
            <w:bottom w:val="none" w:sz="0" w:space="0" w:color="auto"/>
            <w:right w:val="none" w:sz="0" w:space="0" w:color="auto"/>
          </w:divBdr>
        </w:div>
        <w:div w:id="1103761928">
          <w:marLeft w:val="640"/>
          <w:marRight w:val="0"/>
          <w:marTop w:val="0"/>
          <w:marBottom w:val="0"/>
          <w:divBdr>
            <w:top w:val="none" w:sz="0" w:space="0" w:color="auto"/>
            <w:left w:val="none" w:sz="0" w:space="0" w:color="auto"/>
            <w:bottom w:val="none" w:sz="0" w:space="0" w:color="auto"/>
            <w:right w:val="none" w:sz="0" w:space="0" w:color="auto"/>
          </w:divBdr>
        </w:div>
        <w:div w:id="1929078226">
          <w:marLeft w:val="640"/>
          <w:marRight w:val="0"/>
          <w:marTop w:val="0"/>
          <w:marBottom w:val="0"/>
          <w:divBdr>
            <w:top w:val="none" w:sz="0" w:space="0" w:color="auto"/>
            <w:left w:val="none" w:sz="0" w:space="0" w:color="auto"/>
            <w:bottom w:val="none" w:sz="0" w:space="0" w:color="auto"/>
            <w:right w:val="none" w:sz="0" w:space="0" w:color="auto"/>
          </w:divBdr>
        </w:div>
        <w:div w:id="902254171">
          <w:marLeft w:val="640"/>
          <w:marRight w:val="0"/>
          <w:marTop w:val="0"/>
          <w:marBottom w:val="0"/>
          <w:divBdr>
            <w:top w:val="none" w:sz="0" w:space="0" w:color="auto"/>
            <w:left w:val="none" w:sz="0" w:space="0" w:color="auto"/>
            <w:bottom w:val="none" w:sz="0" w:space="0" w:color="auto"/>
            <w:right w:val="none" w:sz="0" w:space="0" w:color="auto"/>
          </w:divBdr>
        </w:div>
        <w:div w:id="1902205768">
          <w:marLeft w:val="640"/>
          <w:marRight w:val="0"/>
          <w:marTop w:val="0"/>
          <w:marBottom w:val="0"/>
          <w:divBdr>
            <w:top w:val="none" w:sz="0" w:space="0" w:color="auto"/>
            <w:left w:val="none" w:sz="0" w:space="0" w:color="auto"/>
            <w:bottom w:val="none" w:sz="0" w:space="0" w:color="auto"/>
            <w:right w:val="none" w:sz="0" w:space="0" w:color="auto"/>
          </w:divBdr>
        </w:div>
        <w:div w:id="790825509">
          <w:marLeft w:val="640"/>
          <w:marRight w:val="0"/>
          <w:marTop w:val="0"/>
          <w:marBottom w:val="0"/>
          <w:divBdr>
            <w:top w:val="none" w:sz="0" w:space="0" w:color="auto"/>
            <w:left w:val="none" w:sz="0" w:space="0" w:color="auto"/>
            <w:bottom w:val="none" w:sz="0" w:space="0" w:color="auto"/>
            <w:right w:val="none" w:sz="0" w:space="0" w:color="auto"/>
          </w:divBdr>
        </w:div>
        <w:div w:id="1719814612">
          <w:marLeft w:val="640"/>
          <w:marRight w:val="0"/>
          <w:marTop w:val="0"/>
          <w:marBottom w:val="0"/>
          <w:divBdr>
            <w:top w:val="none" w:sz="0" w:space="0" w:color="auto"/>
            <w:left w:val="none" w:sz="0" w:space="0" w:color="auto"/>
            <w:bottom w:val="none" w:sz="0" w:space="0" w:color="auto"/>
            <w:right w:val="none" w:sz="0" w:space="0" w:color="auto"/>
          </w:divBdr>
        </w:div>
        <w:div w:id="36129260">
          <w:marLeft w:val="640"/>
          <w:marRight w:val="0"/>
          <w:marTop w:val="0"/>
          <w:marBottom w:val="0"/>
          <w:divBdr>
            <w:top w:val="none" w:sz="0" w:space="0" w:color="auto"/>
            <w:left w:val="none" w:sz="0" w:space="0" w:color="auto"/>
            <w:bottom w:val="none" w:sz="0" w:space="0" w:color="auto"/>
            <w:right w:val="none" w:sz="0" w:space="0" w:color="auto"/>
          </w:divBdr>
        </w:div>
        <w:div w:id="504635922">
          <w:marLeft w:val="640"/>
          <w:marRight w:val="0"/>
          <w:marTop w:val="0"/>
          <w:marBottom w:val="0"/>
          <w:divBdr>
            <w:top w:val="none" w:sz="0" w:space="0" w:color="auto"/>
            <w:left w:val="none" w:sz="0" w:space="0" w:color="auto"/>
            <w:bottom w:val="none" w:sz="0" w:space="0" w:color="auto"/>
            <w:right w:val="none" w:sz="0" w:space="0" w:color="auto"/>
          </w:divBdr>
        </w:div>
        <w:div w:id="1785883211">
          <w:marLeft w:val="640"/>
          <w:marRight w:val="0"/>
          <w:marTop w:val="0"/>
          <w:marBottom w:val="0"/>
          <w:divBdr>
            <w:top w:val="none" w:sz="0" w:space="0" w:color="auto"/>
            <w:left w:val="none" w:sz="0" w:space="0" w:color="auto"/>
            <w:bottom w:val="none" w:sz="0" w:space="0" w:color="auto"/>
            <w:right w:val="none" w:sz="0" w:space="0" w:color="auto"/>
          </w:divBdr>
        </w:div>
        <w:div w:id="1336300270">
          <w:marLeft w:val="640"/>
          <w:marRight w:val="0"/>
          <w:marTop w:val="0"/>
          <w:marBottom w:val="0"/>
          <w:divBdr>
            <w:top w:val="none" w:sz="0" w:space="0" w:color="auto"/>
            <w:left w:val="none" w:sz="0" w:space="0" w:color="auto"/>
            <w:bottom w:val="none" w:sz="0" w:space="0" w:color="auto"/>
            <w:right w:val="none" w:sz="0" w:space="0" w:color="auto"/>
          </w:divBdr>
        </w:div>
        <w:div w:id="519202541">
          <w:marLeft w:val="640"/>
          <w:marRight w:val="0"/>
          <w:marTop w:val="0"/>
          <w:marBottom w:val="0"/>
          <w:divBdr>
            <w:top w:val="none" w:sz="0" w:space="0" w:color="auto"/>
            <w:left w:val="none" w:sz="0" w:space="0" w:color="auto"/>
            <w:bottom w:val="none" w:sz="0" w:space="0" w:color="auto"/>
            <w:right w:val="none" w:sz="0" w:space="0" w:color="auto"/>
          </w:divBdr>
        </w:div>
        <w:div w:id="50420289">
          <w:marLeft w:val="640"/>
          <w:marRight w:val="0"/>
          <w:marTop w:val="0"/>
          <w:marBottom w:val="0"/>
          <w:divBdr>
            <w:top w:val="none" w:sz="0" w:space="0" w:color="auto"/>
            <w:left w:val="none" w:sz="0" w:space="0" w:color="auto"/>
            <w:bottom w:val="none" w:sz="0" w:space="0" w:color="auto"/>
            <w:right w:val="none" w:sz="0" w:space="0" w:color="auto"/>
          </w:divBdr>
        </w:div>
        <w:div w:id="127165483">
          <w:marLeft w:val="640"/>
          <w:marRight w:val="0"/>
          <w:marTop w:val="0"/>
          <w:marBottom w:val="0"/>
          <w:divBdr>
            <w:top w:val="none" w:sz="0" w:space="0" w:color="auto"/>
            <w:left w:val="none" w:sz="0" w:space="0" w:color="auto"/>
            <w:bottom w:val="none" w:sz="0" w:space="0" w:color="auto"/>
            <w:right w:val="none" w:sz="0" w:space="0" w:color="auto"/>
          </w:divBdr>
        </w:div>
        <w:div w:id="2046907030">
          <w:marLeft w:val="640"/>
          <w:marRight w:val="0"/>
          <w:marTop w:val="0"/>
          <w:marBottom w:val="0"/>
          <w:divBdr>
            <w:top w:val="none" w:sz="0" w:space="0" w:color="auto"/>
            <w:left w:val="none" w:sz="0" w:space="0" w:color="auto"/>
            <w:bottom w:val="none" w:sz="0" w:space="0" w:color="auto"/>
            <w:right w:val="none" w:sz="0" w:space="0" w:color="auto"/>
          </w:divBdr>
        </w:div>
        <w:div w:id="798495504">
          <w:marLeft w:val="640"/>
          <w:marRight w:val="0"/>
          <w:marTop w:val="0"/>
          <w:marBottom w:val="0"/>
          <w:divBdr>
            <w:top w:val="none" w:sz="0" w:space="0" w:color="auto"/>
            <w:left w:val="none" w:sz="0" w:space="0" w:color="auto"/>
            <w:bottom w:val="none" w:sz="0" w:space="0" w:color="auto"/>
            <w:right w:val="none" w:sz="0" w:space="0" w:color="auto"/>
          </w:divBdr>
        </w:div>
        <w:div w:id="1239439382">
          <w:marLeft w:val="640"/>
          <w:marRight w:val="0"/>
          <w:marTop w:val="0"/>
          <w:marBottom w:val="0"/>
          <w:divBdr>
            <w:top w:val="none" w:sz="0" w:space="0" w:color="auto"/>
            <w:left w:val="none" w:sz="0" w:space="0" w:color="auto"/>
            <w:bottom w:val="none" w:sz="0" w:space="0" w:color="auto"/>
            <w:right w:val="none" w:sz="0" w:space="0" w:color="auto"/>
          </w:divBdr>
        </w:div>
        <w:div w:id="443891944">
          <w:marLeft w:val="640"/>
          <w:marRight w:val="0"/>
          <w:marTop w:val="0"/>
          <w:marBottom w:val="0"/>
          <w:divBdr>
            <w:top w:val="none" w:sz="0" w:space="0" w:color="auto"/>
            <w:left w:val="none" w:sz="0" w:space="0" w:color="auto"/>
            <w:bottom w:val="none" w:sz="0" w:space="0" w:color="auto"/>
            <w:right w:val="none" w:sz="0" w:space="0" w:color="auto"/>
          </w:divBdr>
        </w:div>
        <w:div w:id="1397970311">
          <w:marLeft w:val="640"/>
          <w:marRight w:val="0"/>
          <w:marTop w:val="0"/>
          <w:marBottom w:val="0"/>
          <w:divBdr>
            <w:top w:val="none" w:sz="0" w:space="0" w:color="auto"/>
            <w:left w:val="none" w:sz="0" w:space="0" w:color="auto"/>
            <w:bottom w:val="none" w:sz="0" w:space="0" w:color="auto"/>
            <w:right w:val="none" w:sz="0" w:space="0" w:color="auto"/>
          </w:divBdr>
        </w:div>
        <w:div w:id="1889534737">
          <w:marLeft w:val="640"/>
          <w:marRight w:val="0"/>
          <w:marTop w:val="0"/>
          <w:marBottom w:val="0"/>
          <w:divBdr>
            <w:top w:val="none" w:sz="0" w:space="0" w:color="auto"/>
            <w:left w:val="none" w:sz="0" w:space="0" w:color="auto"/>
            <w:bottom w:val="none" w:sz="0" w:space="0" w:color="auto"/>
            <w:right w:val="none" w:sz="0" w:space="0" w:color="auto"/>
          </w:divBdr>
        </w:div>
        <w:div w:id="1950044930">
          <w:marLeft w:val="640"/>
          <w:marRight w:val="0"/>
          <w:marTop w:val="0"/>
          <w:marBottom w:val="0"/>
          <w:divBdr>
            <w:top w:val="none" w:sz="0" w:space="0" w:color="auto"/>
            <w:left w:val="none" w:sz="0" w:space="0" w:color="auto"/>
            <w:bottom w:val="none" w:sz="0" w:space="0" w:color="auto"/>
            <w:right w:val="none" w:sz="0" w:space="0" w:color="auto"/>
          </w:divBdr>
        </w:div>
        <w:div w:id="500968163">
          <w:marLeft w:val="640"/>
          <w:marRight w:val="0"/>
          <w:marTop w:val="0"/>
          <w:marBottom w:val="0"/>
          <w:divBdr>
            <w:top w:val="none" w:sz="0" w:space="0" w:color="auto"/>
            <w:left w:val="none" w:sz="0" w:space="0" w:color="auto"/>
            <w:bottom w:val="none" w:sz="0" w:space="0" w:color="auto"/>
            <w:right w:val="none" w:sz="0" w:space="0" w:color="auto"/>
          </w:divBdr>
        </w:div>
        <w:div w:id="299726885">
          <w:marLeft w:val="640"/>
          <w:marRight w:val="0"/>
          <w:marTop w:val="0"/>
          <w:marBottom w:val="0"/>
          <w:divBdr>
            <w:top w:val="none" w:sz="0" w:space="0" w:color="auto"/>
            <w:left w:val="none" w:sz="0" w:space="0" w:color="auto"/>
            <w:bottom w:val="none" w:sz="0" w:space="0" w:color="auto"/>
            <w:right w:val="none" w:sz="0" w:space="0" w:color="auto"/>
          </w:divBdr>
        </w:div>
        <w:div w:id="1349139308">
          <w:marLeft w:val="640"/>
          <w:marRight w:val="0"/>
          <w:marTop w:val="0"/>
          <w:marBottom w:val="0"/>
          <w:divBdr>
            <w:top w:val="none" w:sz="0" w:space="0" w:color="auto"/>
            <w:left w:val="none" w:sz="0" w:space="0" w:color="auto"/>
            <w:bottom w:val="none" w:sz="0" w:space="0" w:color="auto"/>
            <w:right w:val="none" w:sz="0" w:space="0" w:color="auto"/>
          </w:divBdr>
        </w:div>
        <w:div w:id="1707024563">
          <w:marLeft w:val="640"/>
          <w:marRight w:val="0"/>
          <w:marTop w:val="0"/>
          <w:marBottom w:val="0"/>
          <w:divBdr>
            <w:top w:val="none" w:sz="0" w:space="0" w:color="auto"/>
            <w:left w:val="none" w:sz="0" w:space="0" w:color="auto"/>
            <w:bottom w:val="none" w:sz="0" w:space="0" w:color="auto"/>
            <w:right w:val="none" w:sz="0" w:space="0" w:color="auto"/>
          </w:divBdr>
        </w:div>
        <w:div w:id="1186211176">
          <w:marLeft w:val="640"/>
          <w:marRight w:val="0"/>
          <w:marTop w:val="0"/>
          <w:marBottom w:val="0"/>
          <w:divBdr>
            <w:top w:val="none" w:sz="0" w:space="0" w:color="auto"/>
            <w:left w:val="none" w:sz="0" w:space="0" w:color="auto"/>
            <w:bottom w:val="none" w:sz="0" w:space="0" w:color="auto"/>
            <w:right w:val="none" w:sz="0" w:space="0" w:color="auto"/>
          </w:divBdr>
        </w:div>
        <w:div w:id="1790588503">
          <w:marLeft w:val="640"/>
          <w:marRight w:val="0"/>
          <w:marTop w:val="0"/>
          <w:marBottom w:val="0"/>
          <w:divBdr>
            <w:top w:val="none" w:sz="0" w:space="0" w:color="auto"/>
            <w:left w:val="none" w:sz="0" w:space="0" w:color="auto"/>
            <w:bottom w:val="none" w:sz="0" w:space="0" w:color="auto"/>
            <w:right w:val="none" w:sz="0" w:space="0" w:color="auto"/>
          </w:divBdr>
        </w:div>
        <w:div w:id="116604249">
          <w:marLeft w:val="640"/>
          <w:marRight w:val="0"/>
          <w:marTop w:val="0"/>
          <w:marBottom w:val="0"/>
          <w:divBdr>
            <w:top w:val="none" w:sz="0" w:space="0" w:color="auto"/>
            <w:left w:val="none" w:sz="0" w:space="0" w:color="auto"/>
            <w:bottom w:val="none" w:sz="0" w:space="0" w:color="auto"/>
            <w:right w:val="none" w:sz="0" w:space="0" w:color="auto"/>
          </w:divBdr>
        </w:div>
        <w:div w:id="1071854511">
          <w:marLeft w:val="640"/>
          <w:marRight w:val="0"/>
          <w:marTop w:val="0"/>
          <w:marBottom w:val="0"/>
          <w:divBdr>
            <w:top w:val="none" w:sz="0" w:space="0" w:color="auto"/>
            <w:left w:val="none" w:sz="0" w:space="0" w:color="auto"/>
            <w:bottom w:val="none" w:sz="0" w:space="0" w:color="auto"/>
            <w:right w:val="none" w:sz="0" w:space="0" w:color="auto"/>
          </w:divBdr>
        </w:div>
        <w:div w:id="951782560">
          <w:marLeft w:val="640"/>
          <w:marRight w:val="0"/>
          <w:marTop w:val="0"/>
          <w:marBottom w:val="0"/>
          <w:divBdr>
            <w:top w:val="none" w:sz="0" w:space="0" w:color="auto"/>
            <w:left w:val="none" w:sz="0" w:space="0" w:color="auto"/>
            <w:bottom w:val="none" w:sz="0" w:space="0" w:color="auto"/>
            <w:right w:val="none" w:sz="0" w:space="0" w:color="auto"/>
          </w:divBdr>
        </w:div>
        <w:div w:id="1991518866">
          <w:marLeft w:val="640"/>
          <w:marRight w:val="0"/>
          <w:marTop w:val="0"/>
          <w:marBottom w:val="0"/>
          <w:divBdr>
            <w:top w:val="none" w:sz="0" w:space="0" w:color="auto"/>
            <w:left w:val="none" w:sz="0" w:space="0" w:color="auto"/>
            <w:bottom w:val="none" w:sz="0" w:space="0" w:color="auto"/>
            <w:right w:val="none" w:sz="0" w:space="0" w:color="auto"/>
          </w:divBdr>
        </w:div>
        <w:div w:id="782503827">
          <w:marLeft w:val="640"/>
          <w:marRight w:val="0"/>
          <w:marTop w:val="0"/>
          <w:marBottom w:val="0"/>
          <w:divBdr>
            <w:top w:val="none" w:sz="0" w:space="0" w:color="auto"/>
            <w:left w:val="none" w:sz="0" w:space="0" w:color="auto"/>
            <w:bottom w:val="none" w:sz="0" w:space="0" w:color="auto"/>
            <w:right w:val="none" w:sz="0" w:space="0" w:color="auto"/>
          </w:divBdr>
        </w:div>
      </w:divsChild>
    </w:div>
    <w:div w:id="1792242426">
      <w:bodyDiv w:val="1"/>
      <w:marLeft w:val="0"/>
      <w:marRight w:val="0"/>
      <w:marTop w:val="0"/>
      <w:marBottom w:val="0"/>
      <w:divBdr>
        <w:top w:val="none" w:sz="0" w:space="0" w:color="auto"/>
        <w:left w:val="none" w:sz="0" w:space="0" w:color="auto"/>
        <w:bottom w:val="none" w:sz="0" w:space="0" w:color="auto"/>
        <w:right w:val="none" w:sz="0" w:space="0" w:color="auto"/>
      </w:divBdr>
      <w:divsChild>
        <w:div w:id="1718236382">
          <w:marLeft w:val="640"/>
          <w:marRight w:val="0"/>
          <w:marTop w:val="0"/>
          <w:marBottom w:val="0"/>
          <w:divBdr>
            <w:top w:val="none" w:sz="0" w:space="0" w:color="auto"/>
            <w:left w:val="none" w:sz="0" w:space="0" w:color="auto"/>
            <w:bottom w:val="none" w:sz="0" w:space="0" w:color="auto"/>
            <w:right w:val="none" w:sz="0" w:space="0" w:color="auto"/>
          </w:divBdr>
        </w:div>
        <w:div w:id="1347706642">
          <w:marLeft w:val="640"/>
          <w:marRight w:val="0"/>
          <w:marTop w:val="0"/>
          <w:marBottom w:val="0"/>
          <w:divBdr>
            <w:top w:val="none" w:sz="0" w:space="0" w:color="auto"/>
            <w:left w:val="none" w:sz="0" w:space="0" w:color="auto"/>
            <w:bottom w:val="none" w:sz="0" w:space="0" w:color="auto"/>
            <w:right w:val="none" w:sz="0" w:space="0" w:color="auto"/>
          </w:divBdr>
        </w:div>
        <w:div w:id="1604652151">
          <w:marLeft w:val="640"/>
          <w:marRight w:val="0"/>
          <w:marTop w:val="0"/>
          <w:marBottom w:val="0"/>
          <w:divBdr>
            <w:top w:val="none" w:sz="0" w:space="0" w:color="auto"/>
            <w:left w:val="none" w:sz="0" w:space="0" w:color="auto"/>
            <w:bottom w:val="none" w:sz="0" w:space="0" w:color="auto"/>
            <w:right w:val="none" w:sz="0" w:space="0" w:color="auto"/>
          </w:divBdr>
        </w:div>
        <w:div w:id="807480174">
          <w:marLeft w:val="640"/>
          <w:marRight w:val="0"/>
          <w:marTop w:val="0"/>
          <w:marBottom w:val="0"/>
          <w:divBdr>
            <w:top w:val="none" w:sz="0" w:space="0" w:color="auto"/>
            <w:left w:val="none" w:sz="0" w:space="0" w:color="auto"/>
            <w:bottom w:val="none" w:sz="0" w:space="0" w:color="auto"/>
            <w:right w:val="none" w:sz="0" w:space="0" w:color="auto"/>
          </w:divBdr>
        </w:div>
        <w:div w:id="599800296">
          <w:marLeft w:val="640"/>
          <w:marRight w:val="0"/>
          <w:marTop w:val="0"/>
          <w:marBottom w:val="0"/>
          <w:divBdr>
            <w:top w:val="none" w:sz="0" w:space="0" w:color="auto"/>
            <w:left w:val="none" w:sz="0" w:space="0" w:color="auto"/>
            <w:bottom w:val="none" w:sz="0" w:space="0" w:color="auto"/>
            <w:right w:val="none" w:sz="0" w:space="0" w:color="auto"/>
          </w:divBdr>
        </w:div>
        <w:div w:id="87895309">
          <w:marLeft w:val="640"/>
          <w:marRight w:val="0"/>
          <w:marTop w:val="0"/>
          <w:marBottom w:val="0"/>
          <w:divBdr>
            <w:top w:val="none" w:sz="0" w:space="0" w:color="auto"/>
            <w:left w:val="none" w:sz="0" w:space="0" w:color="auto"/>
            <w:bottom w:val="none" w:sz="0" w:space="0" w:color="auto"/>
            <w:right w:val="none" w:sz="0" w:space="0" w:color="auto"/>
          </w:divBdr>
        </w:div>
        <w:div w:id="1602756038">
          <w:marLeft w:val="640"/>
          <w:marRight w:val="0"/>
          <w:marTop w:val="0"/>
          <w:marBottom w:val="0"/>
          <w:divBdr>
            <w:top w:val="none" w:sz="0" w:space="0" w:color="auto"/>
            <w:left w:val="none" w:sz="0" w:space="0" w:color="auto"/>
            <w:bottom w:val="none" w:sz="0" w:space="0" w:color="auto"/>
            <w:right w:val="none" w:sz="0" w:space="0" w:color="auto"/>
          </w:divBdr>
        </w:div>
        <w:div w:id="855464159">
          <w:marLeft w:val="640"/>
          <w:marRight w:val="0"/>
          <w:marTop w:val="0"/>
          <w:marBottom w:val="0"/>
          <w:divBdr>
            <w:top w:val="none" w:sz="0" w:space="0" w:color="auto"/>
            <w:left w:val="none" w:sz="0" w:space="0" w:color="auto"/>
            <w:bottom w:val="none" w:sz="0" w:space="0" w:color="auto"/>
            <w:right w:val="none" w:sz="0" w:space="0" w:color="auto"/>
          </w:divBdr>
        </w:div>
        <w:div w:id="1995597651">
          <w:marLeft w:val="640"/>
          <w:marRight w:val="0"/>
          <w:marTop w:val="0"/>
          <w:marBottom w:val="0"/>
          <w:divBdr>
            <w:top w:val="none" w:sz="0" w:space="0" w:color="auto"/>
            <w:left w:val="none" w:sz="0" w:space="0" w:color="auto"/>
            <w:bottom w:val="none" w:sz="0" w:space="0" w:color="auto"/>
            <w:right w:val="none" w:sz="0" w:space="0" w:color="auto"/>
          </w:divBdr>
        </w:div>
        <w:div w:id="1964144803">
          <w:marLeft w:val="640"/>
          <w:marRight w:val="0"/>
          <w:marTop w:val="0"/>
          <w:marBottom w:val="0"/>
          <w:divBdr>
            <w:top w:val="none" w:sz="0" w:space="0" w:color="auto"/>
            <w:left w:val="none" w:sz="0" w:space="0" w:color="auto"/>
            <w:bottom w:val="none" w:sz="0" w:space="0" w:color="auto"/>
            <w:right w:val="none" w:sz="0" w:space="0" w:color="auto"/>
          </w:divBdr>
        </w:div>
        <w:div w:id="708459330">
          <w:marLeft w:val="640"/>
          <w:marRight w:val="0"/>
          <w:marTop w:val="0"/>
          <w:marBottom w:val="0"/>
          <w:divBdr>
            <w:top w:val="none" w:sz="0" w:space="0" w:color="auto"/>
            <w:left w:val="none" w:sz="0" w:space="0" w:color="auto"/>
            <w:bottom w:val="none" w:sz="0" w:space="0" w:color="auto"/>
            <w:right w:val="none" w:sz="0" w:space="0" w:color="auto"/>
          </w:divBdr>
        </w:div>
        <w:div w:id="1713574311">
          <w:marLeft w:val="640"/>
          <w:marRight w:val="0"/>
          <w:marTop w:val="0"/>
          <w:marBottom w:val="0"/>
          <w:divBdr>
            <w:top w:val="none" w:sz="0" w:space="0" w:color="auto"/>
            <w:left w:val="none" w:sz="0" w:space="0" w:color="auto"/>
            <w:bottom w:val="none" w:sz="0" w:space="0" w:color="auto"/>
            <w:right w:val="none" w:sz="0" w:space="0" w:color="auto"/>
          </w:divBdr>
        </w:div>
        <w:div w:id="1233077493">
          <w:marLeft w:val="640"/>
          <w:marRight w:val="0"/>
          <w:marTop w:val="0"/>
          <w:marBottom w:val="0"/>
          <w:divBdr>
            <w:top w:val="none" w:sz="0" w:space="0" w:color="auto"/>
            <w:left w:val="none" w:sz="0" w:space="0" w:color="auto"/>
            <w:bottom w:val="none" w:sz="0" w:space="0" w:color="auto"/>
            <w:right w:val="none" w:sz="0" w:space="0" w:color="auto"/>
          </w:divBdr>
        </w:div>
        <w:div w:id="326325019">
          <w:marLeft w:val="640"/>
          <w:marRight w:val="0"/>
          <w:marTop w:val="0"/>
          <w:marBottom w:val="0"/>
          <w:divBdr>
            <w:top w:val="none" w:sz="0" w:space="0" w:color="auto"/>
            <w:left w:val="none" w:sz="0" w:space="0" w:color="auto"/>
            <w:bottom w:val="none" w:sz="0" w:space="0" w:color="auto"/>
            <w:right w:val="none" w:sz="0" w:space="0" w:color="auto"/>
          </w:divBdr>
        </w:div>
        <w:div w:id="1526745033">
          <w:marLeft w:val="640"/>
          <w:marRight w:val="0"/>
          <w:marTop w:val="0"/>
          <w:marBottom w:val="0"/>
          <w:divBdr>
            <w:top w:val="none" w:sz="0" w:space="0" w:color="auto"/>
            <w:left w:val="none" w:sz="0" w:space="0" w:color="auto"/>
            <w:bottom w:val="none" w:sz="0" w:space="0" w:color="auto"/>
            <w:right w:val="none" w:sz="0" w:space="0" w:color="auto"/>
          </w:divBdr>
        </w:div>
        <w:div w:id="21904331">
          <w:marLeft w:val="640"/>
          <w:marRight w:val="0"/>
          <w:marTop w:val="0"/>
          <w:marBottom w:val="0"/>
          <w:divBdr>
            <w:top w:val="none" w:sz="0" w:space="0" w:color="auto"/>
            <w:left w:val="none" w:sz="0" w:space="0" w:color="auto"/>
            <w:bottom w:val="none" w:sz="0" w:space="0" w:color="auto"/>
            <w:right w:val="none" w:sz="0" w:space="0" w:color="auto"/>
          </w:divBdr>
        </w:div>
        <w:div w:id="2120561401">
          <w:marLeft w:val="640"/>
          <w:marRight w:val="0"/>
          <w:marTop w:val="0"/>
          <w:marBottom w:val="0"/>
          <w:divBdr>
            <w:top w:val="none" w:sz="0" w:space="0" w:color="auto"/>
            <w:left w:val="none" w:sz="0" w:space="0" w:color="auto"/>
            <w:bottom w:val="none" w:sz="0" w:space="0" w:color="auto"/>
            <w:right w:val="none" w:sz="0" w:space="0" w:color="auto"/>
          </w:divBdr>
        </w:div>
        <w:div w:id="355665573">
          <w:marLeft w:val="640"/>
          <w:marRight w:val="0"/>
          <w:marTop w:val="0"/>
          <w:marBottom w:val="0"/>
          <w:divBdr>
            <w:top w:val="none" w:sz="0" w:space="0" w:color="auto"/>
            <w:left w:val="none" w:sz="0" w:space="0" w:color="auto"/>
            <w:bottom w:val="none" w:sz="0" w:space="0" w:color="auto"/>
            <w:right w:val="none" w:sz="0" w:space="0" w:color="auto"/>
          </w:divBdr>
        </w:div>
        <w:div w:id="2039234112">
          <w:marLeft w:val="640"/>
          <w:marRight w:val="0"/>
          <w:marTop w:val="0"/>
          <w:marBottom w:val="0"/>
          <w:divBdr>
            <w:top w:val="none" w:sz="0" w:space="0" w:color="auto"/>
            <w:left w:val="none" w:sz="0" w:space="0" w:color="auto"/>
            <w:bottom w:val="none" w:sz="0" w:space="0" w:color="auto"/>
            <w:right w:val="none" w:sz="0" w:space="0" w:color="auto"/>
          </w:divBdr>
        </w:div>
        <w:div w:id="950818035">
          <w:marLeft w:val="640"/>
          <w:marRight w:val="0"/>
          <w:marTop w:val="0"/>
          <w:marBottom w:val="0"/>
          <w:divBdr>
            <w:top w:val="none" w:sz="0" w:space="0" w:color="auto"/>
            <w:left w:val="none" w:sz="0" w:space="0" w:color="auto"/>
            <w:bottom w:val="none" w:sz="0" w:space="0" w:color="auto"/>
            <w:right w:val="none" w:sz="0" w:space="0" w:color="auto"/>
          </w:divBdr>
        </w:div>
        <w:div w:id="420296134">
          <w:marLeft w:val="640"/>
          <w:marRight w:val="0"/>
          <w:marTop w:val="0"/>
          <w:marBottom w:val="0"/>
          <w:divBdr>
            <w:top w:val="none" w:sz="0" w:space="0" w:color="auto"/>
            <w:left w:val="none" w:sz="0" w:space="0" w:color="auto"/>
            <w:bottom w:val="none" w:sz="0" w:space="0" w:color="auto"/>
            <w:right w:val="none" w:sz="0" w:space="0" w:color="auto"/>
          </w:divBdr>
        </w:div>
        <w:div w:id="376399214">
          <w:marLeft w:val="640"/>
          <w:marRight w:val="0"/>
          <w:marTop w:val="0"/>
          <w:marBottom w:val="0"/>
          <w:divBdr>
            <w:top w:val="none" w:sz="0" w:space="0" w:color="auto"/>
            <w:left w:val="none" w:sz="0" w:space="0" w:color="auto"/>
            <w:bottom w:val="none" w:sz="0" w:space="0" w:color="auto"/>
            <w:right w:val="none" w:sz="0" w:space="0" w:color="auto"/>
          </w:divBdr>
        </w:div>
        <w:div w:id="1232689478">
          <w:marLeft w:val="640"/>
          <w:marRight w:val="0"/>
          <w:marTop w:val="0"/>
          <w:marBottom w:val="0"/>
          <w:divBdr>
            <w:top w:val="none" w:sz="0" w:space="0" w:color="auto"/>
            <w:left w:val="none" w:sz="0" w:space="0" w:color="auto"/>
            <w:bottom w:val="none" w:sz="0" w:space="0" w:color="auto"/>
            <w:right w:val="none" w:sz="0" w:space="0" w:color="auto"/>
          </w:divBdr>
        </w:div>
        <w:div w:id="2025856345">
          <w:marLeft w:val="640"/>
          <w:marRight w:val="0"/>
          <w:marTop w:val="0"/>
          <w:marBottom w:val="0"/>
          <w:divBdr>
            <w:top w:val="none" w:sz="0" w:space="0" w:color="auto"/>
            <w:left w:val="none" w:sz="0" w:space="0" w:color="auto"/>
            <w:bottom w:val="none" w:sz="0" w:space="0" w:color="auto"/>
            <w:right w:val="none" w:sz="0" w:space="0" w:color="auto"/>
          </w:divBdr>
        </w:div>
        <w:div w:id="1713462703">
          <w:marLeft w:val="640"/>
          <w:marRight w:val="0"/>
          <w:marTop w:val="0"/>
          <w:marBottom w:val="0"/>
          <w:divBdr>
            <w:top w:val="none" w:sz="0" w:space="0" w:color="auto"/>
            <w:left w:val="none" w:sz="0" w:space="0" w:color="auto"/>
            <w:bottom w:val="none" w:sz="0" w:space="0" w:color="auto"/>
            <w:right w:val="none" w:sz="0" w:space="0" w:color="auto"/>
          </w:divBdr>
        </w:div>
        <w:div w:id="754517959">
          <w:marLeft w:val="640"/>
          <w:marRight w:val="0"/>
          <w:marTop w:val="0"/>
          <w:marBottom w:val="0"/>
          <w:divBdr>
            <w:top w:val="none" w:sz="0" w:space="0" w:color="auto"/>
            <w:left w:val="none" w:sz="0" w:space="0" w:color="auto"/>
            <w:bottom w:val="none" w:sz="0" w:space="0" w:color="auto"/>
            <w:right w:val="none" w:sz="0" w:space="0" w:color="auto"/>
          </w:divBdr>
        </w:div>
        <w:div w:id="2003191974">
          <w:marLeft w:val="640"/>
          <w:marRight w:val="0"/>
          <w:marTop w:val="0"/>
          <w:marBottom w:val="0"/>
          <w:divBdr>
            <w:top w:val="none" w:sz="0" w:space="0" w:color="auto"/>
            <w:left w:val="none" w:sz="0" w:space="0" w:color="auto"/>
            <w:bottom w:val="none" w:sz="0" w:space="0" w:color="auto"/>
            <w:right w:val="none" w:sz="0" w:space="0" w:color="auto"/>
          </w:divBdr>
        </w:div>
        <w:div w:id="872882139">
          <w:marLeft w:val="640"/>
          <w:marRight w:val="0"/>
          <w:marTop w:val="0"/>
          <w:marBottom w:val="0"/>
          <w:divBdr>
            <w:top w:val="none" w:sz="0" w:space="0" w:color="auto"/>
            <w:left w:val="none" w:sz="0" w:space="0" w:color="auto"/>
            <w:bottom w:val="none" w:sz="0" w:space="0" w:color="auto"/>
            <w:right w:val="none" w:sz="0" w:space="0" w:color="auto"/>
          </w:divBdr>
        </w:div>
        <w:div w:id="575627958">
          <w:marLeft w:val="640"/>
          <w:marRight w:val="0"/>
          <w:marTop w:val="0"/>
          <w:marBottom w:val="0"/>
          <w:divBdr>
            <w:top w:val="none" w:sz="0" w:space="0" w:color="auto"/>
            <w:left w:val="none" w:sz="0" w:space="0" w:color="auto"/>
            <w:bottom w:val="none" w:sz="0" w:space="0" w:color="auto"/>
            <w:right w:val="none" w:sz="0" w:space="0" w:color="auto"/>
          </w:divBdr>
        </w:div>
        <w:div w:id="1965887091">
          <w:marLeft w:val="640"/>
          <w:marRight w:val="0"/>
          <w:marTop w:val="0"/>
          <w:marBottom w:val="0"/>
          <w:divBdr>
            <w:top w:val="none" w:sz="0" w:space="0" w:color="auto"/>
            <w:left w:val="none" w:sz="0" w:space="0" w:color="auto"/>
            <w:bottom w:val="none" w:sz="0" w:space="0" w:color="auto"/>
            <w:right w:val="none" w:sz="0" w:space="0" w:color="auto"/>
          </w:divBdr>
        </w:div>
      </w:divsChild>
    </w:div>
    <w:div w:id="1802721957">
      <w:bodyDiv w:val="1"/>
      <w:marLeft w:val="0"/>
      <w:marRight w:val="0"/>
      <w:marTop w:val="0"/>
      <w:marBottom w:val="0"/>
      <w:divBdr>
        <w:top w:val="none" w:sz="0" w:space="0" w:color="auto"/>
        <w:left w:val="none" w:sz="0" w:space="0" w:color="auto"/>
        <w:bottom w:val="none" w:sz="0" w:space="0" w:color="auto"/>
        <w:right w:val="none" w:sz="0" w:space="0" w:color="auto"/>
      </w:divBdr>
      <w:divsChild>
        <w:div w:id="1550648228">
          <w:marLeft w:val="640"/>
          <w:marRight w:val="0"/>
          <w:marTop w:val="0"/>
          <w:marBottom w:val="0"/>
          <w:divBdr>
            <w:top w:val="none" w:sz="0" w:space="0" w:color="auto"/>
            <w:left w:val="none" w:sz="0" w:space="0" w:color="auto"/>
            <w:bottom w:val="none" w:sz="0" w:space="0" w:color="auto"/>
            <w:right w:val="none" w:sz="0" w:space="0" w:color="auto"/>
          </w:divBdr>
        </w:div>
        <w:div w:id="1923098183">
          <w:marLeft w:val="640"/>
          <w:marRight w:val="0"/>
          <w:marTop w:val="0"/>
          <w:marBottom w:val="0"/>
          <w:divBdr>
            <w:top w:val="none" w:sz="0" w:space="0" w:color="auto"/>
            <w:left w:val="none" w:sz="0" w:space="0" w:color="auto"/>
            <w:bottom w:val="none" w:sz="0" w:space="0" w:color="auto"/>
            <w:right w:val="none" w:sz="0" w:space="0" w:color="auto"/>
          </w:divBdr>
        </w:div>
        <w:div w:id="1145465519">
          <w:marLeft w:val="640"/>
          <w:marRight w:val="0"/>
          <w:marTop w:val="0"/>
          <w:marBottom w:val="0"/>
          <w:divBdr>
            <w:top w:val="none" w:sz="0" w:space="0" w:color="auto"/>
            <w:left w:val="none" w:sz="0" w:space="0" w:color="auto"/>
            <w:bottom w:val="none" w:sz="0" w:space="0" w:color="auto"/>
            <w:right w:val="none" w:sz="0" w:space="0" w:color="auto"/>
          </w:divBdr>
        </w:div>
        <w:div w:id="1199899473">
          <w:marLeft w:val="640"/>
          <w:marRight w:val="0"/>
          <w:marTop w:val="0"/>
          <w:marBottom w:val="0"/>
          <w:divBdr>
            <w:top w:val="none" w:sz="0" w:space="0" w:color="auto"/>
            <w:left w:val="none" w:sz="0" w:space="0" w:color="auto"/>
            <w:bottom w:val="none" w:sz="0" w:space="0" w:color="auto"/>
            <w:right w:val="none" w:sz="0" w:space="0" w:color="auto"/>
          </w:divBdr>
        </w:div>
        <w:div w:id="1895967745">
          <w:marLeft w:val="640"/>
          <w:marRight w:val="0"/>
          <w:marTop w:val="0"/>
          <w:marBottom w:val="0"/>
          <w:divBdr>
            <w:top w:val="none" w:sz="0" w:space="0" w:color="auto"/>
            <w:left w:val="none" w:sz="0" w:space="0" w:color="auto"/>
            <w:bottom w:val="none" w:sz="0" w:space="0" w:color="auto"/>
            <w:right w:val="none" w:sz="0" w:space="0" w:color="auto"/>
          </w:divBdr>
        </w:div>
        <w:div w:id="2029865361">
          <w:marLeft w:val="640"/>
          <w:marRight w:val="0"/>
          <w:marTop w:val="0"/>
          <w:marBottom w:val="0"/>
          <w:divBdr>
            <w:top w:val="none" w:sz="0" w:space="0" w:color="auto"/>
            <w:left w:val="none" w:sz="0" w:space="0" w:color="auto"/>
            <w:bottom w:val="none" w:sz="0" w:space="0" w:color="auto"/>
            <w:right w:val="none" w:sz="0" w:space="0" w:color="auto"/>
          </w:divBdr>
        </w:div>
        <w:div w:id="1516188814">
          <w:marLeft w:val="640"/>
          <w:marRight w:val="0"/>
          <w:marTop w:val="0"/>
          <w:marBottom w:val="0"/>
          <w:divBdr>
            <w:top w:val="none" w:sz="0" w:space="0" w:color="auto"/>
            <w:left w:val="none" w:sz="0" w:space="0" w:color="auto"/>
            <w:bottom w:val="none" w:sz="0" w:space="0" w:color="auto"/>
            <w:right w:val="none" w:sz="0" w:space="0" w:color="auto"/>
          </w:divBdr>
        </w:div>
        <w:div w:id="1485393955">
          <w:marLeft w:val="640"/>
          <w:marRight w:val="0"/>
          <w:marTop w:val="0"/>
          <w:marBottom w:val="0"/>
          <w:divBdr>
            <w:top w:val="none" w:sz="0" w:space="0" w:color="auto"/>
            <w:left w:val="none" w:sz="0" w:space="0" w:color="auto"/>
            <w:bottom w:val="none" w:sz="0" w:space="0" w:color="auto"/>
            <w:right w:val="none" w:sz="0" w:space="0" w:color="auto"/>
          </w:divBdr>
        </w:div>
        <w:div w:id="1942909441">
          <w:marLeft w:val="640"/>
          <w:marRight w:val="0"/>
          <w:marTop w:val="0"/>
          <w:marBottom w:val="0"/>
          <w:divBdr>
            <w:top w:val="none" w:sz="0" w:space="0" w:color="auto"/>
            <w:left w:val="none" w:sz="0" w:space="0" w:color="auto"/>
            <w:bottom w:val="none" w:sz="0" w:space="0" w:color="auto"/>
            <w:right w:val="none" w:sz="0" w:space="0" w:color="auto"/>
          </w:divBdr>
        </w:div>
        <w:div w:id="503278084">
          <w:marLeft w:val="640"/>
          <w:marRight w:val="0"/>
          <w:marTop w:val="0"/>
          <w:marBottom w:val="0"/>
          <w:divBdr>
            <w:top w:val="none" w:sz="0" w:space="0" w:color="auto"/>
            <w:left w:val="none" w:sz="0" w:space="0" w:color="auto"/>
            <w:bottom w:val="none" w:sz="0" w:space="0" w:color="auto"/>
            <w:right w:val="none" w:sz="0" w:space="0" w:color="auto"/>
          </w:divBdr>
        </w:div>
        <w:div w:id="1145244381">
          <w:marLeft w:val="640"/>
          <w:marRight w:val="0"/>
          <w:marTop w:val="0"/>
          <w:marBottom w:val="0"/>
          <w:divBdr>
            <w:top w:val="none" w:sz="0" w:space="0" w:color="auto"/>
            <w:left w:val="none" w:sz="0" w:space="0" w:color="auto"/>
            <w:bottom w:val="none" w:sz="0" w:space="0" w:color="auto"/>
            <w:right w:val="none" w:sz="0" w:space="0" w:color="auto"/>
          </w:divBdr>
        </w:div>
        <w:div w:id="1966570931">
          <w:marLeft w:val="640"/>
          <w:marRight w:val="0"/>
          <w:marTop w:val="0"/>
          <w:marBottom w:val="0"/>
          <w:divBdr>
            <w:top w:val="none" w:sz="0" w:space="0" w:color="auto"/>
            <w:left w:val="none" w:sz="0" w:space="0" w:color="auto"/>
            <w:bottom w:val="none" w:sz="0" w:space="0" w:color="auto"/>
            <w:right w:val="none" w:sz="0" w:space="0" w:color="auto"/>
          </w:divBdr>
        </w:div>
        <w:div w:id="912394503">
          <w:marLeft w:val="640"/>
          <w:marRight w:val="0"/>
          <w:marTop w:val="0"/>
          <w:marBottom w:val="0"/>
          <w:divBdr>
            <w:top w:val="none" w:sz="0" w:space="0" w:color="auto"/>
            <w:left w:val="none" w:sz="0" w:space="0" w:color="auto"/>
            <w:bottom w:val="none" w:sz="0" w:space="0" w:color="auto"/>
            <w:right w:val="none" w:sz="0" w:space="0" w:color="auto"/>
          </w:divBdr>
        </w:div>
        <w:div w:id="499472213">
          <w:marLeft w:val="640"/>
          <w:marRight w:val="0"/>
          <w:marTop w:val="0"/>
          <w:marBottom w:val="0"/>
          <w:divBdr>
            <w:top w:val="none" w:sz="0" w:space="0" w:color="auto"/>
            <w:left w:val="none" w:sz="0" w:space="0" w:color="auto"/>
            <w:bottom w:val="none" w:sz="0" w:space="0" w:color="auto"/>
            <w:right w:val="none" w:sz="0" w:space="0" w:color="auto"/>
          </w:divBdr>
        </w:div>
        <w:div w:id="1465808998">
          <w:marLeft w:val="640"/>
          <w:marRight w:val="0"/>
          <w:marTop w:val="0"/>
          <w:marBottom w:val="0"/>
          <w:divBdr>
            <w:top w:val="none" w:sz="0" w:space="0" w:color="auto"/>
            <w:left w:val="none" w:sz="0" w:space="0" w:color="auto"/>
            <w:bottom w:val="none" w:sz="0" w:space="0" w:color="auto"/>
            <w:right w:val="none" w:sz="0" w:space="0" w:color="auto"/>
          </w:divBdr>
        </w:div>
        <w:div w:id="142432883">
          <w:marLeft w:val="640"/>
          <w:marRight w:val="0"/>
          <w:marTop w:val="0"/>
          <w:marBottom w:val="0"/>
          <w:divBdr>
            <w:top w:val="none" w:sz="0" w:space="0" w:color="auto"/>
            <w:left w:val="none" w:sz="0" w:space="0" w:color="auto"/>
            <w:bottom w:val="none" w:sz="0" w:space="0" w:color="auto"/>
            <w:right w:val="none" w:sz="0" w:space="0" w:color="auto"/>
          </w:divBdr>
        </w:div>
        <w:div w:id="2130969448">
          <w:marLeft w:val="640"/>
          <w:marRight w:val="0"/>
          <w:marTop w:val="0"/>
          <w:marBottom w:val="0"/>
          <w:divBdr>
            <w:top w:val="none" w:sz="0" w:space="0" w:color="auto"/>
            <w:left w:val="none" w:sz="0" w:space="0" w:color="auto"/>
            <w:bottom w:val="none" w:sz="0" w:space="0" w:color="auto"/>
            <w:right w:val="none" w:sz="0" w:space="0" w:color="auto"/>
          </w:divBdr>
        </w:div>
        <w:div w:id="440958367">
          <w:marLeft w:val="640"/>
          <w:marRight w:val="0"/>
          <w:marTop w:val="0"/>
          <w:marBottom w:val="0"/>
          <w:divBdr>
            <w:top w:val="none" w:sz="0" w:space="0" w:color="auto"/>
            <w:left w:val="none" w:sz="0" w:space="0" w:color="auto"/>
            <w:bottom w:val="none" w:sz="0" w:space="0" w:color="auto"/>
            <w:right w:val="none" w:sz="0" w:space="0" w:color="auto"/>
          </w:divBdr>
        </w:div>
        <w:div w:id="1396393337">
          <w:marLeft w:val="640"/>
          <w:marRight w:val="0"/>
          <w:marTop w:val="0"/>
          <w:marBottom w:val="0"/>
          <w:divBdr>
            <w:top w:val="none" w:sz="0" w:space="0" w:color="auto"/>
            <w:left w:val="none" w:sz="0" w:space="0" w:color="auto"/>
            <w:bottom w:val="none" w:sz="0" w:space="0" w:color="auto"/>
            <w:right w:val="none" w:sz="0" w:space="0" w:color="auto"/>
          </w:divBdr>
        </w:div>
        <w:div w:id="1212158247">
          <w:marLeft w:val="640"/>
          <w:marRight w:val="0"/>
          <w:marTop w:val="0"/>
          <w:marBottom w:val="0"/>
          <w:divBdr>
            <w:top w:val="none" w:sz="0" w:space="0" w:color="auto"/>
            <w:left w:val="none" w:sz="0" w:space="0" w:color="auto"/>
            <w:bottom w:val="none" w:sz="0" w:space="0" w:color="auto"/>
            <w:right w:val="none" w:sz="0" w:space="0" w:color="auto"/>
          </w:divBdr>
        </w:div>
        <w:div w:id="1749187232">
          <w:marLeft w:val="640"/>
          <w:marRight w:val="0"/>
          <w:marTop w:val="0"/>
          <w:marBottom w:val="0"/>
          <w:divBdr>
            <w:top w:val="none" w:sz="0" w:space="0" w:color="auto"/>
            <w:left w:val="none" w:sz="0" w:space="0" w:color="auto"/>
            <w:bottom w:val="none" w:sz="0" w:space="0" w:color="auto"/>
            <w:right w:val="none" w:sz="0" w:space="0" w:color="auto"/>
          </w:divBdr>
        </w:div>
        <w:div w:id="37122230">
          <w:marLeft w:val="640"/>
          <w:marRight w:val="0"/>
          <w:marTop w:val="0"/>
          <w:marBottom w:val="0"/>
          <w:divBdr>
            <w:top w:val="none" w:sz="0" w:space="0" w:color="auto"/>
            <w:left w:val="none" w:sz="0" w:space="0" w:color="auto"/>
            <w:bottom w:val="none" w:sz="0" w:space="0" w:color="auto"/>
            <w:right w:val="none" w:sz="0" w:space="0" w:color="auto"/>
          </w:divBdr>
        </w:div>
        <w:div w:id="1281298914">
          <w:marLeft w:val="640"/>
          <w:marRight w:val="0"/>
          <w:marTop w:val="0"/>
          <w:marBottom w:val="0"/>
          <w:divBdr>
            <w:top w:val="none" w:sz="0" w:space="0" w:color="auto"/>
            <w:left w:val="none" w:sz="0" w:space="0" w:color="auto"/>
            <w:bottom w:val="none" w:sz="0" w:space="0" w:color="auto"/>
            <w:right w:val="none" w:sz="0" w:space="0" w:color="auto"/>
          </w:divBdr>
        </w:div>
        <w:div w:id="1626423867">
          <w:marLeft w:val="640"/>
          <w:marRight w:val="0"/>
          <w:marTop w:val="0"/>
          <w:marBottom w:val="0"/>
          <w:divBdr>
            <w:top w:val="none" w:sz="0" w:space="0" w:color="auto"/>
            <w:left w:val="none" w:sz="0" w:space="0" w:color="auto"/>
            <w:bottom w:val="none" w:sz="0" w:space="0" w:color="auto"/>
            <w:right w:val="none" w:sz="0" w:space="0" w:color="auto"/>
          </w:divBdr>
        </w:div>
        <w:div w:id="879249176">
          <w:marLeft w:val="640"/>
          <w:marRight w:val="0"/>
          <w:marTop w:val="0"/>
          <w:marBottom w:val="0"/>
          <w:divBdr>
            <w:top w:val="none" w:sz="0" w:space="0" w:color="auto"/>
            <w:left w:val="none" w:sz="0" w:space="0" w:color="auto"/>
            <w:bottom w:val="none" w:sz="0" w:space="0" w:color="auto"/>
            <w:right w:val="none" w:sz="0" w:space="0" w:color="auto"/>
          </w:divBdr>
        </w:div>
        <w:div w:id="608124748">
          <w:marLeft w:val="640"/>
          <w:marRight w:val="0"/>
          <w:marTop w:val="0"/>
          <w:marBottom w:val="0"/>
          <w:divBdr>
            <w:top w:val="none" w:sz="0" w:space="0" w:color="auto"/>
            <w:left w:val="none" w:sz="0" w:space="0" w:color="auto"/>
            <w:bottom w:val="none" w:sz="0" w:space="0" w:color="auto"/>
            <w:right w:val="none" w:sz="0" w:space="0" w:color="auto"/>
          </w:divBdr>
        </w:div>
        <w:div w:id="2072842957">
          <w:marLeft w:val="640"/>
          <w:marRight w:val="0"/>
          <w:marTop w:val="0"/>
          <w:marBottom w:val="0"/>
          <w:divBdr>
            <w:top w:val="none" w:sz="0" w:space="0" w:color="auto"/>
            <w:left w:val="none" w:sz="0" w:space="0" w:color="auto"/>
            <w:bottom w:val="none" w:sz="0" w:space="0" w:color="auto"/>
            <w:right w:val="none" w:sz="0" w:space="0" w:color="auto"/>
          </w:divBdr>
        </w:div>
        <w:div w:id="1307662087">
          <w:marLeft w:val="640"/>
          <w:marRight w:val="0"/>
          <w:marTop w:val="0"/>
          <w:marBottom w:val="0"/>
          <w:divBdr>
            <w:top w:val="none" w:sz="0" w:space="0" w:color="auto"/>
            <w:left w:val="none" w:sz="0" w:space="0" w:color="auto"/>
            <w:bottom w:val="none" w:sz="0" w:space="0" w:color="auto"/>
            <w:right w:val="none" w:sz="0" w:space="0" w:color="auto"/>
          </w:divBdr>
        </w:div>
        <w:div w:id="1231767586">
          <w:marLeft w:val="640"/>
          <w:marRight w:val="0"/>
          <w:marTop w:val="0"/>
          <w:marBottom w:val="0"/>
          <w:divBdr>
            <w:top w:val="none" w:sz="0" w:space="0" w:color="auto"/>
            <w:left w:val="none" w:sz="0" w:space="0" w:color="auto"/>
            <w:bottom w:val="none" w:sz="0" w:space="0" w:color="auto"/>
            <w:right w:val="none" w:sz="0" w:space="0" w:color="auto"/>
          </w:divBdr>
        </w:div>
        <w:div w:id="1124730842">
          <w:marLeft w:val="640"/>
          <w:marRight w:val="0"/>
          <w:marTop w:val="0"/>
          <w:marBottom w:val="0"/>
          <w:divBdr>
            <w:top w:val="none" w:sz="0" w:space="0" w:color="auto"/>
            <w:left w:val="none" w:sz="0" w:space="0" w:color="auto"/>
            <w:bottom w:val="none" w:sz="0" w:space="0" w:color="auto"/>
            <w:right w:val="none" w:sz="0" w:space="0" w:color="auto"/>
          </w:divBdr>
        </w:div>
        <w:div w:id="2030712355">
          <w:marLeft w:val="640"/>
          <w:marRight w:val="0"/>
          <w:marTop w:val="0"/>
          <w:marBottom w:val="0"/>
          <w:divBdr>
            <w:top w:val="none" w:sz="0" w:space="0" w:color="auto"/>
            <w:left w:val="none" w:sz="0" w:space="0" w:color="auto"/>
            <w:bottom w:val="none" w:sz="0" w:space="0" w:color="auto"/>
            <w:right w:val="none" w:sz="0" w:space="0" w:color="auto"/>
          </w:divBdr>
        </w:div>
        <w:div w:id="701976431">
          <w:marLeft w:val="640"/>
          <w:marRight w:val="0"/>
          <w:marTop w:val="0"/>
          <w:marBottom w:val="0"/>
          <w:divBdr>
            <w:top w:val="none" w:sz="0" w:space="0" w:color="auto"/>
            <w:left w:val="none" w:sz="0" w:space="0" w:color="auto"/>
            <w:bottom w:val="none" w:sz="0" w:space="0" w:color="auto"/>
            <w:right w:val="none" w:sz="0" w:space="0" w:color="auto"/>
          </w:divBdr>
        </w:div>
        <w:div w:id="1651015587">
          <w:marLeft w:val="640"/>
          <w:marRight w:val="0"/>
          <w:marTop w:val="0"/>
          <w:marBottom w:val="0"/>
          <w:divBdr>
            <w:top w:val="none" w:sz="0" w:space="0" w:color="auto"/>
            <w:left w:val="none" w:sz="0" w:space="0" w:color="auto"/>
            <w:bottom w:val="none" w:sz="0" w:space="0" w:color="auto"/>
            <w:right w:val="none" w:sz="0" w:space="0" w:color="auto"/>
          </w:divBdr>
        </w:div>
        <w:div w:id="508760062">
          <w:marLeft w:val="640"/>
          <w:marRight w:val="0"/>
          <w:marTop w:val="0"/>
          <w:marBottom w:val="0"/>
          <w:divBdr>
            <w:top w:val="none" w:sz="0" w:space="0" w:color="auto"/>
            <w:left w:val="none" w:sz="0" w:space="0" w:color="auto"/>
            <w:bottom w:val="none" w:sz="0" w:space="0" w:color="auto"/>
            <w:right w:val="none" w:sz="0" w:space="0" w:color="auto"/>
          </w:divBdr>
        </w:div>
        <w:div w:id="1757433058">
          <w:marLeft w:val="640"/>
          <w:marRight w:val="0"/>
          <w:marTop w:val="0"/>
          <w:marBottom w:val="0"/>
          <w:divBdr>
            <w:top w:val="none" w:sz="0" w:space="0" w:color="auto"/>
            <w:left w:val="none" w:sz="0" w:space="0" w:color="auto"/>
            <w:bottom w:val="none" w:sz="0" w:space="0" w:color="auto"/>
            <w:right w:val="none" w:sz="0" w:space="0" w:color="auto"/>
          </w:divBdr>
        </w:div>
        <w:div w:id="1746610541">
          <w:marLeft w:val="640"/>
          <w:marRight w:val="0"/>
          <w:marTop w:val="0"/>
          <w:marBottom w:val="0"/>
          <w:divBdr>
            <w:top w:val="none" w:sz="0" w:space="0" w:color="auto"/>
            <w:left w:val="none" w:sz="0" w:space="0" w:color="auto"/>
            <w:bottom w:val="none" w:sz="0" w:space="0" w:color="auto"/>
            <w:right w:val="none" w:sz="0" w:space="0" w:color="auto"/>
          </w:divBdr>
        </w:div>
        <w:div w:id="329452167">
          <w:marLeft w:val="640"/>
          <w:marRight w:val="0"/>
          <w:marTop w:val="0"/>
          <w:marBottom w:val="0"/>
          <w:divBdr>
            <w:top w:val="none" w:sz="0" w:space="0" w:color="auto"/>
            <w:left w:val="none" w:sz="0" w:space="0" w:color="auto"/>
            <w:bottom w:val="none" w:sz="0" w:space="0" w:color="auto"/>
            <w:right w:val="none" w:sz="0" w:space="0" w:color="auto"/>
          </w:divBdr>
        </w:div>
        <w:div w:id="1796020155">
          <w:marLeft w:val="640"/>
          <w:marRight w:val="0"/>
          <w:marTop w:val="0"/>
          <w:marBottom w:val="0"/>
          <w:divBdr>
            <w:top w:val="none" w:sz="0" w:space="0" w:color="auto"/>
            <w:left w:val="none" w:sz="0" w:space="0" w:color="auto"/>
            <w:bottom w:val="none" w:sz="0" w:space="0" w:color="auto"/>
            <w:right w:val="none" w:sz="0" w:space="0" w:color="auto"/>
          </w:divBdr>
        </w:div>
      </w:divsChild>
    </w:div>
    <w:div w:id="1824279026">
      <w:bodyDiv w:val="1"/>
      <w:marLeft w:val="0"/>
      <w:marRight w:val="0"/>
      <w:marTop w:val="0"/>
      <w:marBottom w:val="0"/>
      <w:divBdr>
        <w:top w:val="none" w:sz="0" w:space="0" w:color="auto"/>
        <w:left w:val="none" w:sz="0" w:space="0" w:color="auto"/>
        <w:bottom w:val="none" w:sz="0" w:space="0" w:color="auto"/>
        <w:right w:val="none" w:sz="0" w:space="0" w:color="auto"/>
      </w:divBdr>
    </w:div>
    <w:div w:id="1833644070">
      <w:bodyDiv w:val="1"/>
      <w:marLeft w:val="0"/>
      <w:marRight w:val="0"/>
      <w:marTop w:val="0"/>
      <w:marBottom w:val="0"/>
      <w:divBdr>
        <w:top w:val="none" w:sz="0" w:space="0" w:color="auto"/>
        <w:left w:val="none" w:sz="0" w:space="0" w:color="auto"/>
        <w:bottom w:val="none" w:sz="0" w:space="0" w:color="auto"/>
        <w:right w:val="none" w:sz="0" w:space="0" w:color="auto"/>
      </w:divBdr>
      <w:divsChild>
        <w:div w:id="674068941">
          <w:marLeft w:val="640"/>
          <w:marRight w:val="0"/>
          <w:marTop w:val="0"/>
          <w:marBottom w:val="0"/>
          <w:divBdr>
            <w:top w:val="none" w:sz="0" w:space="0" w:color="auto"/>
            <w:left w:val="none" w:sz="0" w:space="0" w:color="auto"/>
            <w:bottom w:val="none" w:sz="0" w:space="0" w:color="auto"/>
            <w:right w:val="none" w:sz="0" w:space="0" w:color="auto"/>
          </w:divBdr>
        </w:div>
        <w:div w:id="116023273">
          <w:marLeft w:val="640"/>
          <w:marRight w:val="0"/>
          <w:marTop w:val="0"/>
          <w:marBottom w:val="0"/>
          <w:divBdr>
            <w:top w:val="none" w:sz="0" w:space="0" w:color="auto"/>
            <w:left w:val="none" w:sz="0" w:space="0" w:color="auto"/>
            <w:bottom w:val="none" w:sz="0" w:space="0" w:color="auto"/>
            <w:right w:val="none" w:sz="0" w:space="0" w:color="auto"/>
          </w:divBdr>
        </w:div>
        <w:div w:id="114493728">
          <w:marLeft w:val="640"/>
          <w:marRight w:val="0"/>
          <w:marTop w:val="0"/>
          <w:marBottom w:val="0"/>
          <w:divBdr>
            <w:top w:val="none" w:sz="0" w:space="0" w:color="auto"/>
            <w:left w:val="none" w:sz="0" w:space="0" w:color="auto"/>
            <w:bottom w:val="none" w:sz="0" w:space="0" w:color="auto"/>
            <w:right w:val="none" w:sz="0" w:space="0" w:color="auto"/>
          </w:divBdr>
        </w:div>
        <w:div w:id="27224395">
          <w:marLeft w:val="640"/>
          <w:marRight w:val="0"/>
          <w:marTop w:val="0"/>
          <w:marBottom w:val="0"/>
          <w:divBdr>
            <w:top w:val="none" w:sz="0" w:space="0" w:color="auto"/>
            <w:left w:val="none" w:sz="0" w:space="0" w:color="auto"/>
            <w:bottom w:val="none" w:sz="0" w:space="0" w:color="auto"/>
            <w:right w:val="none" w:sz="0" w:space="0" w:color="auto"/>
          </w:divBdr>
        </w:div>
        <w:div w:id="464855453">
          <w:marLeft w:val="640"/>
          <w:marRight w:val="0"/>
          <w:marTop w:val="0"/>
          <w:marBottom w:val="0"/>
          <w:divBdr>
            <w:top w:val="none" w:sz="0" w:space="0" w:color="auto"/>
            <w:left w:val="none" w:sz="0" w:space="0" w:color="auto"/>
            <w:bottom w:val="none" w:sz="0" w:space="0" w:color="auto"/>
            <w:right w:val="none" w:sz="0" w:space="0" w:color="auto"/>
          </w:divBdr>
        </w:div>
        <w:div w:id="1974942643">
          <w:marLeft w:val="640"/>
          <w:marRight w:val="0"/>
          <w:marTop w:val="0"/>
          <w:marBottom w:val="0"/>
          <w:divBdr>
            <w:top w:val="none" w:sz="0" w:space="0" w:color="auto"/>
            <w:left w:val="none" w:sz="0" w:space="0" w:color="auto"/>
            <w:bottom w:val="none" w:sz="0" w:space="0" w:color="auto"/>
            <w:right w:val="none" w:sz="0" w:space="0" w:color="auto"/>
          </w:divBdr>
        </w:div>
        <w:div w:id="1947957079">
          <w:marLeft w:val="640"/>
          <w:marRight w:val="0"/>
          <w:marTop w:val="0"/>
          <w:marBottom w:val="0"/>
          <w:divBdr>
            <w:top w:val="none" w:sz="0" w:space="0" w:color="auto"/>
            <w:left w:val="none" w:sz="0" w:space="0" w:color="auto"/>
            <w:bottom w:val="none" w:sz="0" w:space="0" w:color="auto"/>
            <w:right w:val="none" w:sz="0" w:space="0" w:color="auto"/>
          </w:divBdr>
        </w:div>
        <w:div w:id="1495874061">
          <w:marLeft w:val="640"/>
          <w:marRight w:val="0"/>
          <w:marTop w:val="0"/>
          <w:marBottom w:val="0"/>
          <w:divBdr>
            <w:top w:val="none" w:sz="0" w:space="0" w:color="auto"/>
            <w:left w:val="none" w:sz="0" w:space="0" w:color="auto"/>
            <w:bottom w:val="none" w:sz="0" w:space="0" w:color="auto"/>
            <w:right w:val="none" w:sz="0" w:space="0" w:color="auto"/>
          </w:divBdr>
        </w:div>
        <w:div w:id="513492750">
          <w:marLeft w:val="640"/>
          <w:marRight w:val="0"/>
          <w:marTop w:val="0"/>
          <w:marBottom w:val="0"/>
          <w:divBdr>
            <w:top w:val="none" w:sz="0" w:space="0" w:color="auto"/>
            <w:left w:val="none" w:sz="0" w:space="0" w:color="auto"/>
            <w:bottom w:val="none" w:sz="0" w:space="0" w:color="auto"/>
            <w:right w:val="none" w:sz="0" w:space="0" w:color="auto"/>
          </w:divBdr>
        </w:div>
        <w:div w:id="212738611">
          <w:marLeft w:val="640"/>
          <w:marRight w:val="0"/>
          <w:marTop w:val="0"/>
          <w:marBottom w:val="0"/>
          <w:divBdr>
            <w:top w:val="none" w:sz="0" w:space="0" w:color="auto"/>
            <w:left w:val="none" w:sz="0" w:space="0" w:color="auto"/>
            <w:bottom w:val="none" w:sz="0" w:space="0" w:color="auto"/>
            <w:right w:val="none" w:sz="0" w:space="0" w:color="auto"/>
          </w:divBdr>
        </w:div>
        <w:div w:id="1589998858">
          <w:marLeft w:val="640"/>
          <w:marRight w:val="0"/>
          <w:marTop w:val="0"/>
          <w:marBottom w:val="0"/>
          <w:divBdr>
            <w:top w:val="none" w:sz="0" w:space="0" w:color="auto"/>
            <w:left w:val="none" w:sz="0" w:space="0" w:color="auto"/>
            <w:bottom w:val="none" w:sz="0" w:space="0" w:color="auto"/>
            <w:right w:val="none" w:sz="0" w:space="0" w:color="auto"/>
          </w:divBdr>
        </w:div>
        <w:div w:id="35815399">
          <w:marLeft w:val="640"/>
          <w:marRight w:val="0"/>
          <w:marTop w:val="0"/>
          <w:marBottom w:val="0"/>
          <w:divBdr>
            <w:top w:val="none" w:sz="0" w:space="0" w:color="auto"/>
            <w:left w:val="none" w:sz="0" w:space="0" w:color="auto"/>
            <w:bottom w:val="none" w:sz="0" w:space="0" w:color="auto"/>
            <w:right w:val="none" w:sz="0" w:space="0" w:color="auto"/>
          </w:divBdr>
        </w:div>
        <w:div w:id="1957759987">
          <w:marLeft w:val="640"/>
          <w:marRight w:val="0"/>
          <w:marTop w:val="0"/>
          <w:marBottom w:val="0"/>
          <w:divBdr>
            <w:top w:val="none" w:sz="0" w:space="0" w:color="auto"/>
            <w:left w:val="none" w:sz="0" w:space="0" w:color="auto"/>
            <w:bottom w:val="none" w:sz="0" w:space="0" w:color="auto"/>
            <w:right w:val="none" w:sz="0" w:space="0" w:color="auto"/>
          </w:divBdr>
        </w:div>
        <w:div w:id="1511220152">
          <w:marLeft w:val="640"/>
          <w:marRight w:val="0"/>
          <w:marTop w:val="0"/>
          <w:marBottom w:val="0"/>
          <w:divBdr>
            <w:top w:val="none" w:sz="0" w:space="0" w:color="auto"/>
            <w:left w:val="none" w:sz="0" w:space="0" w:color="auto"/>
            <w:bottom w:val="none" w:sz="0" w:space="0" w:color="auto"/>
            <w:right w:val="none" w:sz="0" w:space="0" w:color="auto"/>
          </w:divBdr>
        </w:div>
        <w:div w:id="142623647">
          <w:marLeft w:val="640"/>
          <w:marRight w:val="0"/>
          <w:marTop w:val="0"/>
          <w:marBottom w:val="0"/>
          <w:divBdr>
            <w:top w:val="none" w:sz="0" w:space="0" w:color="auto"/>
            <w:left w:val="none" w:sz="0" w:space="0" w:color="auto"/>
            <w:bottom w:val="none" w:sz="0" w:space="0" w:color="auto"/>
            <w:right w:val="none" w:sz="0" w:space="0" w:color="auto"/>
          </w:divBdr>
        </w:div>
        <w:div w:id="1647860710">
          <w:marLeft w:val="640"/>
          <w:marRight w:val="0"/>
          <w:marTop w:val="0"/>
          <w:marBottom w:val="0"/>
          <w:divBdr>
            <w:top w:val="none" w:sz="0" w:space="0" w:color="auto"/>
            <w:left w:val="none" w:sz="0" w:space="0" w:color="auto"/>
            <w:bottom w:val="none" w:sz="0" w:space="0" w:color="auto"/>
            <w:right w:val="none" w:sz="0" w:space="0" w:color="auto"/>
          </w:divBdr>
        </w:div>
        <w:div w:id="1061054709">
          <w:marLeft w:val="640"/>
          <w:marRight w:val="0"/>
          <w:marTop w:val="0"/>
          <w:marBottom w:val="0"/>
          <w:divBdr>
            <w:top w:val="none" w:sz="0" w:space="0" w:color="auto"/>
            <w:left w:val="none" w:sz="0" w:space="0" w:color="auto"/>
            <w:bottom w:val="none" w:sz="0" w:space="0" w:color="auto"/>
            <w:right w:val="none" w:sz="0" w:space="0" w:color="auto"/>
          </w:divBdr>
        </w:div>
        <w:div w:id="1847164854">
          <w:marLeft w:val="640"/>
          <w:marRight w:val="0"/>
          <w:marTop w:val="0"/>
          <w:marBottom w:val="0"/>
          <w:divBdr>
            <w:top w:val="none" w:sz="0" w:space="0" w:color="auto"/>
            <w:left w:val="none" w:sz="0" w:space="0" w:color="auto"/>
            <w:bottom w:val="none" w:sz="0" w:space="0" w:color="auto"/>
            <w:right w:val="none" w:sz="0" w:space="0" w:color="auto"/>
          </w:divBdr>
        </w:div>
        <w:div w:id="371728688">
          <w:marLeft w:val="640"/>
          <w:marRight w:val="0"/>
          <w:marTop w:val="0"/>
          <w:marBottom w:val="0"/>
          <w:divBdr>
            <w:top w:val="none" w:sz="0" w:space="0" w:color="auto"/>
            <w:left w:val="none" w:sz="0" w:space="0" w:color="auto"/>
            <w:bottom w:val="none" w:sz="0" w:space="0" w:color="auto"/>
            <w:right w:val="none" w:sz="0" w:space="0" w:color="auto"/>
          </w:divBdr>
        </w:div>
        <w:div w:id="2112580687">
          <w:marLeft w:val="640"/>
          <w:marRight w:val="0"/>
          <w:marTop w:val="0"/>
          <w:marBottom w:val="0"/>
          <w:divBdr>
            <w:top w:val="none" w:sz="0" w:space="0" w:color="auto"/>
            <w:left w:val="none" w:sz="0" w:space="0" w:color="auto"/>
            <w:bottom w:val="none" w:sz="0" w:space="0" w:color="auto"/>
            <w:right w:val="none" w:sz="0" w:space="0" w:color="auto"/>
          </w:divBdr>
        </w:div>
        <w:div w:id="1991321530">
          <w:marLeft w:val="640"/>
          <w:marRight w:val="0"/>
          <w:marTop w:val="0"/>
          <w:marBottom w:val="0"/>
          <w:divBdr>
            <w:top w:val="none" w:sz="0" w:space="0" w:color="auto"/>
            <w:left w:val="none" w:sz="0" w:space="0" w:color="auto"/>
            <w:bottom w:val="none" w:sz="0" w:space="0" w:color="auto"/>
            <w:right w:val="none" w:sz="0" w:space="0" w:color="auto"/>
          </w:divBdr>
        </w:div>
        <w:div w:id="466436948">
          <w:marLeft w:val="640"/>
          <w:marRight w:val="0"/>
          <w:marTop w:val="0"/>
          <w:marBottom w:val="0"/>
          <w:divBdr>
            <w:top w:val="none" w:sz="0" w:space="0" w:color="auto"/>
            <w:left w:val="none" w:sz="0" w:space="0" w:color="auto"/>
            <w:bottom w:val="none" w:sz="0" w:space="0" w:color="auto"/>
            <w:right w:val="none" w:sz="0" w:space="0" w:color="auto"/>
          </w:divBdr>
        </w:div>
        <w:div w:id="411661935">
          <w:marLeft w:val="640"/>
          <w:marRight w:val="0"/>
          <w:marTop w:val="0"/>
          <w:marBottom w:val="0"/>
          <w:divBdr>
            <w:top w:val="none" w:sz="0" w:space="0" w:color="auto"/>
            <w:left w:val="none" w:sz="0" w:space="0" w:color="auto"/>
            <w:bottom w:val="none" w:sz="0" w:space="0" w:color="auto"/>
            <w:right w:val="none" w:sz="0" w:space="0" w:color="auto"/>
          </w:divBdr>
        </w:div>
        <w:div w:id="1386679182">
          <w:marLeft w:val="640"/>
          <w:marRight w:val="0"/>
          <w:marTop w:val="0"/>
          <w:marBottom w:val="0"/>
          <w:divBdr>
            <w:top w:val="none" w:sz="0" w:space="0" w:color="auto"/>
            <w:left w:val="none" w:sz="0" w:space="0" w:color="auto"/>
            <w:bottom w:val="none" w:sz="0" w:space="0" w:color="auto"/>
            <w:right w:val="none" w:sz="0" w:space="0" w:color="auto"/>
          </w:divBdr>
        </w:div>
        <w:div w:id="984049569">
          <w:marLeft w:val="640"/>
          <w:marRight w:val="0"/>
          <w:marTop w:val="0"/>
          <w:marBottom w:val="0"/>
          <w:divBdr>
            <w:top w:val="none" w:sz="0" w:space="0" w:color="auto"/>
            <w:left w:val="none" w:sz="0" w:space="0" w:color="auto"/>
            <w:bottom w:val="none" w:sz="0" w:space="0" w:color="auto"/>
            <w:right w:val="none" w:sz="0" w:space="0" w:color="auto"/>
          </w:divBdr>
        </w:div>
        <w:div w:id="1342657983">
          <w:marLeft w:val="640"/>
          <w:marRight w:val="0"/>
          <w:marTop w:val="0"/>
          <w:marBottom w:val="0"/>
          <w:divBdr>
            <w:top w:val="none" w:sz="0" w:space="0" w:color="auto"/>
            <w:left w:val="none" w:sz="0" w:space="0" w:color="auto"/>
            <w:bottom w:val="none" w:sz="0" w:space="0" w:color="auto"/>
            <w:right w:val="none" w:sz="0" w:space="0" w:color="auto"/>
          </w:divBdr>
        </w:div>
        <w:div w:id="875392296">
          <w:marLeft w:val="640"/>
          <w:marRight w:val="0"/>
          <w:marTop w:val="0"/>
          <w:marBottom w:val="0"/>
          <w:divBdr>
            <w:top w:val="none" w:sz="0" w:space="0" w:color="auto"/>
            <w:left w:val="none" w:sz="0" w:space="0" w:color="auto"/>
            <w:bottom w:val="none" w:sz="0" w:space="0" w:color="auto"/>
            <w:right w:val="none" w:sz="0" w:space="0" w:color="auto"/>
          </w:divBdr>
        </w:div>
        <w:div w:id="1938362040">
          <w:marLeft w:val="640"/>
          <w:marRight w:val="0"/>
          <w:marTop w:val="0"/>
          <w:marBottom w:val="0"/>
          <w:divBdr>
            <w:top w:val="none" w:sz="0" w:space="0" w:color="auto"/>
            <w:left w:val="none" w:sz="0" w:space="0" w:color="auto"/>
            <w:bottom w:val="none" w:sz="0" w:space="0" w:color="auto"/>
            <w:right w:val="none" w:sz="0" w:space="0" w:color="auto"/>
          </w:divBdr>
        </w:div>
        <w:div w:id="53624004">
          <w:marLeft w:val="640"/>
          <w:marRight w:val="0"/>
          <w:marTop w:val="0"/>
          <w:marBottom w:val="0"/>
          <w:divBdr>
            <w:top w:val="none" w:sz="0" w:space="0" w:color="auto"/>
            <w:left w:val="none" w:sz="0" w:space="0" w:color="auto"/>
            <w:bottom w:val="none" w:sz="0" w:space="0" w:color="auto"/>
            <w:right w:val="none" w:sz="0" w:space="0" w:color="auto"/>
          </w:divBdr>
        </w:div>
        <w:div w:id="691343499">
          <w:marLeft w:val="640"/>
          <w:marRight w:val="0"/>
          <w:marTop w:val="0"/>
          <w:marBottom w:val="0"/>
          <w:divBdr>
            <w:top w:val="none" w:sz="0" w:space="0" w:color="auto"/>
            <w:left w:val="none" w:sz="0" w:space="0" w:color="auto"/>
            <w:bottom w:val="none" w:sz="0" w:space="0" w:color="auto"/>
            <w:right w:val="none" w:sz="0" w:space="0" w:color="auto"/>
          </w:divBdr>
        </w:div>
        <w:div w:id="1864855738">
          <w:marLeft w:val="640"/>
          <w:marRight w:val="0"/>
          <w:marTop w:val="0"/>
          <w:marBottom w:val="0"/>
          <w:divBdr>
            <w:top w:val="none" w:sz="0" w:space="0" w:color="auto"/>
            <w:left w:val="none" w:sz="0" w:space="0" w:color="auto"/>
            <w:bottom w:val="none" w:sz="0" w:space="0" w:color="auto"/>
            <w:right w:val="none" w:sz="0" w:space="0" w:color="auto"/>
          </w:divBdr>
        </w:div>
        <w:div w:id="448937003">
          <w:marLeft w:val="640"/>
          <w:marRight w:val="0"/>
          <w:marTop w:val="0"/>
          <w:marBottom w:val="0"/>
          <w:divBdr>
            <w:top w:val="none" w:sz="0" w:space="0" w:color="auto"/>
            <w:left w:val="none" w:sz="0" w:space="0" w:color="auto"/>
            <w:bottom w:val="none" w:sz="0" w:space="0" w:color="auto"/>
            <w:right w:val="none" w:sz="0" w:space="0" w:color="auto"/>
          </w:divBdr>
        </w:div>
        <w:div w:id="1553999970">
          <w:marLeft w:val="640"/>
          <w:marRight w:val="0"/>
          <w:marTop w:val="0"/>
          <w:marBottom w:val="0"/>
          <w:divBdr>
            <w:top w:val="none" w:sz="0" w:space="0" w:color="auto"/>
            <w:left w:val="none" w:sz="0" w:space="0" w:color="auto"/>
            <w:bottom w:val="none" w:sz="0" w:space="0" w:color="auto"/>
            <w:right w:val="none" w:sz="0" w:space="0" w:color="auto"/>
          </w:divBdr>
        </w:div>
        <w:div w:id="1851140063">
          <w:marLeft w:val="640"/>
          <w:marRight w:val="0"/>
          <w:marTop w:val="0"/>
          <w:marBottom w:val="0"/>
          <w:divBdr>
            <w:top w:val="none" w:sz="0" w:space="0" w:color="auto"/>
            <w:left w:val="none" w:sz="0" w:space="0" w:color="auto"/>
            <w:bottom w:val="none" w:sz="0" w:space="0" w:color="auto"/>
            <w:right w:val="none" w:sz="0" w:space="0" w:color="auto"/>
          </w:divBdr>
        </w:div>
        <w:div w:id="9838378">
          <w:marLeft w:val="640"/>
          <w:marRight w:val="0"/>
          <w:marTop w:val="0"/>
          <w:marBottom w:val="0"/>
          <w:divBdr>
            <w:top w:val="none" w:sz="0" w:space="0" w:color="auto"/>
            <w:left w:val="none" w:sz="0" w:space="0" w:color="auto"/>
            <w:bottom w:val="none" w:sz="0" w:space="0" w:color="auto"/>
            <w:right w:val="none" w:sz="0" w:space="0" w:color="auto"/>
          </w:divBdr>
        </w:div>
        <w:div w:id="792672061">
          <w:marLeft w:val="640"/>
          <w:marRight w:val="0"/>
          <w:marTop w:val="0"/>
          <w:marBottom w:val="0"/>
          <w:divBdr>
            <w:top w:val="none" w:sz="0" w:space="0" w:color="auto"/>
            <w:left w:val="none" w:sz="0" w:space="0" w:color="auto"/>
            <w:bottom w:val="none" w:sz="0" w:space="0" w:color="auto"/>
            <w:right w:val="none" w:sz="0" w:space="0" w:color="auto"/>
          </w:divBdr>
        </w:div>
        <w:div w:id="541132054">
          <w:marLeft w:val="640"/>
          <w:marRight w:val="0"/>
          <w:marTop w:val="0"/>
          <w:marBottom w:val="0"/>
          <w:divBdr>
            <w:top w:val="none" w:sz="0" w:space="0" w:color="auto"/>
            <w:left w:val="none" w:sz="0" w:space="0" w:color="auto"/>
            <w:bottom w:val="none" w:sz="0" w:space="0" w:color="auto"/>
            <w:right w:val="none" w:sz="0" w:space="0" w:color="auto"/>
          </w:divBdr>
        </w:div>
        <w:div w:id="278727891">
          <w:marLeft w:val="640"/>
          <w:marRight w:val="0"/>
          <w:marTop w:val="0"/>
          <w:marBottom w:val="0"/>
          <w:divBdr>
            <w:top w:val="none" w:sz="0" w:space="0" w:color="auto"/>
            <w:left w:val="none" w:sz="0" w:space="0" w:color="auto"/>
            <w:bottom w:val="none" w:sz="0" w:space="0" w:color="auto"/>
            <w:right w:val="none" w:sz="0" w:space="0" w:color="auto"/>
          </w:divBdr>
        </w:div>
      </w:divsChild>
    </w:div>
    <w:div w:id="1871799163">
      <w:bodyDiv w:val="1"/>
      <w:marLeft w:val="0"/>
      <w:marRight w:val="0"/>
      <w:marTop w:val="0"/>
      <w:marBottom w:val="0"/>
      <w:divBdr>
        <w:top w:val="none" w:sz="0" w:space="0" w:color="auto"/>
        <w:left w:val="none" w:sz="0" w:space="0" w:color="auto"/>
        <w:bottom w:val="none" w:sz="0" w:space="0" w:color="auto"/>
        <w:right w:val="none" w:sz="0" w:space="0" w:color="auto"/>
      </w:divBdr>
      <w:divsChild>
        <w:div w:id="280183674">
          <w:marLeft w:val="640"/>
          <w:marRight w:val="0"/>
          <w:marTop w:val="0"/>
          <w:marBottom w:val="0"/>
          <w:divBdr>
            <w:top w:val="none" w:sz="0" w:space="0" w:color="auto"/>
            <w:left w:val="none" w:sz="0" w:space="0" w:color="auto"/>
            <w:bottom w:val="none" w:sz="0" w:space="0" w:color="auto"/>
            <w:right w:val="none" w:sz="0" w:space="0" w:color="auto"/>
          </w:divBdr>
        </w:div>
        <w:div w:id="712536249">
          <w:marLeft w:val="640"/>
          <w:marRight w:val="0"/>
          <w:marTop w:val="0"/>
          <w:marBottom w:val="0"/>
          <w:divBdr>
            <w:top w:val="none" w:sz="0" w:space="0" w:color="auto"/>
            <w:left w:val="none" w:sz="0" w:space="0" w:color="auto"/>
            <w:bottom w:val="none" w:sz="0" w:space="0" w:color="auto"/>
            <w:right w:val="none" w:sz="0" w:space="0" w:color="auto"/>
          </w:divBdr>
        </w:div>
        <w:div w:id="590430047">
          <w:marLeft w:val="640"/>
          <w:marRight w:val="0"/>
          <w:marTop w:val="0"/>
          <w:marBottom w:val="0"/>
          <w:divBdr>
            <w:top w:val="none" w:sz="0" w:space="0" w:color="auto"/>
            <w:left w:val="none" w:sz="0" w:space="0" w:color="auto"/>
            <w:bottom w:val="none" w:sz="0" w:space="0" w:color="auto"/>
            <w:right w:val="none" w:sz="0" w:space="0" w:color="auto"/>
          </w:divBdr>
        </w:div>
        <w:div w:id="974798250">
          <w:marLeft w:val="640"/>
          <w:marRight w:val="0"/>
          <w:marTop w:val="0"/>
          <w:marBottom w:val="0"/>
          <w:divBdr>
            <w:top w:val="none" w:sz="0" w:space="0" w:color="auto"/>
            <w:left w:val="none" w:sz="0" w:space="0" w:color="auto"/>
            <w:bottom w:val="none" w:sz="0" w:space="0" w:color="auto"/>
            <w:right w:val="none" w:sz="0" w:space="0" w:color="auto"/>
          </w:divBdr>
        </w:div>
        <w:div w:id="1013193495">
          <w:marLeft w:val="640"/>
          <w:marRight w:val="0"/>
          <w:marTop w:val="0"/>
          <w:marBottom w:val="0"/>
          <w:divBdr>
            <w:top w:val="none" w:sz="0" w:space="0" w:color="auto"/>
            <w:left w:val="none" w:sz="0" w:space="0" w:color="auto"/>
            <w:bottom w:val="none" w:sz="0" w:space="0" w:color="auto"/>
            <w:right w:val="none" w:sz="0" w:space="0" w:color="auto"/>
          </w:divBdr>
        </w:div>
        <w:div w:id="1561669026">
          <w:marLeft w:val="640"/>
          <w:marRight w:val="0"/>
          <w:marTop w:val="0"/>
          <w:marBottom w:val="0"/>
          <w:divBdr>
            <w:top w:val="none" w:sz="0" w:space="0" w:color="auto"/>
            <w:left w:val="none" w:sz="0" w:space="0" w:color="auto"/>
            <w:bottom w:val="none" w:sz="0" w:space="0" w:color="auto"/>
            <w:right w:val="none" w:sz="0" w:space="0" w:color="auto"/>
          </w:divBdr>
        </w:div>
        <w:div w:id="681319347">
          <w:marLeft w:val="640"/>
          <w:marRight w:val="0"/>
          <w:marTop w:val="0"/>
          <w:marBottom w:val="0"/>
          <w:divBdr>
            <w:top w:val="none" w:sz="0" w:space="0" w:color="auto"/>
            <w:left w:val="none" w:sz="0" w:space="0" w:color="auto"/>
            <w:bottom w:val="none" w:sz="0" w:space="0" w:color="auto"/>
            <w:right w:val="none" w:sz="0" w:space="0" w:color="auto"/>
          </w:divBdr>
        </w:div>
        <w:div w:id="538977199">
          <w:marLeft w:val="640"/>
          <w:marRight w:val="0"/>
          <w:marTop w:val="0"/>
          <w:marBottom w:val="0"/>
          <w:divBdr>
            <w:top w:val="none" w:sz="0" w:space="0" w:color="auto"/>
            <w:left w:val="none" w:sz="0" w:space="0" w:color="auto"/>
            <w:bottom w:val="none" w:sz="0" w:space="0" w:color="auto"/>
            <w:right w:val="none" w:sz="0" w:space="0" w:color="auto"/>
          </w:divBdr>
        </w:div>
        <w:div w:id="201551396">
          <w:marLeft w:val="640"/>
          <w:marRight w:val="0"/>
          <w:marTop w:val="0"/>
          <w:marBottom w:val="0"/>
          <w:divBdr>
            <w:top w:val="none" w:sz="0" w:space="0" w:color="auto"/>
            <w:left w:val="none" w:sz="0" w:space="0" w:color="auto"/>
            <w:bottom w:val="none" w:sz="0" w:space="0" w:color="auto"/>
            <w:right w:val="none" w:sz="0" w:space="0" w:color="auto"/>
          </w:divBdr>
        </w:div>
        <w:div w:id="1939562925">
          <w:marLeft w:val="640"/>
          <w:marRight w:val="0"/>
          <w:marTop w:val="0"/>
          <w:marBottom w:val="0"/>
          <w:divBdr>
            <w:top w:val="none" w:sz="0" w:space="0" w:color="auto"/>
            <w:left w:val="none" w:sz="0" w:space="0" w:color="auto"/>
            <w:bottom w:val="none" w:sz="0" w:space="0" w:color="auto"/>
            <w:right w:val="none" w:sz="0" w:space="0" w:color="auto"/>
          </w:divBdr>
        </w:div>
        <w:div w:id="1550259190">
          <w:marLeft w:val="640"/>
          <w:marRight w:val="0"/>
          <w:marTop w:val="0"/>
          <w:marBottom w:val="0"/>
          <w:divBdr>
            <w:top w:val="none" w:sz="0" w:space="0" w:color="auto"/>
            <w:left w:val="none" w:sz="0" w:space="0" w:color="auto"/>
            <w:bottom w:val="none" w:sz="0" w:space="0" w:color="auto"/>
            <w:right w:val="none" w:sz="0" w:space="0" w:color="auto"/>
          </w:divBdr>
        </w:div>
        <w:div w:id="1261109446">
          <w:marLeft w:val="640"/>
          <w:marRight w:val="0"/>
          <w:marTop w:val="0"/>
          <w:marBottom w:val="0"/>
          <w:divBdr>
            <w:top w:val="none" w:sz="0" w:space="0" w:color="auto"/>
            <w:left w:val="none" w:sz="0" w:space="0" w:color="auto"/>
            <w:bottom w:val="none" w:sz="0" w:space="0" w:color="auto"/>
            <w:right w:val="none" w:sz="0" w:space="0" w:color="auto"/>
          </w:divBdr>
        </w:div>
        <w:div w:id="568852929">
          <w:marLeft w:val="640"/>
          <w:marRight w:val="0"/>
          <w:marTop w:val="0"/>
          <w:marBottom w:val="0"/>
          <w:divBdr>
            <w:top w:val="none" w:sz="0" w:space="0" w:color="auto"/>
            <w:left w:val="none" w:sz="0" w:space="0" w:color="auto"/>
            <w:bottom w:val="none" w:sz="0" w:space="0" w:color="auto"/>
            <w:right w:val="none" w:sz="0" w:space="0" w:color="auto"/>
          </w:divBdr>
        </w:div>
        <w:div w:id="1262645890">
          <w:marLeft w:val="640"/>
          <w:marRight w:val="0"/>
          <w:marTop w:val="0"/>
          <w:marBottom w:val="0"/>
          <w:divBdr>
            <w:top w:val="none" w:sz="0" w:space="0" w:color="auto"/>
            <w:left w:val="none" w:sz="0" w:space="0" w:color="auto"/>
            <w:bottom w:val="none" w:sz="0" w:space="0" w:color="auto"/>
            <w:right w:val="none" w:sz="0" w:space="0" w:color="auto"/>
          </w:divBdr>
        </w:div>
        <w:div w:id="172190615">
          <w:marLeft w:val="640"/>
          <w:marRight w:val="0"/>
          <w:marTop w:val="0"/>
          <w:marBottom w:val="0"/>
          <w:divBdr>
            <w:top w:val="none" w:sz="0" w:space="0" w:color="auto"/>
            <w:left w:val="none" w:sz="0" w:space="0" w:color="auto"/>
            <w:bottom w:val="none" w:sz="0" w:space="0" w:color="auto"/>
            <w:right w:val="none" w:sz="0" w:space="0" w:color="auto"/>
          </w:divBdr>
        </w:div>
        <w:div w:id="992224115">
          <w:marLeft w:val="640"/>
          <w:marRight w:val="0"/>
          <w:marTop w:val="0"/>
          <w:marBottom w:val="0"/>
          <w:divBdr>
            <w:top w:val="none" w:sz="0" w:space="0" w:color="auto"/>
            <w:left w:val="none" w:sz="0" w:space="0" w:color="auto"/>
            <w:bottom w:val="none" w:sz="0" w:space="0" w:color="auto"/>
            <w:right w:val="none" w:sz="0" w:space="0" w:color="auto"/>
          </w:divBdr>
        </w:div>
        <w:div w:id="213464887">
          <w:marLeft w:val="640"/>
          <w:marRight w:val="0"/>
          <w:marTop w:val="0"/>
          <w:marBottom w:val="0"/>
          <w:divBdr>
            <w:top w:val="none" w:sz="0" w:space="0" w:color="auto"/>
            <w:left w:val="none" w:sz="0" w:space="0" w:color="auto"/>
            <w:bottom w:val="none" w:sz="0" w:space="0" w:color="auto"/>
            <w:right w:val="none" w:sz="0" w:space="0" w:color="auto"/>
          </w:divBdr>
        </w:div>
        <w:div w:id="1333529634">
          <w:marLeft w:val="640"/>
          <w:marRight w:val="0"/>
          <w:marTop w:val="0"/>
          <w:marBottom w:val="0"/>
          <w:divBdr>
            <w:top w:val="none" w:sz="0" w:space="0" w:color="auto"/>
            <w:left w:val="none" w:sz="0" w:space="0" w:color="auto"/>
            <w:bottom w:val="none" w:sz="0" w:space="0" w:color="auto"/>
            <w:right w:val="none" w:sz="0" w:space="0" w:color="auto"/>
          </w:divBdr>
        </w:div>
        <w:div w:id="65496331">
          <w:marLeft w:val="640"/>
          <w:marRight w:val="0"/>
          <w:marTop w:val="0"/>
          <w:marBottom w:val="0"/>
          <w:divBdr>
            <w:top w:val="none" w:sz="0" w:space="0" w:color="auto"/>
            <w:left w:val="none" w:sz="0" w:space="0" w:color="auto"/>
            <w:bottom w:val="none" w:sz="0" w:space="0" w:color="auto"/>
            <w:right w:val="none" w:sz="0" w:space="0" w:color="auto"/>
          </w:divBdr>
        </w:div>
        <w:div w:id="164828093">
          <w:marLeft w:val="640"/>
          <w:marRight w:val="0"/>
          <w:marTop w:val="0"/>
          <w:marBottom w:val="0"/>
          <w:divBdr>
            <w:top w:val="none" w:sz="0" w:space="0" w:color="auto"/>
            <w:left w:val="none" w:sz="0" w:space="0" w:color="auto"/>
            <w:bottom w:val="none" w:sz="0" w:space="0" w:color="auto"/>
            <w:right w:val="none" w:sz="0" w:space="0" w:color="auto"/>
          </w:divBdr>
        </w:div>
        <w:div w:id="1361971955">
          <w:marLeft w:val="640"/>
          <w:marRight w:val="0"/>
          <w:marTop w:val="0"/>
          <w:marBottom w:val="0"/>
          <w:divBdr>
            <w:top w:val="none" w:sz="0" w:space="0" w:color="auto"/>
            <w:left w:val="none" w:sz="0" w:space="0" w:color="auto"/>
            <w:bottom w:val="none" w:sz="0" w:space="0" w:color="auto"/>
            <w:right w:val="none" w:sz="0" w:space="0" w:color="auto"/>
          </w:divBdr>
        </w:div>
        <w:div w:id="453525609">
          <w:marLeft w:val="640"/>
          <w:marRight w:val="0"/>
          <w:marTop w:val="0"/>
          <w:marBottom w:val="0"/>
          <w:divBdr>
            <w:top w:val="none" w:sz="0" w:space="0" w:color="auto"/>
            <w:left w:val="none" w:sz="0" w:space="0" w:color="auto"/>
            <w:bottom w:val="none" w:sz="0" w:space="0" w:color="auto"/>
            <w:right w:val="none" w:sz="0" w:space="0" w:color="auto"/>
          </w:divBdr>
        </w:div>
        <w:div w:id="598951999">
          <w:marLeft w:val="640"/>
          <w:marRight w:val="0"/>
          <w:marTop w:val="0"/>
          <w:marBottom w:val="0"/>
          <w:divBdr>
            <w:top w:val="none" w:sz="0" w:space="0" w:color="auto"/>
            <w:left w:val="none" w:sz="0" w:space="0" w:color="auto"/>
            <w:bottom w:val="none" w:sz="0" w:space="0" w:color="auto"/>
            <w:right w:val="none" w:sz="0" w:space="0" w:color="auto"/>
          </w:divBdr>
        </w:div>
        <w:div w:id="707025854">
          <w:marLeft w:val="640"/>
          <w:marRight w:val="0"/>
          <w:marTop w:val="0"/>
          <w:marBottom w:val="0"/>
          <w:divBdr>
            <w:top w:val="none" w:sz="0" w:space="0" w:color="auto"/>
            <w:left w:val="none" w:sz="0" w:space="0" w:color="auto"/>
            <w:bottom w:val="none" w:sz="0" w:space="0" w:color="auto"/>
            <w:right w:val="none" w:sz="0" w:space="0" w:color="auto"/>
          </w:divBdr>
        </w:div>
        <w:div w:id="994989092">
          <w:marLeft w:val="640"/>
          <w:marRight w:val="0"/>
          <w:marTop w:val="0"/>
          <w:marBottom w:val="0"/>
          <w:divBdr>
            <w:top w:val="none" w:sz="0" w:space="0" w:color="auto"/>
            <w:left w:val="none" w:sz="0" w:space="0" w:color="auto"/>
            <w:bottom w:val="none" w:sz="0" w:space="0" w:color="auto"/>
            <w:right w:val="none" w:sz="0" w:space="0" w:color="auto"/>
          </w:divBdr>
        </w:div>
        <w:div w:id="217404311">
          <w:marLeft w:val="640"/>
          <w:marRight w:val="0"/>
          <w:marTop w:val="0"/>
          <w:marBottom w:val="0"/>
          <w:divBdr>
            <w:top w:val="none" w:sz="0" w:space="0" w:color="auto"/>
            <w:left w:val="none" w:sz="0" w:space="0" w:color="auto"/>
            <w:bottom w:val="none" w:sz="0" w:space="0" w:color="auto"/>
            <w:right w:val="none" w:sz="0" w:space="0" w:color="auto"/>
          </w:divBdr>
        </w:div>
        <w:div w:id="1691298667">
          <w:marLeft w:val="640"/>
          <w:marRight w:val="0"/>
          <w:marTop w:val="0"/>
          <w:marBottom w:val="0"/>
          <w:divBdr>
            <w:top w:val="none" w:sz="0" w:space="0" w:color="auto"/>
            <w:left w:val="none" w:sz="0" w:space="0" w:color="auto"/>
            <w:bottom w:val="none" w:sz="0" w:space="0" w:color="auto"/>
            <w:right w:val="none" w:sz="0" w:space="0" w:color="auto"/>
          </w:divBdr>
        </w:div>
        <w:div w:id="1248922242">
          <w:marLeft w:val="640"/>
          <w:marRight w:val="0"/>
          <w:marTop w:val="0"/>
          <w:marBottom w:val="0"/>
          <w:divBdr>
            <w:top w:val="none" w:sz="0" w:space="0" w:color="auto"/>
            <w:left w:val="none" w:sz="0" w:space="0" w:color="auto"/>
            <w:bottom w:val="none" w:sz="0" w:space="0" w:color="auto"/>
            <w:right w:val="none" w:sz="0" w:space="0" w:color="auto"/>
          </w:divBdr>
        </w:div>
        <w:div w:id="994915285">
          <w:marLeft w:val="640"/>
          <w:marRight w:val="0"/>
          <w:marTop w:val="0"/>
          <w:marBottom w:val="0"/>
          <w:divBdr>
            <w:top w:val="none" w:sz="0" w:space="0" w:color="auto"/>
            <w:left w:val="none" w:sz="0" w:space="0" w:color="auto"/>
            <w:bottom w:val="none" w:sz="0" w:space="0" w:color="auto"/>
            <w:right w:val="none" w:sz="0" w:space="0" w:color="auto"/>
          </w:divBdr>
        </w:div>
        <w:div w:id="473984580">
          <w:marLeft w:val="640"/>
          <w:marRight w:val="0"/>
          <w:marTop w:val="0"/>
          <w:marBottom w:val="0"/>
          <w:divBdr>
            <w:top w:val="none" w:sz="0" w:space="0" w:color="auto"/>
            <w:left w:val="none" w:sz="0" w:space="0" w:color="auto"/>
            <w:bottom w:val="none" w:sz="0" w:space="0" w:color="auto"/>
            <w:right w:val="none" w:sz="0" w:space="0" w:color="auto"/>
          </w:divBdr>
        </w:div>
        <w:div w:id="1324118130">
          <w:marLeft w:val="640"/>
          <w:marRight w:val="0"/>
          <w:marTop w:val="0"/>
          <w:marBottom w:val="0"/>
          <w:divBdr>
            <w:top w:val="none" w:sz="0" w:space="0" w:color="auto"/>
            <w:left w:val="none" w:sz="0" w:space="0" w:color="auto"/>
            <w:bottom w:val="none" w:sz="0" w:space="0" w:color="auto"/>
            <w:right w:val="none" w:sz="0" w:space="0" w:color="auto"/>
          </w:divBdr>
        </w:div>
      </w:divsChild>
    </w:div>
    <w:div w:id="1877230451">
      <w:bodyDiv w:val="1"/>
      <w:marLeft w:val="0"/>
      <w:marRight w:val="0"/>
      <w:marTop w:val="0"/>
      <w:marBottom w:val="0"/>
      <w:divBdr>
        <w:top w:val="none" w:sz="0" w:space="0" w:color="auto"/>
        <w:left w:val="none" w:sz="0" w:space="0" w:color="auto"/>
        <w:bottom w:val="none" w:sz="0" w:space="0" w:color="auto"/>
        <w:right w:val="none" w:sz="0" w:space="0" w:color="auto"/>
      </w:divBdr>
      <w:divsChild>
        <w:div w:id="63575712">
          <w:marLeft w:val="640"/>
          <w:marRight w:val="0"/>
          <w:marTop w:val="0"/>
          <w:marBottom w:val="0"/>
          <w:divBdr>
            <w:top w:val="none" w:sz="0" w:space="0" w:color="auto"/>
            <w:left w:val="none" w:sz="0" w:space="0" w:color="auto"/>
            <w:bottom w:val="none" w:sz="0" w:space="0" w:color="auto"/>
            <w:right w:val="none" w:sz="0" w:space="0" w:color="auto"/>
          </w:divBdr>
        </w:div>
        <w:div w:id="1092821409">
          <w:marLeft w:val="640"/>
          <w:marRight w:val="0"/>
          <w:marTop w:val="0"/>
          <w:marBottom w:val="0"/>
          <w:divBdr>
            <w:top w:val="none" w:sz="0" w:space="0" w:color="auto"/>
            <w:left w:val="none" w:sz="0" w:space="0" w:color="auto"/>
            <w:bottom w:val="none" w:sz="0" w:space="0" w:color="auto"/>
            <w:right w:val="none" w:sz="0" w:space="0" w:color="auto"/>
          </w:divBdr>
        </w:div>
        <w:div w:id="329722231">
          <w:marLeft w:val="640"/>
          <w:marRight w:val="0"/>
          <w:marTop w:val="0"/>
          <w:marBottom w:val="0"/>
          <w:divBdr>
            <w:top w:val="none" w:sz="0" w:space="0" w:color="auto"/>
            <w:left w:val="none" w:sz="0" w:space="0" w:color="auto"/>
            <w:bottom w:val="none" w:sz="0" w:space="0" w:color="auto"/>
            <w:right w:val="none" w:sz="0" w:space="0" w:color="auto"/>
          </w:divBdr>
        </w:div>
        <w:div w:id="2139952555">
          <w:marLeft w:val="640"/>
          <w:marRight w:val="0"/>
          <w:marTop w:val="0"/>
          <w:marBottom w:val="0"/>
          <w:divBdr>
            <w:top w:val="none" w:sz="0" w:space="0" w:color="auto"/>
            <w:left w:val="none" w:sz="0" w:space="0" w:color="auto"/>
            <w:bottom w:val="none" w:sz="0" w:space="0" w:color="auto"/>
            <w:right w:val="none" w:sz="0" w:space="0" w:color="auto"/>
          </w:divBdr>
        </w:div>
        <w:div w:id="276647209">
          <w:marLeft w:val="640"/>
          <w:marRight w:val="0"/>
          <w:marTop w:val="0"/>
          <w:marBottom w:val="0"/>
          <w:divBdr>
            <w:top w:val="none" w:sz="0" w:space="0" w:color="auto"/>
            <w:left w:val="none" w:sz="0" w:space="0" w:color="auto"/>
            <w:bottom w:val="none" w:sz="0" w:space="0" w:color="auto"/>
            <w:right w:val="none" w:sz="0" w:space="0" w:color="auto"/>
          </w:divBdr>
        </w:div>
        <w:div w:id="593167440">
          <w:marLeft w:val="640"/>
          <w:marRight w:val="0"/>
          <w:marTop w:val="0"/>
          <w:marBottom w:val="0"/>
          <w:divBdr>
            <w:top w:val="none" w:sz="0" w:space="0" w:color="auto"/>
            <w:left w:val="none" w:sz="0" w:space="0" w:color="auto"/>
            <w:bottom w:val="none" w:sz="0" w:space="0" w:color="auto"/>
            <w:right w:val="none" w:sz="0" w:space="0" w:color="auto"/>
          </w:divBdr>
        </w:div>
        <w:div w:id="1445268440">
          <w:marLeft w:val="640"/>
          <w:marRight w:val="0"/>
          <w:marTop w:val="0"/>
          <w:marBottom w:val="0"/>
          <w:divBdr>
            <w:top w:val="none" w:sz="0" w:space="0" w:color="auto"/>
            <w:left w:val="none" w:sz="0" w:space="0" w:color="auto"/>
            <w:bottom w:val="none" w:sz="0" w:space="0" w:color="auto"/>
            <w:right w:val="none" w:sz="0" w:space="0" w:color="auto"/>
          </w:divBdr>
        </w:div>
        <w:div w:id="1627664765">
          <w:marLeft w:val="640"/>
          <w:marRight w:val="0"/>
          <w:marTop w:val="0"/>
          <w:marBottom w:val="0"/>
          <w:divBdr>
            <w:top w:val="none" w:sz="0" w:space="0" w:color="auto"/>
            <w:left w:val="none" w:sz="0" w:space="0" w:color="auto"/>
            <w:bottom w:val="none" w:sz="0" w:space="0" w:color="auto"/>
            <w:right w:val="none" w:sz="0" w:space="0" w:color="auto"/>
          </w:divBdr>
        </w:div>
        <w:div w:id="2145926360">
          <w:marLeft w:val="640"/>
          <w:marRight w:val="0"/>
          <w:marTop w:val="0"/>
          <w:marBottom w:val="0"/>
          <w:divBdr>
            <w:top w:val="none" w:sz="0" w:space="0" w:color="auto"/>
            <w:left w:val="none" w:sz="0" w:space="0" w:color="auto"/>
            <w:bottom w:val="none" w:sz="0" w:space="0" w:color="auto"/>
            <w:right w:val="none" w:sz="0" w:space="0" w:color="auto"/>
          </w:divBdr>
        </w:div>
        <w:div w:id="464086191">
          <w:marLeft w:val="640"/>
          <w:marRight w:val="0"/>
          <w:marTop w:val="0"/>
          <w:marBottom w:val="0"/>
          <w:divBdr>
            <w:top w:val="none" w:sz="0" w:space="0" w:color="auto"/>
            <w:left w:val="none" w:sz="0" w:space="0" w:color="auto"/>
            <w:bottom w:val="none" w:sz="0" w:space="0" w:color="auto"/>
            <w:right w:val="none" w:sz="0" w:space="0" w:color="auto"/>
          </w:divBdr>
        </w:div>
        <w:div w:id="1401634010">
          <w:marLeft w:val="640"/>
          <w:marRight w:val="0"/>
          <w:marTop w:val="0"/>
          <w:marBottom w:val="0"/>
          <w:divBdr>
            <w:top w:val="none" w:sz="0" w:space="0" w:color="auto"/>
            <w:left w:val="none" w:sz="0" w:space="0" w:color="auto"/>
            <w:bottom w:val="none" w:sz="0" w:space="0" w:color="auto"/>
            <w:right w:val="none" w:sz="0" w:space="0" w:color="auto"/>
          </w:divBdr>
        </w:div>
        <w:div w:id="151071738">
          <w:marLeft w:val="640"/>
          <w:marRight w:val="0"/>
          <w:marTop w:val="0"/>
          <w:marBottom w:val="0"/>
          <w:divBdr>
            <w:top w:val="none" w:sz="0" w:space="0" w:color="auto"/>
            <w:left w:val="none" w:sz="0" w:space="0" w:color="auto"/>
            <w:bottom w:val="none" w:sz="0" w:space="0" w:color="auto"/>
            <w:right w:val="none" w:sz="0" w:space="0" w:color="auto"/>
          </w:divBdr>
        </w:div>
        <w:div w:id="2053534232">
          <w:marLeft w:val="640"/>
          <w:marRight w:val="0"/>
          <w:marTop w:val="0"/>
          <w:marBottom w:val="0"/>
          <w:divBdr>
            <w:top w:val="none" w:sz="0" w:space="0" w:color="auto"/>
            <w:left w:val="none" w:sz="0" w:space="0" w:color="auto"/>
            <w:bottom w:val="none" w:sz="0" w:space="0" w:color="auto"/>
            <w:right w:val="none" w:sz="0" w:space="0" w:color="auto"/>
          </w:divBdr>
        </w:div>
        <w:div w:id="1233539713">
          <w:marLeft w:val="640"/>
          <w:marRight w:val="0"/>
          <w:marTop w:val="0"/>
          <w:marBottom w:val="0"/>
          <w:divBdr>
            <w:top w:val="none" w:sz="0" w:space="0" w:color="auto"/>
            <w:left w:val="none" w:sz="0" w:space="0" w:color="auto"/>
            <w:bottom w:val="none" w:sz="0" w:space="0" w:color="auto"/>
            <w:right w:val="none" w:sz="0" w:space="0" w:color="auto"/>
          </w:divBdr>
        </w:div>
        <w:div w:id="1528710289">
          <w:marLeft w:val="640"/>
          <w:marRight w:val="0"/>
          <w:marTop w:val="0"/>
          <w:marBottom w:val="0"/>
          <w:divBdr>
            <w:top w:val="none" w:sz="0" w:space="0" w:color="auto"/>
            <w:left w:val="none" w:sz="0" w:space="0" w:color="auto"/>
            <w:bottom w:val="none" w:sz="0" w:space="0" w:color="auto"/>
            <w:right w:val="none" w:sz="0" w:space="0" w:color="auto"/>
          </w:divBdr>
        </w:div>
        <w:div w:id="913781283">
          <w:marLeft w:val="640"/>
          <w:marRight w:val="0"/>
          <w:marTop w:val="0"/>
          <w:marBottom w:val="0"/>
          <w:divBdr>
            <w:top w:val="none" w:sz="0" w:space="0" w:color="auto"/>
            <w:left w:val="none" w:sz="0" w:space="0" w:color="auto"/>
            <w:bottom w:val="none" w:sz="0" w:space="0" w:color="auto"/>
            <w:right w:val="none" w:sz="0" w:space="0" w:color="auto"/>
          </w:divBdr>
        </w:div>
        <w:div w:id="669254465">
          <w:marLeft w:val="640"/>
          <w:marRight w:val="0"/>
          <w:marTop w:val="0"/>
          <w:marBottom w:val="0"/>
          <w:divBdr>
            <w:top w:val="none" w:sz="0" w:space="0" w:color="auto"/>
            <w:left w:val="none" w:sz="0" w:space="0" w:color="auto"/>
            <w:bottom w:val="none" w:sz="0" w:space="0" w:color="auto"/>
            <w:right w:val="none" w:sz="0" w:space="0" w:color="auto"/>
          </w:divBdr>
        </w:div>
        <w:div w:id="613295044">
          <w:marLeft w:val="640"/>
          <w:marRight w:val="0"/>
          <w:marTop w:val="0"/>
          <w:marBottom w:val="0"/>
          <w:divBdr>
            <w:top w:val="none" w:sz="0" w:space="0" w:color="auto"/>
            <w:left w:val="none" w:sz="0" w:space="0" w:color="auto"/>
            <w:bottom w:val="none" w:sz="0" w:space="0" w:color="auto"/>
            <w:right w:val="none" w:sz="0" w:space="0" w:color="auto"/>
          </w:divBdr>
        </w:div>
        <w:div w:id="725026386">
          <w:marLeft w:val="640"/>
          <w:marRight w:val="0"/>
          <w:marTop w:val="0"/>
          <w:marBottom w:val="0"/>
          <w:divBdr>
            <w:top w:val="none" w:sz="0" w:space="0" w:color="auto"/>
            <w:left w:val="none" w:sz="0" w:space="0" w:color="auto"/>
            <w:bottom w:val="none" w:sz="0" w:space="0" w:color="auto"/>
            <w:right w:val="none" w:sz="0" w:space="0" w:color="auto"/>
          </w:divBdr>
        </w:div>
        <w:div w:id="942494928">
          <w:marLeft w:val="640"/>
          <w:marRight w:val="0"/>
          <w:marTop w:val="0"/>
          <w:marBottom w:val="0"/>
          <w:divBdr>
            <w:top w:val="none" w:sz="0" w:space="0" w:color="auto"/>
            <w:left w:val="none" w:sz="0" w:space="0" w:color="auto"/>
            <w:bottom w:val="none" w:sz="0" w:space="0" w:color="auto"/>
            <w:right w:val="none" w:sz="0" w:space="0" w:color="auto"/>
          </w:divBdr>
        </w:div>
        <w:div w:id="1319924412">
          <w:marLeft w:val="640"/>
          <w:marRight w:val="0"/>
          <w:marTop w:val="0"/>
          <w:marBottom w:val="0"/>
          <w:divBdr>
            <w:top w:val="none" w:sz="0" w:space="0" w:color="auto"/>
            <w:left w:val="none" w:sz="0" w:space="0" w:color="auto"/>
            <w:bottom w:val="none" w:sz="0" w:space="0" w:color="auto"/>
            <w:right w:val="none" w:sz="0" w:space="0" w:color="auto"/>
          </w:divBdr>
        </w:div>
        <w:div w:id="1128931808">
          <w:marLeft w:val="640"/>
          <w:marRight w:val="0"/>
          <w:marTop w:val="0"/>
          <w:marBottom w:val="0"/>
          <w:divBdr>
            <w:top w:val="none" w:sz="0" w:space="0" w:color="auto"/>
            <w:left w:val="none" w:sz="0" w:space="0" w:color="auto"/>
            <w:bottom w:val="none" w:sz="0" w:space="0" w:color="auto"/>
            <w:right w:val="none" w:sz="0" w:space="0" w:color="auto"/>
          </w:divBdr>
        </w:div>
        <w:div w:id="1338969550">
          <w:marLeft w:val="640"/>
          <w:marRight w:val="0"/>
          <w:marTop w:val="0"/>
          <w:marBottom w:val="0"/>
          <w:divBdr>
            <w:top w:val="none" w:sz="0" w:space="0" w:color="auto"/>
            <w:left w:val="none" w:sz="0" w:space="0" w:color="auto"/>
            <w:bottom w:val="none" w:sz="0" w:space="0" w:color="auto"/>
            <w:right w:val="none" w:sz="0" w:space="0" w:color="auto"/>
          </w:divBdr>
        </w:div>
        <w:div w:id="964119103">
          <w:marLeft w:val="640"/>
          <w:marRight w:val="0"/>
          <w:marTop w:val="0"/>
          <w:marBottom w:val="0"/>
          <w:divBdr>
            <w:top w:val="none" w:sz="0" w:space="0" w:color="auto"/>
            <w:left w:val="none" w:sz="0" w:space="0" w:color="auto"/>
            <w:bottom w:val="none" w:sz="0" w:space="0" w:color="auto"/>
            <w:right w:val="none" w:sz="0" w:space="0" w:color="auto"/>
          </w:divBdr>
        </w:div>
        <w:div w:id="1938128204">
          <w:marLeft w:val="640"/>
          <w:marRight w:val="0"/>
          <w:marTop w:val="0"/>
          <w:marBottom w:val="0"/>
          <w:divBdr>
            <w:top w:val="none" w:sz="0" w:space="0" w:color="auto"/>
            <w:left w:val="none" w:sz="0" w:space="0" w:color="auto"/>
            <w:bottom w:val="none" w:sz="0" w:space="0" w:color="auto"/>
            <w:right w:val="none" w:sz="0" w:space="0" w:color="auto"/>
          </w:divBdr>
        </w:div>
        <w:div w:id="1710567066">
          <w:marLeft w:val="640"/>
          <w:marRight w:val="0"/>
          <w:marTop w:val="0"/>
          <w:marBottom w:val="0"/>
          <w:divBdr>
            <w:top w:val="none" w:sz="0" w:space="0" w:color="auto"/>
            <w:left w:val="none" w:sz="0" w:space="0" w:color="auto"/>
            <w:bottom w:val="none" w:sz="0" w:space="0" w:color="auto"/>
            <w:right w:val="none" w:sz="0" w:space="0" w:color="auto"/>
          </w:divBdr>
        </w:div>
        <w:div w:id="1261065885">
          <w:marLeft w:val="640"/>
          <w:marRight w:val="0"/>
          <w:marTop w:val="0"/>
          <w:marBottom w:val="0"/>
          <w:divBdr>
            <w:top w:val="none" w:sz="0" w:space="0" w:color="auto"/>
            <w:left w:val="none" w:sz="0" w:space="0" w:color="auto"/>
            <w:bottom w:val="none" w:sz="0" w:space="0" w:color="auto"/>
            <w:right w:val="none" w:sz="0" w:space="0" w:color="auto"/>
          </w:divBdr>
        </w:div>
        <w:div w:id="741026729">
          <w:marLeft w:val="640"/>
          <w:marRight w:val="0"/>
          <w:marTop w:val="0"/>
          <w:marBottom w:val="0"/>
          <w:divBdr>
            <w:top w:val="none" w:sz="0" w:space="0" w:color="auto"/>
            <w:left w:val="none" w:sz="0" w:space="0" w:color="auto"/>
            <w:bottom w:val="none" w:sz="0" w:space="0" w:color="auto"/>
            <w:right w:val="none" w:sz="0" w:space="0" w:color="auto"/>
          </w:divBdr>
        </w:div>
        <w:div w:id="597830994">
          <w:marLeft w:val="640"/>
          <w:marRight w:val="0"/>
          <w:marTop w:val="0"/>
          <w:marBottom w:val="0"/>
          <w:divBdr>
            <w:top w:val="none" w:sz="0" w:space="0" w:color="auto"/>
            <w:left w:val="none" w:sz="0" w:space="0" w:color="auto"/>
            <w:bottom w:val="none" w:sz="0" w:space="0" w:color="auto"/>
            <w:right w:val="none" w:sz="0" w:space="0" w:color="auto"/>
          </w:divBdr>
        </w:div>
        <w:div w:id="986520005">
          <w:marLeft w:val="640"/>
          <w:marRight w:val="0"/>
          <w:marTop w:val="0"/>
          <w:marBottom w:val="0"/>
          <w:divBdr>
            <w:top w:val="none" w:sz="0" w:space="0" w:color="auto"/>
            <w:left w:val="none" w:sz="0" w:space="0" w:color="auto"/>
            <w:bottom w:val="none" w:sz="0" w:space="0" w:color="auto"/>
            <w:right w:val="none" w:sz="0" w:space="0" w:color="auto"/>
          </w:divBdr>
        </w:div>
        <w:div w:id="1087725205">
          <w:marLeft w:val="640"/>
          <w:marRight w:val="0"/>
          <w:marTop w:val="0"/>
          <w:marBottom w:val="0"/>
          <w:divBdr>
            <w:top w:val="none" w:sz="0" w:space="0" w:color="auto"/>
            <w:left w:val="none" w:sz="0" w:space="0" w:color="auto"/>
            <w:bottom w:val="none" w:sz="0" w:space="0" w:color="auto"/>
            <w:right w:val="none" w:sz="0" w:space="0" w:color="auto"/>
          </w:divBdr>
        </w:div>
        <w:div w:id="7758305">
          <w:marLeft w:val="640"/>
          <w:marRight w:val="0"/>
          <w:marTop w:val="0"/>
          <w:marBottom w:val="0"/>
          <w:divBdr>
            <w:top w:val="none" w:sz="0" w:space="0" w:color="auto"/>
            <w:left w:val="none" w:sz="0" w:space="0" w:color="auto"/>
            <w:bottom w:val="none" w:sz="0" w:space="0" w:color="auto"/>
            <w:right w:val="none" w:sz="0" w:space="0" w:color="auto"/>
          </w:divBdr>
        </w:div>
        <w:div w:id="1821530474">
          <w:marLeft w:val="640"/>
          <w:marRight w:val="0"/>
          <w:marTop w:val="0"/>
          <w:marBottom w:val="0"/>
          <w:divBdr>
            <w:top w:val="none" w:sz="0" w:space="0" w:color="auto"/>
            <w:left w:val="none" w:sz="0" w:space="0" w:color="auto"/>
            <w:bottom w:val="none" w:sz="0" w:space="0" w:color="auto"/>
            <w:right w:val="none" w:sz="0" w:space="0" w:color="auto"/>
          </w:divBdr>
        </w:div>
      </w:divsChild>
    </w:div>
    <w:div w:id="1880391065">
      <w:bodyDiv w:val="1"/>
      <w:marLeft w:val="0"/>
      <w:marRight w:val="0"/>
      <w:marTop w:val="0"/>
      <w:marBottom w:val="0"/>
      <w:divBdr>
        <w:top w:val="none" w:sz="0" w:space="0" w:color="auto"/>
        <w:left w:val="none" w:sz="0" w:space="0" w:color="auto"/>
        <w:bottom w:val="none" w:sz="0" w:space="0" w:color="auto"/>
        <w:right w:val="none" w:sz="0" w:space="0" w:color="auto"/>
      </w:divBdr>
      <w:divsChild>
        <w:div w:id="1791633536">
          <w:marLeft w:val="640"/>
          <w:marRight w:val="0"/>
          <w:marTop w:val="0"/>
          <w:marBottom w:val="0"/>
          <w:divBdr>
            <w:top w:val="none" w:sz="0" w:space="0" w:color="auto"/>
            <w:left w:val="none" w:sz="0" w:space="0" w:color="auto"/>
            <w:bottom w:val="none" w:sz="0" w:space="0" w:color="auto"/>
            <w:right w:val="none" w:sz="0" w:space="0" w:color="auto"/>
          </w:divBdr>
        </w:div>
        <w:div w:id="1078476934">
          <w:marLeft w:val="640"/>
          <w:marRight w:val="0"/>
          <w:marTop w:val="0"/>
          <w:marBottom w:val="0"/>
          <w:divBdr>
            <w:top w:val="none" w:sz="0" w:space="0" w:color="auto"/>
            <w:left w:val="none" w:sz="0" w:space="0" w:color="auto"/>
            <w:bottom w:val="none" w:sz="0" w:space="0" w:color="auto"/>
            <w:right w:val="none" w:sz="0" w:space="0" w:color="auto"/>
          </w:divBdr>
        </w:div>
      </w:divsChild>
    </w:div>
    <w:div w:id="1896233997">
      <w:bodyDiv w:val="1"/>
      <w:marLeft w:val="0"/>
      <w:marRight w:val="0"/>
      <w:marTop w:val="0"/>
      <w:marBottom w:val="0"/>
      <w:divBdr>
        <w:top w:val="none" w:sz="0" w:space="0" w:color="auto"/>
        <w:left w:val="none" w:sz="0" w:space="0" w:color="auto"/>
        <w:bottom w:val="none" w:sz="0" w:space="0" w:color="auto"/>
        <w:right w:val="none" w:sz="0" w:space="0" w:color="auto"/>
      </w:divBdr>
      <w:divsChild>
        <w:div w:id="648094316">
          <w:marLeft w:val="640"/>
          <w:marRight w:val="0"/>
          <w:marTop w:val="0"/>
          <w:marBottom w:val="0"/>
          <w:divBdr>
            <w:top w:val="none" w:sz="0" w:space="0" w:color="auto"/>
            <w:left w:val="none" w:sz="0" w:space="0" w:color="auto"/>
            <w:bottom w:val="none" w:sz="0" w:space="0" w:color="auto"/>
            <w:right w:val="none" w:sz="0" w:space="0" w:color="auto"/>
          </w:divBdr>
        </w:div>
        <w:div w:id="470908684">
          <w:marLeft w:val="640"/>
          <w:marRight w:val="0"/>
          <w:marTop w:val="0"/>
          <w:marBottom w:val="0"/>
          <w:divBdr>
            <w:top w:val="none" w:sz="0" w:space="0" w:color="auto"/>
            <w:left w:val="none" w:sz="0" w:space="0" w:color="auto"/>
            <w:bottom w:val="none" w:sz="0" w:space="0" w:color="auto"/>
            <w:right w:val="none" w:sz="0" w:space="0" w:color="auto"/>
          </w:divBdr>
        </w:div>
        <w:div w:id="503133428">
          <w:marLeft w:val="640"/>
          <w:marRight w:val="0"/>
          <w:marTop w:val="0"/>
          <w:marBottom w:val="0"/>
          <w:divBdr>
            <w:top w:val="none" w:sz="0" w:space="0" w:color="auto"/>
            <w:left w:val="none" w:sz="0" w:space="0" w:color="auto"/>
            <w:bottom w:val="none" w:sz="0" w:space="0" w:color="auto"/>
            <w:right w:val="none" w:sz="0" w:space="0" w:color="auto"/>
          </w:divBdr>
        </w:div>
        <w:div w:id="453518669">
          <w:marLeft w:val="640"/>
          <w:marRight w:val="0"/>
          <w:marTop w:val="0"/>
          <w:marBottom w:val="0"/>
          <w:divBdr>
            <w:top w:val="none" w:sz="0" w:space="0" w:color="auto"/>
            <w:left w:val="none" w:sz="0" w:space="0" w:color="auto"/>
            <w:bottom w:val="none" w:sz="0" w:space="0" w:color="auto"/>
            <w:right w:val="none" w:sz="0" w:space="0" w:color="auto"/>
          </w:divBdr>
        </w:div>
        <w:div w:id="2065181100">
          <w:marLeft w:val="640"/>
          <w:marRight w:val="0"/>
          <w:marTop w:val="0"/>
          <w:marBottom w:val="0"/>
          <w:divBdr>
            <w:top w:val="none" w:sz="0" w:space="0" w:color="auto"/>
            <w:left w:val="none" w:sz="0" w:space="0" w:color="auto"/>
            <w:bottom w:val="none" w:sz="0" w:space="0" w:color="auto"/>
            <w:right w:val="none" w:sz="0" w:space="0" w:color="auto"/>
          </w:divBdr>
        </w:div>
        <w:div w:id="1060861961">
          <w:marLeft w:val="640"/>
          <w:marRight w:val="0"/>
          <w:marTop w:val="0"/>
          <w:marBottom w:val="0"/>
          <w:divBdr>
            <w:top w:val="none" w:sz="0" w:space="0" w:color="auto"/>
            <w:left w:val="none" w:sz="0" w:space="0" w:color="auto"/>
            <w:bottom w:val="none" w:sz="0" w:space="0" w:color="auto"/>
            <w:right w:val="none" w:sz="0" w:space="0" w:color="auto"/>
          </w:divBdr>
        </w:div>
        <w:div w:id="637610110">
          <w:marLeft w:val="640"/>
          <w:marRight w:val="0"/>
          <w:marTop w:val="0"/>
          <w:marBottom w:val="0"/>
          <w:divBdr>
            <w:top w:val="none" w:sz="0" w:space="0" w:color="auto"/>
            <w:left w:val="none" w:sz="0" w:space="0" w:color="auto"/>
            <w:bottom w:val="none" w:sz="0" w:space="0" w:color="auto"/>
            <w:right w:val="none" w:sz="0" w:space="0" w:color="auto"/>
          </w:divBdr>
        </w:div>
        <w:div w:id="2109766484">
          <w:marLeft w:val="640"/>
          <w:marRight w:val="0"/>
          <w:marTop w:val="0"/>
          <w:marBottom w:val="0"/>
          <w:divBdr>
            <w:top w:val="none" w:sz="0" w:space="0" w:color="auto"/>
            <w:left w:val="none" w:sz="0" w:space="0" w:color="auto"/>
            <w:bottom w:val="none" w:sz="0" w:space="0" w:color="auto"/>
            <w:right w:val="none" w:sz="0" w:space="0" w:color="auto"/>
          </w:divBdr>
        </w:div>
        <w:div w:id="1643928338">
          <w:marLeft w:val="640"/>
          <w:marRight w:val="0"/>
          <w:marTop w:val="0"/>
          <w:marBottom w:val="0"/>
          <w:divBdr>
            <w:top w:val="none" w:sz="0" w:space="0" w:color="auto"/>
            <w:left w:val="none" w:sz="0" w:space="0" w:color="auto"/>
            <w:bottom w:val="none" w:sz="0" w:space="0" w:color="auto"/>
            <w:right w:val="none" w:sz="0" w:space="0" w:color="auto"/>
          </w:divBdr>
        </w:div>
        <w:div w:id="1373923440">
          <w:marLeft w:val="640"/>
          <w:marRight w:val="0"/>
          <w:marTop w:val="0"/>
          <w:marBottom w:val="0"/>
          <w:divBdr>
            <w:top w:val="none" w:sz="0" w:space="0" w:color="auto"/>
            <w:left w:val="none" w:sz="0" w:space="0" w:color="auto"/>
            <w:bottom w:val="none" w:sz="0" w:space="0" w:color="auto"/>
            <w:right w:val="none" w:sz="0" w:space="0" w:color="auto"/>
          </w:divBdr>
        </w:div>
        <w:div w:id="945768798">
          <w:marLeft w:val="640"/>
          <w:marRight w:val="0"/>
          <w:marTop w:val="0"/>
          <w:marBottom w:val="0"/>
          <w:divBdr>
            <w:top w:val="none" w:sz="0" w:space="0" w:color="auto"/>
            <w:left w:val="none" w:sz="0" w:space="0" w:color="auto"/>
            <w:bottom w:val="none" w:sz="0" w:space="0" w:color="auto"/>
            <w:right w:val="none" w:sz="0" w:space="0" w:color="auto"/>
          </w:divBdr>
        </w:div>
        <w:div w:id="882256356">
          <w:marLeft w:val="640"/>
          <w:marRight w:val="0"/>
          <w:marTop w:val="0"/>
          <w:marBottom w:val="0"/>
          <w:divBdr>
            <w:top w:val="none" w:sz="0" w:space="0" w:color="auto"/>
            <w:left w:val="none" w:sz="0" w:space="0" w:color="auto"/>
            <w:bottom w:val="none" w:sz="0" w:space="0" w:color="auto"/>
            <w:right w:val="none" w:sz="0" w:space="0" w:color="auto"/>
          </w:divBdr>
        </w:div>
        <w:div w:id="332488144">
          <w:marLeft w:val="640"/>
          <w:marRight w:val="0"/>
          <w:marTop w:val="0"/>
          <w:marBottom w:val="0"/>
          <w:divBdr>
            <w:top w:val="none" w:sz="0" w:space="0" w:color="auto"/>
            <w:left w:val="none" w:sz="0" w:space="0" w:color="auto"/>
            <w:bottom w:val="none" w:sz="0" w:space="0" w:color="auto"/>
            <w:right w:val="none" w:sz="0" w:space="0" w:color="auto"/>
          </w:divBdr>
        </w:div>
        <w:div w:id="468941503">
          <w:marLeft w:val="640"/>
          <w:marRight w:val="0"/>
          <w:marTop w:val="0"/>
          <w:marBottom w:val="0"/>
          <w:divBdr>
            <w:top w:val="none" w:sz="0" w:space="0" w:color="auto"/>
            <w:left w:val="none" w:sz="0" w:space="0" w:color="auto"/>
            <w:bottom w:val="none" w:sz="0" w:space="0" w:color="auto"/>
            <w:right w:val="none" w:sz="0" w:space="0" w:color="auto"/>
          </w:divBdr>
        </w:div>
        <w:div w:id="733892965">
          <w:marLeft w:val="640"/>
          <w:marRight w:val="0"/>
          <w:marTop w:val="0"/>
          <w:marBottom w:val="0"/>
          <w:divBdr>
            <w:top w:val="none" w:sz="0" w:space="0" w:color="auto"/>
            <w:left w:val="none" w:sz="0" w:space="0" w:color="auto"/>
            <w:bottom w:val="none" w:sz="0" w:space="0" w:color="auto"/>
            <w:right w:val="none" w:sz="0" w:space="0" w:color="auto"/>
          </w:divBdr>
        </w:div>
        <w:div w:id="1037048067">
          <w:marLeft w:val="640"/>
          <w:marRight w:val="0"/>
          <w:marTop w:val="0"/>
          <w:marBottom w:val="0"/>
          <w:divBdr>
            <w:top w:val="none" w:sz="0" w:space="0" w:color="auto"/>
            <w:left w:val="none" w:sz="0" w:space="0" w:color="auto"/>
            <w:bottom w:val="none" w:sz="0" w:space="0" w:color="auto"/>
            <w:right w:val="none" w:sz="0" w:space="0" w:color="auto"/>
          </w:divBdr>
        </w:div>
        <w:div w:id="310404924">
          <w:marLeft w:val="640"/>
          <w:marRight w:val="0"/>
          <w:marTop w:val="0"/>
          <w:marBottom w:val="0"/>
          <w:divBdr>
            <w:top w:val="none" w:sz="0" w:space="0" w:color="auto"/>
            <w:left w:val="none" w:sz="0" w:space="0" w:color="auto"/>
            <w:bottom w:val="none" w:sz="0" w:space="0" w:color="auto"/>
            <w:right w:val="none" w:sz="0" w:space="0" w:color="auto"/>
          </w:divBdr>
        </w:div>
        <w:div w:id="284851696">
          <w:marLeft w:val="640"/>
          <w:marRight w:val="0"/>
          <w:marTop w:val="0"/>
          <w:marBottom w:val="0"/>
          <w:divBdr>
            <w:top w:val="none" w:sz="0" w:space="0" w:color="auto"/>
            <w:left w:val="none" w:sz="0" w:space="0" w:color="auto"/>
            <w:bottom w:val="none" w:sz="0" w:space="0" w:color="auto"/>
            <w:right w:val="none" w:sz="0" w:space="0" w:color="auto"/>
          </w:divBdr>
        </w:div>
        <w:div w:id="502430746">
          <w:marLeft w:val="640"/>
          <w:marRight w:val="0"/>
          <w:marTop w:val="0"/>
          <w:marBottom w:val="0"/>
          <w:divBdr>
            <w:top w:val="none" w:sz="0" w:space="0" w:color="auto"/>
            <w:left w:val="none" w:sz="0" w:space="0" w:color="auto"/>
            <w:bottom w:val="none" w:sz="0" w:space="0" w:color="auto"/>
            <w:right w:val="none" w:sz="0" w:space="0" w:color="auto"/>
          </w:divBdr>
        </w:div>
        <w:div w:id="604459168">
          <w:marLeft w:val="640"/>
          <w:marRight w:val="0"/>
          <w:marTop w:val="0"/>
          <w:marBottom w:val="0"/>
          <w:divBdr>
            <w:top w:val="none" w:sz="0" w:space="0" w:color="auto"/>
            <w:left w:val="none" w:sz="0" w:space="0" w:color="auto"/>
            <w:bottom w:val="none" w:sz="0" w:space="0" w:color="auto"/>
            <w:right w:val="none" w:sz="0" w:space="0" w:color="auto"/>
          </w:divBdr>
        </w:div>
        <w:div w:id="878785836">
          <w:marLeft w:val="640"/>
          <w:marRight w:val="0"/>
          <w:marTop w:val="0"/>
          <w:marBottom w:val="0"/>
          <w:divBdr>
            <w:top w:val="none" w:sz="0" w:space="0" w:color="auto"/>
            <w:left w:val="none" w:sz="0" w:space="0" w:color="auto"/>
            <w:bottom w:val="none" w:sz="0" w:space="0" w:color="auto"/>
            <w:right w:val="none" w:sz="0" w:space="0" w:color="auto"/>
          </w:divBdr>
        </w:div>
        <w:div w:id="1718120526">
          <w:marLeft w:val="640"/>
          <w:marRight w:val="0"/>
          <w:marTop w:val="0"/>
          <w:marBottom w:val="0"/>
          <w:divBdr>
            <w:top w:val="none" w:sz="0" w:space="0" w:color="auto"/>
            <w:left w:val="none" w:sz="0" w:space="0" w:color="auto"/>
            <w:bottom w:val="none" w:sz="0" w:space="0" w:color="auto"/>
            <w:right w:val="none" w:sz="0" w:space="0" w:color="auto"/>
          </w:divBdr>
        </w:div>
        <w:div w:id="411439315">
          <w:marLeft w:val="640"/>
          <w:marRight w:val="0"/>
          <w:marTop w:val="0"/>
          <w:marBottom w:val="0"/>
          <w:divBdr>
            <w:top w:val="none" w:sz="0" w:space="0" w:color="auto"/>
            <w:left w:val="none" w:sz="0" w:space="0" w:color="auto"/>
            <w:bottom w:val="none" w:sz="0" w:space="0" w:color="auto"/>
            <w:right w:val="none" w:sz="0" w:space="0" w:color="auto"/>
          </w:divBdr>
        </w:div>
        <w:div w:id="2111048031">
          <w:marLeft w:val="640"/>
          <w:marRight w:val="0"/>
          <w:marTop w:val="0"/>
          <w:marBottom w:val="0"/>
          <w:divBdr>
            <w:top w:val="none" w:sz="0" w:space="0" w:color="auto"/>
            <w:left w:val="none" w:sz="0" w:space="0" w:color="auto"/>
            <w:bottom w:val="none" w:sz="0" w:space="0" w:color="auto"/>
            <w:right w:val="none" w:sz="0" w:space="0" w:color="auto"/>
          </w:divBdr>
        </w:div>
        <w:div w:id="74128465">
          <w:marLeft w:val="640"/>
          <w:marRight w:val="0"/>
          <w:marTop w:val="0"/>
          <w:marBottom w:val="0"/>
          <w:divBdr>
            <w:top w:val="none" w:sz="0" w:space="0" w:color="auto"/>
            <w:left w:val="none" w:sz="0" w:space="0" w:color="auto"/>
            <w:bottom w:val="none" w:sz="0" w:space="0" w:color="auto"/>
            <w:right w:val="none" w:sz="0" w:space="0" w:color="auto"/>
          </w:divBdr>
        </w:div>
        <w:div w:id="1813449084">
          <w:marLeft w:val="640"/>
          <w:marRight w:val="0"/>
          <w:marTop w:val="0"/>
          <w:marBottom w:val="0"/>
          <w:divBdr>
            <w:top w:val="none" w:sz="0" w:space="0" w:color="auto"/>
            <w:left w:val="none" w:sz="0" w:space="0" w:color="auto"/>
            <w:bottom w:val="none" w:sz="0" w:space="0" w:color="auto"/>
            <w:right w:val="none" w:sz="0" w:space="0" w:color="auto"/>
          </w:divBdr>
        </w:div>
      </w:divsChild>
    </w:div>
    <w:div w:id="1897084912">
      <w:bodyDiv w:val="1"/>
      <w:marLeft w:val="0"/>
      <w:marRight w:val="0"/>
      <w:marTop w:val="0"/>
      <w:marBottom w:val="0"/>
      <w:divBdr>
        <w:top w:val="none" w:sz="0" w:space="0" w:color="auto"/>
        <w:left w:val="none" w:sz="0" w:space="0" w:color="auto"/>
        <w:bottom w:val="none" w:sz="0" w:space="0" w:color="auto"/>
        <w:right w:val="none" w:sz="0" w:space="0" w:color="auto"/>
      </w:divBdr>
      <w:divsChild>
        <w:div w:id="442117066">
          <w:marLeft w:val="640"/>
          <w:marRight w:val="0"/>
          <w:marTop w:val="0"/>
          <w:marBottom w:val="0"/>
          <w:divBdr>
            <w:top w:val="none" w:sz="0" w:space="0" w:color="auto"/>
            <w:left w:val="none" w:sz="0" w:space="0" w:color="auto"/>
            <w:bottom w:val="none" w:sz="0" w:space="0" w:color="auto"/>
            <w:right w:val="none" w:sz="0" w:space="0" w:color="auto"/>
          </w:divBdr>
        </w:div>
        <w:div w:id="1437944963">
          <w:marLeft w:val="640"/>
          <w:marRight w:val="0"/>
          <w:marTop w:val="0"/>
          <w:marBottom w:val="0"/>
          <w:divBdr>
            <w:top w:val="none" w:sz="0" w:space="0" w:color="auto"/>
            <w:left w:val="none" w:sz="0" w:space="0" w:color="auto"/>
            <w:bottom w:val="none" w:sz="0" w:space="0" w:color="auto"/>
            <w:right w:val="none" w:sz="0" w:space="0" w:color="auto"/>
          </w:divBdr>
        </w:div>
        <w:div w:id="927275415">
          <w:marLeft w:val="640"/>
          <w:marRight w:val="0"/>
          <w:marTop w:val="0"/>
          <w:marBottom w:val="0"/>
          <w:divBdr>
            <w:top w:val="none" w:sz="0" w:space="0" w:color="auto"/>
            <w:left w:val="none" w:sz="0" w:space="0" w:color="auto"/>
            <w:bottom w:val="none" w:sz="0" w:space="0" w:color="auto"/>
            <w:right w:val="none" w:sz="0" w:space="0" w:color="auto"/>
          </w:divBdr>
        </w:div>
        <w:div w:id="2052880248">
          <w:marLeft w:val="640"/>
          <w:marRight w:val="0"/>
          <w:marTop w:val="0"/>
          <w:marBottom w:val="0"/>
          <w:divBdr>
            <w:top w:val="none" w:sz="0" w:space="0" w:color="auto"/>
            <w:left w:val="none" w:sz="0" w:space="0" w:color="auto"/>
            <w:bottom w:val="none" w:sz="0" w:space="0" w:color="auto"/>
            <w:right w:val="none" w:sz="0" w:space="0" w:color="auto"/>
          </w:divBdr>
        </w:div>
        <w:div w:id="1532374524">
          <w:marLeft w:val="640"/>
          <w:marRight w:val="0"/>
          <w:marTop w:val="0"/>
          <w:marBottom w:val="0"/>
          <w:divBdr>
            <w:top w:val="none" w:sz="0" w:space="0" w:color="auto"/>
            <w:left w:val="none" w:sz="0" w:space="0" w:color="auto"/>
            <w:bottom w:val="none" w:sz="0" w:space="0" w:color="auto"/>
            <w:right w:val="none" w:sz="0" w:space="0" w:color="auto"/>
          </w:divBdr>
        </w:div>
        <w:div w:id="1402019989">
          <w:marLeft w:val="640"/>
          <w:marRight w:val="0"/>
          <w:marTop w:val="0"/>
          <w:marBottom w:val="0"/>
          <w:divBdr>
            <w:top w:val="none" w:sz="0" w:space="0" w:color="auto"/>
            <w:left w:val="none" w:sz="0" w:space="0" w:color="auto"/>
            <w:bottom w:val="none" w:sz="0" w:space="0" w:color="auto"/>
            <w:right w:val="none" w:sz="0" w:space="0" w:color="auto"/>
          </w:divBdr>
        </w:div>
        <w:div w:id="879047660">
          <w:marLeft w:val="640"/>
          <w:marRight w:val="0"/>
          <w:marTop w:val="0"/>
          <w:marBottom w:val="0"/>
          <w:divBdr>
            <w:top w:val="none" w:sz="0" w:space="0" w:color="auto"/>
            <w:left w:val="none" w:sz="0" w:space="0" w:color="auto"/>
            <w:bottom w:val="none" w:sz="0" w:space="0" w:color="auto"/>
            <w:right w:val="none" w:sz="0" w:space="0" w:color="auto"/>
          </w:divBdr>
        </w:div>
        <w:div w:id="167139645">
          <w:marLeft w:val="640"/>
          <w:marRight w:val="0"/>
          <w:marTop w:val="0"/>
          <w:marBottom w:val="0"/>
          <w:divBdr>
            <w:top w:val="none" w:sz="0" w:space="0" w:color="auto"/>
            <w:left w:val="none" w:sz="0" w:space="0" w:color="auto"/>
            <w:bottom w:val="none" w:sz="0" w:space="0" w:color="auto"/>
            <w:right w:val="none" w:sz="0" w:space="0" w:color="auto"/>
          </w:divBdr>
        </w:div>
        <w:div w:id="721902252">
          <w:marLeft w:val="640"/>
          <w:marRight w:val="0"/>
          <w:marTop w:val="0"/>
          <w:marBottom w:val="0"/>
          <w:divBdr>
            <w:top w:val="none" w:sz="0" w:space="0" w:color="auto"/>
            <w:left w:val="none" w:sz="0" w:space="0" w:color="auto"/>
            <w:bottom w:val="none" w:sz="0" w:space="0" w:color="auto"/>
            <w:right w:val="none" w:sz="0" w:space="0" w:color="auto"/>
          </w:divBdr>
        </w:div>
        <w:div w:id="414519438">
          <w:marLeft w:val="640"/>
          <w:marRight w:val="0"/>
          <w:marTop w:val="0"/>
          <w:marBottom w:val="0"/>
          <w:divBdr>
            <w:top w:val="none" w:sz="0" w:space="0" w:color="auto"/>
            <w:left w:val="none" w:sz="0" w:space="0" w:color="auto"/>
            <w:bottom w:val="none" w:sz="0" w:space="0" w:color="auto"/>
            <w:right w:val="none" w:sz="0" w:space="0" w:color="auto"/>
          </w:divBdr>
        </w:div>
        <w:div w:id="948858967">
          <w:marLeft w:val="640"/>
          <w:marRight w:val="0"/>
          <w:marTop w:val="0"/>
          <w:marBottom w:val="0"/>
          <w:divBdr>
            <w:top w:val="none" w:sz="0" w:space="0" w:color="auto"/>
            <w:left w:val="none" w:sz="0" w:space="0" w:color="auto"/>
            <w:bottom w:val="none" w:sz="0" w:space="0" w:color="auto"/>
            <w:right w:val="none" w:sz="0" w:space="0" w:color="auto"/>
          </w:divBdr>
        </w:div>
        <w:div w:id="2121993638">
          <w:marLeft w:val="640"/>
          <w:marRight w:val="0"/>
          <w:marTop w:val="0"/>
          <w:marBottom w:val="0"/>
          <w:divBdr>
            <w:top w:val="none" w:sz="0" w:space="0" w:color="auto"/>
            <w:left w:val="none" w:sz="0" w:space="0" w:color="auto"/>
            <w:bottom w:val="none" w:sz="0" w:space="0" w:color="auto"/>
            <w:right w:val="none" w:sz="0" w:space="0" w:color="auto"/>
          </w:divBdr>
        </w:div>
        <w:div w:id="588081174">
          <w:marLeft w:val="640"/>
          <w:marRight w:val="0"/>
          <w:marTop w:val="0"/>
          <w:marBottom w:val="0"/>
          <w:divBdr>
            <w:top w:val="none" w:sz="0" w:space="0" w:color="auto"/>
            <w:left w:val="none" w:sz="0" w:space="0" w:color="auto"/>
            <w:bottom w:val="none" w:sz="0" w:space="0" w:color="auto"/>
            <w:right w:val="none" w:sz="0" w:space="0" w:color="auto"/>
          </w:divBdr>
        </w:div>
        <w:div w:id="1023440857">
          <w:marLeft w:val="640"/>
          <w:marRight w:val="0"/>
          <w:marTop w:val="0"/>
          <w:marBottom w:val="0"/>
          <w:divBdr>
            <w:top w:val="none" w:sz="0" w:space="0" w:color="auto"/>
            <w:left w:val="none" w:sz="0" w:space="0" w:color="auto"/>
            <w:bottom w:val="none" w:sz="0" w:space="0" w:color="auto"/>
            <w:right w:val="none" w:sz="0" w:space="0" w:color="auto"/>
          </w:divBdr>
        </w:div>
        <w:div w:id="675035143">
          <w:marLeft w:val="640"/>
          <w:marRight w:val="0"/>
          <w:marTop w:val="0"/>
          <w:marBottom w:val="0"/>
          <w:divBdr>
            <w:top w:val="none" w:sz="0" w:space="0" w:color="auto"/>
            <w:left w:val="none" w:sz="0" w:space="0" w:color="auto"/>
            <w:bottom w:val="none" w:sz="0" w:space="0" w:color="auto"/>
            <w:right w:val="none" w:sz="0" w:space="0" w:color="auto"/>
          </w:divBdr>
        </w:div>
        <w:div w:id="100995639">
          <w:marLeft w:val="640"/>
          <w:marRight w:val="0"/>
          <w:marTop w:val="0"/>
          <w:marBottom w:val="0"/>
          <w:divBdr>
            <w:top w:val="none" w:sz="0" w:space="0" w:color="auto"/>
            <w:left w:val="none" w:sz="0" w:space="0" w:color="auto"/>
            <w:bottom w:val="none" w:sz="0" w:space="0" w:color="auto"/>
            <w:right w:val="none" w:sz="0" w:space="0" w:color="auto"/>
          </w:divBdr>
        </w:div>
        <w:div w:id="1984965481">
          <w:marLeft w:val="640"/>
          <w:marRight w:val="0"/>
          <w:marTop w:val="0"/>
          <w:marBottom w:val="0"/>
          <w:divBdr>
            <w:top w:val="none" w:sz="0" w:space="0" w:color="auto"/>
            <w:left w:val="none" w:sz="0" w:space="0" w:color="auto"/>
            <w:bottom w:val="none" w:sz="0" w:space="0" w:color="auto"/>
            <w:right w:val="none" w:sz="0" w:space="0" w:color="auto"/>
          </w:divBdr>
        </w:div>
        <w:div w:id="811171647">
          <w:marLeft w:val="640"/>
          <w:marRight w:val="0"/>
          <w:marTop w:val="0"/>
          <w:marBottom w:val="0"/>
          <w:divBdr>
            <w:top w:val="none" w:sz="0" w:space="0" w:color="auto"/>
            <w:left w:val="none" w:sz="0" w:space="0" w:color="auto"/>
            <w:bottom w:val="none" w:sz="0" w:space="0" w:color="auto"/>
            <w:right w:val="none" w:sz="0" w:space="0" w:color="auto"/>
          </w:divBdr>
        </w:div>
        <w:div w:id="336932571">
          <w:marLeft w:val="640"/>
          <w:marRight w:val="0"/>
          <w:marTop w:val="0"/>
          <w:marBottom w:val="0"/>
          <w:divBdr>
            <w:top w:val="none" w:sz="0" w:space="0" w:color="auto"/>
            <w:left w:val="none" w:sz="0" w:space="0" w:color="auto"/>
            <w:bottom w:val="none" w:sz="0" w:space="0" w:color="auto"/>
            <w:right w:val="none" w:sz="0" w:space="0" w:color="auto"/>
          </w:divBdr>
        </w:div>
        <w:div w:id="402920722">
          <w:marLeft w:val="640"/>
          <w:marRight w:val="0"/>
          <w:marTop w:val="0"/>
          <w:marBottom w:val="0"/>
          <w:divBdr>
            <w:top w:val="none" w:sz="0" w:space="0" w:color="auto"/>
            <w:left w:val="none" w:sz="0" w:space="0" w:color="auto"/>
            <w:bottom w:val="none" w:sz="0" w:space="0" w:color="auto"/>
            <w:right w:val="none" w:sz="0" w:space="0" w:color="auto"/>
          </w:divBdr>
        </w:div>
        <w:div w:id="1699354233">
          <w:marLeft w:val="640"/>
          <w:marRight w:val="0"/>
          <w:marTop w:val="0"/>
          <w:marBottom w:val="0"/>
          <w:divBdr>
            <w:top w:val="none" w:sz="0" w:space="0" w:color="auto"/>
            <w:left w:val="none" w:sz="0" w:space="0" w:color="auto"/>
            <w:bottom w:val="none" w:sz="0" w:space="0" w:color="auto"/>
            <w:right w:val="none" w:sz="0" w:space="0" w:color="auto"/>
          </w:divBdr>
        </w:div>
        <w:div w:id="941955970">
          <w:marLeft w:val="640"/>
          <w:marRight w:val="0"/>
          <w:marTop w:val="0"/>
          <w:marBottom w:val="0"/>
          <w:divBdr>
            <w:top w:val="none" w:sz="0" w:space="0" w:color="auto"/>
            <w:left w:val="none" w:sz="0" w:space="0" w:color="auto"/>
            <w:bottom w:val="none" w:sz="0" w:space="0" w:color="auto"/>
            <w:right w:val="none" w:sz="0" w:space="0" w:color="auto"/>
          </w:divBdr>
        </w:div>
        <w:div w:id="1761411217">
          <w:marLeft w:val="640"/>
          <w:marRight w:val="0"/>
          <w:marTop w:val="0"/>
          <w:marBottom w:val="0"/>
          <w:divBdr>
            <w:top w:val="none" w:sz="0" w:space="0" w:color="auto"/>
            <w:left w:val="none" w:sz="0" w:space="0" w:color="auto"/>
            <w:bottom w:val="none" w:sz="0" w:space="0" w:color="auto"/>
            <w:right w:val="none" w:sz="0" w:space="0" w:color="auto"/>
          </w:divBdr>
        </w:div>
        <w:div w:id="1992371197">
          <w:marLeft w:val="640"/>
          <w:marRight w:val="0"/>
          <w:marTop w:val="0"/>
          <w:marBottom w:val="0"/>
          <w:divBdr>
            <w:top w:val="none" w:sz="0" w:space="0" w:color="auto"/>
            <w:left w:val="none" w:sz="0" w:space="0" w:color="auto"/>
            <w:bottom w:val="none" w:sz="0" w:space="0" w:color="auto"/>
            <w:right w:val="none" w:sz="0" w:space="0" w:color="auto"/>
          </w:divBdr>
        </w:div>
        <w:div w:id="607081292">
          <w:marLeft w:val="640"/>
          <w:marRight w:val="0"/>
          <w:marTop w:val="0"/>
          <w:marBottom w:val="0"/>
          <w:divBdr>
            <w:top w:val="none" w:sz="0" w:space="0" w:color="auto"/>
            <w:left w:val="none" w:sz="0" w:space="0" w:color="auto"/>
            <w:bottom w:val="none" w:sz="0" w:space="0" w:color="auto"/>
            <w:right w:val="none" w:sz="0" w:space="0" w:color="auto"/>
          </w:divBdr>
        </w:div>
        <w:div w:id="148638361">
          <w:marLeft w:val="640"/>
          <w:marRight w:val="0"/>
          <w:marTop w:val="0"/>
          <w:marBottom w:val="0"/>
          <w:divBdr>
            <w:top w:val="none" w:sz="0" w:space="0" w:color="auto"/>
            <w:left w:val="none" w:sz="0" w:space="0" w:color="auto"/>
            <w:bottom w:val="none" w:sz="0" w:space="0" w:color="auto"/>
            <w:right w:val="none" w:sz="0" w:space="0" w:color="auto"/>
          </w:divBdr>
        </w:div>
        <w:div w:id="1067069573">
          <w:marLeft w:val="640"/>
          <w:marRight w:val="0"/>
          <w:marTop w:val="0"/>
          <w:marBottom w:val="0"/>
          <w:divBdr>
            <w:top w:val="none" w:sz="0" w:space="0" w:color="auto"/>
            <w:left w:val="none" w:sz="0" w:space="0" w:color="auto"/>
            <w:bottom w:val="none" w:sz="0" w:space="0" w:color="auto"/>
            <w:right w:val="none" w:sz="0" w:space="0" w:color="auto"/>
          </w:divBdr>
        </w:div>
        <w:div w:id="1713533729">
          <w:marLeft w:val="640"/>
          <w:marRight w:val="0"/>
          <w:marTop w:val="0"/>
          <w:marBottom w:val="0"/>
          <w:divBdr>
            <w:top w:val="none" w:sz="0" w:space="0" w:color="auto"/>
            <w:left w:val="none" w:sz="0" w:space="0" w:color="auto"/>
            <w:bottom w:val="none" w:sz="0" w:space="0" w:color="auto"/>
            <w:right w:val="none" w:sz="0" w:space="0" w:color="auto"/>
          </w:divBdr>
        </w:div>
        <w:div w:id="1642073364">
          <w:marLeft w:val="640"/>
          <w:marRight w:val="0"/>
          <w:marTop w:val="0"/>
          <w:marBottom w:val="0"/>
          <w:divBdr>
            <w:top w:val="none" w:sz="0" w:space="0" w:color="auto"/>
            <w:left w:val="none" w:sz="0" w:space="0" w:color="auto"/>
            <w:bottom w:val="none" w:sz="0" w:space="0" w:color="auto"/>
            <w:right w:val="none" w:sz="0" w:space="0" w:color="auto"/>
          </w:divBdr>
        </w:div>
        <w:div w:id="801119570">
          <w:marLeft w:val="640"/>
          <w:marRight w:val="0"/>
          <w:marTop w:val="0"/>
          <w:marBottom w:val="0"/>
          <w:divBdr>
            <w:top w:val="none" w:sz="0" w:space="0" w:color="auto"/>
            <w:left w:val="none" w:sz="0" w:space="0" w:color="auto"/>
            <w:bottom w:val="none" w:sz="0" w:space="0" w:color="auto"/>
            <w:right w:val="none" w:sz="0" w:space="0" w:color="auto"/>
          </w:divBdr>
        </w:div>
        <w:div w:id="224151028">
          <w:marLeft w:val="640"/>
          <w:marRight w:val="0"/>
          <w:marTop w:val="0"/>
          <w:marBottom w:val="0"/>
          <w:divBdr>
            <w:top w:val="none" w:sz="0" w:space="0" w:color="auto"/>
            <w:left w:val="none" w:sz="0" w:space="0" w:color="auto"/>
            <w:bottom w:val="none" w:sz="0" w:space="0" w:color="auto"/>
            <w:right w:val="none" w:sz="0" w:space="0" w:color="auto"/>
          </w:divBdr>
        </w:div>
        <w:div w:id="857963437">
          <w:marLeft w:val="640"/>
          <w:marRight w:val="0"/>
          <w:marTop w:val="0"/>
          <w:marBottom w:val="0"/>
          <w:divBdr>
            <w:top w:val="none" w:sz="0" w:space="0" w:color="auto"/>
            <w:left w:val="none" w:sz="0" w:space="0" w:color="auto"/>
            <w:bottom w:val="none" w:sz="0" w:space="0" w:color="auto"/>
            <w:right w:val="none" w:sz="0" w:space="0" w:color="auto"/>
          </w:divBdr>
        </w:div>
        <w:div w:id="2124642875">
          <w:marLeft w:val="640"/>
          <w:marRight w:val="0"/>
          <w:marTop w:val="0"/>
          <w:marBottom w:val="0"/>
          <w:divBdr>
            <w:top w:val="none" w:sz="0" w:space="0" w:color="auto"/>
            <w:left w:val="none" w:sz="0" w:space="0" w:color="auto"/>
            <w:bottom w:val="none" w:sz="0" w:space="0" w:color="auto"/>
            <w:right w:val="none" w:sz="0" w:space="0" w:color="auto"/>
          </w:divBdr>
        </w:div>
        <w:div w:id="425884347">
          <w:marLeft w:val="640"/>
          <w:marRight w:val="0"/>
          <w:marTop w:val="0"/>
          <w:marBottom w:val="0"/>
          <w:divBdr>
            <w:top w:val="none" w:sz="0" w:space="0" w:color="auto"/>
            <w:left w:val="none" w:sz="0" w:space="0" w:color="auto"/>
            <w:bottom w:val="none" w:sz="0" w:space="0" w:color="auto"/>
            <w:right w:val="none" w:sz="0" w:space="0" w:color="auto"/>
          </w:divBdr>
        </w:div>
      </w:divsChild>
    </w:div>
    <w:div w:id="1914311737">
      <w:bodyDiv w:val="1"/>
      <w:marLeft w:val="0"/>
      <w:marRight w:val="0"/>
      <w:marTop w:val="0"/>
      <w:marBottom w:val="0"/>
      <w:divBdr>
        <w:top w:val="none" w:sz="0" w:space="0" w:color="auto"/>
        <w:left w:val="none" w:sz="0" w:space="0" w:color="auto"/>
        <w:bottom w:val="none" w:sz="0" w:space="0" w:color="auto"/>
        <w:right w:val="none" w:sz="0" w:space="0" w:color="auto"/>
      </w:divBdr>
      <w:divsChild>
        <w:div w:id="1260676148">
          <w:marLeft w:val="640"/>
          <w:marRight w:val="0"/>
          <w:marTop w:val="0"/>
          <w:marBottom w:val="0"/>
          <w:divBdr>
            <w:top w:val="none" w:sz="0" w:space="0" w:color="auto"/>
            <w:left w:val="none" w:sz="0" w:space="0" w:color="auto"/>
            <w:bottom w:val="none" w:sz="0" w:space="0" w:color="auto"/>
            <w:right w:val="none" w:sz="0" w:space="0" w:color="auto"/>
          </w:divBdr>
        </w:div>
        <w:div w:id="1130980230">
          <w:marLeft w:val="640"/>
          <w:marRight w:val="0"/>
          <w:marTop w:val="0"/>
          <w:marBottom w:val="0"/>
          <w:divBdr>
            <w:top w:val="none" w:sz="0" w:space="0" w:color="auto"/>
            <w:left w:val="none" w:sz="0" w:space="0" w:color="auto"/>
            <w:bottom w:val="none" w:sz="0" w:space="0" w:color="auto"/>
            <w:right w:val="none" w:sz="0" w:space="0" w:color="auto"/>
          </w:divBdr>
        </w:div>
        <w:div w:id="746919481">
          <w:marLeft w:val="640"/>
          <w:marRight w:val="0"/>
          <w:marTop w:val="0"/>
          <w:marBottom w:val="0"/>
          <w:divBdr>
            <w:top w:val="none" w:sz="0" w:space="0" w:color="auto"/>
            <w:left w:val="none" w:sz="0" w:space="0" w:color="auto"/>
            <w:bottom w:val="none" w:sz="0" w:space="0" w:color="auto"/>
            <w:right w:val="none" w:sz="0" w:space="0" w:color="auto"/>
          </w:divBdr>
        </w:div>
        <w:div w:id="232744817">
          <w:marLeft w:val="640"/>
          <w:marRight w:val="0"/>
          <w:marTop w:val="0"/>
          <w:marBottom w:val="0"/>
          <w:divBdr>
            <w:top w:val="none" w:sz="0" w:space="0" w:color="auto"/>
            <w:left w:val="none" w:sz="0" w:space="0" w:color="auto"/>
            <w:bottom w:val="none" w:sz="0" w:space="0" w:color="auto"/>
            <w:right w:val="none" w:sz="0" w:space="0" w:color="auto"/>
          </w:divBdr>
        </w:div>
        <w:div w:id="330642658">
          <w:marLeft w:val="640"/>
          <w:marRight w:val="0"/>
          <w:marTop w:val="0"/>
          <w:marBottom w:val="0"/>
          <w:divBdr>
            <w:top w:val="none" w:sz="0" w:space="0" w:color="auto"/>
            <w:left w:val="none" w:sz="0" w:space="0" w:color="auto"/>
            <w:bottom w:val="none" w:sz="0" w:space="0" w:color="auto"/>
            <w:right w:val="none" w:sz="0" w:space="0" w:color="auto"/>
          </w:divBdr>
        </w:div>
        <w:div w:id="1293291023">
          <w:marLeft w:val="640"/>
          <w:marRight w:val="0"/>
          <w:marTop w:val="0"/>
          <w:marBottom w:val="0"/>
          <w:divBdr>
            <w:top w:val="none" w:sz="0" w:space="0" w:color="auto"/>
            <w:left w:val="none" w:sz="0" w:space="0" w:color="auto"/>
            <w:bottom w:val="none" w:sz="0" w:space="0" w:color="auto"/>
            <w:right w:val="none" w:sz="0" w:space="0" w:color="auto"/>
          </w:divBdr>
        </w:div>
        <w:div w:id="1444225839">
          <w:marLeft w:val="640"/>
          <w:marRight w:val="0"/>
          <w:marTop w:val="0"/>
          <w:marBottom w:val="0"/>
          <w:divBdr>
            <w:top w:val="none" w:sz="0" w:space="0" w:color="auto"/>
            <w:left w:val="none" w:sz="0" w:space="0" w:color="auto"/>
            <w:bottom w:val="none" w:sz="0" w:space="0" w:color="auto"/>
            <w:right w:val="none" w:sz="0" w:space="0" w:color="auto"/>
          </w:divBdr>
        </w:div>
        <w:div w:id="1161315739">
          <w:marLeft w:val="640"/>
          <w:marRight w:val="0"/>
          <w:marTop w:val="0"/>
          <w:marBottom w:val="0"/>
          <w:divBdr>
            <w:top w:val="none" w:sz="0" w:space="0" w:color="auto"/>
            <w:left w:val="none" w:sz="0" w:space="0" w:color="auto"/>
            <w:bottom w:val="none" w:sz="0" w:space="0" w:color="auto"/>
            <w:right w:val="none" w:sz="0" w:space="0" w:color="auto"/>
          </w:divBdr>
        </w:div>
        <w:div w:id="1434276812">
          <w:marLeft w:val="640"/>
          <w:marRight w:val="0"/>
          <w:marTop w:val="0"/>
          <w:marBottom w:val="0"/>
          <w:divBdr>
            <w:top w:val="none" w:sz="0" w:space="0" w:color="auto"/>
            <w:left w:val="none" w:sz="0" w:space="0" w:color="auto"/>
            <w:bottom w:val="none" w:sz="0" w:space="0" w:color="auto"/>
            <w:right w:val="none" w:sz="0" w:space="0" w:color="auto"/>
          </w:divBdr>
        </w:div>
        <w:div w:id="1355185693">
          <w:marLeft w:val="640"/>
          <w:marRight w:val="0"/>
          <w:marTop w:val="0"/>
          <w:marBottom w:val="0"/>
          <w:divBdr>
            <w:top w:val="none" w:sz="0" w:space="0" w:color="auto"/>
            <w:left w:val="none" w:sz="0" w:space="0" w:color="auto"/>
            <w:bottom w:val="none" w:sz="0" w:space="0" w:color="auto"/>
            <w:right w:val="none" w:sz="0" w:space="0" w:color="auto"/>
          </w:divBdr>
        </w:div>
        <w:div w:id="991983642">
          <w:marLeft w:val="640"/>
          <w:marRight w:val="0"/>
          <w:marTop w:val="0"/>
          <w:marBottom w:val="0"/>
          <w:divBdr>
            <w:top w:val="none" w:sz="0" w:space="0" w:color="auto"/>
            <w:left w:val="none" w:sz="0" w:space="0" w:color="auto"/>
            <w:bottom w:val="none" w:sz="0" w:space="0" w:color="auto"/>
            <w:right w:val="none" w:sz="0" w:space="0" w:color="auto"/>
          </w:divBdr>
        </w:div>
        <w:div w:id="746995581">
          <w:marLeft w:val="640"/>
          <w:marRight w:val="0"/>
          <w:marTop w:val="0"/>
          <w:marBottom w:val="0"/>
          <w:divBdr>
            <w:top w:val="none" w:sz="0" w:space="0" w:color="auto"/>
            <w:left w:val="none" w:sz="0" w:space="0" w:color="auto"/>
            <w:bottom w:val="none" w:sz="0" w:space="0" w:color="auto"/>
            <w:right w:val="none" w:sz="0" w:space="0" w:color="auto"/>
          </w:divBdr>
        </w:div>
        <w:div w:id="1074427592">
          <w:marLeft w:val="640"/>
          <w:marRight w:val="0"/>
          <w:marTop w:val="0"/>
          <w:marBottom w:val="0"/>
          <w:divBdr>
            <w:top w:val="none" w:sz="0" w:space="0" w:color="auto"/>
            <w:left w:val="none" w:sz="0" w:space="0" w:color="auto"/>
            <w:bottom w:val="none" w:sz="0" w:space="0" w:color="auto"/>
            <w:right w:val="none" w:sz="0" w:space="0" w:color="auto"/>
          </w:divBdr>
        </w:div>
        <w:div w:id="337847954">
          <w:marLeft w:val="640"/>
          <w:marRight w:val="0"/>
          <w:marTop w:val="0"/>
          <w:marBottom w:val="0"/>
          <w:divBdr>
            <w:top w:val="none" w:sz="0" w:space="0" w:color="auto"/>
            <w:left w:val="none" w:sz="0" w:space="0" w:color="auto"/>
            <w:bottom w:val="none" w:sz="0" w:space="0" w:color="auto"/>
            <w:right w:val="none" w:sz="0" w:space="0" w:color="auto"/>
          </w:divBdr>
        </w:div>
        <w:div w:id="1351757742">
          <w:marLeft w:val="640"/>
          <w:marRight w:val="0"/>
          <w:marTop w:val="0"/>
          <w:marBottom w:val="0"/>
          <w:divBdr>
            <w:top w:val="none" w:sz="0" w:space="0" w:color="auto"/>
            <w:left w:val="none" w:sz="0" w:space="0" w:color="auto"/>
            <w:bottom w:val="none" w:sz="0" w:space="0" w:color="auto"/>
            <w:right w:val="none" w:sz="0" w:space="0" w:color="auto"/>
          </w:divBdr>
        </w:div>
        <w:div w:id="1230270064">
          <w:marLeft w:val="640"/>
          <w:marRight w:val="0"/>
          <w:marTop w:val="0"/>
          <w:marBottom w:val="0"/>
          <w:divBdr>
            <w:top w:val="none" w:sz="0" w:space="0" w:color="auto"/>
            <w:left w:val="none" w:sz="0" w:space="0" w:color="auto"/>
            <w:bottom w:val="none" w:sz="0" w:space="0" w:color="auto"/>
            <w:right w:val="none" w:sz="0" w:space="0" w:color="auto"/>
          </w:divBdr>
        </w:div>
        <w:div w:id="1694577518">
          <w:marLeft w:val="640"/>
          <w:marRight w:val="0"/>
          <w:marTop w:val="0"/>
          <w:marBottom w:val="0"/>
          <w:divBdr>
            <w:top w:val="none" w:sz="0" w:space="0" w:color="auto"/>
            <w:left w:val="none" w:sz="0" w:space="0" w:color="auto"/>
            <w:bottom w:val="none" w:sz="0" w:space="0" w:color="auto"/>
            <w:right w:val="none" w:sz="0" w:space="0" w:color="auto"/>
          </w:divBdr>
        </w:div>
        <w:div w:id="531041761">
          <w:marLeft w:val="640"/>
          <w:marRight w:val="0"/>
          <w:marTop w:val="0"/>
          <w:marBottom w:val="0"/>
          <w:divBdr>
            <w:top w:val="none" w:sz="0" w:space="0" w:color="auto"/>
            <w:left w:val="none" w:sz="0" w:space="0" w:color="auto"/>
            <w:bottom w:val="none" w:sz="0" w:space="0" w:color="auto"/>
            <w:right w:val="none" w:sz="0" w:space="0" w:color="auto"/>
          </w:divBdr>
        </w:div>
        <w:div w:id="2002851742">
          <w:marLeft w:val="640"/>
          <w:marRight w:val="0"/>
          <w:marTop w:val="0"/>
          <w:marBottom w:val="0"/>
          <w:divBdr>
            <w:top w:val="none" w:sz="0" w:space="0" w:color="auto"/>
            <w:left w:val="none" w:sz="0" w:space="0" w:color="auto"/>
            <w:bottom w:val="none" w:sz="0" w:space="0" w:color="auto"/>
            <w:right w:val="none" w:sz="0" w:space="0" w:color="auto"/>
          </w:divBdr>
        </w:div>
        <w:div w:id="452598910">
          <w:marLeft w:val="640"/>
          <w:marRight w:val="0"/>
          <w:marTop w:val="0"/>
          <w:marBottom w:val="0"/>
          <w:divBdr>
            <w:top w:val="none" w:sz="0" w:space="0" w:color="auto"/>
            <w:left w:val="none" w:sz="0" w:space="0" w:color="auto"/>
            <w:bottom w:val="none" w:sz="0" w:space="0" w:color="auto"/>
            <w:right w:val="none" w:sz="0" w:space="0" w:color="auto"/>
          </w:divBdr>
        </w:div>
        <w:div w:id="806511243">
          <w:marLeft w:val="640"/>
          <w:marRight w:val="0"/>
          <w:marTop w:val="0"/>
          <w:marBottom w:val="0"/>
          <w:divBdr>
            <w:top w:val="none" w:sz="0" w:space="0" w:color="auto"/>
            <w:left w:val="none" w:sz="0" w:space="0" w:color="auto"/>
            <w:bottom w:val="none" w:sz="0" w:space="0" w:color="auto"/>
            <w:right w:val="none" w:sz="0" w:space="0" w:color="auto"/>
          </w:divBdr>
        </w:div>
        <w:div w:id="146669628">
          <w:marLeft w:val="640"/>
          <w:marRight w:val="0"/>
          <w:marTop w:val="0"/>
          <w:marBottom w:val="0"/>
          <w:divBdr>
            <w:top w:val="none" w:sz="0" w:space="0" w:color="auto"/>
            <w:left w:val="none" w:sz="0" w:space="0" w:color="auto"/>
            <w:bottom w:val="none" w:sz="0" w:space="0" w:color="auto"/>
            <w:right w:val="none" w:sz="0" w:space="0" w:color="auto"/>
          </w:divBdr>
        </w:div>
        <w:div w:id="82725564">
          <w:marLeft w:val="640"/>
          <w:marRight w:val="0"/>
          <w:marTop w:val="0"/>
          <w:marBottom w:val="0"/>
          <w:divBdr>
            <w:top w:val="none" w:sz="0" w:space="0" w:color="auto"/>
            <w:left w:val="none" w:sz="0" w:space="0" w:color="auto"/>
            <w:bottom w:val="none" w:sz="0" w:space="0" w:color="auto"/>
            <w:right w:val="none" w:sz="0" w:space="0" w:color="auto"/>
          </w:divBdr>
        </w:div>
        <w:div w:id="653874636">
          <w:marLeft w:val="640"/>
          <w:marRight w:val="0"/>
          <w:marTop w:val="0"/>
          <w:marBottom w:val="0"/>
          <w:divBdr>
            <w:top w:val="none" w:sz="0" w:space="0" w:color="auto"/>
            <w:left w:val="none" w:sz="0" w:space="0" w:color="auto"/>
            <w:bottom w:val="none" w:sz="0" w:space="0" w:color="auto"/>
            <w:right w:val="none" w:sz="0" w:space="0" w:color="auto"/>
          </w:divBdr>
        </w:div>
        <w:div w:id="370376532">
          <w:marLeft w:val="640"/>
          <w:marRight w:val="0"/>
          <w:marTop w:val="0"/>
          <w:marBottom w:val="0"/>
          <w:divBdr>
            <w:top w:val="none" w:sz="0" w:space="0" w:color="auto"/>
            <w:left w:val="none" w:sz="0" w:space="0" w:color="auto"/>
            <w:bottom w:val="none" w:sz="0" w:space="0" w:color="auto"/>
            <w:right w:val="none" w:sz="0" w:space="0" w:color="auto"/>
          </w:divBdr>
        </w:div>
        <w:div w:id="1753119449">
          <w:marLeft w:val="640"/>
          <w:marRight w:val="0"/>
          <w:marTop w:val="0"/>
          <w:marBottom w:val="0"/>
          <w:divBdr>
            <w:top w:val="none" w:sz="0" w:space="0" w:color="auto"/>
            <w:left w:val="none" w:sz="0" w:space="0" w:color="auto"/>
            <w:bottom w:val="none" w:sz="0" w:space="0" w:color="auto"/>
            <w:right w:val="none" w:sz="0" w:space="0" w:color="auto"/>
          </w:divBdr>
        </w:div>
      </w:divsChild>
    </w:div>
    <w:div w:id="1917206449">
      <w:bodyDiv w:val="1"/>
      <w:marLeft w:val="0"/>
      <w:marRight w:val="0"/>
      <w:marTop w:val="0"/>
      <w:marBottom w:val="0"/>
      <w:divBdr>
        <w:top w:val="none" w:sz="0" w:space="0" w:color="auto"/>
        <w:left w:val="none" w:sz="0" w:space="0" w:color="auto"/>
        <w:bottom w:val="none" w:sz="0" w:space="0" w:color="auto"/>
        <w:right w:val="none" w:sz="0" w:space="0" w:color="auto"/>
      </w:divBdr>
      <w:divsChild>
        <w:div w:id="176846390">
          <w:marLeft w:val="640"/>
          <w:marRight w:val="0"/>
          <w:marTop w:val="0"/>
          <w:marBottom w:val="0"/>
          <w:divBdr>
            <w:top w:val="none" w:sz="0" w:space="0" w:color="auto"/>
            <w:left w:val="none" w:sz="0" w:space="0" w:color="auto"/>
            <w:bottom w:val="none" w:sz="0" w:space="0" w:color="auto"/>
            <w:right w:val="none" w:sz="0" w:space="0" w:color="auto"/>
          </w:divBdr>
        </w:div>
        <w:div w:id="2013412182">
          <w:marLeft w:val="640"/>
          <w:marRight w:val="0"/>
          <w:marTop w:val="0"/>
          <w:marBottom w:val="0"/>
          <w:divBdr>
            <w:top w:val="none" w:sz="0" w:space="0" w:color="auto"/>
            <w:left w:val="none" w:sz="0" w:space="0" w:color="auto"/>
            <w:bottom w:val="none" w:sz="0" w:space="0" w:color="auto"/>
            <w:right w:val="none" w:sz="0" w:space="0" w:color="auto"/>
          </w:divBdr>
        </w:div>
        <w:div w:id="1808164853">
          <w:marLeft w:val="640"/>
          <w:marRight w:val="0"/>
          <w:marTop w:val="0"/>
          <w:marBottom w:val="0"/>
          <w:divBdr>
            <w:top w:val="none" w:sz="0" w:space="0" w:color="auto"/>
            <w:left w:val="none" w:sz="0" w:space="0" w:color="auto"/>
            <w:bottom w:val="none" w:sz="0" w:space="0" w:color="auto"/>
            <w:right w:val="none" w:sz="0" w:space="0" w:color="auto"/>
          </w:divBdr>
        </w:div>
        <w:div w:id="1928611050">
          <w:marLeft w:val="640"/>
          <w:marRight w:val="0"/>
          <w:marTop w:val="0"/>
          <w:marBottom w:val="0"/>
          <w:divBdr>
            <w:top w:val="none" w:sz="0" w:space="0" w:color="auto"/>
            <w:left w:val="none" w:sz="0" w:space="0" w:color="auto"/>
            <w:bottom w:val="none" w:sz="0" w:space="0" w:color="auto"/>
            <w:right w:val="none" w:sz="0" w:space="0" w:color="auto"/>
          </w:divBdr>
        </w:div>
        <w:div w:id="445273291">
          <w:marLeft w:val="640"/>
          <w:marRight w:val="0"/>
          <w:marTop w:val="0"/>
          <w:marBottom w:val="0"/>
          <w:divBdr>
            <w:top w:val="none" w:sz="0" w:space="0" w:color="auto"/>
            <w:left w:val="none" w:sz="0" w:space="0" w:color="auto"/>
            <w:bottom w:val="none" w:sz="0" w:space="0" w:color="auto"/>
            <w:right w:val="none" w:sz="0" w:space="0" w:color="auto"/>
          </w:divBdr>
        </w:div>
        <w:div w:id="1613711260">
          <w:marLeft w:val="640"/>
          <w:marRight w:val="0"/>
          <w:marTop w:val="0"/>
          <w:marBottom w:val="0"/>
          <w:divBdr>
            <w:top w:val="none" w:sz="0" w:space="0" w:color="auto"/>
            <w:left w:val="none" w:sz="0" w:space="0" w:color="auto"/>
            <w:bottom w:val="none" w:sz="0" w:space="0" w:color="auto"/>
            <w:right w:val="none" w:sz="0" w:space="0" w:color="auto"/>
          </w:divBdr>
        </w:div>
        <w:div w:id="1877352139">
          <w:marLeft w:val="640"/>
          <w:marRight w:val="0"/>
          <w:marTop w:val="0"/>
          <w:marBottom w:val="0"/>
          <w:divBdr>
            <w:top w:val="none" w:sz="0" w:space="0" w:color="auto"/>
            <w:left w:val="none" w:sz="0" w:space="0" w:color="auto"/>
            <w:bottom w:val="none" w:sz="0" w:space="0" w:color="auto"/>
            <w:right w:val="none" w:sz="0" w:space="0" w:color="auto"/>
          </w:divBdr>
        </w:div>
        <w:div w:id="1308975903">
          <w:marLeft w:val="640"/>
          <w:marRight w:val="0"/>
          <w:marTop w:val="0"/>
          <w:marBottom w:val="0"/>
          <w:divBdr>
            <w:top w:val="none" w:sz="0" w:space="0" w:color="auto"/>
            <w:left w:val="none" w:sz="0" w:space="0" w:color="auto"/>
            <w:bottom w:val="none" w:sz="0" w:space="0" w:color="auto"/>
            <w:right w:val="none" w:sz="0" w:space="0" w:color="auto"/>
          </w:divBdr>
        </w:div>
        <w:div w:id="1112945241">
          <w:marLeft w:val="640"/>
          <w:marRight w:val="0"/>
          <w:marTop w:val="0"/>
          <w:marBottom w:val="0"/>
          <w:divBdr>
            <w:top w:val="none" w:sz="0" w:space="0" w:color="auto"/>
            <w:left w:val="none" w:sz="0" w:space="0" w:color="auto"/>
            <w:bottom w:val="none" w:sz="0" w:space="0" w:color="auto"/>
            <w:right w:val="none" w:sz="0" w:space="0" w:color="auto"/>
          </w:divBdr>
        </w:div>
        <w:div w:id="1236816021">
          <w:marLeft w:val="640"/>
          <w:marRight w:val="0"/>
          <w:marTop w:val="0"/>
          <w:marBottom w:val="0"/>
          <w:divBdr>
            <w:top w:val="none" w:sz="0" w:space="0" w:color="auto"/>
            <w:left w:val="none" w:sz="0" w:space="0" w:color="auto"/>
            <w:bottom w:val="none" w:sz="0" w:space="0" w:color="auto"/>
            <w:right w:val="none" w:sz="0" w:space="0" w:color="auto"/>
          </w:divBdr>
        </w:div>
        <w:div w:id="1865702220">
          <w:marLeft w:val="640"/>
          <w:marRight w:val="0"/>
          <w:marTop w:val="0"/>
          <w:marBottom w:val="0"/>
          <w:divBdr>
            <w:top w:val="none" w:sz="0" w:space="0" w:color="auto"/>
            <w:left w:val="none" w:sz="0" w:space="0" w:color="auto"/>
            <w:bottom w:val="none" w:sz="0" w:space="0" w:color="auto"/>
            <w:right w:val="none" w:sz="0" w:space="0" w:color="auto"/>
          </w:divBdr>
        </w:div>
        <w:div w:id="1164124812">
          <w:marLeft w:val="640"/>
          <w:marRight w:val="0"/>
          <w:marTop w:val="0"/>
          <w:marBottom w:val="0"/>
          <w:divBdr>
            <w:top w:val="none" w:sz="0" w:space="0" w:color="auto"/>
            <w:left w:val="none" w:sz="0" w:space="0" w:color="auto"/>
            <w:bottom w:val="none" w:sz="0" w:space="0" w:color="auto"/>
            <w:right w:val="none" w:sz="0" w:space="0" w:color="auto"/>
          </w:divBdr>
        </w:div>
        <w:div w:id="26218922">
          <w:marLeft w:val="640"/>
          <w:marRight w:val="0"/>
          <w:marTop w:val="0"/>
          <w:marBottom w:val="0"/>
          <w:divBdr>
            <w:top w:val="none" w:sz="0" w:space="0" w:color="auto"/>
            <w:left w:val="none" w:sz="0" w:space="0" w:color="auto"/>
            <w:bottom w:val="none" w:sz="0" w:space="0" w:color="auto"/>
            <w:right w:val="none" w:sz="0" w:space="0" w:color="auto"/>
          </w:divBdr>
        </w:div>
        <w:div w:id="1396582987">
          <w:marLeft w:val="640"/>
          <w:marRight w:val="0"/>
          <w:marTop w:val="0"/>
          <w:marBottom w:val="0"/>
          <w:divBdr>
            <w:top w:val="none" w:sz="0" w:space="0" w:color="auto"/>
            <w:left w:val="none" w:sz="0" w:space="0" w:color="auto"/>
            <w:bottom w:val="none" w:sz="0" w:space="0" w:color="auto"/>
            <w:right w:val="none" w:sz="0" w:space="0" w:color="auto"/>
          </w:divBdr>
        </w:div>
        <w:div w:id="1085541627">
          <w:marLeft w:val="640"/>
          <w:marRight w:val="0"/>
          <w:marTop w:val="0"/>
          <w:marBottom w:val="0"/>
          <w:divBdr>
            <w:top w:val="none" w:sz="0" w:space="0" w:color="auto"/>
            <w:left w:val="none" w:sz="0" w:space="0" w:color="auto"/>
            <w:bottom w:val="none" w:sz="0" w:space="0" w:color="auto"/>
            <w:right w:val="none" w:sz="0" w:space="0" w:color="auto"/>
          </w:divBdr>
        </w:div>
        <w:div w:id="466355469">
          <w:marLeft w:val="640"/>
          <w:marRight w:val="0"/>
          <w:marTop w:val="0"/>
          <w:marBottom w:val="0"/>
          <w:divBdr>
            <w:top w:val="none" w:sz="0" w:space="0" w:color="auto"/>
            <w:left w:val="none" w:sz="0" w:space="0" w:color="auto"/>
            <w:bottom w:val="none" w:sz="0" w:space="0" w:color="auto"/>
            <w:right w:val="none" w:sz="0" w:space="0" w:color="auto"/>
          </w:divBdr>
        </w:div>
        <w:div w:id="1245605271">
          <w:marLeft w:val="640"/>
          <w:marRight w:val="0"/>
          <w:marTop w:val="0"/>
          <w:marBottom w:val="0"/>
          <w:divBdr>
            <w:top w:val="none" w:sz="0" w:space="0" w:color="auto"/>
            <w:left w:val="none" w:sz="0" w:space="0" w:color="auto"/>
            <w:bottom w:val="none" w:sz="0" w:space="0" w:color="auto"/>
            <w:right w:val="none" w:sz="0" w:space="0" w:color="auto"/>
          </w:divBdr>
        </w:div>
        <w:div w:id="1372000019">
          <w:marLeft w:val="640"/>
          <w:marRight w:val="0"/>
          <w:marTop w:val="0"/>
          <w:marBottom w:val="0"/>
          <w:divBdr>
            <w:top w:val="none" w:sz="0" w:space="0" w:color="auto"/>
            <w:left w:val="none" w:sz="0" w:space="0" w:color="auto"/>
            <w:bottom w:val="none" w:sz="0" w:space="0" w:color="auto"/>
            <w:right w:val="none" w:sz="0" w:space="0" w:color="auto"/>
          </w:divBdr>
        </w:div>
        <w:div w:id="1896503581">
          <w:marLeft w:val="640"/>
          <w:marRight w:val="0"/>
          <w:marTop w:val="0"/>
          <w:marBottom w:val="0"/>
          <w:divBdr>
            <w:top w:val="none" w:sz="0" w:space="0" w:color="auto"/>
            <w:left w:val="none" w:sz="0" w:space="0" w:color="auto"/>
            <w:bottom w:val="none" w:sz="0" w:space="0" w:color="auto"/>
            <w:right w:val="none" w:sz="0" w:space="0" w:color="auto"/>
          </w:divBdr>
        </w:div>
        <w:div w:id="2088922012">
          <w:marLeft w:val="640"/>
          <w:marRight w:val="0"/>
          <w:marTop w:val="0"/>
          <w:marBottom w:val="0"/>
          <w:divBdr>
            <w:top w:val="none" w:sz="0" w:space="0" w:color="auto"/>
            <w:left w:val="none" w:sz="0" w:space="0" w:color="auto"/>
            <w:bottom w:val="none" w:sz="0" w:space="0" w:color="auto"/>
            <w:right w:val="none" w:sz="0" w:space="0" w:color="auto"/>
          </w:divBdr>
        </w:div>
        <w:div w:id="1559046443">
          <w:marLeft w:val="640"/>
          <w:marRight w:val="0"/>
          <w:marTop w:val="0"/>
          <w:marBottom w:val="0"/>
          <w:divBdr>
            <w:top w:val="none" w:sz="0" w:space="0" w:color="auto"/>
            <w:left w:val="none" w:sz="0" w:space="0" w:color="auto"/>
            <w:bottom w:val="none" w:sz="0" w:space="0" w:color="auto"/>
            <w:right w:val="none" w:sz="0" w:space="0" w:color="auto"/>
          </w:divBdr>
        </w:div>
        <w:div w:id="38170878">
          <w:marLeft w:val="640"/>
          <w:marRight w:val="0"/>
          <w:marTop w:val="0"/>
          <w:marBottom w:val="0"/>
          <w:divBdr>
            <w:top w:val="none" w:sz="0" w:space="0" w:color="auto"/>
            <w:left w:val="none" w:sz="0" w:space="0" w:color="auto"/>
            <w:bottom w:val="none" w:sz="0" w:space="0" w:color="auto"/>
            <w:right w:val="none" w:sz="0" w:space="0" w:color="auto"/>
          </w:divBdr>
        </w:div>
        <w:div w:id="893274683">
          <w:marLeft w:val="640"/>
          <w:marRight w:val="0"/>
          <w:marTop w:val="0"/>
          <w:marBottom w:val="0"/>
          <w:divBdr>
            <w:top w:val="none" w:sz="0" w:space="0" w:color="auto"/>
            <w:left w:val="none" w:sz="0" w:space="0" w:color="auto"/>
            <w:bottom w:val="none" w:sz="0" w:space="0" w:color="auto"/>
            <w:right w:val="none" w:sz="0" w:space="0" w:color="auto"/>
          </w:divBdr>
        </w:div>
        <w:div w:id="21589428">
          <w:marLeft w:val="640"/>
          <w:marRight w:val="0"/>
          <w:marTop w:val="0"/>
          <w:marBottom w:val="0"/>
          <w:divBdr>
            <w:top w:val="none" w:sz="0" w:space="0" w:color="auto"/>
            <w:left w:val="none" w:sz="0" w:space="0" w:color="auto"/>
            <w:bottom w:val="none" w:sz="0" w:space="0" w:color="auto"/>
            <w:right w:val="none" w:sz="0" w:space="0" w:color="auto"/>
          </w:divBdr>
        </w:div>
        <w:div w:id="294335748">
          <w:marLeft w:val="640"/>
          <w:marRight w:val="0"/>
          <w:marTop w:val="0"/>
          <w:marBottom w:val="0"/>
          <w:divBdr>
            <w:top w:val="none" w:sz="0" w:space="0" w:color="auto"/>
            <w:left w:val="none" w:sz="0" w:space="0" w:color="auto"/>
            <w:bottom w:val="none" w:sz="0" w:space="0" w:color="auto"/>
            <w:right w:val="none" w:sz="0" w:space="0" w:color="auto"/>
          </w:divBdr>
        </w:div>
        <w:div w:id="2067483762">
          <w:marLeft w:val="640"/>
          <w:marRight w:val="0"/>
          <w:marTop w:val="0"/>
          <w:marBottom w:val="0"/>
          <w:divBdr>
            <w:top w:val="none" w:sz="0" w:space="0" w:color="auto"/>
            <w:left w:val="none" w:sz="0" w:space="0" w:color="auto"/>
            <w:bottom w:val="none" w:sz="0" w:space="0" w:color="auto"/>
            <w:right w:val="none" w:sz="0" w:space="0" w:color="auto"/>
          </w:divBdr>
        </w:div>
        <w:div w:id="410808624">
          <w:marLeft w:val="640"/>
          <w:marRight w:val="0"/>
          <w:marTop w:val="0"/>
          <w:marBottom w:val="0"/>
          <w:divBdr>
            <w:top w:val="none" w:sz="0" w:space="0" w:color="auto"/>
            <w:left w:val="none" w:sz="0" w:space="0" w:color="auto"/>
            <w:bottom w:val="none" w:sz="0" w:space="0" w:color="auto"/>
            <w:right w:val="none" w:sz="0" w:space="0" w:color="auto"/>
          </w:divBdr>
        </w:div>
        <w:div w:id="116264816">
          <w:marLeft w:val="640"/>
          <w:marRight w:val="0"/>
          <w:marTop w:val="0"/>
          <w:marBottom w:val="0"/>
          <w:divBdr>
            <w:top w:val="none" w:sz="0" w:space="0" w:color="auto"/>
            <w:left w:val="none" w:sz="0" w:space="0" w:color="auto"/>
            <w:bottom w:val="none" w:sz="0" w:space="0" w:color="auto"/>
            <w:right w:val="none" w:sz="0" w:space="0" w:color="auto"/>
          </w:divBdr>
        </w:div>
        <w:div w:id="792746335">
          <w:marLeft w:val="640"/>
          <w:marRight w:val="0"/>
          <w:marTop w:val="0"/>
          <w:marBottom w:val="0"/>
          <w:divBdr>
            <w:top w:val="none" w:sz="0" w:space="0" w:color="auto"/>
            <w:left w:val="none" w:sz="0" w:space="0" w:color="auto"/>
            <w:bottom w:val="none" w:sz="0" w:space="0" w:color="auto"/>
            <w:right w:val="none" w:sz="0" w:space="0" w:color="auto"/>
          </w:divBdr>
        </w:div>
        <w:div w:id="138350590">
          <w:marLeft w:val="640"/>
          <w:marRight w:val="0"/>
          <w:marTop w:val="0"/>
          <w:marBottom w:val="0"/>
          <w:divBdr>
            <w:top w:val="none" w:sz="0" w:space="0" w:color="auto"/>
            <w:left w:val="none" w:sz="0" w:space="0" w:color="auto"/>
            <w:bottom w:val="none" w:sz="0" w:space="0" w:color="auto"/>
            <w:right w:val="none" w:sz="0" w:space="0" w:color="auto"/>
          </w:divBdr>
        </w:div>
        <w:div w:id="1290621949">
          <w:marLeft w:val="640"/>
          <w:marRight w:val="0"/>
          <w:marTop w:val="0"/>
          <w:marBottom w:val="0"/>
          <w:divBdr>
            <w:top w:val="none" w:sz="0" w:space="0" w:color="auto"/>
            <w:left w:val="none" w:sz="0" w:space="0" w:color="auto"/>
            <w:bottom w:val="none" w:sz="0" w:space="0" w:color="auto"/>
            <w:right w:val="none" w:sz="0" w:space="0" w:color="auto"/>
          </w:divBdr>
        </w:div>
        <w:div w:id="2019260975">
          <w:marLeft w:val="640"/>
          <w:marRight w:val="0"/>
          <w:marTop w:val="0"/>
          <w:marBottom w:val="0"/>
          <w:divBdr>
            <w:top w:val="none" w:sz="0" w:space="0" w:color="auto"/>
            <w:left w:val="none" w:sz="0" w:space="0" w:color="auto"/>
            <w:bottom w:val="none" w:sz="0" w:space="0" w:color="auto"/>
            <w:right w:val="none" w:sz="0" w:space="0" w:color="auto"/>
          </w:divBdr>
        </w:div>
        <w:div w:id="485703172">
          <w:marLeft w:val="640"/>
          <w:marRight w:val="0"/>
          <w:marTop w:val="0"/>
          <w:marBottom w:val="0"/>
          <w:divBdr>
            <w:top w:val="none" w:sz="0" w:space="0" w:color="auto"/>
            <w:left w:val="none" w:sz="0" w:space="0" w:color="auto"/>
            <w:bottom w:val="none" w:sz="0" w:space="0" w:color="auto"/>
            <w:right w:val="none" w:sz="0" w:space="0" w:color="auto"/>
          </w:divBdr>
        </w:div>
        <w:div w:id="1122653226">
          <w:marLeft w:val="640"/>
          <w:marRight w:val="0"/>
          <w:marTop w:val="0"/>
          <w:marBottom w:val="0"/>
          <w:divBdr>
            <w:top w:val="none" w:sz="0" w:space="0" w:color="auto"/>
            <w:left w:val="none" w:sz="0" w:space="0" w:color="auto"/>
            <w:bottom w:val="none" w:sz="0" w:space="0" w:color="auto"/>
            <w:right w:val="none" w:sz="0" w:space="0" w:color="auto"/>
          </w:divBdr>
        </w:div>
      </w:divsChild>
    </w:div>
    <w:div w:id="1917472830">
      <w:bodyDiv w:val="1"/>
      <w:marLeft w:val="0"/>
      <w:marRight w:val="0"/>
      <w:marTop w:val="0"/>
      <w:marBottom w:val="0"/>
      <w:divBdr>
        <w:top w:val="none" w:sz="0" w:space="0" w:color="auto"/>
        <w:left w:val="none" w:sz="0" w:space="0" w:color="auto"/>
        <w:bottom w:val="none" w:sz="0" w:space="0" w:color="auto"/>
        <w:right w:val="none" w:sz="0" w:space="0" w:color="auto"/>
      </w:divBdr>
      <w:divsChild>
        <w:div w:id="607086720">
          <w:marLeft w:val="640"/>
          <w:marRight w:val="0"/>
          <w:marTop w:val="0"/>
          <w:marBottom w:val="0"/>
          <w:divBdr>
            <w:top w:val="none" w:sz="0" w:space="0" w:color="auto"/>
            <w:left w:val="none" w:sz="0" w:space="0" w:color="auto"/>
            <w:bottom w:val="none" w:sz="0" w:space="0" w:color="auto"/>
            <w:right w:val="none" w:sz="0" w:space="0" w:color="auto"/>
          </w:divBdr>
        </w:div>
        <w:div w:id="938869873">
          <w:marLeft w:val="640"/>
          <w:marRight w:val="0"/>
          <w:marTop w:val="0"/>
          <w:marBottom w:val="0"/>
          <w:divBdr>
            <w:top w:val="none" w:sz="0" w:space="0" w:color="auto"/>
            <w:left w:val="none" w:sz="0" w:space="0" w:color="auto"/>
            <w:bottom w:val="none" w:sz="0" w:space="0" w:color="auto"/>
            <w:right w:val="none" w:sz="0" w:space="0" w:color="auto"/>
          </w:divBdr>
        </w:div>
        <w:div w:id="544870683">
          <w:marLeft w:val="640"/>
          <w:marRight w:val="0"/>
          <w:marTop w:val="0"/>
          <w:marBottom w:val="0"/>
          <w:divBdr>
            <w:top w:val="none" w:sz="0" w:space="0" w:color="auto"/>
            <w:left w:val="none" w:sz="0" w:space="0" w:color="auto"/>
            <w:bottom w:val="none" w:sz="0" w:space="0" w:color="auto"/>
            <w:right w:val="none" w:sz="0" w:space="0" w:color="auto"/>
          </w:divBdr>
        </w:div>
        <w:div w:id="707992719">
          <w:marLeft w:val="640"/>
          <w:marRight w:val="0"/>
          <w:marTop w:val="0"/>
          <w:marBottom w:val="0"/>
          <w:divBdr>
            <w:top w:val="none" w:sz="0" w:space="0" w:color="auto"/>
            <w:left w:val="none" w:sz="0" w:space="0" w:color="auto"/>
            <w:bottom w:val="none" w:sz="0" w:space="0" w:color="auto"/>
            <w:right w:val="none" w:sz="0" w:space="0" w:color="auto"/>
          </w:divBdr>
        </w:div>
        <w:div w:id="2011061337">
          <w:marLeft w:val="640"/>
          <w:marRight w:val="0"/>
          <w:marTop w:val="0"/>
          <w:marBottom w:val="0"/>
          <w:divBdr>
            <w:top w:val="none" w:sz="0" w:space="0" w:color="auto"/>
            <w:left w:val="none" w:sz="0" w:space="0" w:color="auto"/>
            <w:bottom w:val="none" w:sz="0" w:space="0" w:color="auto"/>
            <w:right w:val="none" w:sz="0" w:space="0" w:color="auto"/>
          </w:divBdr>
        </w:div>
        <w:div w:id="668950662">
          <w:marLeft w:val="640"/>
          <w:marRight w:val="0"/>
          <w:marTop w:val="0"/>
          <w:marBottom w:val="0"/>
          <w:divBdr>
            <w:top w:val="none" w:sz="0" w:space="0" w:color="auto"/>
            <w:left w:val="none" w:sz="0" w:space="0" w:color="auto"/>
            <w:bottom w:val="none" w:sz="0" w:space="0" w:color="auto"/>
            <w:right w:val="none" w:sz="0" w:space="0" w:color="auto"/>
          </w:divBdr>
        </w:div>
        <w:div w:id="1139808320">
          <w:marLeft w:val="640"/>
          <w:marRight w:val="0"/>
          <w:marTop w:val="0"/>
          <w:marBottom w:val="0"/>
          <w:divBdr>
            <w:top w:val="none" w:sz="0" w:space="0" w:color="auto"/>
            <w:left w:val="none" w:sz="0" w:space="0" w:color="auto"/>
            <w:bottom w:val="none" w:sz="0" w:space="0" w:color="auto"/>
            <w:right w:val="none" w:sz="0" w:space="0" w:color="auto"/>
          </w:divBdr>
        </w:div>
        <w:div w:id="107242767">
          <w:marLeft w:val="640"/>
          <w:marRight w:val="0"/>
          <w:marTop w:val="0"/>
          <w:marBottom w:val="0"/>
          <w:divBdr>
            <w:top w:val="none" w:sz="0" w:space="0" w:color="auto"/>
            <w:left w:val="none" w:sz="0" w:space="0" w:color="auto"/>
            <w:bottom w:val="none" w:sz="0" w:space="0" w:color="auto"/>
            <w:right w:val="none" w:sz="0" w:space="0" w:color="auto"/>
          </w:divBdr>
        </w:div>
        <w:div w:id="318114955">
          <w:marLeft w:val="640"/>
          <w:marRight w:val="0"/>
          <w:marTop w:val="0"/>
          <w:marBottom w:val="0"/>
          <w:divBdr>
            <w:top w:val="none" w:sz="0" w:space="0" w:color="auto"/>
            <w:left w:val="none" w:sz="0" w:space="0" w:color="auto"/>
            <w:bottom w:val="none" w:sz="0" w:space="0" w:color="auto"/>
            <w:right w:val="none" w:sz="0" w:space="0" w:color="auto"/>
          </w:divBdr>
        </w:div>
        <w:div w:id="829173375">
          <w:marLeft w:val="640"/>
          <w:marRight w:val="0"/>
          <w:marTop w:val="0"/>
          <w:marBottom w:val="0"/>
          <w:divBdr>
            <w:top w:val="none" w:sz="0" w:space="0" w:color="auto"/>
            <w:left w:val="none" w:sz="0" w:space="0" w:color="auto"/>
            <w:bottom w:val="none" w:sz="0" w:space="0" w:color="auto"/>
            <w:right w:val="none" w:sz="0" w:space="0" w:color="auto"/>
          </w:divBdr>
        </w:div>
        <w:div w:id="1621450234">
          <w:marLeft w:val="640"/>
          <w:marRight w:val="0"/>
          <w:marTop w:val="0"/>
          <w:marBottom w:val="0"/>
          <w:divBdr>
            <w:top w:val="none" w:sz="0" w:space="0" w:color="auto"/>
            <w:left w:val="none" w:sz="0" w:space="0" w:color="auto"/>
            <w:bottom w:val="none" w:sz="0" w:space="0" w:color="auto"/>
            <w:right w:val="none" w:sz="0" w:space="0" w:color="auto"/>
          </w:divBdr>
        </w:div>
        <w:div w:id="1615286509">
          <w:marLeft w:val="640"/>
          <w:marRight w:val="0"/>
          <w:marTop w:val="0"/>
          <w:marBottom w:val="0"/>
          <w:divBdr>
            <w:top w:val="none" w:sz="0" w:space="0" w:color="auto"/>
            <w:left w:val="none" w:sz="0" w:space="0" w:color="auto"/>
            <w:bottom w:val="none" w:sz="0" w:space="0" w:color="auto"/>
            <w:right w:val="none" w:sz="0" w:space="0" w:color="auto"/>
          </w:divBdr>
        </w:div>
        <w:div w:id="1985160216">
          <w:marLeft w:val="640"/>
          <w:marRight w:val="0"/>
          <w:marTop w:val="0"/>
          <w:marBottom w:val="0"/>
          <w:divBdr>
            <w:top w:val="none" w:sz="0" w:space="0" w:color="auto"/>
            <w:left w:val="none" w:sz="0" w:space="0" w:color="auto"/>
            <w:bottom w:val="none" w:sz="0" w:space="0" w:color="auto"/>
            <w:right w:val="none" w:sz="0" w:space="0" w:color="auto"/>
          </w:divBdr>
        </w:div>
        <w:div w:id="1966041079">
          <w:marLeft w:val="640"/>
          <w:marRight w:val="0"/>
          <w:marTop w:val="0"/>
          <w:marBottom w:val="0"/>
          <w:divBdr>
            <w:top w:val="none" w:sz="0" w:space="0" w:color="auto"/>
            <w:left w:val="none" w:sz="0" w:space="0" w:color="auto"/>
            <w:bottom w:val="none" w:sz="0" w:space="0" w:color="auto"/>
            <w:right w:val="none" w:sz="0" w:space="0" w:color="auto"/>
          </w:divBdr>
        </w:div>
        <w:div w:id="237326481">
          <w:marLeft w:val="640"/>
          <w:marRight w:val="0"/>
          <w:marTop w:val="0"/>
          <w:marBottom w:val="0"/>
          <w:divBdr>
            <w:top w:val="none" w:sz="0" w:space="0" w:color="auto"/>
            <w:left w:val="none" w:sz="0" w:space="0" w:color="auto"/>
            <w:bottom w:val="none" w:sz="0" w:space="0" w:color="auto"/>
            <w:right w:val="none" w:sz="0" w:space="0" w:color="auto"/>
          </w:divBdr>
        </w:div>
        <w:div w:id="1819608582">
          <w:marLeft w:val="640"/>
          <w:marRight w:val="0"/>
          <w:marTop w:val="0"/>
          <w:marBottom w:val="0"/>
          <w:divBdr>
            <w:top w:val="none" w:sz="0" w:space="0" w:color="auto"/>
            <w:left w:val="none" w:sz="0" w:space="0" w:color="auto"/>
            <w:bottom w:val="none" w:sz="0" w:space="0" w:color="auto"/>
            <w:right w:val="none" w:sz="0" w:space="0" w:color="auto"/>
          </w:divBdr>
        </w:div>
        <w:div w:id="1760366701">
          <w:marLeft w:val="640"/>
          <w:marRight w:val="0"/>
          <w:marTop w:val="0"/>
          <w:marBottom w:val="0"/>
          <w:divBdr>
            <w:top w:val="none" w:sz="0" w:space="0" w:color="auto"/>
            <w:left w:val="none" w:sz="0" w:space="0" w:color="auto"/>
            <w:bottom w:val="none" w:sz="0" w:space="0" w:color="auto"/>
            <w:right w:val="none" w:sz="0" w:space="0" w:color="auto"/>
          </w:divBdr>
        </w:div>
        <w:div w:id="1967931457">
          <w:marLeft w:val="640"/>
          <w:marRight w:val="0"/>
          <w:marTop w:val="0"/>
          <w:marBottom w:val="0"/>
          <w:divBdr>
            <w:top w:val="none" w:sz="0" w:space="0" w:color="auto"/>
            <w:left w:val="none" w:sz="0" w:space="0" w:color="auto"/>
            <w:bottom w:val="none" w:sz="0" w:space="0" w:color="auto"/>
            <w:right w:val="none" w:sz="0" w:space="0" w:color="auto"/>
          </w:divBdr>
        </w:div>
        <w:div w:id="104734261">
          <w:marLeft w:val="640"/>
          <w:marRight w:val="0"/>
          <w:marTop w:val="0"/>
          <w:marBottom w:val="0"/>
          <w:divBdr>
            <w:top w:val="none" w:sz="0" w:space="0" w:color="auto"/>
            <w:left w:val="none" w:sz="0" w:space="0" w:color="auto"/>
            <w:bottom w:val="none" w:sz="0" w:space="0" w:color="auto"/>
            <w:right w:val="none" w:sz="0" w:space="0" w:color="auto"/>
          </w:divBdr>
        </w:div>
        <w:div w:id="1200782204">
          <w:marLeft w:val="640"/>
          <w:marRight w:val="0"/>
          <w:marTop w:val="0"/>
          <w:marBottom w:val="0"/>
          <w:divBdr>
            <w:top w:val="none" w:sz="0" w:space="0" w:color="auto"/>
            <w:left w:val="none" w:sz="0" w:space="0" w:color="auto"/>
            <w:bottom w:val="none" w:sz="0" w:space="0" w:color="auto"/>
            <w:right w:val="none" w:sz="0" w:space="0" w:color="auto"/>
          </w:divBdr>
        </w:div>
        <w:div w:id="1156996057">
          <w:marLeft w:val="640"/>
          <w:marRight w:val="0"/>
          <w:marTop w:val="0"/>
          <w:marBottom w:val="0"/>
          <w:divBdr>
            <w:top w:val="none" w:sz="0" w:space="0" w:color="auto"/>
            <w:left w:val="none" w:sz="0" w:space="0" w:color="auto"/>
            <w:bottom w:val="none" w:sz="0" w:space="0" w:color="auto"/>
            <w:right w:val="none" w:sz="0" w:space="0" w:color="auto"/>
          </w:divBdr>
        </w:div>
        <w:div w:id="1828980976">
          <w:marLeft w:val="640"/>
          <w:marRight w:val="0"/>
          <w:marTop w:val="0"/>
          <w:marBottom w:val="0"/>
          <w:divBdr>
            <w:top w:val="none" w:sz="0" w:space="0" w:color="auto"/>
            <w:left w:val="none" w:sz="0" w:space="0" w:color="auto"/>
            <w:bottom w:val="none" w:sz="0" w:space="0" w:color="auto"/>
            <w:right w:val="none" w:sz="0" w:space="0" w:color="auto"/>
          </w:divBdr>
        </w:div>
        <w:div w:id="1837770881">
          <w:marLeft w:val="640"/>
          <w:marRight w:val="0"/>
          <w:marTop w:val="0"/>
          <w:marBottom w:val="0"/>
          <w:divBdr>
            <w:top w:val="none" w:sz="0" w:space="0" w:color="auto"/>
            <w:left w:val="none" w:sz="0" w:space="0" w:color="auto"/>
            <w:bottom w:val="none" w:sz="0" w:space="0" w:color="auto"/>
            <w:right w:val="none" w:sz="0" w:space="0" w:color="auto"/>
          </w:divBdr>
        </w:div>
        <w:div w:id="1814252175">
          <w:marLeft w:val="640"/>
          <w:marRight w:val="0"/>
          <w:marTop w:val="0"/>
          <w:marBottom w:val="0"/>
          <w:divBdr>
            <w:top w:val="none" w:sz="0" w:space="0" w:color="auto"/>
            <w:left w:val="none" w:sz="0" w:space="0" w:color="auto"/>
            <w:bottom w:val="none" w:sz="0" w:space="0" w:color="auto"/>
            <w:right w:val="none" w:sz="0" w:space="0" w:color="auto"/>
          </w:divBdr>
        </w:div>
        <w:div w:id="182982385">
          <w:marLeft w:val="640"/>
          <w:marRight w:val="0"/>
          <w:marTop w:val="0"/>
          <w:marBottom w:val="0"/>
          <w:divBdr>
            <w:top w:val="none" w:sz="0" w:space="0" w:color="auto"/>
            <w:left w:val="none" w:sz="0" w:space="0" w:color="auto"/>
            <w:bottom w:val="none" w:sz="0" w:space="0" w:color="auto"/>
            <w:right w:val="none" w:sz="0" w:space="0" w:color="auto"/>
          </w:divBdr>
        </w:div>
        <w:div w:id="1365522457">
          <w:marLeft w:val="640"/>
          <w:marRight w:val="0"/>
          <w:marTop w:val="0"/>
          <w:marBottom w:val="0"/>
          <w:divBdr>
            <w:top w:val="none" w:sz="0" w:space="0" w:color="auto"/>
            <w:left w:val="none" w:sz="0" w:space="0" w:color="auto"/>
            <w:bottom w:val="none" w:sz="0" w:space="0" w:color="auto"/>
            <w:right w:val="none" w:sz="0" w:space="0" w:color="auto"/>
          </w:divBdr>
        </w:div>
        <w:div w:id="1893225324">
          <w:marLeft w:val="640"/>
          <w:marRight w:val="0"/>
          <w:marTop w:val="0"/>
          <w:marBottom w:val="0"/>
          <w:divBdr>
            <w:top w:val="none" w:sz="0" w:space="0" w:color="auto"/>
            <w:left w:val="none" w:sz="0" w:space="0" w:color="auto"/>
            <w:bottom w:val="none" w:sz="0" w:space="0" w:color="auto"/>
            <w:right w:val="none" w:sz="0" w:space="0" w:color="auto"/>
          </w:divBdr>
        </w:div>
        <w:div w:id="699743239">
          <w:marLeft w:val="640"/>
          <w:marRight w:val="0"/>
          <w:marTop w:val="0"/>
          <w:marBottom w:val="0"/>
          <w:divBdr>
            <w:top w:val="none" w:sz="0" w:space="0" w:color="auto"/>
            <w:left w:val="none" w:sz="0" w:space="0" w:color="auto"/>
            <w:bottom w:val="none" w:sz="0" w:space="0" w:color="auto"/>
            <w:right w:val="none" w:sz="0" w:space="0" w:color="auto"/>
          </w:divBdr>
        </w:div>
        <w:div w:id="284390580">
          <w:marLeft w:val="640"/>
          <w:marRight w:val="0"/>
          <w:marTop w:val="0"/>
          <w:marBottom w:val="0"/>
          <w:divBdr>
            <w:top w:val="none" w:sz="0" w:space="0" w:color="auto"/>
            <w:left w:val="none" w:sz="0" w:space="0" w:color="auto"/>
            <w:bottom w:val="none" w:sz="0" w:space="0" w:color="auto"/>
            <w:right w:val="none" w:sz="0" w:space="0" w:color="auto"/>
          </w:divBdr>
        </w:div>
        <w:div w:id="1370489290">
          <w:marLeft w:val="640"/>
          <w:marRight w:val="0"/>
          <w:marTop w:val="0"/>
          <w:marBottom w:val="0"/>
          <w:divBdr>
            <w:top w:val="none" w:sz="0" w:space="0" w:color="auto"/>
            <w:left w:val="none" w:sz="0" w:space="0" w:color="auto"/>
            <w:bottom w:val="none" w:sz="0" w:space="0" w:color="auto"/>
            <w:right w:val="none" w:sz="0" w:space="0" w:color="auto"/>
          </w:divBdr>
        </w:div>
        <w:div w:id="638220901">
          <w:marLeft w:val="640"/>
          <w:marRight w:val="0"/>
          <w:marTop w:val="0"/>
          <w:marBottom w:val="0"/>
          <w:divBdr>
            <w:top w:val="none" w:sz="0" w:space="0" w:color="auto"/>
            <w:left w:val="none" w:sz="0" w:space="0" w:color="auto"/>
            <w:bottom w:val="none" w:sz="0" w:space="0" w:color="auto"/>
            <w:right w:val="none" w:sz="0" w:space="0" w:color="auto"/>
          </w:divBdr>
        </w:div>
        <w:div w:id="18630431">
          <w:marLeft w:val="640"/>
          <w:marRight w:val="0"/>
          <w:marTop w:val="0"/>
          <w:marBottom w:val="0"/>
          <w:divBdr>
            <w:top w:val="none" w:sz="0" w:space="0" w:color="auto"/>
            <w:left w:val="none" w:sz="0" w:space="0" w:color="auto"/>
            <w:bottom w:val="none" w:sz="0" w:space="0" w:color="auto"/>
            <w:right w:val="none" w:sz="0" w:space="0" w:color="auto"/>
          </w:divBdr>
        </w:div>
        <w:div w:id="968437832">
          <w:marLeft w:val="640"/>
          <w:marRight w:val="0"/>
          <w:marTop w:val="0"/>
          <w:marBottom w:val="0"/>
          <w:divBdr>
            <w:top w:val="none" w:sz="0" w:space="0" w:color="auto"/>
            <w:left w:val="none" w:sz="0" w:space="0" w:color="auto"/>
            <w:bottom w:val="none" w:sz="0" w:space="0" w:color="auto"/>
            <w:right w:val="none" w:sz="0" w:space="0" w:color="auto"/>
          </w:divBdr>
        </w:div>
        <w:div w:id="356346024">
          <w:marLeft w:val="640"/>
          <w:marRight w:val="0"/>
          <w:marTop w:val="0"/>
          <w:marBottom w:val="0"/>
          <w:divBdr>
            <w:top w:val="none" w:sz="0" w:space="0" w:color="auto"/>
            <w:left w:val="none" w:sz="0" w:space="0" w:color="auto"/>
            <w:bottom w:val="none" w:sz="0" w:space="0" w:color="auto"/>
            <w:right w:val="none" w:sz="0" w:space="0" w:color="auto"/>
          </w:divBdr>
        </w:div>
        <w:div w:id="1430586899">
          <w:marLeft w:val="640"/>
          <w:marRight w:val="0"/>
          <w:marTop w:val="0"/>
          <w:marBottom w:val="0"/>
          <w:divBdr>
            <w:top w:val="none" w:sz="0" w:space="0" w:color="auto"/>
            <w:left w:val="none" w:sz="0" w:space="0" w:color="auto"/>
            <w:bottom w:val="none" w:sz="0" w:space="0" w:color="auto"/>
            <w:right w:val="none" w:sz="0" w:space="0" w:color="auto"/>
          </w:divBdr>
        </w:div>
      </w:divsChild>
    </w:div>
    <w:div w:id="1918784840">
      <w:bodyDiv w:val="1"/>
      <w:marLeft w:val="0"/>
      <w:marRight w:val="0"/>
      <w:marTop w:val="0"/>
      <w:marBottom w:val="0"/>
      <w:divBdr>
        <w:top w:val="none" w:sz="0" w:space="0" w:color="auto"/>
        <w:left w:val="none" w:sz="0" w:space="0" w:color="auto"/>
        <w:bottom w:val="none" w:sz="0" w:space="0" w:color="auto"/>
        <w:right w:val="none" w:sz="0" w:space="0" w:color="auto"/>
      </w:divBdr>
      <w:divsChild>
        <w:div w:id="883833612">
          <w:marLeft w:val="640"/>
          <w:marRight w:val="0"/>
          <w:marTop w:val="0"/>
          <w:marBottom w:val="0"/>
          <w:divBdr>
            <w:top w:val="none" w:sz="0" w:space="0" w:color="auto"/>
            <w:left w:val="none" w:sz="0" w:space="0" w:color="auto"/>
            <w:bottom w:val="none" w:sz="0" w:space="0" w:color="auto"/>
            <w:right w:val="none" w:sz="0" w:space="0" w:color="auto"/>
          </w:divBdr>
        </w:div>
        <w:div w:id="499395740">
          <w:marLeft w:val="640"/>
          <w:marRight w:val="0"/>
          <w:marTop w:val="0"/>
          <w:marBottom w:val="0"/>
          <w:divBdr>
            <w:top w:val="none" w:sz="0" w:space="0" w:color="auto"/>
            <w:left w:val="none" w:sz="0" w:space="0" w:color="auto"/>
            <w:bottom w:val="none" w:sz="0" w:space="0" w:color="auto"/>
            <w:right w:val="none" w:sz="0" w:space="0" w:color="auto"/>
          </w:divBdr>
        </w:div>
        <w:div w:id="274824171">
          <w:marLeft w:val="640"/>
          <w:marRight w:val="0"/>
          <w:marTop w:val="0"/>
          <w:marBottom w:val="0"/>
          <w:divBdr>
            <w:top w:val="none" w:sz="0" w:space="0" w:color="auto"/>
            <w:left w:val="none" w:sz="0" w:space="0" w:color="auto"/>
            <w:bottom w:val="none" w:sz="0" w:space="0" w:color="auto"/>
            <w:right w:val="none" w:sz="0" w:space="0" w:color="auto"/>
          </w:divBdr>
        </w:div>
        <w:div w:id="843128538">
          <w:marLeft w:val="640"/>
          <w:marRight w:val="0"/>
          <w:marTop w:val="0"/>
          <w:marBottom w:val="0"/>
          <w:divBdr>
            <w:top w:val="none" w:sz="0" w:space="0" w:color="auto"/>
            <w:left w:val="none" w:sz="0" w:space="0" w:color="auto"/>
            <w:bottom w:val="none" w:sz="0" w:space="0" w:color="auto"/>
            <w:right w:val="none" w:sz="0" w:space="0" w:color="auto"/>
          </w:divBdr>
        </w:div>
        <w:div w:id="515266812">
          <w:marLeft w:val="640"/>
          <w:marRight w:val="0"/>
          <w:marTop w:val="0"/>
          <w:marBottom w:val="0"/>
          <w:divBdr>
            <w:top w:val="none" w:sz="0" w:space="0" w:color="auto"/>
            <w:left w:val="none" w:sz="0" w:space="0" w:color="auto"/>
            <w:bottom w:val="none" w:sz="0" w:space="0" w:color="auto"/>
            <w:right w:val="none" w:sz="0" w:space="0" w:color="auto"/>
          </w:divBdr>
        </w:div>
        <w:div w:id="1757479221">
          <w:marLeft w:val="640"/>
          <w:marRight w:val="0"/>
          <w:marTop w:val="0"/>
          <w:marBottom w:val="0"/>
          <w:divBdr>
            <w:top w:val="none" w:sz="0" w:space="0" w:color="auto"/>
            <w:left w:val="none" w:sz="0" w:space="0" w:color="auto"/>
            <w:bottom w:val="none" w:sz="0" w:space="0" w:color="auto"/>
            <w:right w:val="none" w:sz="0" w:space="0" w:color="auto"/>
          </w:divBdr>
        </w:div>
        <w:div w:id="1492678023">
          <w:marLeft w:val="640"/>
          <w:marRight w:val="0"/>
          <w:marTop w:val="0"/>
          <w:marBottom w:val="0"/>
          <w:divBdr>
            <w:top w:val="none" w:sz="0" w:space="0" w:color="auto"/>
            <w:left w:val="none" w:sz="0" w:space="0" w:color="auto"/>
            <w:bottom w:val="none" w:sz="0" w:space="0" w:color="auto"/>
            <w:right w:val="none" w:sz="0" w:space="0" w:color="auto"/>
          </w:divBdr>
        </w:div>
        <w:div w:id="1129015182">
          <w:marLeft w:val="640"/>
          <w:marRight w:val="0"/>
          <w:marTop w:val="0"/>
          <w:marBottom w:val="0"/>
          <w:divBdr>
            <w:top w:val="none" w:sz="0" w:space="0" w:color="auto"/>
            <w:left w:val="none" w:sz="0" w:space="0" w:color="auto"/>
            <w:bottom w:val="none" w:sz="0" w:space="0" w:color="auto"/>
            <w:right w:val="none" w:sz="0" w:space="0" w:color="auto"/>
          </w:divBdr>
        </w:div>
        <w:div w:id="1972590999">
          <w:marLeft w:val="640"/>
          <w:marRight w:val="0"/>
          <w:marTop w:val="0"/>
          <w:marBottom w:val="0"/>
          <w:divBdr>
            <w:top w:val="none" w:sz="0" w:space="0" w:color="auto"/>
            <w:left w:val="none" w:sz="0" w:space="0" w:color="auto"/>
            <w:bottom w:val="none" w:sz="0" w:space="0" w:color="auto"/>
            <w:right w:val="none" w:sz="0" w:space="0" w:color="auto"/>
          </w:divBdr>
        </w:div>
        <w:div w:id="574777727">
          <w:marLeft w:val="640"/>
          <w:marRight w:val="0"/>
          <w:marTop w:val="0"/>
          <w:marBottom w:val="0"/>
          <w:divBdr>
            <w:top w:val="none" w:sz="0" w:space="0" w:color="auto"/>
            <w:left w:val="none" w:sz="0" w:space="0" w:color="auto"/>
            <w:bottom w:val="none" w:sz="0" w:space="0" w:color="auto"/>
            <w:right w:val="none" w:sz="0" w:space="0" w:color="auto"/>
          </w:divBdr>
        </w:div>
        <w:div w:id="391661270">
          <w:marLeft w:val="640"/>
          <w:marRight w:val="0"/>
          <w:marTop w:val="0"/>
          <w:marBottom w:val="0"/>
          <w:divBdr>
            <w:top w:val="none" w:sz="0" w:space="0" w:color="auto"/>
            <w:left w:val="none" w:sz="0" w:space="0" w:color="auto"/>
            <w:bottom w:val="none" w:sz="0" w:space="0" w:color="auto"/>
            <w:right w:val="none" w:sz="0" w:space="0" w:color="auto"/>
          </w:divBdr>
        </w:div>
        <w:div w:id="496387337">
          <w:marLeft w:val="640"/>
          <w:marRight w:val="0"/>
          <w:marTop w:val="0"/>
          <w:marBottom w:val="0"/>
          <w:divBdr>
            <w:top w:val="none" w:sz="0" w:space="0" w:color="auto"/>
            <w:left w:val="none" w:sz="0" w:space="0" w:color="auto"/>
            <w:bottom w:val="none" w:sz="0" w:space="0" w:color="auto"/>
            <w:right w:val="none" w:sz="0" w:space="0" w:color="auto"/>
          </w:divBdr>
        </w:div>
        <w:div w:id="177426746">
          <w:marLeft w:val="640"/>
          <w:marRight w:val="0"/>
          <w:marTop w:val="0"/>
          <w:marBottom w:val="0"/>
          <w:divBdr>
            <w:top w:val="none" w:sz="0" w:space="0" w:color="auto"/>
            <w:left w:val="none" w:sz="0" w:space="0" w:color="auto"/>
            <w:bottom w:val="none" w:sz="0" w:space="0" w:color="auto"/>
            <w:right w:val="none" w:sz="0" w:space="0" w:color="auto"/>
          </w:divBdr>
        </w:div>
        <w:div w:id="1597709256">
          <w:marLeft w:val="640"/>
          <w:marRight w:val="0"/>
          <w:marTop w:val="0"/>
          <w:marBottom w:val="0"/>
          <w:divBdr>
            <w:top w:val="none" w:sz="0" w:space="0" w:color="auto"/>
            <w:left w:val="none" w:sz="0" w:space="0" w:color="auto"/>
            <w:bottom w:val="none" w:sz="0" w:space="0" w:color="auto"/>
            <w:right w:val="none" w:sz="0" w:space="0" w:color="auto"/>
          </w:divBdr>
        </w:div>
        <w:div w:id="1112480409">
          <w:marLeft w:val="640"/>
          <w:marRight w:val="0"/>
          <w:marTop w:val="0"/>
          <w:marBottom w:val="0"/>
          <w:divBdr>
            <w:top w:val="none" w:sz="0" w:space="0" w:color="auto"/>
            <w:left w:val="none" w:sz="0" w:space="0" w:color="auto"/>
            <w:bottom w:val="none" w:sz="0" w:space="0" w:color="auto"/>
            <w:right w:val="none" w:sz="0" w:space="0" w:color="auto"/>
          </w:divBdr>
        </w:div>
        <w:div w:id="1349940819">
          <w:marLeft w:val="640"/>
          <w:marRight w:val="0"/>
          <w:marTop w:val="0"/>
          <w:marBottom w:val="0"/>
          <w:divBdr>
            <w:top w:val="none" w:sz="0" w:space="0" w:color="auto"/>
            <w:left w:val="none" w:sz="0" w:space="0" w:color="auto"/>
            <w:bottom w:val="none" w:sz="0" w:space="0" w:color="auto"/>
            <w:right w:val="none" w:sz="0" w:space="0" w:color="auto"/>
          </w:divBdr>
        </w:div>
        <w:div w:id="2072338356">
          <w:marLeft w:val="640"/>
          <w:marRight w:val="0"/>
          <w:marTop w:val="0"/>
          <w:marBottom w:val="0"/>
          <w:divBdr>
            <w:top w:val="none" w:sz="0" w:space="0" w:color="auto"/>
            <w:left w:val="none" w:sz="0" w:space="0" w:color="auto"/>
            <w:bottom w:val="none" w:sz="0" w:space="0" w:color="auto"/>
            <w:right w:val="none" w:sz="0" w:space="0" w:color="auto"/>
          </w:divBdr>
        </w:div>
        <w:div w:id="918443646">
          <w:marLeft w:val="640"/>
          <w:marRight w:val="0"/>
          <w:marTop w:val="0"/>
          <w:marBottom w:val="0"/>
          <w:divBdr>
            <w:top w:val="none" w:sz="0" w:space="0" w:color="auto"/>
            <w:left w:val="none" w:sz="0" w:space="0" w:color="auto"/>
            <w:bottom w:val="none" w:sz="0" w:space="0" w:color="auto"/>
            <w:right w:val="none" w:sz="0" w:space="0" w:color="auto"/>
          </w:divBdr>
        </w:div>
        <w:div w:id="997995573">
          <w:marLeft w:val="640"/>
          <w:marRight w:val="0"/>
          <w:marTop w:val="0"/>
          <w:marBottom w:val="0"/>
          <w:divBdr>
            <w:top w:val="none" w:sz="0" w:space="0" w:color="auto"/>
            <w:left w:val="none" w:sz="0" w:space="0" w:color="auto"/>
            <w:bottom w:val="none" w:sz="0" w:space="0" w:color="auto"/>
            <w:right w:val="none" w:sz="0" w:space="0" w:color="auto"/>
          </w:divBdr>
        </w:div>
        <w:div w:id="696542932">
          <w:marLeft w:val="640"/>
          <w:marRight w:val="0"/>
          <w:marTop w:val="0"/>
          <w:marBottom w:val="0"/>
          <w:divBdr>
            <w:top w:val="none" w:sz="0" w:space="0" w:color="auto"/>
            <w:left w:val="none" w:sz="0" w:space="0" w:color="auto"/>
            <w:bottom w:val="none" w:sz="0" w:space="0" w:color="auto"/>
            <w:right w:val="none" w:sz="0" w:space="0" w:color="auto"/>
          </w:divBdr>
        </w:div>
        <w:div w:id="1824345092">
          <w:marLeft w:val="640"/>
          <w:marRight w:val="0"/>
          <w:marTop w:val="0"/>
          <w:marBottom w:val="0"/>
          <w:divBdr>
            <w:top w:val="none" w:sz="0" w:space="0" w:color="auto"/>
            <w:left w:val="none" w:sz="0" w:space="0" w:color="auto"/>
            <w:bottom w:val="none" w:sz="0" w:space="0" w:color="auto"/>
            <w:right w:val="none" w:sz="0" w:space="0" w:color="auto"/>
          </w:divBdr>
        </w:div>
        <w:div w:id="173420485">
          <w:marLeft w:val="640"/>
          <w:marRight w:val="0"/>
          <w:marTop w:val="0"/>
          <w:marBottom w:val="0"/>
          <w:divBdr>
            <w:top w:val="none" w:sz="0" w:space="0" w:color="auto"/>
            <w:left w:val="none" w:sz="0" w:space="0" w:color="auto"/>
            <w:bottom w:val="none" w:sz="0" w:space="0" w:color="auto"/>
            <w:right w:val="none" w:sz="0" w:space="0" w:color="auto"/>
          </w:divBdr>
        </w:div>
        <w:div w:id="1058437039">
          <w:marLeft w:val="640"/>
          <w:marRight w:val="0"/>
          <w:marTop w:val="0"/>
          <w:marBottom w:val="0"/>
          <w:divBdr>
            <w:top w:val="none" w:sz="0" w:space="0" w:color="auto"/>
            <w:left w:val="none" w:sz="0" w:space="0" w:color="auto"/>
            <w:bottom w:val="none" w:sz="0" w:space="0" w:color="auto"/>
            <w:right w:val="none" w:sz="0" w:space="0" w:color="auto"/>
          </w:divBdr>
        </w:div>
        <w:div w:id="753286557">
          <w:marLeft w:val="640"/>
          <w:marRight w:val="0"/>
          <w:marTop w:val="0"/>
          <w:marBottom w:val="0"/>
          <w:divBdr>
            <w:top w:val="none" w:sz="0" w:space="0" w:color="auto"/>
            <w:left w:val="none" w:sz="0" w:space="0" w:color="auto"/>
            <w:bottom w:val="none" w:sz="0" w:space="0" w:color="auto"/>
            <w:right w:val="none" w:sz="0" w:space="0" w:color="auto"/>
          </w:divBdr>
        </w:div>
        <w:div w:id="124392472">
          <w:marLeft w:val="640"/>
          <w:marRight w:val="0"/>
          <w:marTop w:val="0"/>
          <w:marBottom w:val="0"/>
          <w:divBdr>
            <w:top w:val="none" w:sz="0" w:space="0" w:color="auto"/>
            <w:left w:val="none" w:sz="0" w:space="0" w:color="auto"/>
            <w:bottom w:val="none" w:sz="0" w:space="0" w:color="auto"/>
            <w:right w:val="none" w:sz="0" w:space="0" w:color="auto"/>
          </w:divBdr>
        </w:div>
        <w:div w:id="1336305483">
          <w:marLeft w:val="640"/>
          <w:marRight w:val="0"/>
          <w:marTop w:val="0"/>
          <w:marBottom w:val="0"/>
          <w:divBdr>
            <w:top w:val="none" w:sz="0" w:space="0" w:color="auto"/>
            <w:left w:val="none" w:sz="0" w:space="0" w:color="auto"/>
            <w:bottom w:val="none" w:sz="0" w:space="0" w:color="auto"/>
            <w:right w:val="none" w:sz="0" w:space="0" w:color="auto"/>
          </w:divBdr>
        </w:div>
        <w:div w:id="507256626">
          <w:marLeft w:val="640"/>
          <w:marRight w:val="0"/>
          <w:marTop w:val="0"/>
          <w:marBottom w:val="0"/>
          <w:divBdr>
            <w:top w:val="none" w:sz="0" w:space="0" w:color="auto"/>
            <w:left w:val="none" w:sz="0" w:space="0" w:color="auto"/>
            <w:bottom w:val="none" w:sz="0" w:space="0" w:color="auto"/>
            <w:right w:val="none" w:sz="0" w:space="0" w:color="auto"/>
          </w:divBdr>
        </w:div>
        <w:div w:id="1238172932">
          <w:marLeft w:val="640"/>
          <w:marRight w:val="0"/>
          <w:marTop w:val="0"/>
          <w:marBottom w:val="0"/>
          <w:divBdr>
            <w:top w:val="none" w:sz="0" w:space="0" w:color="auto"/>
            <w:left w:val="none" w:sz="0" w:space="0" w:color="auto"/>
            <w:bottom w:val="none" w:sz="0" w:space="0" w:color="auto"/>
            <w:right w:val="none" w:sz="0" w:space="0" w:color="auto"/>
          </w:divBdr>
        </w:div>
        <w:div w:id="2115244259">
          <w:marLeft w:val="640"/>
          <w:marRight w:val="0"/>
          <w:marTop w:val="0"/>
          <w:marBottom w:val="0"/>
          <w:divBdr>
            <w:top w:val="none" w:sz="0" w:space="0" w:color="auto"/>
            <w:left w:val="none" w:sz="0" w:space="0" w:color="auto"/>
            <w:bottom w:val="none" w:sz="0" w:space="0" w:color="auto"/>
            <w:right w:val="none" w:sz="0" w:space="0" w:color="auto"/>
          </w:divBdr>
        </w:div>
        <w:div w:id="1612320976">
          <w:marLeft w:val="640"/>
          <w:marRight w:val="0"/>
          <w:marTop w:val="0"/>
          <w:marBottom w:val="0"/>
          <w:divBdr>
            <w:top w:val="none" w:sz="0" w:space="0" w:color="auto"/>
            <w:left w:val="none" w:sz="0" w:space="0" w:color="auto"/>
            <w:bottom w:val="none" w:sz="0" w:space="0" w:color="auto"/>
            <w:right w:val="none" w:sz="0" w:space="0" w:color="auto"/>
          </w:divBdr>
        </w:div>
        <w:div w:id="1924534231">
          <w:marLeft w:val="640"/>
          <w:marRight w:val="0"/>
          <w:marTop w:val="0"/>
          <w:marBottom w:val="0"/>
          <w:divBdr>
            <w:top w:val="none" w:sz="0" w:space="0" w:color="auto"/>
            <w:left w:val="none" w:sz="0" w:space="0" w:color="auto"/>
            <w:bottom w:val="none" w:sz="0" w:space="0" w:color="auto"/>
            <w:right w:val="none" w:sz="0" w:space="0" w:color="auto"/>
          </w:divBdr>
        </w:div>
        <w:div w:id="1191147688">
          <w:marLeft w:val="640"/>
          <w:marRight w:val="0"/>
          <w:marTop w:val="0"/>
          <w:marBottom w:val="0"/>
          <w:divBdr>
            <w:top w:val="none" w:sz="0" w:space="0" w:color="auto"/>
            <w:left w:val="none" w:sz="0" w:space="0" w:color="auto"/>
            <w:bottom w:val="none" w:sz="0" w:space="0" w:color="auto"/>
            <w:right w:val="none" w:sz="0" w:space="0" w:color="auto"/>
          </w:divBdr>
        </w:div>
        <w:div w:id="1961259609">
          <w:marLeft w:val="640"/>
          <w:marRight w:val="0"/>
          <w:marTop w:val="0"/>
          <w:marBottom w:val="0"/>
          <w:divBdr>
            <w:top w:val="none" w:sz="0" w:space="0" w:color="auto"/>
            <w:left w:val="none" w:sz="0" w:space="0" w:color="auto"/>
            <w:bottom w:val="none" w:sz="0" w:space="0" w:color="auto"/>
            <w:right w:val="none" w:sz="0" w:space="0" w:color="auto"/>
          </w:divBdr>
        </w:div>
        <w:div w:id="1949313979">
          <w:marLeft w:val="640"/>
          <w:marRight w:val="0"/>
          <w:marTop w:val="0"/>
          <w:marBottom w:val="0"/>
          <w:divBdr>
            <w:top w:val="none" w:sz="0" w:space="0" w:color="auto"/>
            <w:left w:val="none" w:sz="0" w:space="0" w:color="auto"/>
            <w:bottom w:val="none" w:sz="0" w:space="0" w:color="auto"/>
            <w:right w:val="none" w:sz="0" w:space="0" w:color="auto"/>
          </w:divBdr>
        </w:div>
        <w:div w:id="1504971524">
          <w:marLeft w:val="640"/>
          <w:marRight w:val="0"/>
          <w:marTop w:val="0"/>
          <w:marBottom w:val="0"/>
          <w:divBdr>
            <w:top w:val="none" w:sz="0" w:space="0" w:color="auto"/>
            <w:left w:val="none" w:sz="0" w:space="0" w:color="auto"/>
            <w:bottom w:val="none" w:sz="0" w:space="0" w:color="auto"/>
            <w:right w:val="none" w:sz="0" w:space="0" w:color="auto"/>
          </w:divBdr>
        </w:div>
        <w:div w:id="1166240425">
          <w:marLeft w:val="640"/>
          <w:marRight w:val="0"/>
          <w:marTop w:val="0"/>
          <w:marBottom w:val="0"/>
          <w:divBdr>
            <w:top w:val="none" w:sz="0" w:space="0" w:color="auto"/>
            <w:left w:val="none" w:sz="0" w:space="0" w:color="auto"/>
            <w:bottom w:val="none" w:sz="0" w:space="0" w:color="auto"/>
            <w:right w:val="none" w:sz="0" w:space="0" w:color="auto"/>
          </w:divBdr>
        </w:div>
        <w:div w:id="2128111278">
          <w:marLeft w:val="640"/>
          <w:marRight w:val="0"/>
          <w:marTop w:val="0"/>
          <w:marBottom w:val="0"/>
          <w:divBdr>
            <w:top w:val="none" w:sz="0" w:space="0" w:color="auto"/>
            <w:left w:val="none" w:sz="0" w:space="0" w:color="auto"/>
            <w:bottom w:val="none" w:sz="0" w:space="0" w:color="auto"/>
            <w:right w:val="none" w:sz="0" w:space="0" w:color="auto"/>
          </w:divBdr>
        </w:div>
        <w:div w:id="985431037">
          <w:marLeft w:val="640"/>
          <w:marRight w:val="0"/>
          <w:marTop w:val="0"/>
          <w:marBottom w:val="0"/>
          <w:divBdr>
            <w:top w:val="none" w:sz="0" w:space="0" w:color="auto"/>
            <w:left w:val="none" w:sz="0" w:space="0" w:color="auto"/>
            <w:bottom w:val="none" w:sz="0" w:space="0" w:color="auto"/>
            <w:right w:val="none" w:sz="0" w:space="0" w:color="auto"/>
          </w:divBdr>
        </w:div>
        <w:div w:id="1462729197">
          <w:marLeft w:val="640"/>
          <w:marRight w:val="0"/>
          <w:marTop w:val="0"/>
          <w:marBottom w:val="0"/>
          <w:divBdr>
            <w:top w:val="none" w:sz="0" w:space="0" w:color="auto"/>
            <w:left w:val="none" w:sz="0" w:space="0" w:color="auto"/>
            <w:bottom w:val="none" w:sz="0" w:space="0" w:color="auto"/>
            <w:right w:val="none" w:sz="0" w:space="0" w:color="auto"/>
          </w:divBdr>
        </w:div>
      </w:divsChild>
    </w:div>
    <w:div w:id="1931549086">
      <w:bodyDiv w:val="1"/>
      <w:marLeft w:val="0"/>
      <w:marRight w:val="0"/>
      <w:marTop w:val="0"/>
      <w:marBottom w:val="0"/>
      <w:divBdr>
        <w:top w:val="none" w:sz="0" w:space="0" w:color="auto"/>
        <w:left w:val="none" w:sz="0" w:space="0" w:color="auto"/>
        <w:bottom w:val="none" w:sz="0" w:space="0" w:color="auto"/>
        <w:right w:val="none" w:sz="0" w:space="0" w:color="auto"/>
      </w:divBdr>
      <w:divsChild>
        <w:div w:id="1852798167">
          <w:marLeft w:val="640"/>
          <w:marRight w:val="0"/>
          <w:marTop w:val="0"/>
          <w:marBottom w:val="0"/>
          <w:divBdr>
            <w:top w:val="none" w:sz="0" w:space="0" w:color="auto"/>
            <w:left w:val="none" w:sz="0" w:space="0" w:color="auto"/>
            <w:bottom w:val="none" w:sz="0" w:space="0" w:color="auto"/>
            <w:right w:val="none" w:sz="0" w:space="0" w:color="auto"/>
          </w:divBdr>
        </w:div>
        <w:div w:id="321668618">
          <w:marLeft w:val="640"/>
          <w:marRight w:val="0"/>
          <w:marTop w:val="0"/>
          <w:marBottom w:val="0"/>
          <w:divBdr>
            <w:top w:val="none" w:sz="0" w:space="0" w:color="auto"/>
            <w:left w:val="none" w:sz="0" w:space="0" w:color="auto"/>
            <w:bottom w:val="none" w:sz="0" w:space="0" w:color="auto"/>
            <w:right w:val="none" w:sz="0" w:space="0" w:color="auto"/>
          </w:divBdr>
        </w:div>
        <w:div w:id="174618419">
          <w:marLeft w:val="640"/>
          <w:marRight w:val="0"/>
          <w:marTop w:val="0"/>
          <w:marBottom w:val="0"/>
          <w:divBdr>
            <w:top w:val="none" w:sz="0" w:space="0" w:color="auto"/>
            <w:left w:val="none" w:sz="0" w:space="0" w:color="auto"/>
            <w:bottom w:val="none" w:sz="0" w:space="0" w:color="auto"/>
            <w:right w:val="none" w:sz="0" w:space="0" w:color="auto"/>
          </w:divBdr>
        </w:div>
        <w:div w:id="29845498">
          <w:marLeft w:val="640"/>
          <w:marRight w:val="0"/>
          <w:marTop w:val="0"/>
          <w:marBottom w:val="0"/>
          <w:divBdr>
            <w:top w:val="none" w:sz="0" w:space="0" w:color="auto"/>
            <w:left w:val="none" w:sz="0" w:space="0" w:color="auto"/>
            <w:bottom w:val="none" w:sz="0" w:space="0" w:color="auto"/>
            <w:right w:val="none" w:sz="0" w:space="0" w:color="auto"/>
          </w:divBdr>
        </w:div>
        <w:div w:id="202253425">
          <w:marLeft w:val="640"/>
          <w:marRight w:val="0"/>
          <w:marTop w:val="0"/>
          <w:marBottom w:val="0"/>
          <w:divBdr>
            <w:top w:val="none" w:sz="0" w:space="0" w:color="auto"/>
            <w:left w:val="none" w:sz="0" w:space="0" w:color="auto"/>
            <w:bottom w:val="none" w:sz="0" w:space="0" w:color="auto"/>
            <w:right w:val="none" w:sz="0" w:space="0" w:color="auto"/>
          </w:divBdr>
        </w:div>
        <w:div w:id="164244548">
          <w:marLeft w:val="640"/>
          <w:marRight w:val="0"/>
          <w:marTop w:val="0"/>
          <w:marBottom w:val="0"/>
          <w:divBdr>
            <w:top w:val="none" w:sz="0" w:space="0" w:color="auto"/>
            <w:left w:val="none" w:sz="0" w:space="0" w:color="auto"/>
            <w:bottom w:val="none" w:sz="0" w:space="0" w:color="auto"/>
            <w:right w:val="none" w:sz="0" w:space="0" w:color="auto"/>
          </w:divBdr>
        </w:div>
        <w:div w:id="1191647522">
          <w:marLeft w:val="640"/>
          <w:marRight w:val="0"/>
          <w:marTop w:val="0"/>
          <w:marBottom w:val="0"/>
          <w:divBdr>
            <w:top w:val="none" w:sz="0" w:space="0" w:color="auto"/>
            <w:left w:val="none" w:sz="0" w:space="0" w:color="auto"/>
            <w:bottom w:val="none" w:sz="0" w:space="0" w:color="auto"/>
            <w:right w:val="none" w:sz="0" w:space="0" w:color="auto"/>
          </w:divBdr>
        </w:div>
        <w:div w:id="1320235580">
          <w:marLeft w:val="640"/>
          <w:marRight w:val="0"/>
          <w:marTop w:val="0"/>
          <w:marBottom w:val="0"/>
          <w:divBdr>
            <w:top w:val="none" w:sz="0" w:space="0" w:color="auto"/>
            <w:left w:val="none" w:sz="0" w:space="0" w:color="auto"/>
            <w:bottom w:val="none" w:sz="0" w:space="0" w:color="auto"/>
            <w:right w:val="none" w:sz="0" w:space="0" w:color="auto"/>
          </w:divBdr>
        </w:div>
        <w:div w:id="1193037221">
          <w:marLeft w:val="640"/>
          <w:marRight w:val="0"/>
          <w:marTop w:val="0"/>
          <w:marBottom w:val="0"/>
          <w:divBdr>
            <w:top w:val="none" w:sz="0" w:space="0" w:color="auto"/>
            <w:left w:val="none" w:sz="0" w:space="0" w:color="auto"/>
            <w:bottom w:val="none" w:sz="0" w:space="0" w:color="auto"/>
            <w:right w:val="none" w:sz="0" w:space="0" w:color="auto"/>
          </w:divBdr>
        </w:div>
        <w:div w:id="1243106672">
          <w:marLeft w:val="640"/>
          <w:marRight w:val="0"/>
          <w:marTop w:val="0"/>
          <w:marBottom w:val="0"/>
          <w:divBdr>
            <w:top w:val="none" w:sz="0" w:space="0" w:color="auto"/>
            <w:left w:val="none" w:sz="0" w:space="0" w:color="auto"/>
            <w:bottom w:val="none" w:sz="0" w:space="0" w:color="auto"/>
            <w:right w:val="none" w:sz="0" w:space="0" w:color="auto"/>
          </w:divBdr>
        </w:div>
        <w:div w:id="1653409996">
          <w:marLeft w:val="640"/>
          <w:marRight w:val="0"/>
          <w:marTop w:val="0"/>
          <w:marBottom w:val="0"/>
          <w:divBdr>
            <w:top w:val="none" w:sz="0" w:space="0" w:color="auto"/>
            <w:left w:val="none" w:sz="0" w:space="0" w:color="auto"/>
            <w:bottom w:val="none" w:sz="0" w:space="0" w:color="auto"/>
            <w:right w:val="none" w:sz="0" w:space="0" w:color="auto"/>
          </w:divBdr>
        </w:div>
        <w:div w:id="2057584694">
          <w:marLeft w:val="640"/>
          <w:marRight w:val="0"/>
          <w:marTop w:val="0"/>
          <w:marBottom w:val="0"/>
          <w:divBdr>
            <w:top w:val="none" w:sz="0" w:space="0" w:color="auto"/>
            <w:left w:val="none" w:sz="0" w:space="0" w:color="auto"/>
            <w:bottom w:val="none" w:sz="0" w:space="0" w:color="auto"/>
            <w:right w:val="none" w:sz="0" w:space="0" w:color="auto"/>
          </w:divBdr>
        </w:div>
        <w:div w:id="1624188731">
          <w:marLeft w:val="640"/>
          <w:marRight w:val="0"/>
          <w:marTop w:val="0"/>
          <w:marBottom w:val="0"/>
          <w:divBdr>
            <w:top w:val="none" w:sz="0" w:space="0" w:color="auto"/>
            <w:left w:val="none" w:sz="0" w:space="0" w:color="auto"/>
            <w:bottom w:val="none" w:sz="0" w:space="0" w:color="auto"/>
            <w:right w:val="none" w:sz="0" w:space="0" w:color="auto"/>
          </w:divBdr>
        </w:div>
        <w:div w:id="243494311">
          <w:marLeft w:val="640"/>
          <w:marRight w:val="0"/>
          <w:marTop w:val="0"/>
          <w:marBottom w:val="0"/>
          <w:divBdr>
            <w:top w:val="none" w:sz="0" w:space="0" w:color="auto"/>
            <w:left w:val="none" w:sz="0" w:space="0" w:color="auto"/>
            <w:bottom w:val="none" w:sz="0" w:space="0" w:color="auto"/>
            <w:right w:val="none" w:sz="0" w:space="0" w:color="auto"/>
          </w:divBdr>
        </w:div>
        <w:div w:id="1234513940">
          <w:marLeft w:val="640"/>
          <w:marRight w:val="0"/>
          <w:marTop w:val="0"/>
          <w:marBottom w:val="0"/>
          <w:divBdr>
            <w:top w:val="none" w:sz="0" w:space="0" w:color="auto"/>
            <w:left w:val="none" w:sz="0" w:space="0" w:color="auto"/>
            <w:bottom w:val="none" w:sz="0" w:space="0" w:color="auto"/>
            <w:right w:val="none" w:sz="0" w:space="0" w:color="auto"/>
          </w:divBdr>
        </w:div>
        <w:div w:id="2002659271">
          <w:marLeft w:val="640"/>
          <w:marRight w:val="0"/>
          <w:marTop w:val="0"/>
          <w:marBottom w:val="0"/>
          <w:divBdr>
            <w:top w:val="none" w:sz="0" w:space="0" w:color="auto"/>
            <w:left w:val="none" w:sz="0" w:space="0" w:color="auto"/>
            <w:bottom w:val="none" w:sz="0" w:space="0" w:color="auto"/>
            <w:right w:val="none" w:sz="0" w:space="0" w:color="auto"/>
          </w:divBdr>
        </w:div>
        <w:div w:id="318769820">
          <w:marLeft w:val="640"/>
          <w:marRight w:val="0"/>
          <w:marTop w:val="0"/>
          <w:marBottom w:val="0"/>
          <w:divBdr>
            <w:top w:val="none" w:sz="0" w:space="0" w:color="auto"/>
            <w:left w:val="none" w:sz="0" w:space="0" w:color="auto"/>
            <w:bottom w:val="none" w:sz="0" w:space="0" w:color="auto"/>
            <w:right w:val="none" w:sz="0" w:space="0" w:color="auto"/>
          </w:divBdr>
        </w:div>
        <w:div w:id="2092240005">
          <w:marLeft w:val="640"/>
          <w:marRight w:val="0"/>
          <w:marTop w:val="0"/>
          <w:marBottom w:val="0"/>
          <w:divBdr>
            <w:top w:val="none" w:sz="0" w:space="0" w:color="auto"/>
            <w:left w:val="none" w:sz="0" w:space="0" w:color="auto"/>
            <w:bottom w:val="none" w:sz="0" w:space="0" w:color="auto"/>
            <w:right w:val="none" w:sz="0" w:space="0" w:color="auto"/>
          </w:divBdr>
        </w:div>
        <w:div w:id="1757676869">
          <w:marLeft w:val="640"/>
          <w:marRight w:val="0"/>
          <w:marTop w:val="0"/>
          <w:marBottom w:val="0"/>
          <w:divBdr>
            <w:top w:val="none" w:sz="0" w:space="0" w:color="auto"/>
            <w:left w:val="none" w:sz="0" w:space="0" w:color="auto"/>
            <w:bottom w:val="none" w:sz="0" w:space="0" w:color="auto"/>
            <w:right w:val="none" w:sz="0" w:space="0" w:color="auto"/>
          </w:divBdr>
        </w:div>
        <w:div w:id="1114327007">
          <w:marLeft w:val="640"/>
          <w:marRight w:val="0"/>
          <w:marTop w:val="0"/>
          <w:marBottom w:val="0"/>
          <w:divBdr>
            <w:top w:val="none" w:sz="0" w:space="0" w:color="auto"/>
            <w:left w:val="none" w:sz="0" w:space="0" w:color="auto"/>
            <w:bottom w:val="none" w:sz="0" w:space="0" w:color="auto"/>
            <w:right w:val="none" w:sz="0" w:space="0" w:color="auto"/>
          </w:divBdr>
        </w:div>
        <w:div w:id="1635863297">
          <w:marLeft w:val="640"/>
          <w:marRight w:val="0"/>
          <w:marTop w:val="0"/>
          <w:marBottom w:val="0"/>
          <w:divBdr>
            <w:top w:val="none" w:sz="0" w:space="0" w:color="auto"/>
            <w:left w:val="none" w:sz="0" w:space="0" w:color="auto"/>
            <w:bottom w:val="none" w:sz="0" w:space="0" w:color="auto"/>
            <w:right w:val="none" w:sz="0" w:space="0" w:color="auto"/>
          </w:divBdr>
        </w:div>
        <w:div w:id="35813791">
          <w:marLeft w:val="640"/>
          <w:marRight w:val="0"/>
          <w:marTop w:val="0"/>
          <w:marBottom w:val="0"/>
          <w:divBdr>
            <w:top w:val="none" w:sz="0" w:space="0" w:color="auto"/>
            <w:left w:val="none" w:sz="0" w:space="0" w:color="auto"/>
            <w:bottom w:val="none" w:sz="0" w:space="0" w:color="auto"/>
            <w:right w:val="none" w:sz="0" w:space="0" w:color="auto"/>
          </w:divBdr>
        </w:div>
        <w:div w:id="90316318">
          <w:marLeft w:val="640"/>
          <w:marRight w:val="0"/>
          <w:marTop w:val="0"/>
          <w:marBottom w:val="0"/>
          <w:divBdr>
            <w:top w:val="none" w:sz="0" w:space="0" w:color="auto"/>
            <w:left w:val="none" w:sz="0" w:space="0" w:color="auto"/>
            <w:bottom w:val="none" w:sz="0" w:space="0" w:color="auto"/>
            <w:right w:val="none" w:sz="0" w:space="0" w:color="auto"/>
          </w:divBdr>
        </w:div>
        <w:div w:id="1752779435">
          <w:marLeft w:val="640"/>
          <w:marRight w:val="0"/>
          <w:marTop w:val="0"/>
          <w:marBottom w:val="0"/>
          <w:divBdr>
            <w:top w:val="none" w:sz="0" w:space="0" w:color="auto"/>
            <w:left w:val="none" w:sz="0" w:space="0" w:color="auto"/>
            <w:bottom w:val="none" w:sz="0" w:space="0" w:color="auto"/>
            <w:right w:val="none" w:sz="0" w:space="0" w:color="auto"/>
          </w:divBdr>
        </w:div>
        <w:div w:id="222761194">
          <w:marLeft w:val="640"/>
          <w:marRight w:val="0"/>
          <w:marTop w:val="0"/>
          <w:marBottom w:val="0"/>
          <w:divBdr>
            <w:top w:val="none" w:sz="0" w:space="0" w:color="auto"/>
            <w:left w:val="none" w:sz="0" w:space="0" w:color="auto"/>
            <w:bottom w:val="none" w:sz="0" w:space="0" w:color="auto"/>
            <w:right w:val="none" w:sz="0" w:space="0" w:color="auto"/>
          </w:divBdr>
        </w:div>
        <w:div w:id="1556774788">
          <w:marLeft w:val="640"/>
          <w:marRight w:val="0"/>
          <w:marTop w:val="0"/>
          <w:marBottom w:val="0"/>
          <w:divBdr>
            <w:top w:val="none" w:sz="0" w:space="0" w:color="auto"/>
            <w:left w:val="none" w:sz="0" w:space="0" w:color="auto"/>
            <w:bottom w:val="none" w:sz="0" w:space="0" w:color="auto"/>
            <w:right w:val="none" w:sz="0" w:space="0" w:color="auto"/>
          </w:divBdr>
        </w:div>
        <w:div w:id="282273748">
          <w:marLeft w:val="640"/>
          <w:marRight w:val="0"/>
          <w:marTop w:val="0"/>
          <w:marBottom w:val="0"/>
          <w:divBdr>
            <w:top w:val="none" w:sz="0" w:space="0" w:color="auto"/>
            <w:left w:val="none" w:sz="0" w:space="0" w:color="auto"/>
            <w:bottom w:val="none" w:sz="0" w:space="0" w:color="auto"/>
            <w:right w:val="none" w:sz="0" w:space="0" w:color="auto"/>
          </w:divBdr>
        </w:div>
      </w:divsChild>
    </w:div>
    <w:div w:id="1948584733">
      <w:bodyDiv w:val="1"/>
      <w:marLeft w:val="0"/>
      <w:marRight w:val="0"/>
      <w:marTop w:val="0"/>
      <w:marBottom w:val="0"/>
      <w:divBdr>
        <w:top w:val="none" w:sz="0" w:space="0" w:color="auto"/>
        <w:left w:val="none" w:sz="0" w:space="0" w:color="auto"/>
        <w:bottom w:val="none" w:sz="0" w:space="0" w:color="auto"/>
        <w:right w:val="none" w:sz="0" w:space="0" w:color="auto"/>
      </w:divBdr>
      <w:divsChild>
        <w:div w:id="1005012021">
          <w:marLeft w:val="640"/>
          <w:marRight w:val="0"/>
          <w:marTop w:val="0"/>
          <w:marBottom w:val="0"/>
          <w:divBdr>
            <w:top w:val="none" w:sz="0" w:space="0" w:color="auto"/>
            <w:left w:val="none" w:sz="0" w:space="0" w:color="auto"/>
            <w:bottom w:val="none" w:sz="0" w:space="0" w:color="auto"/>
            <w:right w:val="none" w:sz="0" w:space="0" w:color="auto"/>
          </w:divBdr>
        </w:div>
        <w:div w:id="1320041893">
          <w:marLeft w:val="640"/>
          <w:marRight w:val="0"/>
          <w:marTop w:val="0"/>
          <w:marBottom w:val="0"/>
          <w:divBdr>
            <w:top w:val="none" w:sz="0" w:space="0" w:color="auto"/>
            <w:left w:val="none" w:sz="0" w:space="0" w:color="auto"/>
            <w:bottom w:val="none" w:sz="0" w:space="0" w:color="auto"/>
            <w:right w:val="none" w:sz="0" w:space="0" w:color="auto"/>
          </w:divBdr>
        </w:div>
      </w:divsChild>
    </w:div>
    <w:div w:id="1952543542">
      <w:bodyDiv w:val="1"/>
      <w:marLeft w:val="0"/>
      <w:marRight w:val="0"/>
      <w:marTop w:val="0"/>
      <w:marBottom w:val="0"/>
      <w:divBdr>
        <w:top w:val="none" w:sz="0" w:space="0" w:color="auto"/>
        <w:left w:val="none" w:sz="0" w:space="0" w:color="auto"/>
        <w:bottom w:val="none" w:sz="0" w:space="0" w:color="auto"/>
        <w:right w:val="none" w:sz="0" w:space="0" w:color="auto"/>
      </w:divBdr>
    </w:div>
    <w:div w:id="1976717532">
      <w:bodyDiv w:val="1"/>
      <w:marLeft w:val="0"/>
      <w:marRight w:val="0"/>
      <w:marTop w:val="0"/>
      <w:marBottom w:val="0"/>
      <w:divBdr>
        <w:top w:val="none" w:sz="0" w:space="0" w:color="auto"/>
        <w:left w:val="none" w:sz="0" w:space="0" w:color="auto"/>
        <w:bottom w:val="none" w:sz="0" w:space="0" w:color="auto"/>
        <w:right w:val="none" w:sz="0" w:space="0" w:color="auto"/>
      </w:divBdr>
      <w:divsChild>
        <w:div w:id="163709268">
          <w:marLeft w:val="640"/>
          <w:marRight w:val="0"/>
          <w:marTop w:val="0"/>
          <w:marBottom w:val="0"/>
          <w:divBdr>
            <w:top w:val="none" w:sz="0" w:space="0" w:color="auto"/>
            <w:left w:val="none" w:sz="0" w:space="0" w:color="auto"/>
            <w:bottom w:val="none" w:sz="0" w:space="0" w:color="auto"/>
            <w:right w:val="none" w:sz="0" w:space="0" w:color="auto"/>
          </w:divBdr>
        </w:div>
        <w:div w:id="1910191249">
          <w:marLeft w:val="640"/>
          <w:marRight w:val="0"/>
          <w:marTop w:val="0"/>
          <w:marBottom w:val="0"/>
          <w:divBdr>
            <w:top w:val="none" w:sz="0" w:space="0" w:color="auto"/>
            <w:left w:val="none" w:sz="0" w:space="0" w:color="auto"/>
            <w:bottom w:val="none" w:sz="0" w:space="0" w:color="auto"/>
            <w:right w:val="none" w:sz="0" w:space="0" w:color="auto"/>
          </w:divBdr>
        </w:div>
        <w:div w:id="1114404864">
          <w:marLeft w:val="640"/>
          <w:marRight w:val="0"/>
          <w:marTop w:val="0"/>
          <w:marBottom w:val="0"/>
          <w:divBdr>
            <w:top w:val="none" w:sz="0" w:space="0" w:color="auto"/>
            <w:left w:val="none" w:sz="0" w:space="0" w:color="auto"/>
            <w:bottom w:val="none" w:sz="0" w:space="0" w:color="auto"/>
            <w:right w:val="none" w:sz="0" w:space="0" w:color="auto"/>
          </w:divBdr>
        </w:div>
        <w:div w:id="1597245923">
          <w:marLeft w:val="640"/>
          <w:marRight w:val="0"/>
          <w:marTop w:val="0"/>
          <w:marBottom w:val="0"/>
          <w:divBdr>
            <w:top w:val="none" w:sz="0" w:space="0" w:color="auto"/>
            <w:left w:val="none" w:sz="0" w:space="0" w:color="auto"/>
            <w:bottom w:val="none" w:sz="0" w:space="0" w:color="auto"/>
            <w:right w:val="none" w:sz="0" w:space="0" w:color="auto"/>
          </w:divBdr>
        </w:div>
        <w:div w:id="1418406408">
          <w:marLeft w:val="640"/>
          <w:marRight w:val="0"/>
          <w:marTop w:val="0"/>
          <w:marBottom w:val="0"/>
          <w:divBdr>
            <w:top w:val="none" w:sz="0" w:space="0" w:color="auto"/>
            <w:left w:val="none" w:sz="0" w:space="0" w:color="auto"/>
            <w:bottom w:val="none" w:sz="0" w:space="0" w:color="auto"/>
            <w:right w:val="none" w:sz="0" w:space="0" w:color="auto"/>
          </w:divBdr>
        </w:div>
        <w:div w:id="839009313">
          <w:marLeft w:val="640"/>
          <w:marRight w:val="0"/>
          <w:marTop w:val="0"/>
          <w:marBottom w:val="0"/>
          <w:divBdr>
            <w:top w:val="none" w:sz="0" w:space="0" w:color="auto"/>
            <w:left w:val="none" w:sz="0" w:space="0" w:color="auto"/>
            <w:bottom w:val="none" w:sz="0" w:space="0" w:color="auto"/>
            <w:right w:val="none" w:sz="0" w:space="0" w:color="auto"/>
          </w:divBdr>
        </w:div>
        <w:div w:id="1319265796">
          <w:marLeft w:val="640"/>
          <w:marRight w:val="0"/>
          <w:marTop w:val="0"/>
          <w:marBottom w:val="0"/>
          <w:divBdr>
            <w:top w:val="none" w:sz="0" w:space="0" w:color="auto"/>
            <w:left w:val="none" w:sz="0" w:space="0" w:color="auto"/>
            <w:bottom w:val="none" w:sz="0" w:space="0" w:color="auto"/>
            <w:right w:val="none" w:sz="0" w:space="0" w:color="auto"/>
          </w:divBdr>
        </w:div>
        <w:div w:id="1618684591">
          <w:marLeft w:val="640"/>
          <w:marRight w:val="0"/>
          <w:marTop w:val="0"/>
          <w:marBottom w:val="0"/>
          <w:divBdr>
            <w:top w:val="none" w:sz="0" w:space="0" w:color="auto"/>
            <w:left w:val="none" w:sz="0" w:space="0" w:color="auto"/>
            <w:bottom w:val="none" w:sz="0" w:space="0" w:color="auto"/>
            <w:right w:val="none" w:sz="0" w:space="0" w:color="auto"/>
          </w:divBdr>
        </w:div>
        <w:div w:id="2047560476">
          <w:marLeft w:val="640"/>
          <w:marRight w:val="0"/>
          <w:marTop w:val="0"/>
          <w:marBottom w:val="0"/>
          <w:divBdr>
            <w:top w:val="none" w:sz="0" w:space="0" w:color="auto"/>
            <w:left w:val="none" w:sz="0" w:space="0" w:color="auto"/>
            <w:bottom w:val="none" w:sz="0" w:space="0" w:color="auto"/>
            <w:right w:val="none" w:sz="0" w:space="0" w:color="auto"/>
          </w:divBdr>
        </w:div>
        <w:div w:id="928661159">
          <w:marLeft w:val="640"/>
          <w:marRight w:val="0"/>
          <w:marTop w:val="0"/>
          <w:marBottom w:val="0"/>
          <w:divBdr>
            <w:top w:val="none" w:sz="0" w:space="0" w:color="auto"/>
            <w:left w:val="none" w:sz="0" w:space="0" w:color="auto"/>
            <w:bottom w:val="none" w:sz="0" w:space="0" w:color="auto"/>
            <w:right w:val="none" w:sz="0" w:space="0" w:color="auto"/>
          </w:divBdr>
        </w:div>
        <w:div w:id="110058260">
          <w:marLeft w:val="640"/>
          <w:marRight w:val="0"/>
          <w:marTop w:val="0"/>
          <w:marBottom w:val="0"/>
          <w:divBdr>
            <w:top w:val="none" w:sz="0" w:space="0" w:color="auto"/>
            <w:left w:val="none" w:sz="0" w:space="0" w:color="auto"/>
            <w:bottom w:val="none" w:sz="0" w:space="0" w:color="auto"/>
            <w:right w:val="none" w:sz="0" w:space="0" w:color="auto"/>
          </w:divBdr>
        </w:div>
        <w:div w:id="187840255">
          <w:marLeft w:val="640"/>
          <w:marRight w:val="0"/>
          <w:marTop w:val="0"/>
          <w:marBottom w:val="0"/>
          <w:divBdr>
            <w:top w:val="none" w:sz="0" w:space="0" w:color="auto"/>
            <w:left w:val="none" w:sz="0" w:space="0" w:color="auto"/>
            <w:bottom w:val="none" w:sz="0" w:space="0" w:color="auto"/>
            <w:right w:val="none" w:sz="0" w:space="0" w:color="auto"/>
          </w:divBdr>
        </w:div>
        <w:div w:id="2004042355">
          <w:marLeft w:val="640"/>
          <w:marRight w:val="0"/>
          <w:marTop w:val="0"/>
          <w:marBottom w:val="0"/>
          <w:divBdr>
            <w:top w:val="none" w:sz="0" w:space="0" w:color="auto"/>
            <w:left w:val="none" w:sz="0" w:space="0" w:color="auto"/>
            <w:bottom w:val="none" w:sz="0" w:space="0" w:color="auto"/>
            <w:right w:val="none" w:sz="0" w:space="0" w:color="auto"/>
          </w:divBdr>
        </w:div>
        <w:div w:id="756243631">
          <w:marLeft w:val="640"/>
          <w:marRight w:val="0"/>
          <w:marTop w:val="0"/>
          <w:marBottom w:val="0"/>
          <w:divBdr>
            <w:top w:val="none" w:sz="0" w:space="0" w:color="auto"/>
            <w:left w:val="none" w:sz="0" w:space="0" w:color="auto"/>
            <w:bottom w:val="none" w:sz="0" w:space="0" w:color="auto"/>
            <w:right w:val="none" w:sz="0" w:space="0" w:color="auto"/>
          </w:divBdr>
        </w:div>
        <w:div w:id="1889606896">
          <w:marLeft w:val="640"/>
          <w:marRight w:val="0"/>
          <w:marTop w:val="0"/>
          <w:marBottom w:val="0"/>
          <w:divBdr>
            <w:top w:val="none" w:sz="0" w:space="0" w:color="auto"/>
            <w:left w:val="none" w:sz="0" w:space="0" w:color="auto"/>
            <w:bottom w:val="none" w:sz="0" w:space="0" w:color="auto"/>
            <w:right w:val="none" w:sz="0" w:space="0" w:color="auto"/>
          </w:divBdr>
        </w:div>
        <w:div w:id="909922681">
          <w:marLeft w:val="640"/>
          <w:marRight w:val="0"/>
          <w:marTop w:val="0"/>
          <w:marBottom w:val="0"/>
          <w:divBdr>
            <w:top w:val="none" w:sz="0" w:space="0" w:color="auto"/>
            <w:left w:val="none" w:sz="0" w:space="0" w:color="auto"/>
            <w:bottom w:val="none" w:sz="0" w:space="0" w:color="auto"/>
            <w:right w:val="none" w:sz="0" w:space="0" w:color="auto"/>
          </w:divBdr>
        </w:div>
        <w:div w:id="695930196">
          <w:marLeft w:val="640"/>
          <w:marRight w:val="0"/>
          <w:marTop w:val="0"/>
          <w:marBottom w:val="0"/>
          <w:divBdr>
            <w:top w:val="none" w:sz="0" w:space="0" w:color="auto"/>
            <w:left w:val="none" w:sz="0" w:space="0" w:color="auto"/>
            <w:bottom w:val="none" w:sz="0" w:space="0" w:color="auto"/>
            <w:right w:val="none" w:sz="0" w:space="0" w:color="auto"/>
          </w:divBdr>
        </w:div>
        <w:div w:id="387148174">
          <w:marLeft w:val="640"/>
          <w:marRight w:val="0"/>
          <w:marTop w:val="0"/>
          <w:marBottom w:val="0"/>
          <w:divBdr>
            <w:top w:val="none" w:sz="0" w:space="0" w:color="auto"/>
            <w:left w:val="none" w:sz="0" w:space="0" w:color="auto"/>
            <w:bottom w:val="none" w:sz="0" w:space="0" w:color="auto"/>
            <w:right w:val="none" w:sz="0" w:space="0" w:color="auto"/>
          </w:divBdr>
        </w:div>
        <w:div w:id="2081245721">
          <w:marLeft w:val="640"/>
          <w:marRight w:val="0"/>
          <w:marTop w:val="0"/>
          <w:marBottom w:val="0"/>
          <w:divBdr>
            <w:top w:val="none" w:sz="0" w:space="0" w:color="auto"/>
            <w:left w:val="none" w:sz="0" w:space="0" w:color="auto"/>
            <w:bottom w:val="none" w:sz="0" w:space="0" w:color="auto"/>
            <w:right w:val="none" w:sz="0" w:space="0" w:color="auto"/>
          </w:divBdr>
        </w:div>
        <w:div w:id="410544998">
          <w:marLeft w:val="640"/>
          <w:marRight w:val="0"/>
          <w:marTop w:val="0"/>
          <w:marBottom w:val="0"/>
          <w:divBdr>
            <w:top w:val="none" w:sz="0" w:space="0" w:color="auto"/>
            <w:left w:val="none" w:sz="0" w:space="0" w:color="auto"/>
            <w:bottom w:val="none" w:sz="0" w:space="0" w:color="auto"/>
            <w:right w:val="none" w:sz="0" w:space="0" w:color="auto"/>
          </w:divBdr>
        </w:div>
        <w:div w:id="1092505841">
          <w:marLeft w:val="640"/>
          <w:marRight w:val="0"/>
          <w:marTop w:val="0"/>
          <w:marBottom w:val="0"/>
          <w:divBdr>
            <w:top w:val="none" w:sz="0" w:space="0" w:color="auto"/>
            <w:left w:val="none" w:sz="0" w:space="0" w:color="auto"/>
            <w:bottom w:val="none" w:sz="0" w:space="0" w:color="auto"/>
            <w:right w:val="none" w:sz="0" w:space="0" w:color="auto"/>
          </w:divBdr>
        </w:div>
        <w:div w:id="486632799">
          <w:marLeft w:val="640"/>
          <w:marRight w:val="0"/>
          <w:marTop w:val="0"/>
          <w:marBottom w:val="0"/>
          <w:divBdr>
            <w:top w:val="none" w:sz="0" w:space="0" w:color="auto"/>
            <w:left w:val="none" w:sz="0" w:space="0" w:color="auto"/>
            <w:bottom w:val="none" w:sz="0" w:space="0" w:color="auto"/>
            <w:right w:val="none" w:sz="0" w:space="0" w:color="auto"/>
          </w:divBdr>
        </w:div>
        <w:div w:id="682127240">
          <w:marLeft w:val="640"/>
          <w:marRight w:val="0"/>
          <w:marTop w:val="0"/>
          <w:marBottom w:val="0"/>
          <w:divBdr>
            <w:top w:val="none" w:sz="0" w:space="0" w:color="auto"/>
            <w:left w:val="none" w:sz="0" w:space="0" w:color="auto"/>
            <w:bottom w:val="none" w:sz="0" w:space="0" w:color="auto"/>
            <w:right w:val="none" w:sz="0" w:space="0" w:color="auto"/>
          </w:divBdr>
        </w:div>
        <w:div w:id="860512629">
          <w:marLeft w:val="640"/>
          <w:marRight w:val="0"/>
          <w:marTop w:val="0"/>
          <w:marBottom w:val="0"/>
          <w:divBdr>
            <w:top w:val="none" w:sz="0" w:space="0" w:color="auto"/>
            <w:left w:val="none" w:sz="0" w:space="0" w:color="auto"/>
            <w:bottom w:val="none" w:sz="0" w:space="0" w:color="auto"/>
            <w:right w:val="none" w:sz="0" w:space="0" w:color="auto"/>
          </w:divBdr>
        </w:div>
        <w:div w:id="1843086120">
          <w:marLeft w:val="640"/>
          <w:marRight w:val="0"/>
          <w:marTop w:val="0"/>
          <w:marBottom w:val="0"/>
          <w:divBdr>
            <w:top w:val="none" w:sz="0" w:space="0" w:color="auto"/>
            <w:left w:val="none" w:sz="0" w:space="0" w:color="auto"/>
            <w:bottom w:val="none" w:sz="0" w:space="0" w:color="auto"/>
            <w:right w:val="none" w:sz="0" w:space="0" w:color="auto"/>
          </w:divBdr>
        </w:div>
        <w:div w:id="130906949">
          <w:marLeft w:val="640"/>
          <w:marRight w:val="0"/>
          <w:marTop w:val="0"/>
          <w:marBottom w:val="0"/>
          <w:divBdr>
            <w:top w:val="none" w:sz="0" w:space="0" w:color="auto"/>
            <w:left w:val="none" w:sz="0" w:space="0" w:color="auto"/>
            <w:bottom w:val="none" w:sz="0" w:space="0" w:color="auto"/>
            <w:right w:val="none" w:sz="0" w:space="0" w:color="auto"/>
          </w:divBdr>
        </w:div>
        <w:div w:id="1325814208">
          <w:marLeft w:val="640"/>
          <w:marRight w:val="0"/>
          <w:marTop w:val="0"/>
          <w:marBottom w:val="0"/>
          <w:divBdr>
            <w:top w:val="none" w:sz="0" w:space="0" w:color="auto"/>
            <w:left w:val="none" w:sz="0" w:space="0" w:color="auto"/>
            <w:bottom w:val="none" w:sz="0" w:space="0" w:color="auto"/>
            <w:right w:val="none" w:sz="0" w:space="0" w:color="auto"/>
          </w:divBdr>
        </w:div>
        <w:div w:id="1640113905">
          <w:marLeft w:val="640"/>
          <w:marRight w:val="0"/>
          <w:marTop w:val="0"/>
          <w:marBottom w:val="0"/>
          <w:divBdr>
            <w:top w:val="none" w:sz="0" w:space="0" w:color="auto"/>
            <w:left w:val="none" w:sz="0" w:space="0" w:color="auto"/>
            <w:bottom w:val="none" w:sz="0" w:space="0" w:color="auto"/>
            <w:right w:val="none" w:sz="0" w:space="0" w:color="auto"/>
          </w:divBdr>
        </w:div>
        <w:div w:id="1245916979">
          <w:marLeft w:val="640"/>
          <w:marRight w:val="0"/>
          <w:marTop w:val="0"/>
          <w:marBottom w:val="0"/>
          <w:divBdr>
            <w:top w:val="none" w:sz="0" w:space="0" w:color="auto"/>
            <w:left w:val="none" w:sz="0" w:space="0" w:color="auto"/>
            <w:bottom w:val="none" w:sz="0" w:space="0" w:color="auto"/>
            <w:right w:val="none" w:sz="0" w:space="0" w:color="auto"/>
          </w:divBdr>
        </w:div>
        <w:div w:id="549152125">
          <w:marLeft w:val="640"/>
          <w:marRight w:val="0"/>
          <w:marTop w:val="0"/>
          <w:marBottom w:val="0"/>
          <w:divBdr>
            <w:top w:val="none" w:sz="0" w:space="0" w:color="auto"/>
            <w:left w:val="none" w:sz="0" w:space="0" w:color="auto"/>
            <w:bottom w:val="none" w:sz="0" w:space="0" w:color="auto"/>
            <w:right w:val="none" w:sz="0" w:space="0" w:color="auto"/>
          </w:divBdr>
        </w:div>
        <w:div w:id="998311253">
          <w:marLeft w:val="640"/>
          <w:marRight w:val="0"/>
          <w:marTop w:val="0"/>
          <w:marBottom w:val="0"/>
          <w:divBdr>
            <w:top w:val="none" w:sz="0" w:space="0" w:color="auto"/>
            <w:left w:val="none" w:sz="0" w:space="0" w:color="auto"/>
            <w:bottom w:val="none" w:sz="0" w:space="0" w:color="auto"/>
            <w:right w:val="none" w:sz="0" w:space="0" w:color="auto"/>
          </w:divBdr>
        </w:div>
        <w:div w:id="1641183927">
          <w:marLeft w:val="640"/>
          <w:marRight w:val="0"/>
          <w:marTop w:val="0"/>
          <w:marBottom w:val="0"/>
          <w:divBdr>
            <w:top w:val="none" w:sz="0" w:space="0" w:color="auto"/>
            <w:left w:val="none" w:sz="0" w:space="0" w:color="auto"/>
            <w:bottom w:val="none" w:sz="0" w:space="0" w:color="auto"/>
            <w:right w:val="none" w:sz="0" w:space="0" w:color="auto"/>
          </w:divBdr>
        </w:div>
        <w:div w:id="1583755718">
          <w:marLeft w:val="640"/>
          <w:marRight w:val="0"/>
          <w:marTop w:val="0"/>
          <w:marBottom w:val="0"/>
          <w:divBdr>
            <w:top w:val="none" w:sz="0" w:space="0" w:color="auto"/>
            <w:left w:val="none" w:sz="0" w:space="0" w:color="auto"/>
            <w:bottom w:val="none" w:sz="0" w:space="0" w:color="auto"/>
            <w:right w:val="none" w:sz="0" w:space="0" w:color="auto"/>
          </w:divBdr>
        </w:div>
        <w:div w:id="882257005">
          <w:marLeft w:val="640"/>
          <w:marRight w:val="0"/>
          <w:marTop w:val="0"/>
          <w:marBottom w:val="0"/>
          <w:divBdr>
            <w:top w:val="none" w:sz="0" w:space="0" w:color="auto"/>
            <w:left w:val="none" w:sz="0" w:space="0" w:color="auto"/>
            <w:bottom w:val="none" w:sz="0" w:space="0" w:color="auto"/>
            <w:right w:val="none" w:sz="0" w:space="0" w:color="auto"/>
          </w:divBdr>
        </w:div>
      </w:divsChild>
    </w:div>
    <w:div w:id="1990204284">
      <w:bodyDiv w:val="1"/>
      <w:marLeft w:val="0"/>
      <w:marRight w:val="0"/>
      <w:marTop w:val="0"/>
      <w:marBottom w:val="0"/>
      <w:divBdr>
        <w:top w:val="none" w:sz="0" w:space="0" w:color="auto"/>
        <w:left w:val="none" w:sz="0" w:space="0" w:color="auto"/>
        <w:bottom w:val="none" w:sz="0" w:space="0" w:color="auto"/>
        <w:right w:val="none" w:sz="0" w:space="0" w:color="auto"/>
      </w:divBdr>
      <w:divsChild>
        <w:div w:id="709843549">
          <w:marLeft w:val="640"/>
          <w:marRight w:val="0"/>
          <w:marTop w:val="0"/>
          <w:marBottom w:val="0"/>
          <w:divBdr>
            <w:top w:val="none" w:sz="0" w:space="0" w:color="auto"/>
            <w:left w:val="none" w:sz="0" w:space="0" w:color="auto"/>
            <w:bottom w:val="none" w:sz="0" w:space="0" w:color="auto"/>
            <w:right w:val="none" w:sz="0" w:space="0" w:color="auto"/>
          </w:divBdr>
        </w:div>
        <w:div w:id="480122876">
          <w:marLeft w:val="640"/>
          <w:marRight w:val="0"/>
          <w:marTop w:val="0"/>
          <w:marBottom w:val="0"/>
          <w:divBdr>
            <w:top w:val="none" w:sz="0" w:space="0" w:color="auto"/>
            <w:left w:val="none" w:sz="0" w:space="0" w:color="auto"/>
            <w:bottom w:val="none" w:sz="0" w:space="0" w:color="auto"/>
            <w:right w:val="none" w:sz="0" w:space="0" w:color="auto"/>
          </w:divBdr>
        </w:div>
        <w:div w:id="1975401012">
          <w:marLeft w:val="640"/>
          <w:marRight w:val="0"/>
          <w:marTop w:val="0"/>
          <w:marBottom w:val="0"/>
          <w:divBdr>
            <w:top w:val="none" w:sz="0" w:space="0" w:color="auto"/>
            <w:left w:val="none" w:sz="0" w:space="0" w:color="auto"/>
            <w:bottom w:val="none" w:sz="0" w:space="0" w:color="auto"/>
            <w:right w:val="none" w:sz="0" w:space="0" w:color="auto"/>
          </w:divBdr>
        </w:div>
        <w:div w:id="800419655">
          <w:marLeft w:val="640"/>
          <w:marRight w:val="0"/>
          <w:marTop w:val="0"/>
          <w:marBottom w:val="0"/>
          <w:divBdr>
            <w:top w:val="none" w:sz="0" w:space="0" w:color="auto"/>
            <w:left w:val="none" w:sz="0" w:space="0" w:color="auto"/>
            <w:bottom w:val="none" w:sz="0" w:space="0" w:color="auto"/>
            <w:right w:val="none" w:sz="0" w:space="0" w:color="auto"/>
          </w:divBdr>
        </w:div>
        <w:div w:id="1502156618">
          <w:marLeft w:val="640"/>
          <w:marRight w:val="0"/>
          <w:marTop w:val="0"/>
          <w:marBottom w:val="0"/>
          <w:divBdr>
            <w:top w:val="none" w:sz="0" w:space="0" w:color="auto"/>
            <w:left w:val="none" w:sz="0" w:space="0" w:color="auto"/>
            <w:bottom w:val="none" w:sz="0" w:space="0" w:color="auto"/>
            <w:right w:val="none" w:sz="0" w:space="0" w:color="auto"/>
          </w:divBdr>
        </w:div>
        <w:div w:id="1807435068">
          <w:marLeft w:val="640"/>
          <w:marRight w:val="0"/>
          <w:marTop w:val="0"/>
          <w:marBottom w:val="0"/>
          <w:divBdr>
            <w:top w:val="none" w:sz="0" w:space="0" w:color="auto"/>
            <w:left w:val="none" w:sz="0" w:space="0" w:color="auto"/>
            <w:bottom w:val="none" w:sz="0" w:space="0" w:color="auto"/>
            <w:right w:val="none" w:sz="0" w:space="0" w:color="auto"/>
          </w:divBdr>
        </w:div>
        <w:div w:id="217011627">
          <w:marLeft w:val="640"/>
          <w:marRight w:val="0"/>
          <w:marTop w:val="0"/>
          <w:marBottom w:val="0"/>
          <w:divBdr>
            <w:top w:val="none" w:sz="0" w:space="0" w:color="auto"/>
            <w:left w:val="none" w:sz="0" w:space="0" w:color="auto"/>
            <w:bottom w:val="none" w:sz="0" w:space="0" w:color="auto"/>
            <w:right w:val="none" w:sz="0" w:space="0" w:color="auto"/>
          </w:divBdr>
        </w:div>
        <w:div w:id="1800342739">
          <w:marLeft w:val="640"/>
          <w:marRight w:val="0"/>
          <w:marTop w:val="0"/>
          <w:marBottom w:val="0"/>
          <w:divBdr>
            <w:top w:val="none" w:sz="0" w:space="0" w:color="auto"/>
            <w:left w:val="none" w:sz="0" w:space="0" w:color="auto"/>
            <w:bottom w:val="none" w:sz="0" w:space="0" w:color="auto"/>
            <w:right w:val="none" w:sz="0" w:space="0" w:color="auto"/>
          </w:divBdr>
        </w:div>
        <w:div w:id="786583246">
          <w:marLeft w:val="640"/>
          <w:marRight w:val="0"/>
          <w:marTop w:val="0"/>
          <w:marBottom w:val="0"/>
          <w:divBdr>
            <w:top w:val="none" w:sz="0" w:space="0" w:color="auto"/>
            <w:left w:val="none" w:sz="0" w:space="0" w:color="auto"/>
            <w:bottom w:val="none" w:sz="0" w:space="0" w:color="auto"/>
            <w:right w:val="none" w:sz="0" w:space="0" w:color="auto"/>
          </w:divBdr>
        </w:div>
        <w:div w:id="1010137051">
          <w:marLeft w:val="640"/>
          <w:marRight w:val="0"/>
          <w:marTop w:val="0"/>
          <w:marBottom w:val="0"/>
          <w:divBdr>
            <w:top w:val="none" w:sz="0" w:space="0" w:color="auto"/>
            <w:left w:val="none" w:sz="0" w:space="0" w:color="auto"/>
            <w:bottom w:val="none" w:sz="0" w:space="0" w:color="auto"/>
            <w:right w:val="none" w:sz="0" w:space="0" w:color="auto"/>
          </w:divBdr>
        </w:div>
        <w:div w:id="70852703">
          <w:marLeft w:val="640"/>
          <w:marRight w:val="0"/>
          <w:marTop w:val="0"/>
          <w:marBottom w:val="0"/>
          <w:divBdr>
            <w:top w:val="none" w:sz="0" w:space="0" w:color="auto"/>
            <w:left w:val="none" w:sz="0" w:space="0" w:color="auto"/>
            <w:bottom w:val="none" w:sz="0" w:space="0" w:color="auto"/>
            <w:right w:val="none" w:sz="0" w:space="0" w:color="auto"/>
          </w:divBdr>
        </w:div>
        <w:div w:id="1501655140">
          <w:marLeft w:val="640"/>
          <w:marRight w:val="0"/>
          <w:marTop w:val="0"/>
          <w:marBottom w:val="0"/>
          <w:divBdr>
            <w:top w:val="none" w:sz="0" w:space="0" w:color="auto"/>
            <w:left w:val="none" w:sz="0" w:space="0" w:color="auto"/>
            <w:bottom w:val="none" w:sz="0" w:space="0" w:color="auto"/>
            <w:right w:val="none" w:sz="0" w:space="0" w:color="auto"/>
          </w:divBdr>
        </w:div>
        <w:div w:id="618488132">
          <w:marLeft w:val="640"/>
          <w:marRight w:val="0"/>
          <w:marTop w:val="0"/>
          <w:marBottom w:val="0"/>
          <w:divBdr>
            <w:top w:val="none" w:sz="0" w:space="0" w:color="auto"/>
            <w:left w:val="none" w:sz="0" w:space="0" w:color="auto"/>
            <w:bottom w:val="none" w:sz="0" w:space="0" w:color="auto"/>
            <w:right w:val="none" w:sz="0" w:space="0" w:color="auto"/>
          </w:divBdr>
        </w:div>
        <w:div w:id="277181382">
          <w:marLeft w:val="640"/>
          <w:marRight w:val="0"/>
          <w:marTop w:val="0"/>
          <w:marBottom w:val="0"/>
          <w:divBdr>
            <w:top w:val="none" w:sz="0" w:space="0" w:color="auto"/>
            <w:left w:val="none" w:sz="0" w:space="0" w:color="auto"/>
            <w:bottom w:val="none" w:sz="0" w:space="0" w:color="auto"/>
            <w:right w:val="none" w:sz="0" w:space="0" w:color="auto"/>
          </w:divBdr>
        </w:div>
        <w:div w:id="1093014812">
          <w:marLeft w:val="640"/>
          <w:marRight w:val="0"/>
          <w:marTop w:val="0"/>
          <w:marBottom w:val="0"/>
          <w:divBdr>
            <w:top w:val="none" w:sz="0" w:space="0" w:color="auto"/>
            <w:left w:val="none" w:sz="0" w:space="0" w:color="auto"/>
            <w:bottom w:val="none" w:sz="0" w:space="0" w:color="auto"/>
            <w:right w:val="none" w:sz="0" w:space="0" w:color="auto"/>
          </w:divBdr>
        </w:div>
        <w:div w:id="1846818086">
          <w:marLeft w:val="640"/>
          <w:marRight w:val="0"/>
          <w:marTop w:val="0"/>
          <w:marBottom w:val="0"/>
          <w:divBdr>
            <w:top w:val="none" w:sz="0" w:space="0" w:color="auto"/>
            <w:left w:val="none" w:sz="0" w:space="0" w:color="auto"/>
            <w:bottom w:val="none" w:sz="0" w:space="0" w:color="auto"/>
            <w:right w:val="none" w:sz="0" w:space="0" w:color="auto"/>
          </w:divBdr>
        </w:div>
        <w:div w:id="1161852083">
          <w:marLeft w:val="640"/>
          <w:marRight w:val="0"/>
          <w:marTop w:val="0"/>
          <w:marBottom w:val="0"/>
          <w:divBdr>
            <w:top w:val="none" w:sz="0" w:space="0" w:color="auto"/>
            <w:left w:val="none" w:sz="0" w:space="0" w:color="auto"/>
            <w:bottom w:val="none" w:sz="0" w:space="0" w:color="auto"/>
            <w:right w:val="none" w:sz="0" w:space="0" w:color="auto"/>
          </w:divBdr>
        </w:div>
        <w:div w:id="1374422816">
          <w:marLeft w:val="640"/>
          <w:marRight w:val="0"/>
          <w:marTop w:val="0"/>
          <w:marBottom w:val="0"/>
          <w:divBdr>
            <w:top w:val="none" w:sz="0" w:space="0" w:color="auto"/>
            <w:left w:val="none" w:sz="0" w:space="0" w:color="auto"/>
            <w:bottom w:val="none" w:sz="0" w:space="0" w:color="auto"/>
            <w:right w:val="none" w:sz="0" w:space="0" w:color="auto"/>
          </w:divBdr>
        </w:div>
        <w:div w:id="62143422">
          <w:marLeft w:val="640"/>
          <w:marRight w:val="0"/>
          <w:marTop w:val="0"/>
          <w:marBottom w:val="0"/>
          <w:divBdr>
            <w:top w:val="none" w:sz="0" w:space="0" w:color="auto"/>
            <w:left w:val="none" w:sz="0" w:space="0" w:color="auto"/>
            <w:bottom w:val="none" w:sz="0" w:space="0" w:color="auto"/>
            <w:right w:val="none" w:sz="0" w:space="0" w:color="auto"/>
          </w:divBdr>
        </w:div>
        <w:div w:id="1169254736">
          <w:marLeft w:val="640"/>
          <w:marRight w:val="0"/>
          <w:marTop w:val="0"/>
          <w:marBottom w:val="0"/>
          <w:divBdr>
            <w:top w:val="none" w:sz="0" w:space="0" w:color="auto"/>
            <w:left w:val="none" w:sz="0" w:space="0" w:color="auto"/>
            <w:bottom w:val="none" w:sz="0" w:space="0" w:color="auto"/>
            <w:right w:val="none" w:sz="0" w:space="0" w:color="auto"/>
          </w:divBdr>
        </w:div>
        <w:div w:id="614024877">
          <w:marLeft w:val="640"/>
          <w:marRight w:val="0"/>
          <w:marTop w:val="0"/>
          <w:marBottom w:val="0"/>
          <w:divBdr>
            <w:top w:val="none" w:sz="0" w:space="0" w:color="auto"/>
            <w:left w:val="none" w:sz="0" w:space="0" w:color="auto"/>
            <w:bottom w:val="none" w:sz="0" w:space="0" w:color="auto"/>
            <w:right w:val="none" w:sz="0" w:space="0" w:color="auto"/>
          </w:divBdr>
        </w:div>
        <w:div w:id="2126846531">
          <w:marLeft w:val="640"/>
          <w:marRight w:val="0"/>
          <w:marTop w:val="0"/>
          <w:marBottom w:val="0"/>
          <w:divBdr>
            <w:top w:val="none" w:sz="0" w:space="0" w:color="auto"/>
            <w:left w:val="none" w:sz="0" w:space="0" w:color="auto"/>
            <w:bottom w:val="none" w:sz="0" w:space="0" w:color="auto"/>
            <w:right w:val="none" w:sz="0" w:space="0" w:color="auto"/>
          </w:divBdr>
        </w:div>
        <w:div w:id="1718890717">
          <w:marLeft w:val="640"/>
          <w:marRight w:val="0"/>
          <w:marTop w:val="0"/>
          <w:marBottom w:val="0"/>
          <w:divBdr>
            <w:top w:val="none" w:sz="0" w:space="0" w:color="auto"/>
            <w:left w:val="none" w:sz="0" w:space="0" w:color="auto"/>
            <w:bottom w:val="none" w:sz="0" w:space="0" w:color="auto"/>
            <w:right w:val="none" w:sz="0" w:space="0" w:color="auto"/>
          </w:divBdr>
        </w:div>
        <w:div w:id="320471739">
          <w:marLeft w:val="640"/>
          <w:marRight w:val="0"/>
          <w:marTop w:val="0"/>
          <w:marBottom w:val="0"/>
          <w:divBdr>
            <w:top w:val="none" w:sz="0" w:space="0" w:color="auto"/>
            <w:left w:val="none" w:sz="0" w:space="0" w:color="auto"/>
            <w:bottom w:val="none" w:sz="0" w:space="0" w:color="auto"/>
            <w:right w:val="none" w:sz="0" w:space="0" w:color="auto"/>
          </w:divBdr>
        </w:div>
        <w:div w:id="1040742917">
          <w:marLeft w:val="640"/>
          <w:marRight w:val="0"/>
          <w:marTop w:val="0"/>
          <w:marBottom w:val="0"/>
          <w:divBdr>
            <w:top w:val="none" w:sz="0" w:space="0" w:color="auto"/>
            <w:left w:val="none" w:sz="0" w:space="0" w:color="auto"/>
            <w:bottom w:val="none" w:sz="0" w:space="0" w:color="auto"/>
            <w:right w:val="none" w:sz="0" w:space="0" w:color="auto"/>
          </w:divBdr>
        </w:div>
        <w:div w:id="1960910663">
          <w:marLeft w:val="640"/>
          <w:marRight w:val="0"/>
          <w:marTop w:val="0"/>
          <w:marBottom w:val="0"/>
          <w:divBdr>
            <w:top w:val="none" w:sz="0" w:space="0" w:color="auto"/>
            <w:left w:val="none" w:sz="0" w:space="0" w:color="auto"/>
            <w:bottom w:val="none" w:sz="0" w:space="0" w:color="auto"/>
            <w:right w:val="none" w:sz="0" w:space="0" w:color="auto"/>
          </w:divBdr>
        </w:div>
        <w:div w:id="2037384371">
          <w:marLeft w:val="640"/>
          <w:marRight w:val="0"/>
          <w:marTop w:val="0"/>
          <w:marBottom w:val="0"/>
          <w:divBdr>
            <w:top w:val="none" w:sz="0" w:space="0" w:color="auto"/>
            <w:left w:val="none" w:sz="0" w:space="0" w:color="auto"/>
            <w:bottom w:val="none" w:sz="0" w:space="0" w:color="auto"/>
            <w:right w:val="none" w:sz="0" w:space="0" w:color="auto"/>
          </w:divBdr>
        </w:div>
        <w:div w:id="1508864903">
          <w:marLeft w:val="640"/>
          <w:marRight w:val="0"/>
          <w:marTop w:val="0"/>
          <w:marBottom w:val="0"/>
          <w:divBdr>
            <w:top w:val="none" w:sz="0" w:space="0" w:color="auto"/>
            <w:left w:val="none" w:sz="0" w:space="0" w:color="auto"/>
            <w:bottom w:val="none" w:sz="0" w:space="0" w:color="auto"/>
            <w:right w:val="none" w:sz="0" w:space="0" w:color="auto"/>
          </w:divBdr>
        </w:div>
        <w:div w:id="853298541">
          <w:marLeft w:val="640"/>
          <w:marRight w:val="0"/>
          <w:marTop w:val="0"/>
          <w:marBottom w:val="0"/>
          <w:divBdr>
            <w:top w:val="none" w:sz="0" w:space="0" w:color="auto"/>
            <w:left w:val="none" w:sz="0" w:space="0" w:color="auto"/>
            <w:bottom w:val="none" w:sz="0" w:space="0" w:color="auto"/>
            <w:right w:val="none" w:sz="0" w:space="0" w:color="auto"/>
          </w:divBdr>
        </w:div>
        <w:div w:id="1726027704">
          <w:marLeft w:val="640"/>
          <w:marRight w:val="0"/>
          <w:marTop w:val="0"/>
          <w:marBottom w:val="0"/>
          <w:divBdr>
            <w:top w:val="none" w:sz="0" w:space="0" w:color="auto"/>
            <w:left w:val="none" w:sz="0" w:space="0" w:color="auto"/>
            <w:bottom w:val="none" w:sz="0" w:space="0" w:color="auto"/>
            <w:right w:val="none" w:sz="0" w:space="0" w:color="auto"/>
          </w:divBdr>
        </w:div>
        <w:div w:id="1153836255">
          <w:marLeft w:val="640"/>
          <w:marRight w:val="0"/>
          <w:marTop w:val="0"/>
          <w:marBottom w:val="0"/>
          <w:divBdr>
            <w:top w:val="none" w:sz="0" w:space="0" w:color="auto"/>
            <w:left w:val="none" w:sz="0" w:space="0" w:color="auto"/>
            <w:bottom w:val="none" w:sz="0" w:space="0" w:color="auto"/>
            <w:right w:val="none" w:sz="0" w:space="0" w:color="auto"/>
          </w:divBdr>
        </w:div>
        <w:div w:id="1168013907">
          <w:marLeft w:val="640"/>
          <w:marRight w:val="0"/>
          <w:marTop w:val="0"/>
          <w:marBottom w:val="0"/>
          <w:divBdr>
            <w:top w:val="none" w:sz="0" w:space="0" w:color="auto"/>
            <w:left w:val="none" w:sz="0" w:space="0" w:color="auto"/>
            <w:bottom w:val="none" w:sz="0" w:space="0" w:color="auto"/>
            <w:right w:val="none" w:sz="0" w:space="0" w:color="auto"/>
          </w:divBdr>
        </w:div>
        <w:div w:id="97919343">
          <w:marLeft w:val="640"/>
          <w:marRight w:val="0"/>
          <w:marTop w:val="0"/>
          <w:marBottom w:val="0"/>
          <w:divBdr>
            <w:top w:val="none" w:sz="0" w:space="0" w:color="auto"/>
            <w:left w:val="none" w:sz="0" w:space="0" w:color="auto"/>
            <w:bottom w:val="none" w:sz="0" w:space="0" w:color="auto"/>
            <w:right w:val="none" w:sz="0" w:space="0" w:color="auto"/>
          </w:divBdr>
        </w:div>
        <w:div w:id="495847873">
          <w:marLeft w:val="640"/>
          <w:marRight w:val="0"/>
          <w:marTop w:val="0"/>
          <w:marBottom w:val="0"/>
          <w:divBdr>
            <w:top w:val="none" w:sz="0" w:space="0" w:color="auto"/>
            <w:left w:val="none" w:sz="0" w:space="0" w:color="auto"/>
            <w:bottom w:val="none" w:sz="0" w:space="0" w:color="auto"/>
            <w:right w:val="none" w:sz="0" w:space="0" w:color="auto"/>
          </w:divBdr>
        </w:div>
        <w:div w:id="421531321">
          <w:marLeft w:val="640"/>
          <w:marRight w:val="0"/>
          <w:marTop w:val="0"/>
          <w:marBottom w:val="0"/>
          <w:divBdr>
            <w:top w:val="none" w:sz="0" w:space="0" w:color="auto"/>
            <w:left w:val="none" w:sz="0" w:space="0" w:color="auto"/>
            <w:bottom w:val="none" w:sz="0" w:space="0" w:color="auto"/>
            <w:right w:val="none" w:sz="0" w:space="0" w:color="auto"/>
          </w:divBdr>
        </w:div>
        <w:div w:id="1952976989">
          <w:marLeft w:val="640"/>
          <w:marRight w:val="0"/>
          <w:marTop w:val="0"/>
          <w:marBottom w:val="0"/>
          <w:divBdr>
            <w:top w:val="none" w:sz="0" w:space="0" w:color="auto"/>
            <w:left w:val="none" w:sz="0" w:space="0" w:color="auto"/>
            <w:bottom w:val="none" w:sz="0" w:space="0" w:color="auto"/>
            <w:right w:val="none" w:sz="0" w:space="0" w:color="auto"/>
          </w:divBdr>
        </w:div>
      </w:divsChild>
    </w:div>
    <w:div w:id="2000226159">
      <w:bodyDiv w:val="1"/>
      <w:marLeft w:val="0"/>
      <w:marRight w:val="0"/>
      <w:marTop w:val="0"/>
      <w:marBottom w:val="0"/>
      <w:divBdr>
        <w:top w:val="none" w:sz="0" w:space="0" w:color="auto"/>
        <w:left w:val="none" w:sz="0" w:space="0" w:color="auto"/>
        <w:bottom w:val="none" w:sz="0" w:space="0" w:color="auto"/>
        <w:right w:val="none" w:sz="0" w:space="0" w:color="auto"/>
      </w:divBdr>
    </w:div>
    <w:div w:id="2000887219">
      <w:bodyDiv w:val="1"/>
      <w:marLeft w:val="0"/>
      <w:marRight w:val="0"/>
      <w:marTop w:val="0"/>
      <w:marBottom w:val="0"/>
      <w:divBdr>
        <w:top w:val="none" w:sz="0" w:space="0" w:color="auto"/>
        <w:left w:val="none" w:sz="0" w:space="0" w:color="auto"/>
        <w:bottom w:val="none" w:sz="0" w:space="0" w:color="auto"/>
        <w:right w:val="none" w:sz="0" w:space="0" w:color="auto"/>
      </w:divBdr>
      <w:divsChild>
        <w:div w:id="187183386">
          <w:marLeft w:val="640"/>
          <w:marRight w:val="0"/>
          <w:marTop w:val="0"/>
          <w:marBottom w:val="0"/>
          <w:divBdr>
            <w:top w:val="none" w:sz="0" w:space="0" w:color="auto"/>
            <w:left w:val="none" w:sz="0" w:space="0" w:color="auto"/>
            <w:bottom w:val="none" w:sz="0" w:space="0" w:color="auto"/>
            <w:right w:val="none" w:sz="0" w:space="0" w:color="auto"/>
          </w:divBdr>
        </w:div>
        <w:div w:id="1803958277">
          <w:marLeft w:val="640"/>
          <w:marRight w:val="0"/>
          <w:marTop w:val="0"/>
          <w:marBottom w:val="0"/>
          <w:divBdr>
            <w:top w:val="none" w:sz="0" w:space="0" w:color="auto"/>
            <w:left w:val="none" w:sz="0" w:space="0" w:color="auto"/>
            <w:bottom w:val="none" w:sz="0" w:space="0" w:color="auto"/>
            <w:right w:val="none" w:sz="0" w:space="0" w:color="auto"/>
          </w:divBdr>
        </w:div>
        <w:div w:id="326176730">
          <w:marLeft w:val="640"/>
          <w:marRight w:val="0"/>
          <w:marTop w:val="0"/>
          <w:marBottom w:val="0"/>
          <w:divBdr>
            <w:top w:val="none" w:sz="0" w:space="0" w:color="auto"/>
            <w:left w:val="none" w:sz="0" w:space="0" w:color="auto"/>
            <w:bottom w:val="none" w:sz="0" w:space="0" w:color="auto"/>
            <w:right w:val="none" w:sz="0" w:space="0" w:color="auto"/>
          </w:divBdr>
        </w:div>
        <w:div w:id="993217649">
          <w:marLeft w:val="640"/>
          <w:marRight w:val="0"/>
          <w:marTop w:val="0"/>
          <w:marBottom w:val="0"/>
          <w:divBdr>
            <w:top w:val="none" w:sz="0" w:space="0" w:color="auto"/>
            <w:left w:val="none" w:sz="0" w:space="0" w:color="auto"/>
            <w:bottom w:val="none" w:sz="0" w:space="0" w:color="auto"/>
            <w:right w:val="none" w:sz="0" w:space="0" w:color="auto"/>
          </w:divBdr>
        </w:div>
        <w:div w:id="975766364">
          <w:marLeft w:val="640"/>
          <w:marRight w:val="0"/>
          <w:marTop w:val="0"/>
          <w:marBottom w:val="0"/>
          <w:divBdr>
            <w:top w:val="none" w:sz="0" w:space="0" w:color="auto"/>
            <w:left w:val="none" w:sz="0" w:space="0" w:color="auto"/>
            <w:bottom w:val="none" w:sz="0" w:space="0" w:color="auto"/>
            <w:right w:val="none" w:sz="0" w:space="0" w:color="auto"/>
          </w:divBdr>
        </w:div>
        <w:div w:id="1222016605">
          <w:marLeft w:val="640"/>
          <w:marRight w:val="0"/>
          <w:marTop w:val="0"/>
          <w:marBottom w:val="0"/>
          <w:divBdr>
            <w:top w:val="none" w:sz="0" w:space="0" w:color="auto"/>
            <w:left w:val="none" w:sz="0" w:space="0" w:color="auto"/>
            <w:bottom w:val="none" w:sz="0" w:space="0" w:color="auto"/>
            <w:right w:val="none" w:sz="0" w:space="0" w:color="auto"/>
          </w:divBdr>
        </w:div>
        <w:div w:id="2083067328">
          <w:marLeft w:val="640"/>
          <w:marRight w:val="0"/>
          <w:marTop w:val="0"/>
          <w:marBottom w:val="0"/>
          <w:divBdr>
            <w:top w:val="none" w:sz="0" w:space="0" w:color="auto"/>
            <w:left w:val="none" w:sz="0" w:space="0" w:color="auto"/>
            <w:bottom w:val="none" w:sz="0" w:space="0" w:color="auto"/>
            <w:right w:val="none" w:sz="0" w:space="0" w:color="auto"/>
          </w:divBdr>
        </w:div>
        <w:div w:id="2044745711">
          <w:marLeft w:val="640"/>
          <w:marRight w:val="0"/>
          <w:marTop w:val="0"/>
          <w:marBottom w:val="0"/>
          <w:divBdr>
            <w:top w:val="none" w:sz="0" w:space="0" w:color="auto"/>
            <w:left w:val="none" w:sz="0" w:space="0" w:color="auto"/>
            <w:bottom w:val="none" w:sz="0" w:space="0" w:color="auto"/>
            <w:right w:val="none" w:sz="0" w:space="0" w:color="auto"/>
          </w:divBdr>
        </w:div>
        <w:div w:id="34234702">
          <w:marLeft w:val="640"/>
          <w:marRight w:val="0"/>
          <w:marTop w:val="0"/>
          <w:marBottom w:val="0"/>
          <w:divBdr>
            <w:top w:val="none" w:sz="0" w:space="0" w:color="auto"/>
            <w:left w:val="none" w:sz="0" w:space="0" w:color="auto"/>
            <w:bottom w:val="none" w:sz="0" w:space="0" w:color="auto"/>
            <w:right w:val="none" w:sz="0" w:space="0" w:color="auto"/>
          </w:divBdr>
        </w:div>
        <w:div w:id="1418482399">
          <w:marLeft w:val="640"/>
          <w:marRight w:val="0"/>
          <w:marTop w:val="0"/>
          <w:marBottom w:val="0"/>
          <w:divBdr>
            <w:top w:val="none" w:sz="0" w:space="0" w:color="auto"/>
            <w:left w:val="none" w:sz="0" w:space="0" w:color="auto"/>
            <w:bottom w:val="none" w:sz="0" w:space="0" w:color="auto"/>
            <w:right w:val="none" w:sz="0" w:space="0" w:color="auto"/>
          </w:divBdr>
        </w:div>
        <w:div w:id="754590604">
          <w:marLeft w:val="640"/>
          <w:marRight w:val="0"/>
          <w:marTop w:val="0"/>
          <w:marBottom w:val="0"/>
          <w:divBdr>
            <w:top w:val="none" w:sz="0" w:space="0" w:color="auto"/>
            <w:left w:val="none" w:sz="0" w:space="0" w:color="auto"/>
            <w:bottom w:val="none" w:sz="0" w:space="0" w:color="auto"/>
            <w:right w:val="none" w:sz="0" w:space="0" w:color="auto"/>
          </w:divBdr>
        </w:div>
        <w:div w:id="370765380">
          <w:marLeft w:val="640"/>
          <w:marRight w:val="0"/>
          <w:marTop w:val="0"/>
          <w:marBottom w:val="0"/>
          <w:divBdr>
            <w:top w:val="none" w:sz="0" w:space="0" w:color="auto"/>
            <w:left w:val="none" w:sz="0" w:space="0" w:color="auto"/>
            <w:bottom w:val="none" w:sz="0" w:space="0" w:color="auto"/>
            <w:right w:val="none" w:sz="0" w:space="0" w:color="auto"/>
          </w:divBdr>
        </w:div>
        <w:div w:id="1702126728">
          <w:marLeft w:val="640"/>
          <w:marRight w:val="0"/>
          <w:marTop w:val="0"/>
          <w:marBottom w:val="0"/>
          <w:divBdr>
            <w:top w:val="none" w:sz="0" w:space="0" w:color="auto"/>
            <w:left w:val="none" w:sz="0" w:space="0" w:color="auto"/>
            <w:bottom w:val="none" w:sz="0" w:space="0" w:color="auto"/>
            <w:right w:val="none" w:sz="0" w:space="0" w:color="auto"/>
          </w:divBdr>
        </w:div>
        <w:div w:id="347487702">
          <w:marLeft w:val="640"/>
          <w:marRight w:val="0"/>
          <w:marTop w:val="0"/>
          <w:marBottom w:val="0"/>
          <w:divBdr>
            <w:top w:val="none" w:sz="0" w:space="0" w:color="auto"/>
            <w:left w:val="none" w:sz="0" w:space="0" w:color="auto"/>
            <w:bottom w:val="none" w:sz="0" w:space="0" w:color="auto"/>
            <w:right w:val="none" w:sz="0" w:space="0" w:color="auto"/>
          </w:divBdr>
        </w:div>
        <w:div w:id="940453438">
          <w:marLeft w:val="640"/>
          <w:marRight w:val="0"/>
          <w:marTop w:val="0"/>
          <w:marBottom w:val="0"/>
          <w:divBdr>
            <w:top w:val="none" w:sz="0" w:space="0" w:color="auto"/>
            <w:left w:val="none" w:sz="0" w:space="0" w:color="auto"/>
            <w:bottom w:val="none" w:sz="0" w:space="0" w:color="auto"/>
            <w:right w:val="none" w:sz="0" w:space="0" w:color="auto"/>
          </w:divBdr>
        </w:div>
        <w:div w:id="1724940266">
          <w:marLeft w:val="640"/>
          <w:marRight w:val="0"/>
          <w:marTop w:val="0"/>
          <w:marBottom w:val="0"/>
          <w:divBdr>
            <w:top w:val="none" w:sz="0" w:space="0" w:color="auto"/>
            <w:left w:val="none" w:sz="0" w:space="0" w:color="auto"/>
            <w:bottom w:val="none" w:sz="0" w:space="0" w:color="auto"/>
            <w:right w:val="none" w:sz="0" w:space="0" w:color="auto"/>
          </w:divBdr>
        </w:div>
        <w:div w:id="1255819904">
          <w:marLeft w:val="640"/>
          <w:marRight w:val="0"/>
          <w:marTop w:val="0"/>
          <w:marBottom w:val="0"/>
          <w:divBdr>
            <w:top w:val="none" w:sz="0" w:space="0" w:color="auto"/>
            <w:left w:val="none" w:sz="0" w:space="0" w:color="auto"/>
            <w:bottom w:val="none" w:sz="0" w:space="0" w:color="auto"/>
            <w:right w:val="none" w:sz="0" w:space="0" w:color="auto"/>
          </w:divBdr>
        </w:div>
        <w:div w:id="1338927803">
          <w:marLeft w:val="640"/>
          <w:marRight w:val="0"/>
          <w:marTop w:val="0"/>
          <w:marBottom w:val="0"/>
          <w:divBdr>
            <w:top w:val="none" w:sz="0" w:space="0" w:color="auto"/>
            <w:left w:val="none" w:sz="0" w:space="0" w:color="auto"/>
            <w:bottom w:val="none" w:sz="0" w:space="0" w:color="auto"/>
            <w:right w:val="none" w:sz="0" w:space="0" w:color="auto"/>
          </w:divBdr>
        </w:div>
        <w:div w:id="1092163931">
          <w:marLeft w:val="640"/>
          <w:marRight w:val="0"/>
          <w:marTop w:val="0"/>
          <w:marBottom w:val="0"/>
          <w:divBdr>
            <w:top w:val="none" w:sz="0" w:space="0" w:color="auto"/>
            <w:left w:val="none" w:sz="0" w:space="0" w:color="auto"/>
            <w:bottom w:val="none" w:sz="0" w:space="0" w:color="auto"/>
            <w:right w:val="none" w:sz="0" w:space="0" w:color="auto"/>
          </w:divBdr>
        </w:div>
        <w:div w:id="1906798538">
          <w:marLeft w:val="640"/>
          <w:marRight w:val="0"/>
          <w:marTop w:val="0"/>
          <w:marBottom w:val="0"/>
          <w:divBdr>
            <w:top w:val="none" w:sz="0" w:space="0" w:color="auto"/>
            <w:left w:val="none" w:sz="0" w:space="0" w:color="auto"/>
            <w:bottom w:val="none" w:sz="0" w:space="0" w:color="auto"/>
            <w:right w:val="none" w:sz="0" w:space="0" w:color="auto"/>
          </w:divBdr>
        </w:div>
        <w:div w:id="479926050">
          <w:marLeft w:val="640"/>
          <w:marRight w:val="0"/>
          <w:marTop w:val="0"/>
          <w:marBottom w:val="0"/>
          <w:divBdr>
            <w:top w:val="none" w:sz="0" w:space="0" w:color="auto"/>
            <w:left w:val="none" w:sz="0" w:space="0" w:color="auto"/>
            <w:bottom w:val="none" w:sz="0" w:space="0" w:color="auto"/>
            <w:right w:val="none" w:sz="0" w:space="0" w:color="auto"/>
          </w:divBdr>
        </w:div>
        <w:div w:id="635842593">
          <w:marLeft w:val="640"/>
          <w:marRight w:val="0"/>
          <w:marTop w:val="0"/>
          <w:marBottom w:val="0"/>
          <w:divBdr>
            <w:top w:val="none" w:sz="0" w:space="0" w:color="auto"/>
            <w:left w:val="none" w:sz="0" w:space="0" w:color="auto"/>
            <w:bottom w:val="none" w:sz="0" w:space="0" w:color="auto"/>
            <w:right w:val="none" w:sz="0" w:space="0" w:color="auto"/>
          </w:divBdr>
        </w:div>
        <w:div w:id="337922734">
          <w:marLeft w:val="640"/>
          <w:marRight w:val="0"/>
          <w:marTop w:val="0"/>
          <w:marBottom w:val="0"/>
          <w:divBdr>
            <w:top w:val="none" w:sz="0" w:space="0" w:color="auto"/>
            <w:left w:val="none" w:sz="0" w:space="0" w:color="auto"/>
            <w:bottom w:val="none" w:sz="0" w:space="0" w:color="auto"/>
            <w:right w:val="none" w:sz="0" w:space="0" w:color="auto"/>
          </w:divBdr>
        </w:div>
        <w:div w:id="1393692">
          <w:marLeft w:val="640"/>
          <w:marRight w:val="0"/>
          <w:marTop w:val="0"/>
          <w:marBottom w:val="0"/>
          <w:divBdr>
            <w:top w:val="none" w:sz="0" w:space="0" w:color="auto"/>
            <w:left w:val="none" w:sz="0" w:space="0" w:color="auto"/>
            <w:bottom w:val="none" w:sz="0" w:space="0" w:color="auto"/>
            <w:right w:val="none" w:sz="0" w:space="0" w:color="auto"/>
          </w:divBdr>
        </w:div>
        <w:div w:id="327559523">
          <w:marLeft w:val="640"/>
          <w:marRight w:val="0"/>
          <w:marTop w:val="0"/>
          <w:marBottom w:val="0"/>
          <w:divBdr>
            <w:top w:val="none" w:sz="0" w:space="0" w:color="auto"/>
            <w:left w:val="none" w:sz="0" w:space="0" w:color="auto"/>
            <w:bottom w:val="none" w:sz="0" w:space="0" w:color="auto"/>
            <w:right w:val="none" w:sz="0" w:space="0" w:color="auto"/>
          </w:divBdr>
        </w:div>
        <w:div w:id="744767226">
          <w:marLeft w:val="640"/>
          <w:marRight w:val="0"/>
          <w:marTop w:val="0"/>
          <w:marBottom w:val="0"/>
          <w:divBdr>
            <w:top w:val="none" w:sz="0" w:space="0" w:color="auto"/>
            <w:left w:val="none" w:sz="0" w:space="0" w:color="auto"/>
            <w:bottom w:val="none" w:sz="0" w:space="0" w:color="auto"/>
            <w:right w:val="none" w:sz="0" w:space="0" w:color="auto"/>
          </w:divBdr>
        </w:div>
        <w:div w:id="1827621114">
          <w:marLeft w:val="640"/>
          <w:marRight w:val="0"/>
          <w:marTop w:val="0"/>
          <w:marBottom w:val="0"/>
          <w:divBdr>
            <w:top w:val="none" w:sz="0" w:space="0" w:color="auto"/>
            <w:left w:val="none" w:sz="0" w:space="0" w:color="auto"/>
            <w:bottom w:val="none" w:sz="0" w:space="0" w:color="auto"/>
            <w:right w:val="none" w:sz="0" w:space="0" w:color="auto"/>
          </w:divBdr>
        </w:div>
        <w:div w:id="404449658">
          <w:marLeft w:val="640"/>
          <w:marRight w:val="0"/>
          <w:marTop w:val="0"/>
          <w:marBottom w:val="0"/>
          <w:divBdr>
            <w:top w:val="none" w:sz="0" w:space="0" w:color="auto"/>
            <w:left w:val="none" w:sz="0" w:space="0" w:color="auto"/>
            <w:bottom w:val="none" w:sz="0" w:space="0" w:color="auto"/>
            <w:right w:val="none" w:sz="0" w:space="0" w:color="auto"/>
          </w:divBdr>
        </w:div>
        <w:div w:id="1607342884">
          <w:marLeft w:val="640"/>
          <w:marRight w:val="0"/>
          <w:marTop w:val="0"/>
          <w:marBottom w:val="0"/>
          <w:divBdr>
            <w:top w:val="none" w:sz="0" w:space="0" w:color="auto"/>
            <w:left w:val="none" w:sz="0" w:space="0" w:color="auto"/>
            <w:bottom w:val="none" w:sz="0" w:space="0" w:color="auto"/>
            <w:right w:val="none" w:sz="0" w:space="0" w:color="auto"/>
          </w:divBdr>
        </w:div>
        <w:div w:id="524634754">
          <w:marLeft w:val="640"/>
          <w:marRight w:val="0"/>
          <w:marTop w:val="0"/>
          <w:marBottom w:val="0"/>
          <w:divBdr>
            <w:top w:val="none" w:sz="0" w:space="0" w:color="auto"/>
            <w:left w:val="none" w:sz="0" w:space="0" w:color="auto"/>
            <w:bottom w:val="none" w:sz="0" w:space="0" w:color="auto"/>
            <w:right w:val="none" w:sz="0" w:space="0" w:color="auto"/>
          </w:divBdr>
        </w:div>
        <w:div w:id="63183562">
          <w:marLeft w:val="640"/>
          <w:marRight w:val="0"/>
          <w:marTop w:val="0"/>
          <w:marBottom w:val="0"/>
          <w:divBdr>
            <w:top w:val="none" w:sz="0" w:space="0" w:color="auto"/>
            <w:left w:val="none" w:sz="0" w:space="0" w:color="auto"/>
            <w:bottom w:val="none" w:sz="0" w:space="0" w:color="auto"/>
            <w:right w:val="none" w:sz="0" w:space="0" w:color="auto"/>
          </w:divBdr>
        </w:div>
      </w:divsChild>
    </w:div>
    <w:div w:id="2019695756">
      <w:bodyDiv w:val="1"/>
      <w:marLeft w:val="0"/>
      <w:marRight w:val="0"/>
      <w:marTop w:val="0"/>
      <w:marBottom w:val="0"/>
      <w:divBdr>
        <w:top w:val="none" w:sz="0" w:space="0" w:color="auto"/>
        <w:left w:val="none" w:sz="0" w:space="0" w:color="auto"/>
        <w:bottom w:val="none" w:sz="0" w:space="0" w:color="auto"/>
        <w:right w:val="none" w:sz="0" w:space="0" w:color="auto"/>
      </w:divBdr>
      <w:divsChild>
        <w:div w:id="663894859">
          <w:marLeft w:val="640"/>
          <w:marRight w:val="0"/>
          <w:marTop w:val="0"/>
          <w:marBottom w:val="0"/>
          <w:divBdr>
            <w:top w:val="none" w:sz="0" w:space="0" w:color="auto"/>
            <w:left w:val="none" w:sz="0" w:space="0" w:color="auto"/>
            <w:bottom w:val="none" w:sz="0" w:space="0" w:color="auto"/>
            <w:right w:val="none" w:sz="0" w:space="0" w:color="auto"/>
          </w:divBdr>
        </w:div>
        <w:div w:id="786704359">
          <w:marLeft w:val="640"/>
          <w:marRight w:val="0"/>
          <w:marTop w:val="0"/>
          <w:marBottom w:val="0"/>
          <w:divBdr>
            <w:top w:val="none" w:sz="0" w:space="0" w:color="auto"/>
            <w:left w:val="none" w:sz="0" w:space="0" w:color="auto"/>
            <w:bottom w:val="none" w:sz="0" w:space="0" w:color="auto"/>
            <w:right w:val="none" w:sz="0" w:space="0" w:color="auto"/>
          </w:divBdr>
        </w:div>
        <w:div w:id="1476533368">
          <w:marLeft w:val="640"/>
          <w:marRight w:val="0"/>
          <w:marTop w:val="0"/>
          <w:marBottom w:val="0"/>
          <w:divBdr>
            <w:top w:val="none" w:sz="0" w:space="0" w:color="auto"/>
            <w:left w:val="none" w:sz="0" w:space="0" w:color="auto"/>
            <w:bottom w:val="none" w:sz="0" w:space="0" w:color="auto"/>
            <w:right w:val="none" w:sz="0" w:space="0" w:color="auto"/>
          </w:divBdr>
        </w:div>
        <w:div w:id="69037047">
          <w:marLeft w:val="640"/>
          <w:marRight w:val="0"/>
          <w:marTop w:val="0"/>
          <w:marBottom w:val="0"/>
          <w:divBdr>
            <w:top w:val="none" w:sz="0" w:space="0" w:color="auto"/>
            <w:left w:val="none" w:sz="0" w:space="0" w:color="auto"/>
            <w:bottom w:val="none" w:sz="0" w:space="0" w:color="auto"/>
            <w:right w:val="none" w:sz="0" w:space="0" w:color="auto"/>
          </w:divBdr>
        </w:div>
        <w:div w:id="1907063063">
          <w:marLeft w:val="640"/>
          <w:marRight w:val="0"/>
          <w:marTop w:val="0"/>
          <w:marBottom w:val="0"/>
          <w:divBdr>
            <w:top w:val="none" w:sz="0" w:space="0" w:color="auto"/>
            <w:left w:val="none" w:sz="0" w:space="0" w:color="auto"/>
            <w:bottom w:val="none" w:sz="0" w:space="0" w:color="auto"/>
            <w:right w:val="none" w:sz="0" w:space="0" w:color="auto"/>
          </w:divBdr>
        </w:div>
        <w:div w:id="454716300">
          <w:marLeft w:val="640"/>
          <w:marRight w:val="0"/>
          <w:marTop w:val="0"/>
          <w:marBottom w:val="0"/>
          <w:divBdr>
            <w:top w:val="none" w:sz="0" w:space="0" w:color="auto"/>
            <w:left w:val="none" w:sz="0" w:space="0" w:color="auto"/>
            <w:bottom w:val="none" w:sz="0" w:space="0" w:color="auto"/>
            <w:right w:val="none" w:sz="0" w:space="0" w:color="auto"/>
          </w:divBdr>
        </w:div>
        <w:div w:id="1321427390">
          <w:marLeft w:val="640"/>
          <w:marRight w:val="0"/>
          <w:marTop w:val="0"/>
          <w:marBottom w:val="0"/>
          <w:divBdr>
            <w:top w:val="none" w:sz="0" w:space="0" w:color="auto"/>
            <w:left w:val="none" w:sz="0" w:space="0" w:color="auto"/>
            <w:bottom w:val="none" w:sz="0" w:space="0" w:color="auto"/>
            <w:right w:val="none" w:sz="0" w:space="0" w:color="auto"/>
          </w:divBdr>
        </w:div>
        <w:div w:id="1977251117">
          <w:marLeft w:val="640"/>
          <w:marRight w:val="0"/>
          <w:marTop w:val="0"/>
          <w:marBottom w:val="0"/>
          <w:divBdr>
            <w:top w:val="none" w:sz="0" w:space="0" w:color="auto"/>
            <w:left w:val="none" w:sz="0" w:space="0" w:color="auto"/>
            <w:bottom w:val="none" w:sz="0" w:space="0" w:color="auto"/>
            <w:right w:val="none" w:sz="0" w:space="0" w:color="auto"/>
          </w:divBdr>
        </w:div>
        <w:div w:id="1752316568">
          <w:marLeft w:val="640"/>
          <w:marRight w:val="0"/>
          <w:marTop w:val="0"/>
          <w:marBottom w:val="0"/>
          <w:divBdr>
            <w:top w:val="none" w:sz="0" w:space="0" w:color="auto"/>
            <w:left w:val="none" w:sz="0" w:space="0" w:color="auto"/>
            <w:bottom w:val="none" w:sz="0" w:space="0" w:color="auto"/>
            <w:right w:val="none" w:sz="0" w:space="0" w:color="auto"/>
          </w:divBdr>
        </w:div>
        <w:div w:id="334110403">
          <w:marLeft w:val="640"/>
          <w:marRight w:val="0"/>
          <w:marTop w:val="0"/>
          <w:marBottom w:val="0"/>
          <w:divBdr>
            <w:top w:val="none" w:sz="0" w:space="0" w:color="auto"/>
            <w:left w:val="none" w:sz="0" w:space="0" w:color="auto"/>
            <w:bottom w:val="none" w:sz="0" w:space="0" w:color="auto"/>
            <w:right w:val="none" w:sz="0" w:space="0" w:color="auto"/>
          </w:divBdr>
        </w:div>
        <w:div w:id="1998722966">
          <w:marLeft w:val="640"/>
          <w:marRight w:val="0"/>
          <w:marTop w:val="0"/>
          <w:marBottom w:val="0"/>
          <w:divBdr>
            <w:top w:val="none" w:sz="0" w:space="0" w:color="auto"/>
            <w:left w:val="none" w:sz="0" w:space="0" w:color="auto"/>
            <w:bottom w:val="none" w:sz="0" w:space="0" w:color="auto"/>
            <w:right w:val="none" w:sz="0" w:space="0" w:color="auto"/>
          </w:divBdr>
        </w:div>
        <w:div w:id="1721130914">
          <w:marLeft w:val="640"/>
          <w:marRight w:val="0"/>
          <w:marTop w:val="0"/>
          <w:marBottom w:val="0"/>
          <w:divBdr>
            <w:top w:val="none" w:sz="0" w:space="0" w:color="auto"/>
            <w:left w:val="none" w:sz="0" w:space="0" w:color="auto"/>
            <w:bottom w:val="none" w:sz="0" w:space="0" w:color="auto"/>
            <w:right w:val="none" w:sz="0" w:space="0" w:color="auto"/>
          </w:divBdr>
        </w:div>
        <w:div w:id="169835182">
          <w:marLeft w:val="640"/>
          <w:marRight w:val="0"/>
          <w:marTop w:val="0"/>
          <w:marBottom w:val="0"/>
          <w:divBdr>
            <w:top w:val="none" w:sz="0" w:space="0" w:color="auto"/>
            <w:left w:val="none" w:sz="0" w:space="0" w:color="auto"/>
            <w:bottom w:val="none" w:sz="0" w:space="0" w:color="auto"/>
            <w:right w:val="none" w:sz="0" w:space="0" w:color="auto"/>
          </w:divBdr>
        </w:div>
        <w:div w:id="634600840">
          <w:marLeft w:val="640"/>
          <w:marRight w:val="0"/>
          <w:marTop w:val="0"/>
          <w:marBottom w:val="0"/>
          <w:divBdr>
            <w:top w:val="none" w:sz="0" w:space="0" w:color="auto"/>
            <w:left w:val="none" w:sz="0" w:space="0" w:color="auto"/>
            <w:bottom w:val="none" w:sz="0" w:space="0" w:color="auto"/>
            <w:right w:val="none" w:sz="0" w:space="0" w:color="auto"/>
          </w:divBdr>
        </w:div>
        <w:div w:id="1376274535">
          <w:marLeft w:val="640"/>
          <w:marRight w:val="0"/>
          <w:marTop w:val="0"/>
          <w:marBottom w:val="0"/>
          <w:divBdr>
            <w:top w:val="none" w:sz="0" w:space="0" w:color="auto"/>
            <w:left w:val="none" w:sz="0" w:space="0" w:color="auto"/>
            <w:bottom w:val="none" w:sz="0" w:space="0" w:color="auto"/>
            <w:right w:val="none" w:sz="0" w:space="0" w:color="auto"/>
          </w:divBdr>
        </w:div>
        <w:div w:id="504169923">
          <w:marLeft w:val="640"/>
          <w:marRight w:val="0"/>
          <w:marTop w:val="0"/>
          <w:marBottom w:val="0"/>
          <w:divBdr>
            <w:top w:val="none" w:sz="0" w:space="0" w:color="auto"/>
            <w:left w:val="none" w:sz="0" w:space="0" w:color="auto"/>
            <w:bottom w:val="none" w:sz="0" w:space="0" w:color="auto"/>
            <w:right w:val="none" w:sz="0" w:space="0" w:color="auto"/>
          </w:divBdr>
        </w:div>
        <w:div w:id="218252558">
          <w:marLeft w:val="640"/>
          <w:marRight w:val="0"/>
          <w:marTop w:val="0"/>
          <w:marBottom w:val="0"/>
          <w:divBdr>
            <w:top w:val="none" w:sz="0" w:space="0" w:color="auto"/>
            <w:left w:val="none" w:sz="0" w:space="0" w:color="auto"/>
            <w:bottom w:val="none" w:sz="0" w:space="0" w:color="auto"/>
            <w:right w:val="none" w:sz="0" w:space="0" w:color="auto"/>
          </w:divBdr>
        </w:div>
        <w:div w:id="27025672">
          <w:marLeft w:val="640"/>
          <w:marRight w:val="0"/>
          <w:marTop w:val="0"/>
          <w:marBottom w:val="0"/>
          <w:divBdr>
            <w:top w:val="none" w:sz="0" w:space="0" w:color="auto"/>
            <w:left w:val="none" w:sz="0" w:space="0" w:color="auto"/>
            <w:bottom w:val="none" w:sz="0" w:space="0" w:color="auto"/>
            <w:right w:val="none" w:sz="0" w:space="0" w:color="auto"/>
          </w:divBdr>
        </w:div>
        <w:div w:id="468858895">
          <w:marLeft w:val="640"/>
          <w:marRight w:val="0"/>
          <w:marTop w:val="0"/>
          <w:marBottom w:val="0"/>
          <w:divBdr>
            <w:top w:val="none" w:sz="0" w:space="0" w:color="auto"/>
            <w:left w:val="none" w:sz="0" w:space="0" w:color="auto"/>
            <w:bottom w:val="none" w:sz="0" w:space="0" w:color="auto"/>
            <w:right w:val="none" w:sz="0" w:space="0" w:color="auto"/>
          </w:divBdr>
        </w:div>
        <w:div w:id="1946880049">
          <w:marLeft w:val="640"/>
          <w:marRight w:val="0"/>
          <w:marTop w:val="0"/>
          <w:marBottom w:val="0"/>
          <w:divBdr>
            <w:top w:val="none" w:sz="0" w:space="0" w:color="auto"/>
            <w:left w:val="none" w:sz="0" w:space="0" w:color="auto"/>
            <w:bottom w:val="none" w:sz="0" w:space="0" w:color="auto"/>
            <w:right w:val="none" w:sz="0" w:space="0" w:color="auto"/>
          </w:divBdr>
        </w:div>
        <w:div w:id="116533795">
          <w:marLeft w:val="640"/>
          <w:marRight w:val="0"/>
          <w:marTop w:val="0"/>
          <w:marBottom w:val="0"/>
          <w:divBdr>
            <w:top w:val="none" w:sz="0" w:space="0" w:color="auto"/>
            <w:left w:val="none" w:sz="0" w:space="0" w:color="auto"/>
            <w:bottom w:val="none" w:sz="0" w:space="0" w:color="auto"/>
            <w:right w:val="none" w:sz="0" w:space="0" w:color="auto"/>
          </w:divBdr>
        </w:div>
        <w:div w:id="1796220250">
          <w:marLeft w:val="640"/>
          <w:marRight w:val="0"/>
          <w:marTop w:val="0"/>
          <w:marBottom w:val="0"/>
          <w:divBdr>
            <w:top w:val="none" w:sz="0" w:space="0" w:color="auto"/>
            <w:left w:val="none" w:sz="0" w:space="0" w:color="auto"/>
            <w:bottom w:val="none" w:sz="0" w:space="0" w:color="auto"/>
            <w:right w:val="none" w:sz="0" w:space="0" w:color="auto"/>
          </w:divBdr>
        </w:div>
        <w:div w:id="780759995">
          <w:marLeft w:val="640"/>
          <w:marRight w:val="0"/>
          <w:marTop w:val="0"/>
          <w:marBottom w:val="0"/>
          <w:divBdr>
            <w:top w:val="none" w:sz="0" w:space="0" w:color="auto"/>
            <w:left w:val="none" w:sz="0" w:space="0" w:color="auto"/>
            <w:bottom w:val="none" w:sz="0" w:space="0" w:color="auto"/>
            <w:right w:val="none" w:sz="0" w:space="0" w:color="auto"/>
          </w:divBdr>
        </w:div>
        <w:div w:id="491139953">
          <w:marLeft w:val="640"/>
          <w:marRight w:val="0"/>
          <w:marTop w:val="0"/>
          <w:marBottom w:val="0"/>
          <w:divBdr>
            <w:top w:val="none" w:sz="0" w:space="0" w:color="auto"/>
            <w:left w:val="none" w:sz="0" w:space="0" w:color="auto"/>
            <w:bottom w:val="none" w:sz="0" w:space="0" w:color="auto"/>
            <w:right w:val="none" w:sz="0" w:space="0" w:color="auto"/>
          </w:divBdr>
        </w:div>
        <w:div w:id="1626545844">
          <w:marLeft w:val="640"/>
          <w:marRight w:val="0"/>
          <w:marTop w:val="0"/>
          <w:marBottom w:val="0"/>
          <w:divBdr>
            <w:top w:val="none" w:sz="0" w:space="0" w:color="auto"/>
            <w:left w:val="none" w:sz="0" w:space="0" w:color="auto"/>
            <w:bottom w:val="none" w:sz="0" w:space="0" w:color="auto"/>
            <w:right w:val="none" w:sz="0" w:space="0" w:color="auto"/>
          </w:divBdr>
        </w:div>
        <w:div w:id="38632799">
          <w:marLeft w:val="640"/>
          <w:marRight w:val="0"/>
          <w:marTop w:val="0"/>
          <w:marBottom w:val="0"/>
          <w:divBdr>
            <w:top w:val="none" w:sz="0" w:space="0" w:color="auto"/>
            <w:left w:val="none" w:sz="0" w:space="0" w:color="auto"/>
            <w:bottom w:val="none" w:sz="0" w:space="0" w:color="auto"/>
            <w:right w:val="none" w:sz="0" w:space="0" w:color="auto"/>
          </w:divBdr>
        </w:div>
        <w:div w:id="499395983">
          <w:marLeft w:val="640"/>
          <w:marRight w:val="0"/>
          <w:marTop w:val="0"/>
          <w:marBottom w:val="0"/>
          <w:divBdr>
            <w:top w:val="none" w:sz="0" w:space="0" w:color="auto"/>
            <w:left w:val="none" w:sz="0" w:space="0" w:color="auto"/>
            <w:bottom w:val="none" w:sz="0" w:space="0" w:color="auto"/>
            <w:right w:val="none" w:sz="0" w:space="0" w:color="auto"/>
          </w:divBdr>
        </w:div>
        <w:div w:id="1906144568">
          <w:marLeft w:val="640"/>
          <w:marRight w:val="0"/>
          <w:marTop w:val="0"/>
          <w:marBottom w:val="0"/>
          <w:divBdr>
            <w:top w:val="none" w:sz="0" w:space="0" w:color="auto"/>
            <w:left w:val="none" w:sz="0" w:space="0" w:color="auto"/>
            <w:bottom w:val="none" w:sz="0" w:space="0" w:color="auto"/>
            <w:right w:val="none" w:sz="0" w:space="0" w:color="auto"/>
          </w:divBdr>
        </w:div>
        <w:div w:id="1326400635">
          <w:marLeft w:val="640"/>
          <w:marRight w:val="0"/>
          <w:marTop w:val="0"/>
          <w:marBottom w:val="0"/>
          <w:divBdr>
            <w:top w:val="none" w:sz="0" w:space="0" w:color="auto"/>
            <w:left w:val="none" w:sz="0" w:space="0" w:color="auto"/>
            <w:bottom w:val="none" w:sz="0" w:space="0" w:color="auto"/>
            <w:right w:val="none" w:sz="0" w:space="0" w:color="auto"/>
          </w:divBdr>
        </w:div>
        <w:div w:id="1074661782">
          <w:marLeft w:val="640"/>
          <w:marRight w:val="0"/>
          <w:marTop w:val="0"/>
          <w:marBottom w:val="0"/>
          <w:divBdr>
            <w:top w:val="none" w:sz="0" w:space="0" w:color="auto"/>
            <w:left w:val="none" w:sz="0" w:space="0" w:color="auto"/>
            <w:bottom w:val="none" w:sz="0" w:space="0" w:color="auto"/>
            <w:right w:val="none" w:sz="0" w:space="0" w:color="auto"/>
          </w:divBdr>
        </w:div>
        <w:div w:id="2003660842">
          <w:marLeft w:val="640"/>
          <w:marRight w:val="0"/>
          <w:marTop w:val="0"/>
          <w:marBottom w:val="0"/>
          <w:divBdr>
            <w:top w:val="none" w:sz="0" w:space="0" w:color="auto"/>
            <w:left w:val="none" w:sz="0" w:space="0" w:color="auto"/>
            <w:bottom w:val="none" w:sz="0" w:space="0" w:color="auto"/>
            <w:right w:val="none" w:sz="0" w:space="0" w:color="auto"/>
          </w:divBdr>
        </w:div>
        <w:div w:id="599720405">
          <w:marLeft w:val="640"/>
          <w:marRight w:val="0"/>
          <w:marTop w:val="0"/>
          <w:marBottom w:val="0"/>
          <w:divBdr>
            <w:top w:val="none" w:sz="0" w:space="0" w:color="auto"/>
            <w:left w:val="none" w:sz="0" w:space="0" w:color="auto"/>
            <w:bottom w:val="none" w:sz="0" w:space="0" w:color="auto"/>
            <w:right w:val="none" w:sz="0" w:space="0" w:color="auto"/>
          </w:divBdr>
        </w:div>
        <w:div w:id="448281407">
          <w:marLeft w:val="640"/>
          <w:marRight w:val="0"/>
          <w:marTop w:val="0"/>
          <w:marBottom w:val="0"/>
          <w:divBdr>
            <w:top w:val="none" w:sz="0" w:space="0" w:color="auto"/>
            <w:left w:val="none" w:sz="0" w:space="0" w:color="auto"/>
            <w:bottom w:val="none" w:sz="0" w:space="0" w:color="auto"/>
            <w:right w:val="none" w:sz="0" w:space="0" w:color="auto"/>
          </w:divBdr>
        </w:div>
        <w:div w:id="768697955">
          <w:marLeft w:val="640"/>
          <w:marRight w:val="0"/>
          <w:marTop w:val="0"/>
          <w:marBottom w:val="0"/>
          <w:divBdr>
            <w:top w:val="none" w:sz="0" w:space="0" w:color="auto"/>
            <w:left w:val="none" w:sz="0" w:space="0" w:color="auto"/>
            <w:bottom w:val="none" w:sz="0" w:space="0" w:color="auto"/>
            <w:right w:val="none" w:sz="0" w:space="0" w:color="auto"/>
          </w:divBdr>
        </w:div>
        <w:div w:id="1903371841">
          <w:marLeft w:val="640"/>
          <w:marRight w:val="0"/>
          <w:marTop w:val="0"/>
          <w:marBottom w:val="0"/>
          <w:divBdr>
            <w:top w:val="none" w:sz="0" w:space="0" w:color="auto"/>
            <w:left w:val="none" w:sz="0" w:space="0" w:color="auto"/>
            <w:bottom w:val="none" w:sz="0" w:space="0" w:color="auto"/>
            <w:right w:val="none" w:sz="0" w:space="0" w:color="auto"/>
          </w:divBdr>
        </w:div>
        <w:div w:id="2004433320">
          <w:marLeft w:val="640"/>
          <w:marRight w:val="0"/>
          <w:marTop w:val="0"/>
          <w:marBottom w:val="0"/>
          <w:divBdr>
            <w:top w:val="none" w:sz="0" w:space="0" w:color="auto"/>
            <w:left w:val="none" w:sz="0" w:space="0" w:color="auto"/>
            <w:bottom w:val="none" w:sz="0" w:space="0" w:color="auto"/>
            <w:right w:val="none" w:sz="0" w:space="0" w:color="auto"/>
          </w:divBdr>
        </w:div>
        <w:div w:id="141197078">
          <w:marLeft w:val="640"/>
          <w:marRight w:val="0"/>
          <w:marTop w:val="0"/>
          <w:marBottom w:val="0"/>
          <w:divBdr>
            <w:top w:val="none" w:sz="0" w:space="0" w:color="auto"/>
            <w:left w:val="none" w:sz="0" w:space="0" w:color="auto"/>
            <w:bottom w:val="none" w:sz="0" w:space="0" w:color="auto"/>
            <w:right w:val="none" w:sz="0" w:space="0" w:color="auto"/>
          </w:divBdr>
        </w:div>
        <w:div w:id="1041637162">
          <w:marLeft w:val="640"/>
          <w:marRight w:val="0"/>
          <w:marTop w:val="0"/>
          <w:marBottom w:val="0"/>
          <w:divBdr>
            <w:top w:val="none" w:sz="0" w:space="0" w:color="auto"/>
            <w:left w:val="none" w:sz="0" w:space="0" w:color="auto"/>
            <w:bottom w:val="none" w:sz="0" w:space="0" w:color="auto"/>
            <w:right w:val="none" w:sz="0" w:space="0" w:color="auto"/>
          </w:divBdr>
        </w:div>
        <w:div w:id="568077510">
          <w:marLeft w:val="640"/>
          <w:marRight w:val="0"/>
          <w:marTop w:val="0"/>
          <w:marBottom w:val="0"/>
          <w:divBdr>
            <w:top w:val="none" w:sz="0" w:space="0" w:color="auto"/>
            <w:left w:val="none" w:sz="0" w:space="0" w:color="auto"/>
            <w:bottom w:val="none" w:sz="0" w:space="0" w:color="auto"/>
            <w:right w:val="none" w:sz="0" w:space="0" w:color="auto"/>
          </w:divBdr>
        </w:div>
        <w:div w:id="328869144">
          <w:marLeft w:val="640"/>
          <w:marRight w:val="0"/>
          <w:marTop w:val="0"/>
          <w:marBottom w:val="0"/>
          <w:divBdr>
            <w:top w:val="none" w:sz="0" w:space="0" w:color="auto"/>
            <w:left w:val="none" w:sz="0" w:space="0" w:color="auto"/>
            <w:bottom w:val="none" w:sz="0" w:space="0" w:color="auto"/>
            <w:right w:val="none" w:sz="0" w:space="0" w:color="auto"/>
          </w:divBdr>
        </w:div>
        <w:div w:id="504830515">
          <w:marLeft w:val="640"/>
          <w:marRight w:val="0"/>
          <w:marTop w:val="0"/>
          <w:marBottom w:val="0"/>
          <w:divBdr>
            <w:top w:val="none" w:sz="0" w:space="0" w:color="auto"/>
            <w:left w:val="none" w:sz="0" w:space="0" w:color="auto"/>
            <w:bottom w:val="none" w:sz="0" w:space="0" w:color="auto"/>
            <w:right w:val="none" w:sz="0" w:space="0" w:color="auto"/>
          </w:divBdr>
        </w:div>
      </w:divsChild>
    </w:div>
    <w:div w:id="2040810885">
      <w:bodyDiv w:val="1"/>
      <w:marLeft w:val="0"/>
      <w:marRight w:val="0"/>
      <w:marTop w:val="0"/>
      <w:marBottom w:val="0"/>
      <w:divBdr>
        <w:top w:val="none" w:sz="0" w:space="0" w:color="auto"/>
        <w:left w:val="none" w:sz="0" w:space="0" w:color="auto"/>
        <w:bottom w:val="none" w:sz="0" w:space="0" w:color="auto"/>
        <w:right w:val="none" w:sz="0" w:space="0" w:color="auto"/>
      </w:divBdr>
    </w:div>
    <w:div w:id="2068645940">
      <w:bodyDiv w:val="1"/>
      <w:marLeft w:val="0"/>
      <w:marRight w:val="0"/>
      <w:marTop w:val="0"/>
      <w:marBottom w:val="0"/>
      <w:divBdr>
        <w:top w:val="none" w:sz="0" w:space="0" w:color="auto"/>
        <w:left w:val="none" w:sz="0" w:space="0" w:color="auto"/>
        <w:bottom w:val="none" w:sz="0" w:space="0" w:color="auto"/>
        <w:right w:val="none" w:sz="0" w:space="0" w:color="auto"/>
      </w:divBdr>
      <w:divsChild>
        <w:div w:id="1704549888">
          <w:marLeft w:val="640"/>
          <w:marRight w:val="0"/>
          <w:marTop w:val="0"/>
          <w:marBottom w:val="0"/>
          <w:divBdr>
            <w:top w:val="none" w:sz="0" w:space="0" w:color="auto"/>
            <w:left w:val="none" w:sz="0" w:space="0" w:color="auto"/>
            <w:bottom w:val="none" w:sz="0" w:space="0" w:color="auto"/>
            <w:right w:val="none" w:sz="0" w:space="0" w:color="auto"/>
          </w:divBdr>
        </w:div>
        <w:div w:id="1201625224">
          <w:marLeft w:val="640"/>
          <w:marRight w:val="0"/>
          <w:marTop w:val="0"/>
          <w:marBottom w:val="0"/>
          <w:divBdr>
            <w:top w:val="none" w:sz="0" w:space="0" w:color="auto"/>
            <w:left w:val="none" w:sz="0" w:space="0" w:color="auto"/>
            <w:bottom w:val="none" w:sz="0" w:space="0" w:color="auto"/>
            <w:right w:val="none" w:sz="0" w:space="0" w:color="auto"/>
          </w:divBdr>
        </w:div>
        <w:div w:id="2102869265">
          <w:marLeft w:val="640"/>
          <w:marRight w:val="0"/>
          <w:marTop w:val="0"/>
          <w:marBottom w:val="0"/>
          <w:divBdr>
            <w:top w:val="none" w:sz="0" w:space="0" w:color="auto"/>
            <w:left w:val="none" w:sz="0" w:space="0" w:color="auto"/>
            <w:bottom w:val="none" w:sz="0" w:space="0" w:color="auto"/>
            <w:right w:val="none" w:sz="0" w:space="0" w:color="auto"/>
          </w:divBdr>
        </w:div>
        <w:div w:id="1630014992">
          <w:marLeft w:val="640"/>
          <w:marRight w:val="0"/>
          <w:marTop w:val="0"/>
          <w:marBottom w:val="0"/>
          <w:divBdr>
            <w:top w:val="none" w:sz="0" w:space="0" w:color="auto"/>
            <w:left w:val="none" w:sz="0" w:space="0" w:color="auto"/>
            <w:bottom w:val="none" w:sz="0" w:space="0" w:color="auto"/>
            <w:right w:val="none" w:sz="0" w:space="0" w:color="auto"/>
          </w:divBdr>
        </w:div>
        <w:div w:id="1985969661">
          <w:marLeft w:val="640"/>
          <w:marRight w:val="0"/>
          <w:marTop w:val="0"/>
          <w:marBottom w:val="0"/>
          <w:divBdr>
            <w:top w:val="none" w:sz="0" w:space="0" w:color="auto"/>
            <w:left w:val="none" w:sz="0" w:space="0" w:color="auto"/>
            <w:bottom w:val="none" w:sz="0" w:space="0" w:color="auto"/>
            <w:right w:val="none" w:sz="0" w:space="0" w:color="auto"/>
          </w:divBdr>
        </w:div>
        <w:div w:id="2123718111">
          <w:marLeft w:val="640"/>
          <w:marRight w:val="0"/>
          <w:marTop w:val="0"/>
          <w:marBottom w:val="0"/>
          <w:divBdr>
            <w:top w:val="none" w:sz="0" w:space="0" w:color="auto"/>
            <w:left w:val="none" w:sz="0" w:space="0" w:color="auto"/>
            <w:bottom w:val="none" w:sz="0" w:space="0" w:color="auto"/>
            <w:right w:val="none" w:sz="0" w:space="0" w:color="auto"/>
          </w:divBdr>
        </w:div>
        <w:div w:id="1759057973">
          <w:marLeft w:val="640"/>
          <w:marRight w:val="0"/>
          <w:marTop w:val="0"/>
          <w:marBottom w:val="0"/>
          <w:divBdr>
            <w:top w:val="none" w:sz="0" w:space="0" w:color="auto"/>
            <w:left w:val="none" w:sz="0" w:space="0" w:color="auto"/>
            <w:bottom w:val="none" w:sz="0" w:space="0" w:color="auto"/>
            <w:right w:val="none" w:sz="0" w:space="0" w:color="auto"/>
          </w:divBdr>
        </w:div>
        <w:div w:id="1238394506">
          <w:marLeft w:val="640"/>
          <w:marRight w:val="0"/>
          <w:marTop w:val="0"/>
          <w:marBottom w:val="0"/>
          <w:divBdr>
            <w:top w:val="none" w:sz="0" w:space="0" w:color="auto"/>
            <w:left w:val="none" w:sz="0" w:space="0" w:color="auto"/>
            <w:bottom w:val="none" w:sz="0" w:space="0" w:color="auto"/>
            <w:right w:val="none" w:sz="0" w:space="0" w:color="auto"/>
          </w:divBdr>
        </w:div>
        <w:div w:id="1783180774">
          <w:marLeft w:val="640"/>
          <w:marRight w:val="0"/>
          <w:marTop w:val="0"/>
          <w:marBottom w:val="0"/>
          <w:divBdr>
            <w:top w:val="none" w:sz="0" w:space="0" w:color="auto"/>
            <w:left w:val="none" w:sz="0" w:space="0" w:color="auto"/>
            <w:bottom w:val="none" w:sz="0" w:space="0" w:color="auto"/>
            <w:right w:val="none" w:sz="0" w:space="0" w:color="auto"/>
          </w:divBdr>
        </w:div>
        <w:div w:id="1510098819">
          <w:marLeft w:val="640"/>
          <w:marRight w:val="0"/>
          <w:marTop w:val="0"/>
          <w:marBottom w:val="0"/>
          <w:divBdr>
            <w:top w:val="none" w:sz="0" w:space="0" w:color="auto"/>
            <w:left w:val="none" w:sz="0" w:space="0" w:color="auto"/>
            <w:bottom w:val="none" w:sz="0" w:space="0" w:color="auto"/>
            <w:right w:val="none" w:sz="0" w:space="0" w:color="auto"/>
          </w:divBdr>
        </w:div>
        <w:div w:id="394668592">
          <w:marLeft w:val="640"/>
          <w:marRight w:val="0"/>
          <w:marTop w:val="0"/>
          <w:marBottom w:val="0"/>
          <w:divBdr>
            <w:top w:val="none" w:sz="0" w:space="0" w:color="auto"/>
            <w:left w:val="none" w:sz="0" w:space="0" w:color="auto"/>
            <w:bottom w:val="none" w:sz="0" w:space="0" w:color="auto"/>
            <w:right w:val="none" w:sz="0" w:space="0" w:color="auto"/>
          </w:divBdr>
        </w:div>
        <w:div w:id="436557712">
          <w:marLeft w:val="640"/>
          <w:marRight w:val="0"/>
          <w:marTop w:val="0"/>
          <w:marBottom w:val="0"/>
          <w:divBdr>
            <w:top w:val="none" w:sz="0" w:space="0" w:color="auto"/>
            <w:left w:val="none" w:sz="0" w:space="0" w:color="auto"/>
            <w:bottom w:val="none" w:sz="0" w:space="0" w:color="auto"/>
            <w:right w:val="none" w:sz="0" w:space="0" w:color="auto"/>
          </w:divBdr>
        </w:div>
        <w:div w:id="1082525919">
          <w:marLeft w:val="640"/>
          <w:marRight w:val="0"/>
          <w:marTop w:val="0"/>
          <w:marBottom w:val="0"/>
          <w:divBdr>
            <w:top w:val="none" w:sz="0" w:space="0" w:color="auto"/>
            <w:left w:val="none" w:sz="0" w:space="0" w:color="auto"/>
            <w:bottom w:val="none" w:sz="0" w:space="0" w:color="auto"/>
            <w:right w:val="none" w:sz="0" w:space="0" w:color="auto"/>
          </w:divBdr>
        </w:div>
        <w:div w:id="1694576974">
          <w:marLeft w:val="640"/>
          <w:marRight w:val="0"/>
          <w:marTop w:val="0"/>
          <w:marBottom w:val="0"/>
          <w:divBdr>
            <w:top w:val="none" w:sz="0" w:space="0" w:color="auto"/>
            <w:left w:val="none" w:sz="0" w:space="0" w:color="auto"/>
            <w:bottom w:val="none" w:sz="0" w:space="0" w:color="auto"/>
            <w:right w:val="none" w:sz="0" w:space="0" w:color="auto"/>
          </w:divBdr>
        </w:div>
        <w:div w:id="162358496">
          <w:marLeft w:val="640"/>
          <w:marRight w:val="0"/>
          <w:marTop w:val="0"/>
          <w:marBottom w:val="0"/>
          <w:divBdr>
            <w:top w:val="none" w:sz="0" w:space="0" w:color="auto"/>
            <w:left w:val="none" w:sz="0" w:space="0" w:color="auto"/>
            <w:bottom w:val="none" w:sz="0" w:space="0" w:color="auto"/>
            <w:right w:val="none" w:sz="0" w:space="0" w:color="auto"/>
          </w:divBdr>
        </w:div>
        <w:div w:id="414134910">
          <w:marLeft w:val="640"/>
          <w:marRight w:val="0"/>
          <w:marTop w:val="0"/>
          <w:marBottom w:val="0"/>
          <w:divBdr>
            <w:top w:val="none" w:sz="0" w:space="0" w:color="auto"/>
            <w:left w:val="none" w:sz="0" w:space="0" w:color="auto"/>
            <w:bottom w:val="none" w:sz="0" w:space="0" w:color="auto"/>
            <w:right w:val="none" w:sz="0" w:space="0" w:color="auto"/>
          </w:divBdr>
        </w:div>
        <w:div w:id="798259795">
          <w:marLeft w:val="640"/>
          <w:marRight w:val="0"/>
          <w:marTop w:val="0"/>
          <w:marBottom w:val="0"/>
          <w:divBdr>
            <w:top w:val="none" w:sz="0" w:space="0" w:color="auto"/>
            <w:left w:val="none" w:sz="0" w:space="0" w:color="auto"/>
            <w:bottom w:val="none" w:sz="0" w:space="0" w:color="auto"/>
            <w:right w:val="none" w:sz="0" w:space="0" w:color="auto"/>
          </w:divBdr>
        </w:div>
      </w:divsChild>
    </w:div>
    <w:div w:id="2080786383">
      <w:bodyDiv w:val="1"/>
      <w:marLeft w:val="0"/>
      <w:marRight w:val="0"/>
      <w:marTop w:val="0"/>
      <w:marBottom w:val="0"/>
      <w:divBdr>
        <w:top w:val="none" w:sz="0" w:space="0" w:color="auto"/>
        <w:left w:val="none" w:sz="0" w:space="0" w:color="auto"/>
        <w:bottom w:val="none" w:sz="0" w:space="0" w:color="auto"/>
        <w:right w:val="none" w:sz="0" w:space="0" w:color="auto"/>
      </w:divBdr>
      <w:divsChild>
        <w:div w:id="2005163609">
          <w:marLeft w:val="640"/>
          <w:marRight w:val="0"/>
          <w:marTop w:val="0"/>
          <w:marBottom w:val="0"/>
          <w:divBdr>
            <w:top w:val="none" w:sz="0" w:space="0" w:color="auto"/>
            <w:left w:val="none" w:sz="0" w:space="0" w:color="auto"/>
            <w:bottom w:val="none" w:sz="0" w:space="0" w:color="auto"/>
            <w:right w:val="none" w:sz="0" w:space="0" w:color="auto"/>
          </w:divBdr>
        </w:div>
        <w:div w:id="1218858716">
          <w:marLeft w:val="640"/>
          <w:marRight w:val="0"/>
          <w:marTop w:val="0"/>
          <w:marBottom w:val="0"/>
          <w:divBdr>
            <w:top w:val="none" w:sz="0" w:space="0" w:color="auto"/>
            <w:left w:val="none" w:sz="0" w:space="0" w:color="auto"/>
            <w:bottom w:val="none" w:sz="0" w:space="0" w:color="auto"/>
            <w:right w:val="none" w:sz="0" w:space="0" w:color="auto"/>
          </w:divBdr>
        </w:div>
        <w:div w:id="563681606">
          <w:marLeft w:val="640"/>
          <w:marRight w:val="0"/>
          <w:marTop w:val="0"/>
          <w:marBottom w:val="0"/>
          <w:divBdr>
            <w:top w:val="none" w:sz="0" w:space="0" w:color="auto"/>
            <w:left w:val="none" w:sz="0" w:space="0" w:color="auto"/>
            <w:bottom w:val="none" w:sz="0" w:space="0" w:color="auto"/>
            <w:right w:val="none" w:sz="0" w:space="0" w:color="auto"/>
          </w:divBdr>
        </w:div>
        <w:div w:id="903417200">
          <w:marLeft w:val="640"/>
          <w:marRight w:val="0"/>
          <w:marTop w:val="0"/>
          <w:marBottom w:val="0"/>
          <w:divBdr>
            <w:top w:val="none" w:sz="0" w:space="0" w:color="auto"/>
            <w:left w:val="none" w:sz="0" w:space="0" w:color="auto"/>
            <w:bottom w:val="none" w:sz="0" w:space="0" w:color="auto"/>
            <w:right w:val="none" w:sz="0" w:space="0" w:color="auto"/>
          </w:divBdr>
        </w:div>
        <w:div w:id="901208228">
          <w:marLeft w:val="640"/>
          <w:marRight w:val="0"/>
          <w:marTop w:val="0"/>
          <w:marBottom w:val="0"/>
          <w:divBdr>
            <w:top w:val="none" w:sz="0" w:space="0" w:color="auto"/>
            <w:left w:val="none" w:sz="0" w:space="0" w:color="auto"/>
            <w:bottom w:val="none" w:sz="0" w:space="0" w:color="auto"/>
            <w:right w:val="none" w:sz="0" w:space="0" w:color="auto"/>
          </w:divBdr>
        </w:div>
        <w:div w:id="1109204662">
          <w:marLeft w:val="640"/>
          <w:marRight w:val="0"/>
          <w:marTop w:val="0"/>
          <w:marBottom w:val="0"/>
          <w:divBdr>
            <w:top w:val="none" w:sz="0" w:space="0" w:color="auto"/>
            <w:left w:val="none" w:sz="0" w:space="0" w:color="auto"/>
            <w:bottom w:val="none" w:sz="0" w:space="0" w:color="auto"/>
            <w:right w:val="none" w:sz="0" w:space="0" w:color="auto"/>
          </w:divBdr>
        </w:div>
        <w:div w:id="28729736">
          <w:marLeft w:val="640"/>
          <w:marRight w:val="0"/>
          <w:marTop w:val="0"/>
          <w:marBottom w:val="0"/>
          <w:divBdr>
            <w:top w:val="none" w:sz="0" w:space="0" w:color="auto"/>
            <w:left w:val="none" w:sz="0" w:space="0" w:color="auto"/>
            <w:bottom w:val="none" w:sz="0" w:space="0" w:color="auto"/>
            <w:right w:val="none" w:sz="0" w:space="0" w:color="auto"/>
          </w:divBdr>
        </w:div>
        <w:div w:id="1617518113">
          <w:marLeft w:val="640"/>
          <w:marRight w:val="0"/>
          <w:marTop w:val="0"/>
          <w:marBottom w:val="0"/>
          <w:divBdr>
            <w:top w:val="none" w:sz="0" w:space="0" w:color="auto"/>
            <w:left w:val="none" w:sz="0" w:space="0" w:color="auto"/>
            <w:bottom w:val="none" w:sz="0" w:space="0" w:color="auto"/>
            <w:right w:val="none" w:sz="0" w:space="0" w:color="auto"/>
          </w:divBdr>
        </w:div>
        <w:div w:id="897253514">
          <w:marLeft w:val="640"/>
          <w:marRight w:val="0"/>
          <w:marTop w:val="0"/>
          <w:marBottom w:val="0"/>
          <w:divBdr>
            <w:top w:val="none" w:sz="0" w:space="0" w:color="auto"/>
            <w:left w:val="none" w:sz="0" w:space="0" w:color="auto"/>
            <w:bottom w:val="none" w:sz="0" w:space="0" w:color="auto"/>
            <w:right w:val="none" w:sz="0" w:space="0" w:color="auto"/>
          </w:divBdr>
        </w:div>
        <w:div w:id="984697042">
          <w:marLeft w:val="640"/>
          <w:marRight w:val="0"/>
          <w:marTop w:val="0"/>
          <w:marBottom w:val="0"/>
          <w:divBdr>
            <w:top w:val="none" w:sz="0" w:space="0" w:color="auto"/>
            <w:left w:val="none" w:sz="0" w:space="0" w:color="auto"/>
            <w:bottom w:val="none" w:sz="0" w:space="0" w:color="auto"/>
            <w:right w:val="none" w:sz="0" w:space="0" w:color="auto"/>
          </w:divBdr>
        </w:div>
        <w:div w:id="870191160">
          <w:marLeft w:val="640"/>
          <w:marRight w:val="0"/>
          <w:marTop w:val="0"/>
          <w:marBottom w:val="0"/>
          <w:divBdr>
            <w:top w:val="none" w:sz="0" w:space="0" w:color="auto"/>
            <w:left w:val="none" w:sz="0" w:space="0" w:color="auto"/>
            <w:bottom w:val="none" w:sz="0" w:space="0" w:color="auto"/>
            <w:right w:val="none" w:sz="0" w:space="0" w:color="auto"/>
          </w:divBdr>
        </w:div>
        <w:div w:id="1678001300">
          <w:marLeft w:val="640"/>
          <w:marRight w:val="0"/>
          <w:marTop w:val="0"/>
          <w:marBottom w:val="0"/>
          <w:divBdr>
            <w:top w:val="none" w:sz="0" w:space="0" w:color="auto"/>
            <w:left w:val="none" w:sz="0" w:space="0" w:color="auto"/>
            <w:bottom w:val="none" w:sz="0" w:space="0" w:color="auto"/>
            <w:right w:val="none" w:sz="0" w:space="0" w:color="auto"/>
          </w:divBdr>
        </w:div>
        <w:div w:id="2143888140">
          <w:marLeft w:val="640"/>
          <w:marRight w:val="0"/>
          <w:marTop w:val="0"/>
          <w:marBottom w:val="0"/>
          <w:divBdr>
            <w:top w:val="none" w:sz="0" w:space="0" w:color="auto"/>
            <w:left w:val="none" w:sz="0" w:space="0" w:color="auto"/>
            <w:bottom w:val="none" w:sz="0" w:space="0" w:color="auto"/>
            <w:right w:val="none" w:sz="0" w:space="0" w:color="auto"/>
          </w:divBdr>
        </w:div>
        <w:div w:id="1627006536">
          <w:marLeft w:val="640"/>
          <w:marRight w:val="0"/>
          <w:marTop w:val="0"/>
          <w:marBottom w:val="0"/>
          <w:divBdr>
            <w:top w:val="none" w:sz="0" w:space="0" w:color="auto"/>
            <w:left w:val="none" w:sz="0" w:space="0" w:color="auto"/>
            <w:bottom w:val="none" w:sz="0" w:space="0" w:color="auto"/>
            <w:right w:val="none" w:sz="0" w:space="0" w:color="auto"/>
          </w:divBdr>
        </w:div>
        <w:div w:id="939409123">
          <w:marLeft w:val="640"/>
          <w:marRight w:val="0"/>
          <w:marTop w:val="0"/>
          <w:marBottom w:val="0"/>
          <w:divBdr>
            <w:top w:val="none" w:sz="0" w:space="0" w:color="auto"/>
            <w:left w:val="none" w:sz="0" w:space="0" w:color="auto"/>
            <w:bottom w:val="none" w:sz="0" w:space="0" w:color="auto"/>
            <w:right w:val="none" w:sz="0" w:space="0" w:color="auto"/>
          </w:divBdr>
        </w:div>
        <w:div w:id="599067784">
          <w:marLeft w:val="640"/>
          <w:marRight w:val="0"/>
          <w:marTop w:val="0"/>
          <w:marBottom w:val="0"/>
          <w:divBdr>
            <w:top w:val="none" w:sz="0" w:space="0" w:color="auto"/>
            <w:left w:val="none" w:sz="0" w:space="0" w:color="auto"/>
            <w:bottom w:val="none" w:sz="0" w:space="0" w:color="auto"/>
            <w:right w:val="none" w:sz="0" w:space="0" w:color="auto"/>
          </w:divBdr>
        </w:div>
        <w:div w:id="754665836">
          <w:marLeft w:val="640"/>
          <w:marRight w:val="0"/>
          <w:marTop w:val="0"/>
          <w:marBottom w:val="0"/>
          <w:divBdr>
            <w:top w:val="none" w:sz="0" w:space="0" w:color="auto"/>
            <w:left w:val="none" w:sz="0" w:space="0" w:color="auto"/>
            <w:bottom w:val="none" w:sz="0" w:space="0" w:color="auto"/>
            <w:right w:val="none" w:sz="0" w:space="0" w:color="auto"/>
          </w:divBdr>
        </w:div>
        <w:div w:id="987708766">
          <w:marLeft w:val="640"/>
          <w:marRight w:val="0"/>
          <w:marTop w:val="0"/>
          <w:marBottom w:val="0"/>
          <w:divBdr>
            <w:top w:val="none" w:sz="0" w:space="0" w:color="auto"/>
            <w:left w:val="none" w:sz="0" w:space="0" w:color="auto"/>
            <w:bottom w:val="none" w:sz="0" w:space="0" w:color="auto"/>
            <w:right w:val="none" w:sz="0" w:space="0" w:color="auto"/>
          </w:divBdr>
        </w:div>
        <w:div w:id="1596401727">
          <w:marLeft w:val="640"/>
          <w:marRight w:val="0"/>
          <w:marTop w:val="0"/>
          <w:marBottom w:val="0"/>
          <w:divBdr>
            <w:top w:val="none" w:sz="0" w:space="0" w:color="auto"/>
            <w:left w:val="none" w:sz="0" w:space="0" w:color="auto"/>
            <w:bottom w:val="none" w:sz="0" w:space="0" w:color="auto"/>
            <w:right w:val="none" w:sz="0" w:space="0" w:color="auto"/>
          </w:divBdr>
        </w:div>
        <w:div w:id="1476143682">
          <w:marLeft w:val="640"/>
          <w:marRight w:val="0"/>
          <w:marTop w:val="0"/>
          <w:marBottom w:val="0"/>
          <w:divBdr>
            <w:top w:val="none" w:sz="0" w:space="0" w:color="auto"/>
            <w:left w:val="none" w:sz="0" w:space="0" w:color="auto"/>
            <w:bottom w:val="none" w:sz="0" w:space="0" w:color="auto"/>
            <w:right w:val="none" w:sz="0" w:space="0" w:color="auto"/>
          </w:divBdr>
        </w:div>
        <w:div w:id="995916486">
          <w:marLeft w:val="640"/>
          <w:marRight w:val="0"/>
          <w:marTop w:val="0"/>
          <w:marBottom w:val="0"/>
          <w:divBdr>
            <w:top w:val="none" w:sz="0" w:space="0" w:color="auto"/>
            <w:left w:val="none" w:sz="0" w:space="0" w:color="auto"/>
            <w:bottom w:val="none" w:sz="0" w:space="0" w:color="auto"/>
            <w:right w:val="none" w:sz="0" w:space="0" w:color="auto"/>
          </w:divBdr>
        </w:div>
        <w:div w:id="2115126258">
          <w:marLeft w:val="640"/>
          <w:marRight w:val="0"/>
          <w:marTop w:val="0"/>
          <w:marBottom w:val="0"/>
          <w:divBdr>
            <w:top w:val="none" w:sz="0" w:space="0" w:color="auto"/>
            <w:left w:val="none" w:sz="0" w:space="0" w:color="auto"/>
            <w:bottom w:val="none" w:sz="0" w:space="0" w:color="auto"/>
            <w:right w:val="none" w:sz="0" w:space="0" w:color="auto"/>
          </w:divBdr>
        </w:div>
        <w:div w:id="899827145">
          <w:marLeft w:val="640"/>
          <w:marRight w:val="0"/>
          <w:marTop w:val="0"/>
          <w:marBottom w:val="0"/>
          <w:divBdr>
            <w:top w:val="none" w:sz="0" w:space="0" w:color="auto"/>
            <w:left w:val="none" w:sz="0" w:space="0" w:color="auto"/>
            <w:bottom w:val="none" w:sz="0" w:space="0" w:color="auto"/>
            <w:right w:val="none" w:sz="0" w:space="0" w:color="auto"/>
          </w:divBdr>
        </w:div>
        <w:div w:id="766584061">
          <w:marLeft w:val="640"/>
          <w:marRight w:val="0"/>
          <w:marTop w:val="0"/>
          <w:marBottom w:val="0"/>
          <w:divBdr>
            <w:top w:val="none" w:sz="0" w:space="0" w:color="auto"/>
            <w:left w:val="none" w:sz="0" w:space="0" w:color="auto"/>
            <w:bottom w:val="none" w:sz="0" w:space="0" w:color="auto"/>
            <w:right w:val="none" w:sz="0" w:space="0" w:color="auto"/>
          </w:divBdr>
        </w:div>
        <w:div w:id="2140997091">
          <w:marLeft w:val="640"/>
          <w:marRight w:val="0"/>
          <w:marTop w:val="0"/>
          <w:marBottom w:val="0"/>
          <w:divBdr>
            <w:top w:val="none" w:sz="0" w:space="0" w:color="auto"/>
            <w:left w:val="none" w:sz="0" w:space="0" w:color="auto"/>
            <w:bottom w:val="none" w:sz="0" w:space="0" w:color="auto"/>
            <w:right w:val="none" w:sz="0" w:space="0" w:color="auto"/>
          </w:divBdr>
        </w:div>
        <w:div w:id="1796755666">
          <w:marLeft w:val="640"/>
          <w:marRight w:val="0"/>
          <w:marTop w:val="0"/>
          <w:marBottom w:val="0"/>
          <w:divBdr>
            <w:top w:val="none" w:sz="0" w:space="0" w:color="auto"/>
            <w:left w:val="none" w:sz="0" w:space="0" w:color="auto"/>
            <w:bottom w:val="none" w:sz="0" w:space="0" w:color="auto"/>
            <w:right w:val="none" w:sz="0" w:space="0" w:color="auto"/>
          </w:divBdr>
        </w:div>
        <w:div w:id="1002389616">
          <w:marLeft w:val="640"/>
          <w:marRight w:val="0"/>
          <w:marTop w:val="0"/>
          <w:marBottom w:val="0"/>
          <w:divBdr>
            <w:top w:val="none" w:sz="0" w:space="0" w:color="auto"/>
            <w:left w:val="none" w:sz="0" w:space="0" w:color="auto"/>
            <w:bottom w:val="none" w:sz="0" w:space="0" w:color="auto"/>
            <w:right w:val="none" w:sz="0" w:space="0" w:color="auto"/>
          </w:divBdr>
        </w:div>
        <w:div w:id="2114591190">
          <w:marLeft w:val="640"/>
          <w:marRight w:val="0"/>
          <w:marTop w:val="0"/>
          <w:marBottom w:val="0"/>
          <w:divBdr>
            <w:top w:val="none" w:sz="0" w:space="0" w:color="auto"/>
            <w:left w:val="none" w:sz="0" w:space="0" w:color="auto"/>
            <w:bottom w:val="none" w:sz="0" w:space="0" w:color="auto"/>
            <w:right w:val="none" w:sz="0" w:space="0" w:color="auto"/>
          </w:divBdr>
        </w:div>
        <w:div w:id="1497919476">
          <w:marLeft w:val="640"/>
          <w:marRight w:val="0"/>
          <w:marTop w:val="0"/>
          <w:marBottom w:val="0"/>
          <w:divBdr>
            <w:top w:val="none" w:sz="0" w:space="0" w:color="auto"/>
            <w:left w:val="none" w:sz="0" w:space="0" w:color="auto"/>
            <w:bottom w:val="none" w:sz="0" w:space="0" w:color="auto"/>
            <w:right w:val="none" w:sz="0" w:space="0" w:color="auto"/>
          </w:divBdr>
        </w:div>
        <w:div w:id="2121099739">
          <w:marLeft w:val="640"/>
          <w:marRight w:val="0"/>
          <w:marTop w:val="0"/>
          <w:marBottom w:val="0"/>
          <w:divBdr>
            <w:top w:val="none" w:sz="0" w:space="0" w:color="auto"/>
            <w:left w:val="none" w:sz="0" w:space="0" w:color="auto"/>
            <w:bottom w:val="none" w:sz="0" w:space="0" w:color="auto"/>
            <w:right w:val="none" w:sz="0" w:space="0" w:color="auto"/>
          </w:divBdr>
        </w:div>
        <w:div w:id="1714038149">
          <w:marLeft w:val="640"/>
          <w:marRight w:val="0"/>
          <w:marTop w:val="0"/>
          <w:marBottom w:val="0"/>
          <w:divBdr>
            <w:top w:val="none" w:sz="0" w:space="0" w:color="auto"/>
            <w:left w:val="none" w:sz="0" w:space="0" w:color="auto"/>
            <w:bottom w:val="none" w:sz="0" w:space="0" w:color="auto"/>
            <w:right w:val="none" w:sz="0" w:space="0" w:color="auto"/>
          </w:divBdr>
        </w:div>
        <w:div w:id="845678718">
          <w:marLeft w:val="640"/>
          <w:marRight w:val="0"/>
          <w:marTop w:val="0"/>
          <w:marBottom w:val="0"/>
          <w:divBdr>
            <w:top w:val="none" w:sz="0" w:space="0" w:color="auto"/>
            <w:left w:val="none" w:sz="0" w:space="0" w:color="auto"/>
            <w:bottom w:val="none" w:sz="0" w:space="0" w:color="auto"/>
            <w:right w:val="none" w:sz="0" w:space="0" w:color="auto"/>
          </w:divBdr>
        </w:div>
        <w:div w:id="1362827416">
          <w:marLeft w:val="640"/>
          <w:marRight w:val="0"/>
          <w:marTop w:val="0"/>
          <w:marBottom w:val="0"/>
          <w:divBdr>
            <w:top w:val="none" w:sz="0" w:space="0" w:color="auto"/>
            <w:left w:val="none" w:sz="0" w:space="0" w:color="auto"/>
            <w:bottom w:val="none" w:sz="0" w:space="0" w:color="auto"/>
            <w:right w:val="none" w:sz="0" w:space="0" w:color="auto"/>
          </w:divBdr>
        </w:div>
        <w:div w:id="589313618">
          <w:marLeft w:val="640"/>
          <w:marRight w:val="0"/>
          <w:marTop w:val="0"/>
          <w:marBottom w:val="0"/>
          <w:divBdr>
            <w:top w:val="none" w:sz="0" w:space="0" w:color="auto"/>
            <w:left w:val="none" w:sz="0" w:space="0" w:color="auto"/>
            <w:bottom w:val="none" w:sz="0" w:space="0" w:color="auto"/>
            <w:right w:val="none" w:sz="0" w:space="0" w:color="auto"/>
          </w:divBdr>
        </w:div>
        <w:div w:id="896016691">
          <w:marLeft w:val="640"/>
          <w:marRight w:val="0"/>
          <w:marTop w:val="0"/>
          <w:marBottom w:val="0"/>
          <w:divBdr>
            <w:top w:val="none" w:sz="0" w:space="0" w:color="auto"/>
            <w:left w:val="none" w:sz="0" w:space="0" w:color="auto"/>
            <w:bottom w:val="none" w:sz="0" w:space="0" w:color="auto"/>
            <w:right w:val="none" w:sz="0" w:space="0" w:color="auto"/>
          </w:divBdr>
        </w:div>
        <w:div w:id="1187333101">
          <w:marLeft w:val="640"/>
          <w:marRight w:val="0"/>
          <w:marTop w:val="0"/>
          <w:marBottom w:val="0"/>
          <w:divBdr>
            <w:top w:val="none" w:sz="0" w:space="0" w:color="auto"/>
            <w:left w:val="none" w:sz="0" w:space="0" w:color="auto"/>
            <w:bottom w:val="none" w:sz="0" w:space="0" w:color="auto"/>
            <w:right w:val="none" w:sz="0" w:space="0" w:color="auto"/>
          </w:divBdr>
        </w:div>
        <w:div w:id="1297371852">
          <w:marLeft w:val="640"/>
          <w:marRight w:val="0"/>
          <w:marTop w:val="0"/>
          <w:marBottom w:val="0"/>
          <w:divBdr>
            <w:top w:val="none" w:sz="0" w:space="0" w:color="auto"/>
            <w:left w:val="none" w:sz="0" w:space="0" w:color="auto"/>
            <w:bottom w:val="none" w:sz="0" w:space="0" w:color="auto"/>
            <w:right w:val="none" w:sz="0" w:space="0" w:color="auto"/>
          </w:divBdr>
        </w:div>
        <w:div w:id="967589887">
          <w:marLeft w:val="640"/>
          <w:marRight w:val="0"/>
          <w:marTop w:val="0"/>
          <w:marBottom w:val="0"/>
          <w:divBdr>
            <w:top w:val="none" w:sz="0" w:space="0" w:color="auto"/>
            <w:left w:val="none" w:sz="0" w:space="0" w:color="auto"/>
            <w:bottom w:val="none" w:sz="0" w:space="0" w:color="auto"/>
            <w:right w:val="none" w:sz="0" w:space="0" w:color="auto"/>
          </w:divBdr>
        </w:div>
        <w:div w:id="471287662">
          <w:marLeft w:val="640"/>
          <w:marRight w:val="0"/>
          <w:marTop w:val="0"/>
          <w:marBottom w:val="0"/>
          <w:divBdr>
            <w:top w:val="none" w:sz="0" w:space="0" w:color="auto"/>
            <w:left w:val="none" w:sz="0" w:space="0" w:color="auto"/>
            <w:bottom w:val="none" w:sz="0" w:space="0" w:color="auto"/>
            <w:right w:val="none" w:sz="0" w:space="0" w:color="auto"/>
          </w:divBdr>
        </w:div>
        <w:div w:id="2055300799">
          <w:marLeft w:val="640"/>
          <w:marRight w:val="0"/>
          <w:marTop w:val="0"/>
          <w:marBottom w:val="0"/>
          <w:divBdr>
            <w:top w:val="none" w:sz="0" w:space="0" w:color="auto"/>
            <w:left w:val="none" w:sz="0" w:space="0" w:color="auto"/>
            <w:bottom w:val="none" w:sz="0" w:space="0" w:color="auto"/>
            <w:right w:val="none" w:sz="0" w:space="0" w:color="auto"/>
          </w:divBdr>
        </w:div>
      </w:divsChild>
    </w:div>
    <w:div w:id="2108886115">
      <w:bodyDiv w:val="1"/>
      <w:marLeft w:val="0"/>
      <w:marRight w:val="0"/>
      <w:marTop w:val="0"/>
      <w:marBottom w:val="0"/>
      <w:divBdr>
        <w:top w:val="none" w:sz="0" w:space="0" w:color="auto"/>
        <w:left w:val="none" w:sz="0" w:space="0" w:color="auto"/>
        <w:bottom w:val="none" w:sz="0" w:space="0" w:color="auto"/>
        <w:right w:val="none" w:sz="0" w:space="0" w:color="auto"/>
      </w:divBdr>
      <w:divsChild>
        <w:div w:id="395667455">
          <w:marLeft w:val="640"/>
          <w:marRight w:val="0"/>
          <w:marTop w:val="0"/>
          <w:marBottom w:val="0"/>
          <w:divBdr>
            <w:top w:val="none" w:sz="0" w:space="0" w:color="auto"/>
            <w:left w:val="none" w:sz="0" w:space="0" w:color="auto"/>
            <w:bottom w:val="none" w:sz="0" w:space="0" w:color="auto"/>
            <w:right w:val="none" w:sz="0" w:space="0" w:color="auto"/>
          </w:divBdr>
        </w:div>
        <w:div w:id="1483430150">
          <w:marLeft w:val="640"/>
          <w:marRight w:val="0"/>
          <w:marTop w:val="0"/>
          <w:marBottom w:val="0"/>
          <w:divBdr>
            <w:top w:val="none" w:sz="0" w:space="0" w:color="auto"/>
            <w:left w:val="none" w:sz="0" w:space="0" w:color="auto"/>
            <w:bottom w:val="none" w:sz="0" w:space="0" w:color="auto"/>
            <w:right w:val="none" w:sz="0" w:space="0" w:color="auto"/>
          </w:divBdr>
        </w:div>
        <w:div w:id="1702824492">
          <w:marLeft w:val="640"/>
          <w:marRight w:val="0"/>
          <w:marTop w:val="0"/>
          <w:marBottom w:val="0"/>
          <w:divBdr>
            <w:top w:val="none" w:sz="0" w:space="0" w:color="auto"/>
            <w:left w:val="none" w:sz="0" w:space="0" w:color="auto"/>
            <w:bottom w:val="none" w:sz="0" w:space="0" w:color="auto"/>
            <w:right w:val="none" w:sz="0" w:space="0" w:color="auto"/>
          </w:divBdr>
        </w:div>
        <w:div w:id="859900649">
          <w:marLeft w:val="640"/>
          <w:marRight w:val="0"/>
          <w:marTop w:val="0"/>
          <w:marBottom w:val="0"/>
          <w:divBdr>
            <w:top w:val="none" w:sz="0" w:space="0" w:color="auto"/>
            <w:left w:val="none" w:sz="0" w:space="0" w:color="auto"/>
            <w:bottom w:val="none" w:sz="0" w:space="0" w:color="auto"/>
            <w:right w:val="none" w:sz="0" w:space="0" w:color="auto"/>
          </w:divBdr>
        </w:div>
        <w:div w:id="633565987">
          <w:marLeft w:val="640"/>
          <w:marRight w:val="0"/>
          <w:marTop w:val="0"/>
          <w:marBottom w:val="0"/>
          <w:divBdr>
            <w:top w:val="none" w:sz="0" w:space="0" w:color="auto"/>
            <w:left w:val="none" w:sz="0" w:space="0" w:color="auto"/>
            <w:bottom w:val="none" w:sz="0" w:space="0" w:color="auto"/>
            <w:right w:val="none" w:sz="0" w:space="0" w:color="auto"/>
          </w:divBdr>
        </w:div>
        <w:div w:id="887424485">
          <w:marLeft w:val="640"/>
          <w:marRight w:val="0"/>
          <w:marTop w:val="0"/>
          <w:marBottom w:val="0"/>
          <w:divBdr>
            <w:top w:val="none" w:sz="0" w:space="0" w:color="auto"/>
            <w:left w:val="none" w:sz="0" w:space="0" w:color="auto"/>
            <w:bottom w:val="none" w:sz="0" w:space="0" w:color="auto"/>
            <w:right w:val="none" w:sz="0" w:space="0" w:color="auto"/>
          </w:divBdr>
        </w:div>
        <w:div w:id="718700020">
          <w:marLeft w:val="640"/>
          <w:marRight w:val="0"/>
          <w:marTop w:val="0"/>
          <w:marBottom w:val="0"/>
          <w:divBdr>
            <w:top w:val="none" w:sz="0" w:space="0" w:color="auto"/>
            <w:left w:val="none" w:sz="0" w:space="0" w:color="auto"/>
            <w:bottom w:val="none" w:sz="0" w:space="0" w:color="auto"/>
            <w:right w:val="none" w:sz="0" w:space="0" w:color="auto"/>
          </w:divBdr>
        </w:div>
        <w:div w:id="955715443">
          <w:marLeft w:val="640"/>
          <w:marRight w:val="0"/>
          <w:marTop w:val="0"/>
          <w:marBottom w:val="0"/>
          <w:divBdr>
            <w:top w:val="none" w:sz="0" w:space="0" w:color="auto"/>
            <w:left w:val="none" w:sz="0" w:space="0" w:color="auto"/>
            <w:bottom w:val="none" w:sz="0" w:space="0" w:color="auto"/>
            <w:right w:val="none" w:sz="0" w:space="0" w:color="auto"/>
          </w:divBdr>
        </w:div>
        <w:div w:id="1100568670">
          <w:marLeft w:val="640"/>
          <w:marRight w:val="0"/>
          <w:marTop w:val="0"/>
          <w:marBottom w:val="0"/>
          <w:divBdr>
            <w:top w:val="none" w:sz="0" w:space="0" w:color="auto"/>
            <w:left w:val="none" w:sz="0" w:space="0" w:color="auto"/>
            <w:bottom w:val="none" w:sz="0" w:space="0" w:color="auto"/>
            <w:right w:val="none" w:sz="0" w:space="0" w:color="auto"/>
          </w:divBdr>
        </w:div>
        <w:div w:id="1094937289">
          <w:marLeft w:val="640"/>
          <w:marRight w:val="0"/>
          <w:marTop w:val="0"/>
          <w:marBottom w:val="0"/>
          <w:divBdr>
            <w:top w:val="none" w:sz="0" w:space="0" w:color="auto"/>
            <w:left w:val="none" w:sz="0" w:space="0" w:color="auto"/>
            <w:bottom w:val="none" w:sz="0" w:space="0" w:color="auto"/>
            <w:right w:val="none" w:sz="0" w:space="0" w:color="auto"/>
          </w:divBdr>
        </w:div>
        <w:div w:id="1033111053">
          <w:marLeft w:val="640"/>
          <w:marRight w:val="0"/>
          <w:marTop w:val="0"/>
          <w:marBottom w:val="0"/>
          <w:divBdr>
            <w:top w:val="none" w:sz="0" w:space="0" w:color="auto"/>
            <w:left w:val="none" w:sz="0" w:space="0" w:color="auto"/>
            <w:bottom w:val="none" w:sz="0" w:space="0" w:color="auto"/>
            <w:right w:val="none" w:sz="0" w:space="0" w:color="auto"/>
          </w:divBdr>
        </w:div>
        <w:div w:id="741486197">
          <w:marLeft w:val="640"/>
          <w:marRight w:val="0"/>
          <w:marTop w:val="0"/>
          <w:marBottom w:val="0"/>
          <w:divBdr>
            <w:top w:val="none" w:sz="0" w:space="0" w:color="auto"/>
            <w:left w:val="none" w:sz="0" w:space="0" w:color="auto"/>
            <w:bottom w:val="none" w:sz="0" w:space="0" w:color="auto"/>
            <w:right w:val="none" w:sz="0" w:space="0" w:color="auto"/>
          </w:divBdr>
        </w:div>
        <w:div w:id="1098020441">
          <w:marLeft w:val="640"/>
          <w:marRight w:val="0"/>
          <w:marTop w:val="0"/>
          <w:marBottom w:val="0"/>
          <w:divBdr>
            <w:top w:val="none" w:sz="0" w:space="0" w:color="auto"/>
            <w:left w:val="none" w:sz="0" w:space="0" w:color="auto"/>
            <w:bottom w:val="none" w:sz="0" w:space="0" w:color="auto"/>
            <w:right w:val="none" w:sz="0" w:space="0" w:color="auto"/>
          </w:divBdr>
        </w:div>
        <w:div w:id="1326395010">
          <w:marLeft w:val="640"/>
          <w:marRight w:val="0"/>
          <w:marTop w:val="0"/>
          <w:marBottom w:val="0"/>
          <w:divBdr>
            <w:top w:val="none" w:sz="0" w:space="0" w:color="auto"/>
            <w:left w:val="none" w:sz="0" w:space="0" w:color="auto"/>
            <w:bottom w:val="none" w:sz="0" w:space="0" w:color="auto"/>
            <w:right w:val="none" w:sz="0" w:space="0" w:color="auto"/>
          </w:divBdr>
        </w:div>
        <w:div w:id="965041386">
          <w:marLeft w:val="640"/>
          <w:marRight w:val="0"/>
          <w:marTop w:val="0"/>
          <w:marBottom w:val="0"/>
          <w:divBdr>
            <w:top w:val="none" w:sz="0" w:space="0" w:color="auto"/>
            <w:left w:val="none" w:sz="0" w:space="0" w:color="auto"/>
            <w:bottom w:val="none" w:sz="0" w:space="0" w:color="auto"/>
            <w:right w:val="none" w:sz="0" w:space="0" w:color="auto"/>
          </w:divBdr>
        </w:div>
        <w:div w:id="463472494">
          <w:marLeft w:val="640"/>
          <w:marRight w:val="0"/>
          <w:marTop w:val="0"/>
          <w:marBottom w:val="0"/>
          <w:divBdr>
            <w:top w:val="none" w:sz="0" w:space="0" w:color="auto"/>
            <w:left w:val="none" w:sz="0" w:space="0" w:color="auto"/>
            <w:bottom w:val="none" w:sz="0" w:space="0" w:color="auto"/>
            <w:right w:val="none" w:sz="0" w:space="0" w:color="auto"/>
          </w:divBdr>
        </w:div>
        <w:div w:id="292639717">
          <w:marLeft w:val="640"/>
          <w:marRight w:val="0"/>
          <w:marTop w:val="0"/>
          <w:marBottom w:val="0"/>
          <w:divBdr>
            <w:top w:val="none" w:sz="0" w:space="0" w:color="auto"/>
            <w:left w:val="none" w:sz="0" w:space="0" w:color="auto"/>
            <w:bottom w:val="none" w:sz="0" w:space="0" w:color="auto"/>
            <w:right w:val="none" w:sz="0" w:space="0" w:color="auto"/>
          </w:divBdr>
        </w:div>
        <w:div w:id="396587221">
          <w:marLeft w:val="640"/>
          <w:marRight w:val="0"/>
          <w:marTop w:val="0"/>
          <w:marBottom w:val="0"/>
          <w:divBdr>
            <w:top w:val="none" w:sz="0" w:space="0" w:color="auto"/>
            <w:left w:val="none" w:sz="0" w:space="0" w:color="auto"/>
            <w:bottom w:val="none" w:sz="0" w:space="0" w:color="auto"/>
            <w:right w:val="none" w:sz="0" w:space="0" w:color="auto"/>
          </w:divBdr>
        </w:div>
        <w:div w:id="998579919">
          <w:marLeft w:val="640"/>
          <w:marRight w:val="0"/>
          <w:marTop w:val="0"/>
          <w:marBottom w:val="0"/>
          <w:divBdr>
            <w:top w:val="none" w:sz="0" w:space="0" w:color="auto"/>
            <w:left w:val="none" w:sz="0" w:space="0" w:color="auto"/>
            <w:bottom w:val="none" w:sz="0" w:space="0" w:color="auto"/>
            <w:right w:val="none" w:sz="0" w:space="0" w:color="auto"/>
          </w:divBdr>
        </w:div>
        <w:div w:id="1954361308">
          <w:marLeft w:val="640"/>
          <w:marRight w:val="0"/>
          <w:marTop w:val="0"/>
          <w:marBottom w:val="0"/>
          <w:divBdr>
            <w:top w:val="none" w:sz="0" w:space="0" w:color="auto"/>
            <w:left w:val="none" w:sz="0" w:space="0" w:color="auto"/>
            <w:bottom w:val="none" w:sz="0" w:space="0" w:color="auto"/>
            <w:right w:val="none" w:sz="0" w:space="0" w:color="auto"/>
          </w:divBdr>
        </w:div>
        <w:div w:id="274214258">
          <w:marLeft w:val="640"/>
          <w:marRight w:val="0"/>
          <w:marTop w:val="0"/>
          <w:marBottom w:val="0"/>
          <w:divBdr>
            <w:top w:val="none" w:sz="0" w:space="0" w:color="auto"/>
            <w:left w:val="none" w:sz="0" w:space="0" w:color="auto"/>
            <w:bottom w:val="none" w:sz="0" w:space="0" w:color="auto"/>
            <w:right w:val="none" w:sz="0" w:space="0" w:color="auto"/>
          </w:divBdr>
        </w:div>
        <w:div w:id="1900749046">
          <w:marLeft w:val="640"/>
          <w:marRight w:val="0"/>
          <w:marTop w:val="0"/>
          <w:marBottom w:val="0"/>
          <w:divBdr>
            <w:top w:val="none" w:sz="0" w:space="0" w:color="auto"/>
            <w:left w:val="none" w:sz="0" w:space="0" w:color="auto"/>
            <w:bottom w:val="none" w:sz="0" w:space="0" w:color="auto"/>
            <w:right w:val="none" w:sz="0" w:space="0" w:color="auto"/>
          </w:divBdr>
        </w:div>
        <w:div w:id="337276398">
          <w:marLeft w:val="640"/>
          <w:marRight w:val="0"/>
          <w:marTop w:val="0"/>
          <w:marBottom w:val="0"/>
          <w:divBdr>
            <w:top w:val="none" w:sz="0" w:space="0" w:color="auto"/>
            <w:left w:val="none" w:sz="0" w:space="0" w:color="auto"/>
            <w:bottom w:val="none" w:sz="0" w:space="0" w:color="auto"/>
            <w:right w:val="none" w:sz="0" w:space="0" w:color="auto"/>
          </w:divBdr>
        </w:div>
        <w:div w:id="1568539947">
          <w:marLeft w:val="640"/>
          <w:marRight w:val="0"/>
          <w:marTop w:val="0"/>
          <w:marBottom w:val="0"/>
          <w:divBdr>
            <w:top w:val="none" w:sz="0" w:space="0" w:color="auto"/>
            <w:left w:val="none" w:sz="0" w:space="0" w:color="auto"/>
            <w:bottom w:val="none" w:sz="0" w:space="0" w:color="auto"/>
            <w:right w:val="none" w:sz="0" w:space="0" w:color="auto"/>
          </w:divBdr>
        </w:div>
        <w:div w:id="1570264697">
          <w:marLeft w:val="640"/>
          <w:marRight w:val="0"/>
          <w:marTop w:val="0"/>
          <w:marBottom w:val="0"/>
          <w:divBdr>
            <w:top w:val="none" w:sz="0" w:space="0" w:color="auto"/>
            <w:left w:val="none" w:sz="0" w:space="0" w:color="auto"/>
            <w:bottom w:val="none" w:sz="0" w:space="0" w:color="auto"/>
            <w:right w:val="none" w:sz="0" w:space="0" w:color="auto"/>
          </w:divBdr>
        </w:div>
        <w:div w:id="2104908046">
          <w:marLeft w:val="640"/>
          <w:marRight w:val="0"/>
          <w:marTop w:val="0"/>
          <w:marBottom w:val="0"/>
          <w:divBdr>
            <w:top w:val="none" w:sz="0" w:space="0" w:color="auto"/>
            <w:left w:val="none" w:sz="0" w:space="0" w:color="auto"/>
            <w:bottom w:val="none" w:sz="0" w:space="0" w:color="auto"/>
            <w:right w:val="none" w:sz="0" w:space="0" w:color="auto"/>
          </w:divBdr>
        </w:div>
        <w:div w:id="537470266">
          <w:marLeft w:val="640"/>
          <w:marRight w:val="0"/>
          <w:marTop w:val="0"/>
          <w:marBottom w:val="0"/>
          <w:divBdr>
            <w:top w:val="none" w:sz="0" w:space="0" w:color="auto"/>
            <w:left w:val="none" w:sz="0" w:space="0" w:color="auto"/>
            <w:bottom w:val="none" w:sz="0" w:space="0" w:color="auto"/>
            <w:right w:val="none" w:sz="0" w:space="0" w:color="auto"/>
          </w:divBdr>
        </w:div>
        <w:div w:id="586380471">
          <w:marLeft w:val="640"/>
          <w:marRight w:val="0"/>
          <w:marTop w:val="0"/>
          <w:marBottom w:val="0"/>
          <w:divBdr>
            <w:top w:val="none" w:sz="0" w:space="0" w:color="auto"/>
            <w:left w:val="none" w:sz="0" w:space="0" w:color="auto"/>
            <w:bottom w:val="none" w:sz="0" w:space="0" w:color="auto"/>
            <w:right w:val="none" w:sz="0" w:space="0" w:color="auto"/>
          </w:divBdr>
        </w:div>
        <w:div w:id="1257518091">
          <w:marLeft w:val="640"/>
          <w:marRight w:val="0"/>
          <w:marTop w:val="0"/>
          <w:marBottom w:val="0"/>
          <w:divBdr>
            <w:top w:val="none" w:sz="0" w:space="0" w:color="auto"/>
            <w:left w:val="none" w:sz="0" w:space="0" w:color="auto"/>
            <w:bottom w:val="none" w:sz="0" w:space="0" w:color="auto"/>
            <w:right w:val="none" w:sz="0" w:space="0" w:color="auto"/>
          </w:divBdr>
        </w:div>
        <w:div w:id="448665965">
          <w:marLeft w:val="640"/>
          <w:marRight w:val="0"/>
          <w:marTop w:val="0"/>
          <w:marBottom w:val="0"/>
          <w:divBdr>
            <w:top w:val="none" w:sz="0" w:space="0" w:color="auto"/>
            <w:left w:val="none" w:sz="0" w:space="0" w:color="auto"/>
            <w:bottom w:val="none" w:sz="0" w:space="0" w:color="auto"/>
            <w:right w:val="none" w:sz="0" w:space="0" w:color="auto"/>
          </w:divBdr>
        </w:div>
      </w:divsChild>
    </w:div>
    <w:div w:id="2111511782">
      <w:bodyDiv w:val="1"/>
      <w:marLeft w:val="0"/>
      <w:marRight w:val="0"/>
      <w:marTop w:val="0"/>
      <w:marBottom w:val="0"/>
      <w:divBdr>
        <w:top w:val="none" w:sz="0" w:space="0" w:color="auto"/>
        <w:left w:val="none" w:sz="0" w:space="0" w:color="auto"/>
        <w:bottom w:val="none" w:sz="0" w:space="0" w:color="auto"/>
        <w:right w:val="none" w:sz="0" w:space="0" w:color="auto"/>
      </w:divBdr>
    </w:div>
    <w:div w:id="2113822564">
      <w:bodyDiv w:val="1"/>
      <w:marLeft w:val="0"/>
      <w:marRight w:val="0"/>
      <w:marTop w:val="0"/>
      <w:marBottom w:val="0"/>
      <w:divBdr>
        <w:top w:val="none" w:sz="0" w:space="0" w:color="auto"/>
        <w:left w:val="none" w:sz="0" w:space="0" w:color="auto"/>
        <w:bottom w:val="none" w:sz="0" w:space="0" w:color="auto"/>
        <w:right w:val="none" w:sz="0" w:space="0" w:color="auto"/>
      </w:divBdr>
      <w:divsChild>
        <w:div w:id="1470512073">
          <w:marLeft w:val="640"/>
          <w:marRight w:val="0"/>
          <w:marTop w:val="0"/>
          <w:marBottom w:val="0"/>
          <w:divBdr>
            <w:top w:val="none" w:sz="0" w:space="0" w:color="auto"/>
            <w:left w:val="none" w:sz="0" w:space="0" w:color="auto"/>
            <w:bottom w:val="none" w:sz="0" w:space="0" w:color="auto"/>
            <w:right w:val="none" w:sz="0" w:space="0" w:color="auto"/>
          </w:divBdr>
        </w:div>
        <w:div w:id="1205481543">
          <w:marLeft w:val="640"/>
          <w:marRight w:val="0"/>
          <w:marTop w:val="0"/>
          <w:marBottom w:val="0"/>
          <w:divBdr>
            <w:top w:val="none" w:sz="0" w:space="0" w:color="auto"/>
            <w:left w:val="none" w:sz="0" w:space="0" w:color="auto"/>
            <w:bottom w:val="none" w:sz="0" w:space="0" w:color="auto"/>
            <w:right w:val="none" w:sz="0" w:space="0" w:color="auto"/>
          </w:divBdr>
        </w:div>
        <w:div w:id="155267189">
          <w:marLeft w:val="640"/>
          <w:marRight w:val="0"/>
          <w:marTop w:val="0"/>
          <w:marBottom w:val="0"/>
          <w:divBdr>
            <w:top w:val="none" w:sz="0" w:space="0" w:color="auto"/>
            <w:left w:val="none" w:sz="0" w:space="0" w:color="auto"/>
            <w:bottom w:val="none" w:sz="0" w:space="0" w:color="auto"/>
            <w:right w:val="none" w:sz="0" w:space="0" w:color="auto"/>
          </w:divBdr>
        </w:div>
        <w:div w:id="1524515694">
          <w:marLeft w:val="640"/>
          <w:marRight w:val="0"/>
          <w:marTop w:val="0"/>
          <w:marBottom w:val="0"/>
          <w:divBdr>
            <w:top w:val="none" w:sz="0" w:space="0" w:color="auto"/>
            <w:left w:val="none" w:sz="0" w:space="0" w:color="auto"/>
            <w:bottom w:val="none" w:sz="0" w:space="0" w:color="auto"/>
            <w:right w:val="none" w:sz="0" w:space="0" w:color="auto"/>
          </w:divBdr>
        </w:div>
        <w:div w:id="1744520440">
          <w:marLeft w:val="640"/>
          <w:marRight w:val="0"/>
          <w:marTop w:val="0"/>
          <w:marBottom w:val="0"/>
          <w:divBdr>
            <w:top w:val="none" w:sz="0" w:space="0" w:color="auto"/>
            <w:left w:val="none" w:sz="0" w:space="0" w:color="auto"/>
            <w:bottom w:val="none" w:sz="0" w:space="0" w:color="auto"/>
            <w:right w:val="none" w:sz="0" w:space="0" w:color="auto"/>
          </w:divBdr>
        </w:div>
        <w:div w:id="1802576633">
          <w:marLeft w:val="640"/>
          <w:marRight w:val="0"/>
          <w:marTop w:val="0"/>
          <w:marBottom w:val="0"/>
          <w:divBdr>
            <w:top w:val="none" w:sz="0" w:space="0" w:color="auto"/>
            <w:left w:val="none" w:sz="0" w:space="0" w:color="auto"/>
            <w:bottom w:val="none" w:sz="0" w:space="0" w:color="auto"/>
            <w:right w:val="none" w:sz="0" w:space="0" w:color="auto"/>
          </w:divBdr>
        </w:div>
        <w:div w:id="387145607">
          <w:marLeft w:val="640"/>
          <w:marRight w:val="0"/>
          <w:marTop w:val="0"/>
          <w:marBottom w:val="0"/>
          <w:divBdr>
            <w:top w:val="none" w:sz="0" w:space="0" w:color="auto"/>
            <w:left w:val="none" w:sz="0" w:space="0" w:color="auto"/>
            <w:bottom w:val="none" w:sz="0" w:space="0" w:color="auto"/>
            <w:right w:val="none" w:sz="0" w:space="0" w:color="auto"/>
          </w:divBdr>
        </w:div>
        <w:div w:id="1285768702">
          <w:marLeft w:val="640"/>
          <w:marRight w:val="0"/>
          <w:marTop w:val="0"/>
          <w:marBottom w:val="0"/>
          <w:divBdr>
            <w:top w:val="none" w:sz="0" w:space="0" w:color="auto"/>
            <w:left w:val="none" w:sz="0" w:space="0" w:color="auto"/>
            <w:bottom w:val="none" w:sz="0" w:space="0" w:color="auto"/>
            <w:right w:val="none" w:sz="0" w:space="0" w:color="auto"/>
          </w:divBdr>
        </w:div>
        <w:div w:id="1656298401">
          <w:marLeft w:val="640"/>
          <w:marRight w:val="0"/>
          <w:marTop w:val="0"/>
          <w:marBottom w:val="0"/>
          <w:divBdr>
            <w:top w:val="none" w:sz="0" w:space="0" w:color="auto"/>
            <w:left w:val="none" w:sz="0" w:space="0" w:color="auto"/>
            <w:bottom w:val="none" w:sz="0" w:space="0" w:color="auto"/>
            <w:right w:val="none" w:sz="0" w:space="0" w:color="auto"/>
          </w:divBdr>
        </w:div>
        <w:div w:id="1070688907">
          <w:marLeft w:val="640"/>
          <w:marRight w:val="0"/>
          <w:marTop w:val="0"/>
          <w:marBottom w:val="0"/>
          <w:divBdr>
            <w:top w:val="none" w:sz="0" w:space="0" w:color="auto"/>
            <w:left w:val="none" w:sz="0" w:space="0" w:color="auto"/>
            <w:bottom w:val="none" w:sz="0" w:space="0" w:color="auto"/>
            <w:right w:val="none" w:sz="0" w:space="0" w:color="auto"/>
          </w:divBdr>
        </w:div>
        <w:div w:id="458455241">
          <w:marLeft w:val="640"/>
          <w:marRight w:val="0"/>
          <w:marTop w:val="0"/>
          <w:marBottom w:val="0"/>
          <w:divBdr>
            <w:top w:val="none" w:sz="0" w:space="0" w:color="auto"/>
            <w:left w:val="none" w:sz="0" w:space="0" w:color="auto"/>
            <w:bottom w:val="none" w:sz="0" w:space="0" w:color="auto"/>
            <w:right w:val="none" w:sz="0" w:space="0" w:color="auto"/>
          </w:divBdr>
        </w:div>
        <w:div w:id="1733969497">
          <w:marLeft w:val="640"/>
          <w:marRight w:val="0"/>
          <w:marTop w:val="0"/>
          <w:marBottom w:val="0"/>
          <w:divBdr>
            <w:top w:val="none" w:sz="0" w:space="0" w:color="auto"/>
            <w:left w:val="none" w:sz="0" w:space="0" w:color="auto"/>
            <w:bottom w:val="none" w:sz="0" w:space="0" w:color="auto"/>
            <w:right w:val="none" w:sz="0" w:space="0" w:color="auto"/>
          </w:divBdr>
        </w:div>
        <w:div w:id="1246502041">
          <w:marLeft w:val="640"/>
          <w:marRight w:val="0"/>
          <w:marTop w:val="0"/>
          <w:marBottom w:val="0"/>
          <w:divBdr>
            <w:top w:val="none" w:sz="0" w:space="0" w:color="auto"/>
            <w:left w:val="none" w:sz="0" w:space="0" w:color="auto"/>
            <w:bottom w:val="none" w:sz="0" w:space="0" w:color="auto"/>
            <w:right w:val="none" w:sz="0" w:space="0" w:color="auto"/>
          </w:divBdr>
        </w:div>
        <w:div w:id="1772627591">
          <w:marLeft w:val="640"/>
          <w:marRight w:val="0"/>
          <w:marTop w:val="0"/>
          <w:marBottom w:val="0"/>
          <w:divBdr>
            <w:top w:val="none" w:sz="0" w:space="0" w:color="auto"/>
            <w:left w:val="none" w:sz="0" w:space="0" w:color="auto"/>
            <w:bottom w:val="none" w:sz="0" w:space="0" w:color="auto"/>
            <w:right w:val="none" w:sz="0" w:space="0" w:color="auto"/>
          </w:divBdr>
        </w:div>
        <w:div w:id="2065177718">
          <w:marLeft w:val="640"/>
          <w:marRight w:val="0"/>
          <w:marTop w:val="0"/>
          <w:marBottom w:val="0"/>
          <w:divBdr>
            <w:top w:val="none" w:sz="0" w:space="0" w:color="auto"/>
            <w:left w:val="none" w:sz="0" w:space="0" w:color="auto"/>
            <w:bottom w:val="none" w:sz="0" w:space="0" w:color="auto"/>
            <w:right w:val="none" w:sz="0" w:space="0" w:color="auto"/>
          </w:divBdr>
        </w:div>
        <w:div w:id="743375824">
          <w:marLeft w:val="640"/>
          <w:marRight w:val="0"/>
          <w:marTop w:val="0"/>
          <w:marBottom w:val="0"/>
          <w:divBdr>
            <w:top w:val="none" w:sz="0" w:space="0" w:color="auto"/>
            <w:left w:val="none" w:sz="0" w:space="0" w:color="auto"/>
            <w:bottom w:val="none" w:sz="0" w:space="0" w:color="auto"/>
            <w:right w:val="none" w:sz="0" w:space="0" w:color="auto"/>
          </w:divBdr>
        </w:div>
        <w:div w:id="1768892020">
          <w:marLeft w:val="640"/>
          <w:marRight w:val="0"/>
          <w:marTop w:val="0"/>
          <w:marBottom w:val="0"/>
          <w:divBdr>
            <w:top w:val="none" w:sz="0" w:space="0" w:color="auto"/>
            <w:left w:val="none" w:sz="0" w:space="0" w:color="auto"/>
            <w:bottom w:val="none" w:sz="0" w:space="0" w:color="auto"/>
            <w:right w:val="none" w:sz="0" w:space="0" w:color="auto"/>
          </w:divBdr>
        </w:div>
        <w:div w:id="1114979192">
          <w:marLeft w:val="640"/>
          <w:marRight w:val="0"/>
          <w:marTop w:val="0"/>
          <w:marBottom w:val="0"/>
          <w:divBdr>
            <w:top w:val="none" w:sz="0" w:space="0" w:color="auto"/>
            <w:left w:val="none" w:sz="0" w:space="0" w:color="auto"/>
            <w:bottom w:val="none" w:sz="0" w:space="0" w:color="auto"/>
            <w:right w:val="none" w:sz="0" w:space="0" w:color="auto"/>
          </w:divBdr>
        </w:div>
        <w:div w:id="172111117">
          <w:marLeft w:val="640"/>
          <w:marRight w:val="0"/>
          <w:marTop w:val="0"/>
          <w:marBottom w:val="0"/>
          <w:divBdr>
            <w:top w:val="none" w:sz="0" w:space="0" w:color="auto"/>
            <w:left w:val="none" w:sz="0" w:space="0" w:color="auto"/>
            <w:bottom w:val="none" w:sz="0" w:space="0" w:color="auto"/>
            <w:right w:val="none" w:sz="0" w:space="0" w:color="auto"/>
          </w:divBdr>
        </w:div>
        <w:div w:id="729381090">
          <w:marLeft w:val="640"/>
          <w:marRight w:val="0"/>
          <w:marTop w:val="0"/>
          <w:marBottom w:val="0"/>
          <w:divBdr>
            <w:top w:val="none" w:sz="0" w:space="0" w:color="auto"/>
            <w:left w:val="none" w:sz="0" w:space="0" w:color="auto"/>
            <w:bottom w:val="none" w:sz="0" w:space="0" w:color="auto"/>
            <w:right w:val="none" w:sz="0" w:space="0" w:color="auto"/>
          </w:divBdr>
        </w:div>
        <w:div w:id="1269504535">
          <w:marLeft w:val="640"/>
          <w:marRight w:val="0"/>
          <w:marTop w:val="0"/>
          <w:marBottom w:val="0"/>
          <w:divBdr>
            <w:top w:val="none" w:sz="0" w:space="0" w:color="auto"/>
            <w:left w:val="none" w:sz="0" w:space="0" w:color="auto"/>
            <w:bottom w:val="none" w:sz="0" w:space="0" w:color="auto"/>
            <w:right w:val="none" w:sz="0" w:space="0" w:color="auto"/>
          </w:divBdr>
        </w:div>
        <w:div w:id="2042586568">
          <w:marLeft w:val="640"/>
          <w:marRight w:val="0"/>
          <w:marTop w:val="0"/>
          <w:marBottom w:val="0"/>
          <w:divBdr>
            <w:top w:val="none" w:sz="0" w:space="0" w:color="auto"/>
            <w:left w:val="none" w:sz="0" w:space="0" w:color="auto"/>
            <w:bottom w:val="none" w:sz="0" w:space="0" w:color="auto"/>
            <w:right w:val="none" w:sz="0" w:space="0" w:color="auto"/>
          </w:divBdr>
        </w:div>
        <w:div w:id="2007006510">
          <w:marLeft w:val="640"/>
          <w:marRight w:val="0"/>
          <w:marTop w:val="0"/>
          <w:marBottom w:val="0"/>
          <w:divBdr>
            <w:top w:val="none" w:sz="0" w:space="0" w:color="auto"/>
            <w:left w:val="none" w:sz="0" w:space="0" w:color="auto"/>
            <w:bottom w:val="none" w:sz="0" w:space="0" w:color="auto"/>
            <w:right w:val="none" w:sz="0" w:space="0" w:color="auto"/>
          </w:divBdr>
        </w:div>
        <w:div w:id="1839536047">
          <w:marLeft w:val="640"/>
          <w:marRight w:val="0"/>
          <w:marTop w:val="0"/>
          <w:marBottom w:val="0"/>
          <w:divBdr>
            <w:top w:val="none" w:sz="0" w:space="0" w:color="auto"/>
            <w:left w:val="none" w:sz="0" w:space="0" w:color="auto"/>
            <w:bottom w:val="none" w:sz="0" w:space="0" w:color="auto"/>
            <w:right w:val="none" w:sz="0" w:space="0" w:color="auto"/>
          </w:divBdr>
        </w:div>
        <w:div w:id="461969680">
          <w:marLeft w:val="640"/>
          <w:marRight w:val="0"/>
          <w:marTop w:val="0"/>
          <w:marBottom w:val="0"/>
          <w:divBdr>
            <w:top w:val="none" w:sz="0" w:space="0" w:color="auto"/>
            <w:left w:val="none" w:sz="0" w:space="0" w:color="auto"/>
            <w:bottom w:val="none" w:sz="0" w:space="0" w:color="auto"/>
            <w:right w:val="none" w:sz="0" w:space="0" w:color="auto"/>
          </w:divBdr>
        </w:div>
        <w:div w:id="1375957231">
          <w:marLeft w:val="640"/>
          <w:marRight w:val="0"/>
          <w:marTop w:val="0"/>
          <w:marBottom w:val="0"/>
          <w:divBdr>
            <w:top w:val="none" w:sz="0" w:space="0" w:color="auto"/>
            <w:left w:val="none" w:sz="0" w:space="0" w:color="auto"/>
            <w:bottom w:val="none" w:sz="0" w:space="0" w:color="auto"/>
            <w:right w:val="none" w:sz="0" w:space="0" w:color="auto"/>
          </w:divBdr>
        </w:div>
        <w:div w:id="149366213">
          <w:marLeft w:val="640"/>
          <w:marRight w:val="0"/>
          <w:marTop w:val="0"/>
          <w:marBottom w:val="0"/>
          <w:divBdr>
            <w:top w:val="none" w:sz="0" w:space="0" w:color="auto"/>
            <w:left w:val="none" w:sz="0" w:space="0" w:color="auto"/>
            <w:bottom w:val="none" w:sz="0" w:space="0" w:color="auto"/>
            <w:right w:val="none" w:sz="0" w:space="0" w:color="auto"/>
          </w:divBdr>
        </w:div>
        <w:div w:id="1020006791">
          <w:marLeft w:val="640"/>
          <w:marRight w:val="0"/>
          <w:marTop w:val="0"/>
          <w:marBottom w:val="0"/>
          <w:divBdr>
            <w:top w:val="none" w:sz="0" w:space="0" w:color="auto"/>
            <w:left w:val="none" w:sz="0" w:space="0" w:color="auto"/>
            <w:bottom w:val="none" w:sz="0" w:space="0" w:color="auto"/>
            <w:right w:val="none" w:sz="0" w:space="0" w:color="auto"/>
          </w:divBdr>
        </w:div>
        <w:div w:id="1445805474">
          <w:marLeft w:val="640"/>
          <w:marRight w:val="0"/>
          <w:marTop w:val="0"/>
          <w:marBottom w:val="0"/>
          <w:divBdr>
            <w:top w:val="none" w:sz="0" w:space="0" w:color="auto"/>
            <w:left w:val="none" w:sz="0" w:space="0" w:color="auto"/>
            <w:bottom w:val="none" w:sz="0" w:space="0" w:color="auto"/>
            <w:right w:val="none" w:sz="0" w:space="0" w:color="auto"/>
          </w:divBdr>
        </w:div>
        <w:div w:id="1084033979">
          <w:marLeft w:val="640"/>
          <w:marRight w:val="0"/>
          <w:marTop w:val="0"/>
          <w:marBottom w:val="0"/>
          <w:divBdr>
            <w:top w:val="none" w:sz="0" w:space="0" w:color="auto"/>
            <w:left w:val="none" w:sz="0" w:space="0" w:color="auto"/>
            <w:bottom w:val="none" w:sz="0" w:space="0" w:color="auto"/>
            <w:right w:val="none" w:sz="0" w:space="0" w:color="auto"/>
          </w:divBdr>
        </w:div>
        <w:div w:id="1912621157">
          <w:marLeft w:val="640"/>
          <w:marRight w:val="0"/>
          <w:marTop w:val="0"/>
          <w:marBottom w:val="0"/>
          <w:divBdr>
            <w:top w:val="none" w:sz="0" w:space="0" w:color="auto"/>
            <w:left w:val="none" w:sz="0" w:space="0" w:color="auto"/>
            <w:bottom w:val="none" w:sz="0" w:space="0" w:color="auto"/>
            <w:right w:val="none" w:sz="0" w:space="0" w:color="auto"/>
          </w:divBdr>
        </w:div>
        <w:div w:id="1823959149">
          <w:marLeft w:val="640"/>
          <w:marRight w:val="0"/>
          <w:marTop w:val="0"/>
          <w:marBottom w:val="0"/>
          <w:divBdr>
            <w:top w:val="none" w:sz="0" w:space="0" w:color="auto"/>
            <w:left w:val="none" w:sz="0" w:space="0" w:color="auto"/>
            <w:bottom w:val="none" w:sz="0" w:space="0" w:color="auto"/>
            <w:right w:val="none" w:sz="0" w:space="0" w:color="auto"/>
          </w:divBdr>
        </w:div>
        <w:div w:id="621768920">
          <w:marLeft w:val="640"/>
          <w:marRight w:val="0"/>
          <w:marTop w:val="0"/>
          <w:marBottom w:val="0"/>
          <w:divBdr>
            <w:top w:val="none" w:sz="0" w:space="0" w:color="auto"/>
            <w:left w:val="none" w:sz="0" w:space="0" w:color="auto"/>
            <w:bottom w:val="none" w:sz="0" w:space="0" w:color="auto"/>
            <w:right w:val="none" w:sz="0" w:space="0" w:color="auto"/>
          </w:divBdr>
        </w:div>
        <w:div w:id="1973945215">
          <w:marLeft w:val="640"/>
          <w:marRight w:val="0"/>
          <w:marTop w:val="0"/>
          <w:marBottom w:val="0"/>
          <w:divBdr>
            <w:top w:val="none" w:sz="0" w:space="0" w:color="auto"/>
            <w:left w:val="none" w:sz="0" w:space="0" w:color="auto"/>
            <w:bottom w:val="none" w:sz="0" w:space="0" w:color="auto"/>
            <w:right w:val="none" w:sz="0" w:space="0" w:color="auto"/>
          </w:divBdr>
        </w:div>
        <w:div w:id="1064252691">
          <w:marLeft w:val="640"/>
          <w:marRight w:val="0"/>
          <w:marTop w:val="0"/>
          <w:marBottom w:val="0"/>
          <w:divBdr>
            <w:top w:val="none" w:sz="0" w:space="0" w:color="auto"/>
            <w:left w:val="none" w:sz="0" w:space="0" w:color="auto"/>
            <w:bottom w:val="none" w:sz="0" w:space="0" w:color="auto"/>
            <w:right w:val="none" w:sz="0" w:space="0" w:color="auto"/>
          </w:divBdr>
        </w:div>
        <w:div w:id="948392041">
          <w:marLeft w:val="640"/>
          <w:marRight w:val="0"/>
          <w:marTop w:val="0"/>
          <w:marBottom w:val="0"/>
          <w:divBdr>
            <w:top w:val="none" w:sz="0" w:space="0" w:color="auto"/>
            <w:left w:val="none" w:sz="0" w:space="0" w:color="auto"/>
            <w:bottom w:val="none" w:sz="0" w:space="0" w:color="auto"/>
            <w:right w:val="none" w:sz="0" w:space="0" w:color="auto"/>
          </w:divBdr>
        </w:div>
      </w:divsChild>
    </w:div>
    <w:div w:id="2123573403">
      <w:bodyDiv w:val="1"/>
      <w:marLeft w:val="0"/>
      <w:marRight w:val="0"/>
      <w:marTop w:val="0"/>
      <w:marBottom w:val="0"/>
      <w:divBdr>
        <w:top w:val="none" w:sz="0" w:space="0" w:color="auto"/>
        <w:left w:val="none" w:sz="0" w:space="0" w:color="auto"/>
        <w:bottom w:val="none" w:sz="0" w:space="0" w:color="auto"/>
        <w:right w:val="none" w:sz="0" w:space="0" w:color="auto"/>
      </w:divBdr>
      <w:divsChild>
        <w:div w:id="1461799302">
          <w:marLeft w:val="640"/>
          <w:marRight w:val="0"/>
          <w:marTop w:val="0"/>
          <w:marBottom w:val="0"/>
          <w:divBdr>
            <w:top w:val="none" w:sz="0" w:space="0" w:color="auto"/>
            <w:left w:val="none" w:sz="0" w:space="0" w:color="auto"/>
            <w:bottom w:val="none" w:sz="0" w:space="0" w:color="auto"/>
            <w:right w:val="none" w:sz="0" w:space="0" w:color="auto"/>
          </w:divBdr>
        </w:div>
        <w:div w:id="850416613">
          <w:marLeft w:val="640"/>
          <w:marRight w:val="0"/>
          <w:marTop w:val="0"/>
          <w:marBottom w:val="0"/>
          <w:divBdr>
            <w:top w:val="none" w:sz="0" w:space="0" w:color="auto"/>
            <w:left w:val="none" w:sz="0" w:space="0" w:color="auto"/>
            <w:bottom w:val="none" w:sz="0" w:space="0" w:color="auto"/>
            <w:right w:val="none" w:sz="0" w:space="0" w:color="auto"/>
          </w:divBdr>
        </w:div>
        <w:div w:id="691607817">
          <w:marLeft w:val="640"/>
          <w:marRight w:val="0"/>
          <w:marTop w:val="0"/>
          <w:marBottom w:val="0"/>
          <w:divBdr>
            <w:top w:val="none" w:sz="0" w:space="0" w:color="auto"/>
            <w:left w:val="none" w:sz="0" w:space="0" w:color="auto"/>
            <w:bottom w:val="none" w:sz="0" w:space="0" w:color="auto"/>
            <w:right w:val="none" w:sz="0" w:space="0" w:color="auto"/>
          </w:divBdr>
        </w:div>
        <w:div w:id="104811691">
          <w:marLeft w:val="640"/>
          <w:marRight w:val="0"/>
          <w:marTop w:val="0"/>
          <w:marBottom w:val="0"/>
          <w:divBdr>
            <w:top w:val="none" w:sz="0" w:space="0" w:color="auto"/>
            <w:left w:val="none" w:sz="0" w:space="0" w:color="auto"/>
            <w:bottom w:val="none" w:sz="0" w:space="0" w:color="auto"/>
            <w:right w:val="none" w:sz="0" w:space="0" w:color="auto"/>
          </w:divBdr>
        </w:div>
        <w:div w:id="1464694785">
          <w:marLeft w:val="640"/>
          <w:marRight w:val="0"/>
          <w:marTop w:val="0"/>
          <w:marBottom w:val="0"/>
          <w:divBdr>
            <w:top w:val="none" w:sz="0" w:space="0" w:color="auto"/>
            <w:left w:val="none" w:sz="0" w:space="0" w:color="auto"/>
            <w:bottom w:val="none" w:sz="0" w:space="0" w:color="auto"/>
            <w:right w:val="none" w:sz="0" w:space="0" w:color="auto"/>
          </w:divBdr>
        </w:div>
        <w:div w:id="1990018438">
          <w:marLeft w:val="640"/>
          <w:marRight w:val="0"/>
          <w:marTop w:val="0"/>
          <w:marBottom w:val="0"/>
          <w:divBdr>
            <w:top w:val="none" w:sz="0" w:space="0" w:color="auto"/>
            <w:left w:val="none" w:sz="0" w:space="0" w:color="auto"/>
            <w:bottom w:val="none" w:sz="0" w:space="0" w:color="auto"/>
            <w:right w:val="none" w:sz="0" w:space="0" w:color="auto"/>
          </w:divBdr>
        </w:div>
        <w:div w:id="1117406525">
          <w:marLeft w:val="640"/>
          <w:marRight w:val="0"/>
          <w:marTop w:val="0"/>
          <w:marBottom w:val="0"/>
          <w:divBdr>
            <w:top w:val="none" w:sz="0" w:space="0" w:color="auto"/>
            <w:left w:val="none" w:sz="0" w:space="0" w:color="auto"/>
            <w:bottom w:val="none" w:sz="0" w:space="0" w:color="auto"/>
            <w:right w:val="none" w:sz="0" w:space="0" w:color="auto"/>
          </w:divBdr>
        </w:div>
        <w:div w:id="1082142683">
          <w:marLeft w:val="640"/>
          <w:marRight w:val="0"/>
          <w:marTop w:val="0"/>
          <w:marBottom w:val="0"/>
          <w:divBdr>
            <w:top w:val="none" w:sz="0" w:space="0" w:color="auto"/>
            <w:left w:val="none" w:sz="0" w:space="0" w:color="auto"/>
            <w:bottom w:val="none" w:sz="0" w:space="0" w:color="auto"/>
            <w:right w:val="none" w:sz="0" w:space="0" w:color="auto"/>
          </w:divBdr>
        </w:div>
        <w:div w:id="1878738912">
          <w:marLeft w:val="640"/>
          <w:marRight w:val="0"/>
          <w:marTop w:val="0"/>
          <w:marBottom w:val="0"/>
          <w:divBdr>
            <w:top w:val="none" w:sz="0" w:space="0" w:color="auto"/>
            <w:left w:val="none" w:sz="0" w:space="0" w:color="auto"/>
            <w:bottom w:val="none" w:sz="0" w:space="0" w:color="auto"/>
            <w:right w:val="none" w:sz="0" w:space="0" w:color="auto"/>
          </w:divBdr>
        </w:div>
        <w:div w:id="2062704665">
          <w:marLeft w:val="640"/>
          <w:marRight w:val="0"/>
          <w:marTop w:val="0"/>
          <w:marBottom w:val="0"/>
          <w:divBdr>
            <w:top w:val="none" w:sz="0" w:space="0" w:color="auto"/>
            <w:left w:val="none" w:sz="0" w:space="0" w:color="auto"/>
            <w:bottom w:val="none" w:sz="0" w:space="0" w:color="auto"/>
            <w:right w:val="none" w:sz="0" w:space="0" w:color="auto"/>
          </w:divBdr>
        </w:div>
        <w:div w:id="1213730660">
          <w:marLeft w:val="640"/>
          <w:marRight w:val="0"/>
          <w:marTop w:val="0"/>
          <w:marBottom w:val="0"/>
          <w:divBdr>
            <w:top w:val="none" w:sz="0" w:space="0" w:color="auto"/>
            <w:left w:val="none" w:sz="0" w:space="0" w:color="auto"/>
            <w:bottom w:val="none" w:sz="0" w:space="0" w:color="auto"/>
            <w:right w:val="none" w:sz="0" w:space="0" w:color="auto"/>
          </w:divBdr>
        </w:div>
        <w:div w:id="2106265263">
          <w:marLeft w:val="640"/>
          <w:marRight w:val="0"/>
          <w:marTop w:val="0"/>
          <w:marBottom w:val="0"/>
          <w:divBdr>
            <w:top w:val="none" w:sz="0" w:space="0" w:color="auto"/>
            <w:left w:val="none" w:sz="0" w:space="0" w:color="auto"/>
            <w:bottom w:val="none" w:sz="0" w:space="0" w:color="auto"/>
            <w:right w:val="none" w:sz="0" w:space="0" w:color="auto"/>
          </w:divBdr>
        </w:div>
        <w:div w:id="1819574178">
          <w:marLeft w:val="640"/>
          <w:marRight w:val="0"/>
          <w:marTop w:val="0"/>
          <w:marBottom w:val="0"/>
          <w:divBdr>
            <w:top w:val="none" w:sz="0" w:space="0" w:color="auto"/>
            <w:left w:val="none" w:sz="0" w:space="0" w:color="auto"/>
            <w:bottom w:val="none" w:sz="0" w:space="0" w:color="auto"/>
            <w:right w:val="none" w:sz="0" w:space="0" w:color="auto"/>
          </w:divBdr>
        </w:div>
        <w:div w:id="518399605">
          <w:marLeft w:val="640"/>
          <w:marRight w:val="0"/>
          <w:marTop w:val="0"/>
          <w:marBottom w:val="0"/>
          <w:divBdr>
            <w:top w:val="none" w:sz="0" w:space="0" w:color="auto"/>
            <w:left w:val="none" w:sz="0" w:space="0" w:color="auto"/>
            <w:bottom w:val="none" w:sz="0" w:space="0" w:color="auto"/>
            <w:right w:val="none" w:sz="0" w:space="0" w:color="auto"/>
          </w:divBdr>
        </w:div>
        <w:div w:id="1616407160">
          <w:marLeft w:val="640"/>
          <w:marRight w:val="0"/>
          <w:marTop w:val="0"/>
          <w:marBottom w:val="0"/>
          <w:divBdr>
            <w:top w:val="none" w:sz="0" w:space="0" w:color="auto"/>
            <w:left w:val="none" w:sz="0" w:space="0" w:color="auto"/>
            <w:bottom w:val="none" w:sz="0" w:space="0" w:color="auto"/>
            <w:right w:val="none" w:sz="0" w:space="0" w:color="auto"/>
          </w:divBdr>
        </w:div>
        <w:div w:id="489757483">
          <w:marLeft w:val="640"/>
          <w:marRight w:val="0"/>
          <w:marTop w:val="0"/>
          <w:marBottom w:val="0"/>
          <w:divBdr>
            <w:top w:val="none" w:sz="0" w:space="0" w:color="auto"/>
            <w:left w:val="none" w:sz="0" w:space="0" w:color="auto"/>
            <w:bottom w:val="none" w:sz="0" w:space="0" w:color="auto"/>
            <w:right w:val="none" w:sz="0" w:space="0" w:color="auto"/>
          </w:divBdr>
        </w:div>
        <w:div w:id="1229338082">
          <w:marLeft w:val="640"/>
          <w:marRight w:val="0"/>
          <w:marTop w:val="0"/>
          <w:marBottom w:val="0"/>
          <w:divBdr>
            <w:top w:val="none" w:sz="0" w:space="0" w:color="auto"/>
            <w:left w:val="none" w:sz="0" w:space="0" w:color="auto"/>
            <w:bottom w:val="none" w:sz="0" w:space="0" w:color="auto"/>
            <w:right w:val="none" w:sz="0" w:space="0" w:color="auto"/>
          </w:divBdr>
        </w:div>
        <w:div w:id="1025718743">
          <w:marLeft w:val="640"/>
          <w:marRight w:val="0"/>
          <w:marTop w:val="0"/>
          <w:marBottom w:val="0"/>
          <w:divBdr>
            <w:top w:val="none" w:sz="0" w:space="0" w:color="auto"/>
            <w:left w:val="none" w:sz="0" w:space="0" w:color="auto"/>
            <w:bottom w:val="none" w:sz="0" w:space="0" w:color="auto"/>
            <w:right w:val="none" w:sz="0" w:space="0" w:color="auto"/>
          </w:divBdr>
        </w:div>
        <w:div w:id="361856629">
          <w:marLeft w:val="64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diagramQuickStyle" Target="diagrams/quickStyle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header" Target="header2.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9583F3F-544E-4086-984F-6FDBFAF5666F}" type="doc">
      <dgm:prSet loTypeId="urn:microsoft.com/office/officeart/2005/8/layout/orgChart1" loCatId="hierarchy" qsTypeId="urn:microsoft.com/office/officeart/2005/8/quickstyle/simple2" qsCatId="simple" csTypeId="urn:microsoft.com/office/officeart/2005/8/colors/accent1_2" csCatId="accent1" phldr="1"/>
      <dgm:spPr/>
      <dgm:t>
        <a:bodyPr/>
        <a:lstStyle/>
        <a:p>
          <a:endParaRPr lang="en-IN"/>
        </a:p>
      </dgm:t>
    </dgm:pt>
    <dgm:pt modelId="{39A7BC76-5838-462B-8474-61864C5FA656}">
      <dgm:prSet phldrT="[Text]"/>
      <dgm:spPr/>
      <dgm:t>
        <a:bodyPr/>
        <a:lstStyle/>
        <a:p>
          <a:pPr algn="ctr"/>
          <a:r>
            <a:rPr lang="en-IN"/>
            <a:t>Classification of Health Literacy</a:t>
          </a:r>
        </a:p>
      </dgm:t>
    </dgm:pt>
    <dgm:pt modelId="{21E0482A-3606-4198-9D47-C801DC9CD487}" type="parTrans" cxnId="{F3DB2C0E-D8AA-4604-85B0-ECA5D616A6EB}">
      <dgm:prSet/>
      <dgm:spPr/>
      <dgm:t>
        <a:bodyPr/>
        <a:lstStyle/>
        <a:p>
          <a:pPr algn="ctr"/>
          <a:endParaRPr lang="en-IN"/>
        </a:p>
      </dgm:t>
    </dgm:pt>
    <dgm:pt modelId="{2210311B-1891-4FD3-AB90-C44E1BAD0CB4}" type="sibTrans" cxnId="{F3DB2C0E-D8AA-4604-85B0-ECA5D616A6EB}">
      <dgm:prSet/>
      <dgm:spPr/>
      <dgm:t>
        <a:bodyPr/>
        <a:lstStyle/>
        <a:p>
          <a:pPr algn="ctr"/>
          <a:endParaRPr lang="en-IN"/>
        </a:p>
      </dgm:t>
    </dgm:pt>
    <dgm:pt modelId="{8C8F2C09-136D-46FD-BF7E-60856829E51D}">
      <dgm:prSet phldrT="[Text]"/>
      <dgm:spPr/>
      <dgm:t>
        <a:bodyPr/>
        <a:lstStyle/>
        <a:p>
          <a:pPr algn="ctr"/>
          <a:r>
            <a:rPr lang="en-IN"/>
            <a:t>Ability to read</a:t>
          </a:r>
        </a:p>
      </dgm:t>
    </dgm:pt>
    <dgm:pt modelId="{9BB58E6D-31C4-494B-9619-BE5D8B77AF4A}" type="parTrans" cxnId="{21556F6B-7BD4-4E4F-B379-FF617503C70A}">
      <dgm:prSet/>
      <dgm:spPr/>
      <dgm:t>
        <a:bodyPr/>
        <a:lstStyle/>
        <a:p>
          <a:pPr algn="ctr"/>
          <a:endParaRPr lang="en-IN"/>
        </a:p>
      </dgm:t>
    </dgm:pt>
    <dgm:pt modelId="{7B563CDB-4C4B-4020-BDBF-C0F718312865}" type="sibTrans" cxnId="{21556F6B-7BD4-4E4F-B379-FF617503C70A}">
      <dgm:prSet/>
      <dgm:spPr/>
      <dgm:t>
        <a:bodyPr/>
        <a:lstStyle/>
        <a:p>
          <a:pPr algn="ctr"/>
          <a:endParaRPr lang="en-IN"/>
        </a:p>
      </dgm:t>
    </dgm:pt>
    <dgm:pt modelId="{F5E532C9-FBAF-47A6-9A8A-4F298AA810C5}">
      <dgm:prSet phldrT="[Text]"/>
      <dgm:spPr/>
      <dgm:t>
        <a:bodyPr/>
        <a:lstStyle/>
        <a:p>
          <a:pPr algn="ctr"/>
          <a:r>
            <a:rPr lang="en-IN"/>
            <a:t>Ability to understand</a:t>
          </a:r>
        </a:p>
      </dgm:t>
    </dgm:pt>
    <dgm:pt modelId="{70501E5C-4ECC-4C12-8F24-6A52EF009C8B}" type="parTrans" cxnId="{5D216CFE-164E-44AE-BBBC-BABF2A6266DC}">
      <dgm:prSet/>
      <dgm:spPr/>
      <dgm:t>
        <a:bodyPr/>
        <a:lstStyle/>
        <a:p>
          <a:pPr algn="ctr"/>
          <a:endParaRPr lang="en-IN"/>
        </a:p>
      </dgm:t>
    </dgm:pt>
    <dgm:pt modelId="{DD9DD9B7-ACD0-49ED-B38E-7B8F6E2743C1}" type="sibTrans" cxnId="{5D216CFE-164E-44AE-BBBC-BABF2A6266DC}">
      <dgm:prSet/>
      <dgm:spPr/>
      <dgm:t>
        <a:bodyPr/>
        <a:lstStyle/>
        <a:p>
          <a:pPr algn="ctr"/>
          <a:endParaRPr lang="en-IN"/>
        </a:p>
      </dgm:t>
    </dgm:pt>
    <dgm:pt modelId="{10A170FB-3420-4B14-95B8-BA9FEDA0E43A}">
      <dgm:prSet phldrT="[Text]"/>
      <dgm:spPr/>
      <dgm:t>
        <a:bodyPr/>
        <a:lstStyle/>
        <a:p>
          <a:pPr algn="ctr"/>
          <a:r>
            <a:rPr lang="en-IN"/>
            <a:t>Ability to follow</a:t>
          </a:r>
        </a:p>
      </dgm:t>
    </dgm:pt>
    <dgm:pt modelId="{72BFA6B1-09AD-4126-BEBA-34BBF0CAC3EE}" type="parTrans" cxnId="{32AB9F94-D035-405B-8409-A7AE6EA27143}">
      <dgm:prSet/>
      <dgm:spPr/>
      <dgm:t>
        <a:bodyPr/>
        <a:lstStyle/>
        <a:p>
          <a:pPr algn="ctr"/>
          <a:endParaRPr lang="en-IN"/>
        </a:p>
      </dgm:t>
    </dgm:pt>
    <dgm:pt modelId="{F2909A81-6343-443B-997E-CCE6D10EDCB3}" type="sibTrans" cxnId="{32AB9F94-D035-405B-8409-A7AE6EA27143}">
      <dgm:prSet/>
      <dgm:spPr/>
      <dgm:t>
        <a:bodyPr/>
        <a:lstStyle/>
        <a:p>
          <a:pPr algn="ctr"/>
          <a:endParaRPr lang="en-IN"/>
        </a:p>
      </dgm:t>
    </dgm:pt>
    <dgm:pt modelId="{A4B76E56-1FC3-43B5-B049-52114A785421}" type="pres">
      <dgm:prSet presAssocID="{F9583F3F-544E-4086-984F-6FDBFAF5666F}" presName="hierChild1" presStyleCnt="0">
        <dgm:presLayoutVars>
          <dgm:orgChart val="1"/>
          <dgm:chPref val="1"/>
          <dgm:dir/>
          <dgm:animOne val="branch"/>
          <dgm:animLvl val="lvl"/>
          <dgm:resizeHandles/>
        </dgm:presLayoutVars>
      </dgm:prSet>
      <dgm:spPr/>
    </dgm:pt>
    <dgm:pt modelId="{01657930-66F7-4A23-89AF-B32B852D900D}" type="pres">
      <dgm:prSet presAssocID="{39A7BC76-5838-462B-8474-61864C5FA656}" presName="hierRoot1" presStyleCnt="0">
        <dgm:presLayoutVars>
          <dgm:hierBranch val="init"/>
        </dgm:presLayoutVars>
      </dgm:prSet>
      <dgm:spPr/>
    </dgm:pt>
    <dgm:pt modelId="{22DB62C4-1409-4030-B3DB-8A4E0B0583F9}" type="pres">
      <dgm:prSet presAssocID="{39A7BC76-5838-462B-8474-61864C5FA656}" presName="rootComposite1" presStyleCnt="0"/>
      <dgm:spPr/>
    </dgm:pt>
    <dgm:pt modelId="{0F2579FB-0FBA-4682-8ECF-54257CEDDE19}" type="pres">
      <dgm:prSet presAssocID="{39A7BC76-5838-462B-8474-61864C5FA656}" presName="rootText1" presStyleLbl="node0" presStyleIdx="0" presStyleCnt="1">
        <dgm:presLayoutVars>
          <dgm:chPref val="3"/>
        </dgm:presLayoutVars>
      </dgm:prSet>
      <dgm:spPr/>
    </dgm:pt>
    <dgm:pt modelId="{E84ECB53-1D28-4B63-939A-F7690CEFB3C0}" type="pres">
      <dgm:prSet presAssocID="{39A7BC76-5838-462B-8474-61864C5FA656}" presName="rootConnector1" presStyleLbl="node1" presStyleIdx="0" presStyleCnt="0"/>
      <dgm:spPr/>
    </dgm:pt>
    <dgm:pt modelId="{2A70A048-35C8-4229-878E-154C456DB52B}" type="pres">
      <dgm:prSet presAssocID="{39A7BC76-5838-462B-8474-61864C5FA656}" presName="hierChild2" presStyleCnt="0"/>
      <dgm:spPr/>
    </dgm:pt>
    <dgm:pt modelId="{0809FE03-C94C-47F5-BCF0-B13F44B5324C}" type="pres">
      <dgm:prSet presAssocID="{9BB58E6D-31C4-494B-9619-BE5D8B77AF4A}" presName="Name37" presStyleLbl="parChTrans1D2" presStyleIdx="0" presStyleCnt="3"/>
      <dgm:spPr/>
    </dgm:pt>
    <dgm:pt modelId="{D698E0F6-85D1-4EBE-9025-89210E3C5212}" type="pres">
      <dgm:prSet presAssocID="{8C8F2C09-136D-46FD-BF7E-60856829E51D}" presName="hierRoot2" presStyleCnt="0">
        <dgm:presLayoutVars>
          <dgm:hierBranch val="init"/>
        </dgm:presLayoutVars>
      </dgm:prSet>
      <dgm:spPr/>
    </dgm:pt>
    <dgm:pt modelId="{93111C78-C9A8-479F-88FA-419778A279CC}" type="pres">
      <dgm:prSet presAssocID="{8C8F2C09-136D-46FD-BF7E-60856829E51D}" presName="rootComposite" presStyleCnt="0"/>
      <dgm:spPr/>
    </dgm:pt>
    <dgm:pt modelId="{9A352180-62E7-48CC-A4D6-CCEB7A4D49F6}" type="pres">
      <dgm:prSet presAssocID="{8C8F2C09-136D-46FD-BF7E-60856829E51D}" presName="rootText" presStyleLbl="node2" presStyleIdx="0" presStyleCnt="3">
        <dgm:presLayoutVars>
          <dgm:chPref val="3"/>
        </dgm:presLayoutVars>
      </dgm:prSet>
      <dgm:spPr/>
    </dgm:pt>
    <dgm:pt modelId="{A13D5A80-6E64-46CE-BCE4-DEB88DADD85B}" type="pres">
      <dgm:prSet presAssocID="{8C8F2C09-136D-46FD-BF7E-60856829E51D}" presName="rootConnector" presStyleLbl="node2" presStyleIdx="0" presStyleCnt="3"/>
      <dgm:spPr/>
    </dgm:pt>
    <dgm:pt modelId="{9DA80411-3521-4C0F-A846-458D36CCCB04}" type="pres">
      <dgm:prSet presAssocID="{8C8F2C09-136D-46FD-BF7E-60856829E51D}" presName="hierChild4" presStyleCnt="0"/>
      <dgm:spPr/>
    </dgm:pt>
    <dgm:pt modelId="{4A3AF390-1BF8-44C9-8D2A-AF557047A46C}" type="pres">
      <dgm:prSet presAssocID="{8C8F2C09-136D-46FD-BF7E-60856829E51D}" presName="hierChild5" presStyleCnt="0"/>
      <dgm:spPr/>
    </dgm:pt>
    <dgm:pt modelId="{BF7B47D9-67B2-45E3-AF6A-CAD38BAE3B98}" type="pres">
      <dgm:prSet presAssocID="{70501E5C-4ECC-4C12-8F24-6A52EF009C8B}" presName="Name37" presStyleLbl="parChTrans1D2" presStyleIdx="1" presStyleCnt="3"/>
      <dgm:spPr/>
    </dgm:pt>
    <dgm:pt modelId="{CF298955-6A0A-4477-BB19-C8285F10D3C3}" type="pres">
      <dgm:prSet presAssocID="{F5E532C9-FBAF-47A6-9A8A-4F298AA810C5}" presName="hierRoot2" presStyleCnt="0">
        <dgm:presLayoutVars>
          <dgm:hierBranch val="init"/>
        </dgm:presLayoutVars>
      </dgm:prSet>
      <dgm:spPr/>
    </dgm:pt>
    <dgm:pt modelId="{EF630AB9-B04D-45D6-8655-E512A1AC0476}" type="pres">
      <dgm:prSet presAssocID="{F5E532C9-FBAF-47A6-9A8A-4F298AA810C5}" presName="rootComposite" presStyleCnt="0"/>
      <dgm:spPr/>
    </dgm:pt>
    <dgm:pt modelId="{7C3068AA-0898-42CA-860D-F90D30F871C3}" type="pres">
      <dgm:prSet presAssocID="{F5E532C9-FBAF-47A6-9A8A-4F298AA810C5}" presName="rootText" presStyleLbl="node2" presStyleIdx="1" presStyleCnt="3">
        <dgm:presLayoutVars>
          <dgm:chPref val="3"/>
        </dgm:presLayoutVars>
      </dgm:prSet>
      <dgm:spPr/>
    </dgm:pt>
    <dgm:pt modelId="{83065023-1F09-4209-97E7-574534BA1DFC}" type="pres">
      <dgm:prSet presAssocID="{F5E532C9-FBAF-47A6-9A8A-4F298AA810C5}" presName="rootConnector" presStyleLbl="node2" presStyleIdx="1" presStyleCnt="3"/>
      <dgm:spPr/>
    </dgm:pt>
    <dgm:pt modelId="{BA736923-D299-4548-89DA-CD33573FD050}" type="pres">
      <dgm:prSet presAssocID="{F5E532C9-FBAF-47A6-9A8A-4F298AA810C5}" presName="hierChild4" presStyleCnt="0"/>
      <dgm:spPr/>
    </dgm:pt>
    <dgm:pt modelId="{93D189A5-3992-4656-A87B-55C2AD1A624A}" type="pres">
      <dgm:prSet presAssocID="{F5E532C9-FBAF-47A6-9A8A-4F298AA810C5}" presName="hierChild5" presStyleCnt="0"/>
      <dgm:spPr/>
    </dgm:pt>
    <dgm:pt modelId="{73247F47-28AC-4C6E-869D-2823CBA737D0}" type="pres">
      <dgm:prSet presAssocID="{72BFA6B1-09AD-4126-BEBA-34BBF0CAC3EE}" presName="Name37" presStyleLbl="parChTrans1D2" presStyleIdx="2" presStyleCnt="3"/>
      <dgm:spPr/>
    </dgm:pt>
    <dgm:pt modelId="{EA24A752-10BC-44A2-8404-D43F0E84B1AB}" type="pres">
      <dgm:prSet presAssocID="{10A170FB-3420-4B14-95B8-BA9FEDA0E43A}" presName="hierRoot2" presStyleCnt="0">
        <dgm:presLayoutVars>
          <dgm:hierBranch val="init"/>
        </dgm:presLayoutVars>
      </dgm:prSet>
      <dgm:spPr/>
    </dgm:pt>
    <dgm:pt modelId="{29F38C87-D1F0-42E5-8FBE-FBE235571BBF}" type="pres">
      <dgm:prSet presAssocID="{10A170FB-3420-4B14-95B8-BA9FEDA0E43A}" presName="rootComposite" presStyleCnt="0"/>
      <dgm:spPr/>
    </dgm:pt>
    <dgm:pt modelId="{65651E3C-CE95-4B2B-90DE-4A9E658E8526}" type="pres">
      <dgm:prSet presAssocID="{10A170FB-3420-4B14-95B8-BA9FEDA0E43A}" presName="rootText" presStyleLbl="node2" presStyleIdx="2" presStyleCnt="3">
        <dgm:presLayoutVars>
          <dgm:chPref val="3"/>
        </dgm:presLayoutVars>
      </dgm:prSet>
      <dgm:spPr/>
    </dgm:pt>
    <dgm:pt modelId="{43998BED-413A-4DC6-BDC2-55F879CAE617}" type="pres">
      <dgm:prSet presAssocID="{10A170FB-3420-4B14-95B8-BA9FEDA0E43A}" presName="rootConnector" presStyleLbl="node2" presStyleIdx="2" presStyleCnt="3"/>
      <dgm:spPr/>
    </dgm:pt>
    <dgm:pt modelId="{32CA4F31-4780-4FE5-89EF-97E7A432F556}" type="pres">
      <dgm:prSet presAssocID="{10A170FB-3420-4B14-95B8-BA9FEDA0E43A}" presName="hierChild4" presStyleCnt="0"/>
      <dgm:spPr/>
    </dgm:pt>
    <dgm:pt modelId="{5110CF1E-6E43-48E7-9A1B-06F3F7882BA5}" type="pres">
      <dgm:prSet presAssocID="{10A170FB-3420-4B14-95B8-BA9FEDA0E43A}" presName="hierChild5" presStyleCnt="0"/>
      <dgm:spPr/>
    </dgm:pt>
    <dgm:pt modelId="{1563C184-549F-4BAF-A2B7-148B2002E4FE}" type="pres">
      <dgm:prSet presAssocID="{39A7BC76-5838-462B-8474-61864C5FA656}" presName="hierChild3" presStyleCnt="0"/>
      <dgm:spPr/>
    </dgm:pt>
  </dgm:ptLst>
  <dgm:cxnLst>
    <dgm:cxn modelId="{F0ABCE0D-A151-44BF-92BD-52A43335A03B}" type="presOf" srcId="{F5E532C9-FBAF-47A6-9A8A-4F298AA810C5}" destId="{7C3068AA-0898-42CA-860D-F90D30F871C3}" srcOrd="0" destOrd="0" presId="urn:microsoft.com/office/officeart/2005/8/layout/orgChart1"/>
    <dgm:cxn modelId="{F3DB2C0E-D8AA-4604-85B0-ECA5D616A6EB}" srcId="{F9583F3F-544E-4086-984F-6FDBFAF5666F}" destId="{39A7BC76-5838-462B-8474-61864C5FA656}" srcOrd="0" destOrd="0" parTransId="{21E0482A-3606-4198-9D47-C801DC9CD487}" sibTransId="{2210311B-1891-4FD3-AB90-C44E1BAD0CB4}"/>
    <dgm:cxn modelId="{F46C583A-4A16-4567-AC8E-438C4B4E71C9}" type="presOf" srcId="{10A170FB-3420-4B14-95B8-BA9FEDA0E43A}" destId="{43998BED-413A-4DC6-BDC2-55F879CAE617}" srcOrd="1" destOrd="0" presId="urn:microsoft.com/office/officeart/2005/8/layout/orgChart1"/>
    <dgm:cxn modelId="{59D7FF63-5BF5-4FD1-9C2C-F2E7C0F702EB}" type="presOf" srcId="{8C8F2C09-136D-46FD-BF7E-60856829E51D}" destId="{9A352180-62E7-48CC-A4D6-CCEB7A4D49F6}" srcOrd="0" destOrd="0" presId="urn:microsoft.com/office/officeart/2005/8/layout/orgChart1"/>
    <dgm:cxn modelId="{21556F6B-7BD4-4E4F-B379-FF617503C70A}" srcId="{39A7BC76-5838-462B-8474-61864C5FA656}" destId="{8C8F2C09-136D-46FD-BF7E-60856829E51D}" srcOrd="0" destOrd="0" parTransId="{9BB58E6D-31C4-494B-9619-BE5D8B77AF4A}" sibTransId="{7B563CDB-4C4B-4020-BDBF-C0F718312865}"/>
    <dgm:cxn modelId="{B89C874D-2718-4C17-A68C-86655E0D1462}" type="presOf" srcId="{72BFA6B1-09AD-4126-BEBA-34BBF0CAC3EE}" destId="{73247F47-28AC-4C6E-869D-2823CBA737D0}" srcOrd="0" destOrd="0" presId="urn:microsoft.com/office/officeart/2005/8/layout/orgChart1"/>
    <dgm:cxn modelId="{C518FE4F-986A-4552-AF97-EA026B098B8C}" type="presOf" srcId="{70501E5C-4ECC-4C12-8F24-6A52EF009C8B}" destId="{BF7B47D9-67B2-45E3-AF6A-CAD38BAE3B98}" srcOrd="0" destOrd="0" presId="urn:microsoft.com/office/officeart/2005/8/layout/orgChart1"/>
    <dgm:cxn modelId="{5FACCD75-1537-4136-AF87-4FA089B7B642}" type="presOf" srcId="{9BB58E6D-31C4-494B-9619-BE5D8B77AF4A}" destId="{0809FE03-C94C-47F5-BCF0-B13F44B5324C}" srcOrd="0" destOrd="0" presId="urn:microsoft.com/office/officeart/2005/8/layout/orgChart1"/>
    <dgm:cxn modelId="{32AB9F94-D035-405B-8409-A7AE6EA27143}" srcId="{39A7BC76-5838-462B-8474-61864C5FA656}" destId="{10A170FB-3420-4B14-95B8-BA9FEDA0E43A}" srcOrd="2" destOrd="0" parTransId="{72BFA6B1-09AD-4126-BEBA-34BBF0CAC3EE}" sibTransId="{F2909A81-6343-443B-997E-CCE6D10EDCB3}"/>
    <dgm:cxn modelId="{AEE96A9E-64F1-4740-9B81-4C47D26C272D}" type="presOf" srcId="{F9583F3F-544E-4086-984F-6FDBFAF5666F}" destId="{A4B76E56-1FC3-43B5-B049-52114A785421}" srcOrd="0" destOrd="0" presId="urn:microsoft.com/office/officeart/2005/8/layout/orgChart1"/>
    <dgm:cxn modelId="{5CE6B6A5-4CFC-444A-BEC4-6A764ED139D8}" type="presOf" srcId="{8C8F2C09-136D-46FD-BF7E-60856829E51D}" destId="{A13D5A80-6E64-46CE-BCE4-DEB88DADD85B}" srcOrd="1" destOrd="0" presId="urn:microsoft.com/office/officeart/2005/8/layout/orgChart1"/>
    <dgm:cxn modelId="{E94DCAAA-8BDF-44F6-8D54-A25CAC0BEC26}" type="presOf" srcId="{10A170FB-3420-4B14-95B8-BA9FEDA0E43A}" destId="{65651E3C-CE95-4B2B-90DE-4A9E658E8526}" srcOrd="0" destOrd="0" presId="urn:microsoft.com/office/officeart/2005/8/layout/orgChart1"/>
    <dgm:cxn modelId="{84D0DFBD-DAE5-4174-A56E-D52B151255B9}" type="presOf" srcId="{39A7BC76-5838-462B-8474-61864C5FA656}" destId="{E84ECB53-1D28-4B63-939A-F7690CEFB3C0}" srcOrd="1" destOrd="0" presId="urn:microsoft.com/office/officeart/2005/8/layout/orgChart1"/>
    <dgm:cxn modelId="{7F478DDB-0C68-4E0E-9635-EA7C87864B16}" type="presOf" srcId="{39A7BC76-5838-462B-8474-61864C5FA656}" destId="{0F2579FB-0FBA-4682-8ECF-54257CEDDE19}" srcOrd="0" destOrd="0" presId="urn:microsoft.com/office/officeart/2005/8/layout/orgChart1"/>
    <dgm:cxn modelId="{78E766DD-5222-421D-82CC-4799300FDB67}" type="presOf" srcId="{F5E532C9-FBAF-47A6-9A8A-4F298AA810C5}" destId="{83065023-1F09-4209-97E7-574534BA1DFC}" srcOrd="1" destOrd="0" presId="urn:microsoft.com/office/officeart/2005/8/layout/orgChart1"/>
    <dgm:cxn modelId="{5D216CFE-164E-44AE-BBBC-BABF2A6266DC}" srcId="{39A7BC76-5838-462B-8474-61864C5FA656}" destId="{F5E532C9-FBAF-47A6-9A8A-4F298AA810C5}" srcOrd="1" destOrd="0" parTransId="{70501E5C-4ECC-4C12-8F24-6A52EF009C8B}" sibTransId="{DD9DD9B7-ACD0-49ED-B38E-7B8F6E2743C1}"/>
    <dgm:cxn modelId="{87F9C4F7-6C0C-4298-BE92-58BD1F70BC89}" type="presParOf" srcId="{A4B76E56-1FC3-43B5-B049-52114A785421}" destId="{01657930-66F7-4A23-89AF-B32B852D900D}" srcOrd="0" destOrd="0" presId="urn:microsoft.com/office/officeart/2005/8/layout/orgChart1"/>
    <dgm:cxn modelId="{7FD20F88-85C5-4A88-95D9-E47039A735A2}" type="presParOf" srcId="{01657930-66F7-4A23-89AF-B32B852D900D}" destId="{22DB62C4-1409-4030-B3DB-8A4E0B0583F9}" srcOrd="0" destOrd="0" presId="urn:microsoft.com/office/officeart/2005/8/layout/orgChart1"/>
    <dgm:cxn modelId="{F0D8D02E-C2B3-42E1-8102-86059B64206C}" type="presParOf" srcId="{22DB62C4-1409-4030-B3DB-8A4E0B0583F9}" destId="{0F2579FB-0FBA-4682-8ECF-54257CEDDE19}" srcOrd="0" destOrd="0" presId="urn:microsoft.com/office/officeart/2005/8/layout/orgChart1"/>
    <dgm:cxn modelId="{BD789357-AB27-47AA-898E-D977DA2AB5A3}" type="presParOf" srcId="{22DB62C4-1409-4030-B3DB-8A4E0B0583F9}" destId="{E84ECB53-1D28-4B63-939A-F7690CEFB3C0}" srcOrd="1" destOrd="0" presId="urn:microsoft.com/office/officeart/2005/8/layout/orgChart1"/>
    <dgm:cxn modelId="{C9E9F2AE-1DD7-44CD-91E3-3E619CCA8118}" type="presParOf" srcId="{01657930-66F7-4A23-89AF-B32B852D900D}" destId="{2A70A048-35C8-4229-878E-154C456DB52B}" srcOrd="1" destOrd="0" presId="urn:microsoft.com/office/officeart/2005/8/layout/orgChart1"/>
    <dgm:cxn modelId="{75F689BC-5AA1-4561-A833-022A56FDEAC4}" type="presParOf" srcId="{2A70A048-35C8-4229-878E-154C456DB52B}" destId="{0809FE03-C94C-47F5-BCF0-B13F44B5324C}" srcOrd="0" destOrd="0" presId="urn:microsoft.com/office/officeart/2005/8/layout/orgChart1"/>
    <dgm:cxn modelId="{B3E6FA7F-66C4-4434-8C94-FB66E5A18371}" type="presParOf" srcId="{2A70A048-35C8-4229-878E-154C456DB52B}" destId="{D698E0F6-85D1-4EBE-9025-89210E3C5212}" srcOrd="1" destOrd="0" presId="urn:microsoft.com/office/officeart/2005/8/layout/orgChart1"/>
    <dgm:cxn modelId="{AC49E203-19D1-483C-B49E-EC496D38A791}" type="presParOf" srcId="{D698E0F6-85D1-4EBE-9025-89210E3C5212}" destId="{93111C78-C9A8-479F-88FA-419778A279CC}" srcOrd="0" destOrd="0" presId="urn:microsoft.com/office/officeart/2005/8/layout/orgChart1"/>
    <dgm:cxn modelId="{3CFE1883-6539-4E24-B266-711BAF6C8AD7}" type="presParOf" srcId="{93111C78-C9A8-479F-88FA-419778A279CC}" destId="{9A352180-62E7-48CC-A4D6-CCEB7A4D49F6}" srcOrd="0" destOrd="0" presId="urn:microsoft.com/office/officeart/2005/8/layout/orgChart1"/>
    <dgm:cxn modelId="{F8830BCA-4F73-4E13-B9FF-44D34735C6DE}" type="presParOf" srcId="{93111C78-C9A8-479F-88FA-419778A279CC}" destId="{A13D5A80-6E64-46CE-BCE4-DEB88DADD85B}" srcOrd="1" destOrd="0" presId="urn:microsoft.com/office/officeart/2005/8/layout/orgChart1"/>
    <dgm:cxn modelId="{E67A02A0-4154-4C27-A2CD-CDA1D998AC34}" type="presParOf" srcId="{D698E0F6-85D1-4EBE-9025-89210E3C5212}" destId="{9DA80411-3521-4C0F-A846-458D36CCCB04}" srcOrd="1" destOrd="0" presId="urn:microsoft.com/office/officeart/2005/8/layout/orgChart1"/>
    <dgm:cxn modelId="{E285A14E-28B1-4161-93CE-81B48694C522}" type="presParOf" srcId="{D698E0F6-85D1-4EBE-9025-89210E3C5212}" destId="{4A3AF390-1BF8-44C9-8D2A-AF557047A46C}" srcOrd="2" destOrd="0" presId="urn:microsoft.com/office/officeart/2005/8/layout/orgChart1"/>
    <dgm:cxn modelId="{878645F6-0741-4953-B103-84B8877CA445}" type="presParOf" srcId="{2A70A048-35C8-4229-878E-154C456DB52B}" destId="{BF7B47D9-67B2-45E3-AF6A-CAD38BAE3B98}" srcOrd="2" destOrd="0" presId="urn:microsoft.com/office/officeart/2005/8/layout/orgChart1"/>
    <dgm:cxn modelId="{E7BC3373-7D84-4379-A61B-A7BC95A28BA0}" type="presParOf" srcId="{2A70A048-35C8-4229-878E-154C456DB52B}" destId="{CF298955-6A0A-4477-BB19-C8285F10D3C3}" srcOrd="3" destOrd="0" presId="urn:microsoft.com/office/officeart/2005/8/layout/orgChart1"/>
    <dgm:cxn modelId="{A9242DF8-DA82-4C87-8A02-923C8FB6C2E5}" type="presParOf" srcId="{CF298955-6A0A-4477-BB19-C8285F10D3C3}" destId="{EF630AB9-B04D-45D6-8655-E512A1AC0476}" srcOrd="0" destOrd="0" presId="urn:microsoft.com/office/officeart/2005/8/layout/orgChart1"/>
    <dgm:cxn modelId="{44425A89-548C-4DD6-8654-17CE9B32E1A2}" type="presParOf" srcId="{EF630AB9-B04D-45D6-8655-E512A1AC0476}" destId="{7C3068AA-0898-42CA-860D-F90D30F871C3}" srcOrd="0" destOrd="0" presId="urn:microsoft.com/office/officeart/2005/8/layout/orgChart1"/>
    <dgm:cxn modelId="{5E38C77B-D51E-4E5E-8177-9B0CA48C3088}" type="presParOf" srcId="{EF630AB9-B04D-45D6-8655-E512A1AC0476}" destId="{83065023-1F09-4209-97E7-574534BA1DFC}" srcOrd="1" destOrd="0" presId="urn:microsoft.com/office/officeart/2005/8/layout/orgChart1"/>
    <dgm:cxn modelId="{454CA88B-77E1-4915-AE18-B8CC1801243B}" type="presParOf" srcId="{CF298955-6A0A-4477-BB19-C8285F10D3C3}" destId="{BA736923-D299-4548-89DA-CD33573FD050}" srcOrd="1" destOrd="0" presId="urn:microsoft.com/office/officeart/2005/8/layout/orgChart1"/>
    <dgm:cxn modelId="{4FA57C4D-320C-42B5-AA33-CD89D6B623F8}" type="presParOf" srcId="{CF298955-6A0A-4477-BB19-C8285F10D3C3}" destId="{93D189A5-3992-4656-A87B-55C2AD1A624A}" srcOrd="2" destOrd="0" presId="urn:microsoft.com/office/officeart/2005/8/layout/orgChart1"/>
    <dgm:cxn modelId="{2B4DCC10-5F50-4B60-9C05-EB22588EBF12}" type="presParOf" srcId="{2A70A048-35C8-4229-878E-154C456DB52B}" destId="{73247F47-28AC-4C6E-869D-2823CBA737D0}" srcOrd="4" destOrd="0" presId="urn:microsoft.com/office/officeart/2005/8/layout/orgChart1"/>
    <dgm:cxn modelId="{EABC9F0E-568E-46FB-953E-5D1C20ABF5A5}" type="presParOf" srcId="{2A70A048-35C8-4229-878E-154C456DB52B}" destId="{EA24A752-10BC-44A2-8404-D43F0E84B1AB}" srcOrd="5" destOrd="0" presId="urn:microsoft.com/office/officeart/2005/8/layout/orgChart1"/>
    <dgm:cxn modelId="{CBA22EF7-44E2-4A0F-BB52-940B070C4A8A}" type="presParOf" srcId="{EA24A752-10BC-44A2-8404-D43F0E84B1AB}" destId="{29F38C87-D1F0-42E5-8FBE-FBE235571BBF}" srcOrd="0" destOrd="0" presId="urn:microsoft.com/office/officeart/2005/8/layout/orgChart1"/>
    <dgm:cxn modelId="{94BF6317-9E54-43C9-B684-F63E82726539}" type="presParOf" srcId="{29F38C87-D1F0-42E5-8FBE-FBE235571BBF}" destId="{65651E3C-CE95-4B2B-90DE-4A9E658E8526}" srcOrd="0" destOrd="0" presId="urn:microsoft.com/office/officeart/2005/8/layout/orgChart1"/>
    <dgm:cxn modelId="{226C0BC5-5155-4F4F-BE63-F66DF8355D35}" type="presParOf" srcId="{29F38C87-D1F0-42E5-8FBE-FBE235571BBF}" destId="{43998BED-413A-4DC6-BDC2-55F879CAE617}" srcOrd="1" destOrd="0" presId="urn:microsoft.com/office/officeart/2005/8/layout/orgChart1"/>
    <dgm:cxn modelId="{B9C15CF2-2E18-4583-B889-6E8CF31C740A}" type="presParOf" srcId="{EA24A752-10BC-44A2-8404-D43F0E84B1AB}" destId="{32CA4F31-4780-4FE5-89EF-97E7A432F556}" srcOrd="1" destOrd="0" presId="urn:microsoft.com/office/officeart/2005/8/layout/orgChart1"/>
    <dgm:cxn modelId="{9EFE9046-4BDB-4684-A93E-ADC6CD91AD10}" type="presParOf" srcId="{EA24A752-10BC-44A2-8404-D43F0E84B1AB}" destId="{5110CF1E-6E43-48E7-9A1B-06F3F7882BA5}" srcOrd="2" destOrd="0" presId="urn:microsoft.com/office/officeart/2005/8/layout/orgChart1"/>
    <dgm:cxn modelId="{F631C421-2FAB-4699-B8C6-63EFDAF3560F}" type="presParOf" srcId="{01657930-66F7-4A23-89AF-B32B852D900D}" destId="{1563C184-549F-4BAF-A2B7-148B2002E4FE}" srcOrd="2" destOrd="0" presId="urn:microsoft.com/office/officeart/2005/8/layout/orgChart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3247F47-28AC-4C6E-869D-2823CBA737D0}">
      <dsp:nvSpPr>
        <dsp:cNvPr id="0" name=""/>
        <dsp:cNvSpPr/>
      </dsp:nvSpPr>
      <dsp:spPr>
        <a:xfrm>
          <a:off x="2815907" y="642751"/>
          <a:ext cx="1553475" cy="269611"/>
        </a:xfrm>
        <a:custGeom>
          <a:avLst/>
          <a:gdLst/>
          <a:ahLst/>
          <a:cxnLst/>
          <a:rect l="0" t="0" r="0" b="0"/>
          <a:pathLst>
            <a:path>
              <a:moveTo>
                <a:pt x="0" y="0"/>
              </a:moveTo>
              <a:lnTo>
                <a:pt x="0" y="134805"/>
              </a:lnTo>
              <a:lnTo>
                <a:pt x="1553475" y="134805"/>
              </a:lnTo>
              <a:lnTo>
                <a:pt x="1553475" y="269611"/>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F7B47D9-67B2-45E3-AF6A-CAD38BAE3B98}">
      <dsp:nvSpPr>
        <dsp:cNvPr id="0" name=""/>
        <dsp:cNvSpPr/>
      </dsp:nvSpPr>
      <dsp:spPr>
        <a:xfrm>
          <a:off x="2770187" y="642751"/>
          <a:ext cx="91440" cy="269611"/>
        </a:xfrm>
        <a:custGeom>
          <a:avLst/>
          <a:gdLst/>
          <a:ahLst/>
          <a:cxnLst/>
          <a:rect l="0" t="0" r="0" b="0"/>
          <a:pathLst>
            <a:path>
              <a:moveTo>
                <a:pt x="45720" y="0"/>
              </a:moveTo>
              <a:lnTo>
                <a:pt x="45720" y="269611"/>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809FE03-C94C-47F5-BCF0-B13F44B5324C}">
      <dsp:nvSpPr>
        <dsp:cNvPr id="0" name=""/>
        <dsp:cNvSpPr/>
      </dsp:nvSpPr>
      <dsp:spPr>
        <a:xfrm>
          <a:off x="1262431" y="642751"/>
          <a:ext cx="1553475" cy="269611"/>
        </a:xfrm>
        <a:custGeom>
          <a:avLst/>
          <a:gdLst/>
          <a:ahLst/>
          <a:cxnLst/>
          <a:rect l="0" t="0" r="0" b="0"/>
          <a:pathLst>
            <a:path>
              <a:moveTo>
                <a:pt x="1553475" y="0"/>
              </a:moveTo>
              <a:lnTo>
                <a:pt x="1553475" y="134805"/>
              </a:lnTo>
              <a:lnTo>
                <a:pt x="0" y="134805"/>
              </a:lnTo>
              <a:lnTo>
                <a:pt x="0" y="269611"/>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F2579FB-0FBA-4682-8ECF-54257CEDDE19}">
      <dsp:nvSpPr>
        <dsp:cNvPr id="0" name=""/>
        <dsp:cNvSpPr/>
      </dsp:nvSpPr>
      <dsp:spPr>
        <a:xfrm>
          <a:off x="2173975" y="819"/>
          <a:ext cx="1283864" cy="641932"/>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IN" sz="1500" kern="1200"/>
            <a:t>Classification of Health Literacy</a:t>
          </a:r>
        </a:p>
      </dsp:txBody>
      <dsp:txXfrm>
        <a:off x="2173975" y="819"/>
        <a:ext cx="1283864" cy="641932"/>
      </dsp:txXfrm>
    </dsp:sp>
    <dsp:sp modelId="{9A352180-62E7-48CC-A4D6-CCEB7A4D49F6}">
      <dsp:nvSpPr>
        <dsp:cNvPr id="0" name=""/>
        <dsp:cNvSpPr/>
      </dsp:nvSpPr>
      <dsp:spPr>
        <a:xfrm>
          <a:off x="620499" y="912363"/>
          <a:ext cx="1283864" cy="641932"/>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IN" sz="1500" kern="1200"/>
            <a:t>Ability to read</a:t>
          </a:r>
        </a:p>
      </dsp:txBody>
      <dsp:txXfrm>
        <a:off x="620499" y="912363"/>
        <a:ext cx="1283864" cy="641932"/>
      </dsp:txXfrm>
    </dsp:sp>
    <dsp:sp modelId="{7C3068AA-0898-42CA-860D-F90D30F871C3}">
      <dsp:nvSpPr>
        <dsp:cNvPr id="0" name=""/>
        <dsp:cNvSpPr/>
      </dsp:nvSpPr>
      <dsp:spPr>
        <a:xfrm>
          <a:off x="2173975" y="912363"/>
          <a:ext cx="1283864" cy="641932"/>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IN" sz="1500" kern="1200"/>
            <a:t>Ability to understand</a:t>
          </a:r>
        </a:p>
      </dsp:txBody>
      <dsp:txXfrm>
        <a:off x="2173975" y="912363"/>
        <a:ext cx="1283864" cy="641932"/>
      </dsp:txXfrm>
    </dsp:sp>
    <dsp:sp modelId="{65651E3C-CE95-4B2B-90DE-4A9E658E8526}">
      <dsp:nvSpPr>
        <dsp:cNvPr id="0" name=""/>
        <dsp:cNvSpPr/>
      </dsp:nvSpPr>
      <dsp:spPr>
        <a:xfrm>
          <a:off x="3727450" y="912363"/>
          <a:ext cx="1283864" cy="641932"/>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IN" sz="1500" kern="1200"/>
            <a:t>Ability to follow</a:t>
          </a:r>
        </a:p>
      </dsp:txBody>
      <dsp:txXfrm>
        <a:off x="3727450" y="912363"/>
        <a:ext cx="1283864" cy="641932"/>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43C0C1A6-FEE7-43B3-A6E8-DA1EE741713B}"/>
      </w:docPartPr>
      <w:docPartBody>
        <w:p w:rsidR="00FE3398" w:rsidRDefault="004C6FD5">
          <w:r w:rsidRPr="00613E1D">
            <w:rPr>
              <w:rStyle w:val="PlaceholderText"/>
            </w:rPr>
            <w:t>Click or tap here to enter text.</w:t>
          </w:r>
        </w:p>
      </w:docPartBody>
    </w:docPart>
    <w:docPart>
      <w:docPartPr>
        <w:name w:val="2703F4D3D01141B0B2100F60611082BD"/>
        <w:category>
          <w:name w:val="General"/>
          <w:gallery w:val="placeholder"/>
        </w:category>
        <w:types>
          <w:type w:val="bbPlcHdr"/>
        </w:types>
        <w:behaviors>
          <w:behavior w:val="content"/>
        </w:behaviors>
        <w:guid w:val="{41102889-AD92-4605-B5AF-D13388D0B587}"/>
      </w:docPartPr>
      <w:docPartBody>
        <w:p w:rsidR="00407933" w:rsidRDefault="00001471" w:rsidP="00001471">
          <w:pPr>
            <w:pStyle w:val="2703F4D3D01141B0B2100F60611082BD"/>
          </w:pPr>
          <w:r w:rsidRPr="00613E1D">
            <w:rPr>
              <w:rStyle w:val="PlaceholderText"/>
            </w:rPr>
            <w:t>Click or tap here to enter text.</w:t>
          </w:r>
        </w:p>
      </w:docPartBody>
    </w:docPart>
    <w:docPart>
      <w:docPartPr>
        <w:name w:val="3483867011A64B10A64DE7C96B0316F1"/>
        <w:category>
          <w:name w:val="General"/>
          <w:gallery w:val="placeholder"/>
        </w:category>
        <w:types>
          <w:type w:val="bbPlcHdr"/>
        </w:types>
        <w:behaviors>
          <w:behavior w:val="content"/>
        </w:behaviors>
        <w:guid w:val="{ADEAB4AD-80D2-4A72-9B0F-E97ACD6536A9}"/>
      </w:docPartPr>
      <w:docPartBody>
        <w:p w:rsidR="00771CB7" w:rsidRDefault="00453D4B" w:rsidP="00453D4B">
          <w:pPr>
            <w:pStyle w:val="3483867011A64B10A64DE7C96B0316F1"/>
          </w:pPr>
          <w:r w:rsidRPr="00613E1D">
            <w:rPr>
              <w:rStyle w:val="PlaceholderText"/>
            </w:rPr>
            <w:t>Click or tap here to enter text.</w:t>
          </w:r>
        </w:p>
      </w:docPartBody>
    </w:docPart>
    <w:docPart>
      <w:docPartPr>
        <w:name w:val="AEB27AFE275042CB91E4B9DBB27BDBB2"/>
        <w:category>
          <w:name w:val="General"/>
          <w:gallery w:val="placeholder"/>
        </w:category>
        <w:types>
          <w:type w:val="bbPlcHdr"/>
        </w:types>
        <w:behaviors>
          <w:behavior w:val="content"/>
        </w:behaviors>
        <w:guid w:val="{398FCA38-66B4-4D42-A116-D9901E085209}"/>
      </w:docPartPr>
      <w:docPartBody>
        <w:p w:rsidR="002D16AE" w:rsidRDefault="00771CB7" w:rsidP="00771CB7">
          <w:pPr>
            <w:pStyle w:val="AEB27AFE275042CB91E4B9DBB27BDBB2"/>
          </w:pPr>
          <w:r w:rsidRPr="00613E1D">
            <w:rPr>
              <w:rStyle w:val="PlaceholderText"/>
            </w:rPr>
            <w:t>Click or tap here to enter text.</w:t>
          </w:r>
        </w:p>
      </w:docPartBody>
    </w:docPart>
    <w:docPart>
      <w:docPartPr>
        <w:name w:val="B94C0E269D194D30B339C4C26754F638"/>
        <w:category>
          <w:name w:val="General"/>
          <w:gallery w:val="placeholder"/>
        </w:category>
        <w:types>
          <w:type w:val="bbPlcHdr"/>
        </w:types>
        <w:behaviors>
          <w:behavior w:val="content"/>
        </w:behaviors>
        <w:guid w:val="{F74E6B31-37B4-48AC-BA15-99627A9CEE50}"/>
      </w:docPartPr>
      <w:docPartBody>
        <w:p w:rsidR="002D16AE" w:rsidRDefault="00771CB7" w:rsidP="00771CB7">
          <w:pPr>
            <w:pStyle w:val="B94C0E269D194D30B339C4C26754F638"/>
          </w:pPr>
          <w:r w:rsidRPr="00613E1D">
            <w:rPr>
              <w:rStyle w:val="PlaceholderText"/>
            </w:rPr>
            <w:t>Click or tap here to enter text.</w:t>
          </w:r>
        </w:p>
      </w:docPartBody>
    </w:docPart>
    <w:docPart>
      <w:docPartPr>
        <w:name w:val="80C1CE48FD0C4CA6BABB0919D2C17768"/>
        <w:category>
          <w:name w:val="General"/>
          <w:gallery w:val="placeholder"/>
        </w:category>
        <w:types>
          <w:type w:val="bbPlcHdr"/>
        </w:types>
        <w:behaviors>
          <w:behavior w:val="content"/>
        </w:behaviors>
        <w:guid w:val="{9B7410D1-0BFE-4761-A706-4FF728469583}"/>
      </w:docPartPr>
      <w:docPartBody>
        <w:p w:rsidR="00345551" w:rsidRDefault="002D16AE" w:rsidP="002D16AE">
          <w:pPr>
            <w:pStyle w:val="80C1CE48FD0C4CA6BABB0919D2C17768"/>
          </w:pPr>
          <w:r w:rsidRPr="00613E1D">
            <w:rPr>
              <w:rStyle w:val="PlaceholderText"/>
            </w:rPr>
            <w:t>Click or tap here to enter text.</w:t>
          </w:r>
        </w:p>
      </w:docPartBody>
    </w:docPart>
    <w:docPart>
      <w:docPartPr>
        <w:name w:val="2C2698FB9DF14CB0AA9ADEDCB39553A8"/>
        <w:category>
          <w:name w:val="General"/>
          <w:gallery w:val="placeholder"/>
        </w:category>
        <w:types>
          <w:type w:val="bbPlcHdr"/>
        </w:types>
        <w:behaviors>
          <w:behavior w:val="content"/>
        </w:behaviors>
        <w:guid w:val="{E088357C-D7CA-4F42-BFCA-08B0EAF58AC0}"/>
      </w:docPartPr>
      <w:docPartBody>
        <w:p w:rsidR="00345551" w:rsidRDefault="002D16AE" w:rsidP="002D16AE">
          <w:pPr>
            <w:pStyle w:val="2C2698FB9DF14CB0AA9ADEDCB39553A8"/>
          </w:pPr>
          <w:r w:rsidRPr="00613E1D">
            <w:rPr>
              <w:rStyle w:val="PlaceholderText"/>
            </w:rPr>
            <w:t>Click or tap here to enter text.</w:t>
          </w:r>
        </w:p>
      </w:docPartBody>
    </w:docPart>
    <w:docPart>
      <w:docPartPr>
        <w:name w:val="F843E6A1BD8149589058D4F970CD1853"/>
        <w:category>
          <w:name w:val="General"/>
          <w:gallery w:val="placeholder"/>
        </w:category>
        <w:types>
          <w:type w:val="bbPlcHdr"/>
        </w:types>
        <w:behaviors>
          <w:behavior w:val="content"/>
        </w:behaviors>
        <w:guid w:val="{221FFD6F-8A6C-40F5-81FE-0D21B37A9AF2}"/>
      </w:docPartPr>
      <w:docPartBody>
        <w:p w:rsidR="00345551" w:rsidRDefault="002D16AE" w:rsidP="002D16AE">
          <w:pPr>
            <w:pStyle w:val="F843E6A1BD8149589058D4F970CD1853"/>
          </w:pPr>
          <w:r w:rsidRPr="00613E1D">
            <w:rPr>
              <w:rStyle w:val="PlaceholderText"/>
            </w:rPr>
            <w:t>Click or tap here to enter text.</w:t>
          </w:r>
        </w:p>
      </w:docPartBody>
    </w:docPart>
    <w:docPart>
      <w:docPartPr>
        <w:name w:val="2171D64DA376494DAE015A323FFD60F8"/>
        <w:category>
          <w:name w:val="General"/>
          <w:gallery w:val="placeholder"/>
        </w:category>
        <w:types>
          <w:type w:val="bbPlcHdr"/>
        </w:types>
        <w:behaviors>
          <w:behavior w:val="content"/>
        </w:behaviors>
        <w:guid w:val="{11303B51-752B-4770-A062-B2D953EFB726}"/>
      </w:docPartPr>
      <w:docPartBody>
        <w:p w:rsidR="00345551" w:rsidRDefault="002D16AE" w:rsidP="002D16AE">
          <w:pPr>
            <w:pStyle w:val="2171D64DA376494DAE015A323FFD60F8"/>
          </w:pPr>
          <w:r w:rsidRPr="00613E1D">
            <w:rPr>
              <w:rStyle w:val="PlaceholderText"/>
            </w:rPr>
            <w:t>Click or tap here to enter text.</w:t>
          </w:r>
        </w:p>
      </w:docPartBody>
    </w:docPart>
    <w:docPart>
      <w:docPartPr>
        <w:name w:val="206486DB5FA544C0988E73DBEE4B5FDD"/>
        <w:category>
          <w:name w:val="General"/>
          <w:gallery w:val="placeholder"/>
        </w:category>
        <w:types>
          <w:type w:val="bbPlcHdr"/>
        </w:types>
        <w:behaviors>
          <w:behavior w:val="content"/>
        </w:behaviors>
        <w:guid w:val="{5DF6F667-0A7B-4E4F-9E69-ED2D702159A3}"/>
      </w:docPartPr>
      <w:docPartBody>
        <w:p w:rsidR="00345551" w:rsidRDefault="002D16AE" w:rsidP="002D16AE">
          <w:pPr>
            <w:pStyle w:val="206486DB5FA544C0988E73DBEE4B5FDD"/>
          </w:pPr>
          <w:r w:rsidRPr="00613E1D">
            <w:rPr>
              <w:rStyle w:val="PlaceholderText"/>
            </w:rPr>
            <w:t>Click or tap here to enter text.</w:t>
          </w:r>
        </w:p>
      </w:docPartBody>
    </w:docPart>
    <w:docPart>
      <w:docPartPr>
        <w:name w:val="5D360123A64F455BB849248258E31D3E"/>
        <w:category>
          <w:name w:val="General"/>
          <w:gallery w:val="placeholder"/>
        </w:category>
        <w:types>
          <w:type w:val="bbPlcHdr"/>
        </w:types>
        <w:behaviors>
          <w:behavior w:val="content"/>
        </w:behaviors>
        <w:guid w:val="{7406A35B-051E-479A-913A-09E5DFC1B182}"/>
      </w:docPartPr>
      <w:docPartBody>
        <w:p w:rsidR="00345551" w:rsidRDefault="002D16AE" w:rsidP="002D16AE">
          <w:pPr>
            <w:pStyle w:val="5D360123A64F455BB849248258E31D3E"/>
          </w:pPr>
          <w:r w:rsidRPr="00613E1D">
            <w:rPr>
              <w:rStyle w:val="PlaceholderText"/>
            </w:rPr>
            <w:t>Click or tap here to enter text.</w:t>
          </w:r>
        </w:p>
      </w:docPartBody>
    </w:docPart>
    <w:docPart>
      <w:docPartPr>
        <w:name w:val="0AF2657495984B6497DF3ACF90896503"/>
        <w:category>
          <w:name w:val="General"/>
          <w:gallery w:val="placeholder"/>
        </w:category>
        <w:types>
          <w:type w:val="bbPlcHdr"/>
        </w:types>
        <w:behaviors>
          <w:behavior w:val="content"/>
        </w:behaviors>
        <w:guid w:val="{C9D17293-32D3-49D9-9E02-D197576BD8AC}"/>
      </w:docPartPr>
      <w:docPartBody>
        <w:p w:rsidR="00345551" w:rsidRDefault="002D16AE" w:rsidP="002D16AE">
          <w:pPr>
            <w:pStyle w:val="0AF2657495984B6497DF3ACF90896503"/>
          </w:pPr>
          <w:r w:rsidRPr="00613E1D">
            <w:rPr>
              <w:rStyle w:val="PlaceholderText"/>
            </w:rPr>
            <w:t>Click or tap here to enter text.</w:t>
          </w:r>
        </w:p>
      </w:docPartBody>
    </w:docPart>
    <w:docPart>
      <w:docPartPr>
        <w:name w:val="564CB738F88240408D65E7F18A69899E"/>
        <w:category>
          <w:name w:val="General"/>
          <w:gallery w:val="placeholder"/>
        </w:category>
        <w:types>
          <w:type w:val="bbPlcHdr"/>
        </w:types>
        <w:behaviors>
          <w:behavior w:val="content"/>
        </w:behaviors>
        <w:guid w:val="{22FDE242-734A-4CDF-9F0E-CC41E454DD8D}"/>
      </w:docPartPr>
      <w:docPartBody>
        <w:p w:rsidR="00345551" w:rsidRDefault="002D16AE" w:rsidP="002D16AE">
          <w:pPr>
            <w:pStyle w:val="564CB738F88240408D65E7F18A69899E"/>
          </w:pPr>
          <w:r w:rsidRPr="00613E1D">
            <w:rPr>
              <w:rStyle w:val="PlaceholderText"/>
            </w:rPr>
            <w:t>Click or tap here to enter text.</w:t>
          </w:r>
        </w:p>
      </w:docPartBody>
    </w:docPart>
    <w:docPart>
      <w:docPartPr>
        <w:name w:val="3CA815FDE4AC4DACB97B242D2A8D8556"/>
        <w:category>
          <w:name w:val="General"/>
          <w:gallery w:val="placeholder"/>
        </w:category>
        <w:types>
          <w:type w:val="bbPlcHdr"/>
        </w:types>
        <w:behaviors>
          <w:behavior w:val="content"/>
        </w:behaviors>
        <w:guid w:val="{3CDB77AA-B524-4859-B3EB-460F15F9957F}"/>
      </w:docPartPr>
      <w:docPartBody>
        <w:p w:rsidR="008073E7" w:rsidRDefault="00822F97" w:rsidP="00822F97">
          <w:pPr>
            <w:pStyle w:val="3CA815FDE4AC4DACB97B242D2A8D8556"/>
          </w:pPr>
          <w:r w:rsidRPr="00613E1D">
            <w:rPr>
              <w:rStyle w:val="PlaceholderText"/>
            </w:rPr>
            <w:t>Click or tap here to enter text.</w:t>
          </w:r>
        </w:p>
      </w:docPartBody>
    </w:docPart>
    <w:docPart>
      <w:docPartPr>
        <w:name w:val="E04F4B70AC8E432898469B14C3CB182F"/>
        <w:category>
          <w:name w:val="General"/>
          <w:gallery w:val="placeholder"/>
        </w:category>
        <w:types>
          <w:type w:val="bbPlcHdr"/>
        </w:types>
        <w:behaviors>
          <w:behavior w:val="content"/>
        </w:behaviors>
        <w:guid w:val="{F1E78609-10AB-48B8-A0BF-3DE1B3C55A89}"/>
      </w:docPartPr>
      <w:docPartBody>
        <w:p w:rsidR="008073E7" w:rsidRDefault="00822F97" w:rsidP="00822F97">
          <w:pPr>
            <w:pStyle w:val="E04F4B70AC8E432898469B14C3CB182F"/>
          </w:pPr>
          <w:r w:rsidRPr="00613E1D">
            <w:rPr>
              <w:rStyle w:val="PlaceholderText"/>
            </w:rPr>
            <w:t>Click or tap here to enter text.</w:t>
          </w:r>
        </w:p>
      </w:docPartBody>
    </w:docPart>
    <w:docPart>
      <w:docPartPr>
        <w:name w:val="F66B71B851074F82A3A349A3154254CE"/>
        <w:category>
          <w:name w:val="General"/>
          <w:gallery w:val="placeholder"/>
        </w:category>
        <w:types>
          <w:type w:val="bbPlcHdr"/>
        </w:types>
        <w:behaviors>
          <w:behavior w:val="content"/>
        </w:behaviors>
        <w:guid w:val="{8258214E-A171-47BC-BAEB-F5B6C324DDA1}"/>
      </w:docPartPr>
      <w:docPartBody>
        <w:p w:rsidR="008073E7" w:rsidRDefault="00822F97" w:rsidP="00822F97">
          <w:pPr>
            <w:pStyle w:val="F66B71B851074F82A3A349A3154254CE"/>
          </w:pPr>
          <w:r w:rsidRPr="00613E1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atha">
    <w:panose1 w:val="02000400000000000000"/>
    <w:charset w:val="00"/>
    <w:family w:val="swiss"/>
    <w:pitch w:val="variable"/>
    <w:sig w:usb0="0010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FD5"/>
    <w:rsid w:val="00001471"/>
    <w:rsid w:val="00044A8B"/>
    <w:rsid w:val="000A145C"/>
    <w:rsid w:val="00115687"/>
    <w:rsid w:val="00122902"/>
    <w:rsid w:val="001A6E0A"/>
    <w:rsid w:val="001F3314"/>
    <w:rsid w:val="00235A24"/>
    <w:rsid w:val="00271238"/>
    <w:rsid w:val="00292AB6"/>
    <w:rsid w:val="002D16AE"/>
    <w:rsid w:val="00345551"/>
    <w:rsid w:val="00405CD6"/>
    <w:rsid w:val="00407933"/>
    <w:rsid w:val="00453D4B"/>
    <w:rsid w:val="004C6FD5"/>
    <w:rsid w:val="004D57AB"/>
    <w:rsid w:val="00546C61"/>
    <w:rsid w:val="00546EB9"/>
    <w:rsid w:val="00552F78"/>
    <w:rsid w:val="005B4DD7"/>
    <w:rsid w:val="00641240"/>
    <w:rsid w:val="006456F7"/>
    <w:rsid w:val="00657D27"/>
    <w:rsid w:val="0068266F"/>
    <w:rsid w:val="006841B0"/>
    <w:rsid w:val="006D58F9"/>
    <w:rsid w:val="006E7160"/>
    <w:rsid w:val="00735D8A"/>
    <w:rsid w:val="00771CB7"/>
    <w:rsid w:val="0077244D"/>
    <w:rsid w:val="007E173A"/>
    <w:rsid w:val="008073E7"/>
    <w:rsid w:val="00822F97"/>
    <w:rsid w:val="00850A09"/>
    <w:rsid w:val="008663D1"/>
    <w:rsid w:val="008855FC"/>
    <w:rsid w:val="008A2C4F"/>
    <w:rsid w:val="008D2C9C"/>
    <w:rsid w:val="008F4D3C"/>
    <w:rsid w:val="00905F6E"/>
    <w:rsid w:val="009876A6"/>
    <w:rsid w:val="00B06656"/>
    <w:rsid w:val="00B42F27"/>
    <w:rsid w:val="00B56CF3"/>
    <w:rsid w:val="00BC0F0C"/>
    <w:rsid w:val="00C650E4"/>
    <w:rsid w:val="00C705C1"/>
    <w:rsid w:val="00D013AC"/>
    <w:rsid w:val="00D5552F"/>
    <w:rsid w:val="00D63E86"/>
    <w:rsid w:val="00DA11B7"/>
    <w:rsid w:val="00DB0CD4"/>
    <w:rsid w:val="00DF7DE8"/>
    <w:rsid w:val="00E00C03"/>
    <w:rsid w:val="00E27C31"/>
    <w:rsid w:val="00E857EC"/>
    <w:rsid w:val="00EA6BA7"/>
    <w:rsid w:val="00F47A6A"/>
    <w:rsid w:val="00F6395A"/>
    <w:rsid w:val="00FC548C"/>
    <w:rsid w:val="00FD5867"/>
    <w:rsid w:val="00FE3398"/>
  </w:rsids>
  <m:mathPr>
    <m:mathFont m:val="Cambria Math"/>
    <m:brkBin m:val="before"/>
    <m:brkBinSub m:val="--"/>
    <m:smallFrac m:val="0"/>
    <m:dispDef/>
    <m:lMargin m:val="0"/>
    <m:rMargin m:val="0"/>
    <m:defJc m:val="centerGroup"/>
    <m:wrapIndent m:val="1440"/>
    <m:intLim m:val="subSup"/>
    <m:naryLim m:val="undOvr"/>
  </m:mathPr>
  <w:themeFontLang w:val="en-IN" w:bidi="ta-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2"/>
        <w:szCs w:val="22"/>
        <w:lang w:val="en-IN" w:eastAsia="en-IN"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22F97"/>
    <w:rPr>
      <w:color w:val="808080"/>
    </w:rPr>
  </w:style>
  <w:style w:type="paragraph" w:customStyle="1" w:styleId="2703F4D3D01141B0B2100F60611082BD">
    <w:name w:val="2703F4D3D01141B0B2100F60611082BD"/>
    <w:rsid w:val="00001471"/>
  </w:style>
  <w:style w:type="paragraph" w:customStyle="1" w:styleId="3483867011A64B10A64DE7C96B0316F1">
    <w:name w:val="3483867011A64B10A64DE7C96B0316F1"/>
    <w:rsid w:val="00453D4B"/>
    <w:pPr>
      <w:spacing w:line="278" w:lineRule="auto"/>
    </w:pPr>
    <w:rPr>
      <w:sz w:val="24"/>
      <w:szCs w:val="24"/>
    </w:rPr>
  </w:style>
  <w:style w:type="paragraph" w:customStyle="1" w:styleId="AEB27AFE275042CB91E4B9DBB27BDBB2">
    <w:name w:val="AEB27AFE275042CB91E4B9DBB27BDBB2"/>
    <w:rsid w:val="00771CB7"/>
    <w:pPr>
      <w:spacing w:line="278" w:lineRule="auto"/>
    </w:pPr>
    <w:rPr>
      <w:sz w:val="24"/>
      <w:szCs w:val="24"/>
    </w:rPr>
  </w:style>
  <w:style w:type="paragraph" w:customStyle="1" w:styleId="B94C0E269D194D30B339C4C26754F638">
    <w:name w:val="B94C0E269D194D30B339C4C26754F638"/>
    <w:rsid w:val="00771CB7"/>
    <w:pPr>
      <w:spacing w:line="278" w:lineRule="auto"/>
    </w:pPr>
    <w:rPr>
      <w:sz w:val="24"/>
      <w:szCs w:val="24"/>
    </w:rPr>
  </w:style>
  <w:style w:type="paragraph" w:customStyle="1" w:styleId="80C1CE48FD0C4CA6BABB0919D2C17768">
    <w:name w:val="80C1CE48FD0C4CA6BABB0919D2C17768"/>
    <w:rsid w:val="002D16AE"/>
    <w:pPr>
      <w:spacing w:line="278" w:lineRule="auto"/>
    </w:pPr>
    <w:rPr>
      <w:sz w:val="24"/>
      <w:szCs w:val="24"/>
    </w:rPr>
  </w:style>
  <w:style w:type="paragraph" w:customStyle="1" w:styleId="2C2698FB9DF14CB0AA9ADEDCB39553A8">
    <w:name w:val="2C2698FB9DF14CB0AA9ADEDCB39553A8"/>
    <w:rsid w:val="002D16AE"/>
    <w:pPr>
      <w:spacing w:line="278" w:lineRule="auto"/>
    </w:pPr>
    <w:rPr>
      <w:sz w:val="24"/>
      <w:szCs w:val="24"/>
    </w:rPr>
  </w:style>
  <w:style w:type="paragraph" w:customStyle="1" w:styleId="F843E6A1BD8149589058D4F970CD1853">
    <w:name w:val="F843E6A1BD8149589058D4F970CD1853"/>
    <w:rsid w:val="002D16AE"/>
    <w:pPr>
      <w:spacing w:line="278" w:lineRule="auto"/>
    </w:pPr>
    <w:rPr>
      <w:sz w:val="24"/>
      <w:szCs w:val="24"/>
    </w:rPr>
  </w:style>
  <w:style w:type="paragraph" w:customStyle="1" w:styleId="2171D64DA376494DAE015A323FFD60F8">
    <w:name w:val="2171D64DA376494DAE015A323FFD60F8"/>
    <w:rsid w:val="002D16AE"/>
    <w:pPr>
      <w:spacing w:line="278" w:lineRule="auto"/>
    </w:pPr>
    <w:rPr>
      <w:sz w:val="24"/>
      <w:szCs w:val="24"/>
    </w:rPr>
  </w:style>
  <w:style w:type="paragraph" w:customStyle="1" w:styleId="206486DB5FA544C0988E73DBEE4B5FDD">
    <w:name w:val="206486DB5FA544C0988E73DBEE4B5FDD"/>
    <w:rsid w:val="002D16AE"/>
    <w:pPr>
      <w:spacing w:line="278" w:lineRule="auto"/>
    </w:pPr>
    <w:rPr>
      <w:sz w:val="24"/>
      <w:szCs w:val="24"/>
    </w:rPr>
  </w:style>
  <w:style w:type="paragraph" w:customStyle="1" w:styleId="5D360123A64F455BB849248258E31D3E">
    <w:name w:val="5D360123A64F455BB849248258E31D3E"/>
    <w:rsid w:val="002D16AE"/>
    <w:pPr>
      <w:spacing w:line="278" w:lineRule="auto"/>
    </w:pPr>
    <w:rPr>
      <w:sz w:val="24"/>
      <w:szCs w:val="24"/>
    </w:rPr>
  </w:style>
  <w:style w:type="paragraph" w:customStyle="1" w:styleId="0AF2657495984B6497DF3ACF90896503">
    <w:name w:val="0AF2657495984B6497DF3ACF90896503"/>
    <w:rsid w:val="002D16AE"/>
    <w:pPr>
      <w:spacing w:line="278" w:lineRule="auto"/>
    </w:pPr>
    <w:rPr>
      <w:sz w:val="24"/>
      <w:szCs w:val="24"/>
    </w:rPr>
  </w:style>
  <w:style w:type="paragraph" w:customStyle="1" w:styleId="564CB738F88240408D65E7F18A69899E">
    <w:name w:val="564CB738F88240408D65E7F18A69899E"/>
    <w:rsid w:val="002D16AE"/>
    <w:pPr>
      <w:spacing w:line="278" w:lineRule="auto"/>
    </w:pPr>
    <w:rPr>
      <w:sz w:val="24"/>
      <w:szCs w:val="24"/>
    </w:rPr>
  </w:style>
  <w:style w:type="paragraph" w:customStyle="1" w:styleId="3CA815FDE4AC4DACB97B242D2A8D8556">
    <w:name w:val="3CA815FDE4AC4DACB97B242D2A8D8556"/>
    <w:rsid w:val="00822F97"/>
    <w:pPr>
      <w:spacing w:line="278" w:lineRule="auto"/>
    </w:pPr>
    <w:rPr>
      <w:sz w:val="24"/>
      <w:szCs w:val="24"/>
    </w:rPr>
  </w:style>
  <w:style w:type="paragraph" w:customStyle="1" w:styleId="E04F4B70AC8E432898469B14C3CB182F">
    <w:name w:val="E04F4B70AC8E432898469B14C3CB182F"/>
    <w:rsid w:val="00822F97"/>
    <w:pPr>
      <w:spacing w:line="278" w:lineRule="auto"/>
    </w:pPr>
    <w:rPr>
      <w:sz w:val="24"/>
      <w:szCs w:val="24"/>
    </w:rPr>
  </w:style>
  <w:style w:type="paragraph" w:customStyle="1" w:styleId="F66B71B851074F82A3A349A3154254CE">
    <w:name w:val="F66B71B851074F82A3A349A3154254CE"/>
    <w:rsid w:val="00822F97"/>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5">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DDCD0BF-29DE-4694-B784-CA36BD21EC7F}">
  <we:reference id="wa104382081" version="1.55.1.0" store="en-US" storeType="OMEX"/>
  <we:alternateReferences>
    <we:reference id="wa104382081" version="1.55.1.0" store="en-US" storeType="OMEX"/>
  </we:alternateReferences>
  <we:properties>
    <we:property name="MENDELEY_CITATIONS" value="[{&quot;citationID&quot;:&quot;MENDELEY_CITATION_b1db3130-c6e4-48b7-a2e2-fa3f7af1d7ae&quot;,&quot;properties&quot;:{&quot;noteIndex&quot;:0},&quot;isEdited&quot;:false,&quot;manualOverride&quot;:{&quot;isManuallyOverridden&quot;:false,&quot;citeprocText&quot;:&quot;&lt;sup&gt;1&lt;/sup&gt;&quot;,&quot;manualOverrideText&quot;:&quot;&quot;},&quot;citationTag&quot;:&quot;MENDELEY_CITATION_v3_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&quot;,&quot;citationItems&quot;:[{&quot;id&quot;:&quot;be8a388f-473a-3a0e-87f8-6e6ae9ee6767&quot;,&quot;itemData&quot;:{&quot;type&quot;:&quot;webpage&quot;,&quot;id&quot;:&quot;be8a388f-473a-3a0e-87f8-6e6ae9ee6767&quot;,&quot;title&quot;:&quot;Diabetes&quot;,&quot;author&quot;:[{&quot;family&quot;:&quot;WHO&quot;,&quot;given&quot;:&quot;&quot;,&quot;parse-names&quot;:false,&quot;dropping-particle&quot;:&quot;&quot;,&quot;non-dropping-particle&quot;:&quot;&quot;}],&quot;accessed&quot;:{&quot;date-parts&quot;:[[2023,8,17]]},&quot;URL&quot;:&quot;https://www.who.int/health-topics/diabetes#tab=tab_1&quot;,&quot;container-title-short&quot;:&quot;&quot;},&quot;isTemporary&quot;:false}]},{&quot;citationID&quot;:&quot;MENDELEY_CITATION_bd2958f6-69c2-4cd7-8d46-0e602bb57303&quot;,&quot;properties&quot;:{&quot;noteIndex&quot;:0},&quot;isEdited&quot;:false,&quot;manualOverride&quot;:{&quot;isManuallyOverridden&quot;:false,&quot;citeprocText&quot;:&quot;&lt;sup&gt;2&lt;/sup&gt;&quot;,&quot;manualOverrideText&quot;:&quot;&quot;},&quot;citationTag&quot;:&quot;MENDELEY_CITATION_v3_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&quot;,&quot;citationItems&quot;:[{&quot;id&quot;:&quot;5c117e91-85bc-3c81-bf48-13698c75984e&quot;,&quot;itemData&quot;:{&quot;type&quot;:&quot;webpage&quot;,&quot;id&quot;:&quot;5c117e91-85bc-3c81-bf48-13698c75984e&quot;,&quot;title&quot;:&quot;Diabetes in India&quot;,&quot;author&quot;:[{&quot;family&quot;:&quot;WHO&quot;,&quot;given&quot;:&quot;&quot;,&quot;parse-names&quot;:false,&quot;dropping-particle&quot;:&quot;&quot;,&quot;non-dropping-particle&quot;:&quot;&quot;}],&quot;accessed&quot;:{&quot;date-parts&quot;:[[2023,8,17]]},&quot;URL&quot;:&quot;https://www.who.int/india/health-topics/mobile-technology-for-preventing-ncds&quot;,&quot;container-title-short&quot;:&quot;&quot;},&quot;isTemporary&quot;:false}]},{&quot;citationID&quot;:&quot;MENDELEY_CITATION_27b3d332-3ae6-435c-9c6f-d6fcb4d44843&quot;,&quot;properties&quot;:{&quot;noteIndex&quot;:0},&quot;isEdited&quot;:false,&quot;manualOverride&quot;:{&quot;isManuallyOverridden&quot;:false,&quot;citeprocText&quot;:&quot;&lt;sup&gt;3&lt;/sup&gt;&quot;,&quot;manualOverrideText&quot;:&quot;&quot;},&quot;citationTag&quot;:&quot;MENDELEY_CITATION_v3_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&quot;,&quot;citationItems&quot;:[{&quot;id&quot;:&quot;a4ee5548-0223-3189-a75e-0eb33039e72b&quot;,&quot;itemData&quot;:{&quot;type&quot;:&quot;article-journal&quot;,&quot;id&quot;:&quot;a4ee5548-0223-3189-a75e-0eb33039e72b&quot;,&quot;title&quot;:&quot;Standards of care for diabetes mellitus &quot;,&quot;author&quot;:[{&quot;family&quot;:&quot;SID&quot;,&quot;given&quot;:&quot;&quot;,&quot;parse-names&quot;:false,&quot;dropping-particle&quot;:&quot;&quot;,&quot;non-dropping-particle&quot;:&quot;&quot;}],&quot;accessed&quot;:{&quot;date-parts&quot;:[[2023,8,17]]},&quot;URL&quot;:&quot;https://aemmedi.it/wp-content/uploads/2009/06/AMD-Standard-unico1.pdf&quot;,&quot;issued&quot;:{&quot;date-parts&quot;:[[2018]]},&quot;container-title-short&quot;:&quot;&quot;},&quot;isTemporary&quot;:false}]},{&quot;citationID&quot;:&quot;MENDELEY_CITATION_e8402bdd-533e-49c9-b26e-68c2e4aadfdd&quot;,&quot;properties&quot;:{&quot;noteIndex&quot;:0},&quot;isEdited&quot;:false,&quot;manualOverride&quot;:{&quot;isManuallyOverridden&quot;:false,&quot;citeprocText&quot;:&quot;&lt;sup&gt;4&lt;/sup&gt;&quot;,&quot;manualOverrideText&quot;:&quot;&quot;},&quot;citationTag&quot;:&quot;MENDELEY_CITATION_v3_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&quot;,&quot;citationItems&quot;:[{&quot;id&quot;:&quot;5b8eaccc-21e1-3df1-8f03-70fdb9b39d50&quot;,&quot;itemData&quot;:{&quot;type&quot;:&quot;webpage&quot;,&quot;id&quot;:&quot;5b8eaccc-21e1-3df1-8f03-70fdb9b39d50&quot;,&quot;title&quot;:&quot;Gestational Diabetes&quot;,&quot;author&quot;:[{&quot;family&quot;:&quot;WHO&quot;,&quot;given&quot;:&quot;&quot;,&quot;parse-names&quot;:false,&quot;dropping-particle&quot;:&quot;&quot;,&quot;non-dropping-particle&quot;:&quot;&quot;}],&quot;accessed&quot;:{&quot;date-parts&quot;:[[2023,8,17]]},&quot;URL&quot;:&quot;https://www.who.int/news-room/fact-sheets/detail/diabetes&quot;,&quot;container-title-short&quot;:&quot;&quot;},&quot;isTemporary&quot;:false}]},{&quot;citationID&quot;:&quot;MENDELEY_CITATION_5b1b50d0-6c58-4ba4-94ad-808d0306387f&quot;,&quot;properties&quot;:{&quot;noteIndex&quot;:0},&quot;isEdited&quot;:false,&quot;manualOverride&quot;:{&quot;isManuallyOverridden&quot;:false,&quot;citeprocText&quot;:&quot;&lt;sup&gt;5&lt;/sup&gt;&quot;,&quot;manualOverrideText&quot;:&quot;&quot;},&quot;citationTag&quot;:&quot;MENDELEY_CITATION_v3_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&quot;,&quot;citationItems&quot;:[{&quot;id&quot;:&quot;209c886a-e201-3100-9696-2f00210fc3a6&quot;,&quot;itemData&quot;:{&quot;type&quot;:&quot;webpage&quot;,&quot;id&quot;:&quot;209c886a-e201-3100-9696-2f00210fc3a6&quot;,&quot;title&quot;:&quot;Infographic: A Snapshot of Diabetes in America&quot;,&quot;author&quot;:[{&quot;family&quot;:&quot;American Diabetes Association&quot;,&quot;given&quot;:&quot;&quot;,&quot;parse-names&quot;:false,&quot;dropping-particle&quot;:&quot;&quot;,&quot;non-dropping-particle&quot;:&quot;&quot;}],&quot;accessed&quot;:{&quot;date-parts&quot;:[[2023,8,22]]},&quot;URL&quot;:&quot;https://donations.diabetes.org/site/DocServer/15SCBR_Diabetes_Snap_Shot.pdf;docID=185663;jsessionid=00000000.app20043b?NONCE_TOKEN=0F7078DA9123C16BA1DB679552A64B22&quot;,&quot;container-title-short&quot;:&quot;&quot;},&quot;isTemporary&quot;:false}]},{&quot;citationID&quot;:&quot;MENDELEY_CITATION_ebba783d-aeba-4e77-9218-9dae126f8de7&quot;,&quot;properties&quot;:{&quot;noteIndex&quot;:0},&quot;isEdited&quot;:false,&quot;manualOverride&quot;:{&quot;isManuallyOverridden&quot;:false,&quot;citeprocText&quot;:&quot;&lt;sup&gt;6&lt;/sup&gt;&quot;,&quot;manualOverrideText&quot;:&quot;&quot;},&quot;citationTag&quot;:&quot;MENDELEY_CITATION_v3_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&quot;,&quot;citationItems&quot;:[{&quot;id&quot;:&quot;6f79eaa0-de53-3eca-b463-ecf407597606&quot;,&quot;itemData&quot;:{&quot;type&quot;:&quot;article-journal&quot;,&quot;id&quot;:&quot;6f79eaa0-de53-3eca-b463-ecf407597606&quot;,&quot;title&quot;:&quot;Gestational diabetes mellitus: Impact of adherence on patient management and maternal-neonatal complications.&quot;,&quot;author&quot;:[{&quot;family&quot;:&quot;Pigato&quot;,&quot;given&quot;:&quot;Federico&quot;,&quot;parse-names&quot;:false,&quot;dropping-particle&quot;:&quot;&quot;,&quot;non-dropping-particle&quot;:&quot;&quot;},{&quot;family&quot;:&quot;Candido&quot;,&quot;given&quot;:&quot;Riccardo&quot;,&quot;parse-names&quot;:false,&quot;dropping-particle&quot;:&quot;&quot;,&quot;non-dropping-particle&quot;:&quot;&quot;},{&quot;family&quot;:&quot;Zanette&quot;,&quot;given&quot;:&quot;Giorgio&quot;,&quot;parse-names&quot;:false,&quot;dropping-particle&quot;:&quot;&quot;,&quot;non-dropping-particle&quot;:&quot;&quot;},{&quot;family&quot;:&quot;Zamagni&quot;,&quot;given&quot;:&quot;Giulia&quot;,&quot;parse-names&quot;:false,&quot;dropping-particle&quot;:&quot;&quot;,&quot;non-dropping-particle&quot;:&quot;&quot;},{&quot;family&quot;:&quot;Trojniak&quot;,&quot;given&quot;:&quot;Marta Paulina&quot;,&quot;parse-names&quot;:false,&quot;dropping-particle&quot;:&quot;&quot;,&quot;non-dropping-particle&quot;:&quot;&quot;},{&quot;family&quot;:&quot;Brunato&quot;,&quot;given&quot;:&quot;Barbara&quot;,&quot;parse-names&quot;:false,&quot;dropping-particle&quot;:&quot;&quot;,&quot;non-dropping-particle&quot;:&quot;&quot;},{&quot;family&quot;:&quot;Fornasier&quot;,&quot;given&quot;:&quot;Giulia&quot;,&quot;parse-names&quot;:false,&quot;dropping-particle&quot;:&quot;&quot;,&quot;non-dropping-particle&quot;:&quot;&quot;},{&quot;family&quot;:&quot;Specogna&quot;,&quot;given&quot;:&quot;Erika&quot;,&quot;parse-names&quot;:false,&quot;dropping-particle&quot;:&quot;&quot;,&quot;non-dropping-particle&quot;:&quot;&quot;},{&quot;family&quot;:&quot;Zenarola&quot;,&quot;given&quot;:&quot;Michela&quot;,&quot;parse-names&quot;:false,&quot;dropping-particle&quot;:&quot;&quot;,&quot;non-dropping-particle&quot;:&quot;&quot;},{&quot;family&quot;:&quot;Agus&quot;,&quot;given&quot;:&quot;Sandra&quot;,&quot;parse-names&quot;:false,&quot;dropping-particle&quot;:&quot;&quot;,&quot;non-dropping-particle&quot;:&quot;&quot;},{&quot;family&quot;:&quot;Rossi&quot;,&quot;given&quot;:&quot;Paola&quot;,&quot;parse-names&quot;:false,&quot;dropping-particle&quot;:&quot;&quot;,&quot;non-dropping-particle&quot;:&quot;&quot;},{&quot;family&quot;:&quot;Arbo&quot;,&quot;given&quot;:&quot;Anna&quot;,&quot;parse-names&quot;:false,&quot;dropping-particle&quot;:&quot;&quot;,&quot;non-dropping-particle&quot;:&quot;&quot;}],&quot;container-title&quot;:&quot;Primary care diabetes&quot;,&quot;DOI&quot;:&quot;10.1016/j.pcd.2023.07.003&quot;,&quot;ISSN&quot;:&quot;1878-0210&quot;,&quot;PMID&quot;:&quot;37544791&quot;,&quot;URL&quot;:&quot;http://www.ncbi.nlm.nih.gov/pubmed/37544791&quot;,&quot;issued&quot;:{&quot;date-parts&quot;:[[2023,8,4]]},&quot;abstract&quot;:&quot;BACKGROUND Gestational diabetes mellitus is a form of diabetes whose prevalence is constantly increasing, thus leading to a growth in the necessary resources and organization of diabetes and obstetric facilities. The literature suggests that adherence to diet and therapy in patients with GDM might be highly variable and only sometimes optimal, and that this suboptimal compliance might be associated with more complicated treatment management or some adverse perinatal outcomes. This study evaluates this adherence and the benefits of constant blood glucose monitoring regarding maternalneonatal complications. METHODS We conducted a multicentre prospective observational study, including all patients diagnosed with gestational diabetes mellitus and aged ≥ 18 years, between January 2019 and November 2021. We measured patients' adherence by clinical diary monitoring (medical evaluation) and observation of data obtained from glycaemic control (glucometer analysis). Patients were divided into three groups the adherent patient group, the non-adherent patient group and the partially adherent patient group; then, we compared the groups to assess the impact of non-adherence on patients' health. RESULTS 122 (46.9 %) were classified in the adherent group (AG), 91 (35.0 %) in the partially adherent group (PG), and 47 (18.1 %) in the non-adherent group (NG) out of a population of 260 patients. The AG and PG groups were associated with a RRR of 74 % (95 % CI:0.13-1.03, p = 0.057) and 32 % (95 % CI:0.25-1.84, p = 0449) in operative delivery, respectively. Finally, this study proved that full or partial adherence is associated with decreased insulin administration during labour in 67 % (OR=0.33 p = 0.038). CONCLUSION The study showed that patients' adherence to diet and/or therapy proposed by the diabetologist could significantly influence optimal glycaemic control during pregnancy Better compliance may lead to a lower incidence of operative deliveries and insulin utilization during pregnancy and labour.&quot;,&quot;container-title-short&quot;:&quot;Prim Care Diabetes&quot;},&quot;isTemporary&quot;:false}]},{&quot;citationID&quot;:&quot;MENDELEY_CITATION_2fb46228-bc28-4c87-ae86-c2a504e71e4b&quot;,&quot;properties&quot;:{&quot;noteIndex&quot;:0},&quot;isEdited&quot;:false,&quot;manualOverride&quot;:{&quot;isManuallyOverridden&quot;:false,&quot;citeprocText&quot;:&quot;&lt;sup&gt;7&lt;/sup&gt;&quot;,&quot;manualOverrideText&quot;:&quot;&quot;},&quot;citationTag&quot;:&quot;MENDELEY_CITATION_v3_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&quot;,&quot;citationItems&quot;:[{&quot;id&quot;:&quot;1668f5f7-e370-32ab-9ce5-b101158c6730&quot;,&quot;itemData&quot;:{&quot;type&quot;:&quot;article-journal&quot;,&quot;id&quot;:&quot;1668f5f7-e370-32ab-9ce5-b101158c6730&quot;,&quot;title&quot;:&quot;Medication non-adherence and poor glycaemic control in patients with type 2 diabetes mellitus&quot;,&quot;author&quot;:[{&quot;family&quot;:&quot;Raum&quot;,&quot;given&quot;:&quot;Elke&quot;,&quot;parse-names&quot;:false,&quot;dropping-particle&quot;:&quot;&quot;,&quot;non-dropping-particle&quot;:&quot;&quot;},{&quot;family&quot;:&quot;Krämer&quot;,&quot;given&quot;:&quot;Heike U.&quot;,&quot;parse-names&quot;:false,&quot;dropping-particle&quot;:&quot;&quot;,&quot;non-dropping-particle&quot;:&quot;&quot;},{&quot;family&quot;:&quot;Rüter&quot;,&quot;given&quot;:&quot;Gernot&quot;,&quot;parse-names&quot;:false,&quot;dropping-particle&quot;:&quot;&quot;,&quot;non-dropping-particle&quot;:&quot;&quot;},{&quot;family&quot;:&quot;Rothenbacher&quot;,&quot;given&quot;:&quot;Dietrich&quot;,&quot;parse-names&quot;:false,&quot;dropping-particle&quot;:&quot;&quot;,&quot;non-dropping-particle&quot;:&quot;&quot;},{&quot;family&quot;:&quot;Rosemann&quot;,&quot;given&quot;:&quot;Thomas&quot;,&quot;parse-names&quot;:false,&quot;dropping-particle&quot;:&quot;&quot;,&quot;non-dropping-particle&quot;:&quot;&quot;},{&quot;family&quot;:&quot;Szecsenyi&quot;,&quot;given&quot;:&quot;Joachim&quot;,&quot;parse-names&quot;:false,&quot;dropping-particle&quot;:&quot;&quot;,&quot;non-dropping-particle&quot;:&quot;&quot;},{&quot;family&quot;:&quot;Brenner&quot;,&quot;given&quot;:&quot;Hermann&quot;,&quot;parse-names&quot;:false,&quot;dropping-particle&quot;:&quot;&quot;,&quot;non-dropping-particle&quot;:&quot;&quot;}],&quot;container-title&quot;:&quot;Diabetes Research and Clinical Practice&quot;,&quot;DOI&quot;:&quot;10.1016/j.diabres.2012.05.026&quot;,&quot;ISSN&quot;:&quot;01688227&quot;,&quot;PMID&quot;:&quot;22763108&quot;,&quot;issued&quot;:{&quot;date-parts&quot;:[[2012,9]]},&quot;page&quot;:&quot;377-384&quot;,&quot;abstract&quot;:&quot;Aims: Our main aim was to analyse gender differences in the association of adherence and poor glycaemic control (PGC) in a cohort of patients with type 2 diabetes mellitus in Germany. Methods: Baseline data of the DIANA-study, a prospective cohort study of type 2 diabetes mellitus patients in South-West Germany, were analysed. Information on medication adherence and factors related to PGC was obtained by self-administered questionnaire. PGC was defined as HbA1c≥7.5%. Bivariate and multivariate analyses using log-binomial regression were employed to assess overall and gender-specific associations of non-adherence and PGC. Results: 624 men and 518 women were included in the analyses. In total, 147 men (24%) and 114 women (23%) reported non-adherence to medication. In men, PGC was found in 37% of the participants reporting non-adherence and in 19% reporting adherence (adjusted prevalence ratio (PR) = 1.90, 95%-CI: 1.46-2.49). In women, PGC was found in 19% of the participants reporting non-adherence and in 18% reporting adherence (adjusted PR = 0.97, 95%-CI: 0.65-1.46). Conclusions: Our results show gender-specific differences in the association of adherence and PGC. This underlines the need for efforts to improve glycaemic control in patients with type 2 diabetes mellitus with a particular focus on men. © 2012 Elsevier Ireland Ltd.&quot;,&quot;issue&quot;:&quot;3&quot;,&quot;volume&quot;:&quot;97&quot;,&quot;container-title-short&quot;:&quot;Diabetes Res Clin Pract&quot;},&quot;isTemporary&quot;:false}]},{&quot;citationID&quot;:&quot;MENDELEY_CITATION_88c79ef5-b1d1-4c80-b1c0-1a4e1d588f34&quot;,&quot;properties&quot;:{&quot;noteIndex&quot;:0},&quot;isEdited&quot;:false,&quot;manualOverride&quot;:{&quot;isManuallyOverridden&quot;:false,&quot;citeprocText&quot;:&quot;&lt;sup&gt;8&lt;/sup&gt;&quot;,&quot;manualOverrideText&quot;:&quot;&quot;},&quot;citationTag&quot;:&quot;MENDELEY_CITATION_v3_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&quot;,&quot;citationItems&quot;:[{&quot;id&quot;:&quot;dda38e5f-54c1-3893-bba5-dcf167f55131&quot;,&quot;itemData&quot;:{&quot;type&quot;:&quot;article-journal&quot;,&quot;id&quot;:&quot;dda38e5f-54c1-3893-bba5-dcf167f55131&quot;,&quot;title&quot;:&quot;A new taxonomy for describing and defining adherence to medications&quot;,&quot;author&quot;:[{&quot;family&quot;:&quot;Vrijens&quot;,&quot;given&quot;:&quot;Bernard&quot;,&quot;parse-names&quot;:false,&quot;dropping-particle&quot;:&quot;&quot;,&quot;non-dropping-particle&quot;:&quot;&quot;},{&quot;family&quot;:&quot;Geest&quot;,&quot;given&quot;:&quot;Sabina&quot;,&quot;parse-names&quot;:false,&quot;dropping-particle&quot;:&quot;&quot;,&quot;non-dropping-particle&quot;:&quot;De&quot;},{&quot;family&quot;:&quot;Hughes&quot;,&quot;given&quot;:&quot;Dyfrig A.&quot;,&quot;parse-names&quot;:false,&quot;dropping-particle&quot;:&quot;&quot;,&quot;non-dropping-particle&quot;:&quot;&quot;},{&quot;family&quot;:&quot;Przemyslaw&quot;,&quot;given&quot;:&quot;Kardas&quot;,&quot;parse-names&quot;:false,&quot;dropping-particle&quot;:&quot;&quot;,&quot;non-dropping-particle&quot;:&quot;&quot;},{&quot;family&quot;:&quot;Demonceau&quot;,&quot;given&quot;:&quot;Jenny&quot;,&quot;parse-names&quot;:false,&quot;dropping-particle&quot;:&quot;&quot;,&quot;non-dropping-particle&quot;:&quot;&quot;},{&quot;family&quot;:&quot;Ruppar&quot;,&quot;given&quot;:&quot;Todd&quot;,&quot;parse-names&quot;:false,&quot;dropping-particle&quot;:&quot;&quot;,&quot;non-dropping-particle&quot;:&quot;&quot;},{&quot;family&quot;:&quot;Dobbels&quot;,&quot;given&quot;:&quot;Fabienne&quot;,&quot;parse-names&quot;:false,&quot;dropping-particle&quot;:&quot;&quot;,&quot;non-dropping-particle&quot;:&quot;&quot;},{&quot;family&quot;:&quot;Fargher&quot;,&quot;given&quot;:&quot;Emily&quot;,&quot;parse-names&quot;:false,&quot;dropping-particle&quot;:&quot;&quot;,&quot;non-dropping-particle&quot;:&quot;&quot;},{&quot;family&quot;:&quot;Morrison&quot;,&quot;given&quot;:&quot;Valerie&quot;,&quot;parse-names&quot;:false,&quot;dropping-particle&quot;:&quot;&quot;,&quot;non-dropping-particle&quot;:&quot;&quot;},{&quot;family&quot;:&quot;Lewek&quot;,&quot;given&quot;:&quot;Pawel&quot;,&quot;parse-names&quot;:false,&quot;dropping-particle&quot;:&quot;&quot;,&quot;non-dropping-particle&quot;:&quot;&quot;},{&quot;family&quot;:&quot;Matyjaszczyk&quot;,&quot;given&quot;:&quot;Michal&quot;,&quot;parse-names&quot;:false,&quot;dropping-particle&quot;:&quot;&quot;,&quot;non-dropping-particle&quot;:&quot;&quot;},{&quot;family&quot;:&quot;Mshelia&quot;,&quot;given&quot;:&quot;Comfort&quot;,&quot;parse-names&quot;:false,&quot;dropping-particle&quot;:&quot;&quot;,&quot;non-dropping-particle&quot;:&quot;&quot;},{&quot;family&quot;:&quot;Clyne&quot;,&quot;given&quot;:&quot;Wendy&quot;,&quot;parse-names&quot;:false,&quot;dropping-particle&quot;:&quot;&quot;,&quot;non-dropping-particle&quot;:&quot;&quot;},{&quot;family&quot;:&quot;Aronson&quot;,&quot;given&quot;:&quot;Jeffrey K.&quot;,&quot;parse-names&quot;:false,&quot;dropping-particle&quot;:&quot;&quot;,&quot;non-dropping-particle&quot;:&quot;&quot;},{&quot;family&quot;:&quot;Urquhart&quot;,&quot;given&quot;:&quot;J.&quot;,&quot;parse-names&quot;:false,&quot;dropping-particle&quot;:&quot;&quot;,&quot;non-dropping-particle&quot;:&quot;&quot;}],&quot;container-title&quot;:&quot;British Journal of Clinical Pharmacology&quot;,&quot;container-title-short&quot;:&quot;Br J Clin Pharmacol&quot;,&quot;DOI&quot;:&quot;10.1111/j.1365-2125.2012.04167.x&quot;,&quot;ISSN&quot;:&quot;03065251&quot;,&quot;PMID&quot;:&quot;22486599&quot;,&quot;issued&quot;:{&quot;date-parts&quot;:[[2012,5]]},&quot;page&quot;:&quot;691-705&quot;,&quot;abstract&quot;:&quot;Interest in patient adherence has increased in recent years, with a growing literature that shows the pervasiveness of poor adherence to appropriately prescribed medications. However, four decades of adherence research has not resulted in uniformity in the terminology used to describe deviations from prescribed therapies. The aim of this review was to propose a new taxonomy, in which adherence to medications is conceptualized, based on behavioural and pharmacological science, and which will support quantifiable parameters. A systematic literature review was performed using MEDLINE, EMBASE, CINAHL, the Cochrane Library and PsycINFO from database inception to 1 April 2009. The objective was to identify the different conceptual approaches to adherence research. Definitions were analyzed according to time and methodological perspectives. A taxonomic approach was subsequently derived, evaluated and discussed with international experts. More than 10 different terms describing medication-taking behaviour were identified through the literature review, often with differing meanings. The conceptual foundation for a new, transparent taxonomy relies on three elements, which make a clear distinction between processes that describe actions through established routines ('Adherence to medications', 'Management of adherence') and the discipline that studies those processes ('Adherence-related sciences'). 'Adherence to medications' is the process by which patients take their medication as prescribed, further divided into three quantifiable phases: 'Initiation', 'Implementation' and 'Discontinuation'. In response to the proliferation of ambiguous or unquantifiable terms in the literature on medication adherence, this research has resulted in a new conceptual foundation for a transparent taxonomy. The terms and definitions are focused on promoting consistency and quantification in terminology and methods to aid in the conduct, analysis and interpretation of scientific studies of medication adherence. © 2012 The Authors. British Journal of Clinical Pharmacology © 2012 The British Pharmacological Society.&quot;,&quot;issue&quot;:&quot;5&quot;,&quot;volume&quot;:&quot;73&quot;},&quot;isTemporary&quot;:false}]},{&quot;citationID&quot;:&quot;MENDELEY_CITATION_584f4316-099a-483b-9ba3-aab3f0eed4da&quot;,&quot;properties&quot;:{&quot;noteIndex&quot;:0},&quot;isEdited&quot;:false,&quot;manualOverride&quot;:{&quot;isManuallyOverridden&quot;:false,&quot;citeprocText&quot;:&quot;&lt;sup&gt;9&lt;/sup&gt;&quot;,&quot;manualOverrideText&quot;:&quot;&quot;},&quot;citationTag&quot;:&quot;MENDELEY_CITATION_v3_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&quot;,&quot;citationItems&quot;:[{&quot;id&quot;:&quot;a1b6dd1f-ccef-35fb-9912-22de7840c3f0&quot;,&quot;itemData&quot;:{&quot;type&quot;:&quot;article-journal&quot;,&quot;id&quot;:&quot;a1b6dd1f-ccef-35fb-9912-22de7840c3f0&quot;,&quot;title&quot;:&quot;Factors influencing adherence towards oral hypoglycaemic agents- A cross-sectional study among patients with Type II Diabetes Mellitus&quot;,&quot;author&quot;:[{&quot;family&quot;:&quot;P&quot;,&quot;given&quot;:&quot;Abhilash&quot;,&quot;parse-names&quot;:false,&quot;dropping-particle&quot;:&quot;&quot;,&quot;non-dropping-particle&quot;:&quot;&quot;},{&quot;family&quot;:&quot;Dsouza&quot;,&quot;given&quot;:&quot;Delisha Josvita&quot;,&quot;parse-names&quot;:false,&quot;dropping-particle&quot;:&quot;&quot;,&quot;non-dropping-particle&quot;:&quot;&quot;},{&quot;family&quot;:&quot;S&quot;,&quot;given&quot;:&quot;Sradha&quot;,&quot;parse-names&quot;:false,&quot;dropping-particle&quot;:&quot;&quot;,&quot;non-dropping-particle&quot;:&quot;&quot;},{&quot;family&quot;:&quot;UP&quot;,&quot;given&quot;:&quot;Nandakumar&quot;,&quot;parse-names&quot;:false,&quot;dropping-particle&quot;:&quot;&quot;,&quot;non-dropping-particle&quot;:&quot;&quot;},{&quot;family&quot;:&quot;MA&quot;,&quot;given&quot;:&quot;Shuaib Ahmed&quot;,&quot;parse-names&quot;:false,&quot;dropping-particle&quot;:&quot;&quot;,&quot;non-dropping-particle&quot;:&quot;&quot;},{&quot;family&quot;:&quot;Kolar&quot;,&quot;given&quot;:&quot;Reshma&quot;,&quot;parse-names&quot;:false,&quot;dropping-particle&quot;:&quot;&quot;,&quot;non-dropping-particle&quot;:&quot;&quot;},{&quot;family&quot;:&quot;Chand&quot;,&quot;given&quot;:&quot;Sharad&quot;,&quot;parse-names&quot;:false,&quot;dropping-particle&quot;:&quot;&quot;,&quot;non-dropping-particle&quot;:&quot;&quot;}],&quot;container-title&quot;:&quot;Diabetes Epidemiology and Management&quot;,&quot;DOI&quot;:&quot;10.1016/j.deman.2023.100163&quot;,&quot;ISSN&quot;:&quot;26669706&quot;,&quot;URL&quot;:&quot;https://linkinghub.elsevier.com/retrieve/pii/S2666970623000355&quot;,&quot;issued&quot;:{&quot;date-parts&quot;:[[2023,7]]},&quot;page&quot;:&quot;100163&quot;,&quot;container-title-short&quot;:&quot;&quot;},&quot;isTemporary&quot;:false}]},{&quot;citationID&quot;:&quot;MENDELEY_CITATION_428773b7-849a-4607-96b4-2d379cd9c6e1&quot;,&quot;properties&quot;:{&quot;noteIndex&quot;:0},&quot;isEdited&quot;:false,&quot;manualOverride&quot;:{&quot;isManuallyOverridden&quot;:false,&quot;citeprocText&quot;:&quot;&lt;sup&gt;10&lt;/sup&gt;&quot;,&quot;manualOverrideText&quot;:&quot;&quot;},&quot;citationTag&quot;:&quot;MENDELEY_CITATION_v3_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&quot;,&quot;citationItems&quot;:[{&quot;id&quot;:&quot;3c808fa0-cb93-3583-9b37-626ce4ba5335&quot;,&quot;itemData&quot;:{&quot;type&quot;:&quot;article-journal&quot;,&quot;id&quot;:&quot;3c808fa0-cb93-3583-9b37-626ce4ba5335&quot;,&quot;title&quot;:&quot;Factors Associated with Medication Adherence among Patients with Type 2 Diabetes Mellitus: A Hospital-Based Cross-Sectional Study in Nepal&quot;,&quot;author&quot;:[{&quot;family&quot;:&quot;Shakya&quot;,&quot;given&quot;:&quot;Pushpanjali&quot;,&quot;parse-names&quot;:false,&quot;dropping-particle&quot;:&quot;&quot;,&quot;non-dropping-particle&quot;:&quot;&quot;},{&quot;family&quot;:&quot;Shrestha&quot;,&quot;given&quot;:&quot;Archana&quot;,&quot;parse-names&quot;:false,&quot;dropping-particle&quot;:&quot;&quot;,&quot;non-dropping-particle&quot;:&quot;&quot;},{&quot;family&quot;:&quot;Karmacharya&quot;,&quot;given&quot;:&quot;Biraj Man&quot;,&quot;parse-names&quot;:false,&quot;dropping-particle&quot;:&quot;&quot;,&quot;non-dropping-particle&quot;:&quot;&quot;},{&quot;family&quot;:&quot;Morisky&quot;,&quot;given&quot;:&quot;Donald E.&quot;,&quot;parse-names&quot;:false,&quot;dropping-particle&quot;:&quot;&quot;,&quot;non-dropping-particle&quot;:&quot;&quot;},{&quot;family&quot;:&quot;Kulseng&quot;,&quot;given&quot;:&quot;Bård Eirik&quot;,&quot;parse-names&quot;:false,&quot;dropping-particle&quot;:&quot;&quot;,&quot;non-dropping-particle&quot;:&quot;&quot;}],&quot;container-title&quot;:&quot;International Journal of Environmental Research and Public Health&quot;,&quot;container-title-short&quot;:&quot;Int J Environ Res Public Health&quot;,&quot;DOI&quot;:&quot;10.3390/ijerph20021537&quot;,&quot;ISSN&quot;:&quot;16604601&quot;,&quot;PMID&quot;:&quot;36674292&quot;,&quot;issued&quot;:{&quot;date-parts&quot;:[[2023,1,1]]},&quot;abstract&quot;:&quot;As diabetes increases globally, high mortality increases due to complications of uncontrolled sugar. Medication adherence is important to control blood sugar and prevent its complications. Objective of the study was to identify factors associated with medication adherence among type 2 diabetes patients. A cross-sectional study was conducted among 343 patients visiting Dhulikhel Hospital, Nepal, for their fasting blood sugar test from September to December 2016. Inclusion criteria: patients with type 2 diabetes, under diabetes medication for past three months (minimum), age ≥ 18 years. The outcome of the study was medication adherence measured using the eight-item Morisky medication adherence scale (MMAS-8) (© 2006 Donald E. Morisky). Multivariate logistic regression was used for the analysis. Results showed that 61% of respondents had high medication adherence; adherence was positively associated with formal education [AOR: 2.43 (95% CI: 1.34, 4.39)] and attendance at diabetes counseling [AOR: 1.76 (95% CI: 1.02, 3.04)] after adjusting for age, occupation, medicine intake duration and diabetes medicine types. The study concluded that formal education and attendance at diabetes counseling positively affected patients’ adherence to medicine. We encourage healthcare institutions to provide counseling services to all the patients with type 2 diabetes and focus more on those who are less educated.&quot;,&quot;publisher&quot;:&quot;MDPI&quot;,&quot;issue&quot;:&quot;2&quot;,&quot;volume&quot;:&quot;20&quot;},&quot;isTemporary&quot;:false}]},{&quot;citationID&quot;:&quot;MENDELEY_CITATION_79f2f1cc-6bb0-4a4f-9cb9-b0d990d2b10a&quot;,&quot;properties&quot;:{&quot;noteIndex&quot;:0},&quot;isEdited&quot;:false,&quot;manualOverride&quot;:{&quot;isManuallyOverridden&quot;:false,&quot;citeprocText&quot;:&quot;&lt;sup&gt;11&lt;/sup&gt;&quot;,&quot;manualOverrideText&quot;:&quot;&quot;},&quot;citationTag&quot;:&quot;MENDELEY_CITATION_v3_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&quot;,&quot;citationItems&quot;:[{&quot;id&quot;:&quot;1fe7faf4-b690-302e-9f3e-87a0e09eb836&quot;,&quot;itemData&quot;:{&quot;type&quot;:&quot;report&quot;,&quot;id&quot;:&quot;1fe7faf4-b690-302e-9f3e-87a0e09eb836&quot;,&quot;title&quot;:&quot;Predictors of Medication Adherence and Associated Health Care Costs in an Older Population with Type 2 Diabetes Mellitus: A Longitudinal Cohort Study&quot;,&quot;author&quot;:[{&quot;family&quot;:&quot;Balkrishnan&quot;,&quot;given&quot;:&quot;Rajesh&quot;,&quot;parse-names&quot;:false,&quot;dropping-particle&quot;:&quot;&quot;,&quot;non-dropping-particle&quot;:&quot;&quot;},{&quot;family&quot;:&quot;Rajagopalan&quot;,&quot;given&quot;:&quot;Rukmini&quot;,&quot;parse-names&quot;:false,&quot;dropping-particle&quot;:&quot;&quot;,&quot;non-dropping-particle&quot;:&quot;&quot;},{&quot;family&quot;:&quot;Camacho&quot;,&quot;given&quot;:&quot;Fabian T&quot;,&quot;parse-names&quot;:false,&quot;dropping-particle&quot;:&quot;&quot;,&quot;non-dropping-particle&quot;:&quot;&quot;},{&quot;family&quot;:&quot;Huston&quot;,&quot;given&quot;:&quot;Sally A&quot;,&quot;parse-names&quot;:false,&quot;dropping-particle&quot;:&quot;&quot;,&quot;non-dropping-particle&quot;:&quot;&quot;},{&quot;family&quot;:&quot;Murray&quot;,&quot;given&quot;:&quot;Frederick T&quot;,&quot;parse-names&quot;:false,&quot;dropping-particle&quot;:&quot;&quot;,&quot;non-dropping-particle&quot;:&quot;&quot;},{&quot;family&quot;:&quot;Anderson&quot;,&quot;given&quot;:&quot;Roger T&quot;,&quot;parse-names&quot;:false,&quot;dropping-particle&quot;:&quot;&quot;,&quot;non-dropping-particle&quot;:&quot;&quot;}],&quot;container-title&quot;:&quot;CLINICAL THERAPEUTICS ®&quot;,&quot;issued&quot;:{&quot;date-parts&quot;:[[2003]]},&quot;abstract&quot;:&quot;Background: The cost of treating diabetes mellitus and its complications is high ($91.8 billion in the United States in 2002). It is important to understand predictors of adherence to therapy with different antidiabetic medications and to determine the relationships between adherence and health care service utilization in older adults (aged ≥65 years) with type 2 diabetes mellitus. Objective: The aim of this study was to examine the relationship between self-reported health status data, subsequent antidiabetic medication adherence, and health care service utilization in older adults with type 2 diabetes mellitus in a managed care setting. Methods: This was a longitudinal cohort study of older adults in the southeastern United States with type 2 diabetes mellitus who completed a health status assessment, used antidiabetic medications, and were enrolled in a health maintenance organization (HMO) continuously for 1 to 5 years. The baseline assessment included questions related to demographics, health care service utilization in the year before enrollment, lifestyle, and quality of life. Demographic, clinical , and utilization-related economic variables were also retrieved from the administrative claims data of the patients' HMO. Prescription refill patterns were&quot;,&quot;issue&quot;:&quot;10&quot;,&quot;volume&quot;:&quot;25&quot;,&quot;container-title-short&quot;:&quot;&quot;},&quot;isTemporary&quot;:false}]},{&quot;citationID&quot;:&quot;MENDELEY_CITATION_0972040f-27b8-4cba-b38b-9e3de8ecca0c&quot;,&quot;properties&quot;:{&quot;noteIndex&quot;:0},&quot;isEdited&quot;:false,&quot;manualOverride&quot;:{&quot;isManuallyOverridden&quot;:false,&quot;citeprocText&quot;:&quot;&lt;sup&gt;12&lt;/sup&gt;&quot;,&quot;manualOverrideText&quot;:&quot;&quot;},&quot;citationTag&quot;:&quot;MENDELEY_CITATION_v3_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&quot;,&quot;citationItems&quot;:[{&quot;id&quot;:&quot;ed35a9b3-3836-32ec-aa8c-7f1115b832e5&quot;,&quot;itemData&quot;:{&quot;type&quot;:&quot;article-journal&quot;,&quot;id&quot;:&quot;ed35a9b3-3836-32ec-aa8c-7f1115b832e5&quot;,&quot;title&quot;:&quot;Medication regimen complexity and its impact on medication adherence and glycemic control among patients with type 2 diabetes mellitus in an Ethiopian general hospital&quot;,&quot;author&quot;:[{&quot;family&quot;:&quot;Ayele&quot;,&quot;given&quot;:&quot;Asnakew Achaw&quot;,&quot;parse-names&quot;:false,&quot;dropping-particle&quot;:&quot;&quot;,&quot;non-dropping-particle&quot;:&quot;&quot;},{&quot;family&quot;:&quot;Tegegn&quot;,&quot;given&quot;:&quot;Henok Getachew&quot;,&quot;parse-names&quot;:false,&quot;dropping-particle&quot;:&quot;&quot;,&quot;non-dropping-particle&quot;:&quot;&quot;},{&quot;family&quot;:&quot;Ayele&quot;,&quot;given&quot;:&quot;Tadesse Awoke&quot;,&quot;parse-names&quot;:false,&quot;dropping-particle&quot;:&quot;&quot;,&quot;non-dropping-particle&quot;:&quot;&quot;},{&quot;family&quot;:&quot;Ayalew&quot;,&quot;given&quot;:&quot;Mohammed Biset&quot;,&quot;parse-names&quot;:false,&quot;dropping-particle&quot;:&quot;&quot;,&quot;non-dropping-particle&quot;:&quot;&quot;}],&quot;container-title&quot;:&quot;BMJ Open Diabetes Research and Care&quot;,&quot;container-title-short&quot;:&quot;BMJ Open Diabetes Res Care&quot;,&quot;DOI&quot;:&quot;10.1136/bmjdrc-2019-000685&quot;,&quot;ISSN&quot;:&quot;20524897&quot;,&quot;issued&quot;:{&quot;date-parts&quot;:[[2019,6,1]]},&quot;abstract&quot;:&quot;Background Different studies reported that higher diabetes-specific Medication Regimen Complexity Index (MRCI) has a negative impact on glycemic control potentially by decreasing medication adherence. However, information about regimen complexity and its association with adherence and glycemic control in Ethiopian patients with diabetes is unknown. Aim To evaluate medication regimen complexity and to assess its impact on medication adherence and glycemic control among patients with type 2 diabetes Mellitus (T2DM). Methods A hospital-based cross-sectional design was conducted at Debre Tabor General Hospital from 1 May 2018 to 30 June 2018. Medication regimen complexity was evaluated using the 65-item validated tool called Medication Complexity Index (MRCI). Adherence was measured using Morisky Medication Adherence Scale while patients were classified as having poor or good glycemic control based on the recent record of their fasting blood glucose. Multivariable logistic regression analysis was applied to determine the association between predictive variables and outcome variables. Results A total of 275 patients with T2DM who meet the inclusion criteria were included in the final analysis. About 22.2% of the participants were classified as having high diabetes-specific MRCI, whereas 35.6% of the participants were classified as having high patient-level MRCI. The majority (70.5%) of the respondents were adherent to their medications, and 42.9% of the total population were categorized as having good glycemic control. According to the result of the multivariate analysis, patients with low-level and moderate-level MRCI of both diabetes-specific and patient-level MRCI were more adherent to their medication compared with patients with high MRCI. High diabetes medication regimen complexity was associated with poor glycemic control in the adjusted analyses (adjusted OR = 0.276; 95% CI = 0.100 o 0.759). Conclusion The prevalence of high MRCImedication regimen complexity index is high among patients with T2DM. Patients with low and moderate regimen complexity had improved adherence. High diabetes-specific medication regimen complexity was associated with poor glycemic control. Simplification of a complex medication regimen for patients with diabetes should be sought by physicians and pharmacists to improve medication adherence and subsequent improvement in glycemic control.&quot;,&quot;publisher&quot;:&quot;BMJ Publishing Group&quot;,&quot;issue&quot;:&quot;1&quot;,&quot;volume&quot;:&quot;7&quot;},&quot;isTemporary&quot;:false}]},{&quot;citationID&quot;:&quot;MENDELEY_CITATION_b9bf49e7-fa36-4b2f-9b37-96cd1b94a4b5&quot;,&quot;properties&quot;:{&quot;noteIndex&quot;:0},&quot;isEdited&quot;:false,&quot;manualOverride&quot;:{&quot;isManuallyOverridden&quot;:false,&quot;citeprocText&quot;:&quot;&lt;sup&gt;13&lt;/sup&gt;&quot;,&quot;manualOverrideText&quot;:&quot;&quot;},&quot;citationTag&quot;:&quot;MENDELEY_CITATION_v3_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&quot;,&quot;citationItems&quot;:[{&quot;id&quot;:&quot;2ffef298-759e-356d-80fc-207fee757906&quot;,&quot;itemData&quot;:{&quot;type&quot;:&quot;article-journal&quot;,&quot;id&quot;:&quot;2ffef298-759e-356d-80fc-207fee757906&quot;,&quot;title&quot;:&quot;Determination of factors affecting medication adherence in type 2 diabetes mellitus patients using a nationwide claim-based database in Japan&quot;,&quot;author&quot;:[{&quot;family&quot;:&quot;Horii&quot;,&quot;given&quot;:&quot;Takeshi&quot;,&quot;parse-names&quot;:false,&quot;dropping-particle&quot;:&quot;&quot;,&quot;non-dropping-particle&quot;:&quot;&quot;},{&quot;family&quot;:&quot;Momo&quot;,&quot;given&quot;:&quot;Kenji&quot;,&quot;parse-names&quot;:false,&quot;dropping-particle&quot;:&quot;&quot;,&quot;non-dropping-particle&quot;:&quot;&quot;},{&quot;family&quot;:&quot;Yasu&quot;,&quot;given&quot;:&quot;Takeo&quot;,&quot;parse-names&quot;:false,&quot;dropping-particle&quot;:&quot;&quot;,&quot;non-dropping-particle&quot;:&quot;&quot;},{&quot;family&quot;:&quot;Kabeya&quot;,&quot;given&quot;:&quot;Yusuke&quot;,&quot;parse-names&quot;:false,&quot;dropping-particle&quot;:&quot;&quot;,&quot;non-dropping-particle&quot;:&quot;&quot;},{&quot;family&quot;:&quot;Atsuda&quot;,&quot;given&quot;:&quot;Koichiro&quot;,&quot;parse-names&quot;:false,&quot;dropping-particle&quot;:&quot;&quot;,&quot;non-dropping-particle&quot;:&quot;&quot;}],&quot;container-title&quot;:&quot;PLoS ONE&quot;,&quot;container-title-short&quot;:&quot;PLoS One&quot;,&quot;DOI&quot;:&quot;10.1371/journal.pone.0223431&quot;,&quot;ISSN&quot;:&quot;19326203&quot;,&quot;PMID&quot;:&quot;31593574&quot;,&quot;issued&quot;:{&quot;date-parts&quot;:[[2019,10,1]]},&quot;abstract&quot;:&quot;Background The extent of medication adherence in patients with type 2 diabetes mellitus (T2DM) several years after starting treatment with hypoglycemic agents remains unknown. Most previous work on medication adherence targeting this group of patients has been undertaken across a single year or is questionnaire based. This study aimed to determine medication adherence status and factors affecting adherence 3 years after initiation of hypoglycemic agents, using a nationwide medical claim-based database in Japan. Methods This retrospective study was conducted on data from 884 subjects with T2DM to better understand medication adherence, the effects of polypharmacy, and other factors. We also investigated the effects of medication nonadherence on hemoglobin A1c levels. Proportion of days covered was defined as the number of days for which a hypoglycemic agent was prescribed and in the patient's possession to the number of days in the observation period. A proportion of days covered ≥0.8 were considered adherent, and those with a value &lt;0.8 as nonadherence. Polypharmacy was defined as taking ≥5 medications. Results Of the 884 patients investigated, 440 were considered adherent during the study period. Significant factors related to adherence included number of medications (3 or 4, or ≥5), male sex, age 50-&lt;60 years, and total number of visits ≥17. Medication adherence wasalso a factor related to patients with hemoglobin A1c values &lt; 7.0% at the end of the observation period. Conclusions We surveyed medication adherence for 3 years with post medication initiation, and found that subjects aged 50-&lt;60 years, those with ≥3 concomitant medications, and those with a total number of visits ≥17 were more likely to be adherent and persistent, and more likely to continue their hypoglycemic agents. A high degree of medication adherence was found to have a positive influence on hemoglobin A1c levels.&quot;,&quot;publisher&quot;:&quot;Public Library of Science&quot;,&quot;issue&quot;:&quot;10&quot;,&quot;volume&quot;:&quot;14&quot;},&quot;isTemporary&quot;:false}]},{&quot;citationID&quot;:&quot;MENDELEY_CITATION_e6da6feb-2646-4acf-ae4d-55e1d1fd5fd8&quot;,&quot;properties&quot;:{&quot;noteIndex&quot;:0},&quot;isEdited&quot;:false,&quot;manualOverride&quot;:{&quot;isManuallyOverridden&quot;:false,&quot;citeprocText&quot;:&quot;&lt;sup&gt;14&lt;/sup&gt;&quot;,&quot;manualOverrideText&quot;:&quot;&quot;},&quot;citationTag&quot;:&quot;MENDELEY_CITATION_v3_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&quot;,&quot;citationItems&quot;:[{&quot;id&quot;:&quot;15be5fbc-f5ba-3552-aeb9-e470e0274cc4&quot;,&quot;itemData&quot;:{&quot;type&quot;:&quot;article-journal&quot;,&quot;id&quot;:&quot;15be5fbc-f5ba-3552-aeb9-e470e0274cc4&quot;,&quot;title&quot;:&quot;Assessing oral medication adherence among patients with type 2 diabetes mellitus treated with polytherapy in a developed Asian community: A cross-sectional study&quot;,&quot;author&quot;:[{&quot;family&quot;:&quot;Lee&quot;,&quot;given&quot;:&quot;Cia Sin&quot;,&quot;parse-names&quot;:false,&quot;dropping-particle&quot;:&quot;&quot;,&quot;non-dropping-particle&quot;:&quot;&quot;},{&quot;family&quot;:&quot;Tan&quot;,&quot;given&quot;:&quot;Jane Hwee Mian&quot;,&quot;parse-names&quot;:false,&quot;dropping-particle&quot;:&quot;&quot;,&quot;non-dropping-particle&quot;:&quot;&quot;},{&quot;family&quot;:&quot;Sankari&quot;,&quot;given&quot;:&quot;Usha&quot;,&quot;parse-names&quot;:false,&quot;dropping-particle&quot;:&quot;&quot;,&quot;non-dropping-particle&quot;:&quot;&quot;},{&quot;family&quot;:&quot;Koh&quot;,&quot;given&quot;:&quot;Yi Ling Eileen&quot;,&quot;parse-names&quot;:false,&quot;dropping-particle&quot;:&quot;&quot;,&quot;non-dropping-particle&quot;:&quot;&quot;},{&quot;family&quot;:&quot;Tan&quot;,&quot;given&quot;:&quot;Ngiap Chuan&quot;,&quot;parse-names&quot;:false,&quot;dropping-particle&quot;:&quot;&quot;,&quot;non-dropping-particle&quot;:&quot;&quot;}],&quot;container-title&quot;:&quot;BMJ Open&quot;,&quot;container-title-short&quot;:&quot;BMJ Open&quot;,&quot;DOI&quot;:&quot;10.1136/bmjopen-2017-016317&quot;,&quot;ISSN&quot;:&quot;20446055&quot;,&quot;PMID&quot;:&quot;28912194&quot;,&quot;issued&quot;:{&quot;date-parts&quot;:[[2017,9,1]]},&quot;abstract&quot;:&quot;Objectives The disease burden of type 2 diabetes mellitus (T2DM) is rising due to suboptimal glycaemic control leading to vascular complications. Medication adherence (MA) directly influences glycaemic control and clinical consequences. This study aimed to assess the MA of patients with T2DM and identify associated factors. Design Analysis of data from a cross-sectional survey and electronic medical records. Setting Primary care outpatient clinic in Singapore. Participants Adult patients with T2DM. Main outcome measures MA to each prescribed oral hypoglycaemic agent (OHA) was measured using the five-question Medication Adherence Report Scale (MARS-5). Low MA is defined as a MARS-R score of &lt;25. Demographic data, clinical characteristics and investigation results were collected to identify factors that are associated with low MA. Results The study population comprised 382 patients with a slight female predominance (53.4%) and a mean±SD age of 62.0±10.4 years. 57.1% of the patients had low MA to at least one OHA. Univariate analysis showed that patients who were younger, of Chinese ethnicity, married or widowed, self-administering their medications or taking fewer (four or less) daily medications tended to have low MA to OHA. Logistic regression revealed that younger age (OR 0.97; 95% CI 0.95 to0.99), Chinese ethnicity (OR 2.80; 95% CI 1.53 to5.15) and poorer glycaemic control (HbA1c level) (OR 1.27; 95% CI 1.06 to1.51) were associated with low MA to OHA. Conclusions Younger patients with T2DM and of Chinese ethnicity were susceptible to low MA to OHA, which was associated with poorer glycaemic control. Polytherapy was not associated with low MA.&quot;,&quot;publisher&quot;:&quot;BMJ Publishing Group&quot;,&quot;issue&quot;:&quot;9&quot;,&quot;volume&quot;:&quot;7&quot;},&quot;isTemporary&quot;:false}]},{&quot;citationID&quot;:&quot;MENDELEY_CITATION_a606e2de-98bc-4b1b-b51b-f51c7d055bfd&quot;,&quot;properties&quot;:{&quot;noteIndex&quot;:0},&quot;isEdited&quot;:false,&quot;manualOverride&quot;:{&quot;isManuallyOverridden&quot;:false,&quot;citeprocText&quot;:&quot;&lt;sup&gt;13&lt;/sup&gt;&quot;,&quot;manualOverrideText&quot;:&quot;&quot;},&quot;citationTag&quot;:&quot;MENDELEY_CITATION_v3_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&quot;,&quot;citationItems&quot;:[{&quot;id&quot;:&quot;2ffef298-759e-356d-80fc-207fee757906&quot;,&quot;itemData&quot;:{&quot;type&quot;:&quot;article-journal&quot;,&quot;id&quot;:&quot;2ffef298-759e-356d-80fc-207fee757906&quot;,&quot;title&quot;:&quot;Determination of factors affecting medication adherence in type 2 diabetes mellitus patients using a nationwide claim-based database in Japan&quot;,&quot;author&quot;:[{&quot;family&quot;:&quot;Horii&quot;,&quot;given&quot;:&quot;Takeshi&quot;,&quot;parse-names&quot;:false,&quot;dropping-particle&quot;:&quot;&quot;,&quot;non-dropping-particle&quot;:&quot;&quot;},{&quot;family&quot;:&quot;Momo&quot;,&quot;given&quot;:&quot;Kenji&quot;,&quot;parse-names&quot;:false,&quot;dropping-particle&quot;:&quot;&quot;,&quot;non-dropping-particle&quot;:&quot;&quot;},{&quot;family&quot;:&quot;Yasu&quot;,&quot;given&quot;:&quot;Takeo&quot;,&quot;parse-names&quot;:false,&quot;dropping-particle&quot;:&quot;&quot;,&quot;non-dropping-particle&quot;:&quot;&quot;},{&quot;family&quot;:&quot;Kabeya&quot;,&quot;given&quot;:&quot;Yusuke&quot;,&quot;parse-names&quot;:false,&quot;dropping-particle&quot;:&quot;&quot;,&quot;non-dropping-particle&quot;:&quot;&quot;},{&quot;family&quot;:&quot;Atsuda&quot;,&quot;given&quot;:&quot;Koichiro&quot;,&quot;parse-names&quot;:false,&quot;dropping-particle&quot;:&quot;&quot;,&quot;non-dropping-particle&quot;:&quot;&quot;}],&quot;container-title&quot;:&quot;PLoS ONE&quot;,&quot;container-title-short&quot;:&quot;PLoS One&quot;,&quot;DOI&quot;:&quot;10.1371/journal.pone.0223431&quot;,&quot;ISSN&quot;:&quot;19326203&quot;,&quot;PMID&quot;:&quot;31593574&quot;,&quot;issued&quot;:{&quot;date-parts&quot;:[[2019,10,1]]},&quot;abstract&quot;:&quot;Background The extent of medication adherence in patients with type 2 diabetes mellitus (T2DM) several years after starting treatment with hypoglycemic agents remains unknown. Most previous work on medication adherence targeting this group of patients has been undertaken across a single year or is questionnaire based. This study aimed to determine medication adherence status and factors affecting adherence 3 years after initiation of hypoglycemic agents, using a nationwide medical claim-based database in Japan. Methods This retrospective study was conducted on data from 884 subjects with T2DM to better understand medication adherence, the effects of polypharmacy, and other factors. We also investigated the effects of medication nonadherence on hemoglobin A1c levels. Proportion of days covered was defined as the number of days for which a hypoglycemic agent was prescribed and in the patient's possession to the number of days in the observation period. A proportion of days covered ≥0.8 were considered adherent, and those with a value &lt;0.8 as nonadherence. Polypharmacy was defined as taking ≥5 medications. Results Of the 884 patients investigated, 440 were considered adherent during the study period. Significant factors related to adherence included number of medications (3 or 4, or ≥5), male sex, age 50-&lt;60 years, and total number of visits ≥17. Medication adherence wasalso a factor related to patients with hemoglobin A1c values &lt; 7.0% at the end of the observation period. Conclusions We surveyed medication adherence for 3 years with post medication initiation, and found that subjects aged 50-&lt;60 years, those with ≥3 concomitant medications, and those with a total number of visits ≥17 were more likely to be adherent and persistent, and more likely to continue their hypoglycemic agents. A high degree of medication adherence was found to have a positive influence on hemoglobin A1c levels.&quot;,&quot;publisher&quot;:&quot;Public Library of Science&quot;,&quot;issue&quot;:&quot;10&quot;,&quot;volume&quot;:&quot;14&quot;},&quot;isTemporary&quot;:false}]},{&quot;citationID&quot;:&quot;MENDELEY_CITATION_3f506a13-8f67-405a-8d7c-1d81bb33f29b&quot;,&quot;properties&quot;:{&quot;noteIndex&quot;:0},&quot;isEdited&quot;:false,&quot;manualOverride&quot;:{&quot;isManuallyOverridden&quot;:false,&quot;citeprocText&quot;:&quot;&lt;sup&gt;7&lt;/sup&gt;&quot;,&quot;manualOverrideText&quot;:&quot;&quot;},&quot;citationTag&quot;:&quot;MENDELEY_CITATION_v3_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&quot;,&quot;citationItems&quot;:[{&quot;id&quot;:&quot;1668f5f7-e370-32ab-9ce5-b101158c6730&quot;,&quot;itemData&quot;:{&quot;type&quot;:&quot;article-journal&quot;,&quot;id&quot;:&quot;1668f5f7-e370-32ab-9ce5-b101158c6730&quot;,&quot;title&quot;:&quot;Medication non-adherence and poor glycaemic control in patients with type 2 diabetes mellitus&quot;,&quot;author&quot;:[{&quot;family&quot;:&quot;Raum&quot;,&quot;given&quot;:&quot;Elke&quot;,&quot;parse-names&quot;:false,&quot;dropping-particle&quot;:&quot;&quot;,&quot;non-dropping-particle&quot;:&quot;&quot;},{&quot;family&quot;:&quot;Krämer&quot;,&quot;given&quot;:&quot;Heike U.&quot;,&quot;parse-names&quot;:false,&quot;dropping-particle&quot;:&quot;&quot;,&quot;non-dropping-particle&quot;:&quot;&quot;},{&quot;family&quot;:&quot;Rüter&quot;,&quot;given&quot;:&quot;Gernot&quot;,&quot;parse-names&quot;:false,&quot;dropping-particle&quot;:&quot;&quot;,&quot;non-dropping-particle&quot;:&quot;&quot;},{&quot;family&quot;:&quot;Rothenbacher&quot;,&quot;given&quot;:&quot;Dietrich&quot;,&quot;parse-names&quot;:false,&quot;dropping-particle&quot;:&quot;&quot;,&quot;non-dropping-particle&quot;:&quot;&quot;},{&quot;family&quot;:&quot;Rosemann&quot;,&quot;given&quot;:&quot;Thomas&quot;,&quot;parse-names&quot;:false,&quot;dropping-particle&quot;:&quot;&quot;,&quot;non-dropping-particle&quot;:&quot;&quot;},{&quot;family&quot;:&quot;Szecsenyi&quot;,&quot;given&quot;:&quot;Joachim&quot;,&quot;parse-names&quot;:false,&quot;dropping-particle&quot;:&quot;&quot;,&quot;non-dropping-particle&quot;:&quot;&quot;},{&quot;family&quot;:&quot;Brenner&quot;,&quot;given&quot;:&quot;Hermann&quot;,&quot;parse-names&quot;:false,&quot;dropping-particle&quot;:&quot;&quot;,&quot;non-dropping-particle&quot;:&quot;&quot;}],&quot;container-title&quot;:&quot;Diabetes Research and Clinical Practice&quot;,&quot;DOI&quot;:&quot;10.1016/j.diabres.2012.05.026&quot;,&quot;ISSN&quot;:&quot;01688227&quot;,&quot;PMID&quot;:&quot;22763108&quot;,&quot;issued&quot;:{&quot;date-parts&quot;:[[2012,9]]},&quot;page&quot;:&quot;377-384&quot;,&quot;abstract&quot;:&quot;Aims: Our main aim was to analyse gender differences in the association of adherence and poor glycaemic control (PGC) in a cohort of patients with type 2 diabetes mellitus in Germany. Methods: Baseline data of the DIANA-study, a prospective cohort study of type 2 diabetes mellitus patients in South-West Germany, were analysed. Information on medication adherence and factors related to PGC was obtained by self-administered questionnaire. PGC was defined as HbA1c≥7.5%. Bivariate and multivariate analyses using log-binomial regression were employed to assess overall and gender-specific associations of non-adherence and PGC. Results: 624 men and 518 women were included in the analyses. In total, 147 men (24%) and 114 women (23%) reported non-adherence to medication. In men, PGC was found in 37% of the participants reporting non-adherence and in 19% reporting adherence (adjusted prevalence ratio (PR) = 1.90, 95%-CI: 1.46-2.49). In women, PGC was found in 19% of the participants reporting non-adherence and in 18% reporting adherence (adjusted PR = 0.97, 95%-CI: 0.65-1.46). Conclusions: Our results show gender-specific differences in the association of adherence and PGC. This underlines the need for efforts to improve glycaemic control in patients with type 2 diabetes mellitus with a particular focus on men. © 2012 Elsevier Ireland Ltd.&quot;,&quot;issue&quot;:&quot;3&quot;,&quot;volume&quot;:&quot;97&quot;,&quot;container-title-short&quot;:&quot;Diabetes Res Clin Pract&quot;},&quot;isTemporary&quot;:false}]},{&quot;citationID&quot;:&quot;MENDELEY_CITATION_a2b319cf-bf04-4719-b8a1-07e0e6d23f4e&quot;,&quot;properties&quot;:{&quot;noteIndex&quot;:0},&quot;isEdited&quot;:false,&quot;manualOverride&quot;:{&quot;isManuallyOverridden&quot;:false,&quot;citeprocText&quot;:&quot;&lt;sup&gt;15&lt;/sup&gt;&quot;,&quot;manualOverrideText&quot;:&quot;&quot;},&quot;citationTag&quot;:&quot;MENDELEY_CITATION_v3_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&quot;,&quot;citationItems&quot;:[{&quot;id&quot;:&quot;f5aaecb7-5ce5-3dc4-ac34-5f93097767ec&quot;,&quot;itemData&quot;:{&quot;type&quot;:&quot;article-journal&quot;,&quot;id&quot;:&quot;f5aaecb7-5ce5-3dc4-ac34-5f93097767ec&quot;,&quot;title&quot;:&quot;Impact of family support improvement behaviors on anti diabetic medication adherence and cognition in type 2 diabetic patients&quot;,&quot;author&quot;:[{&quot;family&quot;:&quot;Tabasi&quot;,&quot;given&quot;:&quot;Hamidreza Khosravizade&quot;,&quot;parse-names&quot;:false,&quot;dropping-particle&quot;:&quot;&quot;,&quot;non-dropping-particle&quot;:&quot;&quot;},{&quot;family&quot;:&quot;Madarshahian&quot;,&quot;given&quot;:&quot;Farah&quot;,&quot;parse-names&quot;:false,&quot;dropping-particle&quot;:&quot;&quot;,&quot;non-dropping-particle&quot;:&quot;&quot;},{&quot;family&quot;:&quot;Nikoo&quot;,&quot;given&quot;:&quot;Mohsen Khoshniat&quot;,&quot;parse-names&quot;:false,&quot;dropping-particle&quot;:&quot;&quot;,&quot;non-dropping-particle&quot;:&quot;&quot;},{&quot;family&quot;:&quot;Hassanabadi&quot;,&quot;given&quot;:&quot;Mohsen&quot;,&quot;parse-names&quot;:false,&quot;dropping-particle&quot;:&quot;&quot;,&quot;non-dropping-particle&quot;:&quot;&quot;},{&quot;family&quot;:&quot;Mahmoudirad&quot;,&quot;given&quot;:&quot;Gholamhossein&quot;,&quot;parse-names&quot;:false,&quot;dropping-particle&quot;:&quot;&quot;,&quot;non-dropping-particle&quot;:&quot;&quot;}],&quot;container-title&quot;:&quot;Journal of Diabetes and Metabolic Disorders&quot;,&quot;container-title-short&quot;:&quot;J Diabetes Metab Disord&quot;,&quot;DOI&quot;:&quot;10.1186/s40200-014-0113-2&quot;,&quot;ISSN&quot;:&quot;22516581&quot;,&quot;issued&quot;:{&quot;date-parts&quot;:[[2014]]},&quot;abstract&quot;:&quot;Background: Glycaemic control is the main goal of treatment for type 2 diabetic patients. Hyperglycaemia may result in cognitive decline. More family support may increase medication adherence and decrease glycaemic level. The purpose of this study was to determine the impact of family support improvement behavior on anti diabetic medication adherence and cognition in type 2 diabetic patients. Method: The randomized control trial study was conducted on 91 patients from an outpatient diabetes clinic. They were randomly divided to intervention (n = 45) and control (n = 46) group. Data on the patients' demographic information and their family gathered using a questionnaire, For two groups Morisky Medication Adherence Scale (MMAS), drug administration part of Diabetes Social Support Questionnaire - family version (DSSQ), Number Connection Test (NCT) were applied and hemoglobin A1C was measured two times in the onset of study and three months later for control group and before and after intervention for intervention group. The key family members of the intervention group were taught according to their educational needs in small groups. Result: In intervention group mean of NCT score was significantly decreased after intervention (P = 0.006) however in the control group there was no significant difference after three months. In intervention group a significant correlation was noted between DSSQ scores and MMAS scores after intervention(r =0.67, P &lt; 0.001) but, there was no significant correlation in the control group. Conclusion: Family support instruction based on the educational needs of family members, may improve medication adherence through direct effect and cognitive status with indirect effect.&quot;,&quot;publisher&quot;:&quot;BioMed Central Ltd.&quot;,&quot;issue&quot;:&quot;1&quot;,&quot;volume&quot;:&quot;13&quot;},&quot;isTemporary&quot;:false}]},{&quot;citationID&quot;:&quot;MENDELEY_CITATION_5bfe7777-d6e2-4d3d-8830-c652b32c32c1&quot;,&quot;properties&quot;:{&quot;noteIndex&quot;:0},&quot;isEdited&quot;:false,&quot;manualOverride&quot;:{&quot;isManuallyOverridden&quot;:false,&quot;citeprocText&quot;:&quot;&lt;sup&gt;16&lt;/sup&gt;&quot;,&quot;manualOverrideText&quot;:&quot;&quot;},&quot;citationTag&quot;:&quot;MENDELEY_CITATION_v3_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&quot;,&quot;citationItems&quot;:[{&quot;id&quot;:&quot;e0ae2bb6-831b-3910-ae54-b43ec43d7444&quot;,&quot;itemData&quot;:{&quot;type&quot;:&quot;article-journal&quot;,&quot;id&quot;:&quot;e0ae2bb6-831b-3910-ae54-b43ec43d7444&quot;,&quot;title&quot;:&quot;Medication Adherence and Associated Factors in Patients With Type 2 Diabetes: A Structural Equation Model&quot;,&quot;author&quot;:[{&quot;family&quot;:&quot;Huang&quot;,&quot;given&quot;:&quot;Jing&quot;,&quot;parse-names&quot;:false,&quot;dropping-particle&quot;:&quot;&quot;,&quot;non-dropping-particle&quot;:&quot;&quot;},{&quot;family&quot;:&quot;Ding&quot;,&quot;given&quot;:&quot;Shenglan&quot;,&quot;parse-names&quot;:false,&quot;dropping-particle&quot;:&quot;&quot;,&quot;non-dropping-particle&quot;:&quot;&quot;},{&quot;family&quot;:&quot;Xiong&quot;,&quot;given&quot;:&quot;Shuyuan&quot;,&quot;parse-names&quot;:false,&quot;dropping-particle&quot;:&quot;&quot;,&quot;non-dropping-particle&quot;:&quot;&quot;},{&quot;family&quot;:&quot;Liu&quot;,&quot;given&quot;:&quot;Zhiping&quot;,&quot;parse-names&quot;:false,&quot;dropping-particle&quot;:&quot;&quot;,&quot;non-dropping-particle&quot;:&quot;&quot;}],&quot;container-title&quot;:&quot;Frontiers in Public Health&quot;,&quot;container-title-short&quot;:&quot;Front Public Health&quot;,&quot;DOI&quot;:&quot;10.3389/fpubh.2021.730845&quot;,&quot;ISSN&quot;:&quot;22962565&quot;,&quot;PMID&quot;:&quot;34805063&quot;,&quot;issued&quot;:{&quot;date-parts&quot;:[[2021,11,4]]},&quot;abstract&quot;:&quot;Background: The number of patients with type 2 diabetes (T2D) is increasing. Medication treatment is of great importance to stabilize blood glucose. Previous studies have reported that neuroticism, self-efficacy, and social support are factors associated with medication adherence, but few studies have fully investigated the mechanisms between these factors and medication adherence in patients with T2D. Purpose: To explore the prevalence of medication adherence and the factors associated with medication adherence in patients with T2D. Methods: A cross-sectional study consisting of 483 patients with T2D was conducted from July to December 2020. Questionnaires containing sociodemographic and clinical characteristics, the Morisky Medication Adherence Scale-8 (MMAS-8), the neuroticism subscale of the Eysenck Personality Questionnaire-Revised Short Scale (EPQ-RS), the Multidimensional Scale of Perceived Social Support (MSPSS), and the Diabetes Management Self-efficacy Scale (DMSES) were used to collect data. The structural equation model (SEM) was used to test the hypotheses. Results: This study included 305 (63.1%) medication adherence and 178 (36.9%) medication non-adherence patients with T2D. Social support directly influenced medication adherence (β = 0.115, P = 0.029) and indirectly influenced medication adherence through self-efficacy (β = 0.044, P = 0.016). Self-efficacy directly influenced medication adherence (β = 0.139, P = 0.023). Neuroticism indirectly affected medication adherence through social support (β = −0.027, P = 0.023) and self-efficacy (β = −0.019, P = 0.014). Moreover, there was a sequential mediating effect of social support and self-efficacy on the relationship between neuroticism and medication adherence (β = −0.010, P = 0.012). After controlling for age and gender, similar results were obtained. The model fit indices showed a good fit. Conclusions: The medication adherence of patients with T2D needs to be improved. Neuroticism, social support, and self-efficacy had direct or indirect effects on medication adherence in patients with T2D. Healthcare providers should comprehensively develop intervention programs based on neuroticism, social support, and self-efficacy to improve medication adherence in patients with T2D.&quot;,&quot;publisher&quot;:&quot;Frontiers Media S.A.&quot;,&quot;volume&quot;:&quot;9&quot;},&quot;isTemporary&quot;:false}]},{&quot;citationID&quot;:&quot;MENDELEY_CITATION_2310f4cb-3cdb-4755-b7b6-de3a871d2838&quot;,&quot;properties&quot;:{&quot;noteIndex&quot;:0},&quot;isEdited&quot;:false,&quot;manualOverride&quot;:{&quot;isManuallyOverridden&quot;:false,&quot;citeprocText&quot;:&quot;&lt;sup&gt;17&lt;/sup&gt;&quot;,&quot;manualOverrideText&quot;:&quot;&quot;},&quot;citationTag&quot;:&quot;MENDELEY_CITATION_v3_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&quot;,&quot;citationItems&quot;:[{&quot;id&quot;:&quot;99966a9b-b55e-32d9-81c6-1088d499fcef&quot;,&quot;itemData&quot;:{&quot;type&quot;:&quot;article-journal&quot;,&quot;id&quot;:&quot;99966a9b-b55e-32d9-81c6-1088d499fcef&quot;,&quot;title&quot;:&quot;Evaluation of the relationship between loneliness and medication adherence in patients with diabetes mellitus: A cross-sectional study&quot;,&quot;author&quot;:[{&quot;family&quot;:&quot;Kusaslan Avci&quot;,&quot;given&quot;:&quot;Dilek&quot;,&quot;parse-names&quot;:false,&quot;dropping-particle&quot;:&quot;&quot;,&quot;non-dropping-particle&quot;:&quot;&quot;}],&quot;container-title&quot;:&quot;Journal of International Medical Research&quot;,&quot;DOI&quot;:&quot;10.1177/0300060518773223&quot;,&quot;ISSN&quot;:&quot;14732300&quot;,&quot;PMID&quot;:&quot;29756487&quot;,&quot;issued&quot;:{&quot;date-parts&quot;:[[2018,8,1]]},&quot;page&quot;:&quot;3149-3161&quot;,&quot;abstract&quot;:&quot;Objective: The emotional status of patients with diabetes mellitus (DM) is important in the course of treatment. The present study aimed to determine the level of loneliness among patients with DM and to evaluate the relationship between the patients’ level of loneliness and medication adherence. Method: This cross-sectional study used a semi-structured questionnaire and the University of California, Los Angeles Loneliness Scale to collect data from 325 patients who were diagnosed with DM. Results: We found that loneliness scores were significantly elevated in individuals with a low level of education, unmarried individuals, and students. Furthermore, these scores were elevated in patients diagnosed with type 1 DM, patients on insulin therapy, patients diagnosed with diabetic foot syndrome, patients who did not exercise regularly, and patients who reported being disturbed by reminders from their families or spouses to take their medications or they did not feel anything after such reminders. Conclusions: Individuals with DM may encounter various problems in their daily lives. Evaluating the emotional status in these individuals, including loneliness and treatment adherence, is important in ensuring that their needs are being met.&quot;,&quot;publisher&quot;:&quot;SAGE Publications Ltd&quot;,&quot;issue&quot;:&quot;8&quot;,&quot;volume&quot;:&quot;46&quot;,&quot;container-title-short&quot;:&quot;&quot;},&quot;isTemporary&quot;:false}]},{&quot;citationID&quot;:&quot;MENDELEY_CITATION_4509aa2b-627e-454c-a8f9-27d55d41e219&quot;,&quot;properties&quot;:{&quot;noteIndex&quot;:0},&quot;isEdited&quot;:false,&quot;manualOverride&quot;:{&quot;isManuallyOverridden&quot;:false,&quot;citeprocText&quot;:&quot;&lt;sup&gt;18&lt;/sup&gt;&quot;,&quot;manualOverrideText&quot;:&quot;&quot;},&quot;citationTag&quot;:&quot;MENDELEY_CITATION_v3_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&quot;,&quot;citationItems&quot;:[{&quot;id&quot;:&quot;1b0c07c3-d542-3047-bc8d-c0fe984362f3&quot;,&quot;itemData&quot;:{&quot;type&quot;:&quot;article-journal&quot;,&quot;id&quot;:&quot;1b0c07c3-d542-3047-bc8d-c0fe984362f3&quot;,&quot;title&quot;:&quot;Mediating Effect of Self-Efficacy on the Relationship Between Medication Literacy and Medication Adherence Among Patients With Hypertension&quot;,&quot;author&quot;:[{&quot;family&quot;:&quot;Shen&quot;,&quot;given&quot;:&quot;Zhiying&quot;,&quot;parse-names&quot;:false,&quot;dropping-particle&quot;:&quot;&quot;,&quot;non-dropping-particle&quot;:&quot;&quot;},{&quot;family&quot;:&quot;Shi&quot;,&quot;given&quot;:&quot;Shuangjiao&quot;,&quot;parse-names&quot;:false,&quot;dropping-particle&quot;:&quot;&quot;,&quot;non-dropping-particle&quot;:&quot;&quot;},{&quot;family&quot;:&quot;Ding&quot;,&quot;given&quot;:&quot;Siqing&quot;,&quot;parse-names&quot;:false,&quot;dropping-particle&quot;:&quot;&quot;,&quot;non-dropping-particle&quot;:&quot;&quot;},{&quot;family&quot;:&quot;Zhong&quot;,&quot;given&quot;:&quot;Zhuqing&quot;,&quot;parse-names&quot;:false,&quot;dropping-particle&quot;:&quot;&quot;,&quot;non-dropping-particle&quot;:&quot;&quot;}],&quot;container-title&quot;:&quot;Frontiers in Pharmacology&quot;,&quot;container-title-short&quot;:&quot;Front Pharmacol&quot;,&quot;DOI&quot;:&quot;10.3389/fphar.2020.569092&quot;,&quot;ISSN&quot;:&quot;1663-9812&quot;,&quot;issued&quot;:{&quot;date-parts&quot;:[[2020,12,7]]},&quot;abstract&quot;:&quot;&lt;p&gt; &lt;bold&gt;Background:&lt;/bold&gt; Studies have reported that medication literacy had a positive effect on medication adherence in patients with hypertension. However, little is known about the mechanism underlying this relationship in patients with hypertension. &lt;/p&gt;&quot;,&quot;volume&quot;:&quot;11&quot;},&quot;isTemporary&quot;:false}]},{&quot;citationID&quot;:&quot;MENDELEY_CITATION_92d3b400-672f-4b15-afc1-63ba8b9c4e1b&quot;,&quot;properties&quot;:{&quot;noteIndex&quot;:0},&quot;isEdited&quot;:false,&quot;manualOverride&quot;:{&quot;isManuallyOverridden&quot;:false,&quot;citeprocText&quot;:&quot;&lt;sup&gt;16&lt;/sup&gt;&quot;,&quot;manualOverrideText&quot;:&quot;&quot;},&quot;citationTag&quot;:&quot;MENDELEY_CITATION_v3_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&quot;,&quot;citationItems&quot;:[{&quot;id&quot;:&quot;e0ae2bb6-831b-3910-ae54-b43ec43d7444&quot;,&quot;itemData&quot;:{&quot;type&quot;:&quot;article-journal&quot;,&quot;id&quot;:&quot;e0ae2bb6-831b-3910-ae54-b43ec43d7444&quot;,&quot;title&quot;:&quot;Medication Adherence and Associated Factors in Patients With Type 2 Diabetes: A Structural Equation Model&quot;,&quot;author&quot;:[{&quot;family&quot;:&quot;Huang&quot;,&quot;given&quot;:&quot;Jing&quot;,&quot;parse-names&quot;:false,&quot;dropping-particle&quot;:&quot;&quot;,&quot;non-dropping-particle&quot;:&quot;&quot;},{&quot;family&quot;:&quot;Ding&quot;,&quot;given&quot;:&quot;Shenglan&quot;,&quot;parse-names&quot;:false,&quot;dropping-particle&quot;:&quot;&quot;,&quot;non-dropping-particle&quot;:&quot;&quot;},{&quot;family&quot;:&quot;Xiong&quot;,&quot;given&quot;:&quot;Shuyuan&quot;,&quot;parse-names&quot;:false,&quot;dropping-particle&quot;:&quot;&quot;,&quot;non-dropping-particle&quot;:&quot;&quot;},{&quot;family&quot;:&quot;Liu&quot;,&quot;given&quot;:&quot;Zhiping&quot;,&quot;parse-names&quot;:false,&quot;dropping-particle&quot;:&quot;&quot;,&quot;non-dropping-particle&quot;:&quot;&quot;}],&quot;container-title&quot;:&quot;Frontiers in Public Health&quot;,&quot;container-title-short&quot;:&quot;Front Public Health&quot;,&quot;DOI&quot;:&quot;10.3389/fpubh.2021.730845&quot;,&quot;ISSN&quot;:&quot;22962565&quot;,&quot;PMID&quot;:&quot;34805063&quot;,&quot;issued&quot;:{&quot;date-parts&quot;:[[2021,11,4]]},&quot;abstract&quot;:&quot;Background: The number of patients with type 2 diabetes (T2D) is increasing. Medication treatment is of great importance to stabilize blood glucose. Previous studies have reported that neuroticism, self-efficacy, and social support are factors associated with medication adherence, but few studies have fully investigated the mechanisms between these factors and medication adherence in patients with T2D. Purpose: To explore the prevalence of medication adherence and the factors associated with medication adherence in patients with T2D. Methods: A cross-sectional study consisting of 483 patients with T2D was conducted from July to December 2020. Questionnaires containing sociodemographic and clinical characteristics, the Morisky Medication Adherence Scale-8 (MMAS-8), the neuroticism subscale of the Eysenck Personality Questionnaire-Revised Short Scale (EPQ-RS), the Multidimensional Scale of Perceived Social Support (MSPSS), and the Diabetes Management Self-efficacy Scale (DMSES) were used to collect data. The structural equation model (SEM) was used to test the hypotheses. Results: This study included 305 (63.1%) medication adherence and 178 (36.9%) medication non-adherence patients with T2D. Social support directly influenced medication adherence (β = 0.115, P = 0.029) and indirectly influenced medication adherence through self-efficacy (β = 0.044, P = 0.016). Self-efficacy directly influenced medication adherence (β = 0.139, P = 0.023). Neuroticism indirectly affected medication adherence through social support (β = −0.027, P = 0.023) and self-efficacy (β = −0.019, P = 0.014). Moreover, there was a sequential mediating effect of social support and self-efficacy on the relationship between neuroticism and medication adherence (β = −0.010, P = 0.012). After controlling for age and gender, similar results were obtained. The model fit indices showed a good fit. Conclusions: The medication adherence of patients with T2D needs to be improved. Neuroticism, social support, and self-efficacy had direct or indirect effects on medication adherence in patients with T2D. Healthcare providers should comprehensively develop intervention programs based on neuroticism, social support, and self-efficacy to improve medication adherence in patients with T2D.&quot;,&quot;publisher&quot;:&quot;Frontiers Media S.A.&quot;,&quot;volume&quot;:&quot;9&quot;},&quot;isTemporary&quot;:false}]},{&quot;citationID&quot;:&quot;MENDELEY_CITATION_39f2cb1c-a0cc-4d9e-8971-02ae0b94972a&quot;,&quot;properties&quot;:{&quot;noteIndex&quot;:0},&quot;isEdited&quot;:false,&quot;manualOverride&quot;:{&quot;isManuallyOverridden&quot;:false,&quot;citeprocText&quot;:&quot;&lt;sup&gt;19&lt;/sup&gt;&quot;,&quot;manualOverrideText&quot;:&quot;&quot;},&quot;citationTag&quot;:&quot;MENDELEY_CITATION_v3_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&quot;,&quot;citationItems&quot;:[{&quot;id&quot;:&quot;c749224d-4759-38e9-a673-88ee54d226b6&quot;,&quot;itemData&quot;:{&quot;type&quot;:&quot;article-journal&quot;,&quot;id&quot;:&quot;c749224d-4759-38e9-a673-88ee54d226b6&quot;,&quot;title&quot;:&quot;Medication adherence and determinants of non-adherence among south Indian diabetes patients&quot;,&quot;author&quot;:[{&quot;family&quot;:&quot;Medi&quot;,&quot;given&quot;:&quot;Ravi&quot;,&quot;parse-names&quot;:false,&quot;dropping-particle&quot;:&quot;&quot;,&quot;non-dropping-particle&quot;:&quot;&quot;},{&quot;family&quot;:&quot;Mateti&quot;,&quot;given&quot;:&quot;Uday&quot;,&quot;parse-names&quot;:false,&quot;dropping-particle&quot;:&quot;&quot;,&quot;non-dropping-particle&quot;:&quot;&quot;},{&quot;family&quot;:&quot;Kanduri&quot;,&quot;given&quot;:&quot;Krishna&quot;,&quot;parse-names&quot;:false,&quot;dropping-particle&quot;:&quot;&quot;,&quot;non-dropping-particle&quot;:&quot;&quot;},{&quot;family&quot;:&quot;Konda&quot;,&quot;given&quot;:&quot;Shiv&quot;,&quot;parse-names&quot;:false,&quot;dropping-particle&quot;:&quot;&quot;,&quot;non-dropping-particle&quot;:&quot;&quot;}],&quot;container-title&quot;:&quot;Journal of Social Health and Diabetes&quot;,&quot;DOI&quot;:&quot;10.4103/2321-0656.140892&quot;,&quot;ISSN&quot;:&quot;2321-0656&quot;,&quot;issued&quot;:{&quot;date-parts&quot;:[[2015,6]]},&quot;page&quot;:&quot;048-051&quot;,&quot;abstract&quot;:&quot;Objectives: The objective of the study is to determine the adherence and determinants of non-adherence among diabetes patients. Materials and Methods: A cross-sectional observation study was conducted for a period of six months in both inpatients and outpatients of diabetic clinic at a super speciality hospital. The structured medication adherence questionnaire (MAQ) was administered to the eligible diabetic patients to assess the adherence rate and determinants of non-adherence. Results: During the study period, a total of 140 patients were enrolled. Out of 140 patients, most of them were females (n = 79, 56.57%), than males (n = 61, 43.57%). Among them (n = 49, 35%) patients were in the age group greater than or equal to 61 years followed by (n = 42, 30%) patients between 51-60 years and others. The overall medication adherence rate was found to be 47.85%. The main factors for non-adherence were lack of finance (n = 43, 55.84%), forgetfulness (n = 36, 46.75%), being busy (n = 34, 44.15%), medicines inaccessibility (n = 15, 19.48%) and others. Conclusion: The overall medication adherence rate was found to be unsatisfactory. The main challenging factors affecting medication adherence were lack of finance, forgetfulness, being busy, medicines inaccessibility and side effects of drugs.&quot;,&quot;publisher&quot;:&quot;Georg Thieme Verlag KG&quot;,&quot;issue&quot;:&quot;01&quot;,&quot;volume&quot;:&quot;03&quot;,&quot;container-title-short&quot;:&quot;&quot;},&quot;isTemporary&quot;:false}]},{&quot;citationID&quot;:&quot;MENDELEY_CITATION_31930b03-9795-48e2-b073-a1807cfa46fc&quot;,&quot;properties&quot;:{&quot;noteIndex&quot;:0},&quot;isEdited&quot;:false,&quot;manualOverride&quot;:{&quot;isManuallyOverridden&quot;:false,&quot;citeprocText&quot;:&quot;&lt;sup&gt;20&lt;/sup&gt;&quot;,&quot;manualOverrideText&quot;:&quot;&quot;},&quot;citationTag&quot;:&quot;MENDELEY_CITATION_v3_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&quot;,&quot;citationItems&quot;:[{&quot;id&quot;:&quot;cbd248d2-4cbb-35c0-8086-d33e8480e3a2&quot;,&quot;itemData&quot;:{&quot;type&quot;:&quot;report&quot;,&quot;id&quot;:&quot;cbd248d2-4cbb-35c0-8086-d33e8480e3a2&quot;,&quot;title&quot;:&quot;Factors associated with treatment adherence to treatment among in patients with type 2 diabetes in Iran: A cross-sectional study&quot;,&quot;author&quot;:[{&quot;family&quot;:&quot;Ming Moy&quot;,&quot;given&quot;:&quot;Foong&quot;,&quot;parse-names&quot;:false,&quot;dropping-particle&quot;:&quot;&quot;,&quot;non-dropping-particle&quot;:&quot;&quot;},{&quot;family&quot;:&quot;Sui Wan&quot;,&quot;given&quot;:&quot;Kim&quot;,&quot;parse-names&quot;:false,&quot;dropping-particle&quot;:&quot;&quot;,&quot;non-dropping-particle&quot;:&quot;&quot;},{&quot;family&quot;:&quot;Isa&quot;,&quot;given&quot;:&quot;Mohamad-Rodi&quot;,&quot;parse-names&quot;:false,&quot;dropping-particle&quot;:&quot;&quot;,&quot;non-dropping-particle&quot;:&quot;&quot;},{&quot;family&quot;:&quot;Sadeghi&quot;,&quot;given&quot;:&quot;Roya&quot;,&quot;parse-names&quot;:false,&quot;dropping-particle&quot;:&quot;&quot;,&quot;non-dropping-particle&quot;:&quot;&quot;}],&quot;container-title-short&quot;:&quot;&quot;},&quot;isTemporary&quot;:false}]},{&quot;citationID&quot;:&quot;MENDELEY_CITATION_98917a21-33d1-4c7d-9d36-3b9cb42400f2&quot;,&quot;properties&quot;:{&quot;noteIndex&quot;:0},&quot;isEdited&quot;:false,&quot;manualOverride&quot;:{&quot;isManuallyOverridden&quot;:false,&quot;citeprocText&quot;:&quot;&lt;sup&gt;19&lt;/sup&gt;&quot;,&quot;manualOverrideText&quot;:&quot;&quot;},&quot;citationTag&quot;:&quot;MENDELEY_CITATION_v3_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&quot;,&quot;citationItems&quot;:[{&quot;id&quot;:&quot;c749224d-4759-38e9-a673-88ee54d226b6&quot;,&quot;itemData&quot;:{&quot;type&quot;:&quot;article-journal&quot;,&quot;id&quot;:&quot;c749224d-4759-38e9-a673-88ee54d226b6&quot;,&quot;title&quot;:&quot;Medication adherence and determinants of non-adherence among south Indian diabetes patients&quot;,&quot;author&quot;:[{&quot;family&quot;:&quot;Medi&quot;,&quot;given&quot;:&quot;Ravi&quot;,&quot;parse-names&quot;:false,&quot;dropping-particle&quot;:&quot;&quot;,&quot;non-dropping-particle&quot;:&quot;&quot;},{&quot;family&quot;:&quot;Mateti&quot;,&quot;given&quot;:&quot;Uday&quot;,&quot;parse-names&quot;:false,&quot;dropping-particle&quot;:&quot;&quot;,&quot;non-dropping-particle&quot;:&quot;&quot;},{&quot;family&quot;:&quot;Kanduri&quot;,&quot;given&quot;:&quot;Krishna&quot;,&quot;parse-names&quot;:false,&quot;dropping-particle&quot;:&quot;&quot;,&quot;non-dropping-particle&quot;:&quot;&quot;},{&quot;family&quot;:&quot;Konda&quot;,&quot;given&quot;:&quot;Shiv&quot;,&quot;parse-names&quot;:false,&quot;dropping-particle&quot;:&quot;&quot;,&quot;non-dropping-particle&quot;:&quot;&quot;}],&quot;container-title&quot;:&quot;Journal of Social Health and Diabetes&quot;,&quot;DOI&quot;:&quot;10.4103/2321-0656.140892&quot;,&quot;ISSN&quot;:&quot;2321-0656&quot;,&quot;issued&quot;:{&quot;date-parts&quot;:[[2015,6]]},&quot;page&quot;:&quot;048-051&quot;,&quot;abstract&quot;:&quot;Objectives: The objective of the study is to determine the adherence and determinants of non-adherence among diabetes patients. Materials and Methods: A cross-sectional observation study was conducted for a period of six months in both inpatients and outpatients of diabetic clinic at a super speciality hospital. The structured medication adherence questionnaire (MAQ) was administered to the eligible diabetic patients to assess the adherence rate and determinants of non-adherence. Results: During the study period, a total of 140 patients were enrolled. Out of 140 patients, most of them were females (n = 79, 56.57%), than males (n = 61, 43.57%). Among them (n = 49, 35%) patients were in the age group greater than or equal to 61 years followed by (n = 42, 30%) patients between 51-60 years and others. The overall medication adherence rate was found to be 47.85%. The main factors for non-adherence were lack of finance (n = 43, 55.84%), forgetfulness (n = 36, 46.75%), being busy (n = 34, 44.15%), medicines inaccessibility (n = 15, 19.48%) and others. Conclusion: The overall medication adherence rate was found to be unsatisfactory. The main challenging factors affecting medication adherence were lack of finance, forgetfulness, being busy, medicines inaccessibility and side effects of drugs.&quot;,&quot;publisher&quot;:&quot;Georg Thieme Verlag KG&quot;,&quot;issue&quot;:&quot;01&quot;,&quot;volume&quot;:&quot;03&quot;,&quot;container-title-short&quot;:&quot;&quot;},&quot;isTemporary&quot;:false}]},{&quot;citationID&quot;:&quot;MENDELEY_CITATION_12c76e16-01a6-4a9c-9349-d477b01a3a80&quot;,&quot;properties&quot;:{&quot;noteIndex&quot;:0},&quot;isEdited&quot;:false,&quot;manualOverride&quot;:{&quot;isManuallyOverridden&quot;:false,&quot;citeprocText&quot;:&quot;&lt;sup&gt;19&lt;/sup&gt;&quot;,&quot;manualOverrideText&quot;:&quot;&quot;},&quot;citationTag&quot;:&quot;MENDELEY_CITATION_v3_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&quot;,&quot;citationItems&quot;:[{&quot;id&quot;:&quot;c749224d-4759-38e9-a673-88ee54d226b6&quot;,&quot;itemData&quot;:{&quot;type&quot;:&quot;article-journal&quot;,&quot;id&quot;:&quot;c749224d-4759-38e9-a673-88ee54d226b6&quot;,&quot;title&quot;:&quot;Medication adherence and determinants of non-adherence among south Indian diabetes patients&quot;,&quot;author&quot;:[{&quot;family&quot;:&quot;Medi&quot;,&quot;given&quot;:&quot;Ravi&quot;,&quot;parse-names&quot;:false,&quot;dropping-particle&quot;:&quot;&quot;,&quot;non-dropping-particle&quot;:&quot;&quot;},{&quot;family&quot;:&quot;Mateti&quot;,&quot;given&quot;:&quot;Uday&quot;,&quot;parse-names&quot;:false,&quot;dropping-particle&quot;:&quot;&quot;,&quot;non-dropping-particle&quot;:&quot;&quot;},{&quot;family&quot;:&quot;Kanduri&quot;,&quot;given&quot;:&quot;Krishna&quot;,&quot;parse-names&quot;:false,&quot;dropping-particle&quot;:&quot;&quot;,&quot;non-dropping-particle&quot;:&quot;&quot;},{&quot;family&quot;:&quot;Konda&quot;,&quot;given&quot;:&quot;Shiv&quot;,&quot;parse-names&quot;:false,&quot;dropping-particle&quot;:&quot;&quot;,&quot;non-dropping-particle&quot;:&quot;&quot;}],&quot;container-title&quot;:&quot;Journal of Social Health and Diabetes&quot;,&quot;DOI&quot;:&quot;10.4103/2321-0656.140892&quot;,&quot;ISSN&quot;:&quot;2321-0656&quot;,&quot;issued&quot;:{&quot;date-parts&quot;:[[2015,6]]},&quot;page&quot;:&quot;048-051&quot;,&quot;abstract&quot;:&quot;Objectives: The objective of the study is to determine the adherence and determinants of non-adherence among diabetes patients. Materials and Methods: A cross-sectional observation study was conducted for a period of six months in both inpatients and outpatients of diabetic clinic at a super speciality hospital. The structured medication adherence questionnaire (MAQ) was administered to the eligible diabetic patients to assess the adherence rate and determinants of non-adherence. Results: During the study period, a total of 140 patients were enrolled. Out of 140 patients, most of them were females (n = 79, 56.57%), than males (n = 61, 43.57%). Among them (n = 49, 35%) patients were in the age group greater than or equal to 61 years followed by (n = 42, 30%) patients between 51-60 years and others. The overall medication adherence rate was found to be 47.85%. The main factors for non-adherence were lack of finance (n = 43, 55.84%), forgetfulness (n = 36, 46.75%), being busy (n = 34, 44.15%), medicines inaccessibility (n = 15, 19.48%) and others. Conclusion: The overall medication adherence rate was found to be unsatisfactory. The main challenging factors affecting medication adherence were lack of finance, forgetfulness, being busy, medicines inaccessibility and side effects of drugs.&quot;,&quot;publisher&quot;:&quot;Georg Thieme Verlag KG&quot;,&quot;issue&quot;:&quot;01&quot;,&quot;volume&quot;:&quot;03&quot;,&quot;container-title-short&quot;:&quot;&quot;},&quot;isTemporary&quot;:false}]},{&quot;citationID&quot;:&quot;MENDELEY_CITATION_20c1366e-213b-4103-9b73-466fc47c7049&quot;,&quot;properties&quot;:{&quot;noteIndex&quot;:0},&quot;isEdited&quot;:false,&quot;manualOverride&quot;:{&quot;isManuallyOverridden&quot;:false,&quot;citeprocText&quot;:&quot;&lt;sup&gt;7&lt;/sup&gt;&quot;,&quot;manualOverrideText&quot;:&quot;&quot;},&quot;citationTag&quot;:&quot;MENDELEY_CITATION_v3_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&quot;,&quot;citationItems&quot;:[{&quot;id&quot;:&quot;1668f5f7-e370-32ab-9ce5-b101158c6730&quot;,&quot;itemData&quot;:{&quot;type&quot;:&quot;article-journal&quot;,&quot;id&quot;:&quot;1668f5f7-e370-32ab-9ce5-b101158c6730&quot;,&quot;title&quot;:&quot;Medication non-adherence and poor glycaemic control in patients with type 2 diabetes mellitus&quot;,&quot;author&quot;:[{&quot;family&quot;:&quot;Raum&quot;,&quot;given&quot;:&quot;Elke&quot;,&quot;parse-names&quot;:false,&quot;dropping-particle&quot;:&quot;&quot;,&quot;non-dropping-particle&quot;:&quot;&quot;},{&quot;family&quot;:&quot;Krämer&quot;,&quot;given&quot;:&quot;Heike U.&quot;,&quot;parse-names&quot;:false,&quot;dropping-particle&quot;:&quot;&quot;,&quot;non-dropping-particle&quot;:&quot;&quot;},{&quot;family&quot;:&quot;Rüter&quot;,&quot;given&quot;:&quot;Gernot&quot;,&quot;parse-names&quot;:false,&quot;dropping-particle&quot;:&quot;&quot;,&quot;non-dropping-particle&quot;:&quot;&quot;},{&quot;family&quot;:&quot;Rothenbacher&quot;,&quot;given&quot;:&quot;Dietrich&quot;,&quot;parse-names&quot;:false,&quot;dropping-particle&quot;:&quot;&quot;,&quot;non-dropping-particle&quot;:&quot;&quot;},{&quot;family&quot;:&quot;Rosemann&quot;,&quot;given&quot;:&quot;Thomas&quot;,&quot;parse-names&quot;:false,&quot;dropping-particle&quot;:&quot;&quot;,&quot;non-dropping-particle&quot;:&quot;&quot;},{&quot;family&quot;:&quot;Szecsenyi&quot;,&quot;given&quot;:&quot;Joachim&quot;,&quot;parse-names&quot;:false,&quot;dropping-particle&quot;:&quot;&quot;,&quot;non-dropping-particle&quot;:&quot;&quot;},{&quot;family&quot;:&quot;Brenner&quot;,&quot;given&quot;:&quot;Hermann&quot;,&quot;parse-names&quot;:false,&quot;dropping-particle&quot;:&quot;&quot;,&quot;non-dropping-particle&quot;:&quot;&quot;}],&quot;container-title&quot;:&quot;Diabetes Research and Clinical Practice&quot;,&quot;DOI&quot;:&quot;10.1016/j.diabres.2012.05.026&quot;,&quot;ISSN&quot;:&quot;01688227&quot;,&quot;PMID&quot;:&quot;22763108&quot;,&quot;issued&quot;:{&quot;date-parts&quot;:[[2012,9]]},&quot;page&quot;:&quot;377-384&quot;,&quot;abstract&quot;:&quot;Aims: Our main aim was to analyse gender differences in the association of adherence and poor glycaemic control (PGC) in a cohort of patients with type 2 diabetes mellitus in Germany. Methods: Baseline data of the DIANA-study, a prospective cohort study of type 2 diabetes mellitus patients in South-West Germany, were analysed. Information on medication adherence and factors related to PGC was obtained by self-administered questionnaire. PGC was defined as HbA1c≥7.5%. Bivariate and multivariate analyses using log-binomial regression were employed to assess overall and gender-specific associations of non-adherence and PGC. Results: 624 men and 518 women were included in the analyses. In total, 147 men (24%) and 114 women (23%) reported non-adherence to medication. In men, PGC was found in 37% of the participants reporting non-adherence and in 19% reporting adherence (adjusted prevalence ratio (PR) = 1.90, 95%-CI: 1.46-2.49). In women, PGC was found in 19% of the participants reporting non-adherence and in 18% reporting adherence (adjusted PR = 0.97, 95%-CI: 0.65-1.46). Conclusions: Our results show gender-specific differences in the association of adherence and PGC. This underlines the need for efforts to improve glycaemic control in patients with type 2 diabetes mellitus with a particular focus on men. © 2012 Elsevier Ireland Ltd.&quot;,&quot;issue&quot;:&quot;3&quot;,&quot;volume&quot;:&quot;97&quot;,&quot;container-title-short&quot;:&quot;Diabetes Res Clin Pract&quot;},&quot;isTemporary&quot;:false}]},{&quot;citationID&quot;:&quot;MENDELEY_CITATION_60881305-ca73-499f-a669-382aecc1b204&quot;,&quot;properties&quot;:{&quot;noteIndex&quot;:0},&quot;isEdited&quot;:false,&quot;manualOverride&quot;:{&quot;isManuallyOverridden&quot;:false,&quot;citeprocText&quot;:&quot;&lt;sup&gt;16&lt;/sup&gt;&quot;,&quot;manualOverrideText&quot;:&quot;&quot;},&quot;citationTag&quot;:&quot;MENDELEY_CITATION_v3_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&quot;,&quot;citationItems&quot;:[{&quot;id&quot;:&quot;e0ae2bb6-831b-3910-ae54-b43ec43d7444&quot;,&quot;itemData&quot;:{&quot;type&quot;:&quot;article-journal&quot;,&quot;id&quot;:&quot;e0ae2bb6-831b-3910-ae54-b43ec43d7444&quot;,&quot;title&quot;:&quot;Medication Adherence and Associated Factors in Patients With Type 2 Diabetes: A Structural Equation Model&quot;,&quot;author&quot;:[{&quot;family&quot;:&quot;Huang&quot;,&quot;given&quot;:&quot;Jing&quot;,&quot;parse-names&quot;:false,&quot;dropping-particle&quot;:&quot;&quot;,&quot;non-dropping-particle&quot;:&quot;&quot;},{&quot;family&quot;:&quot;Ding&quot;,&quot;given&quot;:&quot;Shenglan&quot;,&quot;parse-names&quot;:false,&quot;dropping-particle&quot;:&quot;&quot;,&quot;non-dropping-particle&quot;:&quot;&quot;},{&quot;family&quot;:&quot;Xiong&quot;,&quot;given&quot;:&quot;Shuyuan&quot;,&quot;parse-names&quot;:false,&quot;dropping-particle&quot;:&quot;&quot;,&quot;non-dropping-particle&quot;:&quot;&quot;},{&quot;family&quot;:&quot;Liu&quot;,&quot;given&quot;:&quot;Zhiping&quot;,&quot;parse-names&quot;:false,&quot;dropping-particle&quot;:&quot;&quot;,&quot;non-dropping-particle&quot;:&quot;&quot;}],&quot;container-title&quot;:&quot;Frontiers in Public Health&quot;,&quot;container-title-short&quot;:&quot;Front Public Health&quot;,&quot;DOI&quot;:&quot;10.3389/fpubh.2021.730845&quot;,&quot;ISSN&quot;:&quot;22962565&quot;,&quot;PMID&quot;:&quot;34805063&quot;,&quot;issued&quot;:{&quot;date-parts&quot;:[[2021,11,4]]},&quot;abstract&quot;:&quot;Background: The number of patients with type 2 diabetes (T2D) is increasing. Medication treatment is of great importance to stabilize blood glucose. Previous studies have reported that neuroticism, self-efficacy, and social support are factors associated with medication adherence, but few studies have fully investigated the mechanisms between these factors and medication adherence in patients with T2D. Purpose: To explore the prevalence of medication adherence and the factors associated with medication adherence in patients with T2D. Methods: A cross-sectional study consisting of 483 patients with T2D was conducted from July to December 2020. Questionnaires containing sociodemographic and clinical characteristics, the Morisky Medication Adherence Scale-8 (MMAS-8), the neuroticism subscale of the Eysenck Personality Questionnaire-Revised Short Scale (EPQ-RS), the Multidimensional Scale of Perceived Social Support (MSPSS), and the Diabetes Management Self-efficacy Scale (DMSES) were used to collect data. The structural equation model (SEM) was used to test the hypotheses. Results: This study included 305 (63.1%) medication adherence and 178 (36.9%) medication non-adherence patients with T2D. Social support directly influenced medication adherence (β = 0.115, P = 0.029) and indirectly influenced medication adherence through self-efficacy (β = 0.044, P = 0.016). Self-efficacy directly influenced medication adherence (β = 0.139, P = 0.023). Neuroticism indirectly affected medication adherence through social support (β = −0.027, P = 0.023) and self-efficacy (β = −0.019, P = 0.014). Moreover, there was a sequential mediating effect of social support and self-efficacy on the relationship between neuroticism and medication adherence (β = −0.010, P = 0.012). After controlling for age and gender, similar results were obtained. The model fit indices showed a good fit. Conclusions: The medication adherence of patients with T2D needs to be improved. Neuroticism, social support, and self-efficacy had direct or indirect effects on medication adherence in patients with T2D. Healthcare providers should comprehensively develop intervention programs based on neuroticism, social support, and self-efficacy to improve medication adherence in patients with T2D.&quot;,&quot;publisher&quot;:&quot;Frontiers Media S.A.&quot;,&quot;volume&quot;:&quot;9&quot;},&quot;isTemporary&quot;:false}]},{&quot;citationID&quot;:&quot;MENDELEY_CITATION_88c15cba-e073-485d-aff6-7207b82672e9&quot;,&quot;properties&quot;:{&quot;noteIndex&quot;:0},&quot;isEdited&quot;:false,&quot;manualOverride&quot;:{&quot;isManuallyOverridden&quot;:false,&quot;citeprocText&quot;:&quot;&lt;sup&gt;9&lt;/sup&gt;&quot;,&quot;manualOverrideText&quot;:&quot;&quot;},&quot;citationTag&quot;:&quot;MENDELEY_CITATION_v3_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&quot;,&quot;citationItems&quot;:[{&quot;id&quot;:&quot;a1b6dd1f-ccef-35fb-9912-22de7840c3f0&quot;,&quot;itemData&quot;:{&quot;type&quot;:&quot;article-journal&quot;,&quot;id&quot;:&quot;a1b6dd1f-ccef-35fb-9912-22de7840c3f0&quot;,&quot;title&quot;:&quot;Factors influencing adherence towards oral hypoglycaemic agents- A cross-sectional study among patients with Type II Diabetes Mellitus&quot;,&quot;author&quot;:[{&quot;family&quot;:&quot;P&quot;,&quot;given&quot;:&quot;Abhilash&quot;,&quot;parse-names&quot;:false,&quot;dropping-particle&quot;:&quot;&quot;,&quot;non-dropping-particle&quot;:&quot;&quot;},{&quot;family&quot;:&quot;Dsouza&quot;,&quot;given&quot;:&quot;Delisha Josvita&quot;,&quot;parse-names&quot;:false,&quot;dropping-particle&quot;:&quot;&quot;,&quot;non-dropping-particle&quot;:&quot;&quot;},{&quot;family&quot;:&quot;S&quot;,&quot;given&quot;:&quot;Sradha&quot;,&quot;parse-names&quot;:false,&quot;dropping-particle&quot;:&quot;&quot;,&quot;non-dropping-particle&quot;:&quot;&quot;},{&quot;family&quot;:&quot;UP&quot;,&quot;given&quot;:&quot;Nandakumar&quot;,&quot;parse-names&quot;:false,&quot;dropping-particle&quot;:&quot;&quot;,&quot;non-dropping-particle&quot;:&quot;&quot;},{&quot;family&quot;:&quot;MA&quot;,&quot;given&quot;:&quot;Shuaib Ahmed&quot;,&quot;parse-names&quot;:false,&quot;dropping-particle&quot;:&quot;&quot;,&quot;non-dropping-particle&quot;:&quot;&quot;},{&quot;family&quot;:&quot;Kolar&quot;,&quot;given&quot;:&quot;Reshma&quot;,&quot;parse-names&quot;:false,&quot;dropping-particle&quot;:&quot;&quot;,&quot;non-dropping-particle&quot;:&quot;&quot;},{&quot;family&quot;:&quot;Chand&quot;,&quot;given&quot;:&quot;Sharad&quot;,&quot;parse-names&quot;:false,&quot;dropping-particle&quot;:&quot;&quot;,&quot;non-dropping-particle&quot;:&quot;&quot;}],&quot;container-title&quot;:&quot;Diabetes Epidemiology and Management&quot;,&quot;DOI&quot;:&quot;10.1016/j.deman.2023.100163&quot;,&quot;ISSN&quot;:&quot;26669706&quot;,&quot;URL&quot;:&quot;https://linkinghub.elsevier.com/retrieve/pii/S2666970623000355&quot;,&quot;issued&quot;:{&quot;date-parts&quot;:[[2023,7]]},&quot;page&quot;:&quot;100163&quot;,&quot;container-title-short&quot;:&quot;&quot;},&quot;isTemporary&quot;:false}]},{&quot;citationID&quot;:&quot;MENDELEY_CITATION_1f175c27-ca0a-4fdd-9124-e1b784437451&quot;,&quot;properties&quot;:{&quot;noteIndex&quot;:0},&quot;isEdited&quot;:false,&quot;manualOverride&quot;:{&quot;isManuallyOverridden&quot;:false,&quot;citeprocText&quot;:&quot;&lt;sup&gt;12&lt;/sup&gt;&quot;,&quot;manualOverrideText&quot;:&quot;&quot;},&quot;citationTag&quot;:&quot;MENDELEY_CITATION_v3_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&quot;,&quot;citationItems&quot;:[{&quot;id&quot;:&quot;ed35a9b3-3836-32ec-aa8c-7f1115b832e5&quot;,&quot;itemData&quot;:{&quot;type&quot;:&quot;article-journal&quot;,&quot;id&quot;:&quot;ed35a9b3-3836-32ec-aa8c-7f1115b832e5&quot;,&quot;title&quot;:&quot;Medication regimen complexity and its impact on medication adherence and glycemic control among patients with type 2 diabetes mellitus in an Ethiopian general hospital&quot;,&quot;author&quot;:[{&quot;family&quot;:&quot;Ayele&quot;,&quot;given&quot;:&quot;Asnakew Achaw&quot;,&quot;parse-names&quot;:false,&quot;dropping-particle&quot;:&quot;&quot;,&quot;non-dropping-particle&quot;:&quot;&quot;},{&quot;family&quot;:&quot;Tegegn&quot;,&quot;given&quot;:&quot;Henok Getachew&quot;,&quot;parse-names&quot;:false,&quot;dropping-particle&quot;:&quot;&quot;,&quot;non-dropping-particle&quot;:&quot;&quot;},{&quot;family&quot;:&quot;Ayele&quot;,&quot;given&quot;:&quot;Tadesse Awoke&quot;,&quot;parse-names&quot;:false,&quot;dropping-particle&quot;:&quot;&quot;,&quot;non-dropping-particle&quot;:&quot;&quot;},{&quot;family&quot;:&quot;Ayalew&quot;,&quot;given&quot;:&quot;Mohammed Biset&quot;,&quot;parse-names&quot;:false,&quot;dropping-particle&quot;:&quot;&quot;,&quot;non-dropping-particle&quot;:&quot;&quot;}],&quot;container-title&quot;:&quot;BMJ Open Diabetes Research and Care&quot;,&quot;container-title-short&quot;:&quot;BMJ Open Diabetes Res Care&quot;,&quot;DOI&quot;:&quot;10.1136/bmjdrc-2019-000685&quot;,&quot;ISSN&quot;:&quot;20524897&quot;,&quot;issued&quot;:{&quot;date-parts&quot;:[[2019,6,1]]},&quot;abstract&quot;:&quot;Background Different studies reported that higher diabetes-specific Medication Regimen Complexity Index (MRCI) has a negative impact on glycemic control potentially by decreasing medication adherence. However, information about regimen complexity and its association with adherence and glycemic control in Ethiopian patients with diabetes is unknown. Aim To evaluate medication regimen complexity and to assess its impact on medication adherence and glycemic control among patients with type 2 diabetes Mellitus (T2DM). Methods A hospital-based cross-sectional design was conducted at Debre Tabor General Hospital from 1 May 2018 to 30 June 2018. Medication regimen complexity was evaluated using the 65-item validated tool called Medication Complexity Index (MRCI). Adherence was measured using Morisky Medication Adherence Scale while patients were classified as having poor or good glycemic control based on the recent record of their fasting blood glucose. Multivariable logistic regression analysis was applied to determine the association between predictive variables and outcome variables. Results A total of 275 patients with T2DM who meet the inclusion criteria were included in the final analysis. About 22.2% of the participants were classified as having high diabetes-specific MRCI, whereas 35.6% of the participants were classified as having high patient-level MRCI. The majority (70.5%) of the respondents were adherent to their medications, and 42.9% of the total population were categorized as having good glycemic control. According to the result of the multivariate analysis, patients with low-level and moderate-level MRCI of both diabetes-specific and patient-level MRCI were more adherent to their medication compared with patients with high MRCI. High diabetes medication regimen complexity was associated with poor glycemic control in the adjusted analyses (adjusted OR = 0.276; 95% CI = 0.100 o 0.759). Conclusion The prevalence of high MRCImedication regimen complexity index is high among patients with T2DM. Patients with low and moderate regimen complexity had improved adherence. High diabetes-specific medication regimen complexity was associated with poor glycemic control. Simplification of a complex medication regimen for patients with diabetes should be sought by physicians and pharmacists to improve medication adherence and subsequent improvement in glycemic control.&quot;,&quot;publisher&quot;:&quot;BMJ Publishing Group&quot;,&quot;issue&quot;:&quot;1&quot;,&quot;volume&quot;:&quot;7&quot;},&quot;isTemporary&quot;:false}]},{&quot;citationID&quot;:&quot;MENDELEY_CITATION_3e77c5b2-b74b-4c9a-a11d-2082f42f6c63&quot;,&quot;properties&quot;:{&quot;noteIndex&quot;:0},&quot;isEdited&quot;:false,&quot;manualOverride&quot;:{&quot;isManuallyOverridden&quot;:false,&quot;citeprocText&quot;:&quot;&lt;sup&gt;9&lt;/sup&gt;&quot;,&quot;manualOverrideText&quot;:&quot;&quot;},&quot;citationTag&quot;:&quot;MENDELEY_CITATION_v3_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&quot;,&quot;citationItems&quot;:[{&quot;id&quot;:&quot;a1b6dd1f-ccef-35fb-9912-22de7840c3f0&quot;,&quot;itemData&quot;:{&quot;type&quot;:&quot;article-journal&quot;,&quot;id&quot;:&quot;a1b6dd1f-ccef-35fb-9912-22de7840c3f0&quot;,&quot;title&quot;:&quot;Factors influencing adherence towards oral hypoglycaemic agents- A cross-sectional study among patients with Type II Diabetes Mellitus&quot;,&quot;author&quot;:[{&quot;family&quot;:&quot;P&quot;,&quot;given&quot;:&quot;Abhilash&quot;,&quot;parse-names&quot;:false,&quot;dropping-particle&quot;:&quot;&quot;,&quot;non-dropping-particle&quot;:&quot;&quot;},{&quot;family&quot;:&quot;Dsouza&quot;,&quot;given&quot;:&quot;Delisha Josvita&quot;,&quot;parse-names&quot;:false,&quot;dropping-particle&quot;:&quot;&quot;,&quot;non-dropping-particle&quot;:&quot;&quot;},{&quot;family&quot;:&quot;S&quot;,&quot;given&quot;:&quot;Sradha&quot;,&quot;parse-names&quot;:false,&quot;dropping-particle&quot;:&quot;&quot;,&quot;non-dropping-particle&quot;:&quot;&quot;},{&quot;family&quot;:&quot;UP&quot;,&quot;given&quot;:&quot;Nandakumar&quot;,&quot;parse-names&quot;:false,&quot;dropping-particle&quot;:&quot;&quot;,&quot;non-dropping-particle&quot;:&quot;&quot;},{&quot;family&quot;:&quot;MA&quot;,&quot;given&quot;:&quot;Shuaib Ahmed&quot;,&quot;parse-names&quot;:false,&quot;dropping-particle&quot;:&quot;&quot;,&quot;non-dropping-particle&quot;:&quot;&quot;},{&quot;family&quot;:&quot;Kolar&quot;,&quot;given&quot;:&quot;Reshma&quot;,&quot;parse-names&quot;:false,&quot;dropping-particle&quot;:&quot;&quot;,&quot;non-dropping-particle&quot;:&quot;&quot;},{&quot;family&quot;:&quot;Chand&quot;,&quot;given&quot;:&quot;Sharad&quot;,&quot;parse-names&quot;:false,&quot;dropping-particle&quot;:&quot;&quot;,&quot;non-dropping-particle&quot;:&quot;&quot;}],&quot;container-title&quot;:&quot;Diabetes Epidemiology and Management&quot;,&quot;DOI&quot;:&quot;10.1016/j.deman.2023.100163&quot;,&quot;ISSN&quot;:&quot;26669706&quot;,&quot;URL&quot;:&quot;https://linkinghub.elsevier.com/retrieve/pii/S2666970623000355&quot;,&quot;issued&quot;:{&quot;date-parts&quot;:[[2023,7]]},&quot;page&quot;:&quot;100163&quot;,&quot;container-title-short&quot;:&quot;&quot;},&quot;isTemporary&quot;:false}]},{&quot;citationID&quot;:&quot;MENDELEY_CITATION_3a0eb8e8-0e7a-4ce2-8b33-7046fa72680f&quot;,&quot;properties&quot;:{&quot;noteIndex&quot;:0},&quot;isEdited&quot;:false,&quot;manualOverride&quot;:{&quot;isManuallyOverridden&quot;:false,&quot;citeprocText&quot;:&quot;&lt;sup&gt;21&lt;/sup&gt;&quot;,&quot;manualOverrideText&quot;:&quot;&quot;},&quot;citationTag&quot;:&quot;MENDELEY_CITATION_v3_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&quot;,&quot;citationItems&quot;:[{&quot;id&quot;:&quot;eee2241d-682a-3848-826d-0787c9565093&quot;,&quot;itemData&quot;:{&quot;type&quot;:&quot;article-journal&quot;,&quot;id&quot;:&quot;eee2241d-682a-3848-826d-0787c9565093&quot;,&quot;title&quot;:&quot;Barriers to medication adherence in poorly controlled diabetes mellitus&quot;,&quot;author&quot;:[{&quot;family&quot;:&quot;Odegard&quot;,&quot;given&quot;:&quot;Peggy Soule&quot;,&quot;parse-names&quot;:false,&quot;dropping-particle&quot;:&quot;&quot;,&quot;non-dropping-particle&quot;:&quot;&quot;},{&quot;family&quot;:&quot;Gray&quot;,&quot;given&quot;:&quot;Shelly L.&quot;,&quot;parse-names&quot;:false,&quot;dropping-particle&quot;:&quot;&quot;,&quot;non-dropping-particle&quot;:&quot;&quot;}],&quot;container-title&quot;:&quot;Diabetes Educator&quot;,&quot;DOI&quot;:&quot;10.1177/0145721708320558&quot;,&quot;ISSN&quot;:&quot;01457217&quot;,&quot;PMID&quot;:&quot;18669811&quot;,&quot;issued&quot;:{&quot;date-parts&quot;:[[2008,7]]},&quot;page&quot;:&quot;692-697&quot;,&quot;abstract&quot;:&quot;Purpose: The purpose of this study is to characterize the adherence and medication management barriers for adults with poorly controlled type 2 diabetes mellitus (DM) (those with A1c 9% or above) and to identify specific adherence characteristics associated with poor diabetes control. Methods: This was a cross-sectional analysis of baseline data from a randomized, controlled diabetes intervention conducted in University of Washington (UW) Medicine Clinics in the greater Seattle, Washington, area. The goal of the original study was to evaluate the effect of a pharmacist intervention on improving diabetes control over 12 months. Evaluation measures for medication adherence included self-reported adherence and medication management challenges using the Morisky question format and difficulty with taking medications for each diabetes medication based on the Brief Medication Questionnaire. Specific adherence characteristics associated with poor diabetes control (A1c &gt;9%) were identified using multivariate regression analysis. Results: Seventy-seven subjects (mean A1c, 10.4%; mean duration of DM, 7 years) were studied. The most common adherence challenges included paying for medications (34%), remembering doses (31%), reading prescription labels (21%), and obtaining refills (21%). Taking more than 2 doses of DM medication daily (β = .78, SE = 0.32, P = .02) and difficulty reading the DM medication prescription label (β = .76, SE = 0.37, P = .04) were significantly associated with higher hemoglobin A1c. Self-reported adherence was not related to A1c control. Conclusions: In this study, we identified 2 factors that were associated with poorer A1c control. These findings highlight the importance of identifying potential challenges to medication adherence for those with DM and providing support to minimize or resolve these barriers to control.&quot;,&quot;issue&quot;:&quot;4&quot;,&quot;volume&quot;:&quot;34&quot;,&quot;container-title-short&quot;:&quot;&quot;},&quot;isTemporary&quot;:false}]},{&quot;citationID&quot;:&quot;MENDELEY_CITATION_17132383-bd68-47d0-b0ae-de62fbaede39&quot;,&quot;properties&quot;:{&quot;noteIndex&quot;:0},&quot;isEdited&quot;:false,&quot;manualOverride&quot;:{&quot;isManuallyOverridden&quot;:false,&quot;citeprocText&quot;:&quot;&lt;sup&gt;12&lt;/sup&gt;&quot;,&quot;manualOverrideText&quot;:&quot;&quot;},&quot;citationTag&quot;:&quot;MENDELEY_CITATION_v3_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&quot;,&quot;citationItems&quot;:[{&quot;id&quot;:&quot;ed35a9b3-3836-32ec-aa8c-7f1115b832e5&quot;,&quot;itemData&quot;:{&quot;type&quot;:&quot;article-journal&quot;,&quot;id&quot;:&quot;ed35a9b3-3836-32ec-aa8c-7f1115b832e5&quot;,&quot;title&quot;:&quot;Medication regimen complexity and its impact on medication adherence and glycemic control among patients with type 2 diabetes mellitus in an Ethiopian general hospital&quot;,&quot;author&quot;:[{&quot;family&quot;:&quot;Ayele&quot;,&quot;given&quot;:&quot;Asnakew Achaw&quot;,&quot;parse-names&quot;:false,&quot;dropping-particle&quot;:&quot;&quot;,&quot;non-dropping-particle&quot;:&quot;&quot;},{&quot;family&quot;:&quot;Tegegn&quot;,&quot;given&quot;:&quot;Henok Getachew&quot;,&quot;parse-names&quot;:false,&quot;dropping-particle&quot;:&quot;&quot;,&quot;non-dropping-particle&quot;:&quot;&quot;},{&quot;family&quot;:&quot;Ayele&quot;,&quot;given&quot;:&quot;Tadesse Awoke&quot;,&quot;parse-names&quot;:false,&quot;dropping-particle&quot;:&quot;&quot;,&quot;non-dropping-particle&quot;:&quot;&quot;},{&quot;family&quot;:&quot;Ayalew&quot;,&quot;given&quot;:&quot;Mohammed Biset&quot;,&quot;parse-names&quot;:false,&quot;dropping-particle&quot;:&quot;&quot;,&quot;non-dropping-particle&quot;:&quot;&quot;}],&quot;container-title&quot;:&quot;BMJ Open Diabetes Research and Care&quot;,&quot;container-title-short&quot;:&quot;BMJ Open Diabetes Res Care&quot;,&quot;DOI&quot;:&quot;10.1136/bmjdrc-2019-000685&quot;,&quot;ISSN&quot;:&quot;20524897&quot;,&quot;issued&quot;:{&quot;date-parts&quot;:[[2019,6,1]]},&quot;abstract&quot;:&quot;Background Different studies reported that higher diabetes-specific Medication Regimen Complexity Index (MRCI) has a negative impact on glycemic control potentially by decreasing medication adherence. However, information about regimen complexity and its association with adherence and glycemic control in Ethiopian patients with diabetes is unknown. Aim To evaluate medication regimen complexity and to assess its impact on medication adherence and glycemic control among patients with type 2 diabetes Mellitus (T2DM). Methods A hospital-based cross-sectional design was conducted at Debre Tabor General Hospital from 1 May 2018 to 30 June 2018. Medication regimen complexity was evaluated using the 65-item validated tool called Medication Complexity Index (MRCI). Adherence was measured using Morisky Medication Adherence Scale while patients were classified as having poor or good glycemic control based on the recent record of their fasting blood glucose. Multivariable logistic regression analysis was applied to determine the association between predictive variables and outcome variables. Results A total of 275 patients with T2DM who meet the inclusion criteria were included in the final analysis. About 22.2% of the participants were classified as having high diabetes-specific MRCI, whereas 35.6% of the participants were classified as having high patient-level MRCI. The majority (70.5%) of the respondents were adherent to their medications, and 42.9% of the total population were categorized as having good glycemic control. According to the result of the multivariate analysis, patients with low-level and moderate-level MRCI of both diabetes-specific and patient-level MRCI were more adherent to their medication compared with patients with high MRCI. High diabetes medication regimen complexity was associated with poor glycemic control in the adjusted analyses (adjusted OR = 0.276; 95% CI = 0.100 o 0.759). Conclusion The prevalence of high MRCImedication regimen complexity index is high among patients with T2DM. Patients with low and moderate regimen complexity had improved adherence. High diabetes-specific medication regimen complexity was associated with poor glycemic control. Simplification of a complex medication regimen for patients with diabetes should be sought by physicians and pharmacists to improve medication adherence and subsequent improvement in glycemic control.&quot;,&quot;publisher&quot;:&quot;BMJ Publishing Group&quot;,&quot;issue&quot;:&quot;1&quot;,&quot;volume&quot;:&quot;7&quot;},&quot;isTemporary&quot;:false}]},{&quot;citationID&quot;:&quot;MENDELEY_CITATION_23a16c76-be14-49db-a186-af7461e3ec15&quot;,&quot;properties&quot;:{&quot;noteIndex&quot;:0},&quot;isEdited&quot;:false,&quot;manualOverride&quot;:{&quot;isManuallyOverridden&quot;:false,&quot;citeprocText&quot;:&quot;&lt;sup&gt;13&lt;/sup&gt;&quot;,&quot;manualOverrideText&quot;:&quot;&quot;},&quot;citationTag&quot;:&quot;MENDELEY_CITATION_v3_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&quot;,&quot;citationItems&quot;:[{&quot;id&quot;:&quot;2ffef298-759e-356d-80fc-207fee757906&quot;,&quot;itemData&quot;:{&quot;type&quot;:&quot;article-journal&quot;,&quot;id&quot;:&quot;2ffef298-759e-356d-80fc-207fee757906&quot;,&quot;title&quot;:&quot;Determination of factors affecting medication adherence in type 2 diabetes mellitus patients using a nationwide claim-based database in Japan&quot;,&quot;author&quot;:[{&quot;family&quot;:&quot;Horii&quot;,&quot;given&quot;:&quot;Takeshi&quot;,&quot;parse-names&quot;:false,&quot;dropping-particle&quot;:&quot;&quot;,&quot;non-dropping-particle&quot;:&quot;&quot;},{&quot;family&quot;:&quot;Momo&quot;,&quot;given&quot;:&quot;Kenji&quot;,&quot;parse-names&quot;:false,&quot;dropping-particle&quot;:&quot;&quot;,&quot;non-dropping-particle&quot;:&quot;&quot;},{&quot;family&quot;:&quot;Yasu&quot;,&quot;given&quot;:&quot;Takeo&quot;,&quot;parse-names&quot;:false,&quot;dropping-particle&quot;:&quot;&quot;,&quot;non-dropping-particle&quot;:&quot;&quot;},{&quot;family&quot;:&quot;Kabeya&quot;,&quot;given&quot;:&quot;Yusuke&quot;,&quot;parse-names&quot;:false,&quot;dropping-particle&quot;:&quot;&quot;,&quot;non-dropping-particle&quot;:&quot;&quot;},{&quot;family&quot;:&quot;Atsuda&quot;,&quot;given&quot;:&quot;Koichiro&quot;,&quot;parse-names&quot;:false,&quot;dropping-particle&quot;:&quot;&quot;,&quot;non-dropping-particle&quot;:&quot;&quot;}],&quot;container-title&quot;:&quot;PLoS ONE&quot;,&quot;container-title-short&quot;:&quot;PLoS One&quot;,&quot;DOI&quot;:&quot;10.1371/journal.pone.0223431&quot;,&quot;ISSN&quot;:&quot;19326203&quot;,&quot;PMID&quot;:&quot;31593574&quot;,&quot;issued&quot;:{&quot;date-parts&quot;:[[2019,10,1]]},&quot;abstract&quot;:&quot;Background The extent of medication adherence in patients with type 2 diabetes mellitus (T2DM) several years after starting treatment with hypoglycemic agents remains unknown. Most previous work on medication adherence targeting this group of patients has been undertaken across a single year or is questionnaire based. This study aimed to determine medication adherence status and factors affecting adherence 3 years after initiation of hypoglycemic agents, using a nationwide medical claim-based database in Japan. Methods This retrospective study was conducted on data from 884 subjects with T2DM to better understand medication adherence, the effects of polypharmacy, and other factors. We also investigated the effects of medication nonadherence on hemoglobin A1c levels. Proportion of days covered was defined as the number of days for which a hypoglycemic agent was prescribed and in the patient's possession to the number of days in the observation period. A proportion of days covered ≥0.8 were considered adherent, and those with a value &lt;0.8 as nonadherence. Polypharmacy was defined as taking ≥5 medications. Results Of the 884 patients investigated, 440 were considered adherent during the study period. Significant factors related to adherence included number of medications (3 or 4, or ≥5), male sex, age 50-&lt;60 years, and total number of visits ≥17. Medication adherence wasalso a factor related to patients with hemoglobin A1c values &lt; 7.0% at the end of the observation period. Conclusions We surveyed medication adherence for 3 years with post medication initiation, and found that subjects aged 50-&lt;60 years, those with ≥3 concomitant medications, and those with a total number of visits ≥17 were more likely to be adherent and persistent, and more likely to continue their hypoglycemic agents. A high degree of medication adherence was found to have a positive influence on hemoglobin A1c levels.&quot;,&quot;publisher&quot;:&quot;Public Library of Science&quot;,&quot;issue&quot;:&quot;10&quot;,&quot;volume&quot;:&quot;14&quot;},&quot;isTemporary&quot;:false}]},{&quot;citationID&quot;:&quot;MENDELEY_CITATION_4bcf486d-65ae-49c7-bd86-00cf21f508be&quot;,&quot;properties&quot;:{&quot;noteIndex&quot;:0},&quot;isEdited&quot;:false,&quot;manualOverride&quot;:{&quot;isManuallyOverridden&quot;:false,&quot;citeprocText&quot;:&quot;&lt;sup&gt;22&lt;/sup&gt;&quot;,&quot;manualOverrideText&quot;:&quot;&quot;},&quot;citationTag&quot;:&quot;MENDELEY_CITATION_v3_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&quot;,&quot;citationItems&quot;:[{&quot;id&quot;:&quot;9d930fb7-8783-3063-94f3-6ed49761b2a6&quot;,&quot;itemData&quot;:{&quot;type&quot;:&quot;article-journal&quot;,&quot;id&quot;:&quot;9d930fb7-8783-3063-94f3-6ed49761b2a6&quot;,&quot;title&quot;:&quot;Factors related to barriers and medication adherence in patients with type 2 diabetes mellitus: a cross-sectional study&quot;,&quot;author&quot;:[{&quot;family&quot;:&quot;Zairina&quot;,&quot;given&quot;:&quot;Elida&quot;,&quot;parse-names&quot;:false,&quot;dropping-particle&quot;:&quot;&quot;,&quot;non-dropping-particle&quot;:&quot;&quot;},{&quot;family&quot;:&quot;Nugraheni&quot;,&quot;given&quot;:&quot;Gesnita&quot;,&quot;parse-names&quot;:false,&quot;dropping-particle&quot;:&quot;&quot;,&quot;non-dropping-particle&quot;:&quot;&quot;},{&quot;family&quot;:&quot;Sulistyarini&quot;,&quot;given&quot;:&quot;Arie&quot;,&quot;parse-names&quot;:false,&quot;dropping-particle&quot;:&quot;&quot;,&quot;non-dropping-particle&quot;:&quot;&quot;},{&quot;family&quot;:&quot;Mufarrihah&quot;,&quot;given&quot;:&quot;&quot;,&quot;parse-names&quot;:false,&quot;dropping-particle&quot;:&quot;&quot;,&quot;non-dropping-particle&quot;:&quot;&quot;},{&quot;family&quot;:&quot;Setiawan&quot;,&quot;given&quot;:&quot;Catur Dian&quot;,&quot;parse-names&quot;:false,&quot;dropping-particle&quot;:&quot;&quot;,&quot;non-dropping-particle&quot;:&quot;&quot;},{&quot;family&quot;:&quot;Kripalani&quot;,&quot;given&quot;:&quot;Sunil&quot;,&quot;parse-names&quot;:false,&quot;dropping-particle&quot;:&quot;&quot;,&quot;non-dropping-particle&quot;:&quot;&quot;},{&quot;family&quot;:&quot;Lestari&quot;,&quot;given&quot;:&quot;Safira Indah&quot;,&quot;parse-names&quot;:false,&quot;dropping-particle&quot;:&quot;&quot;,&quot;non-dropping-particle&quot;:&quot;&quot;}],&quot;container-title&quot;:&quot;Journal of Diabetes and Metabolic Disorders&quot;,&quot;container-title-short&quot;:&quot;J Diabetes Metab Disord&quot;,&quot;DOI&quot;:&quot;10.1007/s40200-021-00961-6&quot;,&quot;ISSN&quot;:&quot;22516581&quot;,&quot;issued&quot;:{&quot;date-parts&quot;:[[2022,6,1]]},&quot;page&quot;:&quot;219-228&quot;,&quot;abstract&quot;:&quot;Purpose: Evidence has shown that 50% of patients, including type 2 diabetes mellitus (DM), are non-adherent to the prescribed antidiabetic medication regimen. Some barriers lead to nonadherence in people with DM type 2. The study aimed to identify factors related to adherence in patient with DM and to assess the correlation between barriers to adherence type 2 DM patients. Methods: The cross-sectional study was conducted in 63 primary healthcare centers in Surabaya, Indonesia. Patients with DM type 2 were recruited between April and September 2019 using convenient sampling technique. Ethics approval was obtained (80/EA/KEPK/2019). Results: A total of 266 patients with type 2 DM participated in this study. Of the respondents, 201 (75.2%) were female. Unwanted drug effects, changes in medication regimens, and refilling the prescription when the drugs run out were most reported factors that affected adherence. Spearman correlations and linear regression tests were used to examine the relationship between barriers to medication adherence, and education with medication adherence. A significant difference was observed between the level of education and adherence (p = 0.031). The results showed an association between barriers to medication and adherence to medication (r = 0.304; p &lt; 0.001) which was confirmed in regression analysis (R = 0.309, R square = 0.095, p &lt;0.001). Conclusions: Barriers to adherence are common and affect adherence to therapy. It is essential to expand the roles of health care professionals in the community to include counseling, barrier-monitoring, education, and problem-solving to improve patient medication adherence.&quot;,&quot;publisher&quot;:&quot;Springer Science and Business Media Deutschland GmbH&quot;,&quot;issue&quot;:&quot;1&quot;,&quot;volume&quot;:&quot;21&quot;},&quot;isTemporary&quot;:false}]},{&quot;citationID&quot;:&quot;MENDELEY_CITATION_1b95b182-9dba-46f1-8dc6-5e37acaccf1b&quot;,&quot;properties&quot;:{&quot;noteIndex&quot;:0},&quot;isEdited&quot;:false,&quot;manualOverride&quot;:{&quot;isManuallyOverridden&quot;:false,&quot;citeprocText&quot;:&quot;&lt;sup&gt;9&lt;/sup&gt;&quot;,&quot;manualOverrideText&quot;:&quot;&quot;},&quot;citationTag&quot;:&quot;MENDELEY_CITATION_v3_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&quot;,&quot;citationItems&quot;:[{&quot;id&quot;:&quot;a1b6dd1f-ccef-35fb-9912-22de7840c3f0&quot;,&quot;itemData&quot;:{&quot;type&quot;:&quot;article-journal&quot;,&quot;id&quot;:&quot;a1b6dd1f-ccef-35fb-9912-22de7840c3f0&quot;,&quot;title&quot;:&quot;Factors influencing adherence towards oral hypoglycaemic agents- A cross-sectional study among patients with Type II Diabetes Mellitus&quot;,&quot;author&quot;:[{&quot;family&quot;:&quot;P&quot;,&quot;given&quot;:&quot;Abhilash&quot;,&quot;parse-names&quot;:false,&quot;dropping-particle&quot;:&quot;&quot;,&quot;non-dropping-particle&quot;:&quot;&quot;},{&quot;family&quot;:&quot;Dsouza&quot;,&quot;given&quot;:&quot;Delisha Josvita&quot;,&quot;parse-names&quot;:false,&quot;dropping-particle&quot;:&quot;&quot;,&quot;non-dropping-particle&quot;:&quot;&quot;},{&quot;family&quot;:&quot;S&quot;,&quot;given&quot;:&quot;Sradha&quot;,&quot;parse-names&quot;:false,&quot;dropping-particle&quot;:&quot;&quot;,&quot;non-dropping-particle&quot;:&quot;&quot;},{&quot;family&quot;:&quot;UP&quot;,&quot;given&quot;:&quot;Nandakumar&quot;,&quot;parse-names&quot;:false,&quot;dropping-particle&quot;:&quot;&quot;,&quot;non-dropping-particle&quot;:&quot;&quot;},{&quot;family&quot;:&quot;MA&quot;,&quot;given&quot;:&quot;Shuaib Ahmed&quot;,&quot;parse-names&quot;:false,&quot;dropping-particle&quot;:&quot;&quot;,&quot;non-dropping-particle&quot;:&quot;&quot;},{&quot;family&quot;:&quot;Kolar&quot;,&quot;given&quot;:&quot;Reshma&quot;,&quot;parse-names&quot;:false,&quot;dropping-particle&quot;:&quot;&quot;,&quot;non-dropping-particle&quot;:&quot;&quot;},{&quot;family&quot;:&quot;Chand&quot;,&quot;given&quot;:&quot;Sharad&quot;,&quot;parse-names&quot;:false,&quot;dropping-particle&quot;:&quot;&quot;,&quot;non-dropping-particle&quot;:&quot;&quot;}],&quot;container-title&quot;:&quot;Diabetes Epidemiology and Management&quot;,&quot;DOI&quot;:&quot;10.1016/j.deman.2023.100163&quot;,&quot;ISSN&quot;:&quot;26669706&quot;,&quot;URL&quot;:&quot;https://linkinghub.elsevier.com/retrieve/pii/S2666970623000355&quot;,&quot;issued&quot;:{&quot;date-parts&quot;:[[2023,7]]},&quot;page&quot;:&quot;100163&quot;,&quot;container-title-short&quot;:&quot;&quot;},&quot;isTemporary&quot;:false}]},{&quot;citationID&quot;:&quot;MENDELEY_CITATION_7399d7be-4b01-4409-b6ba-01bcace14164&quot;,&quot;properties&quot;:{&quot;noteIndex&quot;:0},&quot;isEdited&quot;:false,&quot;manualOverride&quot;:{&quot;isManuallyOverridden&quot;:false,&quot;citeprocText&quot;:&quot;&lt;sup&gt;12&lt;/sup&gt;&quot;,&quot;manualOverrideText&quot;:&quot;&quot;},&quot;citationTag&quot;:&quot;MENDELEY_CITATION_v3_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&quot;,&quot;citationItems&quot;:[{&quot;id&quot;:&quot;ed35a9b3-3836-32ec-aa8c-7f1115b832e5&quot;,&quot;itemData&quot;:{&quot;type&quot;:&quot;article-journal&quot;,&quot;id&quot;:&quot;ed35a9b3-3836-32ec-aa8c-7f1115b832e5&quot;,&quot;title&quot;:&quot;Medication regimen complexity and its impact on medication adherence and glycemic control among patients with type 2 diabetes mellitus in an Ethiopian general hospital&quot;,&quot;author&quot;:[{&quot;family&quot;:&quot;Ayele&quot;,&quot;given&quot;:&quot;Asnakew Achaw&quot;,&quot;parse-names&quot;:false,&quot;dropping-particle&quot;:&quot;&quot;,&quot;non-dropping-particle&quot;:&quot;&quot;},{&quot;family&quot;:&quot;Tegegn&quot;,&quot;given&quot;:&quot;Henok Getachew&quot;,&quot;parse-names&quot;:false,&quot;dropping-particle&quot;:&quot;&quot;,&quot;non-dropping-particle&quot;:&quot;&quot;},{&quot;family&quot;:&quot;Ayele&quot;,&quot;given&quot;:&quot;Tadesse Awoke&quot;,&quot;parse-names&quot;:false,&quot;dropping-particle&quot;:&quot;&quot;,&quot;non-dropping-particle&quot;:&quot;&quot;},{&quot;family&quot;:&quot;Ayalew&quot;,&quot;given&quot;:&quot;Mohammed Biset&quot;,&quot;parse-names&quot;:false,&quot;dropping-particle&quot;:&quot;&quot;,&quot;non-dropping-particle&quot;:&quot;&quot;}],&quot;container-title&quot;:&quot;BMJ Open Diabetes Research and Care&quot;,&quot;container-title-short&quot;:&quot;BMJ Open Diabetes Res Care&quot;,&quot;DOI&quot;:&quot;10.1136/bmjdrc-2019-000685&quot;,&quot;ISSN&quot;:&quot;20524897&quot;,&quot;issued&quot;:{&quot;date-parts&quot;:[[2019,6,1]]},&quot;abstract&quot;:&quot;Background Different studies reported that higher diabetes-specific Medication Regimen Complexity Index (MRCI) has a negative impact on glycemic control potentially by decreasing medication adherence. However, information about regimen complexity and its association with adherence and glycemic control in Ethiopian patients with diabetes is unknown. Aim To evaluate medication regimen complexity and to assess its impact on medication adherence and glycemic control among patients with type 2 diabetes Mellitus (T2DM). Methods A hospital-based cross-sectional design was conducted at Debre Tabor General Hospital from 1 May 2018 to 30 June 2018. Medication regimen complexity was evaluated using the 65-item validated tool called Medication Complexity Index (MRCI). Adherence was measured using Morisky Medication Adherence Scale while patients were classified as having poor or good glycemic control based on the recent record of their fasting blood glucose. Multivariable logistic regression analysis was applied to determine the association between predictive variables and outcome variables. Results A total of 275 patients with T2DM who meet the inclusion criteria were included in the final analysis. About 22.2% of the participants were classified as having high diabetes-specific MRCI, whereas 35.6% of the participants were classified as having high patient-level MRCI. The majority (70.5%) of the respondents were adherent to their medications, and 42.9% of the total population were categorized as having good glycemic control. According to the result of the multivariate analysis, patients with low-level and moderate-level MRCI of both diabetes-specific and patient-level MRCI were more adherent to their medication compared with patients with high MRCI. High diabetes medication regimen complexity was associated with poor glycemic control in the adjusted analyses (adjusted OR = 0.276; 95% CI = 0.100 o 0.759). Conclusion The prevalence of high MRCImedication regimen complexity index is high among patients with T2DM. Patients with low and moderate regimen complexity had improved adherence. High diabetes-specific medication regimen complexity was associated with poor glycemic control. Simplification of a complex medication regimen for patients with diabetes should be sought by physicians and pharmacists to improve medication adherence and subsequent improvement in glycemic control.&quot;,&quot;publisher&quot;:&quot;BMJ Publishing Group&quot;,&quot;issue&quot;:&quot;1&quot;,&quot;volume&quot;:&quot;7&quot;},&quot;isTemporary&quot;:false}]},{&quot;citationID&quot;:&quot;MENDELEY_CITATION_d149e7aa-29cf-422b-ab14-a11950e698ce&quot;,&quot;properties&quot;:{&quot;noteIndex&quot;:0},&quot;isEdited&quot;:false,&quot;manualOverride&quot;:{&quot;isManuallyOverridden&quot;:false,&quot;citeprocText&quot;:&quot;&lt;sup&gt;23&lt;/sup&gt;&quot;,&quot;manualOverrideText&quot;:&quot;&quot;},&quot;citationTag&quot;:&quot;MENDELEY_CITATION_v3_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&quot;,&quot;citationItems&quot;:[{&quot;id&quot;:&quot;9b5411a5-a080-39b4-9d89-ae7a5f8c5bc8&quot;,&quot;itemData&quot;:{&quot;type&quot;:&quot;article&quot;,&quot;id&quot;:&quot;9b5411a5-a080-39b4-9d89-ae7a5f8c5bc8&quot;,&quot;title&quot;:&quot;Medication adherence in diabetes mellitus and self management practices among type-2 diabetics in Ethiopia&quot;,&quot;author&quot;:[{&quot;family&quot;:&quot;Wabe&quot;,&quot;given&quot;:&quot;Nasir T.&quot;,&quot;parse-names&quot;:false,&quot;dropping-particle&quot;:&quot;&quot;,&quot;non-dropping-particle&quot;:&quot;&quot;},{&quot;family&quot;:&quot;Angamo&quot;,&quot;given&quot;:&quot;Mulugeta T.&quot;,&quot;parse-names&quot;:false,&quot;dropping-particle&quot;:&quot;&quot;,&quot;non-dropping-particle&quot;:&quot;&quot;},{&quot;family&quot;:&quot;Hussein&quot;,&quot;given&quot;:&quot;Sadikalmahdi&quot;,&quot;parse-names&quot;:false,&quot;dropping-particle&quot;:&quot;&quot;,&quot;non-dropping-particle&quot;:&quot;&quot;}],&quot;container-title&quot;:&quot;North American Journal of Medical Sciences&quot;,&quot;container-title-short&quot;:&quot;N Am J Med Sci&quot;,&quot;DOI&quot;:&quot;10.4297/najms.2011.3418&quot;,&quot;ISSN&quot;:&quot;19472714&quot;,&quot;PMID&quot;:&quot;22362451&quot;,&quot;issued&quot;:{&quot;date-parts&quot;:[[2011,9]]},&quot;page&quot;:&quot;418-423&quot;,&quot;abstract&quot;:&quot;Background: Type-2 diabetes mellitus and its complication are becoming more prevalent in Ethiopia. Evidence abound that the most important predictor of reduction of morbidity and mortality due to diabetes complication is the level of glycemic control achieved. Aims: The aim is to assess adherence to anti diabetic drug therapy and self management practice among type-2 diabetic patient in Ethiopia. Patients and Method: The study consists of two phases. A cross-sectional review of randomly selected 384 case notes of type-2 diabetic patient that attend diabetes mellitus clinic over 3 month and cross-sectional interview, with pre tested adherence and self management and monitoring tool questioner of 347 consecutive patients that attend in Jimma university specialized hospital diabetic clinic. Result: Oral hypoglycemic agent were prescribed for 351(91.4) of the patient while insulin and oral hypoglycemic agent was prescribed in 33(8.6%). About 312 (88.9%) patients on oral hypoglycemic agent were on mono therapy, the most frequently prescribed oral hypoglycemic agent was glibenclamide 232(74.3%) and metformine 80(25.7%). Only 41.8% of the patient had adequate glycemic control. The main external factors for non adherence were lack of finance (37.1%) followed by perceived side effect of drug 29.2%. Only 6.5% patient who missed their medications disclosed to physician during consultation. The knowledge and practice of critical component of diabetes self management behavior were generally low among the patient studied. Conclusion: Majority of the patient with type 2 diabetes in Ethiopia are managed by OHA monotherapy mainly glybenclamide and metformine. While the current prescribing strategy do not achieve glycemic control on majority of the patient. This is due to poor adherence with the prescribed drug regimen and poor knowledge and practice of successful self management.&quot;,&quot;issue&quot;:&quot;9&quot;,&quot;volume&quot;:&quot;3&quot;},&quot;isTemporary&quot;:false}]},{&quot;citationID&quot;:&quot;MENDELEY_CITATION_c2fd9692-3734-45e9-96fe-1574171a6ceb&quot;,&quot;properties&quot;:{&quot;noteIndex&quot;:0},&quot;isEdited&quot;:false,&quot;manualOverride&quot;:{&quot;isManuallyOverridden&quot;:false,&quot;citeprocText&quot;:&quot;&lt;sup&gt;19&lt;/sup&gt;&quot;,&quot;manualOverrideText&quot;:&quot;&quot;},&quot;citationTag&quot;:&quot;MENDELEY_CITATION_v3_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&quot;,&quot;citationItems&quot;:[{&quot;id&quot;:&quot;c749224d-4759-38e9-a673-88ee54d226b6&quot;,&quot;itemData&quot;:{&quot;type&quot;:&quot;article-journal&quot;,&quot;id&quot;:&quot;c749224d-4759-38e9-a673-88ee54d226b6&quot;,&quot;title&quot;:&quot;Medication adherence and determinants of non-adherence among south Indian diabetes patients&quot;,&quot;author&quot;:[{&quot;family&quot;:&quot;Medi&quot;,&quot;given&quot;:&quot;Ravi&quot;,&quot;parse-names&quot;:false,&quot;dropping-particle&quot;:&quot;&quot;,&quot;non-dropping-particle&quot;:&quot;&quot;},{&quot;family&quot;:&quot;Mateti&quot;,&quot;given&quot;:&quot;Uday&quot;,&quot;parse-names&quot;:false,&quot;dropping-particle&quot;:&quot;&quot;,&quot;non-dropping-particle&quot;:&quot;&quot;},{&quot;family&quot;:&quot;Kanduri&quot;,&quot;given&quot;:&quot;Krishna&quot;,&quot;parse-names&quot;:false,&quot;dropping-particle&quot;:&quot;&quot;,&quot;non-dropping-particle&quot;:&quot;&quot;},{&quot;family&quot;:&quot;Konda&quot;,&quot;given&quot;:&quot;Shiv&quot;,&quot;parse-names&quot;:false,&quot;dropping-particle&quot;:&quot;&quot;,&quot;non-dropping-particle&quot;:&quot;&quot;}],&quot;container-title&quot;:&quot;Journal of Social Health and Diabetes&quot;,&quot;DOI&quot;:&quot;10.4103/2321-0656.140892&quot;,&quot;ISSN&quot;:&quot;2321-0656&quot;,&quot;issued&quot;:{&quot;date-parts&quot;:[[2015,6]]},&quot;page&quot;:&quot;048-051&quot;,&quot;abstract&quot;:&quot;Objectives: The objective of the study is to determine the adherence and determinants of non-adherence among diabetes patients. Materials and Methods: A cross-sectional observation study was conducted for a period of six months in both inpatients and outpatients of diabetic clinic at a super speciality hospital. The structured medication adherence questionnaire (MAQ) was administered to the eligible diabetic patients to assess the adherence rate and determinants of non-adherence. Results: During the study period, a total of 140 patients were enrolled. Out of 140 patients, most of them were females (n = 79, 56.57%), than males (n = 61, 43.57%). Among them (n = 49, 35%) patients were in the age group greater than or equal to 61 years followed by (n = 42, 30%) patients between 51-60 years and others. The overall medication adherence rate was found to be 47.85%. The main factors for non-adherence were lack of finance (n = 43, 55.84%), forgetfulness (n = 36, 46.75%), being busy (n = 34, 44.15%), medicines inaccessibility (n = 15, 19.48%) and others. Conclusion: The overall medication adherence rate was found to be unsatisfactory. The main challenging factors affecting medication adherence were lack of finance, forgetfulness, being busy, medicines inaccessibility and side effects of drugs.&quot;,&quot;publisher&quot;:&quot;Georg Thieme Verlag KG&quot;,&quot;issue&quot;:&quot;01&quot;,&quot;volume&quot;:&quot;03&quot;,&quot;container-title-short&quot;:&quot;&quot;},&quot;isTemporary&quot;:false}]},{&quot;citationID&quot;:&quot;MENDELEY_CITATION_c51c1a3e-026e-4c63-8644-4b9f01790828&quot;,&quot;properties&quot;:{&quot;noteIndex&quot;:0},&quot;isEdited&quot;:false,&quot;manualOverride&quot;:{&quot;isManuallyOverridden&quot;:false,&quot;citeprocText&quot;:&quot;&lt;sup&gt;24&lt;/sup&gt;&quot;,&quot;manualOverrideText&quot;:&quot;&quot;},&quot;citationTag&quot;:&quot;MENDELEY_CITATION_v3_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&quot;,&quot;citationItems&quot;:[{&quot;id&quot;:&quot;8ae6bb02-9386-3405-884c-9dcf9b827671&quot;,&quot;itemData&quot;:{&quot;type&quot;:&quot;article-journal&quot;,&quot;id&quot;:&quot;8ae6bb02-9386-3405-884c-9dcf9b827671&quot;,&quot;title&quot;:&quot;Medications adherence and associated factors among patients with type 2 diabetes mellitus in the Gaza Strip, Palestine&quot;,&quot;author&quot;:[{&quot;family&quot;:&quot;Elsous&quot;,&quot;given&quot;:&quot;Aymen&quot;,&quot;parse-names&quot;:false,&quot;dropping-particle&quot;:&quot;&quot;,&quot;non-dropping-particle&quot;:&quot;&quot;},{&quot;family&quot;:&quot;Radwan&quot;,&quot;given&quot;:&quot;Mahmoud&quot;,&quot;parse-names&quot;:false,&quot;dropping-particle&quot;:&quot;&quot;,&quot;non-dropping-particle&quot;:&quot;&quot;},{&quot;family&quot;:&quot;Al-Sharif&quot;,&quot;given&quot;:&quot;Hasnaa&quot;,&quot;parse-names&quot;:false,&quot;dropping-particle&quot;:&quot;&quot;,&quot;non-dropping-particle&quot;:&quot;&quot;},{&quot;family&quot;:&quot;Mustafa&quot;,&quot;given&quot;:&quot;Ayman Abu&quot;,&quot;parse-names&quot;:false,&quot;dropping-particle&quot;:&quot;&quot;,&quot;non-dropping-particle&quot;:&quot;&quot;}],&quot;container-title&quot;:&quot;Frontiers in Endocrinology&quot;,&quot;container-title-short&quot;:&quot;Front Endocrinol (Lausanne)&quot;,&quot;DOI&quot;:&quot;10.3389/fendo.2017.00100&quot;,&quot;ISSN&quot;:&quot;16642392&quot;,&quot;PMID&quot;:&quot;28649231&quot;,&quot;issued&quot;:{&quot;date-parts&quot;:[[2017,6,9]]},&quot;abstract&quot;:&quot;Aim: The aim of this study was to evaluate the adherence to anti-diabetic medications among patients with type 2 diabetes mellitus (DM) seeking medical care in the Gaza Strip, Palestine. Methods: A cross-sectional study was conducted among 369 primary care patients with type 2 DM from October to December 2016. Adherence to medications was measured using the Morisky Medication Adherence Scale (MMAS-4). Socio-demographic and clinical variables, provider-patient relationship, health literacy, and health belief were examined for each patient. Univariate, binary logistic regression and multiple linear regression were applied to determine the independent factors influencing adherence to anti-diabetic medications using SPSS version 22. Results: Of all the respondents, 214 (58%), 146 (39.5%), and nine (2.5%) had high (MMAS score = 0), medium (MMAS score = 1 + 2), and low (MMAS score = 3) adherence to anti-diabetic medications, respectively. Factors that were independently associated with adherence to anti-diabetic medications were as follows: female gender [odds ratio (OR): 1.657, 95% confidence interval (CI): 1.065-2.578] and perception of disease's severity (OR: 1.510, 95% CI: 0.410-5.560). Elderly (t = 1.345) and longer duration of DM (t = 0.899) were also predictors of adherence but showed no statistical significance (p &gt; 0.05). Conclusion: The level of complete adherence to anti-diabetic medications was sub-optimal. New strategies that aim to improve patients' adherence to their therapies are necessary taking into consideration the influencing factors and the importance of having diabetes educators in the primary care centers.&quot;,&quot;publisher&quot;:&quot;Frontiers Media S.A.&quot;,&quot;issue&quot;:&quot;JUN&quot;,&quot;volume&quot;:&quot;8&quot;},&quot;isTemporary&quot;:false}]},{&quot;citationID&quot;:&quot;MENDELEY_CITATION_e4262191-8a7b-4c41-9a38-14fc210d9972&quot;,&quot;properties&quot;:{&quot;noteIndex&quot;:0},&quot;isEdited&quot;:false,&quot;manualOverride&quot;:{&quot;isManuallyOverridden&quot;:false,&quot;citeprocText&quot;:&quot;&lt;sup&gt;7&lt;/sup&gt;&quot;,&quot;manualOverrideText&quot;:&quot;&quot;},&quot;citationTag&quot;:&quot;MENDELEY_CITATION_v3_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&quot;,&quot;citationItems&quot;:[{&quot;id&quot;:&quot;1668f5f7-e370-32ab-9ce5-b101158c6730&quot;,&quot;itemData&quot;:{&quot;type&quot;:&quot;article-journal&quot;,&quot;id&quot;:&quot;1668f5f7-e370-32ab-9ce5-b101158c6730&quot;,&quot;title&quot;:&quot;Medication non-adherence and poor glycaemic control in patients with type 2 diabetes mellitus&quot;,&quot;author&quot;:[{&quot;family&quot;:&quot;Raum&quot;,&quot;given&quot;:&quot;Elke&quot;,&quot;parse-names&quot;:false,&quot;dropping-particle&quot;:&quot;&quot;,&quot;non-dropping-particle&quot;:&quot;&quot;},{&quot;family&quot;:&quot;Krämer&quot;,&quot;given&quot;:&quot;Heike U.&quot;,&quot;parse-names&quot;:false,&quot;dropping-particle&quot;:&quot;&quot;,&quot;non-dropping-particle&quot;:&quot;&quot;},{&quot;family&quot;:&quot;Rüter&quot;,&quot;given&quot;:&quot;Gernot&quot;,&quot;parse-names&quot;:false,&quot;dropping-particle&quot;:&quot;&quot;,&quot;non-dropping-particle&quot;:&quot;&quot;},{&quot;family&quot;:&quot;Rothenbacher&quot;,&quot;given&quot;:&quot;Dietrich&quot;,&quot;parse-names&quot;:false,&quot;dropping-particle&quot;:&quot;&quot;,&quot;non-dropping-particle&quot;:&quot;&quot;},{&quot;family&quot;:&quot;Rosemann&quot;,&quot;given&quot;:&quot;Thomas&quot;,&quot;parse-names&quot;:false,&quot;dropping-particle&quot;:&quot;&quot;,&quot;non-dropping-particle&quot;:&quot;&quot;},{&quot;family&quot;:&quot;Szecsenyi&quot;,&quot;given&quot;:&quot;Joachim&quot;,&quot;parse-names&quot;:false,&quot;dropping-particle&quot;:&quot;&quot;,&quot;non-dropping-particle&quot;:&quot;&quot;},{&quot;family&quot;:&quot;Brenner&quot;,&quot;given&quot;:&quot;Hermann&quot;,&quot;parse-names&quot;:false,&quot;dropping-particle&quot;:&quot;&quot;,&quot;non-dropping-particle&quot;:&quot;&quot;}],&quot;container-title&quot;:&quot;Diabetes Research and Clinical Practice&quot;,&quot;DOI&quot;:&quot;10.1016/j.diabres.2012.05.026&quot;,&quot;ISSN&quot;:&quot;01688227&quot;,&quot;PMID&quot;:&quot;22763108&quot;,&quot;issued&quot;:{&quot;date-parts&quot;:[[2012,9]]},&quot;page&quot;:&quot;377-384&quot;,&quot;abstract&quot;:&quot;Aims: Our main aim was to analyse gender differences in the association of adherence and poor glycaemic control (PGC) in a cohort of patients with type 2 diabetes mellitus in Germany. Methods: Baseline data of the DIANA-study, a prospective cohort study of type 2 diabetes mellitus patients in South-West Germany, were analysed. Information on medication adherence and factors related to PGC was obtained by self-administered questionnaire. PGC was defined as HbA1c≥7.5%. Bivariate and multivariate analyses using log-binomial regression were employed to assess overall and gender-specific associations of non-adherence and PGC. Results: 624 men and 518 women were included in the analyses. In total, 147 men (24%) and 114 women (23%) reported non-adherence to medication. In men, PGC was found in 37% of the participants reporting non-adherence and in 19% reporting adherence (adjusted prevalence ratio (PR) = 1.90, 95%-CI: 1.46-2.49). In women, PGC was found in 19% of the participants reporting non-adherence and in 18% reporting adherence (adjusted PR = 0.97, 95%-CI: 0.65-1.46). Conclusions: Our results show gender-specific differences in the association of adherence and PGC. This underlines the need for efforts to improve glycaemic control in patients with type 2 diabetes mellitus with a particular focus on men. © 2012 Elsevier Ireland Ltd.&quot;,&quot;issue&quot;:&quot;3&quot;,&quot;volume&quot;:&quot;97&quot;,&quot;container-title-short&quot;:&quot;Diabetes Res Clin Pract&quot;},&quot;isTemporary&quot;:false}]},{&quot;citationID&quot;:&quot;MENDELEY_CITATION_9f159721-7c9d-493e-b7f8-463f58070e2e&quot;,&quot;properties&quot;:{&quot;noteIndex&quot;:0},&quot;isEdited&quot;:false,&quot;manualOverride&quot;:{&quot;isManuallyOverridden&quot;:false,&quot;citeprocText&quot;:&quot;&lt;sup&gt;13&lt;/sup&gt;&quot;,&quot;manualOverrideText&quot;:&quot;&quot;},&quot;citationTag&quot;:&quot;MENDELEY_CITATION_v3_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&quot;,&quot;citationItems&quot;:[{&quot;id&quot;:&quot;2ffef298-759e-356d-80fc-207fee757906&quot;,&quot;itemData&quot;:{&quot;type&quot;:&quot;article-journal&quot;,&quot;id&quot;:&quot;2ffef298-759e-356d-80fc-207fee757906&quot;,&quot;title&quot;:&quot;Determination of factors affecting medication adherence in type 2 diabetes mellitus patients using a nationwide claim-based database in Japan&quot;,&quot;author&quot;:[{&quot;family&quot;:&quot;Horii&quot;,&quot;given&quot;:&quot;Takeshi&quot;,&quot;parse-names&quot;:false,&quot;dropping-particle&quot;:&quot;&quot;,&quot;non-dropping-particle&quot;:&quot;&quot;},{&quot;family&quot;:&quot;Momo&quot;,&quot;given&quot;:&quot;Kenji&quot;,&quot;parse-names&quot;:false,&quot;dropping-particle&quot;:&quot;&quot;,&quot;non-dropping-particle&quot;:&quot;&quot;},{&quot;family&quot;:&quot;Yasu&quot;,&quot;given&quot;:&quot;Takeo&quot;,&quot;parse-names&quot;:false,&quot;dropping-particle&quot;:&quot;&quot;,&quot;non-dropping-particle&quot;:&quot;&quot;},{&quot;family&quot;:&quot;Kabeya&quot;,&quot;given&quot;:&quot;Yusuke&quot;,&quot;parse-names&quot;:false,&quot;dropping-particle&quot;:&quot;&quot;,&quot;non-dropping-particle&quot;:&quot;&quot;},{&quot;family&quot;:&quot;Atsuda&quot;,&quot;given&quot;:&quot;Koichiro&quot;,&quot;parse-names&quot;:false,&quot;dropping-particle&quot;:&quot;&quot;,&quot;non-dropping-particle&quot;:&quot;&quot;}],&quot;container-title&quot;:&quot;PLoS ONE&quot;,&quot;container-title-short&quot;:&quot;PLoS One&quot;,&quot;DOI&quot;:&quot;10.1371/journal.pone.0223431&quot;,&quot;ISSN&quot;:&quot;19326203&quot;,&quot;PMID&quot;:&quot;31593574&quot;,&quot;issued&quot;:{&quot;date-parts&quot;:[[2019,10,1]]},&quot;abstract&quot;:&quot;Background The extent of medication adherence in patients with type 2 diabetes mellitus (T2DM) several years after starting treatment with hypoglycemic agents remains unknown. Most previous work on medication adherence targeting this group of patients has been undertaken across a single year or is questionnaire based. This study aimed to determine medication adherence status and factors affecting adherence 3 years after initiation of hypoglycemic agents, using a nationwide medical claim-based database in Japan. Methods This retrospective study was conducted on data from 884 subjects with T2DM to better understand medication adherence, the effects of polypharmacy, and other factors. We also investigated the effects of medication nonadherence on hemoglobin A1c levels. Proportion of days covered was defined as the number of days for which a hypoglycemic agent was prescribed and in the patient's possession to the number of days in the observation period. A proportion of days covered ≥0.8 were considered adherent, and those with a value &lt;0.8 as nonadherence. Polypharmacy was defined as taking ≥5 medications. Results Of the 884 patients investigated, 440 were considered adherent during the study period. Significant factors related to adherence included number of medications (3 or 4, or ≥5), male sex, age 50-&lt;60 years, and total number of visits ≥17. Medication adherence wasalso a factor related to patients with hemoglobin A1c values &lt; 7.0% at the end of the observation period. Conclusions We surveyed medication adherence for 3 years with post medication initiation, and found that subjects aged 50-&lt;60 years, those with ≥3 concomitant medications, and those with a total number of visits ≥17 were more likely to be adherent and persistent, and more likely to continue their hypoglycemic agents. A high degree of medication adherence was found to have a positive influence on hemoglobin A1c levels.&quot;,&quot;publisher&quot;:&quot;Public Library of Science&quot;,&quot;issue&quot;:&quot;10&quot;,&quot;volume&quot;:&quot;14&quot;},&quot;isTemporary&quot;:false}]},{&quot;citationID&quot;:&quot;MENDELEY_CITATION_5c57ca9b-3595-46fe-8d9e-a2d7eeda853a&quot;,&quot;properties&quot;:{&quot;noteIndex&quot;:0},&quot;isEdited&quot;:false,&quot;manualOverride&quot;:{&quot;isManuallyOverridden&quot;:false,&quot;citeprocText&quot;:&quot;&lt;sup&gt;25&lt;/sup&gt;&quot;,&quot;manualOverrideText&quot;:&quot;&quot;},&quot;citationTag&quot;:&quot;MENDELEY_CITATION_v3_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&quot;,&quot;citationItems&quot;:[{&quot;id&quot;:&quot;3bbee29b-bb6c-3e54-9e34-e57f553f3f06&quot;,&quot;itemData&quot;:{&quot;type&quot;:&quot;article-journal&quot;,&quot;id&quot;:&quot;3bbee29b-bb6c-3e54-9e34-e57f553f3f06&quot;,&quot;title&quot;:&quot;Assessment of medication adherence in Saudi patients with type II diabetes mellitus in Khobar city, Saudi Arabia&quot;,&quot;author&quot;:[{&quot;family&quot;:&quot;AlQarni&quot;,&quot;given&quot;:&quot;Khaled&quot;,&quot;parse-names&quot;:false,&quot;dropping-particle&quot;:&quot;&quot;,&quot;non-dropping-particle&quot;:&quot;&quot;},{&quot;family&quot;:&quot;AlQarni&quot;,&quot;given&quot;:&quot;Elham A.&quot;,&quot;parse-names&quot;:false,&quot;dropping-particle&quot;:&quot;&quot;,&quot;non-dropping-particle&quot;:&quot;&quot;},{&quot;family&quot;:&quot;Naqvi&quot;,&quot;given&quot;:&quot;Atta Abbas&quot;,&quot;parse-names&quot;:false,&quot;dropping-particle&quot;:&quot;&quot;,&quot;non-dropping-particle&quot;:&quot;&quot;},{&quot;family&quot;:&quot;AlShayban&quot;,&quot;given&quot;:&quot;Dhfer Mahdi&quot;,&quot;parse-names&quot;:false,&quot;dropping-particle&quot;:&quot;&quot;,&quot;non-dropping-particle&quot;:&quot;&quot;},{&quot;family&quot;:&quot;Ghori&quot;,&quot;given&quot;:&quot;Syed Azizullah&quot;,&quot;parse-names&quot;:false,&quot;dropping-particle&quot;:&quot;&quot;,&quot;non-dropping-particle&quot;:&quot;&quot;},{&quot;family&quot;:&quot;Haseeb&quot;,&quot;given&quot;:&quot;Abdul&quot;,&quot;parse-names&quot;:false,&quot;dropping-particle&quot;:&quot;&quot;,&quot;non-dropping-particle&quot;:&quot;&quot;},{&quot;family&quot;:&quot;Raafat&quot;,&quot;given&quot;:&quot;Mohamed&quot;,&quot;parse-names&quot;:false,&quot;dropping-particle&quot;:&quot;&quot;,&quot;non-dropping-particle&quot;:&quot;&quot;},{&quot;family&quot;:&quot;Jamshed&quot;,&quot;given&quot;:&quot;Shazia&quot;,&quot;parse-names&quot;:false,&quot;dropping-particle&quot;:&quot;&quot;,&quot;non-dropping-particle&quot;:&quot;&quot;}],&quot;container-title&quot;:&quot;Frontiers in Pharmacology&quot;,&quot;container-title-short&quot;:&quot;Front Pharmacol&quot;,&quot;DOI&quot;:&quot;10.3389/fphar.2019.01306&quot;,&quot;ISSN&quot;:&quot;16639812&quot;,&quot;issued&quot;:{&quot;date-parts&quot;:[[2019]]},&quot;abstract&quot;:&quot;Objective: Medication adherence is defined as taking medications as advised and prescribed by health care professionals for stated duration. Diabetes mellitus (DM) is one of the most common chronic illnesses in Saudi Arabia. This study aimed to document medication adherence in Saudi patients with type 2 diabetes. Methods: A quantitative cross-sectional study was conducted in Saudi out-patients with type 2 DM in the city of Khobar, Saudi Arabia. The study used the General Medication Adherence Scale (GMAS) to document medication adherence in this population. Data was analyzed through SPSS version 23. Study was ethically approved. Results: Data was collected from 212 patients. Few patients (35.8%) had high adherence to anti diabetic medications. The correlation between HbA1c level and adherence score was negative and significantly strong (ρ = -0.413, p &lt; 0.0001). Most patients (N = 126, 59.4%) modified their medication therapy during month of Ramadan and on Eid occassion. Education level was not a determinant of adherence in this population. Conclusion: This study highlighted that medication adherence is influenced by religious and social factors. Patient counseling is required to improve patient beliefs and increase awareness of adhering to prescribed anti diabetic pharmacotherapy. A pharmacist can play constructive role of a disease educator and patient counselor.&quot;,&quot;publisher&quot;:&quot;Frontiers Media S.A.&quot;,&quot;volume&quot;:&quot;10&quot;},&quot;isTemporary&quot;:false}]},{&quot;citationID&quot;:&quot;MENDELEY_CITATION_795e5def-7827-40b3-a275-ac5d6d4e3d09&quot;,&quot;properties&quot;:{&quot;noteIndex&quot;:0},&quot;isEdited&quot;:false,&quot;manualOverride&quot;:{&quot;isManuallyOverridden&quot;:false,&quot;citeprocText&quot;:&quot;&lt;sup&gt;7&lt;/sup&gt;&quot;,&quot;manualOverrideText&quot;:&quot;&quot;},&quot;citationTag&quot;:&quot;MENDELEY_CITATION_v3_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&quot;,&quot;citationItems&quot;:[{&quot;id&quot;:&quot;1668f5f7-e370-32ab-9ce5-b101158c6730&quot;,&quot;itemData&quot;:{&quot;type&quot;:&quot;article-journal&quot;,&quot;id&quot;:&quot;1668f5f7-e370-32ab-9ce5-b101158c6730&quot;,&quot;title&quot;:&quot;Medication non-adherence and poor glycaemic control in patients with type 2 diabetes mellitus&quot;,&quot;author&quot;:[{&quot;family&quot;:&quot;Raum&quot;,&quot;given&quot;:&quot;Elke&quot;,&quot;parse-names&quot;:false,&quot;dropping-particle&quot;:&quot;&quot;,&quot;non-dropping-particle&quot;:&quot;&quot;},{&quot;family&quot;:&quot;Krämer&quot;,&quot;given&quot;:&quot;Heike U.&quot;,&quot;parse-names&quot;:false,&quot;dropping-particle&quot;:&quot;&quot;,&quot;non-dropping-particle&quot;:&quot;&quot;},{&quot;family&quot;:&quot;Rüter&quot;,&quot;given&quot;:&quot;Gernot&quot;,&quot;parse-names&quot;:false,&quot;dropping-particle&quot;:&quot;&quot;,&quot;non-dropping-particle&quot;:&quot;&quot;},{&quot;family&quot;:&quot;Rothenbacher&quot;,&quot;given&quot;:&quot;Dietrich&quot;,&quot;parse-names&quot;:false,&quot;dropping-particle&quot;:&quot;&quot;,&quot;non-dropping-particle&quot;:&quot;&quot;},{&quot;family&quot;:&quot;Rosemann&quot;,&quot;given&quot;:&quot;Thomas&quot;,&quot;parse-names&quot;:false,&quot;dropping-particle&quot;:&quot;&quot;,&quot;non-dropping-particle&quot;:&quot;&quot;},{&quot;family&quot;:&quot;Szecsenyi&quot;,&quot;given&quot;:&quot;Joachim&quot;,&quot;parse-names&quot;:false,&quot;dropping-particle&quot;:&quot;&quot;,&quot;non-dropping-particle&quot;:&quot;&quot;},{&quot;family&quot;:&quot;Brenner&quot;,&quot;given&quot;:&quot;Hermann&quot;,&quot;parse-names&quot;:false,&quot;dropping-particle&quot;:&quot;&quot;,&quot;non-dropping-particle&quot;:&quot;&quot;}],&quot;container-title&quot;:&quot;Diabetes Research and Clinical Practice&quot;,&quot;DOI&quot;:&quot;10.1016/j.diabres.2012.05.026&quot;,&quot;ISSN&quot;:&quot;01688227&quot;,&quot;PMID&quot;:&quot;22763108&quot;,&quot;issued&quot;:{&quot;date-parts&quot;:[[2012,9]]},&quot;page&quot;:&quot;377-384&quot;,&quot;abstract&quot;:&quot;Aims: Our main aim was to analyse gender differences in the association of adherence and poor glycaemic control (PGC) in a cohort of patients with type 2 diabetes mellitus in Germany. Methods: Baseline data of the DIANA-study, a prospective cohort study of type 2 diabetes mellitus patients in South-West Germany, were analysed. Information on medication adherence and factors related to PGC was obtained by self-administered questionnaire. PGC was defined as HbA1c≥7.5%. Bivariate and multivariate analyses using log-binomial regression were employed to assess overall and gender-specific associations of non-adherence and PGC. Results: 624 men and 518 women were included in the analyses. In total, 147 men (24%) and 114 women (23%) reported non-adherence to medication. In men, PGC was found in 37% of the participants reporting non-adherence and in 19% reporting adherence (adjusted prevalence ratio (PR) = 1.90, 95%-CI: 1.46-2.49). In women, PGC was found in 19% of the participants reporting non-adherence and in 18% reporting adherence (adjusted PR = 0.97, 95%-CI: 0.65-1.46). Conclusions: Our results show gender-specific differences in the association of adherence and PGC. This underlines the need for efforts to improve glycaemic control in patients with type 2 diabetes mellitus with a particular focus on men. © 2012 Elsevier Ireland Ltd.&quot;,&quot;issue&quot;:&quot;3&quot;,&quot;volume&quot;:&quot;97&quot;,&quot;container-title-short&quot;:&quot;Diabetes Res Clin Pract&quot;},&quot;isTemporary&quot;:false}]},{&quot;citationID&quot;:&quot;MENDELEY_CITATION_49ec2138-abb4-4191-9141-88ae578c54c7&quot;,&quot;properties&quot;:{&quot;noteIndex&quot;:0},&quot;isEdited&quot;:false,&quot;manualOverride&quot;:{&quot;isManuallyOverridden&quot;:false,&quot;citeprocText&quot;:&quot;&lt;sup&gt;10&lt;/sup&gt;&quot;,&quot;manualOverrideText&quot;:&quot;&quot;},&quot;citationTag&quot;:&quot;MENDELEY_CITATION_v3_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&quot;,&quot;citationItems&quot;:[{&quot;id&quot;:&quot;3c808fa0-cb93-3583-9b37-626ce4ba5335&quot;,&quot;itemData&quot;:{&quot;type&quot;:&quot;article-journal&quot;,&quot;id&quot;:&quot;3c808fa0-cb93-3583-9b37-626ce4ba5335&quot;,&quot;title&quot;:&quot;Factors Associated with Medication Adherence among Patients with Type 2 Diabetes Mellitus: A Hospital-Based Cross-Sectional Study in Nepal&quot;,&quot;author&quot;:[{&quot;family&quot;:&quot;Shakya&quot;,&quot;given&quot;:&quot;Pushpanjali&quot;,&quot;parse-names&quot;:false,&quot;dropping-particle&quot;:&quot;&quot;,&quot;non-dropping-particle&quot;:&quot;&quot;},{&quot;family&quot;:&quot;Shrestha&quot;,&quot;given&quot;:&quot;Archana&quot;,&quot;parse-names&quot;:false,&quot;dropping-particle&quot;:&quot;&quot;,&quot;non-dropping-particle&quot;:&quot;&quot;},{&quot;family&quot;:&quot;Karmacharya&quot;,&quot;given&quot;:&quot;Biraj Man&quot;,&quot;parse-names&quot;:false,&quot;dropping-particle&quot;:&quot;&quot;,&quot;non-dropping-particle&quot;:&quot;&quot;},{&quot;family&quot;:&quot;Morisky&quot;,&quot;given&quot;:&quot;Donald E.&quot;,&quot;parse-names&quot;:false,&quot;dropping-particle&quot;:&quot;&quot;,&quot;non-dropping-particle&quot;:&quot;&quot;},{&quot;family&quot;:&quot;Kulseng&quot;,&quot;given&quot;:&quot;Bård Eirik&quot;,&quot;parse-names&quot;:false,&quot;dropping-particle&quot;:&quot;&quot;,&quot;non-dropping-particle&quot;:&quot;&quot;}],&quot;container-title&quot;:&quot;International Journal of Environmental Research and Public Health&quot;,&quot;container-title-short&quot;:&quot;Int J Environ Res Public Health&quot;,&quot;DOI&quot;:&quot;10.3390/ijerph20021537&quot;,&quot;ISSN&quot;:&quot;16604601&quot;,&quot;PMID&quot;:&quot;36674292&quot;,&quot;issued&quot;:{&quot;date-parts&quot;:[[2023,1,1]]},&quot;abstract&quot;:&quot;As diabetes increases globally, high mortality increases due to complications of uncontrolled sugar. Medication adherence is important to control blood sugar and prevent its complications. Objective of the study was to identify factors associated with medication adherence among type 2 diabetes patients. A cross-sectional study was conducted among 343 patients visiting Dhulikhel Hospital, Nepal, for their fasting blood sugar test from September to December 2016. Inclusion criteria: patients with type 2 diabetes, under diabetes medication for past three months (minimum), age ≥ 18 years. The outcome of the study was medication adherence measured using the eight-item Morisky medication adherence scale (MMAS-8) (© 2006 Donald E. Morisky). Multivariate logistic regression was used for the analysis. Results showed that 61% of respondents had high medication adherence; adherence was positively associated with formal education [AOR: 2.43 (95% CI: 1.34, 4.39)] and attendance at diabetes counseling [AOR: 1.76 (95% CI: 1.02, 3.04)] after adjusting for age, occupation, medicine intake duration and diabetes medicine types. The study concluded that formal education and attendance at diabetes counseling positively affected patients’ adherence to medicine. We encourage healthcare institutions to provide counseling services to all the patients with type 2 diabetes and focus more on those who are less educated.&quot;,&quot;publisher&quot;:&quot;MDPI&quot;,&quot;issue&quot;:&quot;2&quot;,&quot;volume&quot;:&quot;20&quot;},&quot;isTemporary&quot;:false}]},{&quot;citationID&quot;:&quot;MENDELEY_CITATION_f18595a3-ff70-4307-a968-10346669047b&quot;,&quot;properties&quot;:{&quot;noteIndex&quot;:0},&quot;isEdited&quot;:false,&quot;manualOverride&quot;:{&quot;isManuallyOverridden&quot;:false,&quot;citeprocText&quot;:&quot;&lt;sup&gt;26–28&lt;/sup&gt;&quot;,&quot;manualOverrideText&quot;:&quot;&quot;},&quot;citationTag&quot;:&quot;MENDELEY_CITATION_v3_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&quot;,&quot;citationItems&quot;:[{&quot;id&quot;:&quot;9f234b1e-01b9-364c-8a9d-52b7c9d63716&quot;,&quot;itemData&quot;:{&quot;type&quot;:&quot;article-journal&quot;,&quot;id&quot;:&quot;9f234b1e-01b9-364c-8a9d-52b7c9d63716&quot;,&quot;title&quot;:&quot;Compliance to Anti-Diabetic Drugs: Observations from the Diabetic Clinic of a Medical College in Kolkata, India&quot;,&quot;author&quot;:[{&quot;family&quot;:&quot;Mukherjee&quot;,&quot;given&quot;:&quot;Shuvankar&quot;,&quot;parse-names&quot;:false,&quot;dropping-particle&quot;:&quot;&quot;,&quot;non-dropping-particle&quot;:&quot;&quot;}],&quot;container-title&quot;:&quot;JOURNAL of CLINICAL AND DIAGNOSTIC RESEARCH&quot;,&quot;DOI&quot;:&quot;10.7860/JCDR/2013/5352.2876&quot;,&quot;ISSN&quot;:&quot;2249782X&quot;,&quot;issued&quot;:{&quot;date-parts&quot;:[[2013]]},&quot;container-title-short&quot;:&quot;&quot;},&quot;isTemporary&quot;:false},{&quot;id&quot;:&quot;3e274e8c-5153-3c1c-a47d-e001968612de&quot;,&quot;itemData&quot;:{&quot;type&quot;:&quot;thesis&quot;,&quot;id&quot;:&quot;3e274e8c-5153-3c1c-a47d-e001968612de&quot;,&quot;title&quot;:&quot;Factors Associated with Adherence to Diabetes Medication among Individuals with Type 2 Diabetes in Cambridge&quot;,&quot;author&quot;:[{&quot;family&quot;:&quot;Atekha&quot;,&quot;given&quot;:&quot;B.O.&quot;,&quot;parse-names&quot;:false,&quot;dropping-particle&quot;:&quot;&quot;,&quot;non-dropping-particle&quot;:&quot;&quot;}],&quot;issued&quot;:{&quot;date-parts&quot;:[[2018]]},&quot;container-title-short&quot;:&quot;&quot;},&quot;isTemporary&quot;:false},{&quot;id&quot;:&quot;4b4f53b9-877d-32cb-a807-ab0f590a9e6f&quot;,&quot;itemData&quot;:{&quot;type&quot;:&quot;article-journal&quot;,&quot;id&quot;:&quot;4b4f53b9-877d-32cb-a807-ab0f590a9e6f&quot;,&quot;title&quot;:&quot;Adherence and Associated Factors towards Antidiabetic Medication among Type II Diabetic Patients on Follow-Up at University of Gondar Hospital, Northwest Ethiopia&quot;,&quot;author&quot;:[{&quot;family&quot;:&quot;Abebaw&quot;,&quot;given&quot;:&quot;Mastewal&quot;,&quot;parse-names&quot;:false,&quot;dropping-particle&quot;:&quot;&quot;,&quot;non-dropping-particle&quot;:&quot;&quot;},{&quot;family&quot;:&quot;Messele&quot;,&quot;given&quot;:&quot;Anteneh&quot;,&quot;parse-names&quot;:false,&quot;dropping-particle&quot;:&quot;&quot;,&quot;non-dropping-particle&quot;:&quot;&quot;},{&quot;family&quot;:&quot;Hailu&quot;,&quot;given&quot;:&quot;Mignote&quot;,&quot;parse-names&quot;:false,&quot;dropping-particle&quot;:&quot;&quot;,&quot;non-dropping-particle&quot;:&quot;&quot;},{&quot;family&quot;:&quot;Zewdu&quot;,&quot;given&quot;:&quot;Fisseha&quot;,&quot;parse-names&quot;:false,&quot;dropping-particle&quot;:&quot;&quot;,&quot;non-dropping-particle&quot;:&quot;&quot;}],&quot;container-title&quot;:&quot;Advances in Nursing&quot;,&quot;container-title-short&quot;:&quot;Adv Nurs&quot;,&quot;DOI&quot;:&quot;10.1155/2016/8579157&quot;,&quot;ISSN&quot;:&quot;2356-6795&quot;,&quot;issued&quot;:{&quot;date-parts&quot;:[[2016,1,17]]},&quot;page&quot;:&quot;1-7&quot;,&quot;abstract&quot;:&quot;&lt;p&gt; &lt;italic&gt;Background&lt;/italic&gt; . The prevalence of diabetes mellitus (DM) is rising worldwide and is more in the developing countries which unfortunately are already suffering from communicable diseases. The aim of this study was to assess adherence and associated factors towards antidiabetic medication among type II diabetic patients in University of Gondar Hospital, Diabetic Clinic, Gondar, Northwest Ethiopia. &lt;italic&gt;Methods&lt;/italic&gt; . Institutional based cross-sectional study was conducted. Systematic sampling technique was used. Morisky Medication Adherence Scale (MMAS) scores were used for labeling patients as adherent or nonadherent. Data were entered and analyzed using SPSS version 20. To see the association of variables logistic regression with OR and 95% CI was done. &lt;italic&gt;Results&lt;/italic&gt; . A total of 288 study participants were interviewed with response rate of 100%. The level of adherence was found to be 85.1%. Factors found to be significantly associated with antidiabetic medication adherence were level of education (AOR = 14.27, 95% CI = 3.0, 67.82), duration of diabetes (AOR = 6.10, 95% CI = 2.03, 18.34), and knowledge about DM and its medications (AOR = 28.05, 95% CI = 8.96, 87.8). &lt;italic&gt;Conclusions and Recommendations&lt;/italic&gt; . Large proportion of respondents in this study were found to be adherent to their antidiabetic medications. Level of education, duration of diabetes, and knowledge about DM and its medication were significantly associated with antidiabetic medication adherence of patients. Health education including adherence counseling to create awareness towards DM and its medications is mandatory. &lt;/p&gt;&quot;,&quot;volume&quot;:&quot;2016&quot;},&quot;isTemporary&quot;:false}]},{&quot;citationID&quot;:&quot;MENDELEY_CITATION_c59c0adb-a35d-4f7a-bad5-c999955817af&quot;,&quot;properties&quot;:{&quot;noteIndex&quot;:0},&quot;isEdited&quot;:false,&quot;manualOverride&quot;:{&quot;isManuallyOverridden&quot;:false,&quot;citeprocText&quot;:&quot;&lt;sup&gt;29&lt;/sup&gt;&quot;,&quot;manualOverrideText&quot;:&quot;&quot;},&quot;citationTag&quot;:&quot;MENDELEY_CITATION_v3_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&quot;,&quot;citationItems&quot;:[{&quot;id&quot;:&quot;438c8e99-56de-3491-a367-5550a629e769&quot;,&quot;itemData&quot;:{&quot;type&quot;:&quot;article-journal&quot;,&quot;id&quot;:&quot;438c8e99-56de-3491-a367-5550a629e769&quot;,&quot;title&quot;:&quot;Health literacy and diabetes control in pregnant women&quot;,&quot;author&quot;:[{&quot;family&quot;:&quot;Pirdehghan&quot;,&quot;given&quot;:&quot;Azar&quot;,&quot;parse-names&quot;:false,&quot;dropping-particle&quot;:&quot;&quot;,&quot;non-dropping-particle&quot;:&quot;&quot;},{&quot;family&quot;:&quot;Eslahchi&quot;,&quot;given&quot;:&quot;Mohammad&quot;,&quot;parse-names&quot;:false,&quot;dropping-particle&quot;:&quot;&quot;,&quot;non-dropping-particle&quot;:&quot;&quot;},{&quot;family&quot;:&quot;Esna-Ashari&quot;,&quot;given&quot;:&quot;Farzaneh&quot;,&quot;parse-names&quot;:false,&quot;dropping-particle&quot;:&quot;&quot;,&quot;non-dropping-particle&quot;:&quot;&quot;},{&quot;family&quot;:&quot;Borzouei&quot;,&quot;given&quot;:&quot;Shiva&quot;,&quot;parse-names&quot;:false,&quot;dropping-particle&quot;:&quot;&quot;,&quot;non-dropping-particle&quot;:&quot;&quot;}],&quot;container-title&quot;:&quot;Journal of Family Medicine and Primary Care&quot;,&quot;container-title-short&quot;:&quot;J Family Med Prim Care&quot;,&quot;DOI&quot;:&quot;10.4103/jfmpc.jfmpc_891_19&quot;,&quot;ISSN&quot;:&quot;2249-4863&quot;,&quot;issued&quot;:{&quot;date-parts&quot;:[[2020]]},&quot;page&quot;:&quot;1048&quot;,&quot;issue&quot;:&quot;2&quot;,&quot;volume&quot;:&quot;9&quot;},&quot;isTemporary&quot;:false}]},{&quot;citationID&quot;:&quot;MENDELEY_CITATION_e533dddd-1746-4bc1-9ba3-491820bbea4b&quot;,&quot;properties&quot;:{&quot;noteIndex&quot;:0},&quot;isEdited&quot;:false,&quot;manualOverride&quot;:{&quot;isManuallyOverridden&quot;:false,&quot;citeprocText&quot;:&quot;&lt;sup&gt;30&lt;/sup&gt;&quot;,&quot;manualOverrideText&quot;:&quot;&quot;},&quot;citationTag&quot;:&quot;MENDELEY_CITATION_v3_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&quot;,&quot;citationItems&quot;:[{&quot;id&quot;:&quot;99122ba8-4ad9-3bff-9073-754bcf97d421&quot;,&quot;itemData&quot;:{&quot;type&quot;:&quot;article-journal&quot;,&quot;id&quot;:&quot;99122ba8-4ad9-3bff-9073-754bcf97d421&quot;,&quot;title&quot;:&quot;Influence of Health Literacy on Medication Adherence Among Elderly Females With Type 2 Diabetes in Pakistan&quot;,&quot;author&quot;:[{&quot;family&quot;:&quot;Hussain&quot;,&quot;given&quot;:&quot;Nadia&quot;,&quot;parse-names&quot;:false,&quot;dropping-particle&quot;:&quot;&quot;,&quot;non-dropping-particle&quot;:&quot;&quot;},{&quot;family&quot;:&quot;Said&quot;,&quot;given&quot;:&quot;Amira S. A.&quot;,&quot;parse-names&quot;:false,&quot;dropping-particle&quot;:&quot;&quot;,&quot;non-dropping-particle&quot;:&quot;&quot;},{&quot;family&quot;:&quot;Khan&quot;,&quot;given&quot;:&quot;Zainab&quot;,&quot;parse-names&quot;:false,&quot;dropping-particle&quot;:&quot;&quot;,&quot;non-dropping-particle&quot;:&quot;&quot;}],&quot;container-title&quot;:&quot;International Quarterly of Community Health Education&quot;,&quot;container-title-short&quot;:&quot;Int Q Community Health Educ&quot;,&quot;DOI&quot;:&quot;10.1177/0272684X19896724&quot;,&quot;ISSN&quot;:&quot;0272-684X&quot;,&quot;issued&quot;:{&quot;date-parts&quot;:[[2020,10,30]]},&quot;page&quot;:&quot;35-44&quot;,&quot;abstract&quot;:&quot;&lt;p&gt; Health literacy is how well the patients are able to attain, deal with, and understand basic health information. This is particularly important when it comes to comprehending prescribed medication instructions. To improve the communication strategies for health-care professionals during patient counseling, our study aimed to assess the influence of health literacy and medication adherence in older patients. The objectives of the study were to evaluate associations that occur between the level of health literacy and medication adherence. This study used a convenience sampling method of females (older than 60 years) attending the diabetic clinic in two hospital settings ( N = 524). All study participants filled three validated questionnaires: these were the Literacy Assessment for Diabetes, the Diabetes Numeracy Test, and a modified Brief Adherence Rating Scale. To assess the spectrum of health literacy differences, we used χ &lt;sup&gt;2&lt;/sup&gt; analysis and linear regression analysis. Individuals with adequate health literacy were more likely to remember to take their medications compared with those with inadequate health literacy, χ &lt;sup&gt;2&lt;/sup&gt; (4) = 11.6, p = .04. Adequate literacy level study participants were more likely to not change the dose of their medications without medical advice (12.3%) compared with those individuals with inadequate health literacy (2.8%), χ &lt;sup&gt;2&lt;/sup&gt; (4) = 11.13, p = .03. The results in our study suggest that health-care professionals should focus on appropriate communication attuned to the assessment of health literacy levels particularly in older female patients when discussing medication instructions. &lt;/p&gt;&quot;,&quot;issue&quot;:&quot;1&quot;,&quot;volume&quot;:&quot;41&quot;},&quot;isTemporary&quot;:false}]},{&quot;citationID&quot;:&quot;MENDELEY_CITATION_591ac00d-ed40-4eee-94ca-6ee5da82b4bb&quot;,&quot;properties&quot;:{&quot;noteIndex&quot;:0},&quot;isEdited&quot;:false,&quot;manualOverride&quot;:{&quot;isManuallyOverridden&quot;:false,&quot;citeprocText&quot;:&quot;&lt;sup&gt;31&lt;/sup&gt;&quot;,&quot;manualOverrideText&quot;:&quot;&quot;},&quot;citationTag&quot;:&quot;MENDELEY_CITATION_v3_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&quot;,&quot;citationItems&quot;:[{&quot;id&quot;:&quot;a7d9df66-3edd-38c2-aad7-4cce72f5136d&quot;,&quot;itemData&quot;:{&quot;type&quot;:&quot;article-journal&quot;,&quot;id&quot;:&quot;a7d9df66-3edd-38c2-aad7-4cce72f5136d&quot;,&quot;title&quot;:&quot;Association of health literacy and medication self-efficacy with medication adherence and diabetes control&quot;,&quot;author&quot;:[{&quot;family&quot;:&quot;Huang&quot;,&quot;given&quot;:&quot;Yen-Ming&quot;,&quot;parse-names&quot;:false,&quot;dropping-particle&quot;:&quot;&quot;,&quot;non-dropping-particle&quot;:&quot;&quot;},{&quot;family&quot;:&quot;Shiyanbola&quot;,&quot;given&quot;:&quot;Olayinka&quot;,&quot;parse-names&quot;:false,&quot;dropping-particle&quot;:&quot;&quot;,&quot;non-dropping-particle&quot;:&quot;&quot;},{&quot;family&quot;:&quot;Smith&quot;,&quot;given&quot;:&quot;Paul&quot;,&quot;parse-names&quot;:false,&quot;dropping-particle&quot;:&quot;&quot;,&quot;non-dropping-particle&quot;:&quot;&quot;}],&quot;container-title&quot;:&quot;Patient Preference and Adherence&quot;,&quot;container-title-short&quot;:&quot;Patient Prefer Adherence&quot;,&quot;DOI&quot;:&quot;10.2147/PPA.S153312&quot;,&quot;ISSN&quot;:&quot;1177-889X&quot;,&quot;issued&quot;:{&quot;date-parts&quot;:[[2018,5]]},&quot;page&quot;:&quot;793-802&quot;,&quot;volume&quot;:&quot;Volume 12&quot;},&quot;isTemporary&quot;:false}]},{&quot;citationID&quot;:&quot;MENDELEY_CITATION_2c68b1c0-8584-4e24-b7a9-67a2a681bf84&quot;,&quot;properties&quot;:{&quot;noteIndex&quot;:0},&quot;isEdited&quot;:false,&quot;manualOverride&quot;:{&quot;isManuallyOverridden&quot;:false,&quot;citeprocText&quot;:&quot;&lt;sup&gt;21&lt;/sup&gt;&quot;,&quot;manualOverrideText&quot;:&quot;&quot;},&quot;citationTag&quot;:&quot;MENDELEY_CITATION_v3_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&quot;,&quot;citationItems&quot;:[{&quot;id&quot;:&quot;eee2241d-682a-3848-826d-0787c9565093&quot;,&quot;itemData&quot;:{&quot;type&quot;:&quot;article-journal&quot;,&quot;id&quot;:&quot;eee2241d-682a-3848-826d-0787c9565093&quot;,&quot;title&quot;:&quot;Barriers to medication adherence in poorly controlled diabetes mellitus&quot;,&quot;author&quot;:[{&quot;family&quot;:&quot;Odegard&quot;,&quot;given&quot;:&quot;Peggy Soule&quot;,&quot;parse-names&quot;:false,&quot;dropping-particle&quot;:&quot;&quot;,&quot;non-dropping-particle&quot;:&quot;&quot;},{&quot;family&quot;:&quot;Gray&quot;,&quot;given&quot;:&quot;Shelly L.&quot;,&quot;parse-names&quot;:false,&quot;dropping-particle&quot;:&quot;&quot;,&quot;non-dropping-particle&quot;:&quot;&quot;}],&quot;container-title&quot;:&quot;Diabetes Educator&quot;,&quot;DOI&quot;:&quot;10.1177/0145721708320558&quot;,&quot;ISSN&quot;:&quot;01457217&quot;,&quot;PMID&quot;:&quot;18669811&quot;,&quot;issued&quot;:{&quot;date-parts&quot;:[[2008,7]]},&quot;page&quot;:&quot;692-697&quot;,&quot;abstract&quot;:&quot;Purpose: The purpose of this study is to characterize the adherence and medication management barriers for adults with poorly controlled type 2 diabetes mellitus (DM) (those with A1c 9% or above) and to identify specific adherence characteristics associated with poor diabetes control. Methods: This was a cross-sectional analysis of baseline data from a randomized, controlled diabetes intervention conducted in University of Washington (UW) Medicine Clinics in the greater Seattle, Washington, area. The goal of the original study was to evaluate the effect of a pharmacist intervention on improving diabetes control over 12 months. Evaluation measures for medication adherence included self-reported adherence and medication management challenges using the Morisky question format and difficulty with taking medications for each diabetes medication based on the Brief Medication Questionnaire. Specific adherence characteristics associated with poor diabetes control (A1c &gt;9%) were identified using multivariate regression analysis. Results: Seventy-seven subjects (mean A1c, 10.4%; mean duration of DM, 7 years) were studied. The most common adherence challenges included paying for medications (34%), remembering doses (31%), reading prescription labels (21%), and obtaining refills (21%). Taking more than 2 doses of DM medication daily (β = .78, SE = 0.32, P = .02) and difficulty reading the DM medication prescription label (β = .76, SE = 0.37, P = .04) were significantly associated with higher hemoglobin A1c. Self-reported adherence was not related to A1c control. Conclusions: In this study, we identified 2 factors that were associated with poorer A1c control. These findings highlight the importance of identifying potential challenges to medication adherence for those with DM and providing support to minimize or resolve these barriers to control.&quot;,&quot;issue&quot;:&quot;4&quot;,&quot;volume&quot;:&quot;34&quot;,&quot;container-title-short&quot;:&quot;&quot;},&quot;isTemporary&quot;:false}]},{&quot;citationID&quot;:&quot;MENDELEY_CITATION_3209d40e-ffcf-438b-b7b3-2cfbcd83251c&quot;,&quot;properties&quot;:{&quot;noteIndex&quot;:0},&quot;isEdited&quot;:false,&quot;manualOverride&quot;:{&quot;isManuallyOverridden&quot;:false,&quot;citeprocText&quot;:&quot;&lt;sup&gt;24&lt;/sup&gt;&quot;,&quot;manualOverrideText&quot;:&quot;&quot;},&quot;citationTag&quot;:&quot;MENDELEY_CITATION_v3_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&quot;,&quot;citationItems&quot;:[{&quot;id&quot;:&quot;8ae6bb02-9386-3405-884c-9dcf9b827671&quot;,&quot;itemData&quot;:{&quot;type&quot;:&quot;article-journal&quot;,&quot;id&quot;:&quot;8ae6bb02-9386-3405-884c-9dcf9b827671&quot;,&quot;title&quot;:&quot;Medications adherence and associated factors among patients with type 2 diabetes mellitus in the Gaza Strip, Palestine&quot;,&quot;author&quot;:[{&quot;family&quot;:&quot;Elsous&quot;,&quot;given&quot;:&quot;Aymen&quot;,&quot;parse-names&quot;:false,&quot;dropping-particle&quot;:&quot;&quot;,&quot;non-dropping-particle&quot;:&quot;&quot;},{&quot;family&quot;:&quot;Radwan&quot;,&quot;given&quot;:&quot;Mahmoud&quot;,&quot;parse-names&quot;:false,&quot;dropping-particle&quot;:&quot;&quot;,&quot;non-dropping-particle&quot;:&quot;&quot;},{&quot;family&quot;:&quot;Al-Sharif&quot;,&quot;given&quot;:&quot;Hasnaa&quot;,&quot;parse-names&quot;:false,&quot;dropping-particle&quot;:&quot;&quot;,&quot;non-dropping-particle&quot;:&quot;&quot;},{&quot;family&quot;:&quot;Mustafa&quot;,&quot;given&quot;:&quot;Ayman Abu&quot;,&quot;parse-names&quot;:false,&quot;dropping-particle&quot;:&quot;&quot;,&quot;non-dropping-particle&quot;:&quot;&quot;}],&quot;container-title&quot;:&quot;Frontiers in Endocrinology&quot;,&quot;container-title-short&quot;:&quot;Front Endocrinol (Lausanne)&quot;,&quot;DOI&quot;:&quot;10.3389/fendo.2017.00100&quot;,&quot;ISSN&quot;:&quot;16642392&quot;,&quot;PMID&quot;:&quot;28649231&quot;,&quot;issued&quot;:{&quot;date-parts&quot;:[[2017,6,9]]},&quot;abstract&quot;:&quot;Aim: The aim of this study was to evaluate the adherence to anti-diabetic medications among patients with type 2 diabetes mellitus (DM) seeking medical care in the Gaza Strip, Palestine. Methods: A cross-sectional study was conducted among 369 primary care patients with type 2 DM from October to December 2016. Adherence to medications was measured using the Morisky Medication Adherence Scale (MMAS-4). Socio-demographic and clinical variables, provider-patient relationship, health literacy, and health belief were examined for each patient. Univariate, binary logistic regression and multiple linear regression were applied to determine the independent factors influencing adherence to anti-diabetic medications using SPSS version 22. Results: Of all the respondents, 214 (58%), 146 (39.5%), and nine (2.5%) had high (MMAS score = 0), medium (MMAS score = 1 + 2), and low (MMAS score = 3) adherence to anti-diabetic medications, respectively. Factors that were independently associated with adherence to anti-diabetic medications were as follows: female gender [odds ratio (OR): 1.657, 95% confidence interval (CI): 1.065-2.578] and perception of disease's severity (OR: 1.510, 95% CI: 0.410-5.560). Elderly (t = 1.345) and longer duration of DM (t = 0.899) were also predictors of adherence but showed no statistical significance (p &gt; 0.05). Conclusion: The level of complete adherence to anti-diabetic medications was sub-optimal. New strategies that aim to improve patients' adherence to their therapies are necessary taking into consideration the influencing factors and the importance of having diabetes educators in the primary care centers.&quot;,&quot;publisher&quot;:&quot;Frontiers Media S.A.&quot;,&quot;issue&quot;:&quot;JUN&quot;,&quot;volume&quot;:&quot;8&quot;},&quot;isTemporary&quot;:false}]},{&quot;citationID&quot;:&quot;MENDELEY_CITATION_44c5c057-baab-4aa3-80b5-6bd0f75264d9&quot;,&quot;properties&quot;:{&quot;noteIndex&quot;:0},&quot;isEdited&quot;:false,&quot;manualOverride&quot;:{&quot;isManuallyOverridden&quot;:false,&quot;citeprocText&quot;:&quot;&lt;sup&gt;32&lt;/sup&gt;&quot;,&quot;manualOverrideText&quot;:&quot;&quot;},&quot;citationTag&quot;:&quot;MENDELEY_CITATION_v3_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&quot;,&quot;citationItems&quot;:[{&quot;id&quot;:&quot;1578cf53-0352-3387-9790-080e066bc764&quot;,&quot;itemData&quot;:{&quot;type&quot;:&quot;article-journal&quot;,&quot;id&quot;:&quot;1578cf53-0352-3387-9790-080e066bc764&quot;,&quot;title&quot;:&quot;The relationship between illness perception and medication adherence in patients with diabetes mellitus type II: illness perception and medication adherence&quot;,&quot;author&quot;:[{&quot;family&quot;:&quot;Bilondi&quot;,&quot;given&quot;:&quot;Sina Sabeti&quot;,&quot;parse-names&quot;:false,&quot;dropping-particle&quot;:&quot;&quot;,&quot;non-dropping-particle&quot;:&quot;&quot;},{&quot;family&quot;:&quot;Noghabi&quot;,&quot;given&quot;:&quot;Ali Delshad&quot;,&quot;parse-names&quot;:false,&quot;dropping-particle&quot;:&quot;&quot;,&quot;non-dropping-particle&quot;:&quot;&quot;},{&quot;family&quot;:&quot;Aalami&quot;,&quot;given&quot;:&quot;Hosein&quot;,&quot;parse-names&quot;:false,&quot;dropping-particle&quot;:&quot;&quot;,&quot;non-dropping-particle&quot;:&quot;&quot;}],&quot;container-title&quot;:&quot;Journal of Preventive Medicine and Hygiene&quot;,&quot;container-title-short&quot;:&quot;J Prev Med Hyg&quot;,&quot;DOI&quot;:&quot;10.15167/2421-4248/jpmh2021.62.4.2277&quot;,&quot;ISSN&quot;:&quot;24214248&quot;,&quot;PMID&quot;:&quot;35603233&quot;,&quot;issued&quot;:{&quot;date-parts&quot;:[[2021,12,1]]},&quot;page&quot;:&quot;E966-E971&quot;,&quot;abstract&quot;:&quot;Introduction. One of the most well-known chronic diseases in the world is diabetes. Disease perception is the patient's organized cognitive representation of his or her illness and can affect treatment adherence. The aim of this study was to investigate the relationship between illness perception and adherence to the medical regimen in patients with type II diabetes mellitus (T2DM). Methods. This cross-sectional study was performed among 260 patients with type II diabetes referred to Gonabad Diabetes Clinic by systematic random sampling in 2019. Data collection tools were demographic questionnaire, Morisky medication Adherence Scale (MMAS-8), and Brief illness Perception Questionnaire (BIPQ). Data were analyzed by SPSS 20 software. And using descriptive statistics, Pearson correlation coefficient. P &lt; 0.05 was considered significant. Results. The results showed that the mean score of illness perception of type II diabetes was 46.39 ± 9.45 (range 0-70) and the mean score of medication Adherence was 2.93 ± 1.9 (range 0-8). The results of Pearson correlation test showed a significant relationship between illness perception and medication Adherence (P &lt; 0.001, r = 0.199). Also, the regression model showed that the dimensions of disease comprehension and personal control from illness perception were significantly related to medication Adherence of type II diabetic patients (P &lt; 0.001). Conclusion. Based on the results of this study on the relationship between illness perception and medical adherence in diabetic patients, it is suggested that in order to understand the increase in adherence to therapy, the perception of the disease should be increased through education to patients. Patients' illness beliefs are candidates for a psycho-educational intervention that should be targeted at improved disease management practices and better adherence to recommended healthy behaviors.&quot;,&quot;publisher&quot;:&quot;Pacini Editore S.p.A./AU-CNS&quot;,&quot;issue&quot;:&quot;4&quot;,&quot;volume&quot;:&quot;62&quot;},&quot;isTemporary&quot;:false}]},{&quot;citationID&quot;:&quot;MENDELEY_CITATION_da9a48ef-c3be-4319-abfa-1042c5354910&quot;,&quot;properties&quot;:{&quot;noteIndex&quot;:0},&quot;isEdited&quot;:false,&quot;manualOverride&quot;:{&quot;isManuallyOverridden&quot;:false,&quot;citeprocText&quot;:&quot;&lt;sup&gt;33&lt;/sup&gt;&quot;,&quot;manualOverrideText&quot;:&quot;&quot;},&quot;citationTag&quot;:&quot;MENDELEY_CITATION_v3_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&quot;,&quot;citationItems&quot;:[{&quot;id&quot;:&quot;6a3724b2-cac3-3deb-8715-72c229762554&quot;,&quot;itemData&quot;:{&quot;type&quot;:&quot;article-journal&quot;,&quot;id&quot;:&quot;6a3724b2-cac3-3deb-8715-72c229762554&quot;,&quot;title&quot;:&quot;Health Literacy and Utilization of health Services in Kerman urban Area 2011&quot;,&quot;author&quot;:[{&quot;family&quot;:&quot;Nekoei-Moghadam&quot;,&quot;given&quot;:&quot;M&quot;,&quot;parse-names&quot;:false,&quot;dropping-particle&quot;:&quot;&quot;,&quot;non-dropping-particle&quot;:&quot;&quot;},{&quot;family&quot;:&quot;Parva&quot;,&quot;given&quot;:&quot;S&quot;,&quot;parse-names&quot;:false,&quot;dropping-particle&quot;:&quot;&quot;,&quot;non-dropping-particle&quot;:&quot;&quot;},{&quot;family&quot;:&quot;Amiresmaili&quot;,&quot;given&quot;:&quot;&quot;,&quot;parse-names&quot;:false,&quot;dropping-particle&quot;:&quot;&quot;,&quot;non-dropping-particle&quot;:&quot;&quot;},{&quot;family&quot;:&quot;Baneshi&quot;,&quot;given&quot;:&quot;MR&quot;,&quot;parse-names&quot;:false,&quot;dropping-particle&quot;:&quot;&quot;,&quot;non-dropping-particle&quot;:&quot;&quot;}],&quot;container-title&quot;:&quot;Tolooebehdasht&quot;,&quot;accessed&quot;:{&quot;date-parts&quot;:[[2023,9,8]]},&quot;URL&quot;:&quot;https://tbj.ssu.ac.ir/article-1-364-en.html&quot;,&quot;issued&quot;:{&quot;date-parts&quot;:[[2013]]},&quot;page&quot;:&quot;123-134&quot;,&quot;publisher&quot;:&quot;Tolooebehdasht&quot;,&quot;issue&quot;:&quot;4&quot;,&quot;volume&quot;:&quot;11&quot;,&quot;container-title-short&quot;:&quot;&quot;},&quot;isTemporary&quot;:false}]},{&quot;citationID&quot;:&quot;MENDELEY_CITATION_3a5df81c-85ce-4060-a508-a7041e6166cc&quot;,&quot;properties&quot;:{&quot;noteIndex&quot;:0},&quot;isEdited&quot;:false,&quot;manualOverride&quot;:{&quot;isManuallyOverridden&quot;:false,&quot;citeprocText&quot;:&quot;&lt;sup&gt;10&lt;/sup&gt;&quot;,&quot;manualOverrideText&quot;:&quot;&quot;},&quot;citationTag&quot;:&quot;MENDELEY_CITATION_v3_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&quot;,&quot;citationItems&quot;:[{&quot;id&quot;:&quot;3c808fa0-cb93-3583-9b37-626ce4ba5335&quot;,&quot;itemData&quot;:{&quot;type&quot;:&quot;article-journal&quot;,&quot;id&quot;:&quot;3c808fa0-cb93-3583-9b37-626ce4ba5335&quot;,&quot;title&quot;:&quot;Factors Associated with Medication Adherence among Patients with Type 2 Diabetes Mellitus: A Hospital-Based Cross-Sectional Study in Nepal&quot;,&quot;author&quot;:[{&quot;family&quot;:&quot;Shakya&quot;,&quot;given&quot;:&quot;Pushpanjali&quot;,&quot;parse-names&quot;:false,&quot;dropping-particle&quot;:&quot;&quot;,&quot;non-dropping-particle&quot;:&quot;&quot;},{&quot;family&quot;:&quot;Shrestha&quot;,&quot;given&quot;:&quot;Archana&quot;,&quot;parse-names&quot;:false,&quot;dropping-particle&quot;:&quot;&quot;,&quot;non-dropping-particle&quot;:&quot;&quot;},{&quot;family&quot;:&quot;Karmacharya&quot;,&quot;given&quot;:&quot;Biraj Man&quot;,&quot;parse-names&quot;:false,&quot;dropping-particle&quot;:&quot;&quot;,&quot;non-dropping-particle&quot;:&quot;&quot;},{&quot;family&quot;:&quot;Morisky&quot;,&quot;given&quot;:&quot;Donald E.&quot;,&quot;parse-names&quot;:false,&quot;dropping-particle&quot;:&quot;&quot;,&quot;non-dropping-particle&quot;:&quot;&quot;},{&quot;family&quot;:&quot;Kulseng&quot;,&quot;given&quot;:&quot;Bård Eirik&quot;,&quot;parse-names&quot;:false,&quot;dropping-particle&quot;:&quot;&quot;,&quot;non-dropping-particle&quot;:&quot;&quot;}],&quot;container-title&quot;:&quot;International Journal of Environmental Research and Public Health&quot;,&quot;container-title-short&quot;:&quot;Int J Environ Res Public Health&quot;,&quot;DOI&quot;:&quot;10.3390/ijerph20021537&quot;,&quot;ISSN&quot;:&quot;16604601&quot;,&quot;PMID&quot;:&quot;36674292&quot;,&quot;issued&quot;:{&quot;date-parts&quot;:[[2023,1,1]]},&quot;abstract&quot;:&quot;As diabetes increases globally, high mortality increases due to complications of uncontrolled sugar. Medication adherence is important to control blood sugar and prevent its complications. Objective of the study was to identify factors associated with medication adherence among type 2 diabetes patients. A cross-sectional study was conducted among 343 patients visiting Dhulikhel Hospital, Nepal, for their fasting blood sugar test from September to December 2016. Inclusion criteria: patients with type 2 diabetes, under diabetes medication for past three months (minimum), age ≥ 18 years. The outcome of the study was medication adherence measured using the eight-item Morisky medication adherence scale (MMAS-8) (© 2006 Donald E. Morisky). Multivariate logistic regression was used for the analysis. Results showed that 61% of respondents had high medication adherence; adherence was positively associated with formal education [AOR: 2.43 (95% CI: 1.34, 4.39)] and attendance at diabetes counseling [AOR: 1.76 (95% CI: 1.02, 3.04)] after adjusting for age, occupation, medicine intake duration and diabetes medicine types. The study concluded that formal education and attendance at diabetes counseling positively affected patients’ adherence to medicine. We encourage healthcare institutions to provide counseling services to all the patients with type 2 diabetes and focus more on those who are less educated.&quot;,&quot;publisher&quot;:&quot;MDPI&quot;,&quot;issue&quot;:&quot;2&quot;,&quot;volume&quot;:&quot;20&quot;},&quot;isTemporary&quot;:false}]},{&quot;citationID&quot;:&quot;MENDELEY_CITATION_d1dbebe6-ad89-402e-8f38-a5e9355310d9&quot;,&quot;properties&quot;:{&quot;noteIndex&quot;:0},&quot;isEdited&quot;:false,&quot;manualOverride&quot;:{&quot;isManuallyOverridden&quot;:false,&quot;citeprocText&quot;:&quot;&lt;sup&gt;34&lt;/sup&gt;&quot;,&quot;manualOverrideText&quot;:&quot;&quot;},&quot;citationTag&quot;:&quot;MENDELEY_CITATION_v3_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&quot;,&quot;citationItems&quot;:[{&quot;id&quot;:&quot;78ccfd23-0661-31b0-bd6c-d3277b448e22&quot;,&quot;itemData&quot;:{&quot;type&quot;:&quot;article-journal&quot;,&quot;id&quot;:&quot;78ccfd23-0661-31b0-bd6c-d3277b448e22&quot;,&quot;title&quot;:&quot;Adherence to Treatment in Diabetic Patients and Its Affecting Factors&quot;,&quot;author&quot;:[{&quot;family&quot;:&quot;Tanharo&quot;,&quot;given&quot;:&quot;Dorsa&quot;,&quot;parse-names&quot;:false,&quot;dropping-particle&quot;:&quot;&quot;,&quot;non-dropping-particle&quot;:&quot;&quot;},{&quot;family&quot;:&quot;Ghods&quot;,&quot;given&quot;:&quot;Roshanak&quot;,&quot;parse-names&quot;:false,&quot;dropping-particle&quot;:&quot;&quot;,&quot;non-dropping-particle&quot;:&quot;&quot;},{&quot;family&quot;:&quot;Pourrahimi&quot;,&quot;given&quot;:&quot;Matineh&quot;,&quot;parse-names&quot;:false,&quot;dropping-particle&quot;:&quot;&quot;,&quot;non-dropping-particle&quot;:&quot;&quot;},{&quot;family&quot;:&quot;Abdi&quot;,&quot;given&quot;:&quot;Mojtaba&quot;,&quot;parse-names&quot;:false,&quot;dropping-particle&quot;:&quot;&quot;,&quot;non-dropping-particle&quot;:&quot;&quot;},{&quot;family&quot;:&quot;Aghaei&quot;,&quot;given&quot;:&quot;Sahar&quot;,&quot;parse-names&quot;:false,&quot;dropping-particle&quot;:&quot;&quot;,&quot;non-dropping-particle&quot;:&quot;&quot;},{&quot;family&quot;:&quot;Vali&quot;,&quot;given&quot;:&quot;Negin&quot;,&quot;parse-names&quot;:false,&quot;dropping-particle&quot;:&quot;&quot;,&quot;non-dropping-particle&quot;:&quot;&quot;}],&quot;container-title&quot;:&quot;Pajouhan Scientific Journal&quot;,&quot;DOI&quot;:&quot;10.21859/psj.17.1.37&quot;,&quot;ISSN&quot;:&quot;1029-7863&quot;,&quot;issued&quot;:{&quot;date-parts&quot;:[[2018,11,1]]},&quot;page&quot;:&quot;37-44&quot;,&quot;issue&quot;:&quot;1&quot;,&quot;volume&quot;:&quot;17&quot;,&quot;container-title-short&quot;:&quot;&quot;},&quot;isTemporary&quot;:false}]},{&quot;citationID&quot;:&quot;MENDELEY_CITATION_21b54cd0-9081-4061-a197-42fce8da558d&quot;,&quot;properties&quot;:{&quot;noteIndex&quot;:0},&quot;isEdited&quot;:false,&quot;manualOverride&quot;:{&quot;isManuallyOverridden&quot;:false,&quot;citeprocText&quot;:&quot;&lt;sup&gt;25&lt;/sup&gt;&quot;,&quot;manualOverrideText&quot;:&quot;&quot;},&quot;citationTag&quot;:&quot;MENDELEY_CITATION_v3_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&quot;,&quot;citationItems&quot;:[{&quot;id&quot;:&quot;3bbee29b-bb6c-3e54-9e34-e57f553f3f06&quot;,&quot;itemData&quot;:{&quot;type&quot;:&quot;article-journal&quot;,&quot;id&quot;:&quot;3bbee29b-bb6c-3e54-9e34-e57f553f3f06&quot;,&quot;title&quot;:&quot;Assessment of medication adherence in Saudi patients with type II diabetes mellitus in Khobar city, Saudi Arabia&quot;,&quot;author&quot;:[{&quot;family&quot;:&quot;AlQarni&quot;,&quot;given&quot;:&quot;Khaled&quot;,&quot;parse-names&quot;:false,&quot;dropping-particle&quot;:&quot;&quot;,&quot;non-dropping-particle&quot;:&quot;&quot;},{&quot;family&quot;:&quot;AlQarni&quot;,&quot;given&quot;:&quot;Elham A.&quot;,&quot;parse-names&quot;:false,&quot;dropping-particle&quot;:&quot;&quot;,&quot;non-dropping-particle&quot;:&quot;&quot;},{&quot;family&quot;:&quot;Naqvi&quot;,&quot;given&quot;:&quot;Atta Abbas&quot;,&quot;parse-names&quot;:false,&quot;dropping-particle&quot;:&quot;&quot;,&quot;non-dropping-particle&quot;:&quot;&quot;},{&quot;family&quot;:&quot;AlShayban&quot;,&quot;given&quot;:&quot;Dhfer Mahdi&quot;,&quot;parse-names&quot;:false,&quot;dropping-particle&quot;:&quot;&quot;,&quot;non-dropping-particle&quot;:&quot;&quot;},{&quot;family&quot;:&quot;Ghori&quot;,&quot;given&quot;:&quot;Syed Azizullah&quot;,&quot;parse-names&quot;:false,&quot;dropping-particle&quot;:&quot;&quot;,&quot;non-dropping-particle&quot;:&quot;&quot;},{&quot;family&quot;:&quot;Haseeb&quot;,&quot;given&quot;:&quot;Abdul&quot;,&quot;parse-names&quot;:false,&quot;dropping-particle&quot;:&quot;&quot;,&quot;non-dropping-particle&quot;:&quot;&quot;},{&quot;family&quot;:&quot;Raafat&quot;,&quot;given&quot;:&quot;Mohamed&quot;,&quot;parse-names&quot;:false,&quot;dropping-particle&quot;:&quot;&quot;,&quot;non-dropping-particle&quot;:&quot;&quot;},{&quot;family&quot;:&quot;Jamshed&quot;,&quot;given&quot;:&quot;Shazia&quot;,&quot;parse-names&quot;:false,&quot;dropping-particle&quot;:&quot;&quot;,&quot;non-dropping-particle&quot;:&quot;&quot;}],&quot;container-title&quot;:&quot;Frontiers in Pharmacology&quot;,&quot;container-title-short&quot;:&quot;Front Pharmacol&quot;,&quot;DOI&quot;:&quot;10.3389/fphar.2019.01306&quot;,&quot;ISSN&quot;:&quot;16639812&quot;,&quot;issued&quot;:{&quot;date-parts&quot;:[[2019]]},&quot;abstract&quot;:&quot;Objective: Medication adherence is defined as taking medications as advised and prescribed by health care professionals for stated duration. Diabetes mellitus (DM) is one of the most common chronic illnesses in Saudi Arabia. This study aimed to document medication adherence in Saudi patients with type 2 diabetes. Methods: A quantitative cross-sectional study was conducted in Saudi out-patients with type 2 DM in the city of Khobar, Saudi Arabia. The study used the General Medication Adherence Scale (GMAS) to document medication adherence in this population. Data was analyzed through SPSS version 23. Study was ethically approved. Results: Data was collected from 212 patients. Few patients (35.8%) had high adherence to anti diabetic medications. The correlation between HbA1c level and adherence score was negative and significantly strong (ρ = -0.413, p &lt; 0.0001). Most patients (N = 126, 59.4%) modified their medication therapy during month of Ramadan and on Eid occassion. Education level was not a determinant of adherence in this population. Conclusion: This study highlighted that medication adherence is influenced by religious and social factors. Patient counseling is required to improve patient beliefs and increase awareness of adhering to prescribed anti diabetic pharmacotherapy. A pharmacist can play constructive role of a disease educator and patient counselor.&quot;,&quot;publisher&quot;:&quot;Frontiers Media S.A.&quot;,&quot;volume&quot;:&quot;10&quot;},&quot;isTemporary&quot;:false}]},{&quot;citationID&quot;:&quot;MENDELEY_CITATION_7edca06b-6aad-4635-83ba-1376def6f945&quot;,&quot;properties&quot;:{&quot;noteIndex&quot;:0},&quot;isEdited&quot;:false,&quot;manualOverride&quot;:{&quot;isManuallyOverridden&quot;:false,&quot;citeprocText&quot;:&quot;&lt;sup&gt;35&lt;/sup&gt;&quot;,&quot;manualOverrideText&quot;:&quot;&quot;},&quot;citationTag&quot;:&quot;MENDELEY_CITATION_v3_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&quot;,&quot;citationItems&quot;:[{&quot;id&quot;:&quot;f7dd7968-a2e4-30f8-a3b3-e566e431e758&quot;,&quot;itemData&quot;:{&quot;type&quot;:&quot;article&quot;,&quot;id&quot;:&quot;f7dd7968-a2e4-30f8-a3b3-e566e431e758&quot;,&quot;title&quot;:&quot;Identifying poor adherence to antihypertensive medications in patients with resistant hypertension&quot;,&quot;author&quot;:[{&quot;family&quot;:&quot;Mackenzie&quot;,&quot;given&quot;:&quot;Isla S.&quot;,&quot;parse-names&quot;:false,&quot;dropping-particle&quot;:&quot;&quot;,&quot;non-dropping-particle&quot;:&quot;&quot;},{&quot;family&quot;:&quot;MacDonald&quot;,&quot;given&quot;:&quot;Thomas M.&quot;,&quot;parse-names&quot;:false,&quot;dropping-particle&quot;:&quot;&quot;,&quot;non-dropping-particle&quot;:&quot;&quot;}],&quot;container-title&quot;:&quot;British Journal of Clinical Pharmacology&quot;,&quot;container-title-short&quot;:&quot;Br J Clin Pharmacol&quot;,&quot;DOI&quot;:&quot;10.1111/bcp.13806&quot;,&quot;ISSN&quot;:&quot;13652125&quot;,&quot;PMID&quot;:&quot;30478934&quot;,&quot;issued&quot;:{&quot;date-parts&quot;:[[2019,1,1]]},&quot;page&quot;:&quot;5-7&quot;,&quot;publisher&quot;:&quot;Blackwell Publishing Ltd&quot;,&quot;issue&quot;:&quot;1&quot;,&quot;volume&quot;:&quot;85&quot;},&quot;isTemporary&quot;:false}]},{&quot;citationID&quot;:&quot;MENDELEY_CITATION_5e6566d2-9dbe-4dfb-b048-dc3676496d27&quot;,&quot;properties&quot;:{&quot;noteIndex&quot;:0},&quot;isEdited&quot;:false,&quot;manualOverride&quot;:{&quot;isManuallyOverridden&quot;:false,&quot;citeprocText&quot;:&quot;&lt;sup&gt;36&lt;/sup&gt;&quot;,&quot;manualOverrideText&quot;:&quot;&quot;},&quot;citationTag&quot;:&quot;MENDELEY_CITATION_v3_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&quot;,&quot;citationItems&quot;:[{&quot;id&quot;:&quot;abb82a97-e17f-3cea-b0dc-15e1febef308&quot;,&quot;itemData&quot;:{&quot;type&quot;:&quot;article-journal&quot;,&quot;id&quot;:&quot;abb82a97-e17f-3cea-b0dc-15e1febef308&quot;,&quot;title&quot;:&quot;Facilitating Adherence to Evidence-Based Practices for Adults With Type 2 Diabetes Mellitus&quot;,&quot;author&quot;:[{&quot;family&quot;:&quot;Valencia&quot;,&quot;given&quot;:&quot;Yazmin&quot;,&quot;parse-names&quot;:false,&quot;dropping-particle&quot;:&quot;&quot;,&quot;non-dropping-particle&quot;:&quot;&quot;},{&quot;family&quot;:&quot;Dols&quot;,&quot;given&quot;:&quot;Jean Dowling&quot;,&quot;parse-names&quot;:false,&quot;dropping-particle&quot;:&quot;&quot;,&quot;non-dropping-particle&quot;:&quot;&quot;}],&quot;container-title&quot;:&quot;Journal for Nurse Practitioners&quot;,&quot;DOI&quot;:&quot;10.1016/j.nurpra.2020.12.027&quot;,&quot;ISSN&quot;:&quot;15554155&quot;,&quot;issued&quot;:{&quot;date-parts&quot;:[[2021,6,1]]},&quot;page&quot;:&quot;744-748&quot;,&quot;abstract&quot;:&quot;Comprehensive diabetes care management guides individuals with type 2 diabetes mellitus to maintain optimal health. An evidence-based quality improvement project that redesigned primary clinic processes, including an electronic health records alert system, provider/clinical staff diabetes education, comprehensive diabetes management flow sheet, completion of routine laboratory tests, and documentation of preventive measures, was initiated to facilitate adherence to the best practices of long-term care management. These interventions resulted in improved hemoglobin A1c results and enhanced patient counseling related to preventive measures. Sustainability was achieved with funding for long-term care management.&quot;,&quot;publisher&quot;:&quot;Elsevier Inc.&quot;,&quot;issue&quot;:&quot;6&quot;,&quot;volume&quot;:&quot;17&quot;,&quot;container-title-short&quot;:&quot;&quot;},&quot;isTemporary&quot;:false}]},{&quot;citationID&quot;:&quot;MENDELEY_CITATION_85c19213-772e-4de1-9a5e-c7a3860e4fe3&quot;,&quot;properties&quot;:{&quot;noteIndex&quot;:0},&quot;isEdited&quot;:false,&quot;manualOverride&quot;:{&quot;isManuallyOverridden&quot;:false,&quot;citeprocText&quot;:&quot;&lt;sup&gt;36&lt;/sup&gt;&quot;,&quot;manualOverrideText&quot;:&quot;&quot;},&quot;citationTag&quot;:&quot;MENDELEY_CITATION_v3_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&quot;,&quot;citationItems&quot;:[{&quot;id&quot;:&quot;abb82a97-e17f-3cea-b0dc-15e1febef308&quot;,&quot;itemData&quot;:{&quot;type&quot;:&quot;article-journal&quot;,&quot;id&quot;:&quot;abb82a97-e17f-3cea-b0dc-15e1febef308&quot;,&quot;title&quot;:&quot;Facilitating Adherence to Evidence-Based Practices for Adults With Type 2 Diabetes Mellitus&quot;,&quot;author&quot;:[{&quot;family&quot;:&quot;Valencia&quot;,&quot;given&quot;:&quot;Yazmin&quot;,&quot;parse-names&quot;:false,&quot;dropping-particle&quot;:&quot;&quot;,&quot;non-dropping-particle&quot;:&quot;&quot;},{&quot;family&quot;:&quot;Dols&quot;,&quot;given&quot;:&quot;Jean Dowling&quot;,&quot;parse-names&quot;:false,&quot;dropping-particle&quot;:&quot;&quot;,&quot;non-dropping-particle&quot;:&quot;&quot;}],&quot;container-title&quot;:&quot;Journal for Nurse Practitioners&quot;,&quot;DOI&quot;:&quot;10.1016/j.nurpra.2020.12.027&quot;,&quot;ISSN&quot;:&quot;15554155&quot;,&quot;issued&quot;:{&quot;date-parts&quot;:[[2021,6,1]]},&quot;page&quot;:&quot;744-748&quot;,&quot;abstract&quot;:&quot;Comprehensive diabetes care management guides individuals with type 2 diabetes mellitus to maintain optimal health. An evidence-based quality improvement project that redesigned primary clinic processes, including an electronic health records alert system, provider/clinical staff diabetes education, comprehensive diabetes management flow sheet, completion of routine laboratory tests, and documentation of preventive measures, was initiated to facilitate adherence to the best practices of long-term care management. These interventions resulted in improved hemoglobin A1c results and enhanced patient counseling related to preventive measures. Sustainability was achieved with funding for long-term care management.&quot;,&quot;publisher&quot;:&quot;Elsevier Inc.&quot;,&quot;issue&quot;:&quot;6&quot;,&quot;volume&quot;:&quot;17&quot;,&quot;container-title-short&quot;:&quot;&quot;},&quot;isTemporary&quot;:false}]},{&quot;citationID&quot;:&quot;MENDELEY_CITATION_d88f770e-fb6a-40fc-95b4-61fb2e83686b&quot;,&quot;properties&quot;:{&quot;noteIndex&quot;:0},&quot;isEdited&quot;:false,&quot;manualOverride&quot;:{&quot;isManuallyOverridden&quot;:false,&quot;citeprocText&quot;:&quot;&lt;sup&gt;11&lt;/sup&gt;&quot;,&quot;manualOverrideText&quot;:&quot;&quot;},&quot;citationTag&quot;:&quot;MENDELEY_CITATION_v3_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&quot;,&quot;citationItems&quot;:[{&quot;id&quot;:&quot;1fe7faf4-b690-302e-9f3e-87a0e09eb836&quot;,&quot;itemData&quot;:{&quot;type&quot;:&quot;report&quot;,&quot;id&quot;:&quot;1fe7faf4-b690-302e-9f3e-87a0e09eb836&quot;,&quot;title&quot;:&quot;Predictors of Medication Adherence and Associated Health Care Costs in an Older Population with Type 2 Diabetes Mellitus: A Longitudinal Cohort Study&quot;,&quot;author&quot;:[{&quot;family&quot;:&quot;Balkrishnan&quot;,&quot;given&quot;:&quot;Rajesh&quot;,&quot;parse-names&quot;:false,&quot;dropping-particle&quot;:&quot;&quot;,&quot;non-dropping-particle&quot;:&quot;&quot;},{&quot;family&quot;:&quot;Rajagopalan&quot;,&quot;given&quot;:&quot;Rukmini&quot;,&quot;parse-names&quot;:false,&quot;dropping-particle&quot;:&quot;&quot;,&quot;non-dropping-particle&quot;:&quot;&quot;},{&quot;family&quot;:&quot;Camacho&quot;,&quot;given&quot;:&quot;Fabian T&quot;,&quot;parse-names&quot;:false,&quot;dropping-particle&quot;:&quot;&quot;,&quot;non-dropping-particle&quot;:&quot;&quot;},{&quot;family&quot;:&quot;Huston&quot;,&quot;given&quot;:&quot;Sally A&quot;,&quot;parse-names&quot;:false,&quot;dropping-particle&quot;:&quot;&quot;,&quot;non-dropping-particle&quot;:&quot;&quot;},{&quot;family&quot;:&quot;Murray&quot;,&quot;given&quot;:&quot;Frederick T&quot;,&quot;parse-names&quot;:false,&quot;dropping-particle&quot;:&quot;&quot;,&quot;non-dropping-particle&quot;:&quot;&quot;},{&quot;family&quot;:&quot;Anderson&quot;,&quot;given&quot;:&quot;Roger T&quot;,&quot;parse-names&quot;:false,&quot;dropping-particle&quot;:&quot;&quot;,&quot;non-dropping-particle&quot;:&quot;&quot;}],&quot;container-title&quot;:&quot;CLINICAL THERAPEUTICS ®&quot;,&quot;issued&quot;:{&quot;date-parts&quot;:[[2003]]},&quot;abstract&quot;:&quot;Background: The cost of treating diabetes mellitus and its complications is high ($91.8 billion in the United States in 2002). It is important to understand predictors of adherence to therapy with different antidiabetic medications and to determine the relationships between adherence and health care service utilization in older adults (aged ≥65 years) with type 2 diabetes mellitus. Objective: The aim of this study was to examine the relationship between self-reported health status data, subsequent antidiabetic medication adherence, and health care service utilization in older adults with type 2 diabetes mellitus in a managed care setting. Methods: This was a longitudinal cohort study of older adults in the southeastern United States with type 2 diabetes mellitus who completed a health status assessment, used antidiabetic medications, and were enrolled in a health maintenance organization (HMO) continuously for 1 to 5 years. The baseline assessment included questions related to demographics, health care service utilization in the year before enrollment, lifestyle, and quality of life. Demographic, clinical , and utilization-related economic variables were also retrieved from the administrative claims data of the patients' HMO. Prescription refill patterns were&quot;,&quot;issue&quot;:&quot;10&quot;,&quot;volume&quot;:&quot;25&quot;,&quot;container-title-short&quot;:&quot;&quot;},&quot;isTemporary&quot;:false}]},{&quot;citationID&quot;:&quot;MENDELEY_CITATION_98a85c4f-dac8-407e-b377-52a9a9c797b8&quot;,&quot;properties&quot;:{&quot;noteIndex&quot;:0},&quot;isEdited&quot;:false,&quot;manualOverride&quot;:{&quot;isManuallyOverridden&quot;:false,&quot;citeprocText&quot;:&quot;&lt;sup&gt;37&lt;/sup&gt;&quot;,&quot;manualOverrideText&quot;:&quot;&quot;},&quot;citationTag&quot;:&quot;MENDELEY_CITATION_v3_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&quot;,&quot;citationItems&quot;:[{&quot;id&quot;:&quot;17f8aab0-1040-3cc0-b069-99b9ff2e3c1e&quot;,&quot;itemData&quot;:{&quot;type&quot;:&quot;article-journal&quot;,&quot;id&quot;:&quot;17f8aab0-1040-3cc0-b069-99b9ff2e3c1e&quot;,&quot;title&quot;:&quot;Impact of pharmacist-directed counseling and message reminder services on medication adherence and clinical outcomes in type 2 diabetes mellitus&quot;,&quot;author&quot;:[{&quot;family&quot;:&quot;Goruntla&quot;,&quot;given&quot;:&quot;Narayana&quot;,&quot;parse-names&quot;:false,&quot;dropping-particle&quot;:&quot;&quot;,&quot;non-dropping-particle&quot;:&quot;&quot;},{&quot;family&quot;:&quot;Mallela&quot;,&quot;given&quot;:&quot;Vijayajyothi&quot;,&quot;parse-names&quot;:false,&quot;dropping-particle&quot;:&quot;&quot;,&quot;non-dropping-particle&quot;:&quot;&quot;},{&quot;family&quot;:&quot;Nayakanti&quot;,&quot;given&quot;:&quot;Devanna&quot;,&quot;parse-names&quot;:false,&quot;dropping-particle&quot;:&quot;&quot;,&quot;non-dropping-particle&quot;:&quot;&quot;}],&quot;container-title&quot;:&quot;Journal of Pharmacy and Bioallied Sciences&quot;,&quot;container-title-short&quot;:&quot;J Pharm Bioallied Sci&quot;,&quot;DOI&quot;:&quot;10.4103/JPBS.JPBS_211_18&quot;,&quot;ISSN&quot;:&quot;09757406&quot;,&quot;issued&quot;:{&quot;date-parts&quot;:[[2019,1,1]]},&quot;page&quot;:&quot;77-82&quot;,&quot;abstract&quot;:&quot;Introduction: Medication nonadherence is the most common issue observed in the management of diabetes because of complex and lifelong therapy. The study aimed to assess the effect of pharmacist-directed counseling and daily text message reminder on medication adherence and clinical profile of patients with type II diabetes. Materials and Methods: This prospective, open-labeled, randomized control trial was carried out in outpatient medical department of a secondary care referral hospital. A total of 330 patients who met study criteria were enrolled and randomized into an intervention group (n = 165), received counseling and daily messages about medication intake and control group (n = 165), and usual care by physician. Medication adherence and clinical outcomes such as glycosylated hemoglobin (HbA1C), systolic blood pressure (SBP), low-density lipoprotein (LDL) cholesterol, triglyceride (TG) levels, and body mass index (BMI) were recorded at baseline and follow-up visits. Two-sample Wilcoxon rank sum test was used to compare the mean difference of medication adherence and paired t-test was used to compare clinical outcomes. Results and Discussion: The mean age of intervention and control groups were 57.1±8.55 and 58.5±8.53 years, respectively. The mean difference of medication adherence from baseline to second follow-up visit was significantly more in intervention group (12.2±7.1%) compared to that in control group (0.75±10.2%) with a P 0.001. From baseline to second follow-up visit, HbA1C (7.79±0.67 to 6.91±0.83%), SBP (136.75±20.09 to 126.23±18.22mm Hg), and LDL cholesterol (104.14±26.23 to 98.29±20.87mg/dL) levels were significantly reduced in intervention group compared to that in control group with a P 0.01. No significant improvement was observed in TG (169±33.71 to 168 65±33.90mg/dL) and BMI (27.9±4.21 to 27.1±3.12Kg/m2) levels from baseline to second follow-up visit. Conclusion: Pharmacist-directed patient counseling combined with message reminder showed a greater effect on the improvement of medication adherence and control of glycemia, blood pressure, and lipid profile in diabetes.&quot;,&quot;publisher&quot;:&quot;Wolters Kluwer Medknow Publications&quot;,&quot;issue&quot;:&quot;1&quot;,&quot;volume&quot;:&quot;11&quot;},&quot;isTemporary&quot;:false}]},{&quot;citationID&quot;:&quot;MENDELEY_CITATION_f1131f94-2538-44e9-b063-61e4c5c0b993&quot;,&quot;properties&quot;:{&quot;noteIndex&quot;:0},&quot;isEdited&quot;:false,&quot;manualOverride&quot;:{&quot;isManuallyOverridden&quot;:false,&quot;citeprocText&quot;:&quot;&lt;sup&gt;25&lt;/sup&gt;&quot;,&quot;manualOverrideText&quot;:&quot;&quot;},&quot;citationTag&quot;:&quot;MENDELEY_CITATION_v3_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&quot;,&quot;citationItems&quot;:[{&quot;id&quot;:&quot;3bbee29b-bb6c-3e54-9e34-e57f553f3f06&quot;,&quot;itemData&quot;:{&quot;type&quot;:&quot;article-journal&quot;,&quot;id&quot;:&quot;3bbee29b-bb6c-3e54-9e34-e57f553f3f06&quot;,&quot;title&quot;:&quot;Assessment of medication adherence in Saudi patients with type II diabetes mellitus in Khobar city, Saudi Arabia&quot;,&quot;author&quot;:[{&quot;family&quot;:&quot;AlQarni&quot;,&quot;given&quot;:&quot;Khaled&quot;,&quot;parse-names&quot;:false,&quot;dropping-particle&quot;:&quot;&quot;,&quot;non-dropping-particle&quot;:&quot;&quot;},{&quot;family&quot;:&quot;AlQarni&quot;,&quot;given&quot;:&quot;Elham A.&quot;,&quot;parse-names&quot;:false,&quot;dropping-particle&quot;:&quot;&quot;,&quot;non-dropping-particle&quot;:&quot;&quot;},{&quot;family&quot;:&quot;Naqvi&quot;,&quot;given&quot;:&quot;Atta Abbas&quot;,&quot;parse-names&quot;:false,&quot;dropping-particle&quot;:&quot;&quot;,&quot;non-dropping-particle&quot;:&quot;&quot;},{&quot;family&quot;:&quot;AlShayban&quot;,&quot;given&quot;:&quot;Dhfer Mahdi&quot;,&quot;parse-names&quot;:false,&quot;dropping-particle&quot;:&quot;&quot;,&quot;non-dropping-particle&quot;:&quot;&quot;},{&quot;family&quot;:&quot;Ghori&quot;,&quot;given&quot;:&quot;Syed Azizullah&quot;,&quot;parse-names&quot;:false,&quot;dropping-particle&quot;:&quot;&quot;,&quot;non-dropping-particle&quot;:&quot;&quot;},{&quot;family&quot;:&quot;Haseeb&quot;,&quot;given&quot;:&quot;Abdul&quot;,&quot;parse-names&quot;:false,&quot;dropping-particle&quot;:&quot;&quot;,&quot;non-dropping-particle&quot;:&quot;&quot;},{&quot;family&quot;:&quot;Raafat&quot;,&quot;given&quot;:&quot;Mohamed&quot;,&quot;parse-names&quot;:false,&quot;dropping-particle&quot;:&quot;&quot;,&quot;non-dropping-particle&quot;:&quot;&quot;},{&quot;family&quot;:&quot;Jamshed&quot;,&quot;given&quot;:&quot;Shazia&quot;,&quot;parse-names&quot;:false,&quot;dropping-particle&quot;:&quot;&quot;,&quot;non-dropping-particle&quot;:&quot;&quot;}],&quot;container-title&quot;:&quot;Frontiers in Pharmacology&quot;,&quot;container-title-short&quot;:&quot;Front Pharmacol&quot;,&quot;DOI&quot;:&quot;10.3389/fphar.2019.01306&quot;,&quot;ISSN&quot;:&quot;16639812&quot;,&quot;issued&quot;:{&quot;date-parts&quot;:[[2019]]},&quot;abstract&quot;:&quot;Objective: Medication adherence is defined as taking medications as advised and prescribed by health care professionals for stated duration. Diabetes mellitus (DM) is one of the most common chronic illnesses in Saudi Arabia. This study aimed to document medication adherence in Saudi patients with type 2 diabetes. Methods: A quantitative cross-sectional study was conducted in Saudi out-patients with type 2 DM in the city of Khobar, Saudi Arabia. The study used the General Medication Adherence Scale (GMAS) to document medication adherence in this population. Data was analyzed through SPSS version 23. Study was ethically approved. Results: Data was collected from 212 patients. Few patients (35.8%) had high adherence to anti diabetic medications. The correlation between HbA1c level and adherence score was negative and significantly strong (ρ = -0.413, p &lt; 0.0001). Most patients (N = 126, 59.4%) modified their medication therapy during month of Ramadan and on Eid occassion. Education level was not a determinant of adherence in this population. Conclusion: This study highlighted that medication adherence is influenced by religious and social factors. Patient counseling is required to improve patient beliefs and increase awareness of adhering to prescribed anti diabetic pharmacotherapy. A pharmacist can play constructive role of a disease educator and patient counselor.&quot;,&quot;publisher&quot;:&quot;Frontiers Media S.A.&quot;,&quot;volume&quot;:&quot;10&quot;},&quot;isTemporary&quot;:false}]},{&quot;citationID&quot;:&quot;MENDELEY_CITATION_65b1df7a-bc85-4945-b3e4-2a3579148393&quot;,&quot;properties&quot;:{&quot;noteIndex&quot;:0},&quot;isEdited&quot;:false,&quot;manualOverride&quot;:{&quot;isManuallyOverridden&quot;:false,&quot;citeprocText&quot;:&quot;&lt;sup&gt;32&lt;/sup&gt;&quot;,&quot;manualOverrideText&quot;:&quot;&quot;},&quot;citationTag&quot;:&quot;MENDELEY_CITATION_v3_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&quot;,&quot;citationItems&quot;:[{&quot;id&quot;:&quot;1578cf53-0352-3387-9790-080e066bc764&quot;,&quot;itemData&quot;:{&quot;type&quot;:&quot;article-journal&quot;,&quot;id&quot;:&quot;1578cf53-0352-3387-9790-080e066bc764&quot;,&quot;title&quot;:&quot;The relationship between illness perception and medication adherence in patients with diabetes mellitus type II: illness perception and medication adherence&quot;,&quot;author&quot;:[{&quot;family&quot;:&quot;Bilondi&quot;,&quot;given&quot;:&quot;Sina Sabeti&quot;,&quot;parse-names&quot;:false,&quot;dropping-particle&quot;:&quot;&quot;,&quot;non-dropping-particle&quot;:&quot;&quot;},{&quot;family&quot;:&quot;Noghabi&quot;,&quot;given&quot;:&quot;Ali Delshad&quot;,&quot;parse-names&quot;:false,&quot;dropping-particle&quot;:&quot;&quot;,&quot;non-dropping-particle&quot;:&quot;&quot;},{&quot;family&quot;:&quot;Aalami&quot;,&quot;given&quot;:&quot;Hosein&quot;,&quot;parse-names&quot;:false,&quot;dropping-particle&quot;:&quot;&quot;,&quot;non-dropping-particle&quot;:&quot;&quot;}],&quot;container-title&quot;:&quot;Journal of Preventive Medicine and Hygiene&quot;,&quot;container-title-short&quot;:&quot;J Prev Med Hyg&quot;,&quot;DOI&quot;:&quot;10.15167/2421-4248/jpmh2021.62.4.2277&quot;,&quot;ISSN&quot;:&quot;24214248&quot;,&quot;PMID&quot;:&quot;35603233&quot;,&quot;issued&quot;:{&quot;date-parts&quot;:[[2021,12,1]]},&quot;page&quot;:&quot;E966-E971&quot;,&quot;abstract&quot;:&quot;Introduction. One of the most well-known chronic diseases in the world is diabetes. Disease perception is the patient's organized cognitive representation of his or her illness and can affect treatment adherence. The aim of this study was to investigate the relationship between illness perception and adherence to the medical regimen in patients with type II diabetes mellitus (T2DM). Methods. This cross-sectional study was performed among 260 patients with type II diabetes referred to Gonabad Diabetes Clinic by systematic random sampling in 2019. Data collection tools were demographic questionnaire, Morisky medication Adherence Scale (MMAS-8), and Brief illness Perception Questionnaire (BIPQ). Data were analyzed by SPSS 20 software. And using descriptive statistics, Pearson correlation coefficient. P &lt; 0.05 was considered significant. Results. The results showed that the mean score of illness perception of type II diabetes was 46.39 ± 9.45 (range 0-70) and the mean score of medication Adherence was 2.93 ± 1.9 (range 0-8). The results of Pearson correlation test showed a significant relationship between illness perception and medication Adherence (P &lt; 0.001, r = 0.199). Also, the regression model showed that the dimensions of disease comprehension and personal control from illness perception were significantly related to medication Adherence of type II diabetic patients (P &lt; 0.001). Conclusion. Based on the results of this study on the relationship between illness perception and medical adherence in diabetic patients, it is suggested that in order to understand the increase in adherence to therapy, the perception of the disease should be increased through education to patients. Patients' illness beliefs are candidates for a psycho-educational intervention that should be targeted at improved disease management practices and better adherence to recommended healthy behaviors.&quot;,&quot;publisher&quot;:&quot;Pacini Editore S.p.A./AU-CNS&quot;,&quot;issue&quot;:&quot;4&quot;,&quot;volume&quot;:&quot;62&quot;},&quot;isTemporary&quot;:false}]},{&quot;citationID&quot;:&quot;MENDELEY_CITATION_4e9a488d-0ce4-49be-9872-ecee8c3e6986&quot;,&quot;properties&quot;:{&quot;noteIndex&quot;:0},&quot;isEdited&quot;:false,&quot;manualOverride&quot;:{&quot;isManuallyOverridden&quot;:false,&quot;citeprocText&quot;:&quot;&lt;sup&gt;12&lt;/sup&gt;&quot;,&quot;manualOverrideText&quot;:&quot;&quot;},&quot;citationTag&quot;:&quot;MENDELEY_CITATION_v3_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&quot;,&quot;citationItems&quot;:[{&quot;id&quot;:&quot;ed35a9b3-3836-32ec-aa8c-7f1115b832e5&quot;,&quot;itemData&quot;:{&quot;type&quot;:&quot;article-journal&quot;,&quot;id&quot;:&quot;ed35a9b3-3836-32ec-aa8c-7f1115b832e5&quot;,&quot;title&quot;:&quot;Medication regimen complexity and its impact on medication adherence and glycemic control among patients with type 2 diabetes mellitus in an Ethiopian general hospital&quot;,&quot;author&quot;:[{&quot;family&quot;:&quot;Ayele&quot;,&quot;given&quot;:&quot;Asnakew Achaw&quot;,&quot;parse-names&quot;:false,&quot;dropping-particle&quot;:&quot;&quot;,&quot;non-dropping-particle&quot;:&quot;&quot;},{&quot;family&quot;:&quot;Tegegn&quot;,&quot;given&quot;:&quot;Henok Getachew&quot;,&quot;parse-names&quot;:false,&quot;dropping-particle&quot;:&quot;&quot;,&quot;non-dropping-particle&quot;:&quot;&quot;},{&quot;family&quot;:&quot;Ayele&quot;,&quot;given&quot;:&quot;Tadesse Awoke&quot;,&quot;parse-names&quot;:false,&quot;dropping-particle&quot;:&quot;&quot;,&quot;non-dropping-particle&quot;:&quot;&quot;},{&quot;family&quot;:&quot;Ayalew&quot;,&quot;given&quot;:&quot;Mohammed Biset&quot;,&quot;parse-names&quot;:false,&quot;dropping-particle&quot;:&quot;&quot;,&quot;non-dropping-particle&quot;:&quot;&quot;}],&quot;container-title&quot;:&quot;BMJ Open Diabetes Research and Care&quot;,&quot;container-title-short&quot;:&quot;BMJ Open Diabetes Res Care&quot;,&quot;DOI&quot;:&quot;10.1136/bmjdrc-2019-000685&quot;,&quot;ISSN&quot;:&quot;20524897&quot;,&quot;issued&quot;:{&quot;date-parts&quot;:[[2019,6,1]]},&quot;abstract&quot;:&quot;Background Different studies reported that higher diabetes-specific Medication Regimen Complexity Index (MRCI) has a negative impact on glycemic control potentially by decreasing medication adherence. However, information about regimen complexity and its association with adherence and glycemic control in Ethiopian patients with diabetes is unknown. Aim To evaluate medication regimen complexity and to assess its impact on medication adherence and glycemic control among patients with type 2 diabetes Mellitus (T2DM). Methods A hospital-based cross-sectional design was conducted at Debre Tabor General Hospital from 1 May 2018 to 30 June 2018. Medication regimen complexity was evaluated using the 65-item validated tool called Medication Complexity Index (MRCI). Adherence was measured using Morisky Medication Adherence Scale while patients were classified as having poor or good glycemic control based on the recent record of their fasting blood glucose. Multivariable logistic regression analysis was applied to determine the association between predictive variables and outcome variables. Results A total of 275 patients with T2DM who meet the inclusion criteria were included in the final analysis. About 22.2% of the participants were classified as having high diabetes-specific MRCI, whereas 35.6% of the participants were classified as having high patient-level MRCI. The majority (70.5%) of the respondents were adherent to their medications, and 42.9% of the total population were categorized as having good glycemic control. According to the result of the multivariate analysis, patients with low-level and moderate-level MRCI of both diabetes-specific and patient-level MRCI were more adherent to their medication compared with patients with high MRCI. High diabetes medication regimen complexity was associated with poor glycemic control in the adjusted analyses (adjusted OR = 0.276; 95% CI = 0.100 o 0.759). Conclusion The prevalence of high MRCImedication regimen complexity index is high among patients with T2DM. Patients with low and moderate regimen complexity had improved adherence. High diabetes-specific medication regimen complexity was associated with poor glycemic control. Simplification of a complex medication regimen for patients with diabetes should be sought by physicians and pharmacists to improve medication adherence and subsequent improvement in glycemic control.&quot;,&quot;publisher&quot;:&quot;BMJ Publishing Group&quot;,&quot;issue&quot;:&quot;1&quot;,&quot;volume&quot;:&quot;7&quot;},&quot;isTemporary&quot;:false}]},{&quot;citationID&quot;:&quot;MENDELEY_CITATION_d59de129-f966-41a5-8151-da0531c98e93&quot;,&quot;properties&quot;:{&quot;noteIndex&quot;:0},&quot;isEdited&quot;:false,&quot;manualOverride&quot;:{&quot;isManuallyOverridden&quot;:false,&quot;citeprocText&quot;:&quot;&lt;sup&gt;36&lt;/sup&gt;&quot;,&quot;manualOverrideText&quot;:&quot;&quot;},&quot;citationTag&quot;:&quot;MENDELEY_CITATION_v3_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&quot;,&quot;citationItems&quot;:[{&quot;id&quot;:&quot;abb82a97-e17f-3cea-b0dc-15e1febef308&quot;,&quot;itemData&quot;:{&quot;type&quot;:&quot;article-journal&quot;,&quot;id&quot;:&quot;abb82a97-e17f-3cea-b0dc-15e1febef308&quot;,&quot;title&quot;:&quot;Facilitating Adherence to Evidence-Based Practices for Adults With Type 2 Diabetes Mellitus&quot;,&quot;author&quot;:[{&quot;family&quot;:&quot;Valencia&quot;,&quot;given&quot;:&quot;Yazmin&quot;,&quot;parse-names&quot;:false,&quot;dropping-particle&quot;:&quot;&quot;,&quot;non-dropping-particle&quot;:&quot;&quot;},{&quot;family&quot;:&quot;Dols&quot;,&quot;given&quot;:&quot;Jean Dowling&quot;,&quot;parse-names&quot;:false,&quot;dropping-particle&quot;:&quot;&quot;,&quot;non-dropping-particle&quot;:&quot;&quot;}],&quot;container-title&quot;:&quot;Journal for Nurse Practitioners&quot;,&quot;DOI&quot;:&quot;10.1016/j.nurpra.2020.12.027&quot;,&quot;ISSN&quot;:&quot;15554155&quot;,&quot;issued&quot;:{&quot;date-parts&quot;:[[2021,6,1]]},&quot;page&quot;:&quot;744-748&quot;,&quot;abstract&quot;:&quot;Comprehensive diabetes care management guides individuals with type 2 diabetes mellitus to maintain optimal health. An evidence-based quality improvement project that redesigned primary clinic processes, including an electronic health records alert system, provider/clinical staff diabetes education, comprehensive diabetes management flow sheet, completion of routine laboratory tests, and documentation of preventive measures, was initiated to facilitate adherence to the best practices of long-term care management. These interventions resulted in improved hemoglobin A1c results and enhanced patient counseling related to preventive measures. Sustainability was achieved with funding for long-term care management.&quot;,&quot;publisher&quot;:&quot;Elsevier Inc.&quot;,&quot;issue&quot;:&quot;6&quot;,&quot;volume&quot;:&quot;17&quot;,&quot;container-title-short&quot;:&quot;&quot;},&quot;isTemporary&quot;:false}]},{&quot;citationID&quot;:&quot;MENDELEY_CITATION_48b414f8-992b-47c6-9c43-5105e7a5c8fa&quot;,&quot;properties&quot;:{&quot;noteIndex&quot;:0},&quot;isEdited&quot;:false,&quot;manualOverride&quot;:{&quot;isManuallyOverridden&quot;:false,&quot;citeprocText&quot;:&quot;&lt;sup&gt;37&lt;/sup&gt;&quot;,&quot;manualOverrideText&quot;:&quot;&quot;},&quot;citationTag&quot;:&quot;MENDELEY_CITATION_v3_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&quot;,&quot;citationItems&quot;:[{&quot;id&quot;:&quot;17f8aab0-1040-3cc0-b069-99b9ff2e3c1e&quot;,&quot;itemData&quot;:{&quot;type&quot;:&quot;article-journal&quot;,&quot;id&quot;:&quot;17f8aab0-1040-3cc0-b069-99b9ff2e3c1e&quot;,&quot;title&quot;:&quot;Impact of pharmacist-directed counseling and message reminder services on medication adherence and clinical outcomes in type 2 diabetes mellitus&quot;,&quot;author&quot;:[{&quot;family&quot;:&quot;Goruntla&quot;,&quot;given&quot;:&quot;Narayana&quot;,&quot;parse-names&quot;:false,&quot;dropping-particle&quot;:&quot;&quot;,&quot;non-dropping-particle&quot;:&quot;&quot;},{&quot;family&quot;:&quot;Mallela&quot;,&quot;given&quot;:&quot;Vijayajyothi&quot;,&quot;parse-names&quot;:false,&quot;dropping-particle&quot;:&quot;&quot;,&quot;non-dropping-particle&quot;:&quot;&quot;},{&quot;family&quot;:&quot;Nayakanti&quot;,&quot;given&quot;:&quot;Devanna&quot;,&quot;parse-names&quot;:false,&quot;dropping-particle&quot;:&quot;&quot;,&quot;non-dropping-particle&quot;:&quot;&quot;}],&quot;container-title&quot;:&quot;Journal of Pharmacy and Bioallied Sciences&quot;,&quot;container-title-short&quot;:&quot;J Pharm Bioallied Sci&quot;,&quot;DOI&quot;:&quot;10.4103/JPBS.JPBS_211_18&quot;,&quot;ISSN&quot;:&quot;09757406&quot;,&quot;issued&quot;:{&quot;date-parts&quot;:[[2019,1,1]]},&quot;page&quot;:&quot;77-82&quot;,&quot;abstract&quot;:&quot;Introduction: Medication nonadherence is the most common issue observed in the management of diabetes because of complex and lifelong therapy. The study aimed to assess the effect of pharmacist-directed counseling and daily text message reminder on medication adherence and clinical profile of patients with type II diabetes. Materials and Methods: This prospective, open-labeled, randomized control trial was carried out in outpatient medical department of a secondary care referral hospital. A total of 330 patients who met study criteria were enrolled and randomized into an intervention group (n = 165), received counseling and daily messages about medication intake and control group (n = 165), and usual care by physician. Medication adherence and clinical outcomes such as glycosylated hemoglobin (HbA1C), systolic blood pressure (SBP), low-density lipoprotein (LDL) cholesterol, triglyceride (TG) levels, and body mass index (BMI) were recorded at baseline and follow-up visits. Two-sample Wilcoxon rank sum test was used to compare the mean difference of medication adherence and paired t-test was used to compare clinical outcomes. Results and Discussion: The mean age of intervention and control groups were 57.1±8.55 and 58.5±8.53 years, respectively. The mean difference of medication adherence from baseline to second follow-up visit was significantly more in intervention group (12.2±7.1%) compared to that in control group (0.75±10.2%) with a P 0.001. From baseline to second follow-up visit, HbA1C (7.79±0.67 to 6.91±0.83%), SBP (136.75±20.09 to 126.23±18.22mm Hg), and LDL cholesterol (104.14±26.23 to 98.29±20.87mg/dL) levels were significantly reduced in intervention group compared to that in control group with a P 0.01. No significant improvement was observed in TG (169±33.71 to 168 65±33.90mg/dL) and BMI (27.9±4.21 to 27.1±3.12Kg/m2) levels from baseline to second follow-up visit. Conclusion: Pharmacist-directed patient counseling combined with message reminder showed a greater effect on the improvement of medication adherence and control of glycemia, blood pressure, and lipid profile in diabetes.&quot;,&quot;publisher&quot;:&quot;Wolters Kluwer Medknow Publications&quot;,&quot;issue&quot;:&quot;1&quot;,&quot;volume&quot;:&quot;11&quot;},&quot;isTemporary&quot;:false}]},{&quot;citationID&quot;:&quot;MENDELEY_CITATION_13699d0c-5b09-484c-89ef-17e3ca42fbd3&quot;,&quot;properties&quot;:{&quot;noteIndex&quot;:0},&quot;isEdited&quot;:false,&quot;manualOverride&quot;:{&quot;isManuallyOverridden&quot;:false,&quot;citeprocText&quot;:&quot;&lt;sup&gt;38&lt;/sup&gt;&quot;,&quot;manualOverrideText&quot;:&quot;&quot;},&quot;citationTag&quot;:&quot;MENDELEY_CITATION_v3_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&quot;,&quot;citationItems&quot;:[{&quot;id&quot;:&quot;41d20881-c9a3-3985-b2e4-aab9d5033bc5&quot;,&quot;itemData&quot;:{&quot;type&quot;:&quot;article-journal&quot;,&quot;id&quot;:&quot;41d20881-c9a3-3985-b2e4-aab9d5033bc5&quot;,&quot;title&quot;:&quot;Positive influence of short message service and voice call interventions on adherence and health outcomes in case of chronic disease care: a systematic review&quot;,&quot;author&quot;:[{&quot;family&quot;:&quot;Yasmin&quot;,&quot;given&quot;:&quot;F.&quot;,&quot;parse-names&quot;:false,&quot;dropping-particle&quot;:&quot;&quot;,&quot;non-dropping-particle&quot;:&quot;&quot;},{&quot;family&quot;:&quot;Banu&quot;,&quot;given&quot;:&quot;B.&quot;,&quot;parse-names&quot;:false,&quot;dropping-particle&quot;:&quot;&quot;,&quot;non-dropping-particle&quot;:&quot;&quot;},{&quot;family&quot;:&quot;Zakir&quot;,&quot;given&quot;:&quot;S. M.&quot;,&quot;parse-names&quot;:false,&quot;dropping-particle&quot;:&quot;&quot;,&quot;non-dropping-particle&quot;:&quot;&quot;},{&quot;family&quot;:&quot;Sauerborn&quot;,&quot;given&quot;:&quot;R.&quot;,&quot;parse-names&quot;:false,&quot;dropping-particle&quot;:&quot;&quot;,&quot;non-dropping-particle&quot;:&quot;&quot;},{&quot;family&quot;:&quot;Ali&quot;,&quot;given&quot;:&quot;L.&quot;,&quot;parse-names&quot;:false,&quot;dropping-particle&quot;:&quot;&quot;,&quot;non-dropping-particle&quot;:&quot;&quot;},{&quot;family&quot;:&quot;Souares&quot;,&quot;given&quot;:&quot;A.&quot;,&quot;parse-names&quot;:false,&quot;dropping-particle&quot;:&quot;&quot;,&quot;non-dropping-particle&quot;:&quot;&quot;}],&quot;container-title&quot;:&quot;BMC Medical Informatics and Decision Making&quot;,&quot;container-title-short&quot;:&quot;BMC Med Inform Decis Mak&quot;,&quot;DOI&quot;:&quot;10.1186/s12911-016-0286-3&quot;,&quot;ISSN&quot;:&quot;1472-6947&quot;,&quot;issued&quot;:{&quot;date-parts&quot;:[[2016,12,22]]},&quot;page&quot;:&quot;46&quot;,&quot;issue&quot;:&quot;1&quot;,&quot;volume&quot;:&quot;16&quot;},&quot;isTemporary&quot;:false}]},{&quot;citationID&quot;:&quot;MENDELEY_CITATION_3d262123-99bc-4b0b-bbb3-0d4f449e5984&quot;,&quot;properties&quot;:{&quot;noteIndex&quot;:0},&quot;isEdited&quot;:false,&quot;manualOverride&quot;:{&quot;isManuallyOverridden&quot;:false,&quot;citeprocText&quot;:&quot;&lt;sup&gt;39&lt;/sup&gt;&quot;,&quot;manualOverrideText&quot;:&quot;&quot;},&quot;citationTag&quot;:&quot;MENDELEY_CITATION_v3_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&quot;,&quot;citationItems&quot;:[{&quot;id&quot;:&quot;d7bf244f-51b4-305f-9930-a19acc12828f&quot;,&quot;itemData&quot;:{&quot;type&quot;:&quot;article-journal&quot;,&quot;id&quot;:&quot;d7bf244f-51b4-305f-9930-a19acc12828f&quot;,&quot;title&quot;:&quot;Improving Patient Adherence to Complex Medical Regimens Through Blue Tooth-Enabled Technology&quot;,&quot;author&quot;:[{&quot;family&quot;:&quot;Landon&quot;,&quot;given&quot;:&quot;Chris&quot;,&quot;parse-names&quot;:false,&quot;dropping-particle&quot;:&quot;&quot;,&quot;non-dropping-particle&quot;:&quot;&quot;},{&quot;family&quot;:&quot;Papador&quot;,&quot;given&quot;:&quot;Joseph&quot;,&quot;parse-names&quot;:false,&quot;dropping-particle&quot;:&quot;&quot;,&quot;non-dropping-particle&quot;:&quot;&quot;},{&quot;family&quot;:&quot;Turner&quot;,&quot;given&quot;:&quot;Ralph&quot;,&quot;parse-names&quot;:false,&quot;dropping-particle&quot;:&quot;&quot;,&quot;non-dropping-particle&quot;:&quot;&quot;}],&quot;container-title&quot;:&quot;Chest&quot;,&quot;container-title-short&quot;:&quot;Chest&quot;,&quot;DOI&quot;:&quot;10.1016/j.chest.2016.08.030&quot;,&quot;ISSN&quot;:&quot;00123692&quot;,&quot;issued&quot;:{&quot;date-parts&quot;:[[2016,10]]},&quot;page&quot;:&quot;24A&quot;,&quot;abstract&quot;:&quot;Purpose: Real-world adherence to inhaled and oral therapies for cystic fibrosis (CF) patients remains discouragingly low, ranging between 31-53% for inhaled antibiotics. Programs to enhance adherence, including comprehensive behavioral interventions with adolescents, have met with mixed success. Bluetooth-enabled technology will allow for the advancement of patient medication adherence monitoring and intervention. Methods: A proof-of-concept open-label study was initiated to evaluate a systematic approach by linking treatment and feedback components utilizing the eRapidTM Nebulizer System (PARI), a bluetooth-enabled medication delivery device equipped with eBase Controller with monitoring function with the Altera nebulizer handset. The device utilizes the Qual- Comm Life2Net hub, to PARI server, to Amazon cloud, to RedCap data collection. CF clinic patients were screened by the multidisciplinary team and with the Moriskey Adherence Questionnaire (MAQ) for risk of poor adherence. The device was demonstrated and dispensed from clinic following baseline assessment of Pulmonary Exacerbation Score, pulmonary function, and mental health assessment. Results: Pilot study - Fourteen subjects age 8-32 from the populations of 1) deliberate nonadherence, 2) cross-cultural communication, 3) initiation of a complex regimen, and 4) use of a complex medical device. The device enabled our team to utilize this technology: as a clinic and hospital discharge kit to initiate medication, providing rapid feedback on utilization; use as part of a depression intervention with reward for adherence; for adherence bringing compliance in line prior to initiation of Orkambi; use as an \&quot; adherence booster\&quot; after the patient had regressed; and to test dispensing the medication delivery into another language and culture. Conclusions: The device allows active engagement and discussion by the patient and provider of the treatment regimen. Date- and time-stamped data allowed shared decision making in individualizing therapy for each patients schedule, creating a pathway towards cognitive behavioral therapy intervention. Weekly review of adherence is studied as a process, as opposed to the quarterly team review by patient recall and medication possession by refill data. This additional communication between the patient/ family and CF team addresses the challenges of adhering to CF treatments collaboratively, avoiding miscommunication and misunderstandings about the treatment regimen. Self-report measures of adherence were supplemented by real-time data in conjunction with this additional measurement tool. Clinical Implications: For large-scale studies, the device has potential to replace pharmacy refill histories as the most feasible measure of adherence. The device can potentially replace Daily Phone Diaries or other EMA strategies (PDA assessment). The device provides highly accurate information that can be used in conjunction with other measures. The pilot study demonstrates that Electronic Monitors can become the \&quot;gold standard\&quot; because they can be integrated into delivery systems currently in place.&quot;,&quot;publisher&quot;:&quot;Elsevier BV&quot;,&quot;issue&quot;:&quot;4&quot;,&quot;volume&quot;:&quot;150&quot;},&quot;isTemporary&quot;:false}]},{&quot;citationID&quot;:&quot;MENDELEY_CITATION_925b0ef7-be92-4e44-b495-4af39ea25ed5&quot;,&quot;properties&quot;:{&quot;noteIndex&quot;:0},&quot;isEdited&quot;:false,&quot;manualOverride&quot;:{&quot;isManuallyOverridden&quot;:false,&quot;citeprocText&quot;:&quot;&lt;sup&gt;40&lt;/sup&gt;&quot;,&quot;manualOverrideText&quot;:&quot;&quot;},&quot;citationTag&quot;:&quot;MENDELEY_CITATION_v3_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&quot;,&quot;citationItems&quot;:[{&quot;id&quot;:&quot;50c274de-8b7b-3a01-b61f-bfd5cd5b373c&quot;,&quot;itemData&quot;:{&quot;type&quot;:&quot;article-journal&quot;,&quot;id&quot;:&quot;50c274de-8b7b-3a01-b61f-bfd5cd5b373c&quot;,&quot;title&quot;:&quot;Validation of a virtual assistant for improving medication adherence in patients with comorbid type 2 diabetes mellitus and depressive disorder&quot;,&quot;author&quot;:[{&quot;family&quot;:&quot;Roca&quot;,&quot;given&quot;:&quot;Surya&quot;,&quot;parse-names&quot;:false,&quot;dropping-particle&quot;:&quot;&quot;,&quot;non-dropping-particle&quot;:&quot;&quot;},{&quot;family&quot;:&quot;Lozano&quot;,&quot;given&quot;:&quot;María Luisa&quot;,&quot;parse-names&quot;:false,&quot;dropping-particle&quot;:&quot;&quot;,&quot;non-dropping-particle&quot;:&quot;&quot;},{&quot;family&quot;:&quot;García&quot;,&quot;given&quot;:&quot;José&quot;,&quot;parse-names&quot;:false,&quot;dropping-particle&quot;:&quot;&quot;,&quot;non-dropping-particle&quot;:&quot;&quot;},{&quot;family&quot;:&quot;Alesanco&quot;,&quot;given&quot;:&quot;Álvaro&quot;,&quot;parse-names&quot;:false,&quot;dropping-particle&quot;:&quot;&quot;,&quot;non-dropping-particle&quot;:&quot;&quot;}],&quot;container-title&quot;:&quot;International Journal of Environmental Research and Public Health&quot;,&quot;container-title-short&quot;:&quot;Int J Environ Res Public Health&quot;,&quot;DOI&quot;:&quot;10.3390/ijerph182212056&quot;,&quot;ISSN&quot;:&quot;16604601&quot;,&quot;PMID&quot;:&quot;34831811&quot;,&quot;issued&quot;:{&quot;date-parts&quot;:[[2021,11,1]]},&quot;abstract&quot;:&quot;Virtual assistants are programs that interact with users through text or voice messages simulating a human-based conversation. The development of healthcare virtual assistants that use messaging platforms is rapidly increasing. Still, there is a lack of validation of these assistants. In particular, this work aimed to validate the effectiveness of a healthcare virtual assistant, integrated within messaging platforms, with the aim of improving medication adherence in patients with comorbid type 2 diabetes mellitus and depressive disorder. For this purpose, a nine-month pilot study was designed and subsequently conducted. The virtual assistant reminds patients about their medication and provides healthcare professionals with the ability to monitor their patients. We analyzed the medication possession ratio (MPR), measured the level of glycosylated hemoglobin (HbA1c), and obtained the patient health questionnaire (PHQ-9) score in the patients before and after the study. We also conducted interviews with all participants. A total of thirteen patients and five nurses used and evaluated the proposed virtual assistant using the messaging platform Signal. Results showed that on average, the medication adherence improved. In the final interview, 69% of the patients agreed with the idea of continuing to use the virtual assistant after the study.&quot;,&quot;publisher&quot;:&quot;MDPI&quot;,&quot;issue&quot;:&quot;22&quot;,&quot;volume&quot;:&quot;18&quot;},&quot;isTemporary&quot;:false}]},{&quot;citationID&quot;:&quot;MENDELEY_CITATION_14e47bbb-ddb0-4774-8cee-45398c59692a&quot;,&quot;properties&quot;:{&quot;noteIndex&quot;:0},&quot;isEdited&quot;:false,&quot;manualOverride&quot;:{&quot;isManuallyOverridden&quot;:false,&quot;citeprocText&quot;:&quot;&lt;sup&gt;41&lt;/sup&gt;&quot;,&quot;manualOverrideText&quot;:&quot;&quot;},&quot;citationTag&quot;:&quot;MENDELEY_CITATION_v3_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&quot;,&quot;citationItems&quot;:[{&quot;id&quot;:&quot;1bf328fc-1698-32e7-9664-49e82993fefd&quot;,&quot;itemData&quot;:{&quot;type&quot;:&quot;article-journal&quot;,&quot;id&quot;:&quot;1bf328fc-1698-32e7-9664-49e82993fefd&quot;,&quot;title&quot;:&quot;Nonadherence in Hypertension: How to Develop and Implement Chemical Adherence Testing&quot;,&quot;author&quot;:[{&quot;family&quot;:&quot;Lane&quot;,&quot;given&quot;:&quot;Dan&quot;,&quot;parse-names&quot;:false,&quot;dropping-particle&quot;:&quot;&quot;,&quot;non-dropping-particle&quot;:&quot;&quot;},{&quot;family&quot;:&quot;Lawson&quot;,&quot;given&quot;:&quot;Alexander&quot;,&quot;parse-names&quot;:false,&quot;dropping-particle&quot;:&quot;&quot;,&quot;non-dropping-particle&quot;:&quot;&quot;},{&quot;family&quot;:&quot;Burns&quot;,&quot;given&quot;:&quot;Angela&quot;,&quot;parse-names&quot;:false,&quot;dropping-particle&quot;:&quot;&quot;,&quot;non-dropping-particle&quot;:&quot;&quot;},{&quot;family&quot;:&quot;Azizi&quot;,&quot;given&quot;:&quot;Michel&quot;,&quot;parse-names&quot;:false,&quot;dropping-particle&quot;:&quot;&quot;,&quot;non-dropping-particle&quot;:&quot;&quot;},{&quot;family&quot;:&quot;Burnier&quot;,&quot;given&quot;:&quot;Michel&quot;,&quot;parse-names&quot;:false,&quot;dropping-particle&quot;:&quot;&quot;,&quot;non-dropping-particle&quot;:&quot;&quot;},{&quot;family&quot;:&quot;Jones&quot;,&quot;given&quot;:&quot;Donald J.L.&quot;,&quot;parse-names&quot;:false,&quot;dropping-particle&quot;:&quot;&quot;,&quot;non-dropping-particle&quot;:&quot;&quot;},{&quot;family&quot;:&quot;Kably&quot;,&quot;given&quot;:&quot;Benjamin&quot;,&quot;parse-names&quot;:false,&quot;dropping-particle&quot;:&quot;&quot;,&quot;non-dropping-particle&quot;:&quot;&quot;},{&quot;family&quot;:&quot;Khunti&quot;,&quot;given&quot;:&quot;Kamlesh&quot;,&quot;parse-names&quot;:false,&quot;dropping-particle&quot;:&quot;&quot;,&quot;non-dropping-particle&quot;:&quot;&quot;},{&quot;family&quot;:&quot;Kreutz&quot;,&quot;given&quot;:&quot;Reinhold&quot;,&quot;parse-names&quot;:false,&quot;dropping-particle&quot;:&quot;&quot;,&quot;non-dropping-particle&quot;:&quot;&quot;},{&quot;family&quot;:&quot;Patel&quot;,&quot;given&quot;:&quot;Prashanth&quot;,&quot;parse-names&quot;:false,&quot;dropping-particle&quot;:&quot;&quot;,&quot;non-dropping-particle&quot;:&quot;&quot;},{&quot;family&quot;:&quot;Persu&quot;,&quot;given&quot;:&quot;Alexandre&quot;,&quot;parse-names&quot;:false,&quot;dropping-particle&quot;:&quot;&quot;,&quot;non-dropping-particle&quot;:&quot;&quot;},{&quot;family&quot;:&quot;Spiering&quot;,&quot;given&quot;:&quot;Wilko&quot;,&quot;parse-names&quot;:false,&quot;dropping-particle&quot;:&quot;&quot;,&quot;non-dropping-particle&quot;:&quot;&quot;},{&quot;family&quot;:&quot;Toennes&quot;,&quot;given&quot;:&quot;Stefan W.&quot;,&quot;parse-names&quot;:false,&quot;dropping-particle&quot;:&quot;&quot;,&quot;non-dropping-particle&quot;:&quot;&quot;},{&quot;family&quot;:&quot;Tomaszewski&quot;,&quot;given&quot;:&quot;Maciej&quot;,&quot;parse-names&quot;:false,&quot;dropping-particle&quot;:&quot;&quot;,&quot;non-dropping-particle&quot;:&quot;&quot;},{&quot;family&quot;:&quot;Williams&quot;,&quot;given&quot;:&quot;Bryan&quot;,&quot;parse-names&quot;:false,&quot;dropping-particle&quot;:&quot;&quot;,&quot;non-dropping-particle&quot;:&quot;&quot;},{&quot;family&quot;:&quot;Gupta&quot;,&quot;given&quot;:&quot;Pankaj&quot;,&quot;parse-names&quot;:false,&quot;dropping-particle&quot;:&quot;&quot;,&quot;non-dropping-particle&quot;:&quot;&quot;},{&quot;family&quot;:&quot;Dasgupta&quot;,&quot;given&quot;:&quot;Indranil&quot;,&quot;parse-names&quot;:false,&quot;dropping-particle&quot;:&quot;&quot;,&quot;non-dropping-particle&quot;:&quot;&quot;}],&quot;container-title&quot;:&quot;Hypertension&quot;,&quot;DOI&quot;:&quot;10.1161/HYPERTENSIONAHA.121.17596&quot;,&quot;ISSN&quot;:&quot;0194-911X&quot;,&quot;issued&quot;:{&quot;date-parts&quot;:[[2022,1]]},&quot;page&quot;:&quot;12-23&quot;,&quot;abstract&quot;:&quot;&lt;p&gt;Nonadherence to antihypertensive medication is common, especially in those with apparent treatment-resistant hypertension (true treatment-resistant hypertension requires exclusion of nonadherence), and its routine detection is supported by clinical guidelines. Chemical adherence testing is a reliable and valid method to detect adherence, yet methods are unstandardized and are not ubiquitous. This article describes the principles of chemical adherence testing for hypertensive patients and provides a set of recommendations for centers wishing to develop the test.&lt;/p&gt;&quot;,&quot;issue&quot;:&quot;1&quot;,&quot;volume&quot;:&quot;79&quot;,&quot;container-title-short&quot;:&quot;&quot;},&quot;isTemporary&quot;:false}]},{&quot;citationID&quot;:&quot;MENDELEY_CITATION_58eac228-f067-464a-bd69-98a8df6534a5&quot;,&quot;properties&quot;:{&quot;noteIndex&quot;:0},&quot;isEdited&quot;:false,&quot;manualOverride&quot;:{&quot;isManuallyOverridden&quot;:false,&quot;citeprocText&quot;:&quot;&lt;sup&gt;42&lt;/sup&gt;&quot;,&quot;manualOverrideText&quot;:&quot;&quot;},&quot;citationTag&quot;:&quot;MENDELEY_CITATION_v3_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&quot;,&quot;citationItems&quot;:[{&quot;id&quot;:&quot;1ef3bd6b-2b9e-327f-badd-57c3c77649c2&quot;,&quot;itemData&quot;:{&quot;type&quot;:&quot;article&quot;,&quot;id&quot;:&quot;1ef3bd6b-2b9e-327f-badd-57c3c77649c2&quot;,&quot;title&quot;:&quot;Improving medication adherence in patients with cardiovascular disease: A systematic review&quot;,&quot;author&quot;:[{&quot;family&quot;:&quot;Fuller&quot;,&quot;given&quot;:&quot;Rosemary Hines&quot;,&quot;parse-names&quot;:false,&quot;dropping-particle&quot;:&quot;&quot;,&quot;non-dropping-particle&quot;:&quot;&quot;},{&quot;family&quot;:&quot;Perel&quot;,&quot;given&quot;:&quot;Pablo&quot;,&quot;parse-names&quot;:false,&quot;dropping-particle&quot;:&quot;&quot;,&quot;non-dropping-particle&quot;:&quot;&quot;},{&quot;family&quot;:&quot;Navarro-Ruan&quot;,&quot;given&quot;:&quot;Tamara&quot;,&quot;parse-names&quot;:false,&quot;dropping-particle&quot;:&quot;&quot;,&quot;non-dropping-particle&quot;:&quot;&quot;},{&quot;family&quot;:&quot;Nieuwlaat&quot;,&quot;given&quot;:&quot;Robby&quot;,&quot;parse-names&quot;:false,&quot;dropping-particle&quot;:&quot;&quot;,&quot;non-dropping-particle&quot;:&quot;&quot;},{&quot;family&quot;:&quot;Haynes&quot;,&quot;given&quot;:&quot;Robert Brian&quot;,&quot;parse-names&quot;:false,&quot;dropping-particle&quot;:&quot;&quot;,&quot;non-dropping-particle&quot;:&quot;&quot;},{&quot;family&quot;:&quot;Huffman&quot;,&quot;given&quot;:&quot;Mark D.&quot;,&quot;parse-names&quot;:false,&quot;dropping-particle&quot;:&quot;&quot;,&quot;non-dropping-particle&quot;:&quot;&quot;}],&quot;container-title&quot;:&quot;Heart&quot;,&quot;DOI&quot;:&quot;10.1136/heartjnl-2017-312571&quot;,&quot;ISSN&quot;:&quot;1468201X&quot;,&quot;PMID&quot;:&quot;29572248&quot;,&quot;issued&quot;:{&quot;date-parts&quot;:[[2018,8,1]]},&quot;page&quot;:&quot;1238-1243&quot;,&quot;abstract&quot;:&quot;Objective: To evaluate and compare the effect of interventions for improving adherence to medications for atherosclerotic cardiovascular disease (ASCVD) secondary prevention. Methods: We extracted eligible trials from a 2014 Cochrane systematic review on adherence for any condition. We updated the search from CENTRAL, Medline, Embase, PsycINFO, CINAHL, Sociological Abstracts and trial registers through November 2016. Study reports needed to be from a randomised controlled trial, incorporate participants identified as having ASCVD and interventions aimed at improving adherence to medicines for secondary prevention of ASCVD and measure both adherence and a clinical outcome. Two reviewers independently determined the eligibility of studies, extracted data and conducted a narrative synthesis. Results: We identified 17 trials (n=17 448 participants). Most trials had high risk of bias in at least one domain. The intervention group adherence rates ranged from 44%to99% and the comparator group adherence rates ranged from 13% to 96%. Three distinct interventions reported improvements in both adherence and clinical outcomes: short message service (65% vs 13% of participants with high adherence in the intervention vs control group), a fixed-dose combination pill (86% vs 65% adherence, risk ratio of being adherent, 1.33; 95% CI 1.26 to 1.41) and a community health worker-based intervention (97% in the intervention group compared with 92% in the control group; OR=2.62, 95% CI 1.32 to 5.19). Conclusions: We identified three interventions that demonstrated improvements in adherence and clinical outcomes. Ongoing, longer-term trials will help determine whether short-term changes in adherence can be maintained and lead to differences in clinical events.&quot;,&quot;publisher&quot;:&quot;BMJ Publishing Group&quot;,&quot;issue&quot;:&quot;15&quot;,&quot;volume&quot;:&quot;104&quot;,&quot;container-title-short&quot;:&quot;&quot;},&quot;isTemporary&quot;:false}]},{&quot;citationID&quot;:&quot;MENDELEY_CITATION_1b36c378-0515-49a3-bea7-0b1c7e82c51f&quot;,&quot;properties&quot;:{&quot;noteIndex&quot;:0},&quot;isEdited&quot;:false,&quot;manualOverride&quot;:{&quot;isManuallyOverridden&quot;:false,&quot;citeprocText&quot;:&quot;&lt;sup&gt;11&lt;/sup&gt;&quot;,&quot;manualOverrideText&quot;:&quot;&quot;},&quot;citationTag&quot;:&quot;MENDELEY_CITATION_v3_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&quot;,&quot;citationItems&quot;:[{&quot;id&quot;:&quot;1fe7faf4-b690-302e-9f3e-87a0e09eb836&quot;,&quot;itemData&quot;:{&quot;type&quot;:&quot;report&quot;,&quot;id&quot;:&quot;1fe7faf4-b690-302e-9f3e-87a0e09eb836&quot;,&quot;title&quot;:&quot;Predictors of Medication Adherence and Associated Health Care Costs in an Older Population with Type 2 Diabetes Mellitus: A Longitudinal Cohort Study&quot;,&quot;author&quot;:[{&quot;family&quot;:&quot;Balkrishnan&quot;,&quot;given&quot;:&quot;Rajesh&quot;,&quot;parse-names&quot;:false,&quot;dropping-particle&quot;:&quot;&quot;,&quot;non-dropping-particle&quot;:&quot;&quot;},{&quot;family&quot;:&quot;Rajagopalan&quot;,&quot;given&quot;:&quot;Rukmini&quot;,&quot;parse-names&quot;:false,&quot;dropping-particle&quot;:&quot;&quot;,&quot;non-dropping-particle&quot;:&quot;&quot;},{&quot;family&quot;:&quot;Camacho&quot;,&quot;given&quot;:&quot;Fabian T&quot;,&quot;parse-names&quot;:false,&quot;dropping-particle&quot;:&quot;&quot;,&quot;non-dropping-particle&quot;:&quot;&quot;},{&quot;family&quot;:&quot;Huston&quot;,&quot;given&quot;:&quot;Sally A&quot;,&quot;parse-names&quot;:false,&quot;dropping-particle&quot;:&quot;&quot;,&quot;non-dropping-particle&quot;:&quot;&quot;},{&quot;family&quot;:&quot;Murray&quot;,&quot;given&quot;:&quot;Frederick T&quot;,&quot;parse-names&quot;:false,&quot;dropping-particle&quot;:&quot;&quot;,&quot;non-dropping-particle&quot;:&quot;&quot;},{&quot;family&quot;:&quot;Anderson&quot;,&quot;given&quot;:&quot;Roger T&quot;,&quot;parse-names&quot;:false,&quot;dropping-particle&quot;:&quot;&quot;,&quot;non-dropping-particle&quot;:&quot;&quot;}],&quot;container-title&quot;:&quot;CLINICAL THERAPEUTICS ®&quot;,&quot;issued&quot;:{&quot;date-parts&quot;:[[2003]]},&quot;abstract&quot;:&quot;Background: The cost of treating diabetes mellitus and its complications is high ($91.8 billion in the United States in 2002). It is important to understand predictors of adherence to therapy with different antidiabetic medications and to determine the relationships between adherence and health care service utilization in older adults (aged ≥65 years) with type 2 diabetes mellitus. Objective: The aim of this study was to examine the relationship between self-reported health status data, subsequent antidiabetic medication adherence, and health care service utilization in older adults with type 2 diabetes mellitus in a managed care setting. Methods: This was a longitudinal cohort study of older adults in the southeastern United States with type 2 diabetes mellitus who completed a health status assessment, used antidiabetic medications, and were enrolled in a health maintenance organization (HMO) continuously for 1 to 5 years. The baseline assessment included questions related to demographics, health care service utilization in the year before enrollment, lifestyle, and quality of life. Demographic, clinical , and utilization-related economic variables were also retrieved from the administrative claims data of the patients' HMO. Prescription refill patterns were&quot;,&quot;issue&quot;:&quot;10&quot;,&quot;volume&quot;:&quot;25&quot;,&quot;container-title-short&quot;:&quot;&quot;},&quot;isTemporary&quot;:false}]}]"/>
    <we:property name="MENDELEY_CITATIONS_LOCALE_CODE" value="&quot;en-GB&quot;"/>
    <we:property name="MENDELEY_CITATIONS_STYLE" value="{&quot;id&quot;:&quot;https://www.zotero.org/styles/nature&quot;,&quot;title&quot;:&quot;Nature&quot;,&quot;format&quot;:&quot;numeric&quot;,&quot;defaultLocale&quot;:&quot;en-GB&quot;,&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207F45-4DEB-4DDA-A0A8-7587B9FED6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2077</TotalTime>
  <Pages>11</Pages>
  <Words>3897</Words>
  <Characters>22219</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Hari vignesh</dc:creator>
  <cp:keywords/>
  <dc:description/>
  <cp:lastModifiedBy>SDI 1084</cp:lastModifiedBy>
  <cp:revision>67</cp:revision>
  <dcterms:created xsi:type="dcterms:W3CDTF">2023-08-17T12:51:00Z</dcterms:created>
  <dcterms:modified xsi:type="dcterms:W3CDTF">2025-08-06T11:25:00Z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0049c3b5-4025-40f9-8be6-0e6c46eb6f87</vt:lpwstr>
  </property>
</Properties>
</file>