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A448" w14:textId="77777777" w:rsidR="002262BB" w:rsidRPr="000D5165" w:rsidRDefault="002262BB" w:rsidP="002262BB">
      <w:pPr>
        <w:spacing w:line="240" w:lineRule="auto"/>
        <w:jc w:val="center"/>
        <w:rPr>
          <w:rFonts w:ascii="Times New Roman" w:hAnsi="Times New Roman" w:cs="Times New Roman"/>
          <w:b/>
          <w:bCs/>
          <w:sz w:val="24"/>
          <w:szCs w:val="24"/>
        </w:rPr>
      </w:pPr>
      <w:r w:rsidRPr="000D5165">
        <w:rPr>
          <w:rFonts w:ascii="Times New Roman" w:hAnsi="Times New Roman" w:cs="Times New Roman"/>
          <w:b/>
          <w:bCs/>
          <w:sz w:val="24"/>
          <w:szCs w:val="24"/>
        </w:rPr>
        <w:t>Harnessing Science, Technology, and Innovation for Educational Transformation: Challenges, Opportunities, and Prospects</w:t>
      </w:r>
    </w:p>
    <w:p w14:paraId="4AC46189" w14:textId="77777777" w:rsidR="00DB3B9C" w:rsidRPr="000D5165" w:rsidRDefault="00DB3B9C" w:rsidP="002262BB">
      <w:pPr>
        <w:spacing w:after="0" w:line="240" w:lineRule="auto"/>
        <w:jc w:val="center"/>
        <w:rPr>
          <w:rFonts w:ascii="Times New Roman" w:hAnsi="Times New Roman" w:cs="Times New Roman"/>
          <w:b/>
          <w:bCs/>
          <w:sz w:val="24"/>
          <w:szCs w:val="24"/>
        </w:rPr>
      </w:pPr>
    </w:p>
    <w:p w14:paraId="73845224" w14:textId="0CFFC20F" w:rsidR="002262BB" w:rsidRPr="000D5165" w:rsidRDefault="002262BB" w:rsidP="002262BB">
      <w:pPr>
        <w:spacing w:after="0" w:line="240" w:lineRule="auto"/>
        <w:jc w:val="center"/>
        <w:rPr>
          <w:rFonts w:ascii="Times New Roman" w:hAnsi="Times New Roman" w:cs="Times New Roman"/>
          <w:b/>
          <w:bCs/>
          <w:sz w:val="24"/>
          <w:szCs w:val="24"/>
        </w:rPr>
      </w:pPr>
      <w:r w:rsidRPr="000D5165">
        <w:rPr>
          <w:rFonts w:ascii="Times New Roman" w:hAnsi="Times New Roman" w:cs="Times New Roman"/>
          <w:b/>
          <w:bCs/>
          <w:sz w:val="24"/>
          <w:szCs w:val="24"/>
        </w:rPr>
        <w:t xml:space="preserve"> </w:t>
      </w:r>
    </w:p>
    <w:p w14:paraId="3650362D" w14:textId="77777777" w:rsidR="002262BB" w:rsidRPr="000D5165" w:rsidRDefault="002262BB" w:rsidP="002262BB">
      <w:pPr>
        <w:spacing w:after="0" w:line="240" w:lineRule="auto"/>
        <w:jc w:val="center"/>
        <w:rPr>
          <w:rFonts w:ascii="Times New Roman" w:hAnsi="Times New Roman" w:cs="Times New Roman"/>
          <w:b/>
          <w:bCs/>
          <w:sz w:val="24"/>
          <w:szCs w:val="24"/>
        </w:rPr>
      </w:pPr>
    </w:p>
    <w:p w14:paraId="4FD6ED6F" w14:textId="77777777" w:rsidR="002262BB" w:rsidRPr="000D5165" w:rsidRDefault="002262BB" w:rsidP="002262BB">
      <w:pPr>
        <w:spacing w:after="0" w:line="240" w:lineRule="auto"/>
        <w:jc w:val="center"/>
        <w:rPr>
          <w:rFonts w:ascii="Times New Roman" w:hAnsi="Times New Roman" w:cs="Times New Roman"/>
          <w:b/>
          <w:bCs/>
          <w:sz w:val="24"/>
          <w:szCs w:val="24"/>
        </w:rPr>
      </w:pPr>
    </w:p>
    <w:p w14:paraId="035F8F66" w14:textId="77777777" w:rsidR="002262BB" w:rsidRPr="000D5165" w:rsidRDefault="002262BB" w:rsidP="002262BB">
      <w:pPr>
        <w:spacing w:after="0" w:line="24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Abstract</w:t>
      </w:r>
    </w:p>
    <w:p w14:paraId="040CE7E4" w14:textId="1A0D8AF9" w:rsidR="002262BB" w:rsidRPr="000D5165" w:rsidRDefault="004C2BFF" w:rsidP="002262BB">
      <w:pPr>
        <w:spacing w:line="240" w:lineRule="auto"/>
        <w:jc w:val="both"/>
        <w:rPr>
          <w:rFonts w:ascii="Times New Roman" w:hAnsi="Times New Roman" w:cs="Times New Roman"/>
          <w:i/>
          <w:iCs/>
          <w:sz w:val="24"/>
          <w:szCs w:val="24"/>
        </w:rPr>
      </w:pPr>
      <w:r w:rsidRPr="000D5165">
        <w:rPr>
          <w:rFonts w:ascii="Times New Roman" w:hAnsi="Times New Roman" w:cs="Times New Roman"/>
          <w:i/>
          <w:iCs/>
          <w:sz w:val="24"/>
          <w:szCs w:val="24"/>
        </w:rPr>
        <w:t xml:space="preserve">The integration of science, technology, and innovation into education has reshaped the global educational landscape, but its adoption remains limited in Nigeria, hindering the country's educational progress. This study aimed to examine the impact of science, technology, and innovation on educational transformation in Nigeria, focusing on </w:t>
      </w:r>
      <w:proofErr w:type="spellStart"/>
      <w:r w:rsidRPr="000D5165">
        <w:rPr>
          <w:rFonts w:ascii="Times New Roman" w:hAnsi="Times New Roman" w:cs="Times New Roman"/>
          <w:i/>
          <w:iCs/>
          <w:sz w:val="24"/>
          <w:szCs w:val="24"/>
        </w:rPr>
        <w:t>utilising</w:t>
      </w:r>
      <w:proofErr w:type="spellEnd"/>
      <w:r w:rsidRPr="000D5165">
        <w:rPr>
          <w:rFonts w:ascii="Times New Roman" w:hAnsi="Times New Roman" w:cs="Times New Roman"/>
          <w:i/>
          <w:iCs/>
          <w:sz w:val="24"/>
          <w:szCs w:val="24"/>
        </w:rPr>
        <w:t xml:space="preserve"> emerging technologies to improve learning outcomes. The study used a qualitative approach to gain comprehensive insights. Data were collected through case studies and </w:t>
      </w:r>
      <w:proofErr w:type="spellStart"/>
      <w:r w:rsidRPr="000D5165">
        <w:rPr>
          <w:rFonts w:ascii="Times New Roman" w:hAnsi="Times New Roman" w:cs="Times New Roman"/>
          <w:i/>
          <w:iCs/>
          <w:sz w:val="24"/>
          <w:szCs w:val="24"/>
        </w:rPr>
        <w:t>analysed</w:t>
      </w:r>
      <w:proofErr w:type="spellEnd"/>
      <w:r w:rsidRPr="000D5165">
        <w:rPr>
          <w:rFonts w:ascii="Times New Roman" w:hAnsi="Times New Roman" w:cs="Times New Roman"/>
          <w:i/>
          <w:iCs/>
          <w:sz w:val="24"/>
          <w:szCs w:val="24"/>
        </w:rPr>
        <w:t xml:space="preserve"> using thematic analysis. The findings showed that emerging technologies such as AI, blockchain, and VR can </w:t>
      </w:r>
      <w:proofErr w:type="spellStart"/>
      <w:r w:rsidRPr="000D5165">
        <w:rPr>
          <w:rFonts w:ascii="Times New Roman" w:hAnsi="Times New Roman" w:cs="Times New Roman"/>
          <w:i/>
          <w:iCs/>
          <w:sz w:val="24"/>
          <w:szCs w:val="24"/>
        </w:rPr>
        <w:t>personalise</w:t>
      </w:r>
      <w:proofErr w:type="spellEnd"/>
      <w:r w:rsidRPr="000D5165">
        <w:rPr>
          <w:rFonts w:ascii="Times New Roman" w:hAnsi="Times New Roman" w:cs="Times New Roman"/>
          <w:i/>
          <w:iCs/>
          <w:sz w:val="24"/>
          <w:szCs w:val="24"/>
        </w:rPr>
        <w:t xml:space="preserve"> learning, improve accessibility, and promote inclusivity in Nigerian education. However, challenges like infrastructure shortages, limited teacher training, and policy gaps impede the effective integration of science, technology, and innovation in education. The study concludes that policymakers, educators, and stakeholders must work together to address these issues and harness the potential of science, technology, and innovation to transform Nigerian education. Based on the findings, the study recommends investing in infrastructure, providing continuous teacher training, and developing policies that support innovation and technology integration in education.</w:t>
      </w:r>
    </w:p>
    <w:p w14:paraId="7E28D344" w14:textId="39BE7BF2"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b/>
          <w:bCs/>
          <w:sz w:val="24"/>
          <w:szCs w:val="24"/>
        </w:rPr>
        <w:t xml:space="preserve">Keywords: </w:t>
      </w:r>
      <w:r w:rsidRPr="000D5165">
        <w:rPr>
          <w:rFonts w:ascii="Times New Roman" w:hAnsi="Times New Roman" w:cs="Times New Roman"/>
          <w:sz w:val="24"/>
          <w:szCs w:val="24"/>
        </w:rPr>
        <w:t>Science, Technology, Innovation, Educational Transformation, Emerging Technologies.</w:t>
      </w:r>
    </w:p>
    <w:p w14:paraId="7F3DD5CE"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Introduction</w:t>
      </w:r>
    </w:p>
    <w:p w14:paraId="19369BD1" w14:textId="77777777"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The rapid advancement of science, technology, and innovation has altered the educational scene, bringing both opportunities and challenges to Nigeria's greatness.  As the globe grows more interconnected, the need for educational systems to adapt and innovate has never been greater (Kearns 2018).  This research investigates the role of science, technology, and innovation in facilitating educational transformation.</w:t>
      </w:r>
    </w:p>
    <w:p w14:paraId="0019040E" w14:textId="77777777" w:rsidR="00E410AB"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Science, technology, and innovation (STI) have fundamentally altered education.  This is evident in how it has changed the way pupils learn and professors teach in a typical Nigerian classroom.  Science influences education by providing a framework for inquiry-based learning, critical and creative thinking, and problem solving (National Research Council, 2012).  Science </w:t>
      </w:r>
    </w:p>
    <w:p w14:paraId="09383739" w14:textId="28C7779C" w:rsidR="002262BB"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education has also helped children have a better grasp of the natural world, cultivating curiosity and encouraging research (Bybee, 2010).  By introducing science into education, students can learn and use fundamental science process skills such as observation, experimentation, and analysis, which are critical for success in a variety of professions both within and outside of school (Osborne &amp; Dillon, 2008).</w:t>
      </w:r>
    </w:p>
    <w:p w14:paraId="07446BD9" w14:textId="66EA24F1" w:rsidR="00287C08" w:rsidRDefault="00287C08" w:rsidP="00627FA7">
      <w:pPr>
        <w:spacing w:after="0" w:line="360" w:lineRule="auto"/>
        <w:jc w:val="both"/>
        <w:rPr>
          <w:rFonts w:ascii="Times New Roman" w:hAnsi="Times New Roman" w:cs="Times New Roman"/>
          <w:sz w:val="24"/>
          <w:szCs w:val="24"/>
        </w:rPr>
      </w:pPr>
    </w:p>
    <w:p w14:paraId="3F982BD6" w14:textId="4BD67500" w:rsidR="00287C08" w:rsidRDefault="00287C08" w:rsidP="00627FA7">
      <w:pPr>
        <w:spacing w:after="0" w:line="360" w:lineRule="auto"/>
        <w:jc w:val="both"/>
        <w:rPr>
          <w:rFonts w:ascii="Times New Roman" w:hAnsi="Times New Roman" w:cs="Times New Roman"/>
          <w:sz w:val="24"/>
          <w:szCs w:val="24"/>
        </w:rPr>
      </w:pPr>
    </w:p>
    <w:p w14:paraId="7D536D0B" w14:textId="048B3C5B" w:rsidR="00287C08" w:rsidRDefault="00287C08" w:rsidP="00627FA7">
      <w:pPr>
        <w:spacing w:after="0" w:line="360" w:lineRule="auto"/>
        <w:jc w:val="both"/>
        <w:rPr>
          <w:rFonts w:ascii="Times New Roman" w:hAnsi="Times New Roman" w:cs="Times New Roman"/>
          <w:sz w:val="24"/>
          <w:szCs w:val="24"/>
        </w:rPr>
      </w:pPr>
    </w:p>
    <w:p w14:paraId="6C971E30" w14:textId="77777777" w:rsidR="00287C08" w:rsidRPr="000D5165" w:rsidRDefault="00287C08" w:rsidP="00627FA7">
      <w:pPr>
        <w:spacing w:after="0" w:line="360" w:lineRule="auto"/>
        <w:jc w:val="both"/>
        <w:rPr>
          <w:rFonts w:ascii="Times New Roman" w:hAnsi="Times New Roman" w:cs="Times New Roman"/>
          <w:sz w:val="24"/>
          <w:szCs w:val="24"/>
        </w:rPr>
      </w:pPr>
      <w:bookmarkStart w:id="0" w:name="_GoBack"/>
      <w:bookmarkEnd w:id="0"/>
    </w:p>
    <w:p w14:paraId="1851E6BB" w14:textId="26C19420" w:rsidR="00627FA7" w:rsidRPr="000D5165" w:rsidRDefault="00627FA7" w:rsidP="00627FA7">
      <w:pPr>
        <w:spacing w:after="0" w:line="360" w:lineRule="auto"/>
        <w:jc w:val="both"/>
        <w:rPr>
          <w:rFonts w:ascii="Times New Roman" w:hAnsi="Times New Roman" w:cs="Times New Roman"/>
          <w:color w:val="FF0000"/>
          <w:sz w:val="24"/>
          <w:szCs w:val="24"/>
        </w:rPr>
      </w:pPr>
      <w:r w:rsidRPr="000D5165">
        <w:rPr>
          <w:rFonts w:ascii="Times New Roman" w:hAnsi="Times New Roman" w:cs="Times New Roman"/>
          <w:noProof/>
          <w:color w:val="FF0000"/>
          <w:sz w:val="24"/>
          <w:szCs w:val="24"/>
        </w:rPr>
        <w:drawing>
          <wp:inline distT="0" distB="0" distL="0" distR="0" wp14:anchorId="6B5C4ECA" wp14:editId="4F4779F1">
            <wp:extent cx="5435600" cy="438150"/>
            <wp:effectExtent l="38100" t="57150" r="5080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CAB2DF1" w14:textId="77777777" w:rsidR="002262BB" w:rsidRPr="000D5165" w:rsidRDefault="002262BB" w:rsidP="00627FA7">
      <w:pPr>
        <w:spacing w:after="0" w:line="360" w:lineRule="auto"/>
        <w:jc w:val="both"/>
        <w:rPr>
          <w:rFonts w:ascii="Times New Roman" w:hAnsi="Times New Roman" w:cs="Times New Roman"/>
          <w:b/>
          <w:bCs/>
          <w:i/>
          <w:iCs/>
          <w:color w:val="000000" w:themeColor="text1"/>
          <w:sz w:val="24"/>
          <w:szCs w:val="24"/>
        </w:rPr>
      </w:pPr>
      <w:r w:rsidRPr="000D5165">
        <w:rPr>
          <w:rFonts w:ascii="Times New Roman" w:hAnsi="Times New Roman" w:cs="Times New Roman"/>
          <w:b/>
          <w:bCs/>
          <w:i/>
          <w:iCs/>
          <w:color w:val="000000" w:themeColor="text1"/>
          <w:sz w:val="24"/>
          <w:szCs w:val="24"/>
        </w:rPr>
        <w:t>Figure 1: Interlink of Science, Technology, Innovation and Education</w:t>
      </w:r>
    </w:p>
    <w:p w14:paraId="5E0E6525" w14:textId="5B1F0E9A"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The relationship between science and technology has </w:t>
      </w:r>
      <w:r w:rsidR="00D855D6" w:rsidRPr="000D5165">
        <w:rPr>
          <w:rFonts w:ascii="Times New Roman" w:hAnsi="Times New Roman" w:cs="Times New Roman"/>
          <w:sz w:val="24"/>
          <w:szCs w:val="24"/>
        </w:rPr>
        <w:t xml:space="preserve">the potential to </w:t>
      </w:r>
      <w:r w:rsidRPr="000D5165">
        <w:rPr>
          <w:rFonts w:ascii="Times New Roman" w:hAnsi="Times New Roman" w:cs="Times New Roman"/>
          <w:sz w:val="24"/>
          <w:szCs w:val="24"/>
        </w:rPr>
        <w:t xml:space="preserve">profoundly impact education, which </w:t>
      </w:r>
      <w:r w:rsidR="00D855D6" w:rsidRPr="000D5165">
        <w:rPr>
          <w:rFonts w:ascii="Times New Roman" w:hAnsi="Times New Roman" w:cs="Times New Roman"/>
          <w:sz w:val="24"/>
          <w:szCs w:val="24"/>
        </w:rPr>
        <w:t>can</w:t>
      </w:r>
      <w:r w:rsidRPr="000D5165">
        <w:rPr>
          <w:rFonts w:ascii="Times New Roman" w:hAnsi="Times New Roman" w:cs="Times New Roman"/>
          <w:sz w:val="24"/>
          <w:szCs w:val="24"/>
        </w:rPr>
        <w:t xml:space="preserve"> transform the way students learn and teachers teach. This might be because many scientific discoveries in various fields have led to the development of new technologies, which in turn have transformed the education sector</w:t>
      </w:r>
      <w:r w:rsidR="00D855D6" w:rsidRPr="000D5165">
        <w:rPr>
          <w:rFonts w:ascii="Times New Roman" w:hAnsi="Times New Roman" w:cs="Times New Roman"/>
          <w:sz w:val="24"/>
          <w:szCs w:val="24"/>
        </w:rPr>
        <w:t xml:space="preserve"> as follows:</w:t>
      </w:r>
      <w:r w:rsidRPr="000D5165">
        <w:rPr>
          <w:rFonts w:ascii="Times New Roman" w:hAnsi="Times New Roman" w:cs="Times New Roman"/>
          <w:sz w:val="24"/>
          <w:szCs w:val="24"/>
        </w:rPr>
        <w:t xml:space="preserve"> </w:t>
      </w:r>
    </w:p>
    <w:p w14:paraId="694B1A2D" w14:textId="77777777" w:rsidR="002262BB" w:rsidRPr="000D5165"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Several advances in Physics and Computer Science have enabled the creation of computing devices, which have become essential tools in modern education (Bates, 2015). </w:t>
      </w:r>
    </w:p>
    <w:p w14:paraId="0138131B" w14:textId="77777777" w:rsidR="002262BB" w:rsidRPr="000D5165"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The development of the internet, a direct result of scientific research in computer networking, has further expanded access to educational resources and opportunities.</w:t>
      </w:r>
    </w:p>
    <w:p w14:paraId="5F41B5B8" w14:textId="77777777" w:rsidR="002262BB" w:rsidRPr="000D5165"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Another notable example of scientific discovery driving technological innovation in education is the development of Artificial Intelligence (AI). AI-powered adaptive learning systems can personalize instruction, providing real-time feedback and adjusting the difficulty level of teaching materials based on individual students' performance (Shute &amp; Zapata-Rivera, 2012). </w:t>
      </w:r>
    </w:p>
    <w:p w14:paraId="76E5358C" w14:textId="77777777" w:rsidR="002262BB" w:rsidRPr="000D5165" w:rsidRDefault="002262BB" w:rsidP="00627FA7">
      <w:pPr>
        <w:pStyle w:val="ListParagraph"/>
        <w:numPr>
          <w:ilvl w:val="0"/>
          <w:numId w:val="5"/>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The development of virtual reality (VR) and augmented reality (AR) technologies, which have been made possible by advances in computer science and engineering. These technologies can create immersive and interactive learning experiences, making complex concepts more accessible and engaging (Dunleavy &amp; Dede, 2014).</w:t>
      </w:r>
    </w:p>
    <w:p w14:paraId="764698C6" w14:textId="77777777"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This technology has the potential to greatly improve student results by allowing for more personalized training and support.  These technological advances have had a profound impact on schooling.  Foremost among these are:</w:t>
      </w:r>
    </w:p>
    <w:p w14:paraId="1348EFA0" w14:textId="77777777" w:rsidR="000C2B76" w:rsidRPr="000D5165" w:rsidRDefault="000C2B76" w:rsidP="00627FA7">
      <w:pPr>
        <w:pStyle w:val="ListParagraph"/>
        <w:numPr>
          <w:ilvl w:val="0"/>
          <w:numId w:val="8"/>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Online learning platforms and digital libraries provide global access to educational resources, including instructional materials, research publications, and multimedia content (Means et al., 2010).  </w:t>
      </w:r>
    </w:p>
    <w:p w14:paraId="3AD4F7D6" w14:textId="77777777" w:rsidR="000C2B76" w:rsidRPr="000D5165" w:rsidRDefault="000C2B76" w:rsidP="00627FA7">
      <w:pPr>
        <w:pStyle w:val="ListParagraph"/>
        <w:numPr>
          <w:ilvl w:val="0"/>
          <w:numId w:val="8"/>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Learning Management Systems (LMS) provide online learning by providing students with access to course materials, assignments, and grades.</w:t>
      </w:r>
    </w:p>
    <w:p w14:paraId="2E49D6F4" w14:textId="77777777"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It is vital to note that by using these technologies, educators may develop more effective, engaging, and student-centered learning experiences that will prepare students for success in a rapidly changing world.  The link between science and technology has had a significant impact on the </w:t>
      </w:r>
      <w:r w:rsidRPr="000D5165">
        <w:rPr>
          <w:rFonts w:ascii="Times New Roman" w:hAnsi="Times New Roman" w:cs="Times New Roman"/>
          <w:sz w:val="24"/>
          <w:szCs w:val="24"/>
        </w:rPr>
        <w:lastRenderedPageBreak/>
        <w:t>education sector, allowing for the creation of new technologies that improve student learning outcomes and broaden educational resource access.  This implies that as scientific research drives technological innovation, education will most certainly continue to advance, adopting new technology and methodologies that improve the learning experience.</w:t>
      </w:r>
    </w:p>
    <w:p w14:paraId="7DB1044B" w14:textId="0C6A0D5D"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Another key notion in this area is educational innovation, which refers to the development and application of new ideas, approaches, and technology to improve teaching and learning.  This entails implementing novel teaching and learning strategies, such as gamification, simulation-based learning, and flipped classrooms, which have been shown to improve student engagement, motivation, and academic performance (Hamari et al., 2014; de Freitas et al., 2010; Enfield, 2013).  Furthermore, education innovation includes the use of data analytics and artificial intelligence to customize learning, forecast student outcomes, and identify areas for improvement (Shute &amp; Zapata-Rivera 2012).  Emerging technologies like artificial intelligence (AI), blockchain, and virtual reality (VR) are revolutionizing education. AI-powered adaptive learning systems can tailor training to improve student engagement and outcomes (Zawacki-Richter et al., 2019).  Blockchain technology can make credentialing more secure and transparent, whilst virtual reality can enable immersive learning experiences that mimic real-world surroundings (</w:t>
      </w:r>
      <w:proofErr w:type="spellStart"/>
      <w:r w:rsidRPr="000D5165">
        <w:rPr>
          <w:rFonts w:ascii="Times New Roman" w:hAnsi="Times New Roman" w:cs="Times New Roman"/>
          <w:sz w:val="24"/>
          <w:szCs w:val="24"/>
        </w:rPr>
        <w:t>Freina</w:t>
      </w:r>
      <w:proofErr w:type="spellEnd"/>
      <w:r w:rsidRPr="000D5165">
        <w:rPr>
          <w:rFonts w:ascii="Times New Roman" w:hAnsi="Times New Roman" w:cs="Times New Roman"/>
          <w:sz w:val="24"/>
          <w:szCs w:val="24"/>
        </w:rPr>
        <w:t xml:space="preserve"> &amp; Ott, 2015).  STEM education, which combines science, technology, engineering, and mathematics, is essential for educating students for the challenges of the twenty-first century (Bybee, 2013).  The incorporation of emerging technologies such as AI, blockchain, and VR into STEM education has the potential to significantly and </w:t>
      </w:r>
      <w:proofErr w:type="spellStart"/>
      <w:r w:rsidRPr="000D5165">
        <w:rPr>
          <w:rFonts w:ascii="Times New Roman" w:hAnsi="Times New Roman" w:cs="Times New Roman"/>
          <w:sz w:val="24"/>
          <w:szCs w:val="24"/>
        </w:rPr>
        <w:t>favourably</w:t>
      </w:r>
      <w:proofErr w:type="spellEnd"/>
      <w:r w:rsidRPr="000D5165">
        <w:rPr>
          <w:rFonts w:ascii="Times New Roman" w:hAnsi="Times New Roman" w:cs="Times New Roman"/>
          <w:sz w:val="24"/>
          <w:szCs w:val="24"/>
        </w:rPr>
        <w:t xml:space="preserve"> improve learning experiences, student outcomes, and prepare the next generation for success in an increasingly complicated and technologically driven society.</w:t>
      </w:r>
    </w:p>
    <w:p w14:paraId="6DDE7B3D" w14:textId="3406A33C"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Conceptual Review</w:t>
      </w:r>
    </w:p>
    <w:p w14:paraId="0B2AB253"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Science as the Foundation of Knowledge</w:t>
      </w:r>
    </w:p>
    <w:p w14:paraId="24A228F2" w14:textId="717F23D6"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Science is a systematic and structured approach to exploring the natural world that involves observation, experimentation, and evidence-based reasoning (National Research Council, 2012).  It includes a variety of disciplines, including physics, biology, and chemistry, all of which strive to comprehend the fundamental laws and mechanisms that govern our universe (Osborne &amp; Dillon, 2008).  Science promotes critical thinking, curiosity, and problem-solving abilities, making it an important component of education (Bybee, 2010).  By investigating scientific concepts and processes, students have a greater grasp of their surroundings and are better prepared to face challenging issues.</w:t>
      </w:r>
    </w:p>
    <w:p w14:paraId="0D38E247" w14:textId="77777777"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Furthermore, science education can be divided into three domains: content knowledge, scientific inquiry, and scientific practices (National Research Council, 2012).  Content knowledge refers to </w:t>
      </w:r>
      <w:r w:rsidRPr="000D5165">
        <w:rPr>
          <w:rFonts w:ascii="Times New Roman" w:hAnsi="Times New Roman" w:cs="Times New Roman"/>
          <w:sz w:val="24"/>
          <w:szCs w:val="24"/>
        </w:rPr>
        <w:lastRenderedPageBreak/>
        <w:t>the facts and concepts that students acquire in science, whereas scientific inquiry refers to the procedures and abilities required to undertake scientific investigations.  Observing (noticing and recording phenomena), Questioning (asking questions about observations), Hypothesizing (formulating educated guesses), Predicting (forecasting outcomes), Experimenting (designing and carrying out experiments), Measuring (collecting quantitative data), Analyzing (interpreting data), Concluding (drawing conclusions based on evidence), and Communicating (effectively sharing results).</w:t>
      </w:r>
    </w:p>
    <w:p w14:paraId="149FB3B5" w14:textId="1D42B571"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Scientific practices, on the other hand, refer to </w:t>
      </w:r>
      <w:r w:rsidR="007A5994" w:rsidRPr="000D5165">
        <w:rPr>
          <w:rFonts w:ascii="Times New Roman" w:hAnsi="Times New Roman" w:cs="Times New Roman"/>
          <w:sz w:val="24"/>
          <w:szCs w:val="24"/>
        </w:rPr>
        <w:t>the methods by which scientists and engineers approach problems and devise solutions</w:t>
      </w:r>
      <w:r w:rsidRPr="000D5165">
        <w:rPr>
          <w:rFonts w:ascii="Times New Roman" w:hAnsi="Times New Roman" w:cs="Times New Roman"/>
          <w:sz w:val="24"/>
          <w:szCs w:val="24"/>
        </w:rPr>
        <w:t xml:space="preserve">.  One possible mistake regarding these principles is that science is all about </w:t>
      </w:r>
      <w:proofErr w:type="spellStart"/>
      <w:r w:rsidR="007A5994" w:rsidRPr="000D5165">
        <w:rPr>
          <w:rFonts w:ascii="Times New Roman" w:hAnsi="Times New Roman" w:cs="Times New Roman"/>
          <w:sz w:val="24"/>
          <w:szCs w:val="24"/>
        </w:rPr>
        <w:t>memorisation</w:t>
      </w:r>
      <w:proofErr w:type="spellEnd"/>
      <w:r w:rsidRPr="000D5165">
        <w:rPr>
          <w:rFonts w:ascii="Times New Roman" w:hAnsi="Times New Roman" w:cs="Times New Roman"/>
          <w:sz w:val="24"/>
          <w:szCs w:val="24"/>
        </w:rPr>
        <w:t xml:space="preserve"> and rote learning, rather than critical thinking and problem solving (Osborne and Dillon, 2008).  As such, science can be defined as a systematic and structured approach to investigating the natural world through observation, investigation, and evidence-based reasoning, </w:t>
      </w:r>
      <w:r w:rsidR="007A5994" w:rsidRPr="000D5165">
        <w:rPr>
          <w:rFonts w:ascii="Times New Roman" w:hAnsi="Times New Roman" w:cs="Times New Roman"/>
          <w:sz w:val="24"/>
          <w:szCs w:val="24"/>
        </w:rPr>
        <w:t>to understand</w:t>
      </w:r>
      <w:r w:rsidRPr="000D5165">
        <w:rPr>
          <w:rFonts w:ascii="Times New Roman" w:hAnsi="Times New Roman" w:cs="Times New Roman"/>
          <w:sz w:val="24"/>
          <w:szCs w:val="24"/>
        </w:rPr>
        <w:t xml:space="preserve"> the fundamental laws and mechanisms that control our universe.</w:t>
      </w:r>
    </w:p>
    <w:p w14:paraId="66FAF4F0" w14:textId="0198B79E" w:rsidR="002262BB"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 The image below depicts how the study of science, which includes Physics, Chemistry, and Biology, plays an important part in developing students' key abilities and attributes such as curiosity, problem-solving, creative thinking, and critical thinking.</w:t>
      </w:r>
      <w:r w:rsidR="007A5994" w:rsidRPr="000D5165">
        <w:rPr>
          <w:rFonts w:ascii="Times New Roman" w:hAnsi="Times New Roman" w:cs="Times New Roman"/>
          <w:sz w:val="24"/>
          <w:szCs w:val="24"/>
        </w:rPr>
        <w:t xml:space="preserve"> </w:t>
      </w:r>
      <w:r w:rsidRPr="000D5165">
        <w:rPr>
          <w:rFonts w:ascii="Times New Roman" w:hAnsi="Times New Roman" w:cs="Times New Roman"/>
          <w:sz w:val="24"/>
          <w:szCs w:val="24"/>
        </w:rPr>
        <w:t xml:space="preserve">Students get a better grasp of the natural world, learn how to tackle complicated problems systematically, and build critical thinking and logical reasoning skills by investigating scientific concepts and principles.  This, in turn, alters education by promoting curiosity, creativity, and </w:t>
      </w:r>
      <w:r w:rsidR="007A5994" w:rsidRPr="000D5165">
        <w:rPr>
          <w:rFonts w:ascii="Times New Roman" w:hAnsi="Times New Roman" w:cs="Times New Roman"/>
          <w:sz w:val="24"/>
          <w:szCs w:val="24"/>
        </w:rPr>
        <w:t>innovation, preparing students for employment in STEM industries and beyond, and equipping them with the skills necessary to address the challenges</w:t>
      </w:r>
      <w:r w:rsidRPr="000D5165">
        <w:rPr>
          <w:rFonts w:ascii="Times New Roman" w:hAnsi="Times New Roman" w:cs="Times New Roman"/>
          <w:sz w:val="24"/>
          <w:szCs w:val="24"/>
        </w:rPr>
        <w:t xml:space="preserve"> of the twenty-first century.</w:t>
      </w:r>
    </w:p>
    <w:p w14:paraId="44938390" w14:textId="77777777" w:rsidR="002262BB" w:rsidRPr="000D5165" w:rsidRDefault="002262BB" w:rsidP="00627FA7">
      <w:pPr>
        <w:spacing w:after="0" w:line="360" w:lineRule="auto"/>
        <w:jc w:val="both"/>
        <w:rPr>
          <w:rFonts w:ascii="Times New Roman" w:hAnsi="Times New Roman" w:cs="Times New Roman"/>
          <w:sz w:val="24"/>
          <w:szCs w:val="24"/>
        </w:rPr>
      </w:pPr>
      <w:r w:rsidRPr="000D5165">
        <w:rPr>
          <w:noProof/>
        </w:rPr>
        <w:drawing>
          <wp:inline distT="0" distB="0" distL="0" distR="0" wp14:anchorId="5FCE1ED3" wp14:editId="01817580">
            <wp:extent cx="4908550" cy="1536700"/>
            <wp:effectExtent l="0" t="0" r="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2B0620" w14:textId="4B052086"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Fig. </w:t>
      </w:r>
      <w:r w:rsidR="009244F7" w:rsidRPr="000D5165">
        <w:rPr>
          <w:rFonts w:ascii="Times New Roman" w:hAnsi="Times New Roman" w:cs="Times New Roman"/>
          <w:sz w:val="24"/>
          <w:szCs w:val="24"/>
        </w:rPr>
        <w:t>2</w:t>
      </w:r>
      <w:r w:rsidRPr="000D5165">
        <w:rPr>
          <w:rFonts w:ascii="Times New Roman" w:hAnsi="Times New Roman" w:cs="Times New Roman"/>
          <w:sz w:val="24"/>
          <w:szCs w:val="24"/>
        </w:rPr>
        <w:t>: Science and Students' 21</w:t>
      </w:r>
      <w:r w:rsidRPr="000D5165">
        <w:rPr>
          <w:rFonts w:ascii="Times New Roman" w:hAnsi="Times New Roman" w:cs="Times New Roman"/>
          <w:sz w:val="24"/>
          <w:szCs w:val="24"/>
          <w:vertAlign w:val="superscript"/>
        </w:rPr>
        <w:t>st</w:t>
      </w:r>
      <w:r w:rsidRPr="000D5165">
        <w:rPr>
          <w:rFonts w:ascii="Times New Roman" w:hAnsi="Times New Roman" w:cs="Times New Roman"/>
          <w:sz w:val="24"/>
          <w:szCs w:val="24"/>
        </w:rPr>
        <w:t xml:space="preserve"> Century Skills Development</w:t>
      </w:r>
    </w:p>
    <w:p w14:paraId="0F96D929"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Technology as the Enabler of Progress in Teaching and Learning</w:t>
      </w:r>
    </w:p>
    <w:p w14:paraId="47E010F0" w14:textId="62804DF6" w:rsidR="000C2B76" w:rsidRPr="000D5165" w:rsidRDefault="000C2B76"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Technology is the application of scientific knowledge to practical goals, such as the creation of tools, machines, and systems that improve human life and productivity (Kozma, 2003).  Technology transforms education by </w:t>
      </w:r>
      <w:r w:rsidR="007A5994" w:rsidRPr="000D5165">
        <w:rPr>
          <w:rFonts w:ascii="Times New Roman" w:hAnsi="Times New Roman" w:cs="Times New Roman"/>
          <w:sz w:val="24"/>
          <w:szCs w:val="24"/>
        </w:rPr>
        <w:t xml:space="preserve">enabling students to access vast amounts of information, facilitating collaboration, and providing </w:t>
      </w:r>
      <w:proofErr w:type="spellStart"/>
      <w:r w:rsidR="007A5994" w:rsidRPr="000D5165">
        <w:rPr>
          <w:rFonts w:ascii="Times New Roman" w:hAnsi="Times New Roman" w:cs="Times New Roman"/>
          <w:sz w:val="24"/>
          <w:szCs w:val="24"/>
        </w:rPr>
        <w:t>personalised</w:t>
      </w:r>
      <w:proofErr w:type="spellEnd"/>
      <w:r w:rsidRPr="000D5165">
        <w:rPr>
          <w:rFonts w:ascii="Times New Roman" w:hAnsi="Times New Roman" w:cs="Times New Roman"/>
          <w:sz w:val="24"/>
          <w:szCs w:val="24"/>
        </w:rPr>
        <w:t xml:space="preserve"> learning experiences (Bates, 2015).  Digital </w:t>
      </w:r>
      <w:r w:rsidRPr="000D5165">
        <w:rPr>
          <w:rFonts w:ascii="Times New Roman" w:hAnsi="Times New Roman" w:cs="Times New Roman"/>
          <w:sz w:val="24"/>
          <w:szCs w:val="24"/>
        </w:rPr>
        <w:lastRenderedPageBreak/>
        <w:t>tools, such as learning management systems and online materials, have swiftly altered the way students learn and teachers teach, making education more accessible, adaptable, and efficient.</w:t>
      </w:r>
    </w:p>
    <w:p w14:paraId="520DB2AB"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Furthermore, technology can be utilized to assist a variety of learning goals, including knowledge acquisition, skill development, and attitude formation (</w:t>
      </w:r>
      <w:proofErr w:type="spellStart"/>
      <w:r w:rsidRPr="000D5165">
        <w:rPr>
          <w:rFonts w:ascii="Times New Roman" w:hAnsi="Times New Roman" w:cs="Times New Roman"/>
          <w:sz w:val="24"/>
          <w:szCs w:val="24"/>
        </w:rPr>
        <w:t>Dabbagh</w:t>
      </w:r>
      <w:proofErr w:type="spellEnd"/>
      <w:r w:rsidRPr="000D5165">
        <w:rPr>
          <w:rFonts w:ascii="Times New Roman" w:hAnsi="Times New Roman" w:cs="Times New Roman"/>
          <w:sz w:val="24"/>
          <w:szCs w:val="24"/>
        </w:rPr>
        <w:t xml:space="preserve"> &amp; </w:t>
      </w:r>
      <w:proofErr w:type="spellStart"/>
      <w:r w:rsidRPr="000D5165">
        <w:rPr>
          <w:rFonts w:ascii="Times New Roman" w:hAnsi="Times New Roman" w:cs="Times New Roman"/>
          <w:sz w:val="24"/>
          <w:szCs w:val="24"/>
        </w:rPr>
        <w:t>Kitsantas</w:t>
      </w:r>
      <w:proofErr w:type="spellEnd"/>
      <w:r w:rsidRPr="000D5165">
        <w:rPr>
          <w:rFonts w:ascii="Times New Roman" w:hAnsi="Times New Roman" w:cs="Times New Roman"/>
          <w:sz w:val="24"/>
          <w:szCs w:val="24"/>
        </w:rPr>
        <w:t>, 2012).  Multimedia resources, such as movies and simulations, can help students engage and understand complicated subjects.  Online platforms and learning management systems can also help students and teachers communicate and collaborate, fostering a sense of belonging and social learning.  A common fallacy in the literature is that technology is a cure-all for education, rather than a tool that must be used intelligently and effectively (Bates, 2015). Based on the above, technology can be defined as the application of scientific knowledge to practical goals, such as the creation of tools, machines, and systems that improve human life, productivity, and learning opportunities.</w:t>
      </w:r>
    </w:p>
    <w:p w14:paraId="7F86FB0F" w14:textId="728C2036" w:rsidR="002262BB"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 Figure 2 depicts technology as a powerful enabler of educational progress, transforming the learning experience by providing access to vast resources, facilitating personalized instruction, and encouraging collaboration and creativity, all of which improve student engagement, outcomes, and preparation for success in an increasingly digital world.</w:t>
      </w:r>
      <w:r w:rsidR="002262BB" w:rsidRPr="000D5165">
        <w:rPr>
          <w:rFonts w:ascii="Times New Roman" w:hAnsi="Times New Roman" w:cs="Times New Roman"/>
          <w:sz w:val="24"/>
          <w:szCs w:val="24"/>
        </w:rPr>
        <w:t xml:space="preserve"> </w:t>
      </w:r>
      <w:r w:rsidR="002262BB" w:rsidRPr="000D5165">
        <w:rPr>
          <w:noProof/>
        </w:rPr>
        <w:drawing>
          <wp:inline distT="0" distB="0" distL="0" distR="0" wp14:anchorId="5E8551BE" wp14:editId="3B9DC03D">
            <wp:extent cx="4908550" cy="1670050"/>
            <wp:effectExtent l="0" t="0" r="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85A6A9A" w14:textId="6C614FD6" w:rsidR="002262BB" w:rsidRPr="000D5165" w:rsidRDefault="002262BB" w:rsidP="00627FA7">
      <w:pPr>
        <w:spacing w:after="0" w:line="360" w:lineRule="auto"/>
        <w:jc w:val="both"/>
        <w:rPr>
          <w:rFonts w:ascii="Times New Roman" w:hAnsi="Times New Roman" w:cs="Times New Roman"/>
          <w:i/>
          <w:iCs/>
          <w:sz w:val="24"/>
          <w:szCs w:val="24"/>
        </w:rPr>
      </w:pPr>
      <w:r w:rsidRPr="000D5165">
        <w:rPr>
          <w:rFonts w:ascii="Times New Roman" w:hAnsi="Times New Roman" w:cs="Times New Roman"/>
          <w:i/>
          <w:iCs/>
          <w:sz w:val="24"/>
          <w:szCs w:val="24"/>
        </w:rPr>
        <w:t xml:space="preserve">Figure </w:t>
      </w:r>
      <w:r w:rsidR="009244F7" w:rsidRPr="000D5165">
        <w:rPr>
          <w:rFonts w:ascii="Times New Roman" w:hAnsi="Times New Roman" w:cs="Times New Roman"/>
          <w:i/>
          <w:iCs/>
          <w:sz w:val="24"/>
          <w:szCs w:val="24"/>
        </w:rPr>
        <w:t>3</w:t>
      </w:r>
      <w:r w:rsidRPr="000D5165">
        <w:rPr>
          <w:rFonts w:ascii="Times New Roman" w:hAnsi="Times New Roman" w:cs="Times New Roman"/>
          <w:i/>
          <w:iCs/>
          <w:sz w:val="24"/>
          <w:szCs w:val="24"/>
        </w:rPr>
        <w:t>: Technology and Improvement in Education</w:t>
      </w:r>
    </w:p>
    <w:p w14:paraId="3FB89566"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Innovation as the Driver of Progress in Education</w:t>
      </w:r>
    </w:p>
    <w:p w14:paraId="5765B0D6"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Innovation is the development and execution of new ideas, products, and procedures to propel progress and improvement (Hannan &amp; Silver, 2000).  In education, innovation can take numerous forms, such as developing new teaching methods, utilizing emerging technologies, and creating unique learning environments (Hamari et al., 2014).  Educational innovation attempts to improve student results, increase efficiency, and promote equity and access (Shute &amp; Zapata-Rivera, 2012).</w:t>
      </w:r>
    </w:p>
    <w:p w14:paraId="29925D16"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Furthermore, innovative education necessitates a culture of experimentation, risk-taking, and ongoing development (Hannan &amp; Silver, 2000).  Educators and politicians must be open to question established practices and consider new options, employing technology and other resources to encourage innovation and development.  By cultivating an innovative culture, educators may develop more effective, engaging, and student-centered learning experiences that </w:t>
      </w:r>
      <w:r w:rsidRPr="000D5165">
        <w:rPr>
          <w:rFonts w:ascii="Times New Roman" w:hAnsi="Times New Roman" w:cs="Times New Roman"/>
          <w:sz w:val="24"/>
          <w:szCs w:val="24"/>
        </w:rPr>
        <w:lastRenderedPageBreak/>
        <w:t>prepare students for success in a rapidly changing environment.   Some may regard innovation as a term or trend, rather than a key driver of progress and improvement (Hannan and Silver, 2000).  In effect, innovation may be defined as the development and execution of new ideas, products, and procedures that promote advancement, improvement, and positive change, frequently utilizing technology and other resources to achieve desired results.</w:t>
      </w:r>
    </w:p>
    <w:p w14:paraId="2C31F658" w14:textId="07C85805"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Figure </w:t>
      </w:r>
      <w:r w:rsidR="009244F7" w:rsidRPr="000D5165">
        <w:rPr>
          <w:rFonts w:ascii="Times New Roman" w:hAnsi="Times New Roman" w:cs="Times New Roman"/>
          <w:sz w:val="24"/>
          <w:szCs w:val="24"/>
        </w:rPr>
        <w:t>4</w:t>
      </w:r>
      <w:r w:rsidRPr="000D5165">
        <w:rPr>
          <w:rFonts w:ascii="Times New Roman" w:hAnsi="Times New Roman" w:cs="Times New Roman"/>
          <w:sz w:val="24"/>
          <w:szCs w:val="24"/>
        </w:rPr>
        <w:t xml:space="preserve"> depicts how innovation is a key driver of progress in education, transforming the learning experience by introducing new teaching methods, leveraging cutting-edge technologies, and encouraging creativity and critical thinking, thereby improving student engagement, outcomes, and preparation for success in an increasingly complex and dynamic world.</w:t>
      </w:r>
    </w:p>
    <w:p w14:paraId="1334143D" w14:textId="771CF00C" w:rsidR="002262BB" w:rsidRPr="000D5165" w:rsidRDefault="002262BB" w:rsidP="00627FA7">
      <w:pPr>
        <w:spacing w:after="0" w:line="360" w:lineRule="auto"/>
        <w:jc w:val="both"/>
        <w:rPr>
          <w:rFonts w:ascii="Times New Roman" w:hAnsi="Times New Roman" w:cs="Times New Roman"/>
          <w:sz w:val="24"/>
          <w:szCs w:val="24"/>
        </w:rPr>
      </w:pPr>
      <w:r w:rsidRPr="000D5165">
        <w:rPr>
          <w:noProof/>
        </w:rPr>
        <w:drawing>
          <wp:inline distT="0" distB="0" distL="0" distR="0" wp14:anchorId="2DE4BDC7" wp14:editId="3B51380F">
            <wp:extent cx="4908550" cy="1670050"/>
            <wp:effectExtent l="0" t="1905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FF9187D" w14:textId="18C28B68" w:rsidR="002262BB" w:rsidRPr="000D5165" w:rsidRDefault="002262BB" w:rsidP="00627FA7">
      <w:pPr>
        <w:spacing w:after="0" w:line="360" w:lineRule="auto"/>
        <w:jc w:val="both"/>
        <w:rPr>
          <w:rFonts w:ascii="Times New Roman" w:hAnsi="Times New Roman" w:cs="Times New Roman"/>
          <w:i/>
          <w:iCs/>
          <w:sz w:val="24"/>
          <w:szCs w:val="24"/>
        </w:rPr>
      </w:pPr>
      <w:r w:rsidRPr="000D5165">
        <w:rPr>
          <w:rFonts w:ascii="Times New Roman" w:hAnsi="Times New Roman" w:cs="Times New Roman"/>
          <w:i/>
          <w:iCs/>
          <w:sz w:val="24"/>
          <w:szCs w:val="24"/>
        </w:rPr>
        <w:t xml:space="preserve">Figure </w:t>
      </w:r>
      <w:r w:rsidR="009244F7" w:rsidRPr="000D5165">
        <w:rPr>
          <w:rFonts w:ascii="Times New Roman" w:hAnsi="Times New Roman" w:cs="Times New Roman"/>
          <w:i/>
          <w:iCs/>
          <w:sz w:val="24"/>
          <w:szCs w:val="24"/>
        </w:rPr>
        <w:t>4</w:t>
      </w:r>
      <w:r w:rsidRPr="000D5165">
        <w:rPr>
          <w:rFonts w:ascii="Times New Roman" w:hAnsi="Times New Roman" w:cs="Times New Roman"/>
          <w:i/>
          <w:iCs/>
          <w:sz w:val="24"/>
          <w:szCs w:val="24"/>
        </w:rPr>
        <w:t>: Innovation and Education Advancement</w:t>
      </w:r>
    </w:p>
    <w:p w14:paraId="222D5352"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Education as the Key to Unlocking Students’ Potential</w:t>
      </w:r>
    </w:p>
    <w:p w14:paraId="37D1B91B"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Education is the process of obtaining knowledge, skills, and values that allow people to realize their full potential and contribute to society (Garrison &amp; Kanuka, 2004).  It includes a variety of components, including as formal education, informal learning, and lifelong learning, all of which play an important part in personal and professional growth.  Education should be tailored to the requirements of various students, encourage critical thinking and problem-solving skills, and develop creativity and innovation (Means et al., 2010).</w:t>
      </w:r>
    </w:p>
    <w:p w14:paraId="1D20AC8E" w14:textId="09889470"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Furthermore, education is divided into three levels: primary, secondary, and postsecondary, each with its own set of characteristics and goals (OECD, 2019).  Primary education focuses on fundamental skills and information, whereas secondary education expands on these foundations and prepares students for higher education or employment.  Tertiary education, on the other hand, offers advanced training and specialization in specific areas, preparing students for professional vocations or future study.  Education may be viewed as a one-size-fits-all concept, rather than a complicated and nuanced process necessitating customized methods and solutions. Education can thus be defined as a multifaceted process of acquiring knowledge, skills, and values that enable </w:t>
      </w:r>
      <w:r w:rsidRPr="000D5165">
        <w:rPr>
          <w:rFonts w:ascii="Times New Roman" w:hAnsi="Times New Roman" w:cs="Times New Roman"/>
          <w:sz w:val="24"/>
          <w:szCs w:val="24"/>
        </w:rPr>
        <w:lastRenderedPageBreak/>
        <w:t>individuals to reach their full potential, contribute to society, and pursue lifelong learning. It includes formal education, informal learning, and personal development.</w:t>
      </w:r>
    </w:p>
    <w:p w14:paraId="50EAEAE2"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Finally, science, technology, innovation, and education are interwoven concepts that shape our view of the world while promoting development and betterment.  While these concepts are frequently discussed independently, they are inextricably linked, and a thorough understanding of each is required for making sound decisions and implementing effective policies.</w:t>
      </w:r>
    </w:p>
    <w:p w14:paraId="5558C258" w14:textId="77777777" w:rsidR="007A5994" w:rsidRPr="000D5165" w:rsidRDefault="007A5994" w:rsidP="00627FA7">
      <w:pPr>
        <w:spacing w:after="0" w:line="360" w:lineRule="auto"/>
        <w:jc w:val="both"/>
        <w:rPr>
          <w:rFonts w:ascii="Times New Roman" w:hAnsi="Times New Roman" w:cs="Times New Roman"/>
          <w:b/>
          <w:bCs/>
          <w:sz w:val="24"/>
          <w:szCs w:val="24"/>
        </w:rPr>
      </w:pPr>
    </w:p>
    <w:p w14:paraId="224944D7" w14:textId="70750BF6"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Theoretical Framework</w:t>
      </w:r>
    </w:p>
    <w:p w14:paraId="6FE2A4AC" w14:textId="77777777" w:rsidR="002262BB" w:rsidRPr="000D5165" w:rsidRDefault="002262BB" w:rsidP="00627FA7">
      <w:pPr>
        <w:pStyle w:val="ListParagraph"/>
        <w:numPr>
          <w:ilvl w:val="0"/>
          <w:numId w:val="1"/>
        </w:numPr>
        <w:spacing w:after="0" w:line="360" w:lineRule="auto"/>
        <w:jc w:val="both"/>
        <w:rPr>
          <w:rFonts w:ascii="Times New Roman" w:hAnsi="Times New Roman" w:cs="Times New Roman"/>
          <w:b/>
          <w:bCs/>
          <w:sz w:val="24"/>
          <w:szCs w:val="24"/>
        </w:rPr>
      </w:pPr>
      <w:bookmarkStart w:id="1" w:name="_Hlk197117038"/>
      <w:r w:rsidRPr="000D5165">
        <w:rPr>
          <w:rFonts w:ascii="Times New Roman" w:hAnsi="Times New Roman" w:cs="Times New Roman"/>
          <w:b/>
          <w:bCs/>
          <w:sz w:val="24"/>
          <w:szCs w:val="24"/>
        </w:rPr>
        <w:t>Science, Technology, and Innovation in Empowering Constructivist Learning</w:t>
      </w:r>
    </w:p>
    <w:bookmarkEnd w:id="1"/>
    <w:p w14:paraId="0C3F2F6E"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This study is based on constructivist theory, which states that learners construct knowledge through active involvement with their surroundings (Piaget, 1954).  The incorporation of science, technology, and innovation into education can help students develop critical thinking, problem-solving, and teamwork abilities (Jonassen, 2000).  Constructivism is a learning theory that holds that individuals create knowledge and meaning via their experiences and interactions with their surroundings (Piaget, 1954).  This idea stresses learners' active engagement in developing knowledge rather than passively accepting information.  Key themes include active learning, student-centered techniques, contextual learning, and social engagement.</w:t>
      </w:r>
    </w:p>
    <w:p w14:paraId="1D937C7C" w14:textId="0842B4BC"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Constructivism can be used in education in the form of project-based learning, inquiry-based learning, and STEM education to help students develop critical thinking and problem-solving skills.  Recent research has effectively integrated constructivist ideas into STEM education, online learning, and game-based learning, resulting in increased engagement and better learning results (Honey et al., 2014; Garrison et al., 2000; Shute, 2008).</w:t>
      </w:r>
    </w:p>
    <w:p w14:paraId="13D3C7C0"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 The incorporation of science, technology, and innovation into education can promote constructivist learning, allowing students to investigate real-world problems and propose solutions.  Using these approaches, educators may design learning environments that promote critical thinking, cooperation, and creativity, preparing students for success in a rapidly changing world.</w:t>
      </w:r>
    </w:p>
    <w:p w14:paraId="580130DC" w14:textId="77777777" w:rsidR="00A54FB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Constructivism's emphasis on active learning and social interaction is consistent with modern educational aims, which prioritize the development of abilities such as critical thinking, problem solving, and teamwork.  Educators who understand constructivist concepts can create more effective learning experiences that meet the requirements of a varied range of students.</w:t>
      </w:r>
    </w:p>
    <w:p w14:paraId="260F1521" w14:textId="77777777" w:rsidR="002A1A97" w:rsidRPr="000D5165" w:rsidRDefault="00A54FB7"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Science, technology, and innovation enable learners to build knowledge through hands-on experimentation and problem solving, which is consistent with constructivism's emphasis on </w:t>
      </w:r>
      <w:r w:rsidRPr="000D5165">
        <w:rPr>
          <w:rFonts w:ascii="Times New Roman" w:hAnsi="Times New Roman" w:cs="Times New Roman"/>
          <w:sz w:val="24"/>
          <w:szCs w:val="24"/>
        </w:rPr>
        <w:lastRenderedPageBreak/>
        <w:t>experiential learning.  Using these elements, educators may design immersive learning environments that promote critical thinking, creativity, and cooperation.  Finally, the combination of science, technology, and innovation in education exemplifies constructivist ideas, allowing students to actively construct meaning and gain a greater understanding of the universe.</w:t>
      </w:r>
    </w:p>
    <w:p w14:paraId="1DCE46FC" w14:textId="69FC83C6" w:rsidR="002262BB" w:rsidRPr="000D5165" w:rsidRDefault="002262BB" w:rsidP="002A1A97">
      <w:pPr>
        <w:pStyle w:val="ListParagraph"/>
        <w:numPr>
          <w:ilvl w:val="0"/>
          <w:numId w:val="1"/>
        </w:num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Science, Technology, and Innovation in Empowering Connectivism Learning</w:t>
      </w:r>
    </w:p>
    <w:p w14:paraId="0B1A8D17"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Another important theory, connectivism, highlights the role of networks and connections in learning, highlighting technology's ability to ease access to knowledge and expertise (Siemens, 2005).  Connectivism is a learning theory that emphasizes the role of networks and connections in the learning process (Siemens 2005).  According to this theory, learning occurs when individuals, information, and technology link, allowing learners to access and exchange knowledge.  In today's digital context, connectivism emphasizes technology's ability to enhance learning by offering access to large amounts of knowledge, expertise, and varied perspectives.</w:t>
      </w:r>
    </w:p>
    <w:p w14:paraId="4BB55A1D"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The key ideas of connectivism are networked learning, distributed knowledge, and technology-mediated learning.  Networked learning highlights the value of connecting people and information, allowing students to access and exchange knowledge (Siemens, 2005).  dispersed knowledge is the concept that knowledge is dispersed across networks and that learners can access and contribute to it via connections (Downes, 2007).  Technology-mediated learning emphasizes the importance of technology in supporting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learning by allowing students to access information, connect with others, and participate in online communities (Kop &amp; Hill, 2008).</w:t>
      </w:r>
    </w:p>
    <w:p w14:paraId="42D7E492" w14:textId="77777777" w:rsidR="00F8652F" w:rsidRPr="000D5165" w:rsidRDefault="00F8652F" w:rsidP="00627FA7">
      <w:pPr>
        <w:spacing w:after="0" w:line="360" w:lineRule="auto"/>
        <w:jc w:val="both"/>
        <w:rPr>
          <w:rFonts w:ascii="Times New Roman" w:hAnsi="Times New Roman" w:cs="Times New Roman"/>
          <w:sz w:val="24"/>
          <w:szCs w:val="24"/>
        </w:rPr>
      </w:pP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principles are applicable in a variety of educational settings, including online learning environments, social media platforms, and Massive Open Online Courses (MOOCs).  Learners, for example, can participate in online forums, interact with experts, and access resources, demonstrating how technology can help foster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learning (Siemens, 2005).  Using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concepts, educators can construct learning environments that promote collaboration, information sharing, and critical thinking.</w:t>
      </w:r>
    </w:p>
    <w:p w14:paraId="6C896EB2"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Recent research has investigated the use of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concepts in a variety of contexts, including personal learning networks, social media in education, and MOOCs.  Personal learning networks allow students to interact with others and access resources to help them learn (Rajagopal et al., 2012).  Social media platforms can aid in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learning by allowing students to connect with others, share knowledge, and participate in online communities (Green et al., 2014).  MOOCs can promote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learning by allowing students to connect with others and access materials on a broad scale (Kop et al., 2011).</w:t>
      </w:r>
    </w:p>
    <w:p w14:paraId="3164FEA6"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lastRenderedPageBreak/>
        <w:t xml:space="preserve">As such, connectivism offers a useful paradigm for understanding the function of networks and connections in learning, emphasizing technology's ability to ease access to knowledge and expertise.  Educators can use </w:t>
      </w:r>
      <w:proofErr w:type="spellStart"/>
      <w:r w:rsidRPr="000D5165">
        <w:rPr>
          <w:rFonts w:ascii="Times New Roman" w:hAnsi="Times New Roman" w:cs="Times New Roman"/>
          <w:sz w:val="24"/>
          <w:szCs w:val="24"/>
        </w:rPr>
        <w:t>connectivist</w:t>
      </w:r>
      <w:proofErr w:type="spellEnd"/>
      <w:r w:rsidRPr="000D5165">
        <w:rPr>
          <w:rFonts w:ascii="Times New Roman" w:hAnsi="Times New Roman" w:cs="Times New Roman"/>
          <w:sz w:val="24"/>
          <w:szCs w:val="24"/>
        </w:rPr>
        <w:t xml:space="preserve"> concepts to construct learning settings that foster the development of critical thinking, cooperation, and information sharing abilities.</w:t>
      </w:r>
    </w:p>
    <w:p w14:paraId="5C00AE4F" w14:textId="3A49844B"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Educational Transformation: Challenges and Opportunities</w:t>
      </w:r>
    </w:p>
    <w:p w14:paraId="0090006D"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Educational transformation through technology integration has the potential to improve learning experiences, but it also raises issues that must be addressed.  </w:t>
      </w:r>
      <w:proofErr w:type="spellStart"/>
      <w:r w:rsidRPr="000D5165">
        <w:rPr>
          <w:rFonts w:ascii="Times New Roman" w:hAnsi="Times New Roman" w:cs="Times New Roman"/>
          <w:sz w:val="24"/>
          <w:szCs w:val="24"/>
        </w:rPr>
        <w:t>Personalised</w:t>
      </w:r>
      <w:proofErr w:type="spellEnd"/>
      <w:r w:rsidRPr="000D5165">
        <w:rPr>
          <w:rFonts w:ascii="Times New Roman" w:hAnsi="Times New Roman" w:cs="Times New Roman"/>
          <w:sz w:val="24"/>
          <w:szCs w:val="24"/>
        </w:rPr>
        <w:t xml:space="preserve"> learning, enabled by technology, may respond to individual students' needs and skills, increasing student engagement and outcomes (Pane et al., 2014).  However, problems about equality and access arise, as not all students may benefit equally from technology-enhanced learning (Gorski, 2005).  Individual students' needs and talents can be met through personalized learning, which is made possible by technology.  However, it raises questions regarding equity, access, and teacher preparation (Pane et al., 2014).  Accessibility and inclusion are crucial factors, as technology has the potential to bridge and aggravate existing divides (Gorski, 2005).</w:t>
      </w:r>
    </w:p>
    <w:p w14:paraId="5B4BE04E"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Teacher training and capacity building are critical for successful technology integration, necessitating continuing support and professional development (Law and Chow, 2008).  For example, pupils from low-income families or those with impairments may face challenges to using technology, potentially increasing existing disparities.</w:t>
      </w:r>
    </w:p>
    <w:p w14:paraId="3E5A1FAB"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 Teacher training and capacity building are critical for successful technology integration, necessitating continuing support and professional development (Law and Chow, 2008).  Teachers must be trained with the skills and expertise to use technology to improve teaching and learning, rather than just as a tool for delivery.  This necessitates a transition in educational methodologies, from traditional teacher-centered methods to more student-centered and collaborative ones.</w:t>
      </w:r>
    </w:p>
    <w:p w14:paraId="3B55A6B1" w14:textId="1A1D9FA6"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Furthermore, accessibility and inclusion are important factors in instructional technology.  Depending on how it is conceived and deployed, technology has the potential to bridge or worsen existing disparities.  For example, digital tools can be created to be accessible to students with disabilities, or they can introduce new hurdles if not appropriately developed.  As a result, when designing and implementing instructional technology, accessibility and diversity must be </w:t>
      </w:r>
      <w:proofErr w:type="spellStart"/>
      <w:r w:rsidR="007A5994" w:rsidRPr="000D5165">
        <w:rPr>
          <w:rFonts w:ascii="Times New Roman" w:hAnsi="Times New Roman" w:cs="Times New Roman"/>
          <w:sz w:val="24"/>
          <w:szCs w:val="24"/>
        </w:rPr>
        <w:t>prioritised</w:t>
      </w:r>
      <w:proofErr w:type="spellEnd"/>
      <w:r w:rsidRPr="000D5165">
        <w:rPr>
          <w:rFonts w:ascii="Times New Roman" w:hAnsi="Times New Roman" w:cs="Times New Roman"/>
          <w:sz w:val="24"/>
          <w:szCs w:val="24"/>
        </w:rPr>
        <w:t>.</w:t>
      </w:r>
    </w:p>
    <w:p w14:paraId="4A17850B"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 Finally, educational change through technology integration necessitates a critical assessment of the problems and opportunities it brings.  Educators and policymakers may use technology to improve learning experiences and outcomes for all children by focusing on equity, access, teacher training, and accessibility.</w:t>
      </w:r>
    </w:p>
    <w:p w14:paraId="6B810C59" w14:textId="7BD233BB"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lastRenderedPageBreak/>
        <w:t>Case Studies and Best Practices</w:t>
      </w:r>
    </w:p>
    <w:p w14:paraId="50C39730" w14:textId="77777777"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Several case studies illustrate the successful implementation of science, technology, and innovation in education. </w:t>
      </w:r>
    </w:p>
    <w:p w14:paraId="7A8BE9B8" w14:textId="77777777" w:rsidR="002262BB" w:rsidRPr="000D5165" w:rsidRDefault="002262BB" w:rsidP="00627FA7">
      <w:pPr>
        <w:pStyle w:val="ListParagraph"/>
        <w:numPr>
          <w:ilvl w:val="0"/>
          <w:numId w:val="7"/>
        </w:num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The Khan Academy</w:t>
      </w:r>
    </w:p>
    <w:p w14:paraId="5DCCB9E5" w14:textId="7EC6A4E9" w:rsidR="00F8652F" w:rsidRPr="000D5165" w:rsidRDefault="009C5A1E"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The</w:t>
      </w:r>
      <w:r w:rsidR="00F8652F" w:rsidRPr="000D5165">
        <w:rPr>
          <w:rFonts w:ascii="Times New Roman" w:hAnsi="Times New Roman" w:cs="Times New Roman"/>
          <w:sz w:val="24"/>
          <w:szCs w:val="24"/>
        </w:rPr>
        <w:t xml:space="preserve"> Khan Academy in 2008, and it has transformed global access to quality education.  Khan Academy has helped millions of students around the world by providing free, high-quality educational tools.  The platform's scalability, </w:t>
      </w:r>
      <w:proofErr w:type="spellStart"/>
      <w:r w:rsidR="00F8652F" w:rsidRPr="000D5165">
        <w:rPr>
          <w:rFonts w:ascii="Times New Roman" w:hAnsi="Times New Roman" w:cs="Times New Roman"/>
          <w:sz w:val="24"/>
          <w:szCs w:val="24"/>
        </w:rPr>
        <w:t>customisation</w:t>
      </w:r>
      <w:proofErr w:type="spellEnd"/>
      <w:r w:rsidR="00F8652F" w:rsidRPr="000D5165">
        <w:rPr>
          <w:rFonts w:ascii="Times New Roman" w:hAnsi="Times New Roman" w:cs="Times New Roman"/>
          <w:sz w:val="24"/>
          <w:szCs w:val="24"/>
        </w:rPr>
        <w:t>, and accessibility have made it a role model for using technology in education.  Similar projects in Nigeria have the potential to improve access to quality education, particularly in local regions.  The Khan Academy has used technology to offer free, high-quality educational tools to millions of students worldwide (Khan, 2012).</w:t>
      </w:r>
    </w:p>
    <w:p w14:paraId="594ECC97" w14:textId="1412C3FE" w:rsidR="002262BB" w:rsidRPr="000D5165" w:rsidRDefault="002262BB" w:rsidP="00627FA7">
      <w:pPr>
        <w:pStyle w:val="ListParagraph"/>
        <w:numPr>
          <w:ilvl w:val="0"/>
          <w:numId w:val="7"/>
        </w:num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Bridge to Enter Advanced Mathematics (BEAM)</w:t>
      </w:r>
    </w:p>
    <w:p w14:paraId="56A3C0A2" w14:textId="4AA5ACFB"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Similarly, the Bridge to Enter Advanced Mathematics initiative supports underserved children in </w:t>
      </w:r>
      <w:r w:rsidR="003375C7" w:rsidRPr="000D5165">
        <w:rPr>
          <w:rFonts w:ascii="Times New Roman" w:hAnsi="Times New Roman" w:cs="Times New Roman"/>
          <w:sz w:val="24"/>
          <w:szCs w:val="24"/>
        </w:rPr>
        <w:t xml:space="preserve">Mathematics </w:t>
      </w:r>
      <w:r w:rsidRPr="000D5165">
        <w:rPr>
          <w:rFonts w:ascii="Times New Roman" w:hAnsi="Times New Roman" w:cs="Times New Roman"/>
          <w:sz w:val="24"/>
          <w:szCs w:val="24"/>
        </w:rPr>
        <w:t xml:space="preserve">using technology-enhanced instruction (BEMA,2020).  The Bridge to Enter Advanced Mathematics (BEAM) initiative uses technology-enhanced training to empower underrepresented children in </w:t>
      </w:r>
      <w:r w:rsidR="003375C7" w:rsidRPr="000D5165">
        <w:rPr>
          <w:rFonts w:ascii="Times New Roman" w:hAnsi="Times New Roman" w:cs="Times New Roman"/>
          <w:sz w:val="24"/>
          <w:szCs w:val="24"/>
        </w:rPr>
        <w:t>Mathematics</w:t>
      </w:r>
      <w:r w:rsidRPr="000D5165">
        <w:rPr>
          <w:rFonts w:ascii="Times New Roman" w:hAnsi="Times New Roman" w:cs="Times New Roman"/>
          <w:sz w:val="24"/>
          <w:szCs w:val="24"/>
        </w:rPr>
        <w:t>, proving the power of targeted interventions to close educational gaps (BEAM, 2020).  BEAM supports traditional curriculum by providing interactive tools and internet resources, as well as encouraging students to feel a sense of community.  In Nigeria, where Mathematics and Science Education confront considerable problems, BEAM's methodology might help influence initiatives for supporting underrepresented pupils and promoting STEM education.</w:t>
      </w:r>
    </w:p>
    <w:p w14:paraId="3B7892A3" w14:textId="561B67EC" w:rsidR="002262BB" w:rsidRPr="000D5165" w:rsidRDefault="002262BB" w:rsidP="00627FA7">
      <w:pPr>
        <w:pStyle w:val="ListParagraph"/>
        <w:numPr>
          <w:ilvl w:val="0"/>
          <w:numId w:val="7"/>
        </w:num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Duolingo’s Gamifying Language Learning</w:t>
      </w:r>
    </w:p>
    <w:p w14:paraId="6E2515E1"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Duolingo, a language-learning website, has successfully used technology to make language learning more enjoyable and accessible.  With over 300 million users worldwide, Duolingo's gamified approach and adaptive learning algorithms have revolutionized language learning.  In Nigeria, where language acquisition is critical for cultural preservation and global communication, Duolingo's model can inspire new ways to language teaching.</w:t>
      </w:r>
    </w:p>
    <w:p w14:paraId="684C772D"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 These case studies highlight how technology can alter education, improve access, and promote equity.  Using technology and innovation, Nigerian educators and policymakers can create targeted interventions to address local concerns and improve educational performance.</w:t>
      </w:r>
    </w:p>
    <w:p w14:paraId="12CB0CB2" w14:textId="6E0C48A9"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Future Directions and Recommendations</w:t>
      </w:r>
    </w:p>
    <w:p w14:paraId="48DE92C6" w14:textId="77777777" w:rsidR="00F8652F" w:rsidRPr="000D5165" w:rsidRDefault="00F8652F"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As the world evolves, new trends such as AI-powered learning analytics, augmented reality, and blockchain technology have the potential to alter education.  To capitalize on the benefits of </w:t>
      </w:r>
      <w:r w:rsidRPr="000D5165">
        <w:rPr>
          <w:rFonts w:ascii="Times New Roman" w:hAnsi="Times New Roman" w:cs="Times New Roman"/>
          <w:sz w:val="24"/>
          <w:szCs w:val="24"/>
        </w:rPr>
        <w:lastRenderedPageBreak/>
        <w:t>developing technologies, policymakers, educators, and researchers must prioritize innovation and technological integration.</w:t>
      </w:r>
    </w:p>
    <w:p w14:paraId="6FF3AB36" w14:textId="60AC30F2"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Supporting Innovation and Technology Integration</w:t>
      </w:r>
    </w:p>
    <w:p w14:paraId="71FC213D" w14:textId="77777777"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Policymakers play a crucial role in supporting innovation and technology integration in education. This can be achieved through:</w:t>
      </w:r>
    </w:p>
    <w:p w14:paraId="70940D47" w14:textId="77777777" w:rsidR="002262BB" w:rsidRPr="000D5165" w:rsidRDefault="002262BB" w:rsidP="00627FA7">
      <w:pPr>
        <w:pStyle w:val="ListParagraph"/>
        <w:numPr>
          <w:ilvl w:val="0"/>
          <w:numId w:val="2"/>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 xml:space="preserve">Investing in infrastructure: </w:t>
      </w:r>
      <w:r w:rsidRPr="000D5165">
        <w:rPr>
          <w:rFonts w:ascii="Times New Roman" w:hAnsi="Times New Roman" w:cs="Times New Roman"/>
          <w:sz w:val="24"/>
          <w:szCs w:val="24"/>
        </w:rPr>
        <w:t>Developing robust digital infrastructure to support the integration of emerging technologies (OECD, 2020).</w:t>
      </w:r>
    </w:p>
    <w:p w14:paraId="7ACE6130" w14:textId="77777777" w:rsidR="002262BB" w:rsidRPr="000D5165" w:rsidRDefault="002262BB" w:rsidP="00627FA7">
      <w:pPr>
        <w:pStyle w:val="ListParagraph"/>
        <w:numPr>
          <w:ilvl w:val="0"/>
          <w:numId w:val="2"/>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Teacher training:</w:t>
      </w:r>
      <w:r w:rsidRPr="000D5165">
        <w:rPr>
          <w:rFonts w:ascii="Times New Roman" w:hAnsi="Times New Roman" w:cs="Times New Roman"/>
          <w:sz w:val="24"/>
          <w:szCs w:val="24"/>
        </w:rPr>
        <w:t xml:space="preserve"> Providing educators with the necessary skills and knowledge to effectively integrate technology into their teaching practices (Law &amp; Chow, 2008).</w:t>
      </w:r>
    </w:p>
    <w:p w14:paraId="5A736D24" w14:textId="77777777" w:rsidR="002262BB" w:rsidRPr="000D5165" w:rsidRDefault="002262BB" w:rsidP="00627FA7">
      <w:pPr>
        <w:pStyle w:val="ListParagraph"/>
        <w:numPr>
          <w:ilvl w:val="0"/>
          <w:numId w:val="2"/>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Research and development:</w:t>
      </w:r>
      <w:r w:rsidRPr="000D5165">
        <w:rPr>
          <w:rFonts w:ascii="Times New Roman" w:hAnsi="Times New Roman" w:cs="Times New Roman"/>
          <w:sz w:val="24"/>
          <w:szCs w:val="24"/>
        </w:rPr>
        <w:t xml:space="preserve"> Encouraging research and development in education technology to explore new possibilities and address existing challenges (Spector et al., 2014).</w:t>
      </w:r>
    </w:p>
    <w:p w14:paraId="192EDDEA"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Future Research Directions</w:t>
      </w:r>
    </w:p>
    <w:p w14:paraId="360419B3" w14:textId="77777777"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Future research should explore the intersection of science, technology, and education, examining the impact of emerging technologies on learning outcomes and educational systems. Key areas of focus include:</w:t>
      </w:r>
    </w:p>
    <w:p w14:paraId="565AAAA3" w14:textId="77777777" w:rsidR="002262BB" w:rsidRPr="000D5165" w:rsidRDefault="002262BB" w:rsidP="00627FA7">
      <w:pPr>
        <w:pStyle w:val="ListParagraph"/>
        <w:numPr>
          <w:ilvl w:val="0"/>
          <w:numId w:val="3"/>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AI-powered learning analytics:</w:t>
      </w:r>
      <w:r w:rsidRPr="000D5165">
        <w:rPr>
          <w:rFonts w:ascii="Times New Roman" w:hAnsi="Times New Roman" w:cs="Times New Roman"/>
          <w:sz w:val="24"/>
          <w:szCs w:val="24"/>
        </w:rPr>
        <w:t xml:space="preserve"> Investigating the potential of AI-powered learning analytics to enhance student outcomes and inform instructional design (Siemens &amp; Long, 2011).</w:t>
      </w:r>
    </w:p>
    <w:p w14:paraId="6F511B69" w14:textId="77777777" w:rsidR="002262BB" w:rsidRPr="000D5165" w:rsidRDefault="002262BB" w:rsidP="00627FA7">
      <w:pPr>
        <w:pStyle w:val="ListParagraph"/>
        <w:numPr>
          <w:ilvl w:val="0"/>
          <w:numId w:val="3"/>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Augmented reality:</w:t>
      </w:r>
      <w:r w:rsidRPr="000D5165">
        <w:rPr>
          <w:rFonts w:ascii="Times New Roman" w:hAnsi="Times New Roman" w:cs="Times New Roman"/>
          <w:sz w:val="24"/>
          <w:szCs w:val="24"/>
        </w:rPr>
        <w:t xml:space="preserve"> Examining the effectiveness of augmented reality in enhancing student engagement and learning outcomes (</w:t>
      </w:r>
      <w:proofErr w:type="spellStart"/>
      <w:r w:rsidRPr="000D5165">
        <w:rPr>
          <w:rFonts w:ascii="Times New Roman" w:hAnsi="Times New Roman" w:cs="Times New Roman"/>
          <w:sz w:val="24"/>
          <w:szCs w:val="24"/>
        </w:rPr>
        <w:t>Freina</w:t>
      </w:r>
      <w:proofErr w:type="spellEnd"/>
      <w:r w:rsidRPr="000D5165">
        <w:rPr>
          <w:rFonts w:ascii="Times New Roman" w:hAnsi="Times New Roman" w:cs="Times New Roman"/>
          <w:sz w:val="24"/>
          <w:szCs w:val="24"/>
        </w:rPr>
        <w:t xml:space="preserve"> &amp; Ott, 2015).</w:t>
      </w:r>
    </w:p>
    <w:p w14:paraId="15957013" w14:textId="77777777" w:rsidR="002262BB" w:rsidRPr="000D5165" w:rsidRDefault="002262BB" w:rsidP="00627FA7">
      <w:pPr>
        <w:pStyle w:val="ListParagraph"/>
        <w:numPr>
          <w:ilvl w:val="0"/>
          <w:numId w:val="3"/>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Blockchain technology:</w:t>
      </w:r>
      <w:r w:rsidRPr="000D5165">
        <w:rPr>
          <w:rFonts w:ascii="Times New Roman" w:hAnsi="Times New Roman" w:cs="Times New Roman"/>
          <w:sz w:val="24"/>
          <w:szCs w:val="24"/>
        </w:rPr>
        <w:t xml:space="preserve"> Exploring the potential of blockchain technology to secure educational credentials and promote transparency in education (Grech &amp; Camilleri, 2017).</w:t>
      </w:r>
    </w:p>
    <w:p w14:paraId="20F95628" w14:textId="77777777" w:rsidR="002262BB" w:rsidRPr="000D5165" w:rsidRDefault="002262BB" w:rsidP="00627FA7">
      <w:pPr>
        <w:pStyle w:val="ListParagraph"/>
        <w:numPr>
          <w:ilvl w:val="0"/>
          <w:numId w:val="3"/>
        </w:numPr>
        <w:spacing w:after="0" w:line="360" w:lineRule="auto"/>
        <w:jc w:val="both"/>
        <w:rPr>
          <w:rFonts w:ascii="Times New Roman" w:hAnsi="Times New Roman" w:cs="Times New Roman"/>
          <w:sz w:val="24"/>
          <w:szCs w:val="24"/>
        </w:rPr>
      </w:pPr>
      <w:r w:rsidRPr="000D5165">
        <w:rPr>
          <w:rFonts w:ascii="Times New Roman" w:hAnsi="Times New Roman" w:cs="Times New Roman"/>
          <w:b/>
          <w:bCs/>
          <w:sz w:val="24"/>
          <w:szCs w:val="24"/>
        </w:rPr>
        <w:t>STEM education:</w:t>
      </w:r>
      <w:r w:rsidRPr="000D5165">
        <w:rPr>
          <w:rFonts w:ascii="Times New Roman" w:hAnsi="Times New Roman" w:cs="Times New Roman"/>
          <w:sz w:val="24"/>
          <w:szCs w:val="24"/>
        </w:rPr>
        <w:t xml:space="preserve"> Investigating innovative approaches to STEM education, including the integration of emerging technologies and interdisciplinary learning (Bybee, 2013).</w:t>
      </w:r>
    </w:p>
    <w:p w14:paraId="186AFA6D" w14:textId="35404F5E"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The future of education lies in leveraging science, technology, and innovation to drive national development. Policymakers, educators, and researchers must </w:t>
      </w:r>
      <w:proofErr w:type="spellStart"/>
      <w:r w:rsidR="004C2BFF" w:rsidRPr="000D5165">
        <w:rPr>
          <w:rFonts w:ascii="Times New Roman" w:hAnsi="Times New Roman" w:cs="Times New Roman"/>
          <w:sz w:val="24"/>
          <w:szCs w:val="24"/>
        </w:rPr>
        <w:t>prioritise</w:t>
      </w:r>
      <w:proofErr w:type="spellEnd"/>
      <w:r w:rsidRPr="000D5165">
        <w:rPr>
          <w:rFonts w:ascii="Times New Roman" w:hAnsi="Times New Roman" w:cs="Times New Roman"/>
          <w:sz w:val="24"/>
          <w:szCs w:val="24"/>
        </w:rPr>
        <w:t xml:space="preserve"> innovation and technology integration, investing in infrastructure, teacher training, and research. By exploring the intersection of science, technology, and education, we can unlock new possibilities for enhancing learning outcomes and promoting national development.</w:t>
      </w:r>
    </w:p>
    <w:p w14:paraId="5B15DC6C"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Conclusion</w:t>
      </w:r>
    </w:p>
    <w:p w14:paraId="70B5F73E" w14:textId="77777777" w:rsidR="002262BB" w:rsidRPr="000D5165" w:rsidRDefault="002262BB" w:rsidP="00627FA7">
      <w:p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In conclusion, science, technology, and innovation have the potential to transform education, enhancing learning outcomes and preparing students for the demands of the 21st century. </w:t>
      </w:r>
      <w:r w:rsidRPr="000D5165">
        <w:rPr>
          <w:rFonts w:ascii="Times New Roman" w:hAnsi="Times New Roman" w:cs="Times New Roman"/>
          <w:sz w:val="24"/>
          <w:szCs w:val="24"/>
        </w:rPr>
        <w:lastRenderedPageBreak/>
        <w:t>However, challenges and opportunities must be carefully considered, and policymakers, educators, and researchers must work together to harness the power of science, technology, and innovation for educational transformation.</w:t>
      </w:r>
    </w:p>
    <w:p w14:paraId="0FDB07D4" w14:textId="77777777" w:rsidR="002262BB" w:rsidRPr="000D5165" w:rsidRDefault="002262BB" w:rsidP="00627FA7">
      <w:pPr>
        <w:spacing w:after="0" w:line="36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Suggestions</w:t>
      </w:r>
    </w:p>
    <w:p w14:paraId="60C7FEB2" w14:textId="5947476B" w:rsidR="002262BB" w:rsidRPr="000D5165" w:rsidRDefault="002262BB" w:rsidP="00627FA7">
      <w:pPr>
        <w:pStyle w:val="ListParagraph"/>
        <w:numPr>
          <w:ilvl w:val="0"/>
          <w:numId w:val="4"/>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The students, teachers, and researchers should engage in lifelong learning, leveraging emerging technologies to enhance knowledge and skills, while </w:t>
      </w:r>
      <w:proofErr w:type="spellStart"/>
      <w:r w:rsidR="004C2BFF" w:rsidRPr="000D5165">
        <w:rPr>
          <w:rFonts w:ascii="Times New Roman" w:hAnsi="Times New Roman" w:cs="Times New Roman"/>
          <w:sz w:val="24"/>
          <w:szCs w:val="24"/>
        </w:rPr>
        <w:t>prioritising</w:t>
      </w:r>
      <w:proofErr w:type="spellEnd"/>
      <w:r w:rsidRPr="000D5165">
        <w:rPr>
          <w:rFonts w:ascii="Times New Roman" w:hAnsi="Times New Roman" w:cs="Times New Roman"/>
          <w:sz w:val="24"/>
          <w:szCs w:val="24"/>
        </w:rPr>
        <w:t xml:space="preserve"> critical thinking and interdisciplinary approaches.</w:t>
      </w:r>
    </w:p>
    <w:p w14:paraId="7382D2B8" w14:textId="77777777" w:rsidR="002262BB" w:rsidRPr="000D5165" w:rsidRDefault="002262BB" w:rsidP="00627FA7">
      <w:pPr>
        <w:pStyle w:val="ListParagraph"/>
        <w:numPr>
          <w:ilvl w:val="0"/>
          <w:numId w:val="4"/>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The policymakers, government, and society step up investment in education infrastructure, support teacher training, and promote inclusive access to technology, ensuring equitable opportunities for all.</w:t>
      </w:r>
    </w:p>
    <w:p w14:paraId="7CDAD7CC" w14:textId="77777777" w:rsidR="002262BB" w:rsidRPr="000D5165" w:rsidRDefault="002262BB" w:rsidP="00627FA7">
      <w:pPr>
        <w:pStyle w:val="ListParagraph"/>
        <w:numPr>
          <w:ilvl w:val="0"/>
          <w:numId w:val="4"/>
        </w:numPr>
        <w:spacing w:after="0" w:line="360" w:lineRule="auto"/>
        <w:jc w:val="both"/>
        <w:rPr>
          <w:rFonts w:ascii="Times New Roman" w:hAnsi="Times New Roman" w:cs="Times New Roman"/>
          <w:sz w:val="24"/>
          <w:szCs w:val="24"/>
        </w:rPr>
      </w:pPr>
      <w:r w:rsidRPr="000D5165">
        <w:rPr>
          <w:rFonts w:ascii="Times New Roman" w:hAnsi="Times New Roman" w:cs="Times New Roman"/>
          <w:sz w:val="24"/>
          <w:szCs w:val="24"/>
        </w:rPr>
        <w:t>The parents should encourage curiosity, creativity, and digital literacy in children, while fostering a growth mindset and supporting educators in their vital role.</w:t>
      </w:r>
    </w:p>
    <w:p w14:paraId="54D5D5A0" w14:textId="77777777" w:rsidR="001902F7" w:rsidRPr="000D5165" w:rsidRDefault="001902F7" w:rsidP="001902F7">
      <w:pPr>
        <w:spacing w:after="0" w:line="360" w:lineRule="auto"/>
        <w:jc w:val="both"/>
        <w:rPr>
          <w:rFonts w:ascii="Times New Roman" w:hAnsi="Times New Roman" w:cs="Times New Roman"/>
          <w:sz w:val="24"/>
          <w:szCs w:val="24"/>
        </w:rPr>
      </w:pPr>
    </w:p>
    <w:p w14:paraId="1A9F0FDE" w14:textId="77777777" w:rsidR="001902F7" w:rsidRPr="000D5165" w:rsidRDefault="001902F7" w:rsidP="001902F7">
      <w:pPr>
        <w:spacing w:after="200" w:line="276" w:lineRule="auto"/>
        <w:jc w:val="both"/>
        <w:outlineLvl w:val="0"/>
        <w:rPr>
          <w:rFonts w:ascii="Arial" w:eastAsia="Times New Roman" w:hAnsi="Arial" w:cs="Arial"/>
          <w:lang w:val="en-GB" w:eastAsia="en-GB"/>
        </w:rPr>
      </w:pPr>
      <w:r w:rsidRPr="000D5165">
        <w:rPr>
          <w:rFonts w:ascii="Arial" w:eastAsia="Times New Roman" w:hAnsi="Arial" w:cs="Arial"/>
          <w:b/>
          <w:bCs/>
          <w:lang w:val="en-GB" w:eastAsia="en-GB"/>
        </w:rPr>
        <w:t>COMPETING INTERESTS DISCLAIMER:</w:t>
      </w:r>
    </w:p>
    <w:p w14:paraId="633080DA" w14:textId="77777777" w:rsidR="001902F7" w:rsidRPr="000D5165" w:rsidRDefault="001902F7" w:rsidP="001902F7">
      <w:pPr>
        <w:spacing w:after="200" w:line="276" w:lineRule="auto"/>
        <w:rPr>
          <w:rFonts w:ascii="Calibri" w:eastAsia="Times New Roman" w:hAnsi="Calibri" w:cs="Times New Roman"/>
          <w:lang w:val="en-GB" w:eastAsia="en-GB"/>
        </w:rPr>
      </w:pPr>
      <w:r w:rsidRPr="000D5165">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6CC16CB" w14:textId="77777777" w:rsidR="001902F7" w:rsidRPr="000D5165" w:rsidRDefault="001902F7" w:rsidP="001902F7">
      <w:pPr>
        <w:spacing w:after="200" w:line="276" w:lineRule="auto"/>
        <w:rPr>
          <w:rFonts w:ascii="Calibri" w:eastAsia="Times New Roman" w:hAnsi="Calibri" w:cs="Times New Roman"/>
          <w:lang w:val="en-GB" w:eastAsia="en-GB"/>
        </w:rPr>
      </w:pPr>
    </w:p>
    <w:p w14:paraId="6E933D4A" w14:textId="77777777" w:rsidR="001902F7" w:rsidRPr="000D5165" w:rsidRDefault="001902F7" w:rsidP="001902F7">
      <w:pPr>
        <w:spacing w:after="200" w:line="276" w:lineRule="auto"/>
        <w:rPr>
          <w:rFonts w:ascii="Calibri" w:eastAsia="Times New Roman" w:hAnsi="Calibri" w:cs="Times New Roman"/>
          <w:lang w:val="en-GB" w:eastAsia="en-GB"/>
        </w:rPr>
      </w:pPr>
    </w:p>
    <w:p w14:paraId="185932B1" w14:textId="77777777" w:rsidR="001902F7" w:rsidRPr="000D5165" w:rsidRDefault="001902F7" w:rsidP="001902F7">
      <w:pPr>
        <w:spacing w:after="0" w:line="360" w:lineRule="auto"/>
        <w:jc w:val="both"/>
        <w:rPr>
          <w:rFonts w:ascii="Times New Roman" w:hAnsi="Times New Roman" w:cs="Times New Roman"/>
          <w:sz w:val="24"/>
          <w:szCs w:val="24"/>
        </w:rPr>
      </w:pPr>
    </w:p>
    <w:p w14:paraId="7295B028" w14:textId="77777777" w:rsidR="002262BB" w:rsidRPr="000D5165" w:rsidRDefault="002262BB" w:rsidP="002262BB">
      <w:pPr>
        <w:spacing w:line="240" w:lineRule="auto"/>
        <w:jc w:val="both"/>
        <w:rPr>
          <w:rFonts w:ascii="Times New Roman" w:hAnsi="Times New Roman" w:cs="Times New Roman"/>
          <w:b/>
          <w:bCs/>
          <w:sz w:val="24"/>
          <w:szCs w:val="24"/>
        </w:rPr>
      </w:pPr>
      <w:r w:rsidRPr="000D5165">
        <w:rPr>
          <w:rFonts w:ascii="Times New Roman" w:hAnsi="Times New Roman" w:cs="Times New Roman"/>
          <w:b/>
          <w:bCs/>
          <w:sz w:val="24"/>
          <w:szCs w:val="24"/>
        </w:rPr>
        <w:t>References</w:t>
      </w:r>
    </w:p>
    <w:p w14:paraId="7393E2E4" w14:textId="2AA4BDC3"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Bada, E. O.</w:t>
      </w:r>
      <w:r w:rsidR="003375C7" w:rsidRPr="000D5165">
        <w:rPr>
          <w:rFonts w:ascii="Times New Roman" w:hAnsi="Times New Roman" w:cs="Times New Roman"/>
          <w:sz w:val="24"/>
          <w:szCs w:val="24"/>
        </w:rPr>
        <w:t xml:space="preserve"> </w:t>
      </w:r>
      <w:r w:rsidRPr="000D5165">
        <w:rPr>
          <w:rFonts w:ascii="Times New Roman" w:hAnsi="Times New Roman" w:cs="Times New Roman"/>
          <w:sz w:val="24"/>
          <w:szCs w:val="24"/>
        </w:rPr>
        <w:t>&amp; Olusegun, S. (2015). Constructivism learning theory: A paradigm for teaching and</w:t>
      </w:r>
      <w:r w:rsidRPr="000D5165">
        <w:rPr>
          <w:rFonts w:ascii="Times New Roman" w:hAnsi="Times New Roman" w:cs="Times New Roman"/>
          <w:sz w:val="24"/>
          <w:szCs w:val="24"/>
        </w:rPr>
        <w:tab/>
        <w:t>learning.</w:t>
      </w:r>
    </w:p>
    <w:p w14:paraId="0B74487B"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Bates, A. W. (2015). Teaching in a digital age: Guidelines for designing teaching and learning.</w:t>
      </w:r>
      <w:r w:rsidRPr="000D5165">
        <w:rPr>
          <w:rFonts w:ascii="Times New Roman" w:hAnsi="Times New Roman" w:cs="Times New Roman"/>
          <w:sz w:val="24"/>
          <w:szCs w:val="24"/>
        </w:rPr>
        <w:tab/>
      </w:r>
      <w:r w:rsidRPr="000D5165">
        <w:rPr>
          <w:rFonts w:ascii="Times New Roman" w:hAnsi="Times New Roman" w:cs="Times New Roman"/>
          <w:i/>
          <w:iCs/>
          <w:sz w:val="24"/>
          <w:szCs w:val="24"/>
        </w:rPr>
        <w:t>Vancouver, BC:</w:t>
      </w:r>
      <w:r w:rsidRPr="000D5165">
        <w:rPr>
          <w:rFonts w:ascii="Times New Roman" w:hAnsi="Times New Roman" w:cs="Times New Roman"/>
          <w:sz w:val="24"/>
          <w:szCs w:val="24"/>
        </w:rPr>
        <w:t xml:space="preserve"> Tony Bates Associates Ltd.</w:t>
      </w:r>
    </w:p>
    <w:p w14:paraId="070D4FB5"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BEMA. (2020). Bridge to Enter Advanced Mathematics. Retrieved from </w:t>
      </w:r>
      <w:r w:rsidRPr="000D5165">
        <w:rPr>
          <w:rFonts w:ascii="Times New Roman" w:hAnsi="Times New Roman" w:cs="Times New Roman"/>
          <w:sz w:val="24"/>
          <w:szCs w:val="24"/>
        </w:rPr>
        <w:tab/>
        <w:t>(https://www.beammath.org/news/2020/beam-announces-new-initiative)</w:t>
      </w:r>
    </w:p>
    <w:p w14:paraId="24B78F00"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Bybee, R. W. (2013). The Case for STEM Education: Challenges and Opportunities. NSTA Press.</w:t>
      </w:r>
    </w:p>
    <w:p w14:paraId="30F5A7FA"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Dabbagh, N., &amp; </w:t>
      </w:r>
      <w:proofErr w:type="spellStart"/>
      <w:r w:rsidRPr="000D5165">
        <w:rPr>
          <w:rFonts w:ascii="Times New Roman" w:hAnsi="Times New Roman" w:cs="Times New Roman"/>
          <w:sz w:val="24"/>
          <w:szCs w:val="24"/>
        </w:rPr>
        <w:t>Kitsantas</w:t>
      </w:r>
      <w:proofErr w:type="spellEnd"/>
      <w:r w:rsidRPr="000D5165">
        <w:rPr>
          <w:rFonts w:ascii="Times New Roman" w:hAnsi="Times New Roman" w:cs="Times New Roman"/>
          <w:sz w:val="24"/>
          <w:szCs w:val="24"/>
        </w:rPr>
        <w:t>, A. (2012). Personal Learning Environments, social media, and self-</w:t>
      </w:r>
      <w:r w:rsidRPr="000D5165">
        <w:rPr>
          <w:rFonts w:ascii="Times New Roman" w:hAnsi="Times New Roman" w:cs="Times New Roman"/>
          <w:sz w:val="24"/>
          <w:szCs w:val="24"/>
        </w:rPr>
        <w:tab/>
        <w:t xml:space="preserve">regulated learning: A natural formula for connecting formal and informal learning. </w:t>
      </w:r>
      <w:r w:rsidRPr="000D5165">
        <w:rPr>
          <w:rFonts w:ascii="Times New Roman" w:hAnsi="Times New Roman" w:cs="Times New Roman"/>
          <w:sz w:val="24"/>
          <w:szCs w:val="24"/>
        </w:rPr>
        <w:tab/>
      </w:r>
      <w:r w:rsidRPr="000D5165">
        <w:rPr>
          <w:rFonts w:ascii="Times New Roman" w:hAnsi="Times New Roman" w:cs="Times New Roman"/>
          <w:i/>
          <w:iCs/>
          <w:sz w:val="24"/>
          <w:szCs w:val="24"/>
        </w:rPr>
        <w:t>Internet and Higher Education, 15</w:t>
      </w:r>
      <w:r w:rsidRPr="000D5165">
        <w:rPr>
          <w:rFonts w:ascii="Times New Roman" w:hAnsi="Times New Roman" w:cs="Times New Roman"/>
          <w:sz w:val="24"/>
          <w:szCs w:val="24"/>
        </w:rPr>
        <w:t>(1), 3-8.</w:t>
      </w:r>
    </w:p>
    <w:p w14:paraId="5B39E568"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de Freitas, S., Neumann, T., &amp; Jarvis, C. (2010). Simulation and game design for education: A</w:t>
      </w:r>
      <w:r w:rsidRPr="000D5165">
        <w:rPr>
          <w:rFonts w:ascii="Times New Roman" w:hAnsi="Times New Roman" w:cs="Times New Roman"/>
          <w:sz w:val="24"/>
          <w:szCs w:val="24"/>
        </w:rPr>
        <w:tab/>
        <w:t xml:space="preserve">literature review. </w:t>
      </w:r>
      <w:r w:rsidRPr="000D5165">
        <w:rPr>
          <w:rFonts w:ascii="Times New Roman" w:hAnsi="Times New Roman" w:cs="Times New Roman"/>
          <w:i/>
          <w:iCs/>
          <w:sz w:val="24"/>
          <w:szCs w:val="24"/>
        </w:rPr>
        <w:t>Journal of Educational Multimedia and Hypermedia, 19</w:t>
      </w:r>
      <w:r w:rsidRPr="000D5165">
        <w:rPr>
          <w:rFonts w:ascii="Times New Roman" w:hAnsi="Times New Roman" w:cs="Times New Roman"/>
          <w:sz w:val="24"/>
          <w:szCs w:val="24"/>
        </w:rPr>
        <w:t>(2), 149-164.</w:t>
      </w:r>
    </w:p>
    <w:p w14:paraId="57229A7A"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Downes, S. (2007). What connectivism is. Half an Hour.</w:t>
      </w:r>
    </w:p>
    <w:p w14:paraId="658D1009"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Dunleavy, M., &amp; Dede, C. (2014). Augmented reality teaching and learning. In J. M. Spector (Ed.),</w:t>
      </w:r>
      <w:r w:rsidRPr="000D5165">
        <w:rPr>
          <w:rFonts w:ascii="Times New Roman" w:hAnsi="Times New Roman" w:cs="Times New Roman"/>
          <w:sz w:val="24"/>
          <w:szCs w:val="24"/>
        </w:rPr>
        <w:tab/>
      </w:r>
      <w:r w:rsidRPr="000D5165">
        <w:rPr>
          <w:rFonts w:ascii="Times New Roman" w:hAnsi="Times New Roman" w:cs="Times New Roman"/>
          <w:i/>
          <w:iCs/>
          <w:sz w:val="24"/>
          <w:szCs w:val="24"/>
        </w:rPr>
        <w:t>Handbook of research on educational communications and technology</w:t>
      </w:r>
      <w:r w:rsidRPr="000D5165">
        <w:rPr>
          <w:rFonts w:ascii="Times New Roman" w:hAnsi="Times New Roman" w:cs="Times New Roman"/>
          <w:sz w:val="24"/>
          <w:szCs w:val="24"/>
        </w:rPr>
        <w:t>, 735-745.</w:t>
      </w:r>
    </w:p>
    <w:p w14:paraId="6FAD21AD"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lastRenderedPageBreak/>
        <w:t>Enfield, J. (2013). Looking at the impact of the flipped classroom model on student motivation.</w:t>
      </w:r>
      <w:r w:rsidRPr="000D5165">
        <w:rPr>
          <w:rFonts w:ascii="Times New Roman" w:hAnsi="Times New Roman" w:cs="Times New Roman"/>
          <w:sz w:val="24"/>
          <w:szCs w:val="24"/>
        </w:rPr>
        <w:tab/>
      </w:r>
      <w:r w:rsidRPr="000D5165">
        <w:rPr>
          <w:rFonts w:ascii="Times New Roman" w:hAnsi="Times New Roman" w:cs="Times New Roman"/>
          <w:i/>
          <w:iCs/>
          <w:sz w:val="24"/>
          <w:szCs w:val="24"/>
        </w:rPr>
        <w:t xml:space="preserve">Journal of Nutrition Education and </w:t>
      </w:r>
      <w:proofErr w:type="spellStart"/>
      <w:r w:rsidRPr="000D5165">
        <w:rPr>
          <w:rFonts w:ascii="Times New Roman" w:hAnsi="Times New Roman" w:cs="Times New Roman"/>
          <w:i/>
          <w:iCs/>
          <w:sz w:val="24"/>
          <w:szCs w:val="24"/>
        </w:rPr>
        <w:t>Behaviour</w:t>
      </w:r>
      <w:proofErr w:type="spellEnd"/>
      <w:r w:rsidRPr="000D5165">
        <w:rPr>
          <w:rFonts w:ascii="Times New Roman" w:hAnsi="Times New Roman" w:cs="Times New Roman"/>
          <w:i/>
          <w:iCs/>
          <w:sz w:val="24"/>
          <w:szCs w:val="24"/>
        </w:rPr>
        <w:t>, 45</w:t>
      </w:r>
      <w:r w:rsidRPr="000D5165">
        <w:rPr>
          <w:rFonts w:ascii="Times New Roman" w:hAnsi="Times New Roman" w:cs="Times New Roman"/>
          <w:sz w:val="24"/>
          <w:szCs w:val="24"/>
        </w:rPr>
        <w:t>(4), S22-S23.</w:t>
      </w:r>
    </w:p>
    <w:p w14:paraId="5FF1E614" w14:textId="77777777" w:rsidR="002262BB" w:rsidRPr="000D5165" w:rsidRDefault="002262BB" w:rsidP="002262BB">
      <w:pPr>
        <w:spacing w:line="240" w:lineRule="auto"/>
        <w:jc w:val="both"/>
        <w:rPr>
          <w:rFonts w:ascii="Times New Roman" w:hAnsi="Times New Roman" w:cs="Times New Roman"/>
          <w:sz w:val="24"/>
          <w:szCs w:val="24"/>
        </w:rPr>
      </w:pPr>
      <w:proofErr w:type="spellStart"/>
      <w:r w:rsidRPr="000D5165">
        <w:rPr>
          <w:rFonts w:ascii="Times New Roman" w:hAnsi="Times New Roman" w:cs="Times New Roman"/>
          <w:sz w:val="24"/>
          <w:szCs w:val="24"/>
        </w:rPr>
        <w:t>Freina</w:t>
      </w:r>
      <w:proofErr w:type="spellEnd"/>
      <w:r w:rsidRPr="000D5165">
        <w:rPr>
          <w:rFonts w:ascii="Times New Roman" w:hAnsi="Times New Roman" w:cs="Times New Roman"/>
          <w:sz w:val="24"/>
          <w:szCs w:val="24"/>
        </w:rPr>
        <w:t xml:space="preserve">, L., &amp; Ott, M. (2015). A literature review on immersive virtual reality in education. </w:t>
      </w:r>
      <w:r w:rsidRPr="000D5165">
        <w:rPr>
          <w:rFonts w:ascii="Times New Roman" w:hAnsi="Times New Roman" w:cs="Times New Roman"/>
          <w:i/>
          <w:iCs/>
          <w:sz w:val="24"/>
          <w:szCs w:val="24"/>
        </w:rPr>
        <w:t>Journal</w:t>
      </w:r>
      <w:r w:rsidRPr="000D5165">
        <w:rPr>
          <w:rFonts w:ascii="Times New Roman" w:hAnsi="Times New Roman" w:cs="Times New Roman"/>
          <w:i/>
          <w:iCs/>
          <w:sz w:val="24"/>
          <w:szCs w:val="24"/>
        </w:rPr>
        <w:tab/>
        <w:t>of Educational Technology Development and Exchange, 7</w:t>
      </w:r>
      <w:r w:rsidRPr="000D5165">
        <w:rPr>
          <w:rFonts w:ascii="Times New Roman" w:hAnsi="Times New Roman" w:cs="Times New Roman"/>
          <w:sz w:val="24"/>
          <w:szCs w:val="24"/>
        </w:rPr>
        <w:t>(1), 1-26.</w:t>
      </w:r>
    </w:p>
    <w:p w14:paraId="5E146D66"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Garrison, D. R., &amp; Kanuka, H. (2004). Blended learning: Uncovering its transformative potential</w:t>
      </w:r>
      <w:r w:rsidRPr="000D5165">
        <w:rPr>
          <w:rFonts w:ascii="Times New Roman" w:hAnsi="Times New Roman" w:cs="Times New Roman"/>
          <w:sz w:val="24"/>
          <w:szCs w:val="24"/>
        </w:rPr>
        <w:tab/>
        <w:t xml:space="preserve">in higher education. </w:t>
      </w:r>
      <w:r w:rsidRPr="000D5165">
        <w:rPr>
          <w:rFonts w:ascii="Times New Roman" w:hAnsi="Times New Roman" w:cs="Times New Roman"/>
          <w:i/>
          <w:iCs/>
          <w:sz w:val="24"/>
          <w:szCs w:val="24"/>
        </w:rPr>
        <w:t>The Internet and Higher Education, 7</w:t>
      </w:r>
      <w:r w:rsidRPr="000D5165">
        <w:rPr>
          <w:rFonts w:ascii="Times New Roman" w:hAnsi="Times New Roman" w:cs="Times New Roman"/>
          <w:sz w:val="24"/>
          <w:szCs w:val="24"/>
        </w:rPr>
        <w:t>(2), 95-105.</w:t>
      </w:r>
    </w:p>
    <w:p w14:paraId="50B5BD9E"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Gorski, P. C. (2005). Education, equity and the digital divide. </w:t>
      </w:r>
      <w:r w:rsidRPr="000D5165">
        <w:rPr>
          <w:rFonts w:ascii="Times New Roman" w:hAnsi="Times New Roman" w:cs="Times New Roman"/>
          <w:i/>
          <w:iCs/>
          <w:sz w:val="24"/>
          <w:szCs w:val="24"/>
        </w:rPr>
        <w:t>AACE Journal, 13</w:t>
      </w:r>
      <w:r w:rsidRPr="000D5165">
        <w:rPr>
          <w:rFonts w:ascii="Times New Roman" w:hAnsi="Times New Roman" w:cs="Times New Roman"/>
          <w:sz w:val="24"/>
          <w:szCs w:val="24"/>
        </w:rPr>
        <w:t>(1), 5-25.</w:t>
      </w:r>
    </w:p>
    <w:p w14:paraId="67382EE3"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Grech, A., &amp; Camilleri, A. F. (2017). Blockchain in Education. </w:t>
      </w:r>
      <w:r w:rsidRPr="000D5165">
        <w:rPr>
          <w:rFonts w:ascii="Times New Roman" w:hAnsi="Times New Roman" w:cs="Times New Roman"/>
          <w:i/>
          <w:iCs/>
          <w:sz w:val="24"/>
          <w:szCs w:val="24"/>
        </w:rPr>
        <w:t>Publications Office of the</w:t>
      </w:r>
      <w:r w:rsidRPr="000D5165">
        <w:rPr>
          <w:rFonts w:ascii="Times New Roman" w:hAnsi="Times New Roman" w:cs="Times New Roman"/>
          <w:i/>
          <w:iCs/>
          <w:sz w:val="24"/>
          <w:szCs w:val="24"/>
        </w:rPr>
        <w:tab/>
        <w:t>European Union.</w:t>
      </w:r>
    </w:p>
    <w:p w14:paraId="716BA828"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Green, L., Hechter, R., &amp; Li, Y. (2014). Social media in education: A review of the literature.</w:t>
      </w:r>
      <w:r w:rsidRPr="000D5165">
        <w:rPr>
          <w:rFonts w:ascii="Times New Roman" w:hAnsi="Times New Roman" w:cs="Times New Roman"/>
          <w:sz w:val="24"/>
          <w:szCs w:val="24"/>
        </w:rPr>
        <w:tab/>
      </w:r>
      <w:r w:rsidRPr="000D5165">
        <w:rPr>
          <w:rFonts w:ascii="Times New Roman" w:hAnsi="Times New Roman" w:cs="Times New Roman"/>
          <w:i/>
          <w:iCs/>
          <w:sz w:val="24"/>
          <w:szCs w:val="24"/>
        </w:rPr>
        <w:t>Journal of Educational Computing Research</w:t>
      </w:r>
      <w:r w:rsidRPr="000D5165">
        <w:rPr>
          <w:rFonts w:ascii="Times New Roman" w:hAnsi="Times New Roman" w:cs="Times New Roman"/>
          <w:sz w:val="24"/>
          <w:szCs w:val="24"/>
        </w:rPr>
        <w:t>.</w:t>
      </w:r>
    </w:p>
    <w:p w14:paraId="4A1F03BC"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Hamari, J., Koivisto, J., &amp; Sarsa, H. (2014). Does gamification work? A literature review of </w:t>
      </w:r>
      <w:r w:rsidRPr="000D5165">
        <w:rPr>
          <w:rFonts w:ascii="Times New Roman" w:hAnsi="Times New Roman" w:cs="Times New Roman"/>
          <w:sz w:val="24"/>
          <w:szCs w:val="24"/>
        </w:rPr>
        <w:tab/>
        <w:t>empirical studies on gamification. In Proceedings of the 47th Hawaii International</w:t>
      </w:r>
      <w:r w:rsidRPr="000D5165">
        <w:rPr>
          <w:rFonts w:ascii="Times New Roman" w:hAnsi="Times New Roman" w:cs="Times New Roman"/>
          <w:sz w:val="24"/>
          <w:szCs w:val="24"/>
        </w:rPr>
        <w:tab/>
        <w:t>Conference on System Sciences (pp. 3025-3034).</w:t>
      </w:r>
    </w:p>
    <w:p w14:paraId="22DF3138"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Hannan, A., &amp; Silver, H. (2000). Innovating in higher education: Contexts for change. </w:t>
      </w:r>
      <w:r w:rsidRPr="000D5165">
        <w:rPr>
          <w:rFonts w:ascii="Times New Roman" w:hAnsi="Times New Roman" w:cs="Times New Roman"/>
          <w:i/>
          <w:iCs/>
          <w:sz w:val="24"/>
          <w:szCs w:val="24"/>
        </w:rPr>
        <w:t>Higher</w:t>
      </w:r>
      <w:r w:rsidRPr="000D5165">
        <w:rPr>
          <w:rFonts w:ascii="Times New Roman" w:hAnsi="Times New Roman" w:cs="Times New Roman"/>
          <w:i/>
          <w:iCs/>
          <w:sz w:val="24"/>
          <w:szCs w:val="24"/>
        </w:rPr>
        <w:tab/>
        <w:t>Education Quarterly, 54</w:t>
      </w:r>
      <w:r w:rsidRPr="000D5165">
        <w:rPr>
          <w:rFonts w:ascii="Times New Roman" w:hAnsi="Times New Roman" w:cs="Times New Roman"/>
          <w:sz w:val="24"/>
          <w:szCs w:val="24"/>
        </w:rPr>
        <w:t>(2), 149-165.</w:t>
      </w:r>
    </w:p>
    <w:p w14:paraId="676FF6BA"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Honey, M., Pearson, G., &amp; </w:t>
      </w:r>
      <w:proofErr w:type="spellStart"/>
      <w:r w:rsidRPr="000D5165">
        <w:rPr>
          <w:rFonts w:ascii="Times New Roman" w:hAnsi="Times New Roman" w:cs="Times New Roman"/>
          <w:sz w:val="24"/>
          <w:szCs w:val="24"/>
        </w:rPr>
        <w:t>Schweingruber</w:t>
      </w:r>
      <w:proofErr w:type="spellEnd"/>
      <w:r w:rsidRPr="000D5165">
        <w:rPr>
          <w:rFonts w:ascii="Times New Roman" w:hAnsi="Times New Roman" w:cs="Times New Roman"/>
          <w:sz w:val="24"/>
          <w:szCs w:val="24"/>
        </w:rPr>
        <w:t>, H. (2014). STEM integration in K-12 education.</w:t>
      </w:r>
    </w:p>
    <w:p w14:paraId="4D591F0D"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Jonassen, D. H. (2000). Computers as mindtools for schools: Engaging critical thinking. Prentice</w:t>
      </w:r>
      <w:r w:rsidRPr="000D5165">
        <w:rPr>
          <w:rFonts w:ascii="Times New Roman" w:hAnsi="Times New Roman" w:cs="Times New Roman"/>
          <w:sz w:val="24"/>
          <w:szCs w:val="24"/>
        </w:rPr>
        <w:tab/>
      </w:r>
      <w:r w:rsidRPr="000D5165">
        <w:rPr>
          <w:rFonts w:ascii="Times New Roman" w:hAnsi="Times New Roman" w:cs="Times New Roman"/>
          <w:sz w:val="24"/>
          <w:szCs w:val="24"/>
        </w:rPr>
        <w:tab/>
        <w:t xml:space="preserve">Hall. </w:t>
      </w:r>
      <w:hyperlink r:id="rId27" w:history="1">
        <w:r w:rsidRPr="000D5165">
          <w:rPr>
            <w:rStyle w:val="Hyperlink"/>
            <w:rFonts w:ascii="Times New Roman" w:hAnsi="Times New Roman" w:cs="Times New Roman"/>
            <w:sz w:val="24"/>
            <w:szCs w:val="24"/>
          </w:rPr>
          <w:t>https://archive.org/search.php?query=external-</w:t>
        </w:r>
      </w:hyperlink>
      <w:r w:rsidRPr="000D5165">
        <w:rPr>
          <w:rFonts w:ascii="Times New Roman" w:hAnsi="Times New Roman" w:cs="Times New Roman"/>
          <w:sz w:val="24"/>
          <w:szCs w:val="24"/>
        </w:rPr>
        <w:tab/>
        <w:t>3e78-4bb3-9e8f-3eaa2f31b0aa%22.</w:t>
      </w:r>
    </w:p>
    <w:p w14:paraId="6F091B9F"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Kearns, D. T. (2018). The importance of STEM education. </w:t>
      </w:r>
      <w:r w:rsidRPr="000D5165">
        <w:rPr>
          <w:rFonts w:ascii="Times New Roman" w:hAnsi="Times New Roman" w:cs="Times New Roman"/>
          <w:i/>
          <w:iCs/>
          <w:sz w:val="24"/>
          <w:szCs w:val="24"/>
        </w:rPr>
        <w:t>Science, 359</w:t>
      </w:r>
      <w:r w:rsidRPr="000D5165">
        <w:rPr>
          <w:rFonts w:ascii="Times New Roman" w:hAnsi="Times New Roman" w:cs="Times New Roman"/>
          <w:sz w:val="24"/>
          <w:szCs w:val="24"/>
        </w:rPr>
        <w:t>(6381), 1293-1294.</w:t>
      </w:r>
    </w:p>
    <w:p w14:paraId="4B75A42A"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Khan, S. (2012). The one world schoolhouse: Education reimagined. Twelve.</w:t>
      </w:r>
    </w:p>
    <w:p w14:paraId="7B27AD68"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Kop, R., &amp; Hill, A. (2008). Connectivism: A justification for networked learning.</w:t>
      </w:r>
      <w:r w:rsidRPr="000D5165">
        <w:rPr>
          <w:rFonts w:ascii="Times New Roman" w:hAnsi="Times New Roman" w:cs="Times New Roman"/>
          <w:i/>
          <w:iCs/>
          <w:sz w:val="24"/>
          <w:szCs w:val="24"/>
        </w:rPr>
        <w:t xml:space="preserve"> International</w:t>
      </w:r>
      <w:r w:rsidRPr="000D5165">
        <w:rPr>
          <w:rFonts w:ascii="Times New Roman" w:hAnsi="Times New Roman" w:cs="Times New Roman"/>
          <w:i/>
          <w:iCs/>
          <w:sz w:val="24"/>
          <w:szCs w:val="24"/>
        </w:rPr>
        <w:tab/>
      </w:r>
      <w:r w:rsidRPr="000D5165">
        <w:rPr>
          <w:rFonts w:ascii="Times New Roman" w:hAnsi="Times New Roman" w:cs="Times New Roman"/>
          <w:i/>
          <w:iCs/>
          <w:sz w:val="24"/>
          <w:szCs w:val="24"/>
        </w:rPr>
        <w:tab/>
        <w:t>Journal of Instructional Technology and Distance Learning</w:t>
      </w:r>
      <w:r w:rsidRPr="000D5165">
        <w:rPr>
          <w:rFonts w:ascii="Times New Roman" w:hAnsi="Times New Roman" w:cs="Times New Roman"/>
          <w:sz w:val="24"/>
          <w:szCs w:val="24"/>
        </w:rPr>
        <w:t>.</w:t>
      </w:r>
    </w:p>
    <w:p w14:paraId="3C3459EE" w14:textId="77777777" w:rsidR="002262BB" w:rsidRPr="000D5165" w:rsidRDefault="002262BB" w:rsidP="002262BB">
      <w:pPr>
        <w:spacing w:line="240" w:lineRule="auto"/>
        <w:jc w:val="both"/>
        <w:rPr>
          <w:rFonts w:ascii="Times New Roman" w:hAnsi="Times New Roman" w:cs="Times New Roman"/>
          <w:i/>
          <w:iCs/>
          <w:sz w:val="24"/>
          <w:szCs w:val="24"/>
        </w:rPr>
      </w:pPr>
      <w:r w:rsidRPr="000D5165">
        <w:rPr>
          <w:rFonts w:ascii="Times New Roman" w:hAnsi="Times New Roman" w:cs="Times New Roman"/>
          <w:sz w:val="24"/>
          <w:szCs w:val="24"/>
        </w:rPr>
        <w:t>Kop, R., Fournier, H., &amp; Mak, S. F. J. (2011). A pedagogy of abundance or a pedagogy to support</w:t>
      </w:r>
      <w:r w:rsidRPr="000D5165">
        <w:rPr>
          <w:rFonts w:ascii="Times New Roman" w:hAnsi="Times New Roman" w:cs="Times New Roman"/>
          <w:sz w:val="24"/>
          <w:szCs w:val="24"/>
        </w:rPr>
        <w:tab/>
        <w:t xml:space="preserve">human beings? Participant support on massive open online courses. </w:t>
      </w:r>
      <w:r w:rsidRPr="000D5165">
        <w:rPr>
          <w:rFonts w:ascii="Times New Roman" w:hAnsi="Times New Roman" w:cs="Times New Roman"/>
          <w:i/>
          <w:iCs/>
          <w:sz w:val="24"/>
          <w:szCs w:val="24"/>
        </w:rPr>
        <w:t>International Review</w:t>
      </w:r>
      <w:r w:rsidRPr="000D5165">
        <w:rPr>
          <w:rFonts w:ascii="Times New Roman" w:hAnsi="Times New Roman" w:cs="Times New Roman"/>
          <w:i/>
          <w:iCs/>
          <w:sz w:val="24"/>
          <w:szCs w:val="24"/>
        </w:rPr>
        <w:tab/>
        <w:t>of Research in Open and Distance Learning.</w:t>
      </w:r>
    </w:p>
    <w:p w14:paraId="3F6ACFB6"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Kozma, R. B. (2003). Technology and classroom practices: An international study. </w:t>
      </w:r>
      <w:r w:rsidRPr="000D5165">
        <w:rPr>
          <w:rFonts w:ascii="Times New Roman" w:hAnsi="Times New Roman" w:cs="Times New Roman"/>
          <w:i/>
          <w:iCs/>
          <w:sz w:val="24"/>
          <w:szCs w:val="24"/>
        </w:rPr>
        <w:t>Journal of</w:t>
      </w:r>
      <w:r w:rsidRPr="000D5165">
        <w:rPr>
          <w:rFonts w:ascii="Times New Roman" w:hAnsi="Times New Roman" w:cs="Times New Roman"/>
          <w:i/>
          <w:iCs/>
          <w:sz w:val="24"/>
          <w:szCs w:val="24"/>
        </w:rPr>
        <w:tab/>
        <w:t>Research on Computing in Education, 36</w:t>
      </w:r>
      <w:r w:rsidRPr="000D5165">
        <w:rPr>
          <w:rFonts w:ascii="Times New Roman" w:hAnsi="Times New Roman" w:cs="Times New Roman"/>
          <w:sz w:val="24"/>
          <w:szCs w:val="24"/>
        </w:rPr>
        <w:t>(2), 115-136.</w:t>
      </w:r>
    </w:p>
    <w:p w14:paraId="7FAF4132"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Law, N., &amp; Chow, A. (2008). Teacher characteristics, contextual factors, and how these affect the</w:t>
      </w:r>
      <w:r w:rsidRPr="000D5165">
        <w:rPr>
          <w:rFonts w:ascii="Times New Roman" w:hAnsi="Times New Roman" w:cs="Times New Roman"/>
          <w:sz w:val="24"/>
          <w:szCs w:val="24"/>
        </w:rPr>
        <w:tab/>
        <w:t>pedagogical use of ICT. Computers and Education, 51(1), 281-295.</w:t>
      </w:r>
    </w:p>
    <w:p w14:paraId="01651155"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Law, N., &amp; Chow, A. (2008). Teacher characteristics, contextual factors, and how these affect the</w:t>
      </w:r>
      <w:r w:rsidRPr="000D5165">
        <w:rPr>
          <w:rFonts w:ascii="Times New Roman" w:hAnsi="Times New Roman" w:cs="Times New Roman"/>
          <w:sz w:val="24"/>
          <w:szCs w:val="24"/>
        </w:rPr>
        <w:tab/>
        <w:t xml:space="preserve">pedagogical use of ICT. </w:t>
      </w:r>
      <w:r w:rsidRPr="000D5165">
        <w:rPr>
          <w:rFonts w:ascii="Times New Roman" w:hAnsi="Times New Roman" w:cs="Times New Roman"/>
          <w:i/>
          <w:iCs/>
          <w:sz w:val="24"/>
          <w:szCs w:val="24"/>
        </w:rPr>
        <w:t>Computers &amp; Education, 51</w:t>
      </w:r>
      <w:r w:rsidRPr="000D5165">
        <w:rPr>
          <w:rFonts w:ascii="Times New Roman" w:hAnsi="Times New Roman" w:cs="Times New Roman"/>
          <w:sz w:val="24"/>
          <w:szCs w:val="24"/>
        </w:rPr>
        <w:t>(1), 281-295.</w:t>
      </w:r>
    </w:p>
    <w:p w14:paraId="1D56883A" w14:textId="77777777" w:rsidR="002262BB" w:rsidRPr="000D5165" w:rsidRDefault="002262BB" w:rsidP="002262BB">
      <w:pPr>
        <w:jc w:val="both"/>
        <w:rPr>
          <w:rFonts w:ascii="TimesNewRomanPSMT" w:eastAsia="Times New Roman" w:hAnsi="TimesNewRomanPSMT" w:cs="Times New Roman"/>
          <w:color w:val="000000"/>
        </w:rPr>
      </w:pPr>
      <w:r w:rsidRPr="000D5165">
        <w:rPr>
          <w:rFonts w:ascii="Times New Roman" w:hAnsi="Times New Roman" w:cs="Times New Roman"/>
          <w:sz w:val="24"/>
          <w:szCs w:val="24"/>
        </w:rPr>
        <w:t xml:space="preserve">Means, B., Toyama, Y., Murphy, R., </w:t>
      </w:r>
      <w:proofErr w:type="spellStart"/>
      <w:r w:rsidRPr="000D5165">
        <w:rPr>
          <w:rFonts w:ascii="Times New Roman" w:hAnsi="Times New Roman" w:cs="Times New Roman"/>
          <w:sz w:val="24"/>
          <w:szCs w:val="24"/>
        </w:rPr>
        <w:t>Bakia</w:t>
      </w:r>
      <w:proofErr w:type="spellEnd"/>
      <w:r w:rsidRPr="000D5165">
        <w:rPr>
          <w:rFonts w:ascii="Times New Roman" w:hAnsi="Times New Roman" w:cs="Times New Roman"/>
          <w:sz w:val="24"/>
          <w:szCs w:val="24"/>
        </w:rPr>
        <w:t>, M., &amp; Jones, K. (2010). Evaluation of evidence-based</w:t>
      </w:r>
      <w:r w:rsidRPr="000D5165">
        <w:rPr>
          <w:rFonts w:ascii="Times New Roman" w:hAnsi="Times New Roman" w:cs="Times New Roman"/>
          <w:sz w:val="24"/>
          <w:szCs w:val="24"/>
        </w:rPr>
        <w:tab/>
        <w:t xml:space="preserve">practices in online learning: A meta-analysis and review of online learning studies. </w:t>
      </w:r>
      <w:r w:rsidRPr="000D5165">
        <w:rPr>
          <w:rFonts w:ascii="Times New Roman" w:hAnsi="Times New Roman" w:cs="Times New Roman"/>
          <w:i/>
          <w:iCs/>
          <w:sz w:val="24"/>
          <w:szCs w:val="24"/>
        </w:rPr>
        <w:t>Center</w:t>
      </w:r>
      <w:r w:rsidRPr="000D5165">
        <w:rPr>
          <w:rFonts w:ascii="Times New Roman" w:hAnsi="Times New Roman" w:cs="Times New Roman"/>
          <w:i/>
          <w:iCs/>
          <w:sz w:val="24"/>
          <w:szCs w:val="24"/>
        </w:rPr>
        <w:tab/>
        <w:t xml:space="preserve">for Technology in Learning, </w:t>
      </w:r>
      <w:r w:rsidRPr="000D5165">
        <w:rPr>
          <w:rFonts w:ascii="TimesNewRomanPSMT" w:eastAsia="Times New Roman" w:hAnsi="TimesNewRomanPSMT" w:cs="Times New Roman"/>
          <w:color w:val="000000"/>
        </w:rPr>
        <w:t>www.ed.gov/about/offices/list/opepd/ppss/reports.html.</w:t>
      </w:r>
    </w:p>
    <w:p w14:paraId="1BB4E234"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Means, B., Toyama, Y., Murphy, R., </w:t>
      </w:r>
      <w:proofErr w:type="spellStart"/>
      <w:r w:rsidRPr="000D5165">
        <w:rPr>
          <w:rFonts w:ascii="Times New Roman" w:hAnsi="Times New Roman" w:cs="Times New Roman"/>
          <w:sz w:val="24"/>
          <w:szCs w:val="24"/>
        </w:rPr>
        <w:t>Bakia</w:t>
      </w:r>
      <w:proofErr w:type="spellEnd"/>
      <w:r w:rsidRPr="000D5165">
        <w:rPr>
          <w:rFonts w:ascii="Times New Roman" w:hAnsi="Times New Roman" w:cs="Times New Roman"/>
          <w:sz w:val="24"/>
          <w:szCs w:val="24"/>
        </w:rPr>
        <w:t>, M., &amp; Jones, K. (2010). Evaluation of evidence-based</w:t>
      </w:r>
      <w:r w:rsidRPr="000D5165">
        <w:rPr>
          <w:rFonts w:ascii="Times New Roman" w:hAnsi="Times New Roman" w:cs="Times New Roman"/>
          <w:sz w:val="24"/>
          <w:szCs w:val="24"/>
        </w:rPr>
        <w:tab/>
        <w:t xml:space="preserve">practices in online learning: A meta-analysis and review of online learning studies. US </w:t>
      </w:r>
      <w:r w:rsidRPr="000D5165">
        <w:rPr>
          <w:rFonts w:ascii="Times New Roman" w:hAnsi="Times New Roman" w:cs="Times New Roman"/>
          <w:sz w:val="24"/>
          <w:szCs w:val="24"/>
        </w:rPr>
        <w:tab/>
        <w:t>Department of Education.</w:t>
      </w:r>
    </w:p>
    <w:p w14:paraId="0556AEA9"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lastRenderedPageBreak/>
        <w:t>National Research Council. (2012). A framework for K-12 science education: Practices,</w:t>
      </w:r>
      <w:r w:rsidRPr="000D5165">
        <w:rPr>
          <w:rFonts w:ascii="Times New Roman" w:hAnsi="Times New Roman" w:cs="Times New Roman"/>
          <w:sz w:val="24"/>
          <w:szCs w:val="24"/>
        </w:rPr>
        <w:tab/>
        <w:t>crosscutting concepts, and core ideas. National Academies Press.</w:t>
      </w:r>
    </w:p>
    <w:p w14:paraId="69774958"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National Science Foundation. (2020). STEM Education for the 21st Century.</w:t>
      </w:r>
    </w:p>
    <w:p w14:paraId="2045A327"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OECD. (2020). OECD Digital Education Outlook 2020. </w:t>
      </w:r>
      <w:r w:rsidRPr="000D5165">
        <w:rPr>
          <w:rFonts w:ascii="Times New Roman" w:hAnsi="Times New Roman" w:cs="Times New Roman"/>
          <w:i/>
          <w:iCs/>
          <w:sz w:val="24"/>
          <w:szCs w:val="24"/>
        </w:rPr>
        <w:t>OECD Publishing.</w:t>
      </w:r>
    </w:p>
    <w:p w14:paraId="2A90D9CC"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Osborne, J., &amp; Dillon, J. (2008). Science education in Europe: Critical reflections. Nuffield</w:t>
      </w:r>
      <w:r w:rsidRPr="000D5165">
        <w:rPr>
          <w:rFonts w:ascii="Times New Roman" w:hAnsi="Times New Roman" w:cs="Times New Roman"/>
          <w:sz w:val="24"/>
          <w:szCs w:val="24"/>
        </w:rPr>
        <w:tab/>
        <w:t>Foundation.</w:t>
      </w:r>
    </w:p>
    <w:p w14:paraId="12003DA8" w14:textId="4A54FA5C"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Pane, J. F., Steiner, E. D., Baird, M. D., &amp; Hamilton, L. S. (2014). How does </w:t>
      </w:r>
      <w:proofErr w:type="spellStart"/>
      <w:r w:rsidR="004C2BFF" w:rsidRPr="000D5165">
        <w:rPr>
          <w:rFonts w:ascii="Times New Roman" w:hAnsi="Times New Roman" w:cs="Times New Roman"/>
          <w:sz w:val="24"/>
          <w:szCs w:val="24"/>
        </w:rPr>
        <w:t>personalised</w:t>
      </w:r>
      <w:proofErr w:type="spellEnd"/>
      <w:r w:rsidRPr="000D5165">
        <w:rPr>
          <w:rFonts w:ascii="Times New Roman" w:hAnsi="Times New Roman" w:cs="Times New Roman"/>
          <w:sz w:val="24"/>
          <w:szCs w:val="24"/>
        </w:rPr>
        <w:t xml:space="preserve"> learning</w:t>
      </w:r>
      <w:r w:rsidRPr="000D5165">
        <w:rPr>
          <w:rFonts w:ascii="Times New Roman" w:hAnsi="Times New Roman" w:cs="Times New Roman"/>
          <w:sz w:val="24"/>
          <w:szCs w:val="24"/>
        </w:rPr>
        <w:tab/>
        <w:t>affect student achievement?</w:t>
      </w:r>
      <w:r w:rsidRPr="000D5165">
        <w:rPr>
          <w:rFonts w:ascii="Times New Roman" w:hAnsi="Times New Roman" w:cs="Times New Roman"/>
          <w:i/>
          <w:iCs/>
          <w:sz w:val="24"/>
          <w:szCs w:val="24"/>
        </w:rPr>
        <w:t xml:space="preserve"> RAND Corporation.</w:t>
      </w:r>
    </w:p>
    <w:p w14:paraId="2E4A01A4"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Piaget, J. (1954). </w:t>
      </w:r>
      <w:r w:rsidRPr="000D5165">
        <w:rPr>
          <w:rFonts w:ascii="Times New Roman" w:hAnsi="Times New Roman" w:cs="Times New Roman"/>
          <w:i/>
          <w:iCs/>
          <w:sz w:val="24"/>
          <w:szCs w:val="24"/>
        </w:rPr>
        <w:t>The construction of reality in the child.</w:t>
      </w:r>
      <w:r w:rsidRPr="000D5165">
        <w:rPr>
          <w:rFonts w:ascii="Times New Roman" w:hAnsi="Times New Roman" w:cs="Times New Roman"/>
          <w:sz w:val="24"/>
          <w:szCs w:val="24"/>
        </w:rPr>
        <w:t xml:space="preserve"> Basic Books.</w:t>
      </w:r>
    </w:p>
    <w:p w14:paraId="682DBF7A" w14:textId="77777777" w:rsidR="002262BB" w:rsidRPr="000D5165" w:rsidRDefault="002262BB" w:rsidP="002262BB">
      <w:pPr>
        <w:spacing w:line="240" w:lineRule="auto"/>
        <w:jc w:val="both"/>
        <w:rPr>
          <w:rFonts w:ascii="Times New Roman" w:hAnsi="Times New Roman" w:cs="Times New Roman"/>
          <w:i/>
          <w:iCs/>
          <w:sz w:val="24"/>
          <w:szCs w:val="24"/>
        </w:rPr>
      </w:pPr>
      <w:r w:rsidRPr="000D5165">
        <w:rPr>
          <w:rFonts w:ascii="Times New Roman" w:hAnsi="Times New Roman" w:cs="Times New Roman"/>
          <w:sz w:val="24"/>
          <w:szCs w:val="24"/>
        </w:rPr>
        <w:t xml:space="preserve">Rajagopal, K., Joosten-ten </w:t>
      </w:r>
      <w:proofErr w:type="spellStart"/>
      <w:r w:rsidRPr="000D5165">
        <w:rPr>
          <w:rFonts w:ascii="Times New Roman" w:hAnsi="Times New Roman" w:cs="Times New Roman"/>
          <w:sz w:val="24"/>
          <w:szCs w:val="24"/>
        </w:rPr>
        <w:t>Brinke</w:t>
      </w:r>
      <w:proofErr w:type="spellEnd"/>
      <w:r w:rsidRPr="000D5165">
        <w:rPr>
          <w:rFonts w:ascii="Times New Roman" w:hAnsi="Times New Roman" w:cs="Times New Roman"/>
          <w:sz w:val="24"/>
          <w:szCs w:val="24"/>
        </w:rPr>
        <w:t xml:space="preserve">, D., Van Bruggen, J., &amp; </w:t>
      </w:r>
      <w:proofErr w:type="spellStart"/>
      <w:r w:rsidRPr="000D5165">
        <w:rPr>
          <w:rFonts w:ascii="Times New Roman" w:hAnsi="Times New Roman" w:cs="Times New Roman"/>
          <w:sz w:val="24"/>
          <w:szCs w:val="24"/>
        </w:rPr>
        <w:t>Sloep</w:t>
      </w:r>
      <w:proofErr w:type="spellEnd"/>
      <w:r w:rsidRPr="000D5165">
        <w:rPr>
          <w:rFonts w:ascii="Times New Roman" w:hAnsi="Times New Roman" w:cs="Times New Roman"/>
          <w:sz w:val="24"/>
          <w:szCs w:val="24"/>
        </w:rPr>
        <w:t>, P. B. (2012). Understanding</w:t>
      </w:r>
      <w:r w:rsidRPr="000D5165">
        <w:rPr>
          <w:rFonts w:ascii="Times New Roman" w:hAnsi="Times New Roman" w:cs="Times New Roman"/>
          <w:sz w:val="24"/>
          <w:szCs w:val="24"/>
        </w:rPr>
        <w:tab/>
        <w:t xml:space="preserve">personal learning networks: A literature review. </w:t>
      </w:r>
      <w:r w:rsidRPr="000D5165">
        <w:rPr>
          <w:rFonts w:ascii="Times New Roman" w:hAnsi="Times New Roman" w:cs="Times New Roman"/>
          <w:i/>
          <w:iCs/>
          <w:sz w:val="24"/>
          <w:szCs w:val="24"/>
        </w:rPr>
        <w:t>Journal of Educational Technology</w:t>
      </w:r>
      <w:r w:rsidRPr="000D5165">
        <w:rPr>
          <w:rFonts w:ascii="Times New Roman" w:hAnsi="Times New Roman" w:cs="Times New Roman"/>
          <w:i/>
          <w:iCs/>
          <w:sz w:val="24"/>
          <w:szCs w:val="24"/>
        </w:rPr>
        <w:tab/>
        <w:t>Development and Exchange, 17</w:t>
      </w:r>
      <w:r w:rsidRPr="000D5165">
        <w:rPr>
          <w:rFonts w:ascii="Times New Roman" w:hAnsi="Times New Roman" w:cs="Times New Roman"/>
          <w:sz w:val="24"/>
          <w:szCs w:val="24"/>
        </w:rPr>
        <w:t xml:space="preserve"> (1), 1-2.</w:t>
      </w:r>
    </w:p>
    <w:p w14:paraId="3E178F6D"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Shute, V. J. (2008). Focus on form. DOI: </w:t>
      </w:r>
      <w:r w:rsidRPr="000D5165">
        <w:rPr>
          <w:rFonts w:ascii="Arial" w:hAnsi="Arial" w:cs="Arial"/>
          <w:color w:val="00141A"/>
          <w:sz w:val="21"/>
          <w:szCs w:val="21"/>
        </w:rPr>
        <w:t>93a6d22b0a51bd6e</w:t>
      </w:r>
    </w:p>
    <w:p w14:paraId="28E615DA"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Shute, V. J., &amp; Zapata-Rivera, D. (2012). Using embedded assessment to support classroom</w:t>
      </w:r>
      <w:r w:rsidRPr="000D5165">
        <w:rPr>
          <w:rFonts w:ascii="Times New Roman" w:hAnsi="Times New Roman" w:cs="Times New Roman"/>
          <w:sz w:val="24"/>
          <w:szCs w:val="24"/>
        </w:rPr>
        <w:tab/>
        <w:t xml:space="preserve">assessment and learning. </w:t>
      </w:r>
      <w:r w:rsidRPr="000D5165">
        <w:rPr>
          <w:rFonts w:ascii="Times New Roman" w:hAnsi="Times New Roman" w:cs="Times New Roman"/>
          <w:i/>
          <w:iCs/>
          <w:sz w:val="24"/>
          <w:szCs w:val="24"/>
        </w:rPr>
        <w:t>Assessment in Education: Principles, Policy &amp; Practice, 19</w:t>
      </w:r>
      <w:r w:rsidRPr="000D5165">
        <w:rPr>
          <w:rFonts w:ascii="Times New Roman" w:hAnsi="Times New Roman" w:cs="Times New Roman"/>
          <w:sz w:val="24"/>
          <w:szCs w:val="24"/>
        </w:rPr>
        <w:t>(1),</w:t>
      </w:r>
      <w:r w:rsidRPr="000D5165">
        <w:rPr>
          <w:rFonts w:ascii="Times New Roman" w:hAnsi="Times New Roman" w:cs="Times New Roman"/>
          <w:sz w:val="24"/>
          <w:szCs w:val="24"/>
        </w:rPr>
        <w:tab/>
        <w:t>51-65.</w:t>
      </w:r>
    </w:p>
    <w:p w14:paraId="1DE10A17"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Siemens, G. (2005). Connectivism: A learning theory for the digital</w:t>
      </w:r>
    </w:p>
    <w:p w14:paraId="5D4CC92E"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Siemens, G., &amp; Long, P. (2011). Penetrating the fog: Analytics in learning and education.</w:t>
      </w:r>
      <w:r w:rsidRPr="000D5165">
        <w:rPr>
          <w:rFonts w:ascii="Times New Roman" w:hAnsi="Times New Roman" w:cs="Times New Roman"/>
          <w:sz w:val="24"/>
          <w:szCs w:val="24"/>
        </w:rPr>
        <w:tab/>
      </w:r>
      <w:r w:rsidRPr="000D5165">
        <w:rPr>
          <w:rFonts w:ascii="Times New Roman" w:hAnsi="Times New Roman" w:cs="Times New Roman"/>
          <w:i/>
          <w:iCs/>
          <w:sz w:val="24"/>
          <w:szCs w:val="24"/>
        </w:rPr>
        <w:t>EDUCAUSE Review, 46</w:t>
      </w:r>
      <w:r w:rsidRPr="000D5165">
        <w:rPr>
          <w:rFonts w:ascii="Times New Roman" w:hAnsi="Times New Roman" w:cs="Times New Roman"/>
          <w:sz w:val="24"/>
          <w:szCs w:val="24"/>
        </w:rPr>
        <w:t>(5), 30-32, 34, 36, 38, 40.</w:t>
      </w:r>
    </w:p>
    <w:p w14:paraId="65CEC5B9" w14:textId="77777777" w:rsidR="002262BB" w:rsidRPr="000D516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 xml:space="preserve">Spector, J. M., Merrill, M. D., Elen, J., &amp; Bishop, M. J. (2014). </w:t>
      </w:r>
      <w:r w:rsidRPr="000D5165">
        <w:rPr>
          <w:rFonts w:ascii="Times New Roman" w:hAnsi="Times New Roman" w:cs="Times New Roman"/>
          <w:i/>
          <w:iCs/>
          <w:sz w:val="24"/>
          <w:szCs w:val="24"/>
        </w:rPr>
        <w:t>Handbook of Research on</w:t>
      </w:r>
      <w:r w:rsidRPr="000D5165">
        <w:rPr>
          <w:rFonts w:ascii="Times New Roman" w:hAnsi="Times New Roman" w:cs="Times New Roman"/>
          <w:i/>
          <w:iCs/>
          <w:sz w:val="24"/>
          <w:szCs w:val="24"/>
        </w:rPr>
        <w:tab/>
        <w:t>Educational Communications and Technology.</w:t>
      </w:r>
      <w:r w:rsidRPr="000D5165">
        <w:rPr>
          <w:rFonts w:ascii="Times New Roman" w:hAnsi="Times New Roman" w:cs="Times New Roman"/>
          <w:sz w:val="24"/>
          <w:szCs w:val="24"/>
        </w:rPr>
        <w:t xml:space="preserve"> Springer.</w:t>
      </w:r>
    </w:p>
    <w:p w14:paraId="48842625" w14:textId="77777777" w:rsidR="002262BB" w:rsidRPr="002918C5" w:rsidRDefault="002262BB" w:rsidP="002262BB">
      <w:pPr>
        <w:spacing w:line="240" w:lineRule="auto"/>
        <w:jc w:val="both"/>
        <w:rPr>
          <w:rFonts w:ascii="Times New Roman" w:hAnsi="Times New Roman" w:cs="Times New Roman"/>
          <w:sz w:val="24"/>
          <w:szCs w:val="24"/>
        </w:rPr>
      </w:pPr>
      <w:r w:rsidRPr="000D5165">
        <w:rPr>
          <w:rFonts w:ascii="Times New Roman" w:hAnsi="Times New Roman" w:cs="Times New Roman"/>
          <w:sz w:val="24"/>
          <w:szCs w:val="24"/>
        </w:rPr>
        <w:t>Thomas, J. W. (2000). A review of research on project-based learning.</w:t>
      </w:r>
      <w:r w:rsidRPr="000D5165">
        <w:rPr>
          <w:rFonts w:ascii="Times New Roman" w:hAnsi="Times New Roman" w:cs="Times New Roman"/>
          <w:sz w:val="24"/>
          <w:szCs w:val="24"/>
        </w:rPr>
        <w:tab/>
        <w:t>http://www.bobpearlman.org/BestPractices/PBL_Research.pdf</w:t>
      </w:r>
    </w:p>
    <w:p w14:paraId="10B82E6A" w14:textId="77777777" w:rsidR="002262BB" w:rsidRDefault="002262BB" w:rsidP="002262BB">
      <w:pPr>
        <w:spacing w:line="240" w:lineRule="auto"/>
        <w:jc w:val="both"/>
      </w:pPr>
    </w:p>
    <w:p w14:paraId="5E8E72B6" w14:textId="77777777" w:rsidR="00BD4485" w:rsidRPr="002262BB" w:rsidRDefault="00BD4485" w:rsidP="002262BB"/>
    <w:sectPr w:rsidR="00BD4485" w:rsidRPr="002262BB" w:rsidSect="00E410AB">
      <w:headerReference w:type="even" r:id="rId28"/>
      <w:headerReference w:type="default" r:id="rId29"/>
      <w:footerReference w:type="even" r:id="rId30"/>
      <w:footerReference w:type="default" r:id="rId31"/>
      <w:headerReference w:type="first" r:id="rId32"/>
      <w:footerReference w:type="first" r:id="rId33"/>
      <w:pgSz w:w="12240" w:h="15840"/>
      <w:pgMar w:top="63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00909" w14:textId="77777777" w:rsidR="008234B7" w:rsidRDefault="008234B7" w:rsidP="00287C08">
      <w:pPr>
        <w:spacing w:after="0" w:line="240" w:lineRule="auto"/>
      </w:pPr>
      <w:r>
        <w:separator/>
      </w:r>
    </w:p>
  </w:endnote>
  <w:endnote w:type="continuationSeparator" w:id="0">
    <w:p w14:paraId="0BB45A8E" w14:textId="77777777" w:rsidR="008234B7" w:rsidRDefault="008234B7" w:rsidP="002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5AF6" w14:textId="77777777" w:rsidR="00287C08" w:rsidRDefault="00287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28875" w14:textId="77777777" w:rsidR="00287C08" w:rsidRDefault="00287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EB25" w14:textId="77777777" w:rsidR="00287C08" w:rsidRDefault="00287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A3E3" w14:textId="77777777" w:rsidR="008234B7" w:rsidRDefault="008234B7" w:rsidP="00287C08">
      <w:pPr>
        <w:spacing w:after="0" w:line="240" w:lineRule="auto"/>
      </w:pPr>
      <w:r>
        <w:separator/>
      </w:r>
    </w:p>
  </w:footnote>
  <w:footnote w:type="continuationSeparator" w:id="0">
    <w:p w14:paraId="3177A896" w14:textId="77777777" w:rsidR="008234B7" w:rsidRDefault="008234B7" w:rsidP="0028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A129" w14:textId="13782B9F" w:rsidR="00287C08" w:rsidRDefault="00287C08">
    <w:pPr>
      <w:pStyle w:val="Header"/>
    </w:pPr>
    <w:r>
      <w:rPr>
        <w:noProof/>
      </w:rPr>
      <w:pict w14:anchorId="4497E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7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9984" w14:textId="227D493D" w:rsidR="00287C08" w:rsidRDefault="00287C08">
    <w:pPr>
      <w:pStyle w:val="Header"/>
    </w:pPr>
    <w:r>
      <w:rPr>
        <w:noProof/>
      </w:rPr>
      <w:pict w14:anchorId="1B68E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7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5C74" w14:textId="26525242" w:rsidR="00287C08" w:rsidRDefault="00287C08">
    <w:pPr>
      <w:pStyle w:val="Header"/>
    </w:pPr>
    <w:r>
      <w:rPr>
        <w:noProof/>
      </w:rPr>
      <w:pict w14:anchorId="0D30D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107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5F6"/>
    <w:multiLevelType w:val="hybridMultilevel"/>
    <w:tmpl w:val="8834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0111"/>
    <w:multiLevelType w:val="hybridMultilevel"/>
    <w:tmpl w:val="38CC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2136"/>
    <w:multiLevelType w:val="hybridMultilevel"/>
    <w:tmpl w:val="A8EE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71C79"/>
    <w:multiLevelType w:val="hybridMultilevel"/>
    <w:tmpl w:val="F6CA3F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2044F2B"/>
    <w:multiLevelType w:val="hybridMultilevel"/>
    <w:tmpl w:val="EBEC7EC8"/>
    <w:lvl w:ilvl="0" w:tplc="0AA82190">
      <w:start w:val="1"/>
      <w:numFmt w:val="decimal"/>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03260"/>
    <w:multiLevelType w:val="hybridMultilevel"/>
    <w:tmpl w:val="FD2C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1D3F"/>
    <w:multiLevelType w:val="hybridMultilevel"/>
    <w:tmpl w:val="F37C8CD8"/>
    <w:lvl w:ilvl="0" w:tplc="0AA821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F613184"/>
    <w:multiLevelType w:val="hybridMultilevel"/>
    <w:tmpl w:val="029E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97189"/>
    <w:multiLevelType w:val="hybridMultilevel"/>
    <w:tmpl w:val="15B41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D4510"/>
    <w:multiLevelType w:val="hybridMultilevel"/>
    <w:tmpl w:val="875E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8"/>
  </w:num>
  <w:num w:numId="6">
    <w:abstractNumId w:val="7"/>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1D"/>
    <w:rsid w:val="000C0FF6"/>
    <w:rsid w:val="000C2B76"/>
    <w:rsid w:val="000D5165"/>
    <w:rsid w:val="001902F7"/>
    <w:rsid w:val="001A21C4"/>
    <w:rsid w:val="002262BB"/>
    <w:rsid w:val="00287C08"/>
    <w:rsid w:val="002A1A97"/>
    <w:rsid w:val="003375C7"/>
    <w:rsid w:val="004C2BFF"/>
    <w:rsid w:val="004D0E59"/>
    <w:rsid w:val="00542EA5"/>
    <w:rsid w:val="00543489"/>
    <w:rsid w:val="0062567A"/>
    <w:rsid w:val="00627FA7"/>
    <w:rsid w:val="00632AFD"/>
    <w:rsid w:val="007A5994"/>
    <w:rsid w:val="008234B7"/>
    <w:rsid w:val="008636F3"/>
    <w:rsid w:val="009244F7"/>
    <w:rsid w:val="009C5A1E"/>
    <w:rsid w:val="00A17E3C"/>
    <w:rsid w:val="00A54FB7"/>
    <w:rsid w:val="00A971CF"/>
    <w:rsid w:val="00AE391D"/>
    <w:rsid w:val="00B158B1"/>
    <w:rsid w:val="00BA3C4C"/>
    <w:rsid w:val="00BD4485"/>
    <w:rsid w:val="00D5443E"/>
    <w:rsid w:val="00D855D6"/>
    <w:rsid w:val="00DB3B9C"/>
    <w:rsid w:val="00E410AB"/>
    <w:rsid w:val="00F8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3A9856"/>
  <w15:chartTrackingRefBased/>
  <w15:docId w15:val="{3FED4E30-C0BF-4A90-AB74-DD5383B9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BB"/>
    <w:pPr>
      <w:ind w:left="720"/>
      <w:contextualSpacing/>
    </w:pPr>
  </w:style>
  <w:style w:type="character" w:styleId="Hyperlink">
    <w:name w:val="Hyperlink"/>
    <w:basedOn w:val="DefaultParagraphFont"/>
    <w:uiPriority w:val="99"/>
    <w:unhideWhenUsed/>
    <w:rsid w:val="002262BB"/>
    <w:rPr>
      <w:color w:val="0563C1" w:themeColor="hyperlink"/>
      <w:u w:val="single"/>
    </w:rPr>
  </w:style>
  <w:style w:type="character" w:styleId="UnresolvedMention">
    <w:name w:val="Unresolved Mention"/>
    <w:basedOn w:val="DefaultParagraphFont"/>
    <w:uiPriority w:val="99"/>
    <w:semiHidden/>
    <w:unhideWhenUsed/>
    <w:rsid w:val="008636F3"/>
    <w:rPr>
      <w:color w:val="605E5C"/>
      <w:shd w:val="clear" w:color="auto" w:fill="E1DFDD"/>
    </w:rPr>
  </w:style>
  <w:style w:type="paragraph" w:styleId="Header">
    <w:name w:val="header"/>
    <w:basedOn w:val="Normal"/>
    <w:link w:val="HeaderChar"/>
    <w:uiPriority w:val="99"/>
    <w:unhideWhenUsed/>
    <w:rsid w:val="002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C08"/>
  </w:style>
  <w:style w:type="paragraph" w:styleId="Footer">
    <w:name w:val="footer"/>
    <w:basedOn w:val="Normal"/>
    <w:link w:val="FooterChar"/>
    <w:uiPriority w:val="99"/>
    <w:unhideWhenUsed/>
    <w:rsid w:val="002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oter" Target="footer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yperlink" Target="https://archive.org/search.php?query=externa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46F91-A409-4251-8E23-FE49AC27341A}" type="doc">
      <dgm:prSet loTypeId="urn:microsoft.com/office/officeart/2005/8/layout/process1" loCatId="process" qsTypeId="urn:microsoft.com/office/officeart/2005/8/quickstyle/3d3" qsCatId="3D" csTypeId="urn:microsoft.com/office/officeart/2005/8/colors/accent0_1" csCatId="mainScheme" phldr="1"/>
      <dgm:spPr/>
    </dgm:pt>
    <dgm:pt modelId="{6C4269D0-285D-4A7A-9875-C2D0EF595A8F}">
      <dgm:prSet phldrT="[Text]"/>
      <dgm:spPr/>
      <dgm:t>
        <a:bodyPr/>
        <a:lstStyle/>
        <a:p>
          <a:r>
            <a:rPr lang="en-US"/>
            <a:t>Scince </a:t>
          </a:r>
        </a:p>
      </dgm:t>
    </dgm:pt>
    <dgm:pt modelId="{8E9A1C81-5D1B-4D2C-9A60-61F5ECD4C9AB}" type="parTrans" cxnId="{740026BE-EE57-47FD-84CF-6233FBF2E3C4}">
      <dgm:prSet/>
      <dgm:spPr/>
      <dgm:t>
        <a:bodyPr/>
        <a:lstStyle/>
        <a:p>
          <a:endParaRPr lang="en-US"/>
        </a:p>
      </dgm:t>
    </dgm:pt>
    <dgm:pt modelId="{A205014F-44F0-4482-965A-DDB9FD391690}" type="sibTrans" cxnId="{740026BE-EE57-47FD-84CF-6233FBF2E3C4}">
      <dgm:prSet/>
      <dgm:spPr/>
      <dgm:t>
        <a:bodyPr/>
        <a:lstStyle/>
        <a:p>
          <a:endParaRPr lang="en-US"/>
        </a:p>
      </dgm:t>
    </dgm:pt>
    <dgm:pt modelId="{3AFAE65A-8FBF-41DF-850D-F48266444C22}">
      <dgm:prSet phldrT="[Text]"/>
      <dgm:spPr/>
      <dgm:t>
        <a:bodyPr/>
        <a:lstStyle/>
        <a:p>
          <a:r>
            <a:rPr lang="en-US"/>
            <a:t>Technology</a:t>
          </a:r>
        </a:p>
      </dgm:t>
    </dgm:pt>
    <dgm:pt modelId="{F7C3988F-C5E7-472A-9886-A86B9135A565}" type="parTrans" cxnId="{D1C9B9BA-9F0C-4320-B62B-8468059BA34F}">
      <dgm:prSet/>
      <dgm:spPr/>
      <dgm:t>
        <a:bodyPr/>
        <a:lstStyle/>
        <a:p>
          <a:endParaRPr lang="en-US"/>
        </a:p>
      </dgm:t>
    </dgm:pt>
    <dgm:pt modelId="{CC06DC29-944B-4969-BB74-C68E1044521D}" type="sibTrans" cxnId="{D1C9B9BA-9F0C-4320-B62B-8468059BA34F}">
      <dgm:prSet/>
      <dgm:spPr/>
      <dgm:t>
        <a:bodyPr/>
        <a:lstStyle/>
        <a:p>
          <a:endParaRPr lang="en-US"/>
        </a:p>
      </dgm:t>
    </dgm:pt>
    <dgm:pt modelId="{8FAA6693-5295-4733-85C6-E7F27AE9AAA3}">
      <dgm:prSet phldrT="[Text]"/>
      <dgm:spPr/>
      <dgm:t>
        <a:bodyPr/>
        <a:lstStyle/>
        <a:p>
          <a:r>
            <a:rPr lang="en-US"/>
            <a:t>Innovation</a:t>
          </a:r>
        </a:p>
      </dgm:t>
    </dgm:pt>
    <dgm:pt modelId="{DC18ED30-D1A3-4B30-AA63-B38DE280D998}" type="parTrans" cxnId="{903DE798-12D0-4562-A6D6-2221B8EFB1D7}">
      <dgm:prSet/>
      <dgm:spPr/>
      <dgm:t>
        <a:bodyPr/>
        <a:lstStyle/>
        <a:p>
          <a:endParaRPr lang="en-US"/>
        </a:p>
      </dgm:t>
    </dgm:pt>
    <dgm:pt modelId="{561C8A87-1135-43D9-88B9-4C1BB233A45A}" type="sibTrans" cxnId="{903DE798-12D0-4562-A6D6-2221B8EFB1D7}">
      <dgm:prSet/>
      <dgm:spPr/>
      <dgm:t>
        <a:bodyPr/>
        <a:lstStyle/>
        <a:p>
          <a:endParaRPr lang="en-US"/>
        </a:p>
      </dgm:t>
    </dgm:pt>
    <dgm:pt modelId="{513FDD27-7BD0-4B23-A776-80A6DA26BAD4}">
      <dgm:prSet/>
      <dgm:spPr/>
      <dgm:t>
        <a:bodyPr/>
        <a:lstStyle/>
        <a:p>
          <a:r>
            <a:rPr lang="en-US"/>
            <a:t>Education Transformation</a:t>
          </a:r>
        </a:p>
      </dgm:t>
    </dgm:pt>
    <dgm:pt modelId="{0F1A8A77-FB7E-4CC3-B63B-1F6AD51F438D}" type="parTrans" cxnId="{988A0499-4A00-4D06-8391-03A043C3AA3E}">
      <dgm:prSet/>
      <dgm:spPr/>
      <dgm:t>
        <a:bodyPr/>
        <a:lstStyle/>
        <a:p>
          <a:endParaRPr lang="en-US"/>
        </a:p>
      </dgm:t>
    </dgm:pt>
    <dgm:pt modelId="{A25BD957-845C-47C4-9AE0-BAEB747022FD}" type="sibTrans" cxnId="{988A0499-4A00-4D06-8391-03A043C3AA3E}">
      <dgm:prSet/>
      <dgm:spPr/>
      <dgm:t>
        <a:bodyPr/>
        <a:lstStyle/>
        <a:p>
          <a:endParaRPr lang="en-US"/>
        </a:p>
      </dgm:t>
    </dgm:pt>
    <dgm:pt modelId="{8000725B-CC21-4584-8244-8D94B01165B6}" type="pres">
      <dgm:prSet presAssocID="{5C746F91-A409-4251-8E23-FE49AC27341A}" presName="Name0" presStyleCnt="0">
        <dgm:presLayoutVars>
          <dgm:dir/>
          <dgm:resizeHandles val="exact"/>
        </dgm:presLayoutVars>
      </dgm:prSet>
      <dgm:spPr/>
    </dgm:pt>
    <dgm:pt modelId="{AA3793F9-3CCC-42E9-B24C-4AAB912EB1BF}" type="pres">
      <dgm:prSet presAssocID="{6C4269D0-285D-4A7A-9875-C2D0EF595A8F}" presName="node" presStyleLbl="node1" presStyleIdx="0" presStyleCnt="4" custLinFactNeighborX="-572" custLinFactNeighborY="-79381">
        <dgm:presLayoutVars>
          <dgm:bulletEnabled val="1"/>
        </dgm:presLayoutVars>
      </dgm:prSet>
      <dgm:spPr/>
    </dgm:pt>
    <dgm:pt modelId="{BDFF5643-12B7-43DF-8D4F-E11E7F67C9D4}" type="pres">
      <dgm:prSet presAssocID="{A205014F-44F0-4482-965A-DDB9FD391690}" presName="sibTrans" presStyleLbl="sibTrans2D1" presStyleIdx="0" presStyleCnt="3"/>
      <dgm:spPr/>
    </dgm:pt>
    <dgm:pt modelId="{FE86CB3C-576E-48D9-80BB-DDD496E18884}" type="pres">
      <dgm:prSet presAssocID="{A205014F-44F0-4482-965A-DDB9FD391690}" presName="connectorText" presStyleLbl="sibTrans2D1" presStyleIdx="0" presStyleCnt="3"/>
      <dgm:spPr/>
    </dgm:pt>
    <dgm:pt modelId="{0B4B2367-6A19-4032-AD5D-38807702EEE9}" type="pres">
      <dgm:prSet presAssocID="{3AFAE65A-8FBF-41DF-850D-F48266444C22}" presName="node" presStyleLbl="node1" presStyleIdx="1" presStyleCnt="4" custLinFactNeighborY="-50515">
        <dgm:presLayoutVars>
          <dgm:bulletEnabled val="1"/>
        </dgm:presLayoutVars>
      </dgm:prSet>
      <dgm:spPr/>
    </dgm:pt>
    <dgm:pt modelId="{859B8A0B-6CC0-46E8-9FF0-41E5F039CA8E}" type="pres">
      <dgm:prSet presAssocID="{CC06DC29-944B-4969-BB74-C68E1044521D}" presName="sibTrans" presStyleLbl="sibTrans2D1" presStyleIdx="1" presStyleCnt="3"/>
      <dgm:spPr/>
    </dgm:pt>
    <dgm:pt modelId="{D2801B11-2480-4D47-9A59-5FA72FD66E5E}" type="pres">
      <dgm:prSet presAssocID="{CC06DC29-944B-4969-BB74-C68E1044521D}" presName="connectorText" presStyleLbl="sibTrans2D1" presStyleIdx="1" presStyleCnt="3"/>
      <dgm:spPr/>
    </dgm:pt>
    <dgm:pt modelId="{1661B214-1B68-4EDA-B6BD-1F69440102B7}" type="pres">
      <dgm:prSet presAssocID="{8FAA6693-5295-4733-85C6-E7F27AE9AAA3}" presName="node" presStyleLbl="node1" presStyleIdx="2" presStyleCnt="4">
        <dgm:presLayoutVars>
          <dgm:bulletEnabled val="1"/>
        </dgm:presLayoutVars>
      </dgm:prSet>
      <dgm:spPr/>
    </dgm:pt>
    <dgm:pt modelId="{C2D7DB95-5FDF-48C3-8E5C-BC877C5D143A}" type="pres">
      <dgm:prSet presAssocID="{561C8A87-1135-43D9-88B9-4C1BB233A45A}" presName="sibTrans" presStyleLbl="sibTrans2D1" presStyleIdx="2" presStyleCnt="3"/>
      <dgm:spPr/>
    </dgm:pt>
    <dgm:pt modelId="{A06E5C82-E726-4E7D-9B52-934A361185CB}" type="pres">
      <dgm:prSet presAssocID="{561C8A87-1135-43D9-88B9-4C1BB233A45A}" presName="connectorText" presStyleLbl="sibTrans2D1" presStyleIdx="2" presStyleCnt="3"/>
      <dgm:spPr/>
    </dgm:pt>
    <dgm:pt modelId="{1D8EFCE6-EBC2-436D-B37C-B9123ABD7E9E}" type="pres">
      <dgm:prSet presAssocID="{513FDD27-7BD0-4B23-A776-80A6DA26BAD4}" presName="node" presStyleLbl="node1" presStyleIdx="3" presStyleCnt="4">
        <dgm:presLayoutVars>
          <dgm:bulletEnabled val="1"/>
        </dgm:presLayoutVars>
      </dgm:prSet>
      <dgm:spPr>
        <a:prstGeom prst="flowChartProcess">
          <a:avLst/>
        </a:prstGeom>
      </dgm:spPr>
    </dgm:pt>
  </dgm:ptLst>
  <dgm:cxnLst>
    <dgm:cxn modelId="{AD19D904-EF4B-4F12-8A53-0F05DDDC0BEC}" type="presOf" srcId="{561C8A87-1135-43D9-88B9-4C1BB233A45A}" destId="{A06E5C82-E726-4E7D-9B52-934A361185CB}" srcOrd="1" destOrd="0" presId="urn:microsoft.com/office/officeart/2005/8/layout/process1"/>
    <dgm:cxn modelId="{A28A700E-97C5-4EDA-B9C5-319A5B1FD0C4}" type="presOf" srcId="{513FDD27-7BD0-4B23-A776-80A6DA26BAD4}" destId="{1D8EFCE6-EBC2-436D-B37C-B9123ABD7E9E}" srcOrd="0" destOrd="0" presId="urn:microsoft.com/office/officeart/2005/8/layout/process1"/>
    <dgm:cxn modelId="{B1049D0F-C9EF-4352-B422-66E7C09A8198}" type="presOf" srcId="{8FAA6693-5295-4733-85C6-E7F27AE9AAA3}" destId="{1661B214-1B68-4EDA-B6BD-1F69440102B7}" srcOrd="0" destOrd="0" presId="urn:microsoft.com/office/officeart/2005/8/layout/process1"/>
    <dgm:cxn modelId="{1BB08848-61B2-4BEE-82B6-DFFCEF90C3FD}" type="presOf" srcId="{3AFAE65A-8FBF-41DF-850D-F48266444C22}" destId="{0B4B2367-6A19-4032-AD5D-38807702EEE9}" srcOrd="0" destOrd="0" presId="urn:microsoft.com/office/officeart/2005/8/layout/process1"/>
    <dgm:cxn modelId="{F3FE7B4C-8839-4D1A-9A01-78E7F37276CF}" type="presOf" srcId="{5C746F91-A409-4251-8E23-FE49AC27341A}" destId="{8000725B-CC21-4584-8244-8D94B01165B6}" srcOrd="0" destOrd="0" presId="urn:microsoft.com/office/officeart/2005/8/layout/process1"/>
    <dgm:cxn modelId="{0992404D-A326-4262-8947-D96E69F05069}" type="presOf" srcId="{CC06DC29-944B-4969-BB74-C68E1044521D}" destId="{D2801B11-2480-4D47-9A59-5FA72FD66E5E}" srcOrd="1" destOrd="0" presId="urn:microsoft.com/office/officeart/2005/8/layout/process1"/>
    <dgm:cxn modelId="{903DE798-12D0-4562-A6D6-2221B8EFB1D7}" srcId="{5C746F91-A409-4251-8E23-FE49AC27341A}" destId="{8FAA6693-5295-4733-85C6-E7F27AE9AAA3}" srcOrd="2" destOrd="0" parTransId="{DC18ED30-D1A3-4B30-AA63-B38DE280D998}" sibTransId="{561C8A87-1135-43D9-88B9-4C1BB233A45A}"/>
    <dgm:cxn modelId="{988A0499-4A00-4D06-8391-03A043C3AA3E}" srcId="{5C746F91-A409-4251-8E23-FE49AC27341A}" destId="{513FDD27-7BD0-4B23-A776-80A6DA26BAD4}" srcOrd="3" destOrd="0" parTransId="{0F1A8A77-FB7E-4CC3-B63B-1F6AD51F438D}" sibTransId="{A25BD957-845C-47C4-9AE0-BAEB747022FD}"/>
    <dgm:cxn modelId="{6106279D-2553-4BEF-A53B-8B02E74CE3F7}" type="presOf" srcId="{A205014F-44F0-4482-965A-DDB9FD391690}" destId="{BDFF5643-12B7-43DF-8D4F-E11E7F67C9D4}" srcOrd="0" destOrd="0" presId="urn:microsoft.com/office/officeart/2005/8/layout/process1"/>
    <dgm:cxn modelId="{AFB350AD-E66F-4B60-A1A0-E24974E262EE}" type="presOf" srcId="{A205014F-44F0-4482-965A-DDB9FD391690}" destId="{FE86CB3C-576E-48D9-80BB-DDD496E18884}" srcOrd="1" destOrd="0" presId="urn:microsoft.com/office/officeart/2005/8/layout/process1"/>
    <dgm:cxn modelId="{AE704DB1-519C-410D-97EA-9E8DEFCB832B}" type="presOf" srcId="{6C4269D0-285D-4A7A-9875-C2D0EF595A8F}" destId="{AA3793F9-3CCC-42E9-B24C-4AAB912EB1BF}" srcOrd="0" destOrd="0" presId="urn:microsoft.com/office/officeart/2005/8/layout/process1"/>
    <dgm:cxn modelId="{D1C9B9BA-9F0C-4320-B62B-8468059BA34F}" srcId="{5C746F91-A409-4251-8E23-FE49AC27341A}" destId="{3AFAE65A-8FBF-41DF-850D-F48266444C22}" srcOrd="1" destOrd="0" parTransId="{F7C3988F-C5E7-472A-9886-A86B9135A565}" sibTransId="{CC06DC29-944B-4969-BB74-C68E1044521D}"/>
    <dgm:cxn modelId="{740026BE-EE57-47FD-84CF-6233FBF2E3C4}" srcId="{5C746F91-A409-4251-8E23-FE49AC27341A}" destId="{6C4269D0-285D-4A7A-9875-C2D0EF595A8F}" srcOrd="0" destOrd="0" parTransId="{8E9A1C81-5D1B-4D2C-9A60-61F5ECD4C9AB}" sibTransId="{A205014F-44F0-4482-965A-DDB9FD391690}"/>
    <dgm:cxn modelId="{69300BDD-1EB0-43F3-96F7-1B6EE3214911}" type="presOf" srcId="{561C8A87-1135-43D9-88B9-4C1BB233A45A}" destId="{C2D7DB95-5FDF-48C3-8E5C-BC877C5D143A}" srcOrd="0" destOrd="0" presId="urn:microsoft.com/office/officeart/2005/8/layout/process1"/>
    <dgm:cxn modelId="{34833AFC-592A-4C62-831E-D4CF65C9452D}" type="presOf" srcId="{CC06DC29-944B-4969-BB74-C68E1044521D}" destId="{859B8A0B-6CC0-46E8-9FF0-41E5F039CA8E}" srcOrd="0" destOrd="0" presId="urn:microsoft.com/office/officeart/2005/8/layout/process1"/>
    <dgm:cxn modelId="{94FC4832-1F41-4931-B98E-0F4893E30DC6}" type="presParOf" srcId="{8000725B-CC21-4584-8244-8D94B01165B6}" destId="{AA3793F9-3CCC-42E9-B24C-4AAB912EB1BF}" srcOrd="0" destOrd="0" presId="urn:microsoft.com/office/officeart/2005/8/layout/process1"/>
    <dgm:cxn modelId="{C6A296D7-4E26-43FE-A590-71CCC466CABC}" type="presParOf" srcId="{8000725B-CC21-4584-8244-8D94B01165B6}" destId="{BDFF5643-12B7-43DF-8D4F-E11E7F67C9D4}" srcOrd="1" destOrd="0" presId="urn:microsoft.com/office/officeart/2005/8/layout/process1"/>
    <dgm:cxn modelId="{769CB01F-2197-415B-8A53-0289F1B724F5}" type="presParOf" srcId="{BDFF5643-12B7-43DF-8D4F-E11E7F67C9D4}" destId="{FE86CB3C-576E-48D9-80BB-DDD496E18884}" srcOrd="0" destOrd="0" presId="urn:microsoft.com/office/officeart/2005/8/layout/process1"/>
    <dgm:cxn modelId="{14CEF282-CC4D-47F5-B5B7-D85E832EC1A8}" type="presParOf" srcId="{8000725B-CC21-4584-8244-8D94B01165B6}" destId="{0B4B2367-6A19-4032-AD5D-38807702EEE9}" srcOrd="2" destOrd="0" presId="urn:microsoft.com/office/officeart/2005/8/layout/process1"/>
    <dgm:cxn modelId="{5B075CEF-38A9-47D8-8192-946F1B352D6C}" type="presParOf" srcId="{8000725B-CC21-4584-8244-8D94B01165B6}" destId="{859B8A0B-6CC0-46E8-9FF0-41E5F039CA8E}" srcOrd="3" destOrd="0" presId="urn:microsoft.com/office/officeart/2005/8/layout/process1"/>
    <dgm:cxn modelId="{DE3ED3FF-3B30-4BEC-8572-1267972B4DBB}" type="presParOf" srcId="{859B8A0B-6CC0-46E8-9FF0-41E5F039CA8E}" destId="{D2801B11-2480-4D47-9A59-5FA72FD66E5E}" srcOrd="0" destOrd="0" presId="urn:microsoft.com/office/officeart/2005/8/layout/process1"/>
    <dgm:cxn modelId="{E77C472F-A2A7-4368-A3C7-12B7AFA2973F}" type="presParOf" srcId="{8000725B-CC21-4584-8244-8D94B01165B6}" destId="{1661B214-1B68-4EDA-B6BD-1F69440102B7}" srcOrd="4" destOrd="0" presId="urn:microsoft.com/office/officeart/2005/8/layout/process1"/>
    <dgm:cxn modelId="{012C3919-BB76-4087-B922-E65A9A9D9192}" type="presParOf" srcId="{8000725B-CC21-4584-8244-8D94B01165B6}" destId="{C2D7DB95-5FDF-48C3-8E5C-BC877C5D143A}" srcOrd="5" destOrd="0" presId="urn:microsoft.com/office/officeart/2005/8/layout/process1"/>
    <dgm:cxn modelId="{BE42C6CD-1655-44CC-AB2A-1E9736A063DF}" type="presParOf" srcId="{C2D7DB95-5FDF-48C3-8E5C-BC877C5D143A}" destId="{A06E5C82-E726-4E7D-9B52-934A361185CB}" srcOrd="0" destOrd="0" presId="urn:microsoft.com/office/officeart/2005/8/layout/process1"/>
    <dgm:cxn modelId="{B8B4284F-D190-4E7C-919B-27D0D54EAE8D}" type="presParOf" srcId="{8000725B-CC21-4584-8244-8D94B01165B6}" destId="{1D8EFCE6-EBC2-436D-B37C-B9123ABD7E9E}"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F45872-C249-4AF5-A16C-538BA21935A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D50194B-27CE-405F-BEF0-9B42A6D8B94A}">
      <dgm:prSet phldrT="[Text]"/>
      <dgm:spPr/>
      <dgm:t>
        <a:bodyPr/>
        <a:lstStyle/>
        <a:p>
          <a:r>
            <a:rPr lang="en-US"/>
            <a:t>Science</a:t>
          </a:r>
        </a:p>
      </dgm:t>
    </dgm:pt>
    <dgm:pt modelId="{6CE2CCA1-2B07-400F-B2E7-CCE0AB0F1B2D}" type="parTrans" cxnId="{D37C9D7F-5735-46D9-8128-9B39FD42529A}">
      <dgm:prSet/>
      <dgm:spPr/>
      <dgm:t>
        <a:bodyPr/>
        <a:lstStyle/>
        <a:p>
          <a:endParaRPr lang="en-US"/>
        </a:p>
      </dgm:t>
    </dgm:pt>
    <dgm:pt modelId="{110BEC89-7040-4BAD-93C2-5CAC04CD4934}" type="sibTrans" cxnId="{D37C9D7F-5735-46D9-8128-9B39FD42529A}">
      <dgm:prSet/>
      <dgm:spPr/>
      <dgm:t>
        <a:bodyPr/>
        <a:lstStyle/>
        <a:p>
          <a:endParaRPr lang="en-US"/>
        </a:p>
      </dgm:t>
    </dgm:pt>
    <dgm:pt modelId="{80637B2C-DD5F-4E19-898A-37A393C4E5BF}" type="asst">
      <dgm:prSet phldrT="[Text]"/>
      <dgm:spPr/>
      <dgm:t>
        <a:bodyPr/>
        <a:lstStyle/>
        <a:p>
          <a:r>
            <a:rPr lang="en-US"/>
            <a:t>Biology</a:t>
          </a:r>
        </a:p>
      </dgm:t>
    </dgm:pt>
    <dgm:pt modelId="{37430C64-0A65-43E0-8AAD-BC1F163E02C7}" type="parTrans" cxnId="{11F0B2E4-9ABF-4AED-A5CC-C3B31203CE7B}">
      <dgm:prSet/>
      <dgm:spPr/>
      <dgm:t>
        <a:bodyPr/>
        <a:lstStyle/>
        <a:p>
          <a:endParaRPr lang="en-US"/>
        </a:p>
      </dgm:t>
    </dgm:pt>
    <dgm:pt modelId="{4FEDDCB2-1A4A-4915-898C-C19B8E5F64F0}" type="sibTrans" cxnId="{11F0B2E4-9ABF-4AED-A5CC-C3B31203CE7B}">
      <dgm:prSet/>
      <dgm:spPr/>
      <dgm:t>
        <a:bodyPr/>
        <a:lstStyle/>
        <a:p>
          <a:endParaRPr lang="en-US"/>
        </a:p>
      </dgm:t>
    </dgm:pt>
    <dgm:pt modelId="{327F42B0-5E59-4000-AFA6-9C72DCDE7CC5}">
      <dgm:prSet phldrT="[Text]"/>
      <dgm:spPr/>
      <dgm:t>
        <a:bodyPr/>
        <a:lstStyle/>
        <a:p>
          <a:r>
            <a:rPr lang="en-US"/>
            <a:t>Creative Thinking</a:t>
          </a:r>
        </a:p>
      </dgm:t>
    </dgm:pt>
    <dgm:pt modelId="{E36A66B8-2A10-4130-8DF2-5565FC86EE0F}" type="parTrans" cxnId="{FD9D6353-D06E-4ACE-818A-FFF9DA5AC7C7}">
      <dgm:prSet/>
      <dgm:spPr/>
      <dgm:t>
        <a:bodyPr/>
        <a:lstStyle/>
        <a:p>
          <a:endParaRPr lang="en-US"/>
        </a:p>
      </dgm:t>
    </dgm:pt>
    <dgm:pt modelId="{EC4B0A80-E34D-4BBD-B2FD-39C87B5C8A76}" type="sibTrans" cxnId="{FD9D6353-D06E-4ACE-818A-FFF9DA5AC7C7}">
      <dgm:prSet/>
      <dgm:spPr/>
      <dgm:t>
        <a:bodyPr/>
        <a:lstStyle/>
        <a:p>
          <a:endParaRPr lang="en-US"/>
        </a:p>
      </dgm:t>
    </dgm:pt>
    <dgm:pt modelId="{44985B0D-7003-44CA-8F01-E6172AE5C297}">
      <dgm:prSet phldrT="[Text]"/>
      <dgm:spPr/>
      <dgm:t>
        <a:bodyPr/>
        <a:lstStyle/>
        <a:p>
          <a:r>
            <a:rPr lang="en-US"/>
            <a:t>Critical Thinking</a:t>
          </a:r>
        </a:p>
      </dgm:t>
    </dgm:pt>
    <dgm:pt modelId="{926F1628-C1E2-4448-806C-E7553D57EFA7}" type="parTrans" cxnId="{448DED29-00DD-421C-8B30-55C3EC70E21A}">
      <dgm:prSet/>
      <dgm:spPr/>
      <dgm:t>
        <a:bodyPr/>
        <a:lstStyle/>
        <a:p>
          <a:endParaRPr lang="en-US"/>
        </a:p>
      </dgm:t>
    </dgm:pt>
    <dgm:pt modelId="{5D9E05C9-58ED-4994-80ED-7B59BF21119B}" type="sibTrans" cxnId="{448DED29-00DD-421C-8B30-55C3EC70E21A}">
      <dgm:prSet/>
      <dgm:spPr/>
      <dgm:t>
        <a:bodyPr/>
        <a:lstStyle/>
        <a:p>
          <a:endParaRPr lang="en-US"/>
        </a:p>
      </dgm:t>
    </dgm:pt>
    <dgm:pt modelId="{05F5B65A-6E83-4B1C-B5C9-0DA27C925512}" type="asst">
      <dgm:prSet/>
      <dgm:spPr/>
      <dgm:t>
        <a:bodyPr/>
        <a:lstStyle/>
        <a:p>
          <a:r>
            <a:rPr lang="en-US"/>
            <a:t>Chemistry</a:t>
          </a:r>
        </a:p>
      </dgm:t>
    </dgm:pt>
    <dgm:pt modelId="{D1C8DC66-71B1-4764-9EC6-0BFAF9846106}" type="parTrans" cxnId="{54B92381-4EFA-4289-8CFF-7EE35908DBC0}">
      <dgm:prSet/>
      <dgm:spPr/>
      <dgm:t>
        <a:bodyPr/>
        <a:lstStyle/>
        <a:p>
          <a:endParaRPr lang="en-US"/>
        </a:p>
      </dgm:t>
    </dgm:pt>
    <dgm:pt modelId="{BF55AE56-5A30-4F58-8423-72BD9669366A}" type="sibTrans" cxnId="{54B92381-4EFA-4289-8CFF-7EE35908DBC0}">
      <dgm:prSet/>
      <dgm:spPr/>
      <dgm:t>
        <a:bodyPr/>
        <a:lstStyle/>
        <a:p>
          <a:endParaRPr lang="en-US"/>
        </a:p>
      </dgm:t>
    </dgm:pt>
    <dgm:pt modelId="{F32953DA-233D-4E88-9426-D15075D7C169}">
      <dgm:prSet/>
      <dgm:spPr/>
      <dgm:t>
        <a:bodyPr/>
        <a:lstStyle/>
        <a:p>
          <a:r>
            <a:rPr lang="en-US"/>
            <a:t>Problem-Solving</a:t>
          </a:r>
        </a:p>
      </dgm:t>
    </dgm:pt>
    <dgm:pt modelId="{3C65C656-D426-4F74-B4FF-6686B08E139D}" type="parTrans" cxnId="{F877650A-E860-4261-B36E-AC077A70C2B1}">
      <dgm:prSet/>
      <dgm:spPr/>
      <dgm:t>
        <a:bodyPr/>
        <a:lstStyle/>
        <a:p>
          <a:endParaRPr lang="en-US"/>
        </a:p>
      </dgm:t>
    </dgm:pt>
    <dgm:pt modelId="{71052E01-053B-4190-A048-B5DFFCD7B181}" type="sibTrans" cxnId="{F877650A-E860-4261-B36E-AC077A70C2B1}">
      <dgm:prSet/>
      <dgm:spPr/>
      <dgm:t>
        <a:bodyPr/>
        <a:lstStyle/>
        <a:p>
          <a:endParaRPr lang="en-US"/>
        </a:p>
      </dgm:t>
    </dgm:pt>
    <dgm:pt modelId="{6534549B-7586-4211-AA2D-4596B8CD5A54}">
      <dgm:prSet/>
      <dgm:spPr/>
      <dgm:t>
        <a:bodyPr/>
        <a:lstStyle/>
        <a:p>
          <a:r>
            <a:rPr lang="en-US"/>
            <a:t>Curiociy</a:t>
          </a:r>
        </a:p>
      </dgm:t>
    </dgm:pt>
    <dgm:pt modelId="{8333F634-A7BB-4D15-9C03-716ABBF8633F}" type="parTrans" cxnId="{A428DFF5-1C2A-4A76-A215-F9FF1D74D063}">
      <dgm:prSet/>
      <dgm:spPr/>
      <dgm:t>
        <a:bodyPr/>
        <a:lstStyle/>
        <a:p>
          <a:endParaRPr lang="en-US"/>
        </a:p>
      </dgm:t>
    </dgm:pt>
    <dgm:pt modelId="{55C3BFF4-E9A3-48F4-B302-563C9C665334}" type="sibTrans" cxnId="{A428DFF5-1C2A-4A76-A215-F9FF1D74D063}">
      <dgm:prSet/>
      <dgm:spPr/>
      <dgm:t>
        <a:bodyPr/>
        <a:lstStyle/>
        <a:p>
          <a:endParaRPr lang="en-US"/>
        </a:p>
      </dgm:t>
    </dgm:pt>
    <dgm:pt modelId="{C934EEFA-B0A1-4003-95D6-4502C65A8AA8}" type="asst">
      <dgm:prSet/>
      <dgm:spPr/>
      <dgm:t>
        <a:bodyPr/>
        <a:lstStyle/>
        <a:p>
          <a:r>
            <a:rPr lang="en-US"/>
            <a:t>Physics</a:t>
          </a:r>
        </a:p>
      </dgm:t>
    </dgm:pt>
    <dgm:pt modelId="{832431FD-DA6E-4D1A-B387-1F8F0223DA2D}" type="parTrans" cxnId="{7F46B454-9663-4C05-91AB-5A6099B70654}">
      <dgm:prSet/>
      <dgm:spPr/>
      <dgm:t>
        <a:bodyPr/>
        <a:lstStyle/>
        <a:p>
          <a:endParaRPr lang="en-US"/>
        </a:p>
      </dgm:t>
    </dgm:pt>
    <dgm:pt modelId="{F58E3C97-F0AF-42AD-A869-9E61CB6E758C}" type="sibTrans" cxnId="{7F46B454-9663-4C05-91AB-5A6099B70654}">
      <dgm:prSet/>
      <dgm:spPr/>
      <dgm:t>
        <a:bodyPr/>
        <a:lstStyle/>
        <a:p>
          <a:endParaRPr lang="en-US"/>
        </a:p>
      </dgm:t>
    </dgm:pt>
    <dgm:pt modelId="{9CE4993D-0033-4741-8FCF-393B5B952B79}" type="pres">
      <dgm:prSet presAssocID="{BDF45872-C249-4AF5-A16C-538BA21935A3}" presName="hierChild1" presStyleCnt="0">
        <dgm:presLayoutVars>
          <dgm:orgChart val="1"/>
          <dgm:chPref val="1"/>
          <dgm:dir/>
          <dgm:animOne val="branch"/>
          <dgm:animLvl val="lvl"/>
          <dgm:resizeHandles/>
        </dgm:presLayoutVars>
      </dgm:prSet>
      <dgm:spPr/>
    </dgm:pt>
    <dgm:pt modelId="{45DB3518-1FD4-4C80-B224-1655B5C138ED}" type="pres">
      <dgm:prSet presAssocID="{3D50194B-27CE-405F-BEF0-9B42A6D8B94A}" presName="hierRoot1" presStyleCnt="0">
        <dgm:presLayoutVars>
          <dgm:hierBranch val="init"/>
        </dgm:presLayoutVars>
      </dgm:prSet>
      <dgm:spPr/>
    </dgm:pt>
    <dgm:pt modelId="{9E034520-411D-4DEA-AB1F-C7F3A8D82B4F}" type="pres">
      <dgm:prSet presAssocID="{3D50194B-27CE-405F-BEF0-9B42A6D8B94A}" presName="rootComposite1" presStyleCnt="0"/>
      <dgm:spPr/>
    </dgm:pt>
    <dgm:pt modelId="{4F5E8B6F-9CD5-41B2-A9A4-5AB9DD110FC1}" type="pres">
      <dgm:prSet presAssocID="{3D50194B-27CE-405F-BEF0-9B42A6D8B94A}" presName="rootText1" presStyleLbl="node0" presStyleIdx="0" presStyleCnt="2">
        <dgm:presLayoutVars>
          <dgm:chPref val="3"/>
        </dgm:presLayoutVars>
      </dgm:prSet>
      <dgm:spPr/>
    </dgm:pt>
    <dgm:pt modelId="{203E3D23-3510-4748-AD3E-5B1C51601FD8}" type="pres">
      <dgm:prSet presAssocID="{3D50194B-27CE-405F-BEF0-9B42A6D8B94A}" presName="rootConnector1" presStyleLbl="node1" presStyleIdx="0" presStyleCnt="0"/>
      <dgm:spPr/>
    </dgm:pt>
    <dgm:pt modelId="{AA011A0A-17CC-4F7A-B2FA-B677FF04BB6B}" type="pres">
      <dgm:prSet presAssocID="{3D50194B-27CE-405F-BEF0-9B42A6D8B94A}" presName="hierChild2" presStyleCnt="0"/>
      <dgm:spPr/>
    </dgm:pt>
    <dgm:pt modelId="{A2BC5B13-B8D7-4FA8-9726-88FFA89E2B21}" type="pres">
      <dgm:prSet presAssocID="{8333F634-A7BB-4D15-9C03-716ABBF8633F}" presName="Name64" presStyleLbl="parChTrans1D2" presStyleIdx="0" presStyleCnt="6"/>
      <dgm:spPr/>
    </dgm:pt>
    <dgm:pt modelId="{1CE7F87D-DBF8-4431-BBE1-03CAD97C515B}" type="pres">
      <dgm:prSet presAssocID="{6534549B-7586-4211-AA2D-4596B8CD5A54}" presName="hierRoot2" presStyleCnt="0">
        <dgm:presLayoutVars>
          <dgm:hierBranch val="init"/>
        </dgm:presLayoutVars>
      </dgm:prSet>
      <dgm:spPr/>
    </dgm:pt>
    <dgm:pt modelId="{E518FFFB-E4D9-46DB-A093-CEFA3584B954}" type="pres">
      <dgm:prSet presAssocID="{6534549B-7586-4211-AA2D-4596B8CD5A54}" presName="rootComposite" presStyleCnt="0"/>
      <dgm:spPr/>
    </dgm:pt>
    <dgm:pt modelId="{1DA57066-B219-4B66-A596-39FCAE8C8668}" type="pres">
      <dgm:prSet presAssocID="{6534549B-7586-4211-AA2D-4596B8CD5A54}" presName="rootText" presStyleLbl="node2" presStyleIdx="0" presStyleCnt="4">
        <dgm:presLayoutVars>
          <dgm:chPref val="3"/>
        </dgm:presLayoutVars>
      </dgm:prSet>
      <dgm:spPr/>
    </dgm:pt>
    <dgm:pt modelId="{09A0B959-E971-4CBA-A0BA-2CCBFAEFE903}" type="pres">
      <dgm:prSet presAssocID="{6534549B-7586-4211-AA2D-4596B8CD5A54}" presName="rootConnector" presStyleLbl="node2" presStyleIdx="0" presStyleCnt="4"/>
      <dgm:spPr/>
    </dgm:pt>
    <dgm:pt modelId="{B68B3932-83F2-41E8-B7D3-474DA3D9EBBC}" type="pres">
      <dgm:prSet presAssocID="{6534549B-7586-4211-AA2D-4596B8CD5A54}" presName="hierChild4" presStyleCnt="0"/>
      <dgm:spPr/>
    </dgm:pt>
    <dgm:pt modelId="{E3183CE3-9362-402F-9630-A33BD34BD52E}" type="pres">
      <dgm:prSet presAssocID="{6534549B-7586-4211-AA2D-4596B8CD5A54}" presName="hierChild5" presStyleCnt="0"/>
      <dgm:spPr/>
    </dgm:pt>
    <dgm:pt modelId="{3E6B0035-4C92-4D2D-ABD0-80A38B918BC7}" type="pres">
      <dgm:prSet presAssocID="{3C65C656-D426-4F74-B4FF-6686B08E139D}" presName="Name64" presStyleLbl="parChTrans1D2" presStyleIdx="1" presStyleCnt="6"/>
      <dgm:spPr/>
    </dgm:pt>
    <dgm:pt modelId="{E96339A3-6F2F-44B3-86D6-12BDDFA0A827}" type="pres">
      <dgm:prSet presAssocID="{F32953DA-233D-4E88-9426-D15075D7C169}" presName="hierRoot2" presStyleCnt="0">
        <dgm:presLayoutVars>
          <dgm:hierBranch val="init"/>
        </dgm:presLayoutVars>
      </dgm:prSet>
      <dgm:spPr/>
    </dgm:pt>
    <dgm:pt modelId="{0D617AB5-A96B-4600-8B13-06E58492A43C}" type="pres">
      <dgm:prSet presAssocID="{F32953DA-233D-4E88-9426-D15075D7C169}" presName="rootComposite" presStyleCnt="0"/>
      <dgm:spPr/>
    </dgm:pt>
    <dgm:pt modelId="{D22BC3CF-FC2D-4D5A-8E35-C009A4312B6F}" type="pres">
      <dgm:prSet presAssocID="{F32953DA-233D-4E88-9426-D15075D7C169}" presName="rootText" presStyleLbl="node2" presStyleIdx="1" presStyleCnt="4">
        <dgm:presLayoutVars>
          <dgm:chPref val="3"/>
        </dgm:presLayoutVars>
      </dgm:prSet>
      <dgm:spPr/>
    </dgm:pt>
    <dgm:pt modelId="{E3CD0572-9D89-44B3-AA9D-4255B40670BE}" type="pres">
      <dgm:prSet presAssocID="{F32953DA-233D-4E88-9426-D15075D7C169}" presName="rootConnector" presStyleLbl="node2" presStyleIdx="1" presStyleCnt="4"/>
      <dgm:spPr/>
    </dgm:pt>
    <dgm:pt modelId="{E4BEDC2E-A9EF-4D84-AA49-404F0CE72376}" type="pres">
      <dgm:prSet presAssocID="{F32953DA-233D-4E88-9426-D15075D7C169}" presName="hierChild4" presStyleCnt="0"/>
      <dgm:spPr/>
    </dgm:pt>
    <dgm:pt modelId="{279E86A5-A336-4EAD-88EA-3FEFE5C89737}" type="pres">
      <dgm:prSet presAssocID="{F32953DA-233D-4E88-9426-D15075D7C169}" presName="hierChild5" presStyleCnt="0"/>
      <dgm:spPr/>
    </dgm:pt>
    <dgm:pt modelId="{2E3C3C22-BD0F-402A-8FA6-78CE19D43C8C}" type="pres">
      <dgm:prSet presAssocID="{E36A66B8-2A10-4130-8DF2-5565FC86EE0F}" presName="Name64" presStyleLbl="parChTrans1D2" presStyleIdx="2" presStyleCnt="6"/>
      <dgm:spPr/>
    </dgm:pt>
    <dgm:pt modelId="{6A0ECB1C-09C9-4944-A3CB-3A072D0C4B35}" type="pres">
      <dgm:prSet presAssocID="{327F42B0-5E59-4000-AFA6-9C72DCDE7CC5}" presName="hierRoot2" presStyleCnt="0">
        <dgm:presLayoutVars>
          <dgm:hierBranch val="init"/>
        </dgm:presLayoutVars>
      </dgm:prSet>
      <dgm:spPr/>
    </dgm:pt>
    <dgm:pt modelId="{E8680721-2391-43D7-8016-FBD87D31108D}" type="pres">
      <dgm:prSet presAssocID="{327F42B0-5E59-4000-AFA6-9C72DCDE7CC5}" presName="rootComposite" presStyleCnt="0"/>
      <dgm:spPr/>
    </dgm:pt>
    <dgm:pt modelId="{54868E07-B1B8-487F-B421-629596204ECE}" type="pres">
      <dgm:prSet presAssocID="{327F42B0-5E59-4000-AFA6-9C72DCDE7CC5}" presName="rootText" presStyleLbl="node2" presStyleIdx="2" presStyleCnt="4">
        <dgm:presLayoutVars>
          <dgm:chPref val="3"/>
        </dgm:presLayoutVars>
      </dgm:prSet>
      <dgm:spPr/>
    </dgm:pt>
    <dgm:pt modelId="{4A49396A-59A6-4330-966C-FF77FAFF9C18}" type="pres">
      <dgm:prSet presAssocID="{327F42B0-5E59-4000-AFA6-9C72DCDE7CC5}" presName="rootConnector" presStyleLbl="node2" presStyleIdx="2" presStyleCnt="4"/>
      <dgm:spPr/>
    </dgm:pt>
    <dgm:pt modelId="{C44E3D70-961F-4082-931E-A991BB83CC0B}" type="pres">
      <dgm:prSet presAssocID="{327F42B0-5E59-4000-AFA6-9C72DCDE7CC5}" presName="hierChild4" presStyleCnt="0"/>
      <dgm:spPr/>
    </dgm:pt>
    <dgm:pt modelId="{B3F1A09F-0095-4B31-AC21-BD55BF658263}" type="pres">
      <dgm:prSet presAssocID="{327F42B0-5E59-4000-AFA6-9C72DCDE7CC5}" presName="hierChild5" presStyleCnt="0"/>
      <dgm:spPr/>
    </dgm:pt>
    <dgm:pt modelId="{8D6DB0DE-5C22-47C1-8B11-41BC1F431B07}" type="pres">
      <dgm:prSet presAssocID="{926F1628-C1E2-4448-806C-E7553D57EFA7}" presName="Name64" presStyleLbl="parChTrans1D2" presStyleIdx="3" presStyleCnt="6"/>
      <dgm:spPr/>
    </dgm:pt>
    <dgm:pt modelId="{93BAA44A-8DEA-42CF-9EAB-EC792A309DDB}" type="pres">
      <dgm:prSet presAssocID="{44985B0D-7003-44CA-8F01-E6172AE5C297}" presName="hierRoot2" presStyleCnt="0">
        <dgm:presLayoutVars>
          <dgm:hierBranch val="init"/>
        </dgm:presLayoutVars>
      </dgm:prSet>
      <dgm:spPr/>
    </dgm:pt>
    <dgm:pt modelId="{3146200F-272D-41AC-8EAE-76A82DE12DA2}" type="pres">
      <dgm:prSet presAssocID="{44985B0D-7003-44CA-8F01-E6172AE5C297}" presName="rootComposite" presStyleCnt="0"/>
      <dgm:spPr/>
    </dgm:pt>
    <dgm:pt modelId="{B4A5E4AC-AF90-4F51-9B1F-0DD7F831C8B3}" type="pres">
      <dgm:prSet presAssocID="{44985B0D-7003-44CA-8F01-E6172AE5C297}" presName="rootText" presStyleLbl="node2" presStyleIdx="3" presStyleCnt="4">
        <dgm:presLayoutVars>
          <dgm:chPref val="3"/>
        </dgm:presLayoutVars>
      </dgm:prSet>
      <dgm:spPr/>
    </dgm:pt>
    <dgm:pt modelId="{25F59CA0-0229-4515-A883-1EA8ED898357}" type="pres">
      <dgm:prSet presAssocID="{44985B0D-7003-44CA-8F01-E6172AE5C297}" presName="rootConnector" presStyleLbl="node2" presStyleIdx="3" presStyleCnt="4"/>
      <dgm:spPr/>
    </dgm:pt>
    <dgm:pt modelId="{3358962E-28A2-4CA5-AEAE-A5D613E18CA6}" type="pres">
      <dgm:prSet presAssocID="{44985B0D-7003-44CA-8F01-E6172AE5C297}" presName="hierChild4" presStyleCnt="0"/>
      <dgm:spPr/>
    </dgm:pt>
    <dgm:pt modelId="{E74D93EB-E81F-4914-9336-016034CF2DC7}" type="pres">
      <dgm:prSet presAssocID="{44985B0D-7003-44CA-8F01-E6172AE5C297}" presName="hierChild5" presStyleCnt="0"/>
      <dgm:spPr/>
    </dgm:pt>
    <dgm:pt modelId="{5D2D594A-C941-4388-ADAF-D5732690FAC4}" type="pres">
      <dgm:prSet presAssocID="{3D50194B-27CE-405F-BEF0-9B42A6D8B94A}" presName="hierChild3" presStyleCnt="0"/>
      <dgm:spPr/>
    </dgm:pt>
    <dgm:pt modelId="{4B20B6F3-B009-4B81-8BC2-1C29EF358233}" type="pres">
      <dgm:prSet presAssocID="{37430C64-0A65-43E0-8AAD-BC1F163E02C7}" presName="Name115" presStyleLbl="parChTrans1D2" presStyleIdx="4" presStyleCnt="6"/>
      <dgm:spPr/>
    </dgm:pt>
    <dgm:pt modelId="{5A650D50-F186-4874-9165-7C5E23858DBF}" type="pres">
      <dgm:prSet presAssocID="{80637B2C-DD5F-4E19-898A-37A393C4E5BF}" presName="hierRoot3" presStyleCnt="0">
        <dgm:presLayoutVars>
          <dgm:hierBranch val="init"/>
        </dgm:presLayoutVars>
      </dgm:prSet>
      <dgm:spPr/>
    </dgm:pt>
    <dgm:pt modelId="{8DE3B08A-6796-47FE-A294-DE95CC66A9F6}" type="pres">
      <dgm:prSet presAssocID="{80637B2C-DD5F-4E19-898A-37A393C4E5BF}" presName="rootComposite3" presStyleCnt="0"/>
      <dgm:spPr/>
    </dgm:pt>
    <dgm:pt modelId="{465E297D-7CAB-47D3-97E2-88F7186146F7}" type="pres">
      <dgm:prSet presAssocID="{80637B2C-DD5F-4E19-898A-37A393C4E5BF}" presName="rootText3" presStyleLbl="asst1" presStyleIdx="0" presStyleCnt="2">
        <dgm:presLayoutVars>
          <dgm:chPref val="3"/>
        </dgm:presLayoutVars>
      </dgm:prSet>
      <dgm:spPr/>
    </dgm:pt>
    <dgm:pt modelId="{226BF9BF-0380-4145-816C-3259E58799B4}" type="pres">
      <dgm:prSet presAssocID="{80637B2C-DD5F-4E19-898A-37A393C4E5BF}" presName="rootConnector3" presStyleLbl="asst1" presStyleIdx="0" presStyleCnt="2"/>
      <dgm:spPr/>
    </dgm:pt>
    <dgm:pt modelId="{E561D77F-F627-4926-A290-2CAC0E6FCACD}" type="pres">
      <dgm:prSet presAssocID="{80637B2C-DD5F-4E19-898A-37A393C4E5BF}" presName="hierChild6" presStyleCnt="0"/>
      <dgm:spPr/>
    </dgm:pt>
    <dgm:pt modelId="{21AEDCBF-A92D-466C-AE88-89E8029EC4AB}" type="pres">
      <dgm:prSet presAssocID="{80637B2C-DD5F-4E19-898A-37A393C4E5BF}" presName="hierChild7" presStyleCnt="0"/>
      <dgm:spPr/>
    </dgm:pt>
    <dgm:pt modelId="{F88EF6E5-AC26-4761-85C5-45199F0ECB33}" type="pres">
      <dgm:prSet presAssocID="{D1C8DC66-71B1-4764-9EC6-0BFAF9846106}" presName="Name115" presStyleLbl="parChTrans1D2" presStyleIdx="5" presStyleCnt="6"/>
      <dgm:spPr/>
    </dgm:pt>
    <dgm:pt modelId="{232FA55D-1D86-4E44-B979-871FBFF8EBA0}" type="pres">
      <dgm:prSet presAssocID="{05F5B65A-6E83-4B1C-B5C9-0DA27C925512}" presName="hierRoot3" presStyleCnt="0">
        <dgm:presLayoutVars>
          <dgm:hierBranch val="init"/>
        </dgm:presLayoutVars>
      </dgm:prSet>
      <dgm:spPr/>
    </dgm:pt>
    <dgm:pt modelId="{CFE80CCD-F49F-4682-88D7-696ACC1C2603}" type="pres">
      <dgm:prSet presAssocID="{05F5B65A-6E83-4B1C-B5C9-0DA27C925512}" presName="rootComposite3" presStyleCnt="0"/>
      <dgm:spPr/>
    </dgm:pt>
    <dgm:pt modelId="{FBA285C4-8B0A-4A69-AE17-B3015AA9CE76}" type="pres">
      <dgm:prSet presAssocID="{05F5B65A-6E83-4B1C-B5C9-0DA27C925512}" presName="rootText3" presStyleLbl="asst1" presStyleIdx="1" presStyleCnt="2">
        <dgm:presLayoutVars>
          <dgm:chPref val="3"/>
        </dgm:presLayoutVars>
      </dgm:prSet>
      <dgm:spPr/>
    </dgm:pt>
    <dgm:pt modelId="{EFB62588-3280-478E-8DAC-EBD01F12E1CF}" type="pres">
      <dgm:prSet presAssocID="{05F5B65A-6E83-4B1C-B5C9-0DA27C925512}" presName="rootConnector3" presStyleLbl="asst1" presStyleIdx="1" presStyleCnt="2"/>
      <dgm:spPr/>
    </dgm:pt>
    <dgm:pt modelId="{6B991BA8-D02F-4303-9588-F5098F9316FD}" type="pres">
      <dgm:prSet presAssocID="{05F5B65A-6E83-4B1C-B5C9-0DA27C925512}" presName="hierChild6" presStyleCnt="0"/>
      <dgm:spPr/>
    </dgm:pt>
    <dgm:pt modelId="{A9EDD24B-00E6-4692-8E0E-E68A00509F26}" type="pres">
      <dgm:prSet presAssocID="{05F5B65A-6E83-4B1C-B5C9-0DA27C925512}" presName="hierChild7" presStyleCnt="0"/>
      <dgm:spPr/>
    </dgm:pt>
    <dgm:pt modelId="{629FDC78-2FA7-4A55-B436-5EB1A7D6B251}" type="pres">
      <dgm:prSet presAssocID="{C934EEFA-B0A1-4003-95D6-4502C65A8AA8}" presName="hierRoot1" presStyleCnt="0">
        <dgm:presLayoutVars>
          <dgm:hierBranch val="init"/>
        </dgm:presLayoutVars>
      </dgm:prSet>
      <dgm:spPr/>
    </dgm:pt>
    <dgm:pt modelId="{B36D9699-17AC-4F26-9502-AB30FB43438F}" type="pres">
      <dgm:prSet presAssocID="{C934EEFA-B0A1-4003-95D6-4502C65A8AA8}" presName="rootComposite1" presStyleCnt="0"/>
      <dgm:spPr/>
    </dgm:pt>
    <dgm:pt modelId="{84716368-624E-45A6-911B-032D969566C3}" type="pres">
      <dgm:prSet presAssocID="{C934EEFA-B0A1-4003-95D6-4502C65A8AA8}" presName="rootText1" presStyleLbl="node0" presStyleIdx="1" presStyleCnt="2" custLinFactX="19920" custLinFactNeighborX="100000" custLinFactNeighborY="47949">
        <dgm:presLayoutVars>
          <dgm:chPref val="3"/>
        </dgm:presLayoutVars>
      </dgm:prSet>
      <dgm:spPr/>
    </dgm:pt>
    <dgm:pt modelId="{12291F02-62E5-46C2-AE39-03692DD12E7C}" type="pres">
      <dgm:prSet presAssocID="{C934EEFA-B0A1-4003-95D6-4502C65A8AA8}" presName="rootConnector1" presStyleLbl="asst0" presStyleIdx="0" presStyleCnt="0"/>
      <dgm:spPr/>
    </dgm:pt>
    <dgm:pt modelId="{5E2570FB-EA9D-4562-8D55-D0F954C80A38}" type="pres">
      <dgm:prSet presAssocID="{C934EEFA-B0A1-4003-95D6-4502C65A8AA8}" presName="hierChild2" presStyleCnt="0"/>
      <dgm:spPr/>
    </dgm:pt>
    <dgm:pt modelId="{AA8CACA1-4443-4386-A594-ABA34C3A8E02}" type="pres">
      <dgm:prSet presAssocID="{C934EEFA-B0A1-4003-95D6-4502C65A8AA8}" presName="hierChild3" presStyleCnt="0"/>
      <dgm:spPr/>
    </dgm:pt>
  </dgm:ptLst>
  <dgm:cxnLst>
    <dgm:cxn modelId="{8A15EC01-67A0-46C0-AF4C-31D67A490A22}" type="presOf" srcId="{3C65C656-D426-4F74-B4FF-6686B08E139D}" destId="{3E6B0035-4C92-4D2D-ABD0-80A38B918BC7}" srcOrd="0" destOrd="0" presId="urn:microsoft.com/office/officeart/2009/3/layout/HorizontalOrganizationChart"/>
    <dgm:cxn modelId="{F877650A-E860-4261-B36E-AC077A70C2B1}" srcId="{3D50194B-27CE-405F-BEF0-9B42A6D8B94A}" destId="{F32953DA-233D-4E88-9426-D15075D7C169}" srcOrd="3" destOrd="0" parTransId="{3C65C656-D426-4F74-B4FF-6686B08E139D}" sibTransId="{71052E01-053B-4190-A048-B5DFFCD7B181}"/>
    <dgm:cxn modelId="{47EA9F23-5E0D-43DC-9385-14F04F45A7FC}" type="presOf" srcId="{327F42B0-5E59-4000-AFA6-9C72DCDE7CC5}" destId="{4A49396A-59A6-4330-966C-FF77FAFF9C18}" srcOrd="1" destOrd="0" presId="urn:microsoft.com/office/officeart/2009/3/layout/HorizontalOrganizationChart"/>
    <dgm:cxn modelId="{448DED29-00DD-421C-8B30-55C3EC70E21A}" srcId="{3D50194B-27CE-405F-BEF0-9B42A6D8B94A}" destId="{44985B0D-7003-44CA-8F01-E6172AE5C297}" srcOrd="5" destOrd="0" parTransId="{926F1628-C1E2-4448-806C-E7553D57EFA7}" sibTransId="{5D9E05C9-58ED-4994-80ED-7B59BF21119B}"/>
    <dgm:cxn modelId="{61E39140-2054-4BD5-825C-127C1DC0585E}" type="presOf" srcId="{F32953DA-233D-4E88-9426-D15075D7C169}" destId="{D22BC3CF-FC2D-4D5A-8E35-C009A4312B6F}" srcOrd="0" destOrd="0" presId="urn:microsoft.com/office/officeart/2009/3/layout/HorizontalOrganizationChart"/>
    <dgm:cxn modelId="{59FAB962-CCCF-45C3-B1B6-0E204DD2873B}" type="presOf" srcId="{C934EEFA-B0A1-4003-95D6-4502C65A8AA8}" destId="{84716368-624E-45A6-911B-032D969566C3}" srcOrd="0" destOrd="0" presId="urn:microsoft.com/office/officeart/2009/3/layout/HorizontalOrganizationChart"/>
    <dgm:cxn modelId="{CD587966-33BB-4543-BBA4-1EB02FE142F5}" type="presOf" srcId="{926F1628-C1E2-4448-806C-E7553D57EFA7}" destId="{8D6DB0DE-5C22-47C1-8B11-41BC1F431B07}" srcOrd="0" destOrd="0" presId="urn:microsoft.com/office/officeart/2009/3/layout/HorizontalOrganizationChart"/>
    <dgm:cxn modelId="{3EC8A86A-3A36-4BE1-AC14-2CF888DF8996}" type="presOf" srcId="{327F42B0-5E59-4000-AFA6-9C72DCDE7CC5}" destId="{54868E07-B1B8-487F-B421-629596204ECE}" srcOrd="0" destOrd="0" presId="urn:microsoft.com/office/officeart/2009/3/layout/HorizontalOrganizationChart"/>
    <dgm:cxn modelId="{B5574C51-9DC3-4822-849D-1B9AE3F6F0AD}" type="presOf" srcId="{C934EEFA-B0A1-4003-95D6-4502C65A8AA8}" destId="{12291F02-62E5-46C2-AE39-03692DD12E7C}" srcOrd="1" destOrd="0" presId="urn:microsoft.com/office/officeart/2009/3/layout/HorizontalOrganizationChart"/>
    <dgm:cxn modelId="{FD9D6353-D06E-4ACE-818A-FFF9DA5AC7C7}" srcId="{3D50194B-27CE-405F-BEF0-9B42A6D8B94A}" destId="{327F42B0-5E59-4000-AFA6-9C72DCDE7CC5}" srcOrd="4" destOrd="0" parTransId="{E36A66B8-2A10-4130-8DF2-5565FC86EE0F}" sibTransId="{EC4B0A80-E34D-4BBD-B2FD-39C87B5C8A76}"/>
    <dgm:cxn modelId="{7F46B454-9663-4C05-91AB-5A6099B70654}" srcId="{BDF45872-C249-4AF5-A16C-538BA21935A3}" destId="{C934EEFA-B0A1-4003-95D6-4502C65A8AA8}" srcOrd="1" destOrd="0" parTransId="{832431FD-DA6E-4D1A-B387-1F8F0223DA2D}" sibTransId="{F58E3C97-F0AF-42AD-A869-9E61CB6E758C}"/>
    <dgm:cxn modelId="{3CC09D55-0A35-433B-B9EC-18C1DA88B19C}" type="presOf" srcId="{37430C64-0A65-43E0-8AAD-BC1F163E02C7}" destId="{4B20B6F3-B009-4B81-8BC2-1C29EF358233}" srcOrd="0" destOrd="0" presId="urn:microsoft.com/office/officeart/2009/3/layout/HorizontalOrganizationChart"/>
    <dgm:cxn modelId="{884F3078-2325-40E5-AFCD-25C6997A7D2D}" type="presOf" srcId="{80637B2C-DD5F-4E19-898A-37A393C4E5BF}" destId="{465E297D-7CAB-47D3-97E2-88F7186146F7}" srcOrd="0" destOrd="0" presId="urn:microsoft.com/office/officeart/2009/3/layout/HorizontalOrganizationChart"/>
    <dgm:cxn modelId="{D37C9D7F-5735-46D9-8128-9B39FD42529A}" srcId="{BDF45872-C249-4AF5-A16C-538BA21935A3}" destId="{3D50194B-27CE-405F-BEF0-9B42A6D8B94A}" srcOrd="0" destOrd="0" parTransId="{6CE2CCA1-2B07-400F-B2E7-CCE0AB0F1B2D}" sibTransId="{110BEC89-7040-4BAD-93C2-5CAC04CD4934}"/>
    <dgm:cxn modelId="{54B92381-4EFA-4289-8CFF-7EE35908DBC0}" srcId="{3D50194B-27CE-405F-BEF0-9B42A6D8B94A}" destId="{05F5B65A-6E83-4B1C-B5C9-0DA27C925512}" srcOrd="1" destOrd="0" parTransId="{D1C8DC66-71B1-4764-9EC6-0BFAF9846106}" sibTransId="{BF55AE56-5A30-4F58-8423-72BD9669366A}"/>
    <dgm:cxn modelId="{3288FD82-A48A-47CA-9740-963221939557}" type="presOf" srcId="{6534549B-7586-4211-AA2D-4596B8CD5A54}" destId="{09A0B959-E971-4CBA-A0BA-2CCBFAEFE903}" srcOrd="1" destOrd="0" presId="urn:microsoft.com/office/officeart/2009/3/layout/HorizontalOrganizationChart"/>
    <dgm:cxn modelId="{A8DFDE8A-8561-4010-B3E1-6CD635572D57}" type="presOf" srcId="{BDF45872-C249-4AF5-A16C-538BA21935A3}" destId="{9CE4993D-0033-4741-8FCF-393B5B952B79}" srcOrd="0" destOrd="0" presId="urn:microsoft.com/office/officeart/2009/3/layout/HorizontalOrganizationChart"/>
    <dgm:cxn modelId="{7611559B-2635-4A1E-BA48-6BF528E83527}" type="presOf" srcId="{80637B2C-DD5F-4E19-898A-37A393C4E5BF}" destId="{226BF9BF-0380-4145-816C-3259E58799B4}" srcOrd="1" destOrd="0" presId="urn:microsoft.com/office/officeart/2009/3/layout/HorizontalOrganizationChart"/>
    <dgm:cxn modelId="{6B60E59F-E331-4DCA-85DE-05BB0A31C749}" type="presOf" srcId="{6534549B-7586-4211-AA2D-4596B8CD5A54}" destId="{1DA57066-B219-4B66-A596-39FCAE8C8668}" srcOrd="0" destOrd="0" presId="urn:microsoft.com/office/officeart/2009/3/layout/HorizontalOrganizationChart"/>
    <dgm:cxn modelId="{AC361FA1-F68E-4F2C-8284-24514D0B4EA7}" type="presOf" srcId="{44985B0D-7003-44CA-8F01-E6172AE5C297}" destId="{B4A5E4AC-AF90-4F51-9B1F-0DD7F831C8B3}" srcOrd="0" destOrd="0" presId="urn:microsoft.com/office/officeart/2009/3/layout/HorizontalOrganizationChart"/>
    <dgm:cxn modelId="{6879A3B7-3F5F-4532-AD7E-CD63697C5420}" type="presOf" srcId="{E36A66B8-2A10-4130-8DF2-5565FC86EE0F}" destId="{2E3C3C22-BD0F-402A-8FA6-78CE19D43C8C}" srcOrd="0" destOrd="0" presId="urn:microsoft.com/office/officeart/2009/3/layout/HorizontalOrganizationChart"/>
    <dgm:cxn modelId="{343881BC-83C9-4E09-9BCB-557A071C06F2}" type="presOf" srcId="{05F5B65A-6E83-4B1C-B5C9-0DA27C925512}" destId="{FBA285C4-8B0A-4A69-AE17-B3015AA9CE76}" srcOrd="0" destOrd="0" presId="urn:microsoft.com/office/officeart/2009/3/layout/HorizontalOrganizationChart"/>
    <dgm:cxn modelId="{57C6DBC7-CDA6-424A-A88A-E9896AC5E26B}" type="presOf" srcId="{8333F634-A7BB-4D15-9C03-716ABBF8633F}" destId="{A2BC5B13-B8D7-4FA8-9726-88FFA89E2B21}" srcOrd="0" destOrd="0" presId="urn:microsoft.com/office/officeart/2009/3/layout/HorizontalOrganizationChart"/>
    <dgm:cxn modelId="{3831C3C8-B5FD-4FC8-9D73-4B840C28B265}" type="presOf" srcId="{05F5B65A-6E83-4B1C-B5C9-0DA27C925512}" destId="{EFB62588-3280-478E-8DAC-EBD01F12E1CF}" srcOrd="1" destOrd="0" presId="urn:microsoft.com/office/officeart/2009/3/layout/HorizontalOrganizationChart"/>
    <dgm:cxn modelId="{7ACA1DC9-B0CB-46EC-9EA3-8720F68CD03C}" type="presOf" srcId="{3D50194B-27CE-405F-BEF0-9B42A6D8B94A}" destId="{203E3D23-3510-4748-AD3E-5B1C51601FD8}" srcOrd="1" destOrd="0" presId="urn:microsoft.com/office/officeart/2009/3/layout/HorizontalOrganizationChart"/>
    <dgm:cxn modelId="{075129CE-ED24-470B-A5A6-50080BE039D0}" type="presOf" srcId="{F32953DA-233D-4E88-9426-D15075D7C169}" destId="{E3CD0572-9D89-44B3-AA9D-4255B40670BE}" srcOrd="1" destOrd="0" presId="urn:microsoft.com/office/officeart/2009/3/layout/HorizontalOrganizationChart"/>
    <dgm:cxn modelId="{D5E824D8-57F2-4AFD-8694-889F3ECF1E4B}" type="presOf" srcId="{44985B0D-7003-44CA-8F01-E6172AE5C297}" destId="{25F59CA0-0229-4515-A883-1EA8ED898357}" srcOrd="1" destOrd="0" presId="urn:microsoft.com/office/officeart/2009/3/layout/HorizontalOrganizationChart"/>
    <dgm:cxn modelId="{106C04E0-DD0B-421A-92A1-49DDB511B65A}" type="presOf" srcId="{3D50194B-27CE-405F-BEF0-9B42A6D8B94A}" destId="{4F5E8B6F-9CD5-41B2-A9A4-5AB9DD110FC1}" srcOrd="0" destOrd="0" presId="urn:microsoft.com/office/officeart/2009/3/layout/HorizontalOrganizationChart"/>
    <dgm:cxn modelId="{11F0B2E4-9ABF-4AED-A5CC-C3B31203CE7B}" srcId="{3D50194B-27CE-405F-BEF0-9B42A6D8B94A}" destId="{80637B2C-DD5F-4E19-898A-37A393C4E5BF}" srcOrd="0" destOrd="0" parTransId="{37430C64-0A65-43E0-8AAD-BC1F163E02C7}" sibTransId="{4FEDDCB2-1A4A-4915-898C-C19B8E5F64F0}"/>
    <dgm:cxn modelId="{F62D4CE8-3887-4680-962D-A0668FC147B8}" type="presOf" srcId="{D1C8DC66-71B1-4764-9EC6-0BFAF9846106}" destId="{F88EF6E5-AC26-4761-85C5-45199F0ECB33}" srcOrd="0" destOrd="0" presId="urn:microsoft.com/office/officeart/2009/3/layout/HorizontalOrganizationChart"/>
    <dgm:cxn modelId="{A428DFF5-1C2A-4A76-A215-F9FF1D74D063}" srcId="{3D50194B-27CE-405F-BEF0-9B42A6D8B94A}" destId="{6534549B-7586-4211-AA2D-4596B8CD5A54}" srcOrd="2" destOrd="0" parTransId="{8333F634-A7BB-4D15-9C03-716ABBF8633F}" sibTransId="{55C3BFF4-E9A3-48F4-B302-563C9C665334}"/>
    <dgm:cxn modelId="{EC3C0016-1304-4B65-AC21-24FB290D31C7}" type="presParOf" srcId="{9CE4993D-0033-4741-8FCF-393B5B952B79}" destId="{45DB3518-1FD4-4C80-B224-1655B5C138ED}" srcOrd="0" destOrd="0" presId="urn:microsoft.com/office/officeart/2009/3/layout/HorizontalOrganizationChart"/>
    <dgm:cxn modelId="{C93ED4F5-656C-46FB-A941-91C17D585FFF}" type="presParOf" srcId="{45DB3518-1FD4-4C80-B224-1655B5C138ED}" destId="{9E034520-411D-4DEA-AB1F-C7F3A8D82B4F}" srcOrd="0" destOrd="0" presId="urn:microsoft.com/office/officeart/2009/3/layout/HorizontalOrganizationChart"/>
    <dgm:cxn modelId="{CFBE6DE0-3F68-430B-BCA1-96450AE8102A}" type="presParOf" srcId="{9E034520-411D-4DEA-AB1F-C7F3A8D82B4F}" destId="{4F5E8B6F-9CD5-41B2-A9A4-5AB9DD110FC1}" srcOrd="0" destOrd="0" presId="urn:microsoft.com/office/officeart/2009/3/layout/HorizontalOrganizationChart"/>
    <dgm:cxn modelId="{8AFF0187-A44F-4562-88DF-BD1C1E96F963}" type="presParOf" srcId="{9E034520-411D-4DEA-AB1F-C7F3A8D82B4F}" destId="{203E3D23-3510-4748-AD3E-5B1C51601FD8}" srcOrd="1" destOrd="0" presId="urn:microsoft.com/office/officeart/2009/3/layout/HorizontalOrganizationChart"/>
    <dgm:cxn modelId="{BFAB535B-AE8F-4DD3-BFDC-D8C3FBADC8AC}" type="presParOf" srcId="{45DB3518-1FD4-4C80-B224-1655B5C138ED}" destId="{AA011A0A-17CC-4F7A-B2FA-B677FF04BB6B}" srcOrd="1" destOrd="0" presId="urn:microsoft.com/office/officeart/2009/3/layout/HorizontalOrganizationChart"/>
    <dgm:cxn modelId="{BC781985-2773-49A0-98CD-990F8983C447}" type="presParOf" srcId="{AA011A0A-17CC-4F7A-B2FA-B677FF04BB6B}" destId="{A2BC5B13-B8D7-4FA8-9726-88FFA89E2B21}" srcOrd="0" destOrd="0" presId="urn:microsoft.com/office/officeart/2009/3/layout/HorizontalOrganizationChart"/>
    <dgm:cxn modelId="{B59795CA-986A-4C5D-9138-9E0A77894AA9}" type="presParOf" srcId="{AA011A0A-17CC-4F7A-B2FA-B677FF04BB6B}" destId="{1CE7F87D-DBF8-4431-BBE1-03CAD97C515B}" srcOrd="1" destOrd="0" presId="urn:microsoft.com/office/officeart/2009/3/layout/HorizontalOrganizationChart"/>
    <dgm:cxn modelId="{2E244111-6B99-4CC2-B36D-9AA37529AD22}" type="presParOf" srcId="{1CE7F87D-DBF8-4431-BBE1-03CAD97C515B}" destId="{E518FFFB-E4D9-46DB-A093-CEFA3584B954}" srcOrd="0" destOrd="0" presId="urn:microsoft.com/office/officeart/2009/3/layout/HorizontalOrganizationChart"/>
    <dgm:cxn modelId="{0C33C341-F4BD-4068-A607-AF0983C8E802}" type="presParOf" srcId="{E518FFFB-E4D9-46DB-A093-CEFA3584B954}" destId="{1DA57066-B219-4B66-A596-39FCAE8C8668}" srcOrd="0" destOrd="0" presId="urn:microsoft.com/office/officeart/2009/3/layout/HorizontalOrganizationChart"/>
    <dgm:cxn modelId="{98C7F2ED-9EDF-4D1E-9DC4-C290D33A1C7E}" type="presParOf" srcId="{E518FFFB-E4D9-46DB-A093-CEFA3584B954}" destId="{09A0B959-E971-4CBA-A0BA-2CCBFAEFE903}" srcOrd="1" destOrd="0" presId="urn:microsoft.com/office/officeart/2009/3/layout/HorizontalOrganizationChart"/>
    <dgm:cxn modelId="{2B47BE2D-F0DD-4E6C-B670-04147AFF90E7}" type="presParOf" srcId="{1CE7F87D-DBF8-4431-BBE1-03CAD97C515B}" destId="{B68B3932-83F2-41E8-B7D3-474DA3D9EBBC}" srcOrd="1" destOrd="0" presId="urn:microsoft.com/office/officeart/2009/3/layout/HorizontalOrganizationChart"/>
    <dgm:cxn modelId="{591D86A0-2221-497F-AD5F-2A73A7DDF298}" type="presParOf" srcId="{1CE7F87D-DBF8-4431-BBE1-03CAD97C515B}" destId="{E3183CE3-9362-402F-9630-A33BD34BD52E}" srcOrd="2" destOrd="0" presId="urn:microsoft.com/office/officeart/2009/3/layout/HorizontalOrganizationChart"/>
    <dgm:cxn modelId="{57A63108-92FC-4E7C-AE09-C3404EAD59BC}" type="presParOf" srcId="{AA011A0A-17CC-4F7A-B2FA-B677FF04BB6B}" destId="{3E6B0035-4C92-4D2D-ABD0-80A38B918BC7}" srcOrd="2" destOrd="0" presId="urn:microsoft.com/office/officeart/2009/3/layout/HorizontalOrganizationChart"/>
    <dgm:cxn modelId="{B2FFD345-7246-4B8F-A913-018BC901265E}" type="presParOf" srcId="{AA011A0A-17CC-4F7A-B2FA-B677FF04BB6B}" destId="{E96339A3-6F2F-44B3-86D6-12BDDFA0A827}" srcOrd="3" destOrd="0" presId="urn:microsoft.com/office/officeart/2009/3/layout/HorizontalOrganizationChart"/>
    <dgm:cxn modelId="{272F9BDA-B509-4DDA-84F0-DB6A2E5A0416}" type="presParOf" srcId="{E96339A3-6F2F-44B3-86D6-12BDDFA0A827}" destId="{0D617AB5-A96B-4600-8B13-06E58492A43C}" srcOrd="0" destOrd="0" presId="urn:microsoft.com/office/officeart/2009/3/layout/HorizontalOrganizationChart"/>
    <dgm:cxn modelId="{1EDBF2BB-86C9-4C4D-A8D4-B05387C11CA8}" type="presParOf" srcId="{0D617AB5-A96B-4600-8B13-06E58492A43C}" destId="{D22BC3CF-FC2D-4D5A-8E35-C009A4312B6F}" srcOrd="0" destOrd="0" presId="urn:microsoft.com/office/officeart/2009/3/layout/HorizontalOrganizationChart"/>
    <dgm:cxn modelId="{38CF8FBA-323E-408A-9EF8-2482B0F54094}" type="presParOf" srcId="{0D617AB5-A96B-4600-8B13-06E58492A43C}" destId="{E3CD0572-9D89-44B3-AA9D-4255B40670BE}" srcOrd="1" destOrd="0" presId="urn:microsoft.com/office/officeart/2009/3/layout/HorizontalOrganizationChart"/>
    <dgm:cxn modelId="{4943EF93-922B-49C9-9DD6-B0936AAC7E1B}" type="presParOf" srcId="{E96339A3-6F2F-44B3-86D6-12BDDFA0A827}" destId="{E4BEDC2E-A9EF-4D84-AA49-404F0CE72376}" srcOrd="1" destOrd="0" presId="urn:microsoft.com/office/officeart/2009/3/layout/HorizontalOrganizationChart"/>
    <dgm:cxn modelId="{5150055F-1E67-43FB-ACC2-536CFE69A8D5}" type="presParOf" srcId="{E96339A3-6F2F-44B3-86D6-12BDDFA0A827}" destId="{279E86A5-A336-4EAD-88EA-3FEFE5C89737}" srcOrd="2" destOrd="0" presId="urn:microsoft.com/office/officeart/2009/3/layout/HorizontalOrganizationChart"/>
    <dgm:cxn modelId="{1775C00C-3898-4B87-AC32-D2DEC17F0634}" type="presParOf" srcId="{AA011A0A-17CC-4F7A-B2FA-B677FF04BB6B}" destId="{2E3C3C22-BD0F-402A-8FA6-78CE19D43C8C}" srcOrd="4" destOrd="0" presId="urn:microsoft.com/office/officeart/2009/3/layout/HorizontalOrganizationChart"/>
    <dgm:cxn modelId="{C8458462-CAE0-4257-A282-C81ABB4D2F64}" type="presParOf" srcId="{AA011A0A-17CC-4F7A-B2FA-B677FF04BB6B}" destId="{6A0ECB1C-09C9-4944-A3CB-3A072D0C4B35}" srcOrd="5" destOrd="0" presId="urn:microsoft.com/office/officeart/2009/3/layout/HorizontalOrganizationChart"/>
    <dgm:cxn modelId="{CED11E9A-9F55-4A86-B0F2-AA85A0FC9FCD}" type="presParOf" srcId="{6A0ECB1C-09C9-4944-A3CB-3A072D0C4B35}" destId="{E8680721-2391-43D7-8016-FBD87D31108D}" srcOrd="0" destOrd="0" presId="urn:microsoft.com/office/officeart/2009/3/layout/HorizontalOrganizationChart"/>
    <dgm:cxn modelId="{2637C1FC-B66D-47B5-A047-BFAF2389EEC7}" type="presParOf" srcId="{E8680721-2391-43D7-8016-FBD87D31108D}" destId="{54868E07-B1B8-487F-B421-629596204ECE}" srcOrd="0" destOrd="0" presId="urn:microsoft.com/office/officeart/2009/3/layout/HorizontalOrganizationChart"/>
    <dgm:cxn modelId="{44C4E620-86F5-47BA-97AA-D96EBAB820BF}" type="presParOf" srcId="{E8680721-2391-43D7-8016-FBD87D31108D}" destId="{4A49396A-59A6-4330-966C-FF77FAFF9C18}" srcOrd="1" destOrd="0" presId="urn:microsoft.com/office/officeart/2009/3/layout/HorizontalOrganizationChart"/>
    <dgm:cxn modelId="{CD1369B0-42E8-4C5E-8769-51D10689E72E}" type="presParOf" srcId="{6A0ECB1C-09C9-4944-A3CB-3A072D0C4B35}" destId="{C44E3D70-961F-4082-931E-A991BB83CC0B}" srcOrd="1" destOrd="0" presId="urn:microsoft.com/office/officeart/2009/3/layout/HorizontalOrganizationChart"/>
    <dgm:cxn modelId="{390D2922-5B25-4D08-AB06-D986A0053D87}" type="presParOf" srcId="{6A0ECB1C-09C9-4944-A3CB-3A072D0C4B35}" destId="{B3F1A09F-0095-4B31-AC21-BD55BF658263}" srcOrd="2" destOrd="0" presId="urn:microsoft.com/office/officeart/2009/3/layout/HorizontalOrganizationChart"/>
    <dgm:cxn modelId="{A7CDA84C-790C-41C3-8EA5-3161310A77D6}" type="presParOf" srcId="{AA011A0A-17CC-4F7A-B2FA-B677FF04BB6B}" destId="{8D6DB0DE-5C22-47C1-8B11-41BC1F431B07}" srcOrd="6" destOrd="0" presId="urn:microsoft.com/office/officeart/2009/3/layout/HorizontalOrganizationChart"/>
    <dgm:cxn modelId="{9A59FF04-C0AB-4566-A299-43C3CFFCB008}" type="presParOf" srcId="{AA011A0A-17CC-4F7A-B2FA-B677FF04BB6B}" destId="{93BAA44A-8DEA-42CF-9EAB-EC792A309DDB}" srcOrd="7" destOrd="0" presId="urn:microsoft.com/office/officeart/2009/3/layout/HorizontalOrganizationChart"/>
    <dgm:cxn modelId="{8CA33BC1-39E9-43EA-A63D-68D016C13902}" type="presParOf" srcId="{93BAA44A-8DEA-42CF-9EAB-EC792A309DDB}" destId="{3146200F-272D-41AC-8EAE-76A82DE12DA2}" srcOrd="0" destOrd="0" presId="urn:microsoft.com/office/officeart/2009/3/layout/HorizontalOrganizationChart"/>
    <dgm:cxn modelId="{663B7A0A-8513-4181-ADD9-F2C8B859C38F}" type="presParOf" srcId="{3146200F-272D-41AC-8EAE-76A82DE12DA2}" destId="{B4A5E4AC-AF90-4F51-9B1F-0DD7F831C8B3}" srcOrd="0" destOrd="0" presId="urn:microsoft.com/office/officeart/2009/3/layout/HorizontalOrganizationChart"/>
    <dgm:cxn modelId="{EE88A085-5233-4206-89FE-4D64DC1B140E}" type="presParOf" srcId="{3146200F-272D-41AC-8EAE-76A82DE12DA2}" destId="{25F59CA0-0229-4515-A883-1EA8ED898357}" srcOrd="1" destOrd="0" presId="urn:microsoft.com/office/officeart/2009/3/layout/HorizontalOrganizationChart"/>
    <dgm:cxn modelId="{508DD9FA-0427-4261-878C-9A0542405E77}" type="presParOf" srcId="{93BAA44A-8DEA-42CF-9EAB-EC792A309DDB}" destId="{3358962E-28A2-4CA5-AEAE-A5D613E18CA6}" srcOrd="1" destOrd="0" presId="urn:microsoft.com/office/officeart/2009/3/layout/HorizontalOrganizationChart"/>
    <dgm:cxn modelId="{05E2A3C2-F487-4174-B367-A5CC65DDDEFB}" type="presParOf" srcId="{93BAA44A-8DEA-42CF-9EAB-EC792A309DDB}" destId="{E74D93EB-E81F-4914-9336-016034CF2DC7}" srcOrd="2" destOrd="0" presId="urn:microsoft.com/office/officeart/2009/3/layout/HorizontalOrganizationChart"/>
    <dgm:cxn modelId="{BE30E669-3950-4369-A25C-CDD21B3AEFB0}" type="presParOf" srcId="{45DB3518-1FD4-4C80-B224-1655B5C138ED}" destId="{5D2D594A-C941-4388-ADAF-D5732690FAC4}" srcOrd="2" destOrd="0" presId="urn:microsoft.com/office/officeart/2009/3/layout/HorizontalOrganizationChart"/>
    <dgm:cxn modelId="{D23F6E23-1C33-4854-87E3-D2BB150BF4E5}" type="presParOf" srcId="{5D2D594A-C941-4388-ADAF-D5732690FAC4}" destId="{4B20B6F3-B009-4B81-8BC2-1C29EF358233}" srcOrd="0" destOrd="0" presId="urn:microsoft.com/office/officeart/2009/3/layout/HorizontalOrganizationChart"/>
    <dgm:cxn modelId="{036D7473-09D7-4915-B8FF-5A1E5DF202D4}" type="presParOf" srcId="{5D2D594A-C941-4388-ADAF-D5732690FAC4}" destId="{5A650D50-F186-4874-9165-7C5E23858DBF}" srcOrd="1" destOrd="0" presId="urn:microsoft.com/office/officeart/2009/3/layout/HorizontalOrganizationChart"/>
    <dgm:cxn modelId="{7B08B0DD-C5FC-4FAD-97D0-1DC7865B88C9}" type="presParOf" srcId="{5A650D50-F186-4874-9165-7C5E23858DBF}" destId="{8DE3B08A-6796-47FE-A294-DE95CC66A9F6}" srcOrd="0" destOrd="0" presId="urn:microsoft.com/office/officeart/2009/3/layout/HorizontalOrganizationChart"/>
    <dgm:cxn modelId="{447E547D-EC4D-48E3-B5F4-46A2C0C15095}" type="presParOf" srcId="{8DE3B08A-6796-47FE-A294-DE95CC66A9F6}" destId="{465E297D-7CAB-47D3-97E2-88F7186146F7}" srcOrd="0" destOrd="0" presId="urn:microsoft.com/office/officeart/2009/3/layout/HorizontalOrganizationChart"/>
    <dgm:cxn modelId="{1E259ACC-3F8F-45C8-86D0-639C2F1A0A50}" type="presParOf" srcId="{8DE3B08A-6796-47FE-A294-DE95CC66A9F6}" destId="{226BF9BF-0380-4145-816C-3259E58799B4}" srcOrd="1" destOrd="0" presId="urn:microsoft.com/office/officeart/2009/3/layout/HorizontalOrganizationChart"/>
    <dgm:cxn modelId="{CFB51F89-41FF-4885-9DFE-6239873D473E}" type="presParOf" srcId="{5A650D50-F186-4874-9165-7C5E23858DBF}" destId="{E561D77F-F627-4926-A290-2CAC0E6FCACD}" srcOrd="1" destOrd="0" presId="urn:microsoft.com/office/officeart/2009/3/layout/HorizontalOrganizationChart"/>
    <dgm:cxn modelId="{2E6B85AE-2E84-4C19-B297-1A01E4C76862}" type="presParOf" srcId="{5A650D50-F186-4874-9165-7C5E23858DBF}" destId="{21AEDCBF-A92D-466C-AE88-89E8029EC4AB}" srcOrd="2" destOrd="0" presId="urn:microsoft.com/office/officeart/2009/3/layout/HorizontalOrganizationChart"/>
    <dgm:cxn modelId="{80E8CCAE-81FC-4EF2-BF4E-365335CABFD9}" type="presParOf" srcId="{5D2D594A-C941-4388-ADAF-D5732690FAC4}" destId="{F88EF6E5-AC26-4761-85C5-45199F0ECB33}" srcOrd="2" destOrd="0" presId="urn:microsoft.com/office/officeart/2009/3/layout/HorizontalOrganizationChart"/>
    <dgm:cxn modelId="{048B855F-0052-4822-B321-50F634D4B7AE}" type="presParOf" srcId="{5D2D594A-C941-4388-ADAF-D5732690FAC4}" destId="{232FA55D-1D86-4E44-B979-871FBFF8EBA0}" srcOrd="3" destOrd="0" presId="urn:microsoft.com/office/officeart/2009/3/layout/HorizontalOrganizationChart"/>
    <dgm:cxn modelId="{0AB703D0-4EA9-4596-BB34-FFE32C659DF0}" type="presParOf" srcId="{232FA55D-1D86-4E44-B979-871FBFF8EBA0}" destId="{CFE80CCD-F49F-4682-88D7-696ACC1C2603}" srcOrd="0" destOrd="0" presId="urn:microsoft.com/office/officeart/2009/3/layout/HorizontalOrganizationChart"/>
    <dgm:cxn modelId="{10F64C1C-EEA7-4BAD-B400-0037B9BC1B30}" type="presParOf" srcId="{CFE80CCD-F49F-4682-88D7-696ACC1C2603}" destId="{FBA285C4-8B0A-4A69-AE17-B3015AA9CE76}" srcOrd="0" destOrd="0" presId="urn:microsoft.com/office/officeart/2009/3/layout/HorizontalOrganizationChart"/>
    <dgm:cxn modelId="{2BB91489-6D71-4090-A119-C800483C6796}" type="presParOf" srcId="{CFE80CCD-F49F-4682-88D7-696ACC1C2603}" destId="{EFB62588-3280-478E-8DAC-EBD01F12E1CF}" srcOrd="1" destOrd="0" presId="urn:microsoft.com/office/officeart/2009/3/layout/HorizontalOrganizationChart"/>
    <dgm:cxn modelId="{01F8C460-44D5-4D1B-8F3F-DE7255E9C502}" type="presParOf" srcId="{232FA55D-1D86-4E44-B979-871FBFF8EBA0}" destId="{6B991BA8-D02F-4303-9588-F5098F9316FD}" srcOrd="1" destOrd="0" presId="urn:microsoft.com/office/officeart/2009/3/layout/HorizontalOrganizationChart"/>
    <dgm:cxn modelId="{C2C38517-1553-45D6-A2CC-2470B2EAFB8A}" type="presParOf" srcId="{232FA55D-1D86-4E44-B979-871FBFF8EBA0}" destId="{A9EDD24B-00E6-4692-8E0E-E68A00509F26}" srcOrd="2" destOrd="0" presId="urn:microsoft.com/office/officeart/2009/3/layout/HorizontalOrganizationChart"/>
    <dgm:cxn modelId="{AC4B45C9-CDB3-4F01-9B1D-868B7196D156}" type="presParOf" srcId="{9CE4993D-0033-4741-8FCF-393B5B952B79}" destId="{629FDC78-2FA7-4A55-B436-5EB1A7D6B251}" srcOrd="1" destOrd="0" presId="urn:microsoft.com/office/officeart/2009/3/layout/HorizontalOrganizationChart"/>
    <dgm:cxn modelId="{1E7375C0-0515-4370-BDFF-FF775A990D17}" type="presParOf" srcId="{629FDC78-2FA7-4A55-B436-5EB1A7D6B251}" destId="{B36D9699-17AC-4F26-9502-AB30FB43438F}" srcOrd="0" destOrd="0" presId="urn:microsoft.com/office/officeart/2009/3/layout/HorizontalOrganizationChart"/>
    <dgm:cxn modelId="{F36E6A61-3EC2-4F2D-A163-504716EEA0DF}" type="presParOf" srcId="{B36D9699-17AC-4F26-9502-AB30FB43438F}" destId="{84716368-624E-45A6-911B-032D969566C3}" srcOrd="0" destOrd="0" presId="urn:microsoft.com/office/officeart/2009/3/layout/HorizontalOrganizationChart"/>
    <dgm:cxn modelId="{3BF8FED9-95BF-4826-955D-0580300F2467}" type="presParOf" srcId="{B36D9699-17AC-4F26-9502-AB30FB43438F}" destId="{12291F02-62E5-46C2-AE39-03692DD12E7C}" srcOrd="1" destOrd="0" presId="urn:microsoft.com/office/officeart/2009/3/layout/HorizontalOrganizationChart"/>
    <dgm:cxn modelId="{134F5622-98B7-4CC3-B9C0-865C5234AE9F}" type="presParOf" srcId="{629FDC78-2FA7-4A55-B436-5EB1A7D6B251}" destId="{5E2570FB-EA9D-4562-8D55-D0F954C80A38}" srcOrd="1" destOrd="0" presId="urn:microsoft.com/office/officeart/2009/3/layout/HorizontalOrganizationChart"/>
    <dgm:cxn modelId="{73FBD01C-1A1E-4ED9-95FF-777261243949}" type="presParOf" srcId="{629FDC78-2FA7-4A55-B436-5EB1A7D6B251}" destId="{AA8CACA1-4443-4386-A594-ABA34C3A8E02}"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F45872-C249-4AF5-A16C-538BA21935A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D50194B-27CE-405F-BEF0-9B42A6D8B94A}">
      <dgm:prSet phldrT="[Text]"/>
      <dgm:spPr/>
      <dgm:t>
        <a:bodyPr/>
        <a:lstStyle/>
        <a:p>
          <a:r>
            <a:rPr lang="en-US">
              <a:latin typeface="Times New Roman" panose="02020603050405020304" pitchFamily="18" charset="0"/>
              <a:cs typeface="Times New Roman" panose="02020603050405020304" pitchFamily="18" charset="0"/>
            </a:rPr>
            <a:t>Technology </a:t>
          </a:r>
        </a:p>
      </dgm:t>
    </dgm:pt>
    <dgm:pt modelId="{6CE2CCA1-2B07-400F-B2E7-CCE0AB0F1B2D}" type="parTrans" cxnId="{D37C9D7F-5735-46D9-8128-9B39FD42529A}">
      <dgm:prSet/>
      <dgm:spPr/>
      <dgm:t>
        <a:bodyPr/>
        <a:lstStyle/>
        <a:p>
          <a:endParaRPr lang="en-US"/>
        </a:p>
      </dgm:t>
    </dgm:pt>
    <dgm:pt modelId="{110BEC89-7040-4BAD-93C2-5CAC04CD4934}" type="sibTrans" cxnId="{D37C9D7F-5735-46D9-8128-9B39FD42529A}">
      <dgm:prSet/>
      <dgm:spPr/>
      <dgm:t>
        <a:bodyPr/>
        <a:lstStyle/>
        <a:p>
          <a:endParaRPr lang="en-US"/>
        </a:p>
      </dgm:t>
    </dgm:pt>
    <dgm:pt modelId="{80637B2C-DD5F-4E19-898A-37A393C4E5BF}" type="asst">
      <dgm:prSet phldrT="[Text]"/>
      <dgm:spPr/>
      <dgm:t>
        <a:bodyPr/>
        <a:lstStyle/>
        <a:p>
          <a:r>
            <a:rPr lang="en-US">
              <a:latin typeface="Times New Roman" panose="02020603050405020304" pitchFamily="18" charset="0"/>
              <a:cs typeface="Times New Roman" panose="02020603050405020304" pitchFamily="18" charset="0"/>
            </a:rPr>
            <a:t>Digital Tools</a:t>
          </a:r>
        </a:p>
      </dgm:t>
    </dgm:pt>
    <dgm:pt modelId="{37430C64-0A65-43E0-8AAD-BC1F163E02C7}" type="parTrans" cxnId="{11F0B2E4-9ABF-4AED-A5CC-C3B31203CE7B}">
      <dgm:prSet/>
      <dgm:spPr/>
      <dgm:t>
        <a:bodyPr/>
        <a:lstStyle/>
        <a:p>
          <a:endParaRPr lang="en-US">
            <a:latin typeface="Times New Roman" panose="02020603050405020304" pitchFamily="18" charset="0"/>
            <a:cs typeface="Times New Roman" panose="02020603050405020304" pitchFamily="18" charset="0"/>
          </a:endParaRPr>
        </a:p>
      </dgm:t>
    </dgm:pt>
    <dgm:pt modelId="{4FEDDCB2-1A4A-4915-898C-C19B8E5F64F0}" type="sibTrans" cxnId="{11F0B2E4-9ABF-4AED-A5CC-C3B31203CE7B}">
      <dgm:prSet/>
      <dgm:spPr/>
      <dgm:t>
        <a:bodyPr/>
        <a:lstStyle/>
        <a:p>
          <a:endParaRPr lang="en-US"/>
        </a:p>
      </dgm:t>
    </dgm:pt>
    <dgm:pt modelId="{327F42B0-5E59-4000-AFA6-9C72DCDE7CC5}">
      <dgm:prSet phldrT="[Text]"/>
      <dgm:spPr/>
      <dgm:t>
        <a:bodyPr/>
        <a:lstStyle/>
        <a:p>
          <a:r>
            <a:rPr lang="en-US">
              <a:latin typeface="Times New Roman" panose="02020603050405020304" pitchFamily="18" charset="0"/>
              <a:cs typeface="Times New Roman" panose="02020603050405020304" pitchFamily="18" charset="0"/>
            </a:rPr>
            <a:t>Improved Students' Engagement</a:t>
          </a:r>
        </a:p>
      </dgm:t>
    </dgm:pt>
    <dgm:pt modelId="{E36A66B8-2A10-4130-8DF2-5565FC86EE0F}" type="parTrans" cxnId="{FD9D6353-D06E-4ACE-818A-FFF9DA5AC7C7}">
      <dgm:prSet/>
      <dgm:spPr/>
      <dgm:t>
        <a:bodyPr/>
        <a:lstStyle/>
        <a:p>
          <a:endParaRPr lang="en-US">
            <a:latin typeface="Times New Roman" panose="02020603050405020304" pitchFamily="18" charset="0"/>
            <a:cs typeface="Times New Roman" panose="02020603050405020304" pitchFamily="18" charset="0"/>
          </a:endParaRPr>
        </a:p>
      </dgm:t>
    </dgm:pt>
    <dgm:pt modelId="{EC4B0A80-E34D-4BBD-B2FD-39C87B5C8A76}" type="sibTrans" cxnId="{FD9D6353-D06E-4ACE-818A-FFF9DA5AC7C7}">
      <dgm:prSet/>
      <dgm:spPr/>
      <dgm:t>
        <a:bodyPr/>
        <a:lstStyle/>
        <a:p>
          <a:endParaRPr lang="en-US"/>
        </a:p>
      </dgm:t>
    </dgm:pt>
    <dgm:pt modelId="{44985B0D-7003-44CA-8F01-E6172AE5C297}">
      <dgm:prSet phldrT="[Text]"/>
      <dgm:spPr/>
      <dgm:t>
        <a:bodyPr/>
        <a:lstStyle/>
        <a:p>
          <a:r>
            <a:rPr lang="en-US">
              <a:latin typeface="Times New Roman" panose="02020603050405020304" pitchFamily="18" charset="0"/>
              <a:cs typeface="Times New Roman" panose="02020603050405020304" pitchFamily="18" charset="0"/>
            </a:rPr>
            <a:t>Remote Learning and Flexibility</a:t>
          </a:r>
        </a:p>
      </dgm:t>
    </dgm:pt>
    <dgm:pt modelId="{926F1628-C1E2-4448-806C-E7553D57EFA7}" type="parTrans" cxnId="{448DED29-00DD-421C-8B30-55C3EC70E21A}">
      <dgm:prSet/>
      <dgm:spPr/>
      <dgm:t>
        <a:bodyPr/>
        <a:lstStyle/>
        <a:p>
          <a:endParaRPr lang="en-US">
            <a:latin typeface="Times New Roman" panose="02020603050405020304" pitchFamily="18" charset="0"/>
            <a:cs typeface="Times New Roman" panose="02020603050405020304" pitchFamily="18" charset="0"/>
          </a:endParaRPr>
        </a:p>
      </dgm:t>
    </dgm:pt>
    <dgm:pt modelId="{5D9E05C9-58ED-4994-80ED-7B59BF21119B}" type="sibTrans" cxnId="{448DED29-00DD-421C-8B30-55C3EC70E21A}">
      <dgm:prSet/>
      <dgm:spPr/>
      <dgm:t>
        <a:bodyPr/>
        <a:lstStyle/>
        <a:p>
          <a:endParaRPr lang="en-US"/>
        </a:p>
      </dgm:t>
    </dgm:pt>
    <dgm:pt modelId="{F32953DA-233D-4E88-9426-D15075D7C169}">
      <dgm:prSet/>
      <dgm:spPr/>
      <dgm:t>
        <a:bodyPr/>
        <a:lstStyle/>
        <a:p>
          <a:r>
            <a:rPr lang="en-US">
              <a:latin typeface="Times New Roman" panose="02020603050405020304" pitchFamily="18" charset="0"/>
              <a:cs typeface="Times New Roman" panose="02020603050405020304" pitchFamily="18" charset="0"/>
            </a:rPr>
            <a:t>Collaboration and Creativity</a:t>
          </a:r>
        </a:p>
      </dgm:t>
    </dgm:pt>
    <dgm:pt modelId="{3C65C656-D426-4F74-B4FF-6686B08E139D}" type="parTrans" cxnId="{F877650A-E860-4261-B36E-AC077A70C2B1}">
      <dgm:prSet/>
      <dgm:spPr/>
      <dgm:t>
        <a:bodyPr/>
        <a:lstStyle/>
        <a:p>
          <a:endParaRPr lang="en-US">
            <a:latin typeface="Times New Roman" panose="02020603050405020304" pitchFamily="18" charset="0"/>
            <a:cs typeface="Times New Roman" panose="02020603050405020304" pitchFamily="18" charset="0"/>
          </a:endParaRPr>
        </a:p>
      </dgm:t>
    </dgm:pt>
    <dgm:pt modelId="{71052E01-053B-4190-A048-B5DFFCD7B181}" type="sibTrans" cxnId="{F877650A-E860-4261-B36E-AC077A70C2B1}">
      <dgm:prSet/>
      <dgm:spPr/>
      <dgm:t>
        <a:bodyPr/>
        <a:lstStyle/>
        <a:p>
          <a:endParaRPr lang="en-US"/>
        </a:p>
      </dgm:t>
    </dgm:pt>
    <dgm:pt modelId="{6534549B-7586-4211-AA2D-4596B8CD5A54}">
      <dgm:prSet/>
      <dgm:spPr/>
      <dgm:t>
        <a:bodyPr/>
        <a:lstStyle/>
        <a:p>
          <a:r>
            <a:rPr lang="en-US">
              <a:latin typeface="Times New Roman" panose="02020603050405020304" pitchFamily="18" charset="0"/>
              <a:cs typeface="Times New Roman" panose="02020603050405020304" pitchFamily="18" charset="0"/>
            </a:rPr>
            <a:t>Personalized Instruction</a:t>
          </a:r>
        </a:p>
      </dgm:t>
    </dgm:pt>
    <dgm:pt modelId="{8333F634-A7BB-4D15-9C03-716ABBF8633F}" type="parTrans" cxnId="{A428DFF5-1C2A-4A76-A215-F9FF1D74D063}">
      <dgm:prSet/>
      <dgm:spPr/>
      <dgm:t>
        <a:bodyPr/>
        <a:lstStyle/>
        <a:p>
          <a:endParaRPr lang="en-US">
            <a:latin typeface="Times New Roman" panose="02020603050405020304" pitchFamily="18" charset="0"/>
            <a:cs typeface="Times New Roman" panose="02020603050405020304" pitchFamily="18" charset="0"/>
          </a:endParaRPr>
        </a:p>
      </dgm:t>
    </dgm:pt>
    <dgm:pt modelId="{55C3BFF4-E9A3-48F4-B302-563C9C665334}" type="sibTrans" cxnId="{A428DFF5-1C2A-4A76-A215-F9FF1D74D063}">
      <dgm:prSet/>
      <dgm:spPr/>
      <dgm:t>
        <a:bodyPr/>
        <a:lstStyle/>
        <a:p>
          <a:endParaRPr lang="en-US"/>
        </a:p>
      </dgm:t>
    </dgm:pt>
    <dgm:pt modelId="{05F5B65A-6E83-4B1C-B5C9-0DA27C925512}" type="asst">
      <dgm:prSet/>
      <dgm:spPr/>
      <dgm:t>
        <a:bodyPr/>
        <a:lstStyle/>
        <a:p>
          <a:r>
            <a:rPr lang="en-US">
              <a:latin typeface="Times New Roman" panose="02020603050405020304" pitchFamily="18" charset="0"/>
              <a:cs typeface="Times New Roman" panose="02020603050405020304" pitchFamily="18" charset="0"/>
            </a:rPr>
            <a:t>Internet</a:t>
          </a:r>
        </a:p>
      </dgm:t>
    </dgm:pt>
    <dgm:pt modelId="{BF55AE56-5A30-4F58-8423-72BD9669366A}" type="sibTrans" cxnId="{54B92381-4EFA-4289-8CFF-7EE35908DBC0}">
      <dgm:prSet/>
      <dgm:spPr/>
      <dgm:t>
        <a:bodyPr/>
        <a:lstStyle/>
        <a:p>
          <a:endParaRPr lang="en-US"/>
        </a:p>
      </dgm:t>
    </dgm:pt>
    <dgm:pt modelId="{D1C8DC66-71B1-4764-9EC6-0BFAF9846106}" type="parTrans" cxnId="{54B92381-4EFA-4289-8CFF-7EE35908DBC0}">
      <dgm:prSet/>
      <dgm:spPr/>
      <dgm:t>
        <a:bodyPr/>
        <a:lstStyle/>
        <a:p>
          <a:endParaRPr lang="en-US">
            <a:latin typeface="Times New Roman" panose="02020603050405020304" pitchFamily="18" charset="0"/>
            <a:cs typeface="Times New Roman" panose="02020603050405020304" pitchFamily="18" charset="0"/>
          </a:endParaRPr>
        </a:p>
      </dgm:t>
    </dgm:pt>
    <dgm:pt modelId="{8462DCFE-22CD-40DE-8C2D-705D89B15059}">
      <dgm:prSet/>
      <dgm:spPr/>
      <dgm:t>
        <a:bodyPr/>
        <a:lstStyle/>
        <a:p>
          <a:r>
            <a:rPr lang="en-US">
              <a:latin typeface="Times New Roman" panose="02020603050405020304" pitchFamily="18" charset="0"/>
              <a:cs typeface="Times New Roman" panose="02020603050405020304" pitchFamily="18" charset="0"/>
            </a:rPr>
            <a:t>Improved Assessment Feedback</a:t>
          </a:r>
        </a:p>
      </dgm:t>
    </dgm:pt>
    <dgm:pt modelId="{76A607C1-AB7A-4459-9C56-DDF14E6C3637}" type="parTrans" cxnId="{E165D317-535F-4445-A422-2C25CEEADC61}">
      <dgm:prSet/>
      <dgm:spPr/>
      <dgm:t>
        <a:bodyPr/>
        <a:lstStyle/>
        <a:p>
          <a:endParaRPr lang="en-US">
            <a:latin typeface="Times New Roman" panose="02020603050405020304" pitchFamily="18" charset="0"/>
            <a:cs typeface="Times New Roman" panose="02020603050405020304" pitchFamily="18" charset="0"/>
          </a:endParaRPr>
        </a:p>
      </dgm:t>
    </dgm:pt>
    <dgm:pt modelId="{B788FFB9-A456-484F-A75B-C771909795CC}" type="sibTrans" cxnId="{E165D317-535F-4445-A422-2C25CEEADC61}">
      <dgm:prSet/>
      <dgm:spPr/>
      <dgm:t>
        <a:bodyPr/>
        <a:lstStyle/>
        <a:p>
          <a:endParaRPr lang="en-US"/>
        </a:p>
      </dgm:t>
    </dgm:pt>
    <dgm:pt modelId="{AEAF9A8F-377C-493B-B974-871B2E34D932}" type="asst">
      <dgm:prSet/>
      <dgm:spPr/>
      <dgm:t>
        <a:bodyPr/>
        <a:lstStyle/>
        <a:p>
          <a:r>
            <a:rPr lang="en-US">
              <a:latin typeface="Times New Roman" panose="02020603050405020304" pitchFamily="18" charset="0"/>
              <a:cs typeface="Times New Roman" panose="02020603050405020304" pitchFamily="18" charset="0"/>
            </a:rPr>
            <a:t>Artificial  </a:t>
          </a:r>
        </a:p>
        <a:p>
          <a:r>
            <a:rPr lang="en-US">
              <a:latin typeface="Times New Roman" panose="02020603050405020304" pitchFamily="18" charset="0"/>
              <a:cs typeface="Times New Roman" panose="02020603050405020304" pitchFamily="18" charset="0"/>
            </a:rPr>
            <a:t>inteligent (AI)</a:t>
          </a:r>
        </a:p>
      </dgm:t>
    </dgm:pt>
    <dgm:pt modelId="{7C935FC3-92A0-4F9E-884D-2C81223A07B4}" type="parTrans" cxnId="{6B01B3D8-A524-41B1-86EB-2FA1D31C5ECF}">
      <dgm:prSet/>
      <dgm:spPr/>
      <dgm:t>
        <a:bodyPr/>
        <a:lstStyle/>
        <a:p>
          <a:endParaRPr lang="en-US">
            <a:latin typeface="Times New Roman" panose="02020603050405020304" pitchFamily="18" charset="0"/>
            <a:cs typeface="Times New Roman" panose="02020603050405020304" pitchFamily="18" charset="0"/>
          </a:endParaRPr>
        </a:p>
      </dgm:t>
    </dgm:pt>
    <dgm:pt modelId="{DB33CBE5-F6A3-4442-A2B1-512A57F62344}" type="sibTrans" cxnId="{6B01B3D8-A524-41B1-86EB-2FA1D31C5ECF}">
      <dgm:prSet/>
      <dgm:spPr/>
      <dgm:t>
        <a:bodyPr/>
        <a:lstStyle/>
        <a:p>
          <a:endParaRPr lang="en-US"/>
        </a:p>
      </dgm:t>
    </dgm:pt>
    <dgm:pt modelId="{9CE4993D-0033-4741-8FCF-393B5B952B79}" type="pres">
      <dgm:prSet presAssocID="{BDF45872-C249-4AF5-A16C-538BA21935A3}" presName="hierChild1" presStyleCnt="0">
        <dgm:presLayoutVars>
          <dgm:orgChart val="1"/>
          <dgm:chPref val="1"/>
          <dgm:dir/>
          <dgm:animOne val="branch"/>
          <dgm:animLvl val="lvl"/>
          <dgm:resizeHandles/>
        </dgm:presLayoutVars>
      </dgm:prSet>
      <dgm:spPr/>
    </dgm:pt>
    <dgm:pt modelId="{45DB3518-1FD4-4C80-B224-1655B5C138ED}" type="pres">
      <dgm:prSet presAssocID="{3D50194B-27CE-405F-BEF0-9B42A6D8B94A}" presName="hierRoot1" presStyleCnt="0">
        <dgm:presLayoutVars>
          <dgm:hierBranch val="init"/>
        </dgm:presLayoutVars>
      </dgm:prSet>
      <dgm:spPr/>
    </dgm:pt>
    <dgm:pt modelId="{9E034520-411D-4DEA-AB1F-C7F3A8D82B4F}" type="pres">
      <dgm:prSet presAssocID="{3D50194B-27CE-405F-BEF0-9B42A6D8B94A}" presName="rootComposite1" presStyleCnt="0"/>
      <dgm:spPr/>
    </dgm:pt>
    <dgm:pt modelId="{4F5E8B6F-9CD5-41B2-A9A4-5AB9DD110FC1}" type="pres">
      <dgm:prSet presAssocID="{3D50194B-27CE-405F-BEF0-9B42A6D8B94A}" presName="rootText1" presStyleLbl="node0" presStyleIdx="0" presStyleCnt="1">
        <dgm:presLayoutVars>
          <dgm:chPref val="3"/>
        </dgm:presLayoutVars>
      </dgm:prSet>
      <dgm:spPr/>
    </dgm:pt>
    <dgm:pt modelId="{203E3D23-3510-4748-AD3E-5B1C51601FD8}" type="pres">
      <dgm:prSet presAssocID="{3D50194B-27CE-405F-BEF0-9B42A6D8B94A}" presName="rootConnector1" presStyleLbl="node1" presStyleIdx="0" presStyleCnt="0"/>
      <dgm:spPr/>
    </dgm:pt>
    <dgm:pt modelId="{AA011A0A-17CC-4F7A-B2FA-B677FF04BB6B}" type="pres">
      <dgm:prSet presAssocID="{3D50194B-27CE-405F-BEF0-9B42A6D8B94A}" presName="hierChild2" presStyleCnt="0"/>
      <dgm:spPr/>
    </dgm:pt>
    <dgm:pt modelId="{A2BC5B13-B8D7-4FA8-9726-88FFA89E2B21}" type="pres">
      <dgm:prSet presAssocID="{8333F634-A7BB-4D15-9C03-716ABBF8633F}" presName="Name64" presStyleLbl="parChTrans1D2" presStyleIdx="0" presStyleCnt="8"/>
      <dgm:spPr/>
    </dgm:pt>
    <dgm:pt modelId="{1CE7F87D-DBF8-4431-BBE1-03CAD97C515B}" type="pres">
      <dgm:prSet presAssocID="{6534549B-7586-4211-AA2D-4596B8CD5A54}" presName="hierRoot2" presStyleCnt="0">
        <dgm:presLayoutVars>
          <dgm:hierBranch val="init"/>
        </dgm:presLayoutVars>
      </dgm:prSet>
      <dgm:spPr/>
    </dgm:pt>
    <dgm:pt modelId="{E518FFFB-E4D9-46DB-A093-CEFA3584B954}" type="pres">
      <dgm:prSet presAssocID="{6534549B-7586-4211-AA2D-4596B8CD5A54}" presName="rootComposite" presStyleCnt="0"/>
      <dgm:spPr/>
    </dgm:pt>
    <dgm:pt modelId="{1DA57066-B219-4B66-A596-39FCAE8C8668}" type="pres">
      <dgm:prSet presAssocID="{6534549B-7586-4211-AA2D-4596B8CD5A54}" presName="rootText" presStyleLbl="node2" presStyleIdx="0" presStyleCnt="5">
        <dgm:presLayoutVars>
          <dgm:chPref val="3"/>
        </dgm:presLayoutVars>
      </dgm:prSet>
      <dgm:spPr/>
    </dgm:pt>
    <dgm:pt modelId="{09A0B959-E971-4CBA-A0BA-2CCBFAEFE903}" type="pres">
      <dgm:prSet presAssocID="{6534549B-7586-4211-AA2D-4596B8CD5A54}" presName="rootConnector" presStyleLbl="node2" presStyleIdx="0" presStyleCnt="5"/>
      <dgm:spPr/>
    </dgm:pt>
    <dgm:pt modelId="{B68B3932-83F2-41E8-B7D3-474DA3D9EBBC}" type="pres">
      <dgm:prSet presAssocID="{6534549B-7586-4211-AA2D-4596B8CD5A54}" presName="hierChild4" presStyleCnt="0"/>
      <dgm:spPr/>
    </dgm:pt>
    <dgm:pt modelId="{E3183CE3-9362-402F-9630-A33BD34BD52E}" type="pres">
      <dgm:prSet presAssocID="{6534549B-7586-4211-AA2D-4596B8CD5A54}" presName="hierChild5" presStyleCnt="0"/>
      <dgm:spPr/>
    </dgm:pt>
    <dgm:pt modelId="{3E6B0035-4C92-4D2D-ABD0-80A38B918BC7}" type="pres">
      <dgm:prSet presAssocID="{3C65C656-D426-4F74-B4FF-6686B08E139D}" presName="Name64" presStyleLbl="parChTrans1D2" presStyleIdx="1" presStyleCnt="8"/>
      <dgm:spPr/>
    </dgm:pt>
    <dgm:pt modelId="{E96339A3-6F2F-44B3-86D6-12BDDFA0A827}" type="pres">
      <dgm:prSet presAssocID="{F32953DA-233D-4E88-9426-D15075D7C169}" presName="hierRoot2" presStyleCnt="0">
        <dgm:presLayoutVars>
          <dgm:hierBranch val="init"/>
        </dgm:presLayoutVars>
      </dgm:prSet>
      <dgm:spPr/>
    </dgm:pt>
    <dgm:pt modelId="{0D617AB5-A96B-4600-8B13-06E58492A43C}" type="pres">
      <dgm:prSet presAssocID="{F32953DA-233D-4E88-9426-D15075D7C169}" presName="rootComposite" presStyleCnt="0"/>
      <dgm:spPr/>
    </dgm:pt>
    <dgm:pt modelId="{D22BC3CF-FC2D-4D5A-8E35-C009A4312B6F}" type="pres">
      <dgm:prSet presAssocID="{F32953DA-233D-4E88-9426-D15075D7C169}" presName="rootText" presStyleLbl="node2" presStyleIdx="1" presStyleCnt="5">
        <dgm:presLayoutVars>
          <dgm:chPref val="3"/>
        </dgm:presLayoutVars>
      </dgm:prSet>
      <dgm:spPr/>
    </dgm:pt>
    <dgm:pt modelId="{E3CD0572-9D89-44B3-AA9D-4255B40670BE}" type="pres">
      <dgm:prSet presAssocID="{F32953DA-233D-4E88-9426-D15075D7C169}" presName="rootConnector" presStyleLbl="node2" presStyleIdx="1" presStyleCnt="5"/>
      <dgm:spPr/>
    </dgm:pt>
    <dgm:pt modelId="{E4BEDC2E-A9EF-4D84-AA49-404F0CE72376}" type="pres">
      <dgm:prSet presAssocID="{F32953DA-233D-4E88-9426-D15075D7C169}" presName="hierChild4" presStyleCnt="0"/>
      <dgm:spPr/>
    </dgm:pt>
    <dgm:pt modelId="{279E86A5-A336-4EAD-88EA-3FEFE5C89737}" type="pres">
      <dgm:prSet presAssocID="{F32953DA-233D-4E88-9426-D15075D7C169}" presName="hierChild5" presStyleCnt="0"/>
      <dgm:spPr/>
    </dgm:pt>
    <dgm:pt modelId="{2E3C3C22-BD0F-402A-8FA6-78CE19D43C8C}" type="pres">
      <dgm:prSet presAssocID="{E36A66B8-2A10-4130-8DF2-5565FC86EE0F}" presName="Name64" presStyleLbl="parChTrans1D2" presStyleIdx="2" presStyleCnt="8"/>
      <dgm:spPr/>
    </dgm:pt>
    <dgm:pt modelId="{6A0ECB1C-09C9-4944-A3CB-3A072D0C4B35}" type="pres">
      <dgm:prSet presAssocID="{327F42B0-5E59-4000-AFA6-9C72DCDE7CC5}" presName="hierRoot2" presStyleCnt="0">
        <dgm:presLayoutVars>
          <dgm:hierBranch val="init"/>
        </dgm:presLayoutVars>
      </dgm:prSet>
      <dgm:spPr/>
    </dgm:pt>
    <dgm:pt modelId="{E8680721-2391-43D7-8016-FBD87D31108D}" type="pres">
      <dgm:prSet presAssocID="{327F42B0-5E59-4000-AFA6-9C72DCDE7CC5}" presName="rootComposite" presStyleCnt="0"/>
      <dgm:spPr/>
    </dgm:pt>
    <dgm:pt modelId="{54868E07-B1B8-487F-B421-629596204ECE}" type="pres">
      <dgm:prSet presAssocID="{327F42B0-5E59-4000-AFA6-9C72DCDE7CC5}" presName="rootText" presStyleLbl="node2" presStyleIdx="2" presStyleCnt="5">
        <dgm:presLayoutVars>
          <dgm:chPref val="3"/>
        </dgm:presLayoutVars>
      </dgm:prSet>
      <dgm:spPr/>
    </dgm:pt>
    <dgm:pt modelId="{4A49396A-59A6-4330-966C-FF77FAFF9C18}" type="pres">
      <dgm:prSet presAssocID="{327F42B0-5E59-4000-AFA6-9C72DCDE7CC5}" presName="rootConnector" presStyleLbl="node2" presStyleIdx="2" presStyleCnt="5"/>
      <dgm:spPr/>
    </dgm:pt>
    <dgm:pt modelId="{C44E3D70-961F-4082-931E-A991BB83CC0B}" type="pres">
      <dgm:prSet presAssocID="{327F42B0-5E59-4000-AFA6-9C72DCDE7CC5}" presName="hierChild4" presStyleCnt="0"/>
      <dgm:spPr/>
    </dgm:pt>
    <dgm:pt modelId="{B3F1A09F-0095-4B31-AC21-BD55BF658263}" type="pres">
      <dgm:prSet presAssocID="{327F42B0-5E59-4000-AFA6-9C72DCDE7CC5}" presName="hierChild5" presStyleCnt="0"/>
      <dgm:spPr/>
    </dgm:pt>
    <dgm:pt modelId="{8D6DB0DE-5C22-47C1-8B11-41BC1F431B07}" type="pres">
      <dgm:prSet presAssocID="{926F1628-C1E2-4448-806C-E7553D57EFA7}" presName="Name64" presStyleLbl="parChTrans1D2" presStyleIdx="3" presStyleCnt="8"/>
      <dgm:spPr/>
    </dgm:pt>
    <dgm:pt modelId="{93BAA44A-8DEA-42CF-9EAB-EC792A309DDB}" type="pres">
      <dgm:prSet presAssocID="{44985B0D-7003-44CA-8F01-E6172AE5C297}" presName="hierRoot2" presStyleCnt="0">
        <dgm:presLayoutVars>
          <dgm:hierBranch val="init"/>
        </dgm:presLayoutVars>
      </dgm:prSet>
      <dgm:spPr/>
    </dgm:pt>
    <dgm:pt modelId="{3146200F-272D-41AC-8EAE-76A82DE12DA2}" type="pres">
      <dgm:prSet presAssocID="{44985B0D-7003-44CA-8F01-E6172AE5C297}" presName="rootComposite" presStyleCnt="0"/>
      <dgm:spPr/>
    </dgm:pt>
    <dgm:pt modelId="{B4A5E4AC-AF90-4F51-9B1F-0DD7F831C8B3}" type="pres">
      <dgm:prSet presAssocID="{44985B0D-7003-44CA-8F01-E6172AE5C297}" presName="rootText" presStyleLbl="node2" presStyleIdx="3" presStyleCnt="5">
        <dgm:presLayoutVars>
          <dgm:chPref val="3"/>
        </dgm:presLayoutVars>
      </dgm:prSet>
      <dgm:spPr/>
    </dgm:pt>
    <dgm:pt modelId="{25F59CA0-0229-4515-A883-1EA8ED898357}" type="pres">
      <dgm:prSet presAssocID="{44985B0D-7003-44CA-8F01-E6172AE5C297}" presName="rootConnector" presStyleLbl="node2" presStyleIdx="3" presStyleCnt="5"/>
      <dgm:spPr/>
    </dgm:pt>
    <dgm:pt modelId="{3358962E-28A2-4CA5-AEAE-A5D613E18CA6}" type="pres">
      <dgm:prSet presAssocID="{44985B0D-7003-44CA-8F01-E6172AE5C297}" presName="hierChild4" presStyleCnt="0"/>
      <dgm:spPr/>
    </dgm:pt>
    <dgm:pt modelId="{E74D93EB-E81F-4914-9336-016034CF2DC7}" type="pres">
      <dgm:prSet presAssocID="{44985B0D-7003-44CA-8F01-E6172AE5C297}" presName="hierChild5" presStyleCnt="0"/>
      <dgm:spPr/>
    </dgm:pt>
    <dgm:pt modelId="{4A1E009F-1853-4430-B67F-57249ACF825E}" type="pres">
      <dgm:prSet presAssocID="{76A607C1-AB7A-4459-9C56-DDF14E6C3637}" presName="Name64" presStyleLbl="parChTrans1D2" presStyleIdx="4" presStyleCnt="8"/>
      <dgm:spPr/>
    </dgm:pt>
    <dgm:pt modelId="{95542EA2-604A-4085-B0C0-EE6EB8AAA200}" type="pres">
      <dgm:prSet presAssocID="{8462DCFE-22CD-40DE-8C2D-705D89B15059}" presName="hierRoot2" presStyleCnt="0">
        <dgm:presLayoutVars>
          <dgm:hierBranch val="init"/>
        </dgm:presLayoutVars>
      </dgm:prSet>
      <dgm:spPr/>
    </dgm:pt>
    <dgm:pt modelId="{300410FC-ADCA-45F2-9621-2E3E33646C5C}" type="pres">
      <dgm:prSet presAssocID="{8462DCFE-22CD-40DE-8C2D-705D89B15059}" presName="rootComposite" presStyleCnt="0"/>
      <dgm:spPr/>
    </dgm:pt>
    <dgm:pt modelId="{E60C5FE5-2A31-4FB9-A3A1-3212BFBAAD97}" type="pres">
      <dgm:prSet presAssocID="{8462DCFE-22CD-40DE-8C2D-705D89B15059}" presName="rootText" presStyleLbl="node2" presStyleIdx="4" presStyleCnt="5">
        <dgm:presLayoutVars>
          <dgm:chPref val="3"/>
        </dgm:presLayoutVars>
      </dgm:prSet>
      <dgm:spPr/>
    </dgm:pt>
    <dgm:pt modelId="{29C789B8-52BB-4719-9E16-1089D18A3282}" type="pres">
      <dgm:prSet presAssocID="{8462DCFE-22CD-40DE-8C2D-705D89B15059}" presName="rootConnector" presStyleLbl="node2" presStyleIdx="4" presStyleCnt="5"/>
      <dgm:spPr/>
    </dgm:pt>
    <dgm:pt modelId="{FCFB7EDE-3836-4DB2-A52E-D70A10BEAA9D}" type="pres">
      <dgm:prSet presAssocID="{8462DCFE-22CD-40DE-8C2D-705D89B15059}" presName="hierChild4" presStyleCnt="0"/>
      <dgm:spPr/>
    </dgm:pt>
    <dgm:pt modelId="{AB78AF6B-A400-49C1-BE44-A827566FB9DE}" type="pres">
      <dgm:prSet presAssocID="{8462DCFE-22CD-40DE-8C2D-705D89B15059}" presName="hierChild5" presStyleCnt="0"/>
      <dgm:spPr/>
    </dgm:pt>
    <dgm:pt modelId="{5D2D594A-C941-4388-ADAF-D5732690FAC4}" type="pres">
      <dgm:prSet presAssocID="{3D50194B-27CE-405F-BEF0-9B42A6D8B94A}" presName="hierChild3" presStyleCnt="0"/>
      <dgm:spPr/>
    </dgm:pt>
    <dgm:pt modelId="{4B20B6F3-B009-4B81-8BC2-1C29EF358233}" type="pres">
      <dgm:prSet presAssocID="{37430C64-0A65-43E0-8AAD-BC1F163E02C7}" presName="Name115" presStyleLbl="parChTrans1D2" presStyleIdx="5" presStyleCnt="8"/>
      <dgm:spPr/>
    </dgm:pt>
    <dgm:pt modelId="{5A650D50-F186-4874-9165-7C5E23858DBF}" type="pres">
      <dgm:prSet presAssocID="{80637B2C-DD5F-4E19-898A-37A393C4E5BF}" presName="hierRoot3" presStyleCnt="0">
        <dgm:presLayoutVars>
          <dgm:hierBranch val="init"/>
        </dgm:presLayoutVars>
      </dgm:prSet>
      <dgm:spPr/>
    </dgm:pt>
    <dgm:pt modelId="{8DE3B08A-6796-47FE-A294-DE95CC66A9F6}" type="pres">
      <dgm:prSet presAssocID="{80637B2C-DD5F-4E19-898A-37A393C4E5BF}" presName="rootComposite3" presStyleCnt="0"/>
      <dgm:spPr/>
    </dgm:pt>
    <dgm:pt modelId="{465E297D-7CAB-47D3-97E2-88F7186146F7}" type="pres">
      <dgm:prSet presAssocID="{80637B2C-DD5F-4E19-898A-37A393C4E5BF}" presName="rootText3" presStyleLbl="asst1" presStyleIdx="0" presStyleCnt="3" custScaleX="96315" custScaleY="124397">
        <dgm:presLayoutVars>
          <dgm:chPref val="3"/>
        </dgm:presLayoutVars>
      </dgm:prSet>
      <dgm:spPr/>
    </dgm:pt>
    <dgm:pt modelId="{226BF9BF-0380-4145-816C-3259E58799B4}" type="pres">
      <dgm:prSet presAssocID="{80637B2C-DD5F-4E19-898A-37A393C4E5BF}" presName="rootConnector3" presStyleLbl="asst1" presStyleIdx="0" presStyleCnt="3"/>
      <dgm:spPr/>
    </dgm:pt>
    <dgm:pt modelId="{E561D77F-F627-4926-A290-2CAC0E6FCACD}" type="pres">
      <dgm:prSet presAssocID="{80637B2C-DD5F-4E19-898A-37A393C4E5BF}" presName="hierChild6" presStyleCnt="0"/>
      <dgm:spPr/>
    </dgm:pt>
    <dgm:pt modelId="{21AEDCBF-A92D-466C-AE88-89E8029EC4AB}" type="pres">
      <dgm:prSet presAssocID="{80637B2C-DD5F-4E19-898A-37A393C4E5BF}" presName="hierChild7" presStyleCnt="0"/>
      <dgm:spPr/>
    </dgm:pt>
    <dgm:pt modelId="{F88EF6E5-AC26-4761-85C5-45199F0ECB33}" type="pres">
      <dgm:prSet presAssocID="{D1C8DC66-71B1-4764-9EC6-0BFAF9846106}" presName="Name115" presStyleLbl="parChTrans1D2" presStyleIdx="6" presStyleCnt="8"/>
      <dgm:spPr/>
    </dgm:pt>
    <dgm:pt modelId="{232FA55D-1D86-4E44-B979-871FBFF8EBA0}" type="pres">
      <dgm:prSet presAssocID="{05F5B65A-6E83-4B1C-B5C9-0DA27C925512}" presName="hierRoot3" presStyleCnt="0">
        <dgm:presLayoutVars>
          <dgm:hierBranch val="init"/>
        </dgm:presLayoutVars>
      </dgm:prSet>
      <dgm:spPr/>
    </dgm:pt>
    <dgm:pt modelId="{CFE80CCD-F49F-4682-88D7-696ACC1C2603}" type="pres">
      <dgm:prSet presAssocID="{05F5B65A-6E83-4B1C-B5C9-0DA27C925512}" presName="rootComposite3" presStyleCnt="0"/>
      <dgm:spPr/>
    </dgm:pt>
    <dgm:pt modelId="{FBA285C4-8B0A-4A69-AE17-B3015AA9CE76}" type="pres">
      <dgm:prSet presAssocID="{05F5B65A-6E83-4B1C-B5C9-0DA27C925512}" presName="rootText3" presStyleLbl="asst1" presStyleIdx="1" presStyleCnt="3">
        <dgm:presLayoutVars>
          <dgm:chPref val="3"/>
        </dgm:presLayoutVars>
      </dgm:prSet>
      <dgm:spPr/>
    </dgm:pt>
    <dgm:pt modelId="{EFB62588-3280-478E-8DAC-EBD01F12E1CF}" type="pres">
      <dgm:prSet presAssocID="{05F5B65A-6E83-4B1C-B5C9-0DA27C925512}" presName="rootConnector3" presStyleLbl="asst1" presStyleIdx="1" presStyleCnt="3"/>
      <dgm:spPr/>
    </dgm:pt>
    <dgm:pt modelId="{6B991BA8-D02F-4303-9588-F5098F9316FD}" type="pres">
      <dgm:prSet presAssocID="{05F5B65A-6E83-4B1C-B5C9-0DA27C925512}" presName="hierChild6" presStyleCnt="0"/>
      <dgm:spPr/>
    </dgm:pt>
    <dgm:pt modelId="{A9EDD24B-00E6-4692-8E0E-E68A00509F26}" type="pres">
      <dgm:prSet presAssocID="{05F5B65A-6E83-4B1C-B5C9-0DA27C925512}" presName="hierChild7" presStyleCnt="0"/>
      <dgm:spPr/>
    </dgm:pt>
    <dgm:pt modelId="{387E4AF2-CB22-45FB-AEAB-574CC0306B01}" type="pres">
      <dgm:prSet presAssocID="{7C935FC3-92A0-4F9E-884D-2C81223A07B4}" presName="Name115" presStyleLbl="parChTrans1D2" presStyleIdx="7" presStyleCnt="8"/>
      <dgm:spPr/>
    </dgm:pt>
    <dgm:pt modelId="{49B00A44-2F83-46B1-93B7-E34E408DFFB5}" type="pres">
      <dgm:prSet presAssocID="{AEAF9A8F-377C-493B-B974-871B2E34D932}" presName="hierRoot3" presStyleCnt="0">
        <dgm:presLayoutVars>
          <dgm:hierBranch val="init"/>
        </dgm:presLayoutVars>
      </dgm:prSet>
      <dgm:spPr/>
    </dgm:pt>
    <dgm:pt modelId="{47EF7ACC-BCA0-4D33-9337-805E4651E085}" type="pres">
      <dgm:prSet presAssocID="{AEAF9A8F-377C-493B-B974-871B2E34D932}" presName="rootComposite3" presStyleCnt="0"/>
      <dgm:spPr/>
    </dgm:pt>
    <dgm:pt modelId="{1ACA9F31-C416-479F-BE58-312DF201D536}" type="pres">
      <dgm:prSet presAssocID="{AEAF9A8F-377C-493B-B974-871B2E34D932}" presName="rootText3" presStyleLbl="asst1" presStyleIdx="2" presStyleCnt="3" custAng="10800000" custFlipVert="1" custScaleY="103078" custLinFactX="-10987" custLinFactY="100000" custLinFactNeighborX="-100000" custLinFactNeighborY="183026">
        <dgm:presLayoutVars>
          <dgm:chPref val="3"/>
        </dgm:presLayoutVars>
      </dgm:prSet>
      <dgm:spPr/>
    </dgm:pt>
    <dgm:pt modelId="{89F5056A-11B7-4970-A9AF-80881A7F93A9}" type="pres">
      <dgm:prSet presAssocID="{AEAF9A8F-377C-493B-B974-871B2E34D932}" presName="rootConnector3" presStyleLbl="asst1" presStyleIdx="2" presStyleCnt="3"/>
      <dgm:spPr/>
    </dgm:pt>
    <dgm:pt modelId="{AD371FD9-FB59-4488-8844-4B4090D648F8}" type="pres">
      <dgm:prSet presAssocID="{AEAF9A8F-377C-493B-B974-871B2E34D932}" presName="hierChild6" presStyleCnt="0"/>
      <dgm:spPr/>
    </dgm:pt>
    <dgm:pt modelId="{5517D202-A2DE-4FBA-BD85-B28E71492231}" type="pres">
      <dgm:prSet presAssocID="{AEAF9A8F-377C-493B-B974-871B2E34D932}" presName="hierChild7" presStyleCnt="0"/>
      <dgm:spPr/>
    </dgm:pt>
  </dgm:ptLst>
  <dgm:cxnLst>
    <dgm:cxn modelId="{8A15EC01-67A0-46C0-AF4C-31D67A490A22}" type="presOf" srcId="{3C65C656-D426-4F74-B4FF-6686B08E139D}" destId="{3E6B0035-4C92-4D2D-ABD0-80A38B918BC7}" srcOrd="0" destOrd="0" presId="urn:microsoft.com/office/officeart/2009/3/layout/HorizontalOrganizationChart"/>
    <dgm:cxn modelId="{F877650A-E860-4261-B36E-AC077A70C2B1}" srcId="{3D50194B-27CE-405F-BEF0-9B42A6D8B94A}" destId="{F32953DA-233D-4E88-9426-D15075D7C169}" srcOrd="4" destOrd="0" parTransId="{3C65C656-D426-4F74-B4FF-6686B08E139D}" sibTransId="{71052E01-053B-4190-A048-B5DFFCD7B181}"/>
    <dgm:cxn modelId="{E165D317-535F-4445-A422-2C25CEEADC61}" srcId="{3D50194B-27CE-405F-BEF0-9B42A6D8B94A}" destId="{8462DCFE-22CD-40DE-8C2D-705D89B15059}" srcOrd="7" destOrd="0" parTransId="{76A607C1-AB7A-4459-9C56-DDF14E6C3637}" sibTransId="{B788FFB9-A456-484F-A75B-C771909795CC}"/>
    <dgm:cxn modelId="{3E785521-DFC6-4267-9BEE-2B35E7F1B1CB}" type="presOf" srcId="{8462DCFE-22CD-40DE-8C2D-705D89B15059}" destId="{29C789B8-52BB-4719-9E16-1089D18A3282}" srcOrd="1" destOrd="0" presId="urn:microsoft.com/office/officeart/2009/3/layout/HorizontalOrganizationChart"/>
    <dgm:cxn modelId="{47EA9F23-5E0D-43DC-9385-14F04F45A7FC}" type="presOf" srcId="{327F42B0-5E59-4000-AFA6-9C72DCDE7CC5}" destId="{4A49396A-59A6-4330-966C-FF77FAFF9C18}" srcOrd="1" destOrd="0" presId="urn:microsoft.com/office/officeart/2009/3/layout/HorizontalOrganizationChart"/>
    <dgm:cxn modelId="{448DED29-00DD-421C-8B30-55C3EC70E21A}" srcId="{3D50194B-27CE-405F-BEF0-9B42A6D8B94A}" destId="{44985B0D-7003-44CA-8F01-E6172AE5C297}" srcOrd="6" destOrd="0" parTransId="{926F1628-C1E2-4448-806C-E7553D57EFA7}" sibTransId="{5D9E05C9-58ED-4994-80ED-7B59BF21119B}"/>
    <dgm:cxn modelId="{6A78AB3B-36D9-46D9-A6BD-241E06F53A01}" type="presOf" srcId="{AEAF9A8F-377C-493B-B974-871B2E34D932}" destId="{1ACA9F31-C416-479F-BE58-312DF201D536}" srcOrd="0" destOrd="0" presId="urn:microsoft.com/office/officeart/2009/3/layout/HorizontalOrganizationChart"/>
    <dgm:cxn modelId="{61E39140-2054-4BD5-825C-127C1DC0585E}" type="presOf" srcId="{F32953DA-233D-4E88-9426-D15075D7C169}" destId="{D22BC3CF-FC2D-4D5A-8E35-C009A4312B6F}" srcOrd="0" destOrd="0" presId="urn:microsoft.com/office/officeart/2009/3/layout/HorizontalOrganizationChart"/>
    <dgm:cxn modelId="{5A910564-89B3-419C-B5C4-C813094D79BC}" type="presOf" srcId="{AEAF9A8F-377C-493B-B974-871B2E34D932}" destId="{89F5056A-11B7-4970-A9AF-80881A7F93A9}" srcOrd="1" destOrd="0" presId="urn:microsoft.com/office/officeart/2009/3/layout/HorizontalOrganizationChart"/>
    <dgm:cxn modelId="{CD587966-33BB-4543-BBA4-1EB02FE142F5}" type="presOf" srcId="{926F1628-C1E2-4448-806C-E7553D57EFA7}" destId="{8D6DB0DE-5C22-47C1-8B11-41BC1F431B07}" srcOrd="0" destOrd="0" presId="urn:microsoft.com/office/officeart/2009/3/layout/HorizontalOrganizationChart"/>
    <dgm:cxn modelId="{3EC8A86A-3A36-4BE1-AC14-2CF888DF8996}" type="presOf" srcId="{327F42B0-5E59-4000-AFA6-9C72DCDE7CC5}" destId="{54868E07-B1B8-487F-B421-629596204ECE}" srcOrd="0" destOrd="0" presId="urn:microsoft.com/office/officeart/2009/3/layout/HorizontalOrganizationChart"/>
    <dgm:cxn modelId="{BFE9C24E-9A61-456E-8665-B0B57FB8144D}" type="presOf" srcId="{76A607C1-AB7A-4459-9C56-DDF14E6C3637}" destId="{4A1E009F-1853-4430-B67F-57249ACF825E}" srcOrd="0" destOrd="0" presId="urn:microsoft.com/office/officeart/2009/3/layout/HorizontalOrganizationChart"/>
    <dgm:cxn modelId="{FD9D6353-D06E-4ACE-818A-FFF9DA5AC7C7}" srcId="{3D50194B-27CE-405F-BEF0-9B42A6D8B94A}" destId="{327F42B0-5E59-4000-AFA6-9C72DCDE7CC5}" srcOrd="5" destOrd="0" parTransId="{E36A66B8-2A10-4130-8DF2-5565FC86EE0F}" sibTransId="{EC4B0A80-E34D-4BBD-B2FD-39C87B5C8A76}"/>
    <dgm:cxn modelId="{3CC09D55-0A35-433B-B9EC-18C1DA88B19C}" type="presOf" srcId="{37430C64-0A65-43E0-8AAD-BC1F163E02C7}" destId="{4B20B6F3-B009-4B81-8BC2-1C29EF358233}" srcOrd="0" destOrd="0" presId="urn:microsoft.com/office/officeart/2009/3/layout/HorizontalOrganizationChart"/>
    <dgm:cxn modelId="{884F3078-2325-40E5-AFCD-25C6997A7D2D}" type="presOf" srcId="{80637B2C-DD5F-4E19-898A-37A393C4E5BF}" destId="{465E297D-7CAB-47D3-97E2-88F7186146F7}" srcOrd="0" destOrd="0" presId="urn:microsoft.com/office/officeart/2009/3/layout/HorizontalOrganizationChart"/>
    <dgm:cxn modelId="{D37C9D7F-5735-46D9-8128-9B39FD42529A}" srcId="{BDF45872-C249-4AF5-A16C-538BA21935A3}" destId="{3D50194B-27CE-405F-BEF0-9B42A6D8B94A}" srcOrd="0" destOrd="0" parTransId="{6CE2CCA1-2B07-400F-B2E7-CCE0AB0F1B2D}" sibTransId="{110BEC89-7040-4BAD-93C2-5CAC04CD4934}"/>
    <dgm:cxn modelId="{54B92381-4EFA-4289-8CFF-7EE35908DBC0}" srcId="{3D50194B-27CE-405F-BEF0-9B42A6D8B94A}" destId="{05F5B65A-6E83-4B1C-B5C9-0DA27C925512}" srcOrd="1" destOrd="0" parTransId="{D1C8DC66-71B1-4764-9EC6-0BFAF9846106}" sibTransId="{BF55AE56-5A30-4F58-8423-72BD9669366A}"/>
    <dgm:cxn modelId="{3288FD82-A48A-47CA-9740-963221939557}" type="presOf" srcId="{6534549B-7586-4211-AA2D-4596B8CD5A54}" destId="{09A0B959-E971-4CBA-A0BA-2CCBFAEFE903}" srcOrd="1" destOrd="0" presId="urn:microsoft.com/office/officeart/2009/3/layout/HorizontalOrganizationChart"/>
    <dgm:cxn modelId="{8DC36F83-4029-42BB-B825-37DA2BB39EC3}" type="presOf" srcId="{7C935FC3-92A0-4F9E-884D-2C81223A07B4}" destId="{387E4AF2-CB22-45FB-AEAB-574CC0306B01}" srcOrd="0" destOrd="0" presId="urn:microsoft.com/office/officeart/2009/3/layout/HorizontalOrganizationChart"/>
    <dgm:cxn modelId="{A8DFDE8A-8561-4010-B3E1-6CD635572D57}" type="presOf" srcId="{BDF45872-C249-4AF5-A16C-538BA21935A3}" destId="{9CE4993D-0033-4741-8FCF-393B5B952B79}" srcOrd="0" destOrd="0" presId="urn:microsoft.com/office/officeart/2009/3/layout/HorizontalOrganizationChart"/>
    <dgm:cxn modelId="{7611559B-2635-4A1E-BA48-6BF528E83527}" type="presOf" srcId="{80637B2C-DD5F-4E19-898A-37A393C4E5BF}" destId="{226BF9BF-0380-4145-816C-3259E58799B4}" srcOrd="1" destOrd="0" presId="urn:microsoft.com/office/officeart/2009/3/layout/HorizontalOrganizationChart"/>
    <dgm:cxn modelId="{6B60E59F-E331-4DCA-85DE-05BB0A31C749}" type="presOf" srcId="{6534549B-7586-4211-AA2D-4596B8CD5A54}" destId="{1DA57066-B219-4B66-A596-39FCAE8C8668}" srcOrd="0" destOrd="0" presId="urn:microsoft.com/office/officeart/2009/3/layout/HorizontalOrganizationChart"/>
    <dgm:cxn modelId="{AC361FA1-F68E-4F2C-8284-24514D0B4EA7}" type="presOf" srcId="{44985B0D-7003-44CA-8F01-E6172AE5C297}" destId="{B4A5E4AC-AF90-4F51-9B1F-0DD7F831C8B3}" srcOrd="0" destOrd="0" presId="urn:microsoft.com/office/officeart/2009/3/layout/HorizontalOrganizationChart"/>
    <dgm:cxn modelId="{6879A3B7-3F5F-4532-AD7E-CD63697C5420}" type="presOf" srcId="{E36A66B8-2A10-4130-8DF2-5565FC86EE0F}" destId="{2E3C3C22-BD0F-402A-8FA6-78CE19D43C8C}" srcOrd="0" destOrd="0" presId="urn:microsoft.com/office/officeart/2009/3/layout/HorizontalOrganizationChart"/>
    <dgm:cxn modelId="{343881BC-83C9-4E09-9BCB-557A071C06F2}" type="presOf" srcId="{05F5B65A-6E83-4B1C-B5C9-0DA27C925512}" destId="{FBA285C4-8B0A-4A69-AE17-B3015AA9CE76}" srcOrd="0" destOrd="0" presId="urn:microsoft.com/office/officeart/2009/3/layout/HorizontalOrganizationChart"/>
    <dgm:cxn modelId="{57C6DBC7-CDA6-424A-A88A-E9896AC5E26B}" type="presOf" srcId="{8333F634-A7BB-4D15-9C03-716ABBF8633F}" destId="{A2BC5B13-B8D7-4FA8-9726-88FFA89E2B21}" srcOrd="0" destOrd="0" presId="urn:microsoft.com/office/officeart/2009/3/layout/HorizontalOrganizationChart"/>
    <dgm:cxn modelId="{4B2AAFC8-8B2E-480C-B4BF-E4758EFDD857}" type="presOf" srcId="{8462DCFE-22CD-40DE-8C2D-705D89B15059}" destId="{E60C5FE5-2A31-4FB9-A3A1-3212BFBAAD97}" srcOrd="0" destOrd="0" presId="urn:microsoft.com/office/officeart/2009/3/layout/HorizontalOrganizationChart"/>
    <dgm:cxn modelId="{3831C3C8-B5FD-4FC8-9D73-4B840C28B265}" type="presOf" srcId="{05F5B65A-6E83-4B1C-B5C9-0DA27C925512}" destId="{EFB62588-3280-478E-8DAC-EBD01F12E1CF}" srcOrd="1" destOrd="0" presId="urn:microsoft.com/office/officeart/2009/3/layout/HorizontalOrganizationChart"/>
    <dgm:cxn modelId="{7ACA1DC9-B0CB-46EC-9EA3-8720F68CD03C}" type="presOf" srcId="{3D50194B-27CE-405F-BEF0-9B42A6D8B94A}" destId="{203E3D23-3510-4748-AD3E-5B1C51601FD8}" srcOrd="1" destOrd="0" presId="urn:microsoft.com/office/officeart/2009/3/layout/HorizontalOrganizationChart"/>
    <dgm:cxn modelId="{075129CE-ED24-470B-A5A6-50080BE039D0}" type="presOf" srcId="{F32953DA-233D-4E88-9426-D15075D7C169}" destId="{E3CD0572-9D89-44B3-AA9D-4255B40670BE}" srcOrd="1" destOrd="0" presId="urn:microsoft.com/office/officeart/2009/3/layout/HorizontalOrganizationChart"/>
    <dgm:cxn modelId="{D5E824D8-57F2-4AFD-8694-889F3ECF1E4B}" type="presOf" srcId="{44985B0D-7003-44CA-8F01-E6172AE5C297}" destId="{25F59CA0-0229-4515-A883-1EA8ED898357}" srcOrd="1" destOrd="0" presId="urn:microsoft.com/office/officeart/2009/3/layout/HorizontalOrganizationChart"/>
    <dgm:cxn modelId="{6B01B3D8-A524-41B1-86EB-2FA1D31C5ECF}" srcId="{3D50194B-27CE-405F-BEF0-9B42A6D8B94A}" destId="{AEAF9A8F-377C-493B-B974-871B2E34D932}" srcOrd="2" destOrd="0" parTransId="{7C935FC3-92A0-4F9E-884D-2C81223A07B4}" sibTransId="{DB33CBE5-F6A3-4442-A2B1-512A57F62344}"/>
    <dgm:cxn modelId="{106C04E0-DD0B-421A-92A1-49DDB511B65A}" type="presOf" srcId="{3D50194B-27CE-405F-BEF0-9B42A6D8B94A}" destId="{4F5E8B6F-9CD5-41B2-A9A4-5AB9DD110FC1}" srcOrd="0" destOrd="0" presId="urn:microsoft.com/office/officeart/2009/3/layout/HorizontalOrganizationChart"/>
    <dgm:cxn modelId="{11F0B2E4-9ABF-4AED-A5CC-C3B31203CE7B}" srcId="{3D50194B-27CE-405F-BEF0-9B42A6D8B94A}" destId="{80637B2C-DD5F-4E19-898A-37A393C4E5BF}" srcOrd="0" destOrd="0" parTransId="{37430C64-0A65-43E0-8AAD-BC1F163E02C7}" sibTransId="{4FEDDCB2-1A4A-4915-898C-C19B8E5F64F0}"/>
    <dgm:cxn modelId="{F62D4CE8-3887-4680-962D-A0668FC147B8}" type="presOf" srcId="{D1C8DC66-71B1-4764-9EC6-0BFAF9846106}" destId="{F88EF6E5-AC26-4761-85C5-45199F0ECB33}" srcOrd="0" destOrd="0" presId="urn:microsoft.com/office/officeart/2009/3/layout/HorizontalOrganizationChart"/>
    <dgm:cxn modelId="{A428DFF5-1C2A-4A76-A215-F9FF1D74D063}" srcId="{3D50194B-27CE-405F-BEF0-9B42A6D8B94A}" destId="{6534549B-7586-4211-AA2D-4596B8CD5A54}" srcOrd="3" destOrd="0" parTransId="{8333F634-A7BB-4D15-9C03-716ABBF8633F}" sibTransId="{55C3BFF4-E9A3-48F4-B302-563C9C665334}"/>
    <dgm:cxn modelId="{EC3C0016-1304-4B65-AC21-24FB290D31C7}" type="presParOf" srcId="{9CE4993D-0033-4741-8FCF-393B5B952B79}" destId="{45DB3518-1FD4-4C80-B224-1655B5C138ED}" srcOrd="0" destOrd="0" presId="urn:microsoft.com/office/officeart/2009/3/layout/HorizontalOrganizationChart"/>
    <dgm:cxn modelId="{C93ED4F5-656C-46FB-A941-91C17D585FFF}" type="presParOf" srcId="{45DB3518-1FD4-4C80-B224-1655B5C138ED}" destId="{9E034520-411D-4DEA-AB1F-C7F3A8D82B4F}" srcOrd="0" destOrd="0" presId="urn:microsoft.com/office/officeart/2009/3/layout/HorizontalOrganizationChart"/>
    <dgm:cxn modelId="{CFBE6DE0-3F68-430B-BCA1-96450AE8102A}" type="presParOf" srcId="{9E034520-411D-4DEA-AB1F-C7F3A8D82B4F}" destId="{4F5E8B6F-9CD5-41B2-A9A4-5AB9DD110FC1}" srcOrd="0" destOrd="0" presId="urn:microsoft.com/office/officeart/2009/3/layout/HorizontalOrganizationChart"/>
    <dgm:cxn modelId="{8AFF0187-A44F-4562-88DF-BD1C1E96F963}" type="presParOf" srcId="{9E034520-411D-4DEA-AB1F-C7F3A8D82B4F}" destId="{203E3D23-3510-4748-AD3E-5B1C51601FD8}" srcOrd="1" destOrd="0" presId="urn:microsoft.com/office/officeart/2009/3/layout/HorizontalOrganizationChart"/>
    <dgm:cxn modelId="{BFAB535B-AE8F-4DD3-BFDC-D8C3FBADC8AC}" type="presParOf" srcId="{45DB3518-1FD4-4C80-B224-1655B5C138ED}" destId="{AA011A0A-17CC-4F7A-B2FA-B677FF04BB6B}" srcOrd="1" destOrd="0" presId="urn:microsoft.com/office/officeart/2009/3/layout/HorizontalOrganizationChart"/>
    <dgm:cxn modelId="{BC781985-2773-49A0-98CD-990F8983C447}" type="presParOf" srcId="{AA011A0A-17CC-4F7A-B2FA-B677FF04BB6B}" destId="{A2BC5B13-B8D7-4FA8-9726-88FFA89E2B21}" srcOrd="0" destOrd="0" presId="urn:microsoft.com/office/officeart/2009/3/layout/HorizontalOrganizationChart"/>
    <dgm:cxn modelId="{B59795CA-986A-4C5D-9138-9E0A77894AA9}" type="presParOf" srcId="{AA011A0A-17CC-4F7A-B2FA-B677FF04BB6B}" destId="{1CE7F87D-DBF8-4431-BBE1-03CAD97C515B}" srcOrd="1" destOrd="0" presId="urn:microsoft.com/office/officeart/2009/3/layout/HorizontalOrganizationChart"/>
    <dgm:cxn modelId="{2E244111-6B99-4CC2-B36D-9AA37529AD22}" type="presParOf" srcId="{1CE7F87D-DBF8-4431-BBE1-03CAD97C515B}" destId="{E518FFFB-E4D9-46DB-A093-CEFA3584B954}" srcOrd="0" destOrd="0" presId="urn:microsoft.com/office/officeart/2009/3/layout/HorizontalOrganizationChart"/>
    <dgm:cxn modelId="{0C33C341-F4BD-4068-A607-AF0983C8E802}" type="presParOf" srcId="{E518FFFB-E4D9-46DB-A093-CEFA3584B954}" destId="{1DA57066-B219-4B66-A596-39FCAE8C8668}" srcOrd="0" destOrd="0" presId="urn:microsoft.com/office/officeart/2009/3/layout/HorizontalOrganizationChart"/>
    <dgm:cxn modelId="{98C7F2ED-9EDF-4D1E-9DC4-C290D33A1C7E}" type="presParOf" srcId="{E518FFFB-E4D9-46DB-A093-CEFA3584B954}" destId="{09A0B959-E971-4CBA-A0BA-2CCBFAEFE903}" srcOrd="1" destOrd="0" presId="urn:microsoft.com/office/officeart/2009/3/layout/HorizontalOrganizationChart"/>
    <dgm:cxn modelId="{2B47BE2D-F0DD-4E6C-B670-04147AFF90E7}" type="presParOf" srcId="{1CE7F87D-DBF8-4431-BBE1-03CAD97C515B}" destId="{B68B3932-83F2-41E8-B7D3-474DA3D9EBBC}" srcOrd="1" destOrd="0" presId="urn:microsoft.com/office/officeart/2009/3/layout/HorizontalOrganizationChart"/>
    <dgm:cxn modelId="{591D86A0-2221-497F-AD5F-2A73A7DDF298}" type="presParOf" srcId="{1CE7F87D-DBF8-4431-BBE1-03CAD97C515B}" destId="{E3183CE3-9362-402F-9630-A33BD34BD52E}" srcOrd="2" destOrd="0" presId="urn:microsoft.com/office/officeart/2009/3/layout/HorizontalOrganizationChart"/>
    <dgm:cxn modelId="{57A63108-92FC-4E7C-AE09-C3404EAD59BC}" type="presParOf" srcId="{AA011A0A-17CC-4F7A-B2FA-B677FF04BB6B}" destId="{3E6B0035-4C92-4D2D-ABD0-80A38B918BC7}" srcOrd="2" destOrd="0" presId="urn:microsoft.com/office/officeart/2009/3/layout/HorizontalOrganizationChart"/>
    <dgm:cxn modelId="{B2FFD345-7246-4B8F-A913-018BC901265E}" type="presParOf" srcId="{AA011A0A-17CC-4F7A-B2FA-B677FF04BB6B}" destId="{E96339A3-6F2F-44B3-86D6-12BDDFA0A827}" srcOrd="3" destOrd="0" presId="urn:microsoft.com/office/officeart/2009/3/layout/HorizontalOrganizationChart"/>
    <dgm:cxn modelId="{272F9BDA-B509-4DDA-84F0-DB6A2E5A0416}" type="presParOf" srcId="{E96339A3-6F2F-44B3-86D6-12BDDFA0A827}" destId="{0D617AB5-A96B-4600-8B13-06E58492A43C}" srcOrd="0" destOrd="0" presId="urn:microsoft.com/office/officeart/2009/3/layout/HorizontalOrganizationChart"/>
    <dgm:cxn modelId="{1EDBF2BB-86C9-4C4D-A8D4-B05387C11CA8}" type="presParOf" srcId="{0D617AB5-A96B-4600-8B13-06E58492A43C}" destId="{D22BC3CF-FC2D-4D5A-8E35-C009A4312B6F}" srcOrd="0" destOrd="0" presId="urn:microsoft.com/office/officeart/2009/3/layout/HorizontalOrganizationChart"/>
    <dgm:cxn modelId="{38CF8FBA-323E-408A-9EF8-2482B0F54094}" type="presParOf" srcId="{0D617AB5-A96B-4600-8B13-06E58492A43C}" destId="{E3CD0572-9D89-44B3-AA9D-4255B40670BE}" srcOrd="1" destOrd="0" presId="urn:microsoft.com/office/officeart/2009/3/layout/HorizontalOrganizationChart"/>
    <dgm:cxn modelId="{4943EF93-922B-49C9-9DD6-B0936AAC7E1B}" type="presParOf" srcId="{E96339A3-6F2F-44B3-86D6-12BDDFA0A827}" destId="{E4BEDC2E-A9EF-4D84-AA49-404F0CE72376}" srcOrd="1" destOrd="0" presId="urn:microsoft.com/office/officeart/2009/3/layout/HorizontalOrganizationChart"/>
    <dgm:cxn modelId="{5150055F-1E67-43FB-ACC2-536CFE69A8D5}" type="presParOf" srcId="{E96339A3-6F2F-44B3-86D6-12BDDFA0A827}" destId="{279E86A5-A336-4EAD-88EA-3FEFE5C89737}" srcOrd="2" destOrd="0" presId="urn:microsoft.com/office/officeart/2009/3/layout/HorizontalOrganizationChart"/>
    <dgm:cxn modelId="{1775C00C-3898-4B87-AC32-D2DEC17F0634}" type="presParOf" srcId="{AA011A0A-17CC-4F7A-B2FA-B677FF04BB6B}" destId="{2E3C3C22-BD0F-402A-8FA6-78CE19D43C8C}" srcOrd="4" destOrd="0" presId="urn:microsoft.com/office/officeart/2009/3/layout/HorizontalOrganizationChart"/>
    <dgm:cxn modelId="{C8458462-CAE0-4257-A282-C81ABB4D2F64}" type="presParOf" srcId="{AA011A0A-17CC-4F7A-B2FA-B677FF04BB6B}" destId="{6A0ECB1C-09C9-4944-A3CB-3A072D0C4B35}" srcOrd="5" destOrd="0" presId="urn:microsoft.com/office/officeart/2009/3/layout/HorizontalOrganizationChart"/>
    <dgm:cxn modelId="{CED11E9A-9F55-4A86-B0F2-AA85A0FC9FCD}" type="presParOf" srcId="{6A0ECB1C-09C9-4944-A3CB-3A072D0C4B35}" destId="{E8680721-2391-43D7-8016-FBD87D31108D}" srcOrd="0" destOrd="0" presId="urn:microsoft.com/office/officeart/2009/3/layout/HorizontalOrganizationChart"/>
    <dgm:cxn modelId="{2637C1FC-B66D-47B5-A047-BFAF2389EEC7}" type="presParOf" srcId="{E8680721-2391-43D7-8016-FBD87D31108D}" destId="{54868E07-B1B8-487F-B421-629596204ECE}" srcOrd="0" destOrd="0" presId="urn:microsoft.com/office/officeart/2009/3/layout/HorizontalOrganizationChart"/>
    <dgm:cxn modelId="{44C4E620-86F5-47BA-97AA-D96EBAB820BF}" type="presParOf" srcId="{E8680721-2391-43D7-8016-FBD87D31108D}" destId="{4A49396A-59A6-4330-966C-FF77FAFF9C18}" srcOrd="1" destOrd="0" presId="urn:microsoft.com/office/officeart/2009/3/layout/HorizontalOrganizationChart"/>
    <dgm:cxn modelId="{CD1369B0-42E8-4C5E-8769-51D10689E72E}" type="presParOf" srcId="{6A0ECB1C-09C9-4944-A3CB-3A072D0C4B35}" destId="{C44E3D70-961F-4082-931E-A991BB83CC0B}" srcOrd="1" destOrd="0" presId="urn:microsoft.com/office/officeart/2009/3/layout/HorizontalOrganizationChart"/>
    <dgm:cxn modelId="{390D2922-5B25-4D08-AB06-D986A0053D87}" type="presParOf" srcId="{6A0ECB1C-09C9-4944-A3CB-3A072D0C4B35}" destId="{B3F1A09F-0095-4B31-AC21-BD55BF658263}" srcOrd="2" destOrd="0" presId="urn:microsoft.com/office/officeart/2009/3/layout/HorizontalOrganizationChart"/>
    <dgm:cxn modelId="{A7CDA84C-790C-41C3-8EA5-3161310A77D6}" type="presParOf" srcId="{AA011A0A-17CC-4F7A-B2FA-B677FF04BB6B}" destId="{8D6DB0DE-5C22-47C1-8B11-41BC1F431B07}" srcOrd="6" destOrd="0" presId="urn:microsoft.com/office/officeart/2009/3/layout/HorizontalOrganizationChart"/>
    <dgm:cxn modelId="{9A59FF04-C0AB-4566-A299-43C3CFFCB008}" type="presParOf" srcId="{AA011A0A-17CC-4F7A-B2FA-B677FF04BB6B}" destId="{93BAA44A-8DEA-42CF-9EAB-EC792A309DDB}" srcOrd="7" destOrd="0" presId="urn:microsoft.com/office/officeart/2009/3/layout/HorizontalOrganizationChart"/>
    <dgm:cxn modelId="{8CA33BC1-39E9-43EA-A63D-68D016C13902}" type="presParOf" srcId="{93BAA44A-8DEA-42CF-9EAB-EC792A309DDB}" destId="{3146200F-272D-41AC-8EAE-76A82DE12DA2}" srcOrd="0" destOrd="0" presId="urn:microsoft.com/office/officeart/2009/3/layout/HorizontalOrganizationChart"/>
    <dgm:cxn modelId="{663B7A0A-8513-4181-ADD9-F2C8B859C38F}" type="presParOf" srcId="{3146200F-272D-41AC-8EAE-76A82DE12DA2}" destId="{B4A5E4AC-AF90-4F51-9B1F-0DD7F831C8B3}" srcOrd="0" destOrd="0" presId="urn:microsoft.com/office/officeart/2009/3/layout/HorizontalOrganizationChart"/>
    <dgm:cxn modelId="{EE88A085-5233-4206-89FE-4D64DC1B140E}" type="presParOf" srcId="{3146200F-272D-41AC-8EAE-76A82DE12DA2}" destId="{25F59CA0-0229-4515-A883-1EA8ED898357}" srcOrd="1" destOrd="0" presId="urn:microsoft.com/office/officeart/2009/3/layout/HorizontalOrganizationChart"/>
    <dgm:cxn modelId="{508DD9FA-0427-4261-878C-9A0542405E77}" type="presParOf" srcId="{93BAA44A-8DEA-42CF-9EAB-EC792A309DDB}" destId="{3358962E-28A2-4CA5-AEAE-A5D613E18CA6}" srcOrd="1" destOrd="0" presId="urn:microsoft.com/office/officeart/2009/3/layout/HorizontalOrganizationChart"/>
    <dgm:cxn modelId="{05E2A3C2-F487-4174-B367-A5CC65DDDEFB}" type="presParOf" srcId="{93BAA44A-8DEA-42CF-9EAB-EC792A309DDB}" destId="{E74D93EB-E81F-4914-9336-016034CF2DC7}" srcOrd="2" destOrd="0" presId="urn:microsoft.com/office/officeart/2009/3/layout/HorizontalOrganizationChart"/>
    <dgm:cxn modelId="{C71D964E-0061-4BB2-BBEA-DD69A49E19D9}" type="presParOf" srcId="{AA011A0A-17CC-4F7A-B2FA-B677FF04BB6B}" destId="{4A1E009F-1853-4430-B67F-57249ACF825E}" srcOrd="8" destOrd="0" presId="urn:microsoft.com/office/officeart/2009/3/layout/HorizontalOrganizationChart"/>
    <dgm:cxn modelId="{170A7FAE-D340-4D0B-BE5D-973691AF72DE}" type="presParOf" srcId="{AA011A0A-17CC-4F7A-B2FA-B677FF04BB6B}" destId="{95542EA2-604A-4085-B0C0-EE6EB8AAA200}" srcOrd="9" destOrd="0" presId="urn:microsoft.com/office/officeart/2009/3/layout/HorizontalOrganizationChart"/>
    <dgm:cxn modelId="{E08077E0-83A8-4523-894A-D38DB983073E}" type="presParOf" srcId="{95542EA2-604A-4085-B0C0-EE6EB8AAA200}" destId="{300410FC-ADCA-45F2-9621-2E3E33646C5C}" srcOrd="0" destOrd="0" presId="urn:microsoft.com/office/officeart/2009/3/layout/HorizontalOrganizationChart"/>
    <dgm:cxn modelId="{BBD1ACD6-ADC6-402F-BFFD-CFDB373FF614}" type="presParOf" srcId="{300410FC-ADCA-45F2-9621-2E3E33646C5C}" destId="{E60C5FE5-2A31-4FB9-A3A1-3212BFBAAD97}" srcOrd="0" destOrd="0" presId="urn:microsoft.com/office/officeart/2009/3/layout/HorizontalOrganizationChart"/>
    <dgm:cxn modelId="{9EB1F406-CB3B-435D-BCF1-27DDD5C52620}" type="presParOf" srcId="{300410FC-ADCA-45F2-9621-2E3E33646C5C}" destId="{29C789B8-52BB-4719-9E16-1089D18A3282}" srcOrd="1" destOrd="0" presId="urn:microsoft.com/office/officeart/2009/3/layout/HorizontalOrganizationChart"/>
    <dgm:cxn modelId="{31587536-6C29-4872-9C8F-BB6DB50E6964}" type="presParOf" srcId="{95542EA2-604A-4085-B0C0-EE6EB8AAA200}" destId="{FCFB7EDE-3836-4DB2-A52E-D70A10BEAA9D}" srcOrd="1" destOrd="0" presId="urn:microsoft.com/office/officeart/2009/3/layout/HorizontalOrganizationChart"/>
    <dgm:cxn modelId="{973F6FC8-D62B-46AE-8E13-79C4D6A186B3}" type="presParOf" srcId="{95542EA2-604A-4085-B0C0-EE6EB8AAA200}" destId="{AB78AF6B-A400-49C1-BE44-A827566FB9DE}" srcOrd="2" destOrd="0" presId="urn:microsoft.com/office/officeart/2009/3/layout/HorizontalOrganizationChart"/>
    <dgm:cxn modelId="{BE30E669-3950-4369-A25C-CDD21B3AEFB0}" type="presParOf" srcId="{45DB3518-1FD4-4C80-B224-1655B5C138ED}" destId="{5D2D594A-C941-4388-ADAF-D5732690FAC4}" srcOrd="2" destOrd="0" presId="urn:microsoft.com/office/officeart/2009/3/layout/HorizontalOrganizationChart"/>
    <dgm:cxn modelId="{D23F6E23-1C33-4854-87E3-D2BB150BF4E5}" type="presParOf" srcId="{5D2D594A-C941-4388-ADAF-D5732690FAC4}" destId="{4B20B6F3-B009-4B81-8BC2-1C29EF358233}" srcOrd="0" destOrd="0" presId="urn:microsoft.com/office/officeart/2009/3/layout/HorizontalOrganizationChart"/>
    <dgm:cxn modelId="{036D7473-09D7-4915-B8FF-5A1E5DF202D4}" type="presParOf" srcId="{5D2D594A-C941-4388-ADAF-D5732690FAC4}" destId="{5A650D50-F186-4874-9165-7C5E23858DBF}" srcOrd="1" destOrd="0" presId="urn:microsoft.com/office/officeart/2009/3/layout/HorizontalOrganizationChart"/>
    <dgm:cxn modelId="{7B08B0DD-C5FC-4FAD-97D0-1DC7865B88C9}" type="presParOf" srcId="{5A650D50-F186-4874-9165-7C5E23858DBF}" destId="{8DE3B08A-6796-47FE-A294-DE95CC66A9F6}" srcOrd="0" destOrd="0" presId="urn:microsoft.com/office/officeart/2009/3/layout/HorizontalOrganizationChart"/>
    <dgm:cxn modelId="{447E547D-EC4D-48E3-B5F4-46A2C0C15095}" type="presParOf" srcId="{8DE3B08A-6796-47FE-A294-DE95CC66A9F6}" destId="{465E297D-7CAB-47D3-97E2-88F7186146F7}" srcOrd="0" destOrd="0" presId="urn:microsoft.com/office/officeart/2009/3/layout/HorizontalOrganizationChart"/>
    <dgm:cxn modelId="{1E259ACC-3F8F-45C8-86D0-639C2F1A0A50}" type="presParOf" srcId="{8DE3B08A-6796-47FE-A294-DE95CC66A9F6}" destId="{226BF9BF-0380-4145-816C-3259E58799B4}" srcOrd="1" destOrd="0" presId="urn:microsoft.com/office/officeart/2009/3/layout/HorizontalOrganizationChart"/>
    <dgm:cxn modelId="{CFB51F89-41FF-4885-9DFE-6239873D473E}" type="presParOf" srcId="{5A650D50-F186-4874-9165-7C5E23858DBF}" destId="{E561D77F-F627-4926-A290-2CAC0E6FCACD}" srcOrd="1" destOrd="0" presId="urn:microsoft.com/office/officeart/2009/3/layout/HorizontalOrganizationChart"/>
    <dgm:cxn modelId="{2E6B85AE-2E84-4C19-B297-1A01E4C76862}" type="presParOf" srcId="{5A650D50-F186-4874-9165-7C5E23858DBF}" destId="{21AEDCBF-A92D-466C-AE88-89E8029EC4AB}" srcOrd="2" destOrd="0" presId="urn:microsoft.com/office/officeart/2009/3/layout/HorizontalOrganizationChart"/>
    <dgm:cxn modelId="{80E8CCAE-81FC-4EF2-BF4E-365335CABFD9}" type="presParOf" srcId="{5D2D594A-C941-4388-ADAF-D5732690FAC4}" destId="{F88EF6E5-AC26-4761-85C5-45199F0ECB33}" srcOrd="2" destOrd="0" presId="urn:microsoft.com/office/officeart/2009/3/layout/HorizontalOrganizationChart"/>
    <dgm:cxn modelId="{048B855F-0052-4822-B321-50F634D4B7AE}" type="presParOf" srcId="{5D2D594A-C941-4388-ADAF-D5732690FAC4}" destId="{232FA55D-1D86-4E44-B979-871FBFF8EBA0}" srcOrd="3" destOrd="0" presId="urn:microsoft.com/office/officeart/2009/3/layout/HorizontalOrganizationChart"/>
    <dgm:cxn modelId="{0AB703D0-4EA9-4596-BB34-FFE32C659DF0}" type="presParOf" srcId="{232FA55D-1D86-4E44-B979-871FBFF8EBA0}" destId="{CFE80CCD-F49F-4682-88D7-696ACC1C2603}" srcOrd="0" destOrd="0" presId="urn:microsoft.com/office/officeart/2009/3/layout/HorizontalOrganizationChart"/>
    <dgm:cxn modelId="{10F64C1C-EEA7-4BAD-B400-0037B9BC1B30}" type="presParOf" srcId="{CFE80CCD-F49F-4682-88D7-696ACC1C2603}" destId="{FBA285C4-8B0A-4A69-AE17-B3015AA9CE76}" srcOrd="0" destOrd="0" presId="urn:microsoft.com/office/officeart/2009/3/layout/HorizontalOrganizationChart"/>
    <dgm:cxn modelId="{2BB91489-6D71-4090-A119-C800483C6796}" type="presParOf" srcId="{CFE80CCD-F49F-4682-88D7-696ACC1C2603}" destId="{EFB62588-3280-478E-8DAC-EBD01F12E1CF}" srcOrd="1" destOrd="0" presId="urn:microsoft.com/office/officeart/2009/3/layout/HorizontalOrganizationChart"/>
    <dgm:cxn modelId="{01F8C460-44D5-4D1B-8F3F-DE7255E9C502}" type="presParOf" srcId="{232FA55D-1D86-4E44-B979-871FBFF8EBA0}" destId="{6B991BA8-D02F-4303-9588-F5098F9316FD}" srcOrd="1" destOrd="0" presId="urn:microsoft.com/office/officeart/2009/3/layout/HorizontalOrganizationChart"/>
    <dgm:cxn modelId="{C2C38517-1553-45D6-A2CC-2470B2EAFB8A}" type="presParOf" srcId="{232FA55D-1D86-4E44-B979-871FBFF8EBA0}" destId="{A9EDD24B-00E6-4692-8E0E-E68A00509F26}" srcOrd="2" destOrd="0" presId="urn:microsoft.com/office/officeart/2009/3/layout/HorizontalOrganizationChart"/>
    <dgm:cxn modelId="{4A0D86A4-9D5A-4D86-824B-916E7253C26E}" type="presParOf" srcId="{5D2D594A-C941-4388-ADAF-D5732690FAC4}" destId="{387E4AF2-CB22-45FB-AEAB-574CC0306B01}" srcOrd="4" destOrd="0" presId="urn:microsoft.com/office/officeart/2009/3/layout/HorizontalOrganizationChart"/>
    <dgm:cxn modelId="{594F1572-A545-4621-A924-8153265D00A1}" type="presParOf" srcId="{5D2D594A-C941-4388-ADAF-D5732690FAC4}" destId="{49B00A44-2F83-46B1-93B7-E34E408DFFB5}" srcOrd="5" destOrd="0" presId="urn:microsoft.com/office/officeart/2009/3/layout/HorizontalOrganizationChart"/>
    <dgm:cxn modelId="{E438142C-31DB-48EE-8021-29DB607A7DE8}" type="presParOf" srcId="{49B00A44-2F83-46B1-93B7-E34E408DFFB5}" destId="{47EF7ACC-BCA0-4D33-9337-805E4651E085}" srcOrd="0" destOrd="0" presId="urn:microsoft.com/office/officeart/2009/3/layout/HorizontalOrganizationChart"/>
    <dgm:cxn modelId="{810240C6-FFB7-4756-AFC1-E721C386B689}" type="presParOf" srcId="{47EF7ACC-BCA0-4D33-9337-805E4651E085}" destId="{1ACA9F31-C416-479F-BE58-312DF201D536}" srcOrd="0" destOrd="0" presId="urn:microsoft.com/office/officeart/2009/3/layout/HorizontalOrganizationChart"/>
    <dgm:cxn modelId="{81753775-A34E-40B6-A541-37DF4FC1AEC6}" type="presParOf" srcId="{47EF7ACC-BCA0-4D33-9337-805E4651E085}" destId="{89F5056A-11B7-4970-A9AF-80881A7F93A9}" srcOrd="1" destOrd="0" presId="urn:microsoft.com/office/officeart/2009/3/layout/HorizontalOrganizationChart"/>
    <dgm:cxn modelId="{852BC7A9-CCF3-454F-9A6E-522F0E3261C1}" type="presParOf" srcId="{49B00A44-2F83-46B1-93B7-E34E408DFFB5}" destId="{AD371FD9-FB59-4488-8844-4B4090D648F8}" srcOrd="1" destOrd="0" presId="urn:microsoft.com/office/officeart/2009/3/layout/HorizontalOrganizationChart"/>
    <dgm:cxn modelId="{B1C2DAC5-8D5E-4AB8-AEEF-26E614A83E3D}" type="presParOf" srcId="{49B00A44-2F83-46B1-93B7-E34E408DFFB5}" destId="{5517D202-A2DE-4FBA-BD85-B28E71492231}"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F45872-C249-4AF5-A16C-538BA21935A3}"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3D50194B-27CE-405F-BEF0-9B42A6D8B94A}">
      <dgm:prSet phldrT="[Text]"/>
      <dgm:spPr/>
      <dgm:t>
        <a:bodyPr/>
        <a:lstStyle/>
        <a:p>
          <a:r>
            <a:rPr lang="en-US"/>
            <a:t>Innovation </a:t>
          </a:r>
        </a:p>
      </dgm:t>
    </dgm:pt>
    <dgm:pt modelId="{6CE2CCA1-2B07-400F-B2E7-CCE0AB0F1B2D}" type="parTrans" cxnId="{D37C9D7F-5735-46D9-8128-9B39FD42529A}">
      <dgm:prSet/>
      <dgm:spPr/>
      <dgm:t>
        <a:bodyPr/>
        <a:lstStyle/>
        <a:p>
          <a:endParaRPr lang="en-US"/>
        </a:p>
      </dgm:t>
    </dgm:pt>
    <dgm:pt modelId="{110BEC89-7040-4BAD-93C2-5CAC04CD4934}" type="sibTrans" cxnId="{D37C9D7F-5735-46D9-8128-9B39FD42529A}">
      <dgm:prSet/>
      <dgm:spPr/>
      <dgm:t>
        <a:bodyPr/>
        <a:lstStyle/>
        <a:p>
          <a:endParaRPr lang="en-US"/>
        </a:p>
      </dgm:t>
    </dgm:pt>
    <dgm:pt modelId="{80637B2C-DD5F-4E19-898A-37A393C4E5BF}" type="asst">
      <dgm:prSet phldrT="[Text]"/>
      <dgm:spPr/>
      <dgm:t>
        <a:bodyPr/>
        <a:lstStyle/>
        <a:p>
          <a:r>
            <a:rPr lang="en-US"/>
            <a:t>Development of New Teaching Methods</a:t>
          </a:r>
        </a:p>
      </dgm:t>
    </dgm:pt>
    <dgm:pt modelId="{37430C64-0A65-43E0-8AAD-BC1F163E02C7}" type="parTrans" cxnId="{11F0B2E4-9ABF-4AED-A5CC-C3B31203CE7B}">
      <dgm:prSet/>
      <dgm:spPr/>
      <dgm:t>
        <a:bodyPr/>
        <a:lstStyle/>
        <a:p>
          <a:endParaRPr lang="en-US"/>
        </a:p>
      </dgm:t>
    </dgm:pt>
    <dgm:pt modelId="{4FEDDCB2-1A4A-4915-898C-C19B8E5F64F0}" type="sibTrans" cxnId="{11F0B2E4-9ABF-4AED-A5CC-C3B31203CE7B}">
      <dgm:prSet/>
      <dgm:spPr/>
      <dgm:t>
        <a:bodyPr/>
        <a:lstStyle/>
        <a:p>
          <a:endParaRPr lang="en-US"/>
        </a:p>
      </dgm:t>
    </dgm:pt>
    <dgm:pt modelId="{327F42B0-5E59-4000-AFA6-9C72DCDE7CC5}">
      <dgm:prSet phldrT="[Text]"/>
      <dgm:spPr/>
      <dgm:t>
        <a:bodyPr/>
        <a:lstStyle/>
        <a:p>
          <a:r>
            <a:rPr lang="en-US"/>
            <a:t>Enhancement of Students' Engagement</a:t>
          </a:r>
        </a:p>
      </dgm:t>
    </dgm:pt>
    <dgm:pt modelId="{E36A66B8-2A10-4130-8DF2-5565FC86EE0F}" type="parTrans" cxnId="{FD9D6353-D06E-4ACE-818A-FFF9DA5AC7C7}">
      <dgm:prSet/>
      <dgm:spPr/>
      <dgm:t>
        <a:bodyPr/>
        <a:lstStyle/>
        <a:p>
          <a:endParaRPr lang="en-US"/>
        </a:p>
      </dgm:t>
    </dgm:pt>
    <dgm:pt modelId="{EC4B0A80-E34D-4BBD-B2FD-39C87B5C8A76}" type="sibTrans" cxnId="{FD9D6353-D06E-4ACE-818A-FFF9DA5AC7C7}">
      <dgm:prSet/>
      <dgm:spPr/>
      <dgm:t>
        <a:bodyPr/>
        <a:lstStyle/>
        <a:p>
          <a:endParaRPr lang="en-US"/>
        </a:p>
      </dgm:t>
    </dgm:pt>
    <dgm:pt modelId="{44985B0D-7003-44CA-8F01-E6172AE5C297}">
      <dgm:prSet phldrT="[Text]"/>
      <dgm:spPr/>
      <dgm:t>
        <a:bodyPr/>
        <a:lstStyle/>
        <a:p>
          <a:r>
            <a:rPr lang="en-US"/>
            <a:t>Promotion of Access</a:t>
          </a:r>
        </a:p>
      </dgm:t>
    </dgm:pt>
    <dgm:pt modelId="{926F1628-C1E2-4448-806C-E7553D57EFA7}" type="parTrans" cxnId="{448DED29-00DD-421C-8B30-55C3EC70E21A}">
      <dgm:prSet/>
      <dgm:spPr/>
      <dgm:t>
        <a:bodyPr/>
        <a:lstStyle/>
        <a:p>
          <a:endParaRPr lang="en-US"/>
        </a:p>
      </dgm:t>
    </dgm:pt>
    <dgm:pt modelId="{5D9E05C9-58ED-4994-80ED-7B59BF21119B}" type="sibTrans" cxnId="{448DED29-00DD-421C-8B30-55C3EC70E21A}">
      <dgm:prSet/>
      <dgm:spPr/>
      <dgm:t>
        <a:bodyPr/>
        <a:lstStyle/>
        <a:p>
          <a:endParaRPr lang="en-US"/>
        </a:p>
      </dgm:t>
    </dgm:pt>
    <dgm:pt modelId="{F32953DA-233D-4E88-9426-D15075D7C169}">
      <dgm:prSet/>
      <dgm:spPr/>
      <dgm:t>
        <a:bodyPr/>
        <a:lstStyle/>
        <a:p>
          <a:r>
            <a:rPr lang="en-US"/>
            <a:t>Critical Thinking</a:t>
          </a:r>
        </a:p>
      </dgm:t>
    </dgm:pt>
    <dgm:pt modelId="{3C65C656-D426-4F74-B4FF-6686B08E139D}" type="parTrans" cxnId="{F877650A-E860-4261-B36E-AC077A70C2B1}">
      <dgm:prSet/>
      <dgm:spPr/>
      <dgm:t>
        <a:bodyPr/>
        <a:lstStyle/>
        <a:p>
          <a:endParaRPr lang="en-US"/>
        </a:p>
      </dgm:t>
    </dgm:pt>
    <dgm:pt modelId="{71052E01-053B-4190-A048-B5DFFCD7B181}" type="sibTrans" cxnId="{F877650A-E860-4261-B36E-AC077A70C2B1}">
      <dgm:prSet/>
      <dgm:spPr/>
      <dgm:t>
        <a:bodyPr/>
        <a:lstStyle/>
        <a:p>
          <a:endParaRPr lang="en-US"/>
        </a:p>
      </dgm:t>
    </dgm:pt>
    <dgm:pt modelId="{6534549B-7586-4211-AA2D-4596B8CD5A54}">
      <dgm:prSet/>
      <dgm:spPr/>
      <dgm:t>
        <a:bodyPr/>
        <a:lstStyle/>
        <a:p>
          <a:r>
            <a:rPr lang="en-US"/>
            <a:t>Personalized Instruction</a:t>
          </a:r>
        </a:p>
      </dgm:t>
    </dgm:pt>
    <dgm:pt modelId="{8333F634-A7BB-4D15-9C03-716ABBF8633F}" type="parTrans" cxnId="{A428DFF5-1C2A-4A76-A215-F9FF1D74D063}">
      <dgm:prSet/>
      <dgm:spPr/>
      <dgm:t>
        <a:bodyPr/>
        <a:lstStyle/>
        <a:p>
          <a:endParaRPr lang="en-US"/>
        </a:p>
      </dgm:t>
    </dgm:pt>
    <dgm:pt modelId="{55C3BFF4-E9A3-48F4-B302-563C9C665334}" type="sibTrans" cxnId="{A428DFF5-1C2A-4A76-A215-F9FF1D74D063}">
      <dgm:prSet/>
      <dgm:spPr/>
      <dgm:t>
        <a:bodyPr/>
        <a:lstStyle/>
        <a:p>
          <a:endParaRPr lang="en-US"/>
        </a:p>
      </dgm:t>
    </dgm:pt>
    <dgm:pt modelId="{05F5B65A-6E83-4B1C-B5C9-0DA27C925512}" type="asst">
      <dgm:prSet/>
      <dgm:spPr/>
      <dgm:t>
        <a:bodyPr/>
        <a:lstStyle/>
        <a:p>
          <a:r>
            <a:rPr lang="en-US"/>
            <a:t>Leveraging Cuttin-edge technologies</a:t>
          </a:r>
        </a:p>
      </dgm:t>
    </dgm:pt>
    <dgm:pt modelId="{BF55AE56-5A30-4F58-8423-72BD9669366A}" type="sibTrans" cxnId="{54B92381-4EFA-4289-8CFF-7EE35908DBC0}">
      <dgm:prSet/>
      <dgm:spPr/>
      <dgm:t>
        <a:bodyPr/>
        <a:lstStyle/>
        <a:p>
          <a:endParaRPr lang="en-US"/>
        </a:p>
      </dgm:t>
    </dgm:pt>
    <dgm:pt modelId="{D1C8DC66-71B1-4764-9EC6-0BFAF9846106}" type="parTrans" cxnId="{54B92381-4EFA-4289-8CFF-7EE35908DBC0}">
      <dgm:prSet/>
      <dgm:spPr/>
      <dgm:t>
        <a:bodyPr/>
        <a:lstStyle/>
        <a:p>
          <a:endParaRPr lang="en-US"/>
        </a:p>
      </dgm:t>
    </dgm:pt>
    <dgm:pt modelId="{8462DCFE-22CD-40DE-8C2D-705D89B15059}">
      <dgm:prSet/>
      <dgm:spPr/>
      <dgm:t>
        <a:bodyPr/>
        <a:lstStyle/>
        <a:p>
          <a:r>
            <a:rPr lang="en-US"/>
            <a:t>Promotion f Equity</a:t>
          </a:r>
        </a:p>
      </dgm:t>
    </dgm:pt>
    <dgm:pt modelId="{76A607C1-AB7A-4459-9C56-DDF14E6C3637}" type="parTrans" cxnId="{E165D317-535F-4445-A422-2C25CEEADC61}">
      <dgm:prSet/>
      <dgm:spPr/>
      <dgm:t>
        <a:bodyPr/>
        <a:lstStyle/>
        <a:p>
          <a:endParaRPr lang="en-US"/>
        </a:p>
      </dgm:t>
    </dgm:pt>
    <dgm:pt modelId="{B788FFB9-A456-484F-A75B-C771909795CC}" type="sibTrans" cxnId="{E165D317-535F-4445-A422-2C25CEEADC61}">
      <dgm:prSet/>
      <dgm:spPr/>
      <dgm:t>
        <a:bodyPr/>
        <a:lstStyle/>
        <a:p>
          <a:endParaRPr lang="en-US"/>
        </a:p>
      </dgm:t>
    </dgm:pt>
    <dgm:pt modelId="{AEAF9A8F-377C-493B-B974-871B2E34D932}" type="asst">
      <dgm:prSet/>
      <dgm:spPr/>
      <dgm:t>
        <a:bodyPr/>
        <a:lstStyle/>
        <a:p>
          <a:r>
            <a:rPr lang="en-US"/>
            <a:t>Artificial  </a:t>
          </a:r>
        </a:p>
        <a:p>
          <a:r>
            <a:rPr lang="en-US"/>
            <a:t>inteligent (AI)</a:t>
          </a:r>
        </a:p>
      </dgm:t>
    </dgm:pt>
    <dgm:pt modelId="{7C935FC3-92A0-4F9E-884D-2C81223A07B4}" type="parTrans" cxnId="{6B01B3D8-A524-41B1-86EB-2FA1D31C5ECF}">
      <dgm:prSet/>
      <dgm:spPr/>
      <dgm:t>
        <a:bodyPr/>
        <a:lstStyle/>
        <a:p>
          <a:endParaRPr lang="en-US"/>
        </a:p>
      </dgm:t>
    </dgm:pt>
    <dgm:pt modelId="{DB33CBE5-F6A3-4442-A2B1-512A57F62344}" type="sibTrans" cxnId="{6B01B3D8-A524-41B1-86EB-2FA1D31C5ECF}">
      <dgm:prSet/>
      <dgm:spPr/>
      <dgm:t>
        <a:bodyPr/>
        <a:lstStyle/>
        <a:p>
          <a:endParaRPr lang="en-US"/>
        </a:p>
      </dgm:t>
    </dgm:pt>
    <dgm:pt modelId="{9CE4993D-0033-4741-8FCF-393B5B952B79}" type="pres">
      <dgm:prSet presAssocID="{BDF45872-C249-4AF5-A16C-538BA21935A3}" presName="hierChild1" presStyleCnt="0">
        <dgm:presLayoutVars>
          <dgm:orgChart val="1"/>
          <dgm:chPref val="1"/>
          <dgm:dir/>
          <dgm:animOne val="branch"/>
          <dgm:animLvl val="lvl"/>
          <dgm:resizeHandles/>
        </dgm:presLayoutVars>
      </dgm:prSet>
      <dgm:spPr/>
    </dgm:pt>
    <dgm:pt modelId="{45DB3518-1FD4-4C80-B224-1655B5C138ED}" type="pres">
      <dgm:prSet presAssocID="{3D50194B-27CE-405F-BEF0-9B42A6D8B94A}" presName="hierRoot1" presStyleCnt="0">
        <dgm:presLayoutVars>
          <dgm:hierBranch val="init"/>
        </dgm:presLayoutVars>
      </dgm:prSet>
      <dgm:spPr/>
    </dgm:pt>
    <dgm:pt modelId="{9E034520-411D-4DEA-AB1F-C7F3A8D82B4F}" type="pres">
      <dgm:prSet presAssocID="{3D50194B-27CE-405F-BEF0-9B42A6D8B94A}" presName="rootComposite1" presStyleCnt="0"/>
      <dgm:spPr/>
    </dgm:pt>
    <dgm:pt modelId="{4F5E8B6F-9CD5-41B2-A9A4-5AB9DD110FC1}" type="pres">
      <dgm:prSet presAssocID="{3D50194B-27CE-405F-BEF0-9B42A6D8B94A}" presName="rootText1" presStyleLbl="node0" presStyleIdx="0" presStyleCnt="1">
        <dgm:presLayoutVars>
          <dgm:chPref val="3"/>
        </dgm:presLayoutVars>
      </dgm:prSet>
      <dgm:spPr/>
    </dgm:pt>
    <dgm:pt modelId="{203E3D23-3510-4748-AD3E-5B1C51601FD8}" type="pres">
      <dgm:prSet presAssocID="{3D50194B-27CE-405F-BEF0-9B42A6D8B94A}" presName="rootConnector1" presStyleLbl="node1" presStyleIdx="0" presStyleCnt="0"/>
      <dgm:spPr/>
    </dgm:pt>
    <dgm:pt modelId="{AA011A0A-17CC-4F7A-B2FA-B677FF04BB6B}" type="pres">
      <dgm:prSet presAssocID="{3D50194B-27CE-405F-BEF0-9B42A6D8B94A}" presName="hierChild2" presStyleCnt="0"/>
      <dgm:spPr/>
    </dgm:pt>
    <dgm:pt modelId="{A2BC5B13-B8D7-4FA8-9726-88FFA89E2B21}" type="pres">
      <dgm:prSet presAssocID="{8333F634-A7BB-4D15-9C03-716ABBF8633F}" presName="Name64" presStyleLbl="parChTrans1D2" presStyleIdx="0" presStyleCnt="8"/>
      <dgm:spPr/>
    </dgm:pt>
    <dgm:pt modelId="{1CE7F87D-DBF8-4431-BBE1-03CAD97C515B}" type="pres">
      <dgm:prSet presAssocID="{6534549B-7586-4211-AA2D-4596B8CD5A54}" presName="hierRoot2" presStyleCnt="0">
        <dgm:presLayoutVars>
          <dgm:hierBranch val="init"/>
        </dgm:presLayoutVars>
      </dgm:prSet>
      <dgm:spPr/>
    </dgm:pt>
    <dgm:pt modelId="{E518FFFB-E4D9-46DB-A093-CEFA3584B954}" type="pres">
      <dgm:prSet presAssocID="{6534549B-7586-4211-AA2D-4596B8CD5A54}" presName="rootComposite" presStyleCnt="0"/>
      <dgm:spPr/>
    </dgm:pt>
    <dgm:pt modelId="{1DA57066-B219-4B66-A596-39FCAE8C8668}" type="pres">
      <dgm:prSet presAssocID="{6534549B-7586-4211-AA2D-4596B8CD5A54}" presName="rootText" presStyleLbl="node2" presStyleIdx="0" presStyleCnt="5">
        <dgm:presLayoutVars>
          <dgm:chPref val="3"/>
        </dgm:presLayoutVars>
      </dgm:prSet>
      <dgm:spPr/>
    </dgm:pt>
    <dgm:pt modelId="{09A0B959-E971-4CBA-A0BA-2CCBFAEFE903}" type="pres">
      <dgm:prSet presAssocID="{6534549B-7586-4211-AA2D-4596B8CD5A54}" presName="rootConnector" presStyleLbl="node2" presStyleIdx="0" presStyleCnt="5"/>
      <dgm:spPr/>
    </dgm:pt>
    <dgm:pt modelId="{B68B3932-83F2-41E8-B7D3-474DA3D9EBBC}" type="pres">
      <dgm:prSet presAssocID="{6534549B-7586-4211-AA2D-4596B8CD5A54}" presName="hierChild4" presStyleCnt="0"/>
      <dgm:spPr/>
    </dgm:pt>
    <dgm:pt modelId="{E3183CE3-9362-402F-9630-A33BD34BD52E}" type="pres">
      <dgm:prSet presAssocID="{6534549B-7586-4211-AA2D-4596B8CD5A54}" presName="hierChild5" presStyleCnt="0"/>
      <dgm:spPr/>
    </dgm:pt>
    <dgm:pt modelId="{3E6B0035-4C92-4D2D-ABD0-80A38B918BC7}" type="pres">
      <dgm:prSet presAssocID="{3C65C656-D426-4F74-B4FF-6686B08E139D}" presName="Name64" presStyleLbl="parChTrans1D2" presStyleIdx="1" presStyleCnt="8"/>
      <dgm:spPr/>
    </dgm:pt>
    <dgm:pt modelId="{E96339A3-6F2F-44B3-86D6-12BDDFA0A827}" type="pres">
      <dgm:prSet presAssocID="{F32953DA-233D-4E88-9426-D15075D7C169}" presName="hierRoot2" presStyleCnt="0">
        <dgm:presLayoutVars>
          <dgm:hierBranch val="init"/>
        </dgm:presLayoutVars>
      </dgm:prSet>
      <dgm:spPr/>
    </dgm:pt>
    <dgm:pt modelId="{0D617AB5-A96B-4600-8B13-06E58492A43C}" type="pres">
      <dgm:prSet presAssocID="{F32953DA-233D-4E88-9426-D15075D7C169}" presName="rootComposite" presStyleCnt="0"/>
      <dgm:spPr/>
    </dgm:pt>
    <dgm:pt modelId="{D22BC3CF-FC2D-4D5A-8E35-C009A4312B6F}" type="pres">
      <dgm:prSet presAssocID="{F32953DA-233D-4E88-9426-D15075D7C169}" presName="rootText" presStyleLbl="node2" presStyleIdx="1" presStyleCnt="5">
        <dgm:presLayoutVars>
          <dgm:chPref val="3"/>
        </dgm:presLayoutVars>
      </dgm:prSet>
      <dgm:spPr/>
    </dgm:pt>
    <dgm:pt modelId="{E3CD0572-9D89-44B3-AA9D-4255B40670BE}" type="pres">
      <dgm:prSet presAssocID="{F32953DA-233D-4E88-9426-D15075D7C169}" presName="rootConnector" presStyleLbl="node2" presStyleIdx="1" presStyleCnt="5"/>
      <dgm:spPr/>
    </dgm:pt>
    <dgm:pt modelId="{E4BEDC2E-A9EF-4D84-AA49-404F0CE72376}" type="pres">
      <dgm:prSet presAssocID="{F32953DA-233D-4E88-9426-D15075D7C169}" presName="hierChild4" presStyleCnt="0"/>
      <dgm:spPr/>
    </dgm:pt>
    <dgm:pt modelId="{279E86A5-A336-4EAD-88EA-3FEFE5C89737}" type="pres">
      <dgm:prSet presAssocID="{F32953DA-233D-4E88-9426-D15075D7C169}" presName="hierChild5" presStyleCnt="0"/>
      <dgm:spPr/>
    </dgm:pt>
    <dgm:pt modelId="{2E3C3C22-BD0F-402A-8FA6-78CE19D43C8C}" type="pres">
      <dgm:prSet presAssocID="{E36A66B8-2A10-4130-8DF2-5565FC86EE0F}" presName="Name64" presStyleLbl="parChTrans1D2" presStyleIdx="2" presStyleCnt="8"/>
      <dgm:spPr/>
    </dgm:pt>
    <dgm:pt modelId="{6A0ECB1C-09C9-4944-A3CB-3A072D0C4B35}" type="pres">
      <dgm:prSet presAssocID="{327F42B0-5E59-4000-AFA6-9C72DCDE7CC5}" presName="hierRoot2" presStyleCnt="0">
        <dgm:presLayoutVars>
          <dgm:hierBranch val="init"/>
        </dgm:presLayoutVars>
      </dgm:prSet>
      <dgm:spPr/>
    </dgm:pt>
    <dgm:pt modelId="{E8680721-2391-43D7-8016-FBD87D31108D}" type="pres">
      <dgm:prSet presAssocID="{327F42B0-5E59-4000-AFA6-9C72DCDE7CC5}" presName="rootComposite" presStyleCnt="0"/>
      <dgm:spPr/>
    </dgm:pt>
    <dgm:pt modelId="{54868E07-B1B8-487F-B421-629596204ECE}" type="pres">
      <dgm:prSet presAssocID="{327F42B0-5E59-4000-AFA6-9C72DCDE7CC5}" presName="rootText" presStyleLbl="node2" presStyleIdx="2" presStyleCnt="5">
        <dgm:presLayoutVars>
          <dgm:chPref val="3"/>
        </dgm:presLayoutVars>
      </dgm:prSet>
      <dgm:spPr/>
    </dgm:pt>
    <dgm:pt modelId="{4A49396A-59A6-4330-966C-FF77FAFF9C18}" type="pres">
      <dgm:prSet presAssocID="{327F42B0-5E59-4000-AFA6-9C72DCDE7CC5}" presName="rootConnector" presStyleLbl="node2" presStyleIdx="2" presStyleCnt="5"/>
      <dgm:spPr/>
    </dgm:pt>
    <dgm:pt modelId="{C44E3D70-961F-4082-931E-A991BB83CC0B}" type="pres">
      <dgm:prSet presAssocID="{327F42B0-5E59-4000-AFA6-9C72DCDE7CC5}" presName="hierChild4" presStyleCnt="0"/>
      <dgm:spPr/>
    </dgm:pt>
    <dgm:pt modelId="{B3F1A09F-0095-4B31-AC21-BD55BF658263}" type="pres">
      <dgm:prSet presAssocID="{327F42B0-5E59-4000-AFA6-9C72DCDE7CC5}" presName="hierChild5" presStyleCnt="0"/>
      <dgm:spPr/>
    </dgm:pt>
    <dgm:pt modelId="{8D6DB0DE-5C22-47C1-8B11-41BC1F431B07}" type="pres">
      <dgm:prSet presAssocID="{926F1628-C1E2-4448-806C-E7553D57EFA7}" presName="Name64" presStyleLbl="parChTrans1D2" presStyleIdx="3" presStyleCnt="8"/>
      <dgm:spPr/>
    </dgm:pt>
    <dgm:pt modelId="{93BAA44A-8DEA-42CF-9EAB-EC792A309DDB}" type="pres">
      <dgm:prSet presAssocID="{44985B0D-7003-44CA-8F01-E6172AE5C297}" presName="hierRoot2" presStyleCnt="0">
        <dgm:presLayoutVars>
          <dgm:hierBranch val="init"/>
        </dgm:presLayoutVars>
      </dgm:prSet>
      <dgm:spPr/>
    </dgm:pt>
    <dgm:pt modelId="{3146200F-272D-41AC-8EAE-76A82DE12DA2}" type="pres">
      <dgm:prSet presAssocID="{44985B0D-7003-44CA-8F01-E6172AE5C297}" presName="rootComposite" presStyleCnt="0"/>
      <dgm:spPr/>
    </dgm:pt>
    <dgm:pt modelId="{B4A5E4AC-AF90-4F51-9B1F-0DD7F831C8B3}" type="pres">
      <dgm:prSet presAssocID="{44985B0D-7003-44CA-8F01-E6172AE5C297}" presName="rootText" presStyleLbl="node2" presStyleIdx="3" presStyleCnt="5">
        <dgm:presLayoutVars>
          <dgm:chPref val="3"/>
        </dgm:presLayoutVars>
      </dgm:prSet>
      <dgm:spPr/>
    </dgm:pt>
    <dgm:pt modelId="{25F59CA0-0229-4515-A883-1EA8ED898357}" type="pres">
      <dgm:prSet presAssocID="{44985B0D-7003-44CA-8F01-E6172AE5C297}" presName="rootConnector" presStyleLbl="node2" presStyleIdx="3" presStyleCnt="5"/>
      <dgm:spPr/>
    </dgm:pt>
    <dgm:pt modelId="{3358962E-28A2-4CA5-AEAE-A5D613E18CA6}" type="pres">
      <dgm:prSet presAssocID="{44985B0D-7003-44CA-8F01-E6172AE5C297}" presName="hierChild4" presStyleCnt="0"/>
      <dgm:spPr/>
    </dgm:pt>
    <dgm:pt modelId="{E74D93EB-E81F-4914-9336-016034CF2DC7}" type="pres">
      <dgm:prSet presAssocID="{44985B0D-7003-44CA-8F01-E6172AE5C297}" presName="hierChild5" presStyleCnt="0"/>
      <dgm:spPr/>
    </dgm:pt>
    <dgm:pt modelId="{4A1E009F-1853-4430-B67F-57249ACF825E}" type="pres">
      <dgm:prSet presAssocID="{76A607C1-AB7A-4459-9C56-DDF14E6C3637}" presName="Name64" presStyleLbl="parChTrans1D2" presStyleIdx="4" presStyleCnt="8"/>
      <dgm:spPr/>
    </dgm:pt>
    <dgm:pt modelId="{95542EA2-604A-4085-B0C0-EE6EB8AAA200}" type="pres">
      <dgm:prSet presAssocID="{8462DCFE-22CD-40DE-8C2D-705D89B15059}" presName="hierRoot2" presStyleCnt="0">
        <dgm:presLayoutVars>
          <dgm:hierBranch val="init"/>
        </dgm:presLayoutVars>
      </dgm:prSet>
      <dgm:spPr/>
    </dgm:pt>
    <dgm:pt modelId="{300410FC-ADCA-45F2-9621-2E3E33646C5C}" type="pres">
      <dgm:prSet presAssocID="{8462DCFE-22CD-40DE-8C2D-705D89B15059}" presName="rootComposite" presStyleCnt="0"/>
      <dgm:spPr/>
    </dgm:pt>
    <dgm:pt modelId="{E60C5FE5-2A31-4FB9-A3A1-3212BFBAAD97}" type="pres">
      <dgm:prSet presAssocID="{8462DCFE-22CD-40DE-8C2D-705D89B15059}" presName="rootText" presStyleLbl="node2" presStyleIdx="4" presStyleCnt="5">
        <dgm:presLayoutVars>
          <dgm:chPref val="3"/>
        </dgm:presLayoutVars>
      </dgm:prSet>
      <dgm:spPr/>
    </dgm:pt>
    <dgm:pt modelId="{29C789B8-52BB-4719-9E16-1089D18A3282}" type="pres">
      <dgm:prSet presAssocID="{8462DCFE-22CD-40DE-8C2D-705D89B15059}" presName="rootConnector" presStyleLbl="node2" presStyleIdx="4" presStyleCnt="5"/>
      <dgm:spPr/>
    </dgm:pt>
    <dgm:pt modelId="{FCFB7EDE-3836-4DB2-A52E-D70A10BEAA9D}" type="pres">
      <dgm:prSet presAssocID="{8462DCFE-22CD-40DE-8C2D-705D89B15059}" presName="hierChild4" presStyleCnt="0"/>
      <dgm:spPr/>
    </dgm:pt>
    <dgm:pt modelId="{AB78AF6B-A400-49C1-BE44-A827566FB9DE}" type="pres">
      <dgm:prSet presAssocID="{8462DCFE-22CD-40DE-8C2D-705D89B15059}" presName="hierChild5" presStyleCnt="0"/>
      <dgm:spPr/>
    </dgm:pt>
    <dgm:pt modelId="{5D2D594A-C941-4388-ADAF-D5732690FAC4}" type="pres">
      <dgm:prSet presAssocID="{3D50194B-27CE-405F-BEF0-9B42A6D8B94A}" presName="hierChild3" presStyleCnt="0"/>
      <dgm:spPr/>
    </dgm:pt>
    <dgm:pt modelId="{4B20B6F3-B009-4B81-8BC2-1C29EF358233}" type="pres">
      <dgm:prSet presAssocID="{37430C64-0A65-43E0-8AAD-BC1F163E02C7}" presName="Name115" presStyleLbl="parChTrans1D2" presStyleIdx="5" presStyleCnt="8"/>
      <dgm:spPr/>
    </dgm:pt>
    <dgm:pt modelId="{5A650D50-F186-4874-9165-7C5E23858DBF}" type="pres">
      <dgm:prSet presAssocID="{80637B2C-DD5F-4E19-898A-37A393C4E5BF}" presName="hierRoot3" presStyleCnt="0">
        <dgm:presLayoutVars>
          <dgm:hierBranch val="init"/>
        </dgm:presLayoutVars>
      </dgm:prSet>
      <dgm:spPr/>
    </dgm:pt>
    <dgm:pt modelId="{8DE3B08A-6796-47FE-A294-DE95CC66A9F6}" type="pres">
      <dgm:prSet presAssocID="{80637B2C-DD5F-4E19-898A-37A393C4E5BF}" presName="rootComposite3" presStyleCnt="0"/>
      <dgm:spPr/>
    </dgm:pt>
    <dgm:pt modelId="{465E297D-7CAB-47D3-97E2-88F7186146F7}" type="pres">
      <dgm:prSet presAssocID="{80637B2C-DD5F-4E19-898A-37A393C4E5BF}" presName="rootText3" presStyleLbl="asst1" presStyleIdx="0" presStyleCnt="3">
        <dgm:presLayoutVars>
          <dgm:chPref val="3"/>
        </dgm:presLayoutVars>
      </dgm:prSet>
      <dgm:spPr/>
    </dgm:pt>
    <dgm:pt modelId="{226BF9BF-0380-4145-816C-3259E58799B4}" type="pres">
      <dgm:prSet presAssocID="{80637B2C-DD5F-4E19-898A-37A393C4E5BF}" presName="rootConnector3" presStyleLbl="asst1" presStyleIdx="0" presStyleCnt="3"/>
      <dgm:spPr/>
    </dgm:pt>
    <dgm:pt modelId="{E561D77F-F627-4926-A290-2CAC0E6FCACD}" type="pres">
      <dgm:prSet presAssocID="{80637B2C-DD5F-4E19-898A-37A393C4E5BF}" presName="hierChild6" presStyleCnt="0"/>
      <dgm:spPr/>
    </dgm:pt>
    <dgm:pt modelId="{21AEDCBF-A92D-466C-AE88-89E8029EC4AB}" type="pres">
      <dgm:prSet presAssocID="{80637B2C-DD5F-4E19-898A-37A393C4E5BF}" presName="hierChild7" presStyleCnt="0"/>
      <dgm:spPr/>
    </dgm:pt>
    <dgm:pt modelId="{F88EF6E5-AC26-4761-85C5-45199F0ECB33}" type="pres">
      <dgm:prSet presAssocID="{D1C8DC66-71B1-4764-9EC6-0BFAF9846106}" presName="Name115" presStyleLbl="parChTrans1D2" presStyleIdx="6" presStyleCnt="8"/>
      <dgm:spPr/>
    </dgm:pt>
    <dgm:pt modelId="{232FA55D-1D86-4E44-B979-871FBFF8EBA0}" type="pres">
      <dgm:prSet presAssocID="{05F5B65A-6E83-4B1C-B5C9-0DA27C925512}" presName="hierRoot3" presStyleCnt="0">
        <dgm:presLayoutVars>
          <dgm:hierBranch val="init"/>
        </dgm:presLayoutVars>
      </dgm:prSet>
      <dgm:spPr/>
    </dgm:pt>
    <dgm:pt modelId="{CFE80CCD-F49F-4682-88D7-696ACC1C2603}" type="pres">
      <dgm:prSet presAssocID="{05F5B65A-6E83-4B1C-B5C9-0DA27C925512}" presName="rootComposite3" presStyleCnt="0"/>
      <dgm:spPr/>
    </dgm:pt>
    <dgm:pt modelId="{FBA285C4-8B0A-4A69-AE17-B3015AA9CE76}" type="pres">
      <dgm:prSet presAssocID="{05F5B65A-6E83-4B1C-B5C9-0DA27C925512}" presName="rootText3" presStyleLbl="asst1" presStyleIdx="1" presStyleCnt="3">
        <dgm:presLayoutVars>
          <dgm:chPref val="3"/>
        </dgm:presLayoutVars>
      </dgm:prSet>
      <dgm:spPr/>
    </dgm:pt>
    <dgm:pt modelId="{EFB62588-3280-478E-8DAC-EBD01F12E1CF}" type="pres">
      <dgm:prSet presAssocID="{05F5B65A-6E83-4B1C-B5C9-0DA27C925512}" presName="rootConnector3" presStyleLbl="asst1" presStyleIdx="1" presStyleCnt="3"/>
      <dgm:spPr/>
    </dgm:pt>
    <dgm:pt modelId="{6B991BA8-D02F-4303-9588-F5098F9316FD}" type="pres">
      <dgm:prSet presAssocID="{05F5B65A-6E83-4B1C-B5C9-0DA27C925512}" presName="hierChild6" presStyleCnt="0"/>
      <dgm:spPr/>
    </dgm:pt>
    <dgm:pt modelId="{A9EDD24B-00E6-4692-8E0E-E68A00509F26}" type="pres">
      <dgm:prSet presAssocID="{05F5B65A-6E83-4B1C-B5C9-0DA27C925512}" presName="hierChild7" presStyleCnt="0"/>
      <dgm:spPr/>
    </dgm:pt>
    <dgm:pt modelId="{387E4AF2-CB22-45FB-AEAB-574CC0306B01}" type="pres">
      <dgm:prSet presAssocID="{7C935FC3-92A0-4F9E-884D-2C81223A07B4}" presName="Name115" presStyleLbl="parChTrans1D2" presStyleIdx="7" presStyleCnt="8"/>
      <dgm:spPr/>
    </dgm:pt>
    <dgm:pt modelId="{49B00A44-2F83-46B1-93B7-E34E408DFFB5}" type="pres">
      <dgm:prSet presAssocID="{AEAF9A8F-377C-493B-B974-871B2E34D932}" presName="hierRoot3" presStyleCnt="0">
        <dgm:presLayoutVars>
          <dgm:hierBranch val="init"/>
        </dgm:presLayoutVars>
      </dgm:prSet>
      <dgm:spPr/>
    </dgm:pt>
    <dgm:pt modelId="{47EF7ACC-BCA0-4D33-9337-805E4651E085}" type="pres">
      <dgm:prSet presAssocID="{AEAF9A8F-377C-493B-B974-871B2E34D932}" presName="rootComposite3" presStyleCnt="0"/>
      <dgm:spPr/>
    </dgm:pt>
    <dgm:pt modelId="{1ACA9F31-C416-479F-BE58-312DF201D536}" type="pres">
      <dgm:prSet presAssocID="{AEAF9A8F-377C-493B-B974-871B2E34D932}" presName="rootText3" presStyleLbl="asst1" presStyleIdx="2" presStyleCnt="3" custAng="10800000" custFlipVert="1" custScaleY="103078" custLinFactX="-10987" custLinFactY="100000" custLinFactNeighborX="-100000" custLinFactNeighborY="183026">
        <dgm:presLayoutVars>
          <dgm:chPref val="3"/>
        </dgm:presLayoutVars>
      </dgm:prSet>
      <dgm:spPr/>
    </dgm:pt>
    <dgm:pt modelId="{89F5056A-11B7-4970-A9AF-80881A7F93A9}" type="pres">
      <dgm:prSet presAssocID="{AEAF9A8F-377C-493B-B974-871B2E34D932}" presName="rootConnector3" presStyleLbl="asst1" presStyleIdx="2" presStyleCnt="3"/>
      <dgm:spPr/>
    </dgm:pt>
    <dgm:pt modelId="{AD371FD9-FB59-4488-8844-4B4090D648F8}" type="pres">
      <dgm:prSet presAssocID="{AEAF9A8F-377C-493B-B974-871B2E34D932}" presName="hierChild6" presStyleCnt="0"/>
      <dgm:spPr/>
    </dgm:pt>
    <dgm:pt modelId="{5517D202-A2DE-4FBA-BD85-B28E71492231}" type="pres">
      <dgm:prSet presAssocID="{AEAF9A8F-377C-493B-B974-871B2E34D932}" presName="hierChild7" presStyleCnt="0"/>
      <dgm:spPr/>
    </dgm:pt>
  </dgm:ptLst>
  <dgm:cxnLst>
    <dgm:cxn modelId="{8A15EC01-67A0-46C0-AF4C-31D67A490A22}" type="presOf" srcId="{3C65C656-D426-4F74-B4FF-6686B08E139D}" destId="{3E6B0035-4C92-4D2D-ABD0-80A38B918BC7}" srcOrd="0" destOrd="0" presId="urn:microsoft.com/office/officeart/2009/3/layout/HorizontalOrganizationChart"/>
    <dgm:cxn modelId="{F877650A-E860-4261-B36E-AC077A70C2B1}" srcId="{3D50194B-27CE-405F-BEF0-9B42A6D8B94A}" destId="{F32953DA-233D-4E88-9426-D15075D7C169}" srcOrd="4" destOrd="0" parTransId="{3C65C656-D426-4F74-B4FF-6686B08E139D}" sibTransId="{71052E01-053B-4190-A048-B5DFFCD7B181}"/>
    <dgm:cxn modelId="{E165D317-535F-4445-A422-2C25CEEADC61}" srcId="{3D50194B-27CE-405F-BEF0-9B42A6D8B94A}" destId="{8462DCFE-22CD-40DE-8C2D-705D89B15059}" srcOrd="7" destOrd="0" parTransId="{76A607C1-AB7A-4459-9C56-DDF14E6C3637}" sibTransId="{B788FFB9-A456-484F-A75B-C771909795CC}"/>
    <dgm:cxn modelId="{3E785521-DFC6-4267-9BEE-2B35E7F1B1CB}" type="presOf" srcId="{8462DCFE-22CD-40DE-8C2D-705D89B15059}" destId="{29C789B8-52BB-4719-9E16-1089D18A3282}" srcOrd="1" destOrd="0" presId="urn:microsoft.com/office/officeart/2009/3/layout/HorizontalOrganizationChart"/>
    <dgm:cxn modelId="{47EA9F23-5E0D-43DC-9385-14F04F45A7FC}" type="presOf" srcId="{327F42B0-5E59-4000-AFA6-9C72DCDE7CC5}" destId="{4A49396A-59A6-4330-966C-FF77FAFF9C18}" srcOrd="1" destOrd="0" presId="urn:microsoft.com/office/officeart/2009/3/layout/HorizontalOrganizationChart"/>
    <dgm:cxn modelId="{448DED29-00DD-421C-8B30-55C3EC70E21A}" srcId="{3D50194B-27CE-405F-BEF0-9B42A6D8B94A}" destId="{44985B0D-7003-44CA-8F01-E6172AE5C297}" srcOrd="6" destOrd="0" parTransId="{926F1628-C1E2-4448-806C-E7553D57EFA7}" sibTransId="{5D9E05C9-58ED-4994-80ED-7B59BF21119B}"/>
    <dgm:cxn modelId="{6A78AB3B-36D9-46D9-A6BD-241E06F53A01}" type="presOf" srcId="{AEAF9A8F-377C-493B-B974-871B2E34D932}" destId="{1ACA9F31-C416-479F-BE58-312DF201D536}" srcOrd="0" destOrd="0" presId="urn:microsoft.com/office/officeart/2009/3/layout/HorizontalOrganizationChart"/>
    <dgm:cxn modelId="{61E39140-2054-4BD5-825C-127C1DC0585E}" type="presOf" srcId="{F32953DA-233D-4E88-9426-D15075D7C169}" destId="{D22BC3CF-FC2D-4D5A-8E35-C009A4312B6F}" srcOrd="0" destOrd="0" presId="urn:microsoft.com/office/officeart/2009/3/layout/HorizontalOrganizationChart"/>
    <dgm:cxn modelId="{5A910564-89B3-419C-B5C4-C813094D79BC}" type="presOf" srcId="{AEAF9A8F-377C-493B-B974-871B2E34D932}" destId="{89F5056A-11B7-4970-A9AF-80881A7F93A9}" srcOrd="1" destOrd="0" presId="urn:microsoft.com/office/officeart/2009/3/layout/HorizontalOrganizationChart"/>
    <dgm:cxn modelId="{CD587966-33BB-4543-BBA4-1EB02FE142F5}" type="presOf" srcId="{926F1628-C1E2-4448-806C-E7553D57EFA7}" destId="{8D6DB0DE-5C22-47C1-8B11-41BC1F431B07}" srcOrd="0" destOrd="0" presId="urn:microsoft.com/office/officeart/2009/3/layout/HorizontalOrganizationChart"/>
    <dgm:cxn modelId="{3EC8A86A-3A36-4BE1-AC14-2CF888DF8996}" type="presOf" srcId="{327F42B0-5E59-4000-AFA6-9C72DCDE7CC5}" destId="{54868E07-B1B8-487F-B421-629596204ECE}" srcOrd="0" destOrd="0" presId="urn:microsoft.com/office/officeart/2009/3/layout/HorizontalOrganizationChart"/>
    <dgm:cxn modelId="{BFE9C24E-9A61-456E-8665-B0B57FB8144D}" type="presOf" srcId="{76A607C1-AB7A-4459-9C56-DDF14E6C3637}" destId="{4A1E009F-1853-4430-B67F-57249ACF825E}" srcOrd="0" destOrd="0" presId="urn:microsoft.com/office/officeart/2009/3/layout/HorizontalOrganizationChart"/>
    <dgm:cxn modelId="{FD9D6353-D06E-4ACE-818A-FFF9DA5AC7C7}" srcId="{3D50194B-27CE-405F-BEF0-9B42A6D8B94A}" destId="{327F42B0-5E59-4000-AFA6-9C72DCDE7CC5}" srcOrd="5" destOrd="0" parTransId="{E36A66B8-2A10-4130-8DF2-5565FC86EE0F}" sibTransId="{EC4B0A80-E34D-4BBD-B2FD-39C87B5C8A76}"/>
    <dgm:cxn modelId="{3CC09D55-0A35-433B-B9EC-18C1DA88B19C}" type="presOf" srcId="{37430C64-0A65-43E0-8AAD-BC1F163E02C7}" destId="{4B20B6F3-B009-4B81-8BC2-1C29EF358233}" srcOrd="0" destOrd="0" presId="urn:microsoft.com/office/officeart/2009/3/layout/HorizontalOrganizationChart"/>
    <dgm:cxn modelId="{884F3078-2325-40E5-AFCD-25C6997A7D2D}" type="presOf" srcId="{80637B2C-DD5F-4E19-898A-37A393C4E5BF}" destId="{465E297D-7CAB-47D3-97E2-88F7186146F7}" srcOrd="0" destOrd="0" presId="urn:microsoft.com/office/officeart/2009/3/layout/HorizontalOrganizationChart"/>
    <dgm:cxn modelId="{D37C9D7F-5735-46D9-8128-9B39FD42529A}" srcId="{BDF45872-C249-4AF5-A16C-538BA21935A3}" destId="{3D50194B-27CE-405F-BEF0-9B42A6D8B94A}" srcOrd="0" destOrd="0" parTransId="{6CE2CCA1-2B07-400F-B2E7-CCE0AB0F1B2D}" sibTransId="{110BEC89-7040-4BAD-93C2-5CAC04CD4934}"/>
    <dgm:cxn modelId="{54B92381-4EFA-4289-8CFF-7EE35908DBC0}" srcId="{3D50194B-27CE-405F-BEF0-9B42A6D8B94A}" destId="{05F5B65A-6E83-4B1C-B5C9-0DA27C925512}" srcOrd="1" destOrd="0" parTransId="{D1C8DC66-71B1-4764-9EC6-0BFAF9846106}" sibTransId="{BF55AE56-5A30-4F58-8423-72BD9669366A}"/>
    <dgm:cxn modelId="{3288FD82-A48A-47CA-9740-963221939557}" type="presOf" srcId="{6534549B-7586-4211-AA2D-4596B8CD5A54}" destId="{09A0B959-E971-4CBA-A0BA-2CCBFAEFE903}" srcOrd="1" destOrd="0" presId="urn:microsoft.com/office/officeart/2009/3/layout/HorizontalOrganizationChart"/>
    <dgm:cxn modelId="{8DC36F83-4029-42BB-B825-37DA2BB39EC3}" type="presOf" srcId="{7C935FC3-92A0-4F9E-884D-2C81223A07B4}" destId="{387E4AF2-CB22-45FB-AEAB-574CC0306B01}" srcOrd="0" destOrd="0" presId="urn:microsoft.com/office/officeart/2009/3/layout/HorizontalOrganizationChart"/>
    <dgm:cxn modelId="{A8DFDE8A-8561-4010-B3E1-6CD635572D57}" type="presOf" srcId="{BDF45872-C249-4AF5-A16C-538BA21935A3}" destId="{9CE4993D-0033-4741-8FCF-393B5B952B79}" srcOrd="0" destOrd="0" presId="urn:microsoft.com/office/officeart/2009/3/layout/HorizontalOrganizationChart"/>
    <dgm:cxn modelId="{7611559B-2635-4A1E-BA48-6BF528E83527}" type="presOf" srcId="{80637B2C-DD5F-4E19-898A-37A393C4E5BF}" destId="{226BF9BF-0380-4145-816C-3259E58799B4}" srcOrd="1" destOrd="0" presId="urn:microsoft.com/office/officeart/2009/3/layout/HorizontalOrganizationChart"/>
    <dgm:cxn modelId="{6B60E59F-E331-4DCA-85DE-05BB0A31C749}" type="presOf" srcId="{6534549B-7586-4211-AA2D-4596B8CD5A54}" destId="{1DA57066-B219-4B66-A596-39FCAE8C8668}" srcOrd="0" destOrd="0" presId="urn:microsoft.com/office/officeart/2009/3/layout/HorizontalOrganizationChart"/>
    <dgm:cxn modelId="{AC361FA1-F68E-4F2C-8284-24514D0B4EA7}" type="presOf" srcId="{44985B0D-7003-44CA-8F01-E6172AE5C297}" destId="{B4A5E4AC-AF90-4F51-9B1F-0DD7F831C8B3}" srcOrd="0" destOrd="0" presId="urn:microsoft.com/office/officeart/2009/3/layout/HorizontalOrganizationChart"/>
    <dgm:cxn modelId="{6879A3B7-3F5F-4532-AD7E-CD63697C5420}" type="presOf" srcId="{E36A66B8-2A10-4130-8DF2-5565FC86EE0F}" destId="{2E3C3C22-BD0F-402A-8FA6-78CE19D43C8C}" srcOrd="0" destOrd="0" presId="urn:microsoft.com/office/officeart/2009/3/layout/HorizontalOrganizationChart"/>
    <dgm:cxn modelId="{343881BC-83C9-4E09-9BCB-557A071C06F2}" type="presOf" srcId="{05F5B65A-6E83-4B1C-B5C9-0DA27C925512}" destId="{FBA285C4-8B0A-4A69-AE17-B3015AA9CE76}" srcOrd="0" destOrd="0" presId="urn:microsoft.com/office/officeart/2009/3/layout/HorizontalOrganizationChart"/>
    <dgm:cxn modelId="{57C6DBC7-CDA6-424A-A88A-E9896AC5E26B}" type="presOf" srcId="{8333F634-A7BB-4D15-9C03-716ABBF8633F}" destId="{A2BC5B13-B8D7-4FA8-9726-88FFA89E2B21}" srcOrd="0" destOrd="0" presId="urn:microsoft.com/office/officeart/2009/3/layout/HorizontalOrganizationChart"/>
    <dgm:cxn modelId="{4B2AAFC8-8B2E-480C-B4BF-E4758EFDD857}" type="presOf" srcId="{8462DCFE-22CD-40DE-8C2D-705D89B15059}" destId="{E60C5FE5-2A31-4FB9-A3A1-3212BFBAAD97}" srcOrd="0" destOrd="0" presId="urn:microsoft.com/office/officeart/2009/3/layout/HorizontalOrganizationChart"/>
    <dgm:cxn modelId="{3831C3C8-B5FD-4FC8-9D73-4B840C28B265}" type="presOf" srcId="{05F5B65A-6E83-4B1C-B5C9-0DA27C925512}" destId="{EFB62588-3280-478E-8DAC-EBD01F12E1CF}" srcOrd="1" destOrd="0" presId="urn:microsoft.com/office/officeart/2009/3/layout/HorizontalOrganizationChart"/>
    <dgm:cxn modelId="{7ACA1DC9-B0CB-46EC-9EA3-8720F68CD03C}" type="presOf" srcId="{3D50194B-27CE-405F-BEF0-9B42A6D8B94A}" destId="{203E3D23-3510-4748-AD3E-5B1C51601FD8}" srcOrd="1" destOrd="0" presId="urn:microsoft.com/office/officeart/2009/3/layout/HorizontalOrganizationChart"/>
    <dgm:cxn modelId="{075129CE-ED24-470B-A5A6-50080BE039D0}" type="presOf" srcId="{F32953DA-233D-4E88-9426-D15075D7C169}" destId="{E3CD0572-9D89-44B3-AA9D-4255B40670BE}" srcOrd="1" destOrd="0" presId="urn:microsoft.com/office/officeart/2009/3/layout/HorizontalOrganizationChart"/>
    <dgm:cxn modelId="{D5E824D8-57F2-4AFD-8694-889F3ECF1E4B}" type="presOf" srcId="{44985B0D-7003-44CA-8F01-E6172AE5C297}" destId="{25F59CA0-0229-4515-A883-1EA8ED898357}" srcOrd="1" destOrd="0" presId="urn:microsoft.com/office/officeart/2009/3/layout/HorizontalOrganizationChart"/>
    <dgm:cxn modelId="{6B01B3D8-A524-41B1-86EB-2FA1D31C5ECF}" srcId="{3D50194B-27CE-405F-BEF0-9B42A6D8B94A}" destId="{AEAF9A8F-377C-493B-B974-871B2E34D932}" srcOrd="2" destOrd="0" parTransId="{7C935FC3-92A0-4F9E-884D-2C81223A07B4}" sibTransId="{DB33CBE5-F6A3-4442-A2B1-512A57F62344}"/>
    <dgm:cxn modelId="{106C04E0-DD0B-421A-92A1-49DDB511B65A}" type="presOf" srcId="{3D50194B-27CE-405F-BEF0-9B42A6D8B94A}" destId="{4F5E8B6F-9CD5-41B2-A9A4-5AB9DD110FC1}" srcOrd="0" destOrd="0" presId="urn:microsoft.com/office/officeart/2009/3/layout/HorizontalOrganizationChart"/>
    <dgm:cxn modelId="{11F0B2E4-9ABF-4AED-A5CC-C3B31203CE7B}" srcId="{3D50194B-27CE-405F-BEF0-9B42A6D8B94A}" destId="{80637B2C-DD5F-4E19-898A-37A393C4E5BF}" srcOrd="0" destOrd="0" parTransId="{37430C64-0A65-43E0-8AAD-BC1F163E02C7}" sibTransId="{4FEDDCB2-1A4A-4915-898C-C19B8E5F64F0}"/>
    <dgm:cxn modelId="{F62D4CE8-3887-4680-962D-A0668FC147B8}" type="presOf" srcId="{D1C8DC66-71B1-4764-9EC6-0BFAF9846106}" destId="{F88EF6E5-AC26-4761-85C5-45199F0ECB33}" srcOrd="0" destOrd="0" presId="urn:microsoft.com/office/officeart/2009/3/layout/HorizontalOrganizationChart"/>
    <dgm:cxn modelId="{A428DFF5-1C2A-4A76-A215-F9FF1D74D063}" srcId="{3D50194B-27CE-405F-BEF0-9B42A6D8B94A}" destId="{6534549B-7586-4211-AA2D-4596B8CD5A54}" srcOrd="3" destOrd="0" parTransId="{8333F634-A7BB-4D15-9C03-716ABBF8633F}" sibTransId="{55C3BFF4-E9A3-48F4-B302-563C9C665334}"/>
    <dgm:cxn modelId="{EC3C0016-1304-4B65-AC21-24FB290D31C7}" type="presParOf" srcId="{9CE4993D-0033-4741-8FCF-393B5B952B79}" destId="{45DB3518-1FD4-4C80-B224-1655B5C138ED}" srcOrd="0" destOrd="0" presId="urn:microsoft.com/office/officeart/2009/3/layout/HorizontalOrganizationChart"/>
    <dgm:cxn modelId="{C93ED4F5-656C-46FB-A941-91C17D585FFF}" type="presParOf" srcId="{45DB3518-1FD4-4C80-B224-1655B5C138ED}" destId="{9E034520-411D-4DEA-AB1F-C7F3A8D82B4F}" srcOrd="0" destOrd="0" presId="urn:microsoft.com/office/officeart/2009/3/layout/HorizontalOrganizationChart"/>
    <dgm:cxn modelId="{CFBE6DE0-3F68-430B-BCA1-96450AE8102A}" type="presParOf" srcId="{9E034520-411D-4DEA-AB1F-C7F3A8D82B4F}" destId="{4F5E8B6F-9CD5-41B2-A9A4-5AB9DD110FC1}" srcOrd="0" destOrd="0" presId="urn:microsoft.com/office/officeart/2009/3/layout/HorizontalOrganizationChart"/>
    <dgm:cxn modelId="{8AFF0187-A44F-4562-88DF-BD1C1E96F963}" type="presParOf" srcId="{9E034520-411D-4DEA-AB1F-C7F3A8D82B4F}" destId="{203E3D23-3510-4748-AD3E-5B1C51601FD8}" srcOrd="1" destOrd="0" presId="urn:microsoft.com/office/officeart/2009/3/layout/HorizontalOrganizationChart"/>
    <dgm:cxn modelId="{BFAB535B-AE8F-4DD3-BFDC-D8C3FBADC8AC}" type="presParOf" srcId="{45DB3518-1FD4-4C80-B224-1655B5C138ED}" destId="{AA011A0A-17CC-4F7A-B2FA-B677FF04BB6B}" srcOrd="1" destOrd="0" presId="urn:microsoft.com/office/officeart/2009/3/layout/HorizontalOrganizationChart"/>
    <dgm:cxn modelId="{BC781985-2773-49A0-98CD-990F8983C447}" type="presParOf" srcId="{AA011A0A-17CC-4F7A-B2FA-B677FF04BB6B}" destId="{A2BC5B13-B8D7-4FA8-9726-88FFA89E2B21}" srcOrd="0" destOrd="0" presId="urn:microsoft.com/office/officeart/2009/3/layout/HorizontalOrganizationChart"/>
    <dgm:cxn modelId="{B59795CA-986A-4C5D-9138-9E0A77894AA9}" type="presParOf" srcId="{AA011A0A-17CC-4F7A-B2FA-B677FF04BB6B}" destId="{1CE7F87D-DBF8-4431-BBE1-03CAD97C515B}" srcOrd="1" destOrd="0" presId="urn:microsoft.com/office/officeart/2009/3/layout/HorizontalOrganizationChart"/>
    <dgm:cxn modelId="{2E244111-6B99-4CC2-B36D-9AA37529AD22}" type="presParOf" srcId="{1CE7F87D-DBF8-4431-BBE1-03CAD97C515B}" destId="{E518FFFB-E4D9-46DB-A093-CEFA3584B954}" srcOrd="0" destOrd="0" presId="urn:microsoft.com/office/officeart/2009/3/layout/HorizontalOrganizationChart"/>
    <dgm:cxn modelId="{0C33C341-F4BD-4068-A607-AF0983C8E802}" type="presParOf" srcId="{E518FFFB-E4D9-46DB-A093-CEFA3584B954}" destId="{1DA57066-B219-4B66-A596-39FCAE8C8668}" srcOrd="0" destOrd="0" presId="urn:microsoft.com/office/officeart/2009/3/layout/HorizontalOrganizationChart"/>
    <dgm:cxn modelId="{98C7F2ED-9EDF-4D1E-9DC4-C290D33A1C7E}" type="presParOf" srcId="{E518FFFB-E4D9-46DB-A093-CEFA3584B954}" destId="{09A0B959-E971-4CBA-A0BA-2CCBFAEFE903}" srcOrd="1" destOrd="0" presId="urn:microsoft.com/office/officeart/2009/3/layout/HorizontalOrganizationChart"/>
    <dgm:cxn modelId="{2B47BE2D-F0DD-4E6C-B670-04147AFF90E7}" type="presParOf" srcId="{1CE7F87D-DBF8-4431-BBE1-03CAD97C515B}" destId="{B68B3932-83F2-41E8-B7D3-474DA3D9EBBC}" srcOrd="1" destOrd="0" presId="urn:microsoft.com/office/officeart/2009/3/layout/HorizontalOrganizationChart"/>
    <dgm:cxn modelId="{591D86A0-2221-497F-AD5F-2A73A7DDF298}" type="presParOf" srcId="{1CE7F87D-DBF8-4431-BBE1-03CAD97C515B}" destId="{E3183CE3-9362-402F-9630-A33BD34BD52E}" srcOrd="2" destOrd="0" presId="urn:microsoft.com/office/officeart/2009/3/layout/HorizontalOrganizationChart"/>
    <dgm:cxn modelId="{57A63108-92FC-4E7C-AE09-C3404EAD59BC}" type="presParOf" srcId="{AA011A0A-17CC-4F7A-B2FA-B677FF04BB6B}" destId="{3E6B0035-4C92-4D2D-ABD0-80A38B918BC7}" srcOrd="2" destOrd="0" presId="urn:microsoft.com/office/officeart/2009/3/layout/HorizontalOrganizationChart"/>
    <dgm:cxn modelId="{B2FFD345-7246-4B8F-A913-018BC901265E}" type="presParOf" srcId="{AA011A0A-17CC-4F7A-B2FA-B677FF04BB6B}" destId="{E96339A3-6F2F-44B3-86D6-12BDDFA0A827}" srcOrd="3" destOrd="0" presId="urn:microsoft.com/office/officeart/2009/3/layout/HorizontalOrganizationChart"/>
    <dgm:cxn modelId="{272F9BDA-B509-4DDA-84F0-DB6A2E5A0416}" type="presParOf" srcId="{E96339A3-6F2F-44B3-86D6-12BDDFA0A827}" destId="{0D617AB5-A96B-4600-8B13-06E58492A43C}" srcOrd="0" destOrd="0" presId="urn:microsoft.com/office/officeart/2009/3/layout/HorizontalOrganizationChart"/>
    <dgm:cxn modelId="{1EDBF2BB-86C9-4C4D-A8D4-B05387C11CA8}" type="presParOf" srcId="{0D617AB5-A96B-4600-8B13-06E58492A43C}" destId="{D22BC3CF-FC2D-4D5A-8E35-C009A4312B6F}" srcOrd="0" destOrd="0" presId="urn:microsoft.com/office/officeart/2009/3/layout/HorizontalOrganizationChart"/>
    <dgm:cxn modelId="{38CF8FBA-323E-408A-9EF8-2482B0F54094}" type="presParOf" srcId="{0D617AB5-A96B-4600-8B13-06E58492A43C}" destId="{E3CD0572-9D89-44B3-AA9D-4255B40670BE}" srcOrd="1" destOrd="0" presId="urn:microsoft.com/office/officeart/2009/3/layout/HorizontalOrganizationChart"/>
    <dgm:cxn modelId="{4943EF93-922B-49C9-9DD6-B0936AAC7E1B}" type="presParOf" srcId="{E96339A3-6F2F-44B3-86D6-12BDDFA0A827}" destId="{E4BEDC2E-A9EF-4D84-AA49-404F0CE72376}" srcOrd="1" destOrd="0" presId="urn:microsoft.com/office/officeart/2009/3/layout/HorizontalOrganizationChart"/>
    <dgm:cxn modelId="{5150055F-1E67-43FB-ACC2-536CFE69A8D5}" type="presParOf" srcId="{E96339A3-6F2F-44B3-86D6-12BDDFA0A827}" destId="{279E86A5-A336-4EAD-88EA-3FEFE5C89737}" srcOrd="2" destOrd="0" presId="urn:microsoft.com/office/officeart/2009/3/layout/HorizontalOrganizationChart"/>
    <dgm:cxn modelId="{1775C00C-3898-4B87-AC32-D2DEC17F0634}" type="presParOf" srcId="{AA011A0A-17CC-4F7A-B2FA-B677FF04BB6B}" destId="{2E3C3C22-BD0F-402A-8FA6-78CE19D43C8C}" srcOrd="4" destOrd="0" presId="urn:microsoft.com/office/officeart/2009/3/layout/HorizontalOrganizationChart"/>
    <dgm:cxn modelId="{C8458462-CAE0-4257-A282-C81ABB4D2F64}" type="presParOf" srcId="{AA011A0A-17CC-4F7A-B2FA-B677FF04BB6B}" destId="{6A0ECB1C-09C9-4944-A3CB-3A072D0C4B35}" srcOrd="5" destOrd="0" presId="urn:microsoft.com/office/officeart/2009/3/layout/HorizontalOrganizationChart"/>
    <dgm:cxn modelId="{CED11E9A-9F55-4A86-B0F2-AA85A0FC9FCD}" type="presParOf" srcId="{6A0ECB1C-09C9-4944-A3CB-3A072D0C4B35}" destId="{E8680721-2391-43D7-8016-FBD87D31108D}" srcOrd="0" destOrd="0" presId="urn:microsoft.com/office/officeart/2009/3/layout/HorizontalOrganizationChart"/>
    <dgm:cxn modelId="{2637C1FC-B66D-47B5-A047-BFAF2389EEC7}" type="presParOf" srcId="{E8680721-2391-43D7-8016-FBD87D31108D}" destId="{54868E07-B1B8-487F-B421-629596204ECE}" srcOrd="0" destOrd="0" presId="urn:microsoft.com/office/officeart/2009/3/layout/HorizontalOrganizationChart"/>
    <dgm:cxn modelId="{44C4E620-86F5-47BA-97AA-D96EBAB820BF}" type="presParOf" srcId="{E8680721-2391-43D7-8016-FBD87D31108D}" destId="{4A49396A-59A6-4330-966C-FF77FAFF9C18}" srcOrd="1" destOrd="0" presId="urn:microsoft.com/office/officeart/2009/3/layout/HorizontalOrganizationChart"/>
    <dgm:cxn modelId="{CD1369B0-42E8-4C5E-8769-51D10689E72E}" type="presParOf" srcId="{6A0ECB1C-09C9-4944-A3CB-3A072D0C4B35}" destId="{C44E3D70-961F-4082-931E-A991BB83CC0B}" srcOrd="1" destOrd="0" presId="urn:microsoft.com/office/officeart/2009/3/layout/HorizontalOrganizationChart"/>
    <dgm:cxn modelId="{390D2922-5B25-4D08-AB06-D986A0053D87}" type="presParOf" srcId="{6A0ECB1C-09C9-4944-A3CB-3A072D0C4B35}" destId="{B3F1A09F-0095-4B31-AC21-BD55BF658263}" srcOrd="2" destOrd="0" presId="urn:microsoft.com/office/officeart/2009/3/layout/HorizontalOrganizationChart"/>
    <dgm:cxn modelId="{A7CDA84C-790C-41C3-8EA5-3161310A77D6}" type="presParOf" srcId="{AA011A0A-17CC-4F7A-B2FA-B677FF04BB6B}" destId="{8D6DB0DE-5C22-47C1-8B11-41BC1F431B07}" srcOrd="6" destOrd="0" presId="urn:microsoft.com/office/officeart/2009/3/layout/HorizontalOrganizationChart"/>
    <dgm:cxn modelId="{9A59FF04-C0AB-4566-A299-43C3CFFCB008}" type="presParOf" srcId="{AA011A0A-17CC-4F7A-B2FA-B677FF04BB6B}" destId="{93BAA44A-8DEA-42CF-9EAB-EC792A309DDB}" srcOrd="7" destOrd="0" presId="urn:microsoft.com/office/officeart/2009/3/layout/HorizontalOrganizationChart"/>
    <dgm:cxn modelId="{8CA33BC1-39E9-43EA-A63D-68D016C13902}" type="presParOf" srcId="{93BAA44A-8DEA-42CF-9EAB-EC792A309DDB}" destId="{3146200F-272D-41AC-8EAE-76A82DE12DA2}" srcOrd="0" destOrd="0" presId="urn:microsoft.com/office/officeart/2009/3/layout/HorizontalOrganizationChart"/>
    <dgm:cxn modelId="{663B7A0A-8513-4181-ADD9-F2C8B859C38F}" type="presParOf" srcId="{3146200F-272D-41AC-8EAE-76A82DE12DA2}" destId="{B4A5E4AC-AF90-4F51-9B1F-0DD7F831C8B3}" srcOrd="0" destOrd="0" presId="urn:microsoft.com/office/officeart/2009/3/layout/HorizontalOrganizationChart"/>
    <dgm:cxn modelId="{EE88A085-5233-4206-89FE-4D64DC1B140E}" type="presParOf" srcId="{3146200F-272D-41AC-8EAE-76A82DE12DA2}" destId="{25F59CA0-0229-4515-A883-1EA8ED898357}" srcOrd="1" destOrd="0" presId="urn:microsoft.com/office/officeart/2009/3/layout/HorizontalOrganizationChart"/>
    <dgm:cxn modelId="{508DD9FA-0427-4261-878C-9A0542405E77}" type="presParOf" srcId="{93BAA44A-8DEA-42CF-9EAB-EC792A309DDB}" destId="{3358962E-28A2-4CA5-AEAE-A5D613E18CA6}" srcOrd="1" destOrd="0" presId="urn:microsoft.com/office/officeart/2009/3/layout/HorizontalOrganizationChart"/>
    <dgm:cxn modelId="{05E2A3C2-F487-4174-B367-A5CC65DDDEFB}" type="presParOf" srcId="{93BAA44A-8DEA-42CF-9EAB-EC792A309DDB}" destId="{E74D93EB-E81F-4914-9336-016034CF2DC7}" srcOrd="2" destOrd="0" presId="urn:microsoft.com/office/officeart/2009/3/layout/HorizontalOrganizationChart"/>
    <dgm:cxn modelId="{C71D964E-0061-4BB2-BBEA-DD69A49E19D9}" type="presParOf" srcId="{AA011A0A-17CC-4F7A-B2FA-B677FF04BB6B}" destId="{4A1E009F-1853-4430-B67F-57249ACF825E}" srcOrd="8" destOrd="0" presId="urn:microsoft.com/office/officeart/2009/3/layout/HorizontalOrganizationChart"/>
    <dgm:cxn modelId="{170A7FAE-D340-4D0B-BE5D-973691AF72DE}" type="presParOf" srcId="{AA011A0A-17CC-4F7A-B2FA-B677FF04BB6B}" destId="{95542EA2-604A-4085-B0C0-EE6EB8AAA200}" srcOrd="9" destOrd="0" presId="urn:microsoft.com/office/officeart/2009/3/layout/HorizontalOrganizationChart"/>
    <dgm:cxn modelId="{E08077E0-83A8-4523-894A-D38DB983073E}" type="presParOf" srcId="{95542EA2-604A-4085-B0C0-EE6EB8AAA200}" destId="{300410FC-ADCA-45F2-9621-2E3E33646C5C}" srcOrd="0" destOrd="0" presId="urn:microsoft.com/office/officeart/2009/3/layout/HorizontalOrganizationChart"/>
    <dgm:cxn modelId="{BBD1ACD6-ADC6-402F-BFFD-CFDB373FF614}" type="presParOf" srcId="{300410FC-ADCA-45F2-9621-2E3E33646C5C}" destId="{E60C5FE5-2A31-4FB9-A3A1-3212BFBAAD97}" srcOrd="0" destOrd="0" presId="urn:microsoft.com/office/officeart/2009/3/layout/HorizontalOrganizationChart"/>
    <dgm:cxn modelId="{9EB1F406-CB3B-435D-BCF1-27DDD5C52620}" type="presParOf" srcId="{300410FC-ADCA-45F2-9621-2E3E33646C5C}" destId="{29C789B8-52BB-4719-9E16-1089D18A3282}" srcOrd="1" destOrd="0" presId="urn:microsoft.com/office/officeart/2009/3/layout/HorizontalOrganizationChart"/>
    <dgm:cxn modelId="{31587536-6C29-4872-9C8F-BB6DB50E6964}" type="presParOf" srcId="{95542EA2-604A-4085-B0C0-EE6EB8AAA200}" destId="{FCFB7EDE-3836-4DB2-A52E-D70A10BEAA9D}" srcOrd="1" destOrd="0" presId="urn:microsoft.com/office/officeart/2009/3/layout/HorizontalOrganizationChart"/>
    <dgm:cxn modelId="{973F6FC8-D62B-46AE-8E13-79C4D6A186B3}" type="presParOf" srcId="{95542EA2-604A-4085-B0C0-EE6EB8AAA200}" destId="{AB78AF6B-A400-49C1-BE44-A827566FB9DE}" srcOrd="2" destOrd="0" presId="urn:microsoft.com/office/officeart/2009/3/layout/HorizontalOrganizationChart"/>
    <dgm:cxn modelId="{BE30E669-3950-4369-A25C-CDD21B3AEFB0}" type="presParOf" srcId="{45DB3518-1FD4-4C80-B224-1655B5C138ED}" destId="{5D2D594A-C941-4388-ADAF-D5732690FAC4}" srcOrd="2" destOrd="0" presId="urn:microsoft.com/office/officeart/2009/3/layout/HorizontalOrganizationChart"/>
    <dgm:cxn modelId="{D23F6E23-1C33-4854-87E3-D2BB150BF4E5}" type="presParOf" srcId="{5D2D594A-C941-4388-ADAF-D5732690FAC4}" destId="{4B20B6F3-B009-4B81-8BC2-1C29EF358233}" srcOrd="0" destOrd="0" presId="urn:microsoft.com/office/officeart/2009/3/layout/HorizontalOrganizationChart"/>
    <dgm:cxn modelId="{036D7473-09D7-4915-B8FF-5A1E5DF202D4}" type="presParOf" srcId="{5D2D594A-C941-4388-ADAF-D5732690FAC4}" destId="{5A650D50-F186-4874-9165-7C5E23858DBF}" srcOrd="1" destOrd="0" presId="urn:microsoft.com/office/officeart/2009/3/layout/HorizontalOrganizationChart"/>
    <dgm:cxn modelId="{7B08B0DD-C5FC-4FAD-97D0-1DC7865B88C9}" type="presParOf" srcId="{5A650D50-F186-4874-9165-7C5E23858DBF}" destId="{8DE3B08A-6796-47FE-A294-DE95CC66A9F6}" srcOrd="0" destOrd="0" presId="urn:microsoft.com/office/officeart/2009/3/layout/HorizontalOrganizationChart"/>
    <dgm:cxn modelId="{447E547D-EC4D-48E3-B5F4-46A2C0C15095}" type="presParOf" srcId="{8DE3B08A-6796-47FE-A294-DE95CC66A9F6}" destId="{465E297D-7CAB-47D3-97E2-88F7186146F7}" srcOrd="0" destOrd="0" presId="urn:microsoft.com/office/officeart/2009/3/layout/HorizontalOrganizationChart"/>
    <dgm:cxn modelId="{1E259ACC-3F8F-45C8-86D0-639C2F1A0A50}" type="presParOf" srcId="{8DE3B08A-6796-47FE-A294-DE95CC66A9F6}" destId="{226BF9BF-0380-4145-816C-3259E58799B4}" srcOrd="1" destOrd="0" presId="urn:microsoft.com/office/officeart/2009/3/layout/HorizontalOrganizationChart"/>
    <dgm:cxn modelId="{CFB51F89-41FF-4885-9DFE-6239873D473E}" type="presParOf" srcId="{5A650D50-F186-4874-9165-7C5E23858DBF}" destId="{E561D77F-F627-4926-A290-2CAC0E6FCACD}" srcOrd="1" destOrd="0" presId="urn:microsoft.com/office/officeart/2009/3/layout/HorizontalOrganizationChart"/>
    <dgm:cxn modelId="{2E6B85AE-2E84-4C19-B297-1A01E4C76862}" type="presParOf" srcId="{5A650D50-F186-4874-9165-7C5E23858DBF}" destId="{21AEDCBF-A92D-466C-AE88-89E8029EC4AB}" srcOrd="2" destOrd="0" presId="urn:microsoft.com/office/officeart/2009/3/layout/HorizontalOrganizationChart"/>
    <dgm:cxn modelId="{80E8CCAE-81FC-4EF2-BF4E-365335CABFD9}" type="presParOf" srcId="{5D2D594A-C941-4388-ADAF-D5732690FAC4}" destId="{F88EF6E5-AC26-4761-85C5-45199F0ECB33}" srcOrd="2" destOrd="0" presId="urn:microsoft.com/office/officeart/2009/3/layout/HorizontalOrganizationChart"/>
    <dgm:cxn modelId="{048B855F-0052-4822-B321-50F634D4B7AE}" type="presParOf" srcId="{5D2D594A-C941-4388-ADAF-D5732690FAC4}" destId="{232FA55D-1D86-4E44-B979-871FBFF8EBA0}" srcOrd="3" destOrd="0" presId="urn:microsoft.com/office/officeart/2009/3/layout/HorizontalOrganizationChart"/>
    <dgm:cxn modelId="{0AB703D0-4EA9-4596-BB34-FFE32C659DF0}" type="presParOf" srcId="{232FA55D-1D86-4E44-B979-871FBFF8EBA0}" destId="{CFE80CCD-F49F-4682-88D7-696ACC1C2603}" srcOrd="0" destOrd="0" presId="urn:microsoft.com/office/officeart/2009/3/layout/HorizontalOrganizationChart"/>
    <dgm:cxn modelId="{10F64C1C-EEA7-4BAD-B400-0037B9BC1B30}" type="presParOf" srcId="{CFE80CCD-F49F-4682-88D7-696ACC1C2603}" destId="{FBA285C4-8B0A-4A69-AE17-B3015AA9CE76}" srcOrd="0" destOrd="0" presId="urn:microsoft.com/office/officeart/2009/3/layout/HorizontalOrganizationChart"/>
    <dgm:cxn modelId="{2BB91489-6D71-4090-A119-C800483C6796}" type="presParOf" srcId="{CFE80CCD-F49F-4682-88D7-696ACC1C2603}" destId="{EFB62588-3280-478E-8DAC-EBD01F12E1CF}" srcOrd="1" destOrd="0" presId="urn:microsoft.com/office/officeart/2009/3/layout/HorizontalOrganizationChart"/>
    <dgm:cxn modelId="{01F8C460-44D5-4D1B-8F3F-DE7255E9C502}" type="presParOf" srcId="{232FA55D-1D86-4E44-B979-871FBFF8EBA0}" destId="{6B991BA8-D02F-4303-9588-F5098F9316FD}" srcOrd="1" destOrd="0" presId="urn:microsoft.com/office/officeart/2009/3/layout/HorizontalOrganizationChart"/>
    <dgm:cxn modelId="{C2C38517-1553-45D6-A2CC-2470B2EAFB8A}" type="presParOf" srcId="{232FA55D-1D86-4E44-B979-871FBFF8EBA0}" destId="{A9EDD24B-00E6-4692-8E0E-E68A00509F26}" srcOrd="2" destOrd="0" presId="urn:microsoft.com/office/officeart/2009/3/layout/HorizontalOrganizationChart"/>
    <dgm:cxn modelId="{4A0D86A4-9D5A-4D86-824B-916E7253C26E}" type="presParOf" srcId="{5D2D594A-C941-4388-ADAF-D5732690FAC4}" destId="{387E4AF2-CB22-45FB-AEAB-574CC0306B01}" srcOrd="4" destOrd="0" presId="urn:microsoft.com/office/officeart/2009/3/layout/HorizontalOrganizationChart"/>
    <dgm:cxn modelId="{594F1572-A545-4621-A924-8153265D00A1}" type="presParOf" srcId="{5D2D594A-C941-4388-ADAF-D5732690FAC4}" destId="{49B00A44-2F83-46B1-93B7-E34E408DFFB5}" srcOrd="5" destOrd="0" presId="urn:microsoft.com/office/officeart/2009/3/layout/HorizontalOrganizationChart"/>
    <dgm:cxn modelId="{E438142C-31DB-48EE-8021-29DB607A7DE8}" type="presParOf" srcId="{49B00A44-2F83-46B1-93B7-E34E408DFFB5}" destId="{47EF7ACC-BCA0-4D33-9337-805E4651E085}" srcOrd="0" destOrd="0" presId="urn:microsoft.com/office/officeart/2009/3/layout/HorizontalOrganizationChart"/>
    <dgm:cxn modelId="{810240C6-FFB7-4756-AFC1-E721C386B689}" type="presParOf" srcId="{47EF7ACC-BCA0-4D33-9337-805E4651E085}" destId="{1ACA9F31-C416-479F-BE58-312DF201D536}" srcOrd="0" destOrd="0" presId="urn:microsoft.com/office/officeart/2009/3/layout/HorizontalOrganizationChart"/>
    <dgm:cxn modelId="{81753775-A34E-40B6-A541-37DF4FC1AEC6}" type="presParOf" srcId="{47EF7ACC-BCA0-4D33-9337-805E4651E085}" destId="{89F5056A-11B7-4970-A9AF-80881A7F93A9}" srcOrd="1" destOrd="0" presId="urn:microsoft.com/office/officeart/2009/3/layout/HorizontalOrganizationChart"/>
    <dgm:cxn modelId="{852BC7A9-CCF3-454F-9A6E-522F0E3261C1}" type="presParOf" srcId="{49B00A44-2F83-46B1-93B7-E34E408DFFB5}" destId="{AD371FD9-FB59-4488-8844-4B4090D648F8}" srcOrd="1" destOrd="0" presId="urn:microsoft.com/office/officeart/2009/3/layout/HorizontalOrganizationChart"/>
    <dgm:cxn modelId="{B1C2DAC5-8D5E-4AB8-AEEF-26E614A83E3D}" type="presParOf" srcId="{49B00A44-2F83-46B1-93B7-E34E408DFFB5}" destId="{5517D202-A2DE-4FBA-BD85-B28E71492231}"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793F9-3CCC-42E9-B24C-4AAB912EB1BF}">
      <dsp:nvSpPr>
        <dsp:cNvPr id="0" name=""/>
        <dsp:cNvSpPr/>
      </dsp:nvSpPr>
      <dsp:spPr>
        <a:xfrm>
          <a:off x="0" y="0"/>
          <a:ext cx="1044388" cy="43815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Scince </a:t>
          </a:r>
        </a:p>
      </dsp:txBody>
      <dsp:txXfrm>
        <a:off x="12833" y="12833"/>
        <a:ext cx="1018722" cy="412484"/>
      </dsp:txXfrm>
    </dsp:sp>
    <dsp:sp modelId="{BDFF5643-12B7-43DF-8D4F-E11E7F67C9D4}">
      <dsp:nvSpPr>
        <dsp:cNvPr id="0" name=""/>
        <dsp:cNvSpPr/>
      </dsp:nvSpPr>
      <dsp:spPr>
        <a:xfrm>
          <a:off x="1149425" y="89570"/>
          <a:ext cx="222676" cy="25900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49425" y="141372"/>
        <a:ext cx="155873" cy="155404"/>
      </dsp:txXfrm>
    </dsp:sp>
    <dsp:sp modelId="{0B4B2367-6A19-4032-AD5D-38807702EEE9}">
      <dsp:nvSpPr>
        <dsp:cNvPr id="0" name=""/>
        <dsp:cNvSpPr/>
      </dsp:nvSpPr>
      <dsp:spPr>
        <a:xfrm>
          <a:off x="1464533" y="0"/>
          <a:ext cx="1044388" cy="43815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Technology</a:t>
          </a:r>
        </a:p>
      </dsp:txBody>
      <dsp:txXfrm>
        <a:off x="1477366" y="12833"/>
        <a:ext cx="1018722" cy="412484"/>
      </dsp:txXfrm>
    </dsp:sp>
    <dsp:sp modelId="{859B8A0B-6CC0-46E8-9FF0-41E5F039CA8E}">
      <dsp:nvSpPr>
        <dsp:cNvPr id="0" name=""/>
        <dsp:cNvSpPr/>
      </dsp:nvSpPr>
      <dsp:spPr>
        <a:xfrm>
          <a:off x="2613361" y="89570"/>
          <a:ext cx="221410" cy="25900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613361" y="141372"/>
        <a:ext cx="154987" cy="155404"/>
      </dsp:txXfrm>
    </dsp:sp>
    <dsp:sp modelId="{1661B214-1B68-4EDA-B6BD-1F69440102B7}">
      <dsp:nvSpPr>
        <dsp:cNvPr id="0" name=""/>
        <dsp:cNvSpPr/>
      </dsp:nvSpPr>
      <dsp:spPr>
        <a:xfrm>
          <a:off x="2926677" y="0"/>
          <a:ext cx="1044388" cy="43815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Innovation</a:t>
          </a:r>
        </a:p>
      </dsp:txBody>
      <dsp:txXfrm>
        <a:off x="2939510" y="12833"/>
        <a:ext cx="1018722" cy="412484"/>
      </dsp:txXfrm>
    </dsp:sp>
    <dsp:sp modelId="{C2D7DB95-5FDF-48C3-8E5C-BC877C5D143A}">
      <dsp:nvSpPr>
        <dsp:cNvPr id="0" name=""/>
        <dsp:cNvSpPr/>
      </dsp:nvSpPr>
      <dsp:spPr>
        <a:xfrm>
          <a:off x="4075505" y="89570"/>
          <a:ext cx="221410" cy="25900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075505" y="141372"/>
        <a:ext cx="154987" cy="155404"/>
      </dsp:txXfrm>
    </dsp:sp>
    <dsp:sp modelId="{1D8EFCE6-EBC2-436D-B37C-B9123ABD7E9E}">
      <dsp:nvSpPr>
        <dsp:cNvPr id="0" name=""/>
        <dsp:cNvSpPr/>
      </dsp:nvSpPr>
      <dsp:spPr>
        <a:xfrm>
          <a:off x="4388822" y="0"/>
          <a:ext cx="1044388" cy="438150"/>
        </a:xfrm>
        <a:prstGeom prst="flowChartProcess">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Education Transformation</a:t>
          </a:r>
        </a:p>
      </dsp:txBody>
      <dsp:txXfrm>
        <a:off x="4388822" y="0"/>
        <a:ext cx="1044388" cy="438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8EF6E5-AC26-4761-85C5-45199F0ECB33}">
      <dsp:nvSpPr>
        <dsp:cNvPr id="0" name=""/>
        <dsp:cNvSpPr/>
      </dsp:nvSpPr>
      <dsp:spPr>
        <a:xfrm>
          <a:off x="1780038" y="722630"/>
          <a:ext cx="674236" cy="91440"/>
        </a:xfrm>
        <a:custGeom>
          <a:avLst/>
          <a:gdLst/>
          <a:ahLst/>
          <a:cxnLst/>
          <a:rect l="0" t="0" r="0" b="0"/>
          <a:pathLst>
            <a:path>
              <a:moveTo>
                <a:pt x="0" y="45720"/>
              </a:moveTo>
              <a:lnTo>
                <a:pt x="674236" y="45720"/>
              </a:lnTo>
              <a:lnTo>
                <a:pt x="674236" y="10591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0B6F3-B009-4B81-8BC2-1C29EF358233}">
      <dsp:nvSpPr>
        <dsp:cNvPr id="0" name=""/>
        <dsp:cNvSpPr/>
      </dsp:nvSpPr>
      <dsp:spPr>
        <a:xfrm>
          <a:off x="1780038" y="662430"/>
          <a:ext cx="674236" cy="91440"/>
        </a:xfrm>
        <a:custGeom>
          <a:avLst/>
          <a:gdLst/>
          <a:ahLst/>
          <a:cxnLst/>
          <a:rect l="0" t="0" r="0" b="0"/>
          <a:pathLst>
            <a:path>
              <a:moveTo>
                <a:pt x="0" y="105919"/>
              </a:moveTo>
              <a:lnTo>
                <a:pt x="674236" y="105919"/>
              </a:lnTo>
              <a:lnTo>
                <a:pt x="67423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B0DE-5C22-47C1-8B11-41BC1F431B07}">
      <dsp:nvSpPr>
        <dsp:cNvPr id="0" name=""/>
        <dsp:cNvSpPr/>
      </dsp:nvSpPr>
      <dsp:spPr>
        <a:xfrm>
          <a:off x="1780038" y="768350"/>
          <a:ext cx="1348473" cy="621260"/>
        </a:xfrm>
        <a:custGeom>
          <a:avLst/>
          <a:gdLst/>
          <a:ahLst/>
          <a:cxnLst/>
          <a:rect l="0" t="0" r="0" b="0"/>
          <a:pathLst>
            <a:path>
              <a:moveTo>
                <a:pt x="0" y="0"/>
              </a:moveTo>
              <a:lnTo>
                <a:pt x="1252153" y="0"/>
              </a:lnTo>
              <a:lnTo>
                <a:pt x="1252153" y="621260"/>
              </a:lnTo>
              <a:lnTo>
                <a:pt x="1348473" y="6212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C3C22-BD0F-402A-8FA6-78CE19D43C8C}">
      <dsp:nvSpPr>
        <dsp:cNvPr id="0" name=""/>
        <dsp:cNvSpPr/>
      </dsp:nvSpPr>
      <dsp:spPr>
        <a:xfrm>
          <a:off x="1780038" y="768350"/>
          <a:ext cx="1348473" cy="207086"/>
        </a:xfrm>
        <a:custGeom>
          <a:avLst/>
          <a:gdLst/>
          <a:ahLst/>
          <a:cxnLst/>
          <a:rect l="0" t="0" r="0" b="0"/>
          <a:pathLst>
            <a:path>
              <a:moveTo>
                <a:pt x="0" y="0"/>
              </a:moveTo>
              <a:lnTo>
                <a:pt x="1252153" y="0"/>
              </a:lnTo>
              <a:lnTo>
                <a:pt x="1252153" y="207086"/>
              </a:lnTo>
              <a:lnTo>
                <a:pt x="1348473" y="2070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B0035-4C92-4D2D-ABD0-80A38B918BC7}">
      <dsp:nvSpPr>
        <dsp:cNvPr id="0" name=""/>
        <dsp:cNvSpPr/>
      </dsp:nvSpPr>
      <dsp:spPr>
        <a:xfrm>
          <a:off x="1780038" y="561263"/>
          <a:ext cx="1348473" cy="207086"/>
        </a:xfrm>
        <a:custGeom>
          <a:avLst/>
          <a:gdLst/>
          <a:ahLst/>
          <a:cxnLst/>
          <a:rect l="0" t="0" r="0" b="0"/>
          <a:pathLst>
            <a:path>
              <a:moveTo>
                <a:pt x="0" y="207086"/>
              </a:moveTo>
              <a:lnTo>
                <a:pt x="1252153" y="207086"/>
              </a:lnTo>
              <a:lnTo>
                <a:pt x="1252153" y="0"/>
              </a:lnTo>
              <a:lnTo>
                <a:pt x="13484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C5B13-B8D7-4FA8-9726-88FFA89E2B21}">
      <dsp:nvSpPr>
        <dsp:cNvPr id="0" name=""/>
        <dsp:cNvSpPr/>
      </dsp:nvSpPr>
      <dsp:spPr>
        <a:xfrm>
          <a:off x="1780038" y="147089"/>
          <a:ext cx="1348473" cy="621260"/>
        </a:xfrm>
        <a:custGeom>
          <a:avLst/>
          <a:gdLst/>
          <a:ahLst/>
          <a:cxnLst/>
          <a:rect l="0" t="0" r="0" b="0"/>
          <a:pathLst>
            <a:path>
              <a:moveTo>
                <a:pt x="0" y="621260"/>
              </a:moveTo>
              <a:lnTo>
                <a:pt x="1252153" y="621260"/>
              </a:lnTo>
              <a:lnTo>
                <a:pt x="1252153" y="0"/>
              </a:lnTo>
              <a:lnTo>
                <a:pt x="134847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E8B6F-9CD5-41B2-A9A4-5AB9DD110FC1}">
      <dsp:nvSpPr>
        <dsp:cNvPr id="0" name=""/>
        <dsp:cNvSpPr/>
      </dsp:nvSpPr>
      <dsp:spPr>
        <a:xfrm>
          <a:off x="816843" y="621462"/>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Science</a:t>
          </a:r>
        </a:p>
      </dsp:txBody>
      <dsp:txXfrm>
        <a:off x="816843" y="621462"/>
        <a:ext cx="963195" cy="293774"/>
      </dsp:txXfrm>
    </dsp:sp>
    <dsp:sp modelId="{1DA57066-B219-4B66-A596-39FCAE8C8668}">
      <dsp:nvSpPr>
        <dsp:cNvPr id="0" name=""/>
        <dsp:cNvSpPr/>
      </dsp:nvSpPr>
      <dsp:spPr>
        <a:xfrm>
          <a:off x="3128511" y="201"/>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Curiociy</a:t>
          </a:r>
        </a:p>
      </dsp:txBody>
      <dsp:txXfrm>
        <a:off x="3128511" y="201"/>
        <a:ext cx="963195" cy="293774"/>
      </dsp:txXfrm>
    </dsp:sp>
    <dsp:sp modelId="{D22BC3CF-FC2D-4D5A-8E35-C009A4312B6F}">
      <dsp:nvSpPr>
        <dsp:cNvPr id="0" name=""/>
        <dsp:cNvSpPr/>
      </dsp:nvSpPr>
      <dsp:spPr>
        <a:xfrm>
          <a:off x="3128511" y="414375"/>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Problem-Solving</a:t>
          </a:r>
        </a:p>
      </dsp:txBody>
      <dsp:txXfrm>
        <a:off x="3128511" y="414375"/>
        <a:ext cx="963195" cy="293774"/>
      </dsp:txXfrm>
    </dsp:sp>
    <dsp:sp modelId="{54868E07-B1B8-487F-B421-629596204ECE}">
      <dsp:nvSpPr>
        <dsp:cNvPr id="0" name=""/>
        <dsp:cNvSpPr/>
      </dsp:nvSpPr>
      <dsp:spPr>
        <a:xfrm>
          <a:off x="3128511" y="828549"/>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Creative Thinking</a:t>
          </a:r>
        </a:p>
      </dsp:txBody>
      <dsp:txXfrm>
        <a:off x="3128511" y="828549"/>
        <a:ext cx="963195" cy="293774"/>
      </dsp:txXfrm>
    </dsp:sp>
    <dsp:sp modelId="{B4A5E4AC-AF90-4F51-9B1F-0DD7F831C8B3}">
      <dsp:nvSpPr>
        <dsp:cNvPr id="0" name=""/>
        <dsp:cNvSpPr/>
      </dsp:nvSpPr>
      <dsp:spPr>
        <a:xfrm>
          <a:off x="3128511" y="1242723"/>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Critical Thinking</a:t>
          </a:r>
        </a:p>
      </dsp:txBody>
      <dsp:txXfrm>
        <a:off x="3128511" y="1242723"/>
        <a:ext cx="963195" cy="293774"/>
      </dsp:txXfrm>
    </dsp:sp>
    <dsp:sp modelId="{465E297D-7CAB-47D3-97E2-88F7186146F7}">
      <dsp:nvSpPr>
        <dsp:cNvPr id="0" name=""/>
        <dsp:cNvSpPr/>
      </dsp:nvSpPr>
      <dsp:spPr>
        <a:xfrm>
          <a:off x="1972677" y="414375"/>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Biology</a:t>
          </a:r>
        </a:p>
      </dsp:txBody>
      <dsp:txXfrm>
        <a:off x="1972677" y="414375"/>
        <a:ext cx="963195" cy="293774"/>
      </dsp:txXfrm>
    </dsp:sp>
    <dsp:sp modelId="{FBA285C4-8B0A-4A69-AE17-B3015AA9CE76}">
      <dsp:nvSpPr>
        <dsp:cNvPr id="0" name=""/>
        <dsp:cNvSpPr/>
      </dsp:nvSpPr>
      <dsp:spPr>
        <a:xfrm>
          <a:off x="1972677" y="828549"/>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Chemistry</a:t>
          </a:r>
        </a:p>
      </dsp:txBody>
      <dsp:txXfrm>
        <a:off x="1972677" y="828549"/>
        <a:ext cx="963195" cy="293774"/>
      </dsp:txXfrm>
    </dsp:sp>
    <dsp:sp modelId="{84716368-624E-45A6-911B-032D969566C3}">
      <dsp:nvSpPr>
        <dsp:cNvPr id="0" name=""/>
        <dsp:cNvSpPr/>
      </dsp:nvSpPr>
      <dsp:spPr>
        <a:xfrm>
          <a:off x="1971906" y="1176498"/>
          <a:ext cx="963195" cy="293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Physics</a:t>
          </a:r>
        </a:p>
      </dsp:txBody>
      <dsp:txXfrm>
        <a:off x="1971906" y="1176498"/>
        <a:ext cx="963195" cy="2937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E4AF2-CB22-45FB-AEAB-574CC0306B01}">
      <dsp:nvSpPr>
        <dsp:cNvPr id="0" name=""/>
        <dsp:cNvSpPr/>
      </dsp:nvSpPr>
      <dsp:spPr>
        <a:xfrm>
          <a:off x="1414121" y="835025"/>
          <a:ext cx="589184" cy="347117"/>
        </a:xfrm>
        <a:custGeom>
          <a:avLst/>
          <a:gdLst/>
          <a:ahLst/>
          <a:cxnLst/>
          <a:rect l="0" t="0" r="0" b="0"/>
          <a:pathLst>
            <a:path>
              <a:moveTo>
                <a:pt x="0" y="0"/>
              </a:moveTo>
              <a:lnTo>
                <a:pt x="589184" y="0"/>
              </a:lnTo>
              <a:lnTo>
                <a:pt x="589184" y="3471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EF6E5-AC26-4761-85C5-45199F0ECB33}">
      <dsp:nvSpPr>
        <dsp:cNvPr id="0" name=""/>
        <dsp:cNvSpPr/>
      </dsp:nvSpPr>
      <dsp:spPr>
        <a:xfrm>
          <a:off x="1414121" y="789305"/>
          <a:ext cx="576718" cy="91440"/>
        </a:xfrm>
        <a:custGeom>
          <a:avLst/>
          <a:gdLst/>
          <a:ahLst/>
          <a:cxnLst/>
          <a:rect l="0" t="0" r="0" b="0"/>
          <a:pathLst>
            <a:path>
              <a:moveTo>
                <a:pt x="0" y="45720"/>
              </a:moveTo>
              <a:lnTo>
                <a:pt x="576718" y="45720"/>
              </a:lnTo>
              <a:lnTo>
                <a:pt x="576718" y="97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0B6F3-B009-4B81-8BC2-1C29EF358233}">
      <dsp:nvSpPr>
        <dsp:cNvPr id="0" name=""/>
        <dsp:cNvSpPr/>
      </dsp:nvSpPr>
      <dsp:spPr>
        <a:xfrm>
          <a:off x="1414121" y="737812"/>
          <a:ext cx="576718" cy="91440"/>
        </a:xfrm>
        <a:custGeom>
          <a:avLst/>
          <a:gdLst/>
          <a:ahLst/>
          <a:cxnLst/>
          <a:rect l="0" t="0" r="0" b="0"/>
          <a:pathLst>
            <a:path>
              <a:moveTo>
                <a:pt x="0" y="97212"/>
              </a:moveTo>
              <a:lnTo>
                <a:pt x="576718" y="97212"/>
              </a:lnTo>
              <a:lnTo>
                <a:pt x="57671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E009F-1853-4430-B67F-57249ACF825E}">
      <dsp:nvSpPr>
        <dsp:cNvPr id="0" name=""/>
        <dsp:cNvSpPr/>
      </dsp:nvSpPr>
      <dsp:spPr>
        <a:xfrm>
          <a:off x="1414121" y="835025"/>
          <a:ext cx="2080306" cy="708540"/>
        </a:xfrm>
        <a:custGeom>
          <a:avLst/>
          <a:gdLst/>
          <a:ahLst/>
          <a:cxnLst/>
          <a:rect l="0" t="0" r="0" b="0"/>
          <a:pathLst>
            <a:path>
              <a:moveTo>
                <a:pt x="0" y="0"/>
              </a:moveTo>
              <a:lnTo>
                <a:pt x="1997918" y="0"/>
              </a:lnTo>
              <a:lnTo>
                <a:pt x="1997918" y="708540"/>
              </a:lnTo>
              <a:lnTo>
                <a:pt x="2080306" y="7085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B0DE-5C22-47C1-8B11-41BC1F431B07}">
      <dsp:nvSpPr>
        <dsp:cNvPr id="0" name=""/>
        <dsp:cNvSpPr/>
      </dsp:nvSpPr>
      <dsp:spPr>
        <a:xfrm>
          <a:off x="1414121" y="835025"/>
          <a:ext cx="2080306" cy="354270"/>
        </a:xfrm>
        <a:custGeom>
          <a:avLst/>
          <a:gdLst/>
          <a:ahLst/>
          <a:cxnLst/>
          <a:rect l="0" t="0" r="0" b="0"/>
          <a:pathLst>
            <a:path>
              <a:moveTo>
                <a:pt x="0" y="0"/>
              </a:moveTo>
              <a:lnTo>
                <a:pt x="1997918" y="0"/>
              </a:lnTo>
              <a:lnTo>
                <a:pt x="1997918" y="354270"/>
              </a:lnTo>
              <a:lnTo>
                <a:pt x="2080306" y="3542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C3C22-BD0F-402A-8FA6-78CE19D43C8C}">
      <dsp:nvSpPr>
        <dsp:cNvPr id="0" name=""/>
        <dsp:cNvSpPr/>
      </dsp:nvSpPr>
      <dsp:spPr>
        <a:xfrm>
          <a:off x="1414121" y="789304"/>
          <a:ext cx="2080306" cy="91440"/>
        </a:xfrm>
        <a:custGeom>
          <a:avLst/>
          <a:gdLst/>
          <a:ahLst/>
          <a:cxnLst/>
          <a:rect l="0" t="0" r="0" b="0"/>
          <a:pathLst>
            <a:path>
              <a:moveTo>
                <a:pt x="0" y="45720"/>
              </a:moveTo>
              <a:lnTo>
                <a:pt x="208030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B0035-4C92-4D2D-ABD0-80A38B918BC7}">
      <dsp:nvSpPr>
        <dsp:cNvPr id="0" name=""/>
        <dsp:cNvSpPr/>
      </dsp:nvSpPr>
      <dsp:spPr>
        <a:xfrm>
          <a:off x="1414121" y="480754"/>
          <a:ext cx="2080306" cy="354270"/>
        </a:xfrm>
        <a:custGeom>
          <a:avLst/>
          <a:gdLst/>
          <a:ahLst/>
          <a:cxnLst/>
          <a:rect l="0" t="0" r="0" b="0"/>
          <a:pathLst>
            <a:path>
              <a:moveTo>
                <a:pt x="0" y="354270"/>
              </a:moveTo>
              <a:lnTo>
                <a:pt x="1997918" y="35427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C5B13-B8D7-4FA8-9726-88FFA89E2B21}">
      <dsp:nvSpPr>
        <dsp:cNvPr id="0" name=""/>
        <dsp:cNvSpPr/>
      </dsp:nvSpPr>
      <dsp:spPr>
        <a:xfrm>
          <a:off x="1414121" y="126484"/>
          <a:ext cx="2080306" cy="708540"/>
        </a:xfrm>
        <a:custGeom>
          <a:avLst/>
          <a:gdLst/>
          <a:ahLst/>
          <a:cxnLst/>
          <a:rect l="0" t="0" r="0" b="0"/>
          <a:pathLst>
            <a:path>
              <a:moveTo>
                <a:pt x="0" y="708540"/>
              </a:moveTo>
              <a:lnTo>
                <a:pt x="1997918" y="70854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E8B6F-9CD5-41B2-A9A4-5AB9DD110FC1}">
      <dsp:nvSpPr>
        <dsp:cNvPr id="0" name=""/>
        <dsp:cNvSpPr/>
      </dsp:nvSpPr>
      <dsp:spPr>
        <a:xfrm>
          <a:off x="590237"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Technology </a:t>
          </a:r>
        </a:p>
      </dsp:txBody>
      <dsp:txXfrm>
        <a:off x="590237" y="709382"/>
        <a:ext cx="823883" cy="251284"/>
      </dsp:txXfrm>
    </dsp:sp>
    <dsp:sp modelId="{1DA57066-B219-4B66-A596-39FCAE8C8668}">
      <dsp:nvSpPr>
        <dsp:cNvPr id="0" name=""/>
        <dsp:cNvSpPr/>
      </dsp:nvSpPr>
      <dsp:spPr>
        <a:xfrm>
          <a:off x="3494428" y="84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Personalized Instruction</a:t>
          </a:r>
        </a:p>
      </dsp:txBody>
      <dsp:txXfrm>
        <a:off x="3494428" y="842"/>
        <a:ext cx="823883" cy="251284"/>
      </dsp:txXfrm>
    </dsp:sp>
    <dsp:sp modelId="{D22BC3CF-FC2D-4D5A-8E35-C009A4312B6F}">
      <dsp:nvSpPr>
        <dsp:cNvPr id="0" name=""/>
        <dsp:cNvSpPr/>
      </dsp:nvSpPr>
      <dsp:spPr>
        <a:xfrm>
          <a:off x="3494428" y="35511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Collaboration and Creativity</a:t>
          </a:r>
        </a:p>
      </dsp:txBody>
      <dsp:txXfrm>
        <a:off x="3494428" y="355112"/>
        <a:ext cx="823883" cy="251284"/>
      </dsp:txXfrm>
    </dsp:sp>
    <dsp:sp modelId="{54868E07-B1B8-487F-B421-629596204ECE}">
      <dsp:nvSpPr>
        <dsp:cNvPr id="0" name=""/>
        <dsp:cNvSpPr/>
      </dsp:nvSpPr>
      <dsp:spPr>
        <a:xfrm>
          <a:off x="3494428"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Improved Students' Engagement</a:t>
          </a:r>
        </a:p>
      </dsp:txBody>
      <dsp:txXfrm>
        <a:off x="3494428" y="709382"/>
        <a:ext cx="823883" cy="251284"/>
      </dsp:txXfrm>
    </dsp:sp>
    <dsp:sp modelId="{B4A5E4AC-AF90-4F51-9B1F-0DD7F831C8B3}">
      <dsp:nvSpPr>
        <dsp:cNvPr id="0" name=""/>
        <dsp:cNvSpPr/>
      </dsp:nvSpPr>
      <dsp:spPr>
        <a:xfrm>
          <a:off x="3494428" y="106365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Remote Learning and Flexibility</a:t>
          </a:r>
        </a:p>
      </dsp:txBody>
      <dsp:txXfrm>
        <a:off x="3494428" y="1063652"/>
        <a:ext cx="823883" cy="251284"/>
      </dsp:txXfrm>
    </dsp:sp>
    <dsp:sp modelId="{E60C5FE5-2A31-4FB9-A3A1-3212BFBAAD97}">
      <dsp:nvSpPr>
        <dsp:cNvPr id="0" name=""/>
        <dsp:cNvSpPr/>
      </dsp:nvSpPr>
      <dsp:spPr>
        <a:xfrm>
          <a:off x="3494428" y="141792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Improved Assessment Feedback</a:t>
          </a:r>
        </a:p>
      </dsp:txBody>
      <dsp:txXfrm>
        <a:off x="3494428" y="1417922"/>
        <a:ext cx="823883" cy="251284"/>
      </dsp:txXfrm>
    </dsp:sp>
    <dsp:sp modelId="{465E297D-7CAB-47D3-97E2-88F7186146F7}">
      <dsp:nvSpPr>
        <dsp:cNvPr id="0" name=""/>
        <dsp:cNvSpPr/>
      </dsp:nvSpPr>
      <dsp:spPr>
        <a:xfrm>
          <a:off x="1594078" y="470941"/>
          <a:ext cx="793523" cy="3125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Digital Tools</a:t>
          </a:r>
        </a:p>
      </dsp:txBody>
      <dsp:txXfrm>
        <a:off x="1594078" y="470941"/>
        <a:ext cx="793523" cy="312590"/>
      </dsp:txXfrm>
    </dsp:sp>
    <dsp:sp modelId="{FBA285C4-8B0A-4A69-AE17-B3015AA9CE76}">
      <dsp:nvSpPr>
        <dsp:cNvPr id="0" name=""/>
        <dsp:cNvSpPr/>
      </dsp:nvSpPr>
      <dsp:spPr>
        <a:xfrm>
          <a:off x="1578898" y="886517"/>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Internet</a:t>
          </a:r>
        </a:p>
      </dsp:txBody>
      <dsp:txXfrm>
        <a:off x="1578898" y="886517"/>
        <a:ext cx="823883" cy="251284"/>
      </dsp:txXfrm>
    </dsp:sp>
    <dsp:sp modelId="{1ACA9F31-C416-479F-BE58-312DF201D536}">
      <dsp:nvSpPr>
        <dsp:cNvPr id="0" name=""/>
        <dsp:cNvSpPr/>
      </dsp:nvSpPr>
      <dsp:spPr>
        <a:xfrm rot="10800000" flipV="1">
          <a:off x="1591363" y="1182142"/>
          <a:ext cx="823883" cy="2590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Artificial  </a:t>
          </a:r>
        </a:p>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inteligent (AI)</a:t>
          </a:r>
        </a:p>
      </dsp:txBody>
      <dsp:txXfrm rot="-10800000">
        <a:off x="1591363" y="1182142"/>
        <a:ext cx="823883" cy="2590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E4AF2-CB22-45FB-AEAB-574CC0306B01}">
      <dsp:nvSpPr>
        <dsp:cNvPr id="0" name=""/>
        <dsp:cNvSpPr/>
      </dsp:nvSpPr>
      <dsp:spPr>
        <a:xfrm>
          <a:off x="1414121" y="835025"/>
          <a:ext cx="589184" cy="400688"/>
        </a:xfrm>
        <a:custGeom>
          <a:avLst/>
          <a:gdLst/>
          <a:ahLst/>
          <a:cxnLst/>
          <a:rect l="0" t="0" r="0" b="0"/>
          <a:pathLst>
            <a:path>
              <a:moveTo>
                <a:pt x="0" y="0"/>
              </a:moveTo>
              <a:lnTo>
                <a:pt x="589184" y="0"/>
              </a:lnTo>
              <a:lnTo>
                <a:pt x="589184" y="4006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EF6E5-AC26-4761-85C5-45199F0ECB33}">
      <dsp:nvSpPr>
        <dsp:cNvPr id="0" name=""/>
        <dsp:cNvSpPr/>
      </dsp:nvSpPr>
      <dsp:spPr>
        <a:xfrm>
          <a:off x="1414121" y="789305"/>
          <a:ext cx="576718" cy="91440"/>
        </a:xfrm>
        <a:custGeom>
          <a:avLst/>
          <a:gdLst/>
          <a:ahLst/>
          <a:cxnLst/>
          <a:rect l="0" t="0" r="0" b="0"/>
          <a:pathLst>
            <a:path>
              <a:moveTo>
                <a:pt x="0" y="45720"/>
              </a:moveTo>
              <a:lnTo>
                <a:pt x="576718" y="45720"/>
              </a:lnTo>
              <a:lnTo>
                <a:pt x="576718" y="97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20B6F3-B009-4B81-8BC2-1C29EF358233}">
      <dsp:nvSpPr>
        <dsp:cNvPr id="0" name=""/>
        <dsp:cNvSpPr/>
      </dsp:nvSpPr>
      <dsp:spPr>
        <a:xfrm>
          <a:off x="1414121" y="730077"/>
          <a:ext cx="576718" cy="91440"/>
        </a:xfrm>
        <a:custGeom>
          <a:avLst/>
          <a:gdLst/>
          <a:ahLst/>
          <a:cxnLst/>
          <a:rect l="0" t="0" r="0" b="0"/>
          <a:pathLst>
            <a:path>
              <a:moveTo>
                <a:pt x="0" y="104947"/>
              </a:moveTo>
              <a:lnTo>
                <a:pt x="576718" y="104947"/>
              </a:lnTo>
              <a:lnTo>
                <a:pt x="576718"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E009F-1853-4430-B67F-57249ACF825E}">
      <dsp:nvSpPr>
        <dsp:cNvPr id="0" name=""/>
        <dsp:cNvSpPr/>
      </dsp:nvSpPr>
      <dsp:spPr>
        <a:xfrm>
          <a:off x="1414121" y="835025"/>
          <a:ext cx="2080306" cy="708540"/>
        </a:xfrm>
        <a:custGeom>
          <a:avLst/>
          <a:gdLst/>
          <a:ahLst/>
          <a:cxnLst/>
          <a:rect l="0" t="0" r="0" b="0"/>
          <a:pathLst>
            <a:path>
              <a:moveTo>
                <a:pt x="0" y="0"/>
              </a:moveTo>
              <a:lnTo>
                <a:pt x="1997918" y="0"/>
              </a:lnTo>
              <a:lnTo>
                <a:pt x="1997918" y="708540"/>
              </a:lnTo>
              <a:lnTo>
                <a:pt x="2080306" y="7085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B0DE-5C22-47C1-8B11-41BC1F431B07}">
      <dsp:nvSpPr>
        <dsp:cNvPr id="0" name=""/>
        <dsp:cNvSpPr/>
      </dsp:nvSpPr>
      <dsp:spPr>
        <a:xfrm>
          <a:off x="1414121" y="835025"/>
          <a:ext cx="2080306" cy="354270"/>
        </a:xfrm>
        <a:custGeom>
          <a:avLst/>
          <a:gdLst/>
          <a:ahLst/>
          <a:cxnLst/>
          <a:rect l="0" t="0" r="0" b="0"/>
          <a:pathLst>
            <a:path>
              <a:moveTo>
                <a:pt x="0" y="0"/>
              </a:moveTo>
              <a:lnTo>
                <a:pt x="1997918" y="0"/>
              </a:lnTo>
              <a:lnTo>
                <a:pt x="1997918" y="354270"/>
              </a:lnTo>
              <a:lnTo>
                <a:pt x="2080306" y="3542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3C3C22-BD0F-402A-8FA6-78CE19D43C8C}">
      <dsp:nvSpPr>
        <dsp:cNvPr id="0" name=""/>
        <dsp:cNvSpPr/>
      </dsp:nvSpPr>
      <dsp:spPr>
        <a:xfrm>
          <a:off x="1414121" y="789304"/>
          <a:ext cx="2080306" cy="91440"/>
        </a:xfrm>
        <a:custGeom>
          <a:avLst/>
          <a:gdLst/>
          <a:ahLst/>
          <a:cxnLst/>
          <a:rect l="0" t="0" r="0" b="0"/>
          <a:pathLst>
            <a:path>
              <a:moveTo>
                <a:pt x="0" y="45720"/>
              </a:moveTo>
              <a:lnTo>
                <a:pt x="2080306"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B0035-4C92-4D2D-ABD0-80A38B918BC7}">
      <dsp:nvSpPr>
        <dsp:cNvPr id="0" name=""/>
        <dsp:cNvSpPr/>
      </dsp:nvSpPr>
      <dsp:spPr>
        <a:xfrm>
          <a:off x="1414121" y="480754"/>
          <a:ext cx="2080306" cy="354270"/>
        </a:xfrm>
        <a:custGeom>
          <a:avLst/>
          <a:gdLst/>
          <a:ahLst/>
          <a:cxnLst/>
          <a:rect l="0" t="0" r="0" b="0"/>
          <a:pathLst>
            <a:path>
              <a:moveTo>
                <a:pt x="0" y="354270"/>
              </a:moveTo>
              <a:lnTo>
                <a:pt x="1997918" y="35427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BC5B13-B8D7-4FA8-9726-88FFA89E2B21}">
      <dsp:nvSpPr>
        <dsp:cNvPr id="0" name=""/>
        <dsp:cNvSpPr/>
      </dsp:nvSpPr>
      <dsp:spPr>
        <a:xfrm>
          <a:off x="1414121" y="126484"/>
          <a:ext cx="2080306" cy="708540"/>
        </a:xfrm>
        <a:custGeom>
          <a:avLst/>
          <a:gdLst/>
          <a:ahLst/>
          <a:cxnLst/>
          <a:rect l="0" t="0" r="0" b="0"/>
          <a:pathLst>
            <a:path>
              <a:moveTo>
                <a:pt x="0" y="708540"/>
              </a:moveTo>
              <a:lnTo>
                <a:pt x="1997918" y="708540"/>
              </a:lnTo>
              <a:lnTo>
                <a:pt x="1997918" y="0"/>
              </a:lnTo>
              <a:lnTo>
                <a:pt x="2080306"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5E8B6F-9CD5-41B2-A9A4-5AB9DD110FC1}">
      <dsp:nvSpPr>
        <dsp:cNvPr id="0" name=""/>
        <dsp:cNvSpPr/>
      </dsp:nvSpPr>
      <dsp:spPr>
        <a:xfrm>
          <a:off x="590237"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Innovation </a:t>
          </a:r>
        </a:p>
      </dsp:txBody>
      <dsp:txXfrm>
        <a:off x="590237" y="709382"/>
        <a:ext cx="823883" cy="251284"/>
      </dsp:txXfrm>
    </dsp:sp>
    <dsp:sp modelId="{1DA57066-B219-4B66-A596-39FCAE8C8668}">
      <dsp:nvSpPr>
        <dsp:cNvPr id="0" name=""/>
        <dsp:cNvSpPr/>
      </dsp:nvSpPr>
      <dsp:spPr>
        <a:xfrm>
          <a:off x="3494428" y="84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Personalized Instruction</a:t>
          </a:r>
        </a:p>
      </dsp:txBody>
      <dsp:txXfrm>
        <a:off x="3494428" y="842"/>
        <a:ext cx="823883" cy="251284"/>
      </dsp:txXfrm>
    </dsp:sp>
    <dsp:sp modelId="{D22BC3CF-FC2D-4D5A-8E35-C009A4312B6F}">
      <dsp:nvSpPr>
        <dsp:cNvPr id="0" name=""/>
        <dsp:cNvSpPr/>
      </dsp:nvSpPr>
      <dsp:spPr>
        <a:xfrm>
          <a:off x="3494428" y="35511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Critical Thinking</a:t>
          </a:r>
        </a:p>
      </dsp:txBody>
      <dsp:txXfrm>
        <a:off x="3494428" y="355112"/>
        <a:ext cx="823883" cy="251284"/>
      </dsp:txXfrm>
    </dsp:sp>
    <dsp:sp modelId="{54868E07-B1B8-487F-B421-629596204ECE}">
      <dsp:nvSpPr>
        <dsp:cNvPr id="0" name=""/>
        <dsp:cNvSpPr/>
      </dsp:nvSpPr>
      <dsp:spPr>
        <a:xfrm>
          <a:off x="3494428" y="70938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Enhancement of Students' Engagement</a:t>
          </a:r>
        </a:p>
      </dsp:txBody>
      <dsp:txXfrm>
        <a:off x="3494428" y="709382"/>
        <a:ext cx="823883" cy="251284"/>
      </dsp:txXfrm>
    </dsp:sp>
    <dsp:sp modelId="{B4A5E4AC-AF90-4F51-9B1F-0DD7F831C8B3}">
      <dsp:nvSpPr>
        <dsp:cNvPr id="0" name=""/>
        <dsp:cNvSpPr/>
      </dsp:nvSpPr>
      <dsp:spPr>
        <a:xfrm>
          <a:off x="3494428" y="106365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Promotion of Access</a:t>
          </a:r>
        </a:p>
      </dsp:txBody>
      <dsp:txXfrm>
        <a:off x="3494428" y="1063652"/>
        <a:ext cx="823883" cy="251284"/>
      </dsp:txXfrm>
    </dsp:sp>
    <dsp:sp modelId="{E60C5FE5-2A31-4FB9-A3A1-3212BFBAAD97}">
      <dsp:nvSpPr>
        <dsp:cNvPr id="0" name=""/>
        <dsp:cNvSpPr/>
      </dsp:nvSpPr>
      <dsp:spPr>
        <a:xfrm>
          <a:off x="3494428" y="1417922"/>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Promotion f Equity</a:t>
          </a:r>
        </a:p>
      </dsp:txBody>
      <dsp:txXfrm>
        <a:off x="3494428" y="1417922"/>
        <a:ext cx="823883" cy="251284"/>
      </dsp:txXfrm>
    </dsp:sp>
    <dsp:sp modelId="{465E297D-7CAB-47D3-97E2-88F7186146F7}">
      <dsp:nvSpPr>
        <dsp:cNvPr id="0" name=""/>
        <dsp:cNvSpPr/>
      </dsp:nvSpPr>
      <dsp:spPr>
        <a:xfrm>
          <a:off x="1578898" y="524513"/>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Development of New Teaching Methods</a:t>
          </a:r>
        </a:p>
      </dsp:txBody>
      <dsp:txXfrm>
        <a:off x="1578898" y="524513"/>
        <a:ext cx="823883" cy="251284"/>
      </dsp:txXfrm>
    </dsp:sp>
    <dsp:sp modelId="{FBA285C4-8B0A-4A69-AE17-B3015AA9CE76}">
      <dsp:nvSpPr>
        <dsp:cNvPr id="0" name=""/>
        <dsp:cNvSpPr/>
      </dsp:nvSpPr>
      <dsp:spPr>
        <a:xfrm>
          <a:off x="1578898" y="886517"/>
          <a:ext cx="823883" cy="2512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Leveraging Cuttin-edge technologies</a:t>
          </a:r>
        </a:p>
      </dsp:txBody>
      <dsp:txXfrm>
        <a:off x="1578898" y="886517"/>
        <a:ext cx="823883" cy="251284"/>
      </dsp:txXfrm>
    </dsp:sp>
    <dsp:sp modelId="{1ACA9F31-C416-479F-BE58-312DF201D536}">
      <dsp:nvSpPr>
        <dsp:cNvPr id="0" name=""/>
        <dsp:cNvSpPr/>
      </dsp:nvSpPr>
      <dsp:spPr>
        <a:xfrm rot="10800000" flipV="1">
          <a:off x="1591363" y="1235713"/>
          <a:ext cx="823883" cy="2590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Artificial  </a:t>
          </a:r>
        </a:p>
        <a:p>
          <a:pPr marL="0" lvl="0" indent="0" algn="ctr" defTabSz="311150">
            <a:lnSpc>
              <a:spcPct val="90000"/>
            </a:lnSpc>
            <a:spcBef>
              <a:spcPct val="0"/>
            </a:spcBef>
            <a:spcAft>
              <a:spcPct val="35000"/>
            </a:spcAft>
            <a:buNone/>
          </a:pPr>
          <a:r>
            <a:rPr lang="en-US" sz="700" kern="1200"/>
            <a:t>inteligent (AI)</a:t>
          </a:r>
        </a:p>
      </dsp:txBody>
      <dsp:txXfrm rot="-10800000">
        <a:off x="1591363" y="1235713"/>
        <a:ext cx="823883" cy="2590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14</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25</cp:revision>
  <dcterms:created xsi:type="dcterms:W3CDTF">2025-05-02T19:29:00Z</dcterms:created>
  <dcterms:modified xsi:type="dcterms:W3CDTF">2025-07-21T07:23:00Z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34e300f2-3176-4068-a734-7e302c99461c</vt:lpwstr>
  </property>
</Properties>
</file>