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1E19A" w14:textId="5C5D3745" w:rsidR="008E14CD" w:rsidRPr="00607DF8" w:rsidRDefault="00607DF8">
      <w:pPr>
        <w:spacing w:after="0" w:line="480" w:lineRule="auto"/>
        <w:jc w:val="center"/>
        <w:rPr>
          <w:rFonts w:ascii="Times New Roman" w:hAnsi="Times New Roman"/>
          <w:b/>
          <w:bCs/>
          <w:sz w:val="20"/>
          <w:szCs w:val="20"/>
          <w:u w:val="single"/>
        </w:rPr>
      </w:pPr>
      <w:r w:rsidRPr="00607DF8">
        <w:rPr>
          <w:rFonts w:ascii="Times New Roman" w:hAnsi="Times New Roman"/>
          <w:b/>
          <w:bCs/>
          <w:sz w:val="20"/>
          <w:szCs w:val="20"/>
          <w:u w:val="single"/>
        </w:rPr>
        <w:t>Original Research Article</w:t>
      </w:r>
    </w:p>
    <w:p w14:paraId="3B28ABE9" w14:textId="3307B758" w:rsidR="008E14CD" w:rsidRPr="00BC495F" w:rsidRDefault="007C34E6">
      <w:pPr>
        <w:spacing w:after="0" w:line="240" w:lineRule="auto"/>
        <w:jc w:val="center"/>
        <w:rPr>
          <w:rFonts w:ascii="Times New Roman" w:hAnsi="Times New Roman"/>
          <w:b/>
          <w:bCs/>
          <w:i/>
          <w:color w:val="000000"/>
          <w:sz w:val="24"/>
          <w:szCs w:val="24"/>
        </w:rPr>
      </w:pPr>
      <w:r w:rsidRPr="00BC495F">
        <w:rPr>
          <w:rFonts w:ascii="Times New Roman" w:hAnsi="Times New Roman"/>
          <w:b/>
          <w:bCs/>
          <w:sz w:val="20"/>
          <w:szCs w:val="20"/>
        </w:rPr>
        <w:t xml:space="preserve"> </w:t>
      </w:r>
      <w:r w:rsidRPr="00BC495F">
        <w:rPr>
          <w:rFonts w:ascii="Times New Roman" w:hAnsi="Times New Roman"/>
          <w:b/>
          <w:bCs/>
          <w:sz w:val="24"/>
          <w:szCs w:val="24"/>
        </w:rPr>
        <w:t xml:space="preserve">EFFECT OF TIME ON QUANTITY OF OIL PRODUCED </w:t>
      </w:r>
      <w:r w:rsidR="00C04A4C" w:rsidRPr="00BC495F">
        <w:rPr>
          <w:rFonts w:ascii="Times New Roman" w:hAnsi="Times New Roman"/>
          <w:b/>
          <w:bCs/>
          <w:sz w:val="24"/>
          <w:szCs w:val="24"/>
        </w:rPr>
        <w:t>FROM</w:t>
      </w:r>
      <w:r w:rsidRPr="00BC495F">
        <w:rPr>
          <w:rFonts w:ascii="Times New Roman" w:hAnsi="Times New Roman"/>
          <w:b/>
          <w:bCs/>
          <w:sz w:val="24"/>
          <w:szCs w:val="24"/>
        </w:rPr>
        <w:t xml:space="preserve"> </w:t>
      </w:r>
      <w:proofErr w:type="spellStart"/>
      <w:r w:rsidRPr="00BC495F">
        <w:rPr>
          <w:rFonts w:ascii="Times New Roman" w:hAnsi="Times New Roman"/>
          <w:b/>
          <w:bCs/>
          <w:i/>
          <w:smallCaps/>
          <w:color w:val="000000"/>
          <w:sz w:val="24"/>
          <w:szCs w:val="24"/>
        </w:rPr>
        <w:t>B</w:t>
      </w:r>
      <w:r w:rsidRPr="00BC495F">
        <w:rPr>
          <w:rFonts w:ascii="Times New Roman" w:hAnsi="Times New Roman"/>
          <w:b/>
          <w:bCs/>
          <w:i/>
          <w:color w:val="000000"/>
          <w:sz w:val="24"/>
          <w:szCs w:val="24"/>
        </w:rPr>
        <w:t>agrus</w:t>
      </w:r>
      <w:proofErr w:type="spellEnd"/>
      <w:r w:rsidRPr="00BC495F">
        <w:rPr>
          <w:rFonts w:ascii="Times New Roman" w:hAnsi="Times New Roman"/>
          <w:b/>
          <w:bCs/>
          <w:i/>
          <w:color w:val="000000"/>
          <w:sz w:val="24"/>
          <w:szCs w:val="24"/>
        </w:rPr>
        <w:t xml:space="preserve"> </w:t>
      </w:r>
      <w:proofErr w:type="spellStart"/>
      <w:r w:rsidRPr="00BC495F">
        <w:rPr>
          <w:rFonts w:ascii="Times New Roman" w:hAnsi="Times New Roman"/>
          <w:b/>
          <w:bCs/>
          <w:i/>
          <w:color w:val="000000"/>
          <w:sz w:val="24"/>
          <w:szCs w:val="24"/>
        </w:rPr>
        <w:t>bayad</w:t>
      </w:r>
      <w:proofErr w:type="spellEnd"/>
    </w:p>
    <w:p w14:paraId="52C18739" w14:textId="04F8A0D3" w:rsidR="00DF0DAB" w:rsidRPr="00267D0D" w:rsidRDefault="007C34E6" w:rsidP="00267D0D">
      <w:pPr>
        <w:spacing w:after="0" w:line="240" w:lineRule="auto"/>
        <w:jc w:val="center"/>
        <w:rPr>
          <w:rFonts w:ascii="Times New Roman" w:hAnsi="Times New Roman"/>
          <w:b/>
          <w:bCs/>
          <w:color w:val="000000"/>
          <w:sz w:val="24"/>
          <w:szCs w:val="24"/>
        </w:rPr>
      </w:pPr>
      <w:r w:rsidRPr="00BC495F">
        <w:rPr>
          <w:rFonts w:ascii="Times New Roman" w:hAnsi="Times New Roman"/>
          <w:b/>
          <w:bCs/>
          <w:color w:val="000000"/>
          <w:sz w:val="24"/>
          <w:szCs w:val="24"/>
        </w:rPr>
        <w:t>(</w:t>
      </w:r>
      <w:proofErr w:type="spellStart"/>
      <w:r w:rsidRPr="00BC495F">
        <w:rPr>
          <w:rFonts w:ascii="Times New Roman" w:hAnsi="Times New Roman"/>
          <w:b/>
          <w:bCs/>
          <w:color w:val="000000"/>
          <w:sz w:val="24"/>
          <w:szCs w:val="24"/>
        </w:rPr>
        <w:t>Forskal</w:t>
      </w:r>
      <w:proofErr w:type="spellEnd"/>
      <w:r w:rsidRPr="00BC495F">
        <w:rPr>
          <w:rFonts w:ascii="Times New Roman" w:hAnsi="Times New Roman"/>
          <w:b/>
          <w:bCs/>
          <w:color w:val="000000"/>
          <w:sz w:val="24"/>
          <w:szCs w:val="24"/>
        </w:rPr>
        <w:t>, 1775)</w:t>
      </w:r>
      <w:r w:rsidR="00DF0DAB">
        <w:rPr>
          <w:rFonts w:ascii="Times New Roman" w:hAnsi="Times New Roman"/>
          <w:b/>
          <w:bCs/>
          <w:color w:val="000000"/>
          <w:sz w:val="24"/>
          <w:szCs w:val="24"/>
        </w:rPr>
        <w:t>:</w:t>
      </w:r>
      <w:r w:rsidR="00267D0D">
        <w:rPr>
          <w:rFonts w:ascii="Times New Roman" w:hAnsi="Times New Roman"/>
          <w:b/>
          <w:bCs/>
          <w:color w:val="000000"/>
          <w:sz w:val="24"/>
          <w:szCs w:val="24"/>
        </w:rPr>
        <w:t xml:space="preserve"> A STUDY IN PROCESSING EFFICIENCY </w:t>
      </w:r>
    </w:p>
    <w:p w14:paraId="3234E158" w14:textId="77777777" w:rsidR="00DF0DAB" w:rsidRPr="00BC495F" w:rsidRDefault="00DF0DAB">
      <w:pPr>
        <w:spacing w:after="0" w:line="240" w:lineRule="auto"/>
        <w:jc w:val="center"/>
        <w:rPr>
          <w:rFonts w:ascii="Times New Roman" w:hAnsi="Times New Roman"/>
          <w:b/>
          <w:bCs/>
          <w:sz w:val="24"/>
          <w:szCs w:val="24"/>
        </w:rPr>
      </w:pPr>
    </w:p>
    <w:p w14:paraId="6CAE31E8" w14:textId="77777777" w:rsidR="00607DF8" w:rsidRPr="003623C5" w:rsidRDefault="00607DF8" w:rsidP="00DB1F0D">
      <w:pPr>
        <w:tabs>
          <w:tab w:val="center" w:pos="1440"/>
          <w:tab w:val="center" w:pos="2188"/>
          <w:tab w:val="center" w:pos="4141"/>
        </w:tabs>
        <w:spacing w:after="0" w:line="240" w:lineRule="auto"/>
        <w:jc w:val="center"/>
        <w:rPr>
          <w:rStyle w:val="Hyperlink"/>
          <w:rFonts w:ascii="Times New Roman" w:hAnsi="Times New Roman"/>
          <w:i/>
          <w:iCs/>
          <w:color w:val="auto"/>
          <w:u w:val="none"/>
        </w:rPr>
      </w:pPr>
    </w:p>
    <w:p w14:paraId="7EA50BF3" w14:textId="45A5938B" w:rsidR="008E14CD" w:rsidRPr="003623C5" w:rsidRDefault="008E14CD" w:rsidP="00F72F10">
      <w:pPr>
        <w:spacing w:after="0" w:line="240" w:lineRule="auto"/>
        <w:rPr>
          <w:rFonts w:ascii="Times New Roman" w:hAnsi="Times New Roman"/>
          <w:i/>
          <w:iCs/>
        </w:rPr>
      </w:pPr>
    </w:p>
    <w:p w14:paraId="1CC8595F" w14:textId="77777777" w:rsidR="008E14CD" w:rsidRPr="003623C5" w:rsidRDefault="008E14CD">
      <w:pPr>
        <w:pStyle w:val="BodyText"/>
        <w:rPr>
          <w:b/>
          <w:color w:val="000000"/>
          <w:sz w:val="22"/>
          <w:szCs w:val="22"/>
        </w:rPr>
      </w:pPr>
    </w:p>
    <w:p w14:paraId="21B6A516" w14:textId="1E2652EE" w:rsidR="006579F2" w:rsidRPr="003623C5" w:rsidRDefault="007C34E6" w:rsidP="006579F2">
      <w:pPr>
        <w:pStyle w:val="Heading2"/>
        <w:spacing w:before="0"/>
        <w:ind w:left="0" w:right="179" w:firstLine="0"/>
        <w:rPr>
          <w:color w:val="000000"/>
          <w:sz w:val="22"/>
          <w:szCs w:val="22"/>
        </w:rPr>
      </w:pPr>
      <w:r w:rsidRPr="003623C5">
        <w:rPr>
          <w:color w:val="000000"/>
          <w:sz w:val="22"/>
          <w:szCs w:val="22"/>
        </w:rPr>
        <w:t>ABSTRACT</w:t>
      </w:r>
    </w:p>
    <w:p w14:paraId="0B93B44E" w14:textId="77777777" w:rsidR="00315560" w:rsidRPr="003623C5" w:rsidRDefault="00315560" w:rsidP="006579F2">
      <w:pPr>
        <w:pStyle w:val="Heading2"/>
        <w:spacing w:before="0"/>
        <w:ind w:left="0" w:right="179" w:firstLine="0"/>
        <w:rPr>
          <w:color w:val="000000"/>
          <w:sz w:val="22"/>
          <w:szCs w:val="22"/>
        </w:rPr>
      </w:pPr>
    </w:p>
    <w:p w14:paraId="53144662" w14:textId="4C56730C" w:rsidR="007A7A9C" w:rsidRPr="003623C5" w:rsidRDefault="001226E7">
      <w:pPr>
        <w:spacing w:after="0" w:line="240" w:lineRule="auto"/>
        <w:jc w:val="both"/>
        <w:rPr>
          <w:rFonts w:ascii="Times New Roman" w:hAnsi="Times New Roman"/>
          <w:i/>
          <w:iCs/>
        </w:rPr>
      </w:pPr>
      <w:r w:rsidRPr="003623C5">
        <w:rPr>
          <w:rFonts w:ascii="Times New Roman" w:hAnsi="Times New Roman"/>
          <w:i/>
          <w:iCs/>
        </w:rPr>
        <w:t xml:space="preserve">This study investigated the effect of cooking duration on the quantity of oil extracted from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i/>
          <w:iCs/>
        </w:rPr>
        <w:t xml:space="preserve">. A total of eight (8) kilograms of fresh fish were cleaned (beheaded, degutted, fins removed, and thoroughly washed) before processing. The fish was divided into four equal treatments of 2 kg each. Each portion was cooked at a boiling point of 95°C–100°C using charcoal fire. The first treatment was cooked for 30 minutes, the second for 60 minutes, the third for 90 minutes, and the fourth for 120 minutes. Each treatment was replicated twice. Data collected were </w:t>
      </w:r>
      <w:proofErr w:type="spellStart"/>
      <w:r w:rsidRPr="003623C5">
        <w:rPr>
          <w:rFonts w:ascii="Times New Roman" w:hAnsi="Times New Roman"/>
          <w:i/>
          <w:iCs/>
        </w:rPr>
        <w:t>analysed</w:t>
      </w:r>
      <w:proofErr w:type="spellEnd"/>
      <w:r w:rsidRPr="003623C5">
        <w:rPr>
          <w:rFonts w:ascii="Times New Roman" w:hAnsi="Times New Roman"/>
          <w:i/>
          <w:iCs/>
        </w:rPr>
        <w:t xml:space="preserve"> using one-way ANOVA, and mean differences were separated using LSD at a 95% confidence level (P &lt; 0.05). The highest oil yield (27.00 ml) was recorded at 30 minutes, followed by 23.50 ml at 90 minutes, 21.75 ml at 120 minutes, and the lowest (20.75 ml) at 60 minutes. Residue weight was also highest (635.00 g) at 30 minutes, </w:t>
      </w:r>
      <w:bookmarkStart w:id="0" w:name="_GoBack"/>
      <w:r w:rsidRPr="003623C5">
        <w:rPr>
          <w:rFonts w:ascii="Times New Roman" w:hAnsi="Times New Roman"/>
          <w:i/>
          <w:iCs/>
        </w:rPr>
        <w:t xml:space="preserve">decreasing </w:t>
      </w:r>
      <w:bookmarkEnd w:id="0"/>
      <w:r w:rsidRPr="003623C5">
        <w:rPr>
          <w:rFonts w:ascii="Times New Roman" w:hAnsi="Times New Roman"/>
          <w:i/>
          <w:iCs/>
        </w:rPr>
        <w:t xml:space="preserve">progressively with longer cooking times: 620.00 g (60 minutes), 525.00 g (90 minutes), and 450.00 g (120 minutes). Based on these results, </w:t>
      </w:r>
      <w:r w:rsidR="00B62BE8" w:rsidRPr="003623C5">
        <w:rPr>
          <w:rFonts w:ascii="Times New Roman" w:hAnsi="Times New Roman"/>
          <w:i/>
          <w:iCs/>
        </w:rPr>
        <w:t>the</w:t>
      </w:r>
      <w:r w:rsidR="008B0EF7" w:rsidRPr="003623C5">
        <w:rPr>
          <w:rFonts w:ascii="Times New Roman" w:hAnsi="Times New Roman"/>
          <w:i/>
          <w:iCs/>
        </w:rPr>
        <w:t xml:space="preserve"> study recommends</w:t>
      </w:r>
      <w:r w:rsidR="006579F2" w:rsidRPr="003623C5">
        <w:rPr>
          <w:rFonts w:ascii="Times New Roman" w:hAnsi="Times New Roman"/>
          <w:i/>
          <w:iCs/>
        </w:rPr>
        <w:t xml:space="preserve"> a cooking</w:t>
      </w:r>
      <w:r w:rsidR="008B0EF7" w:rsidRPr="003623C5">
        <w:rPr>
          <w:rFonts w:ascii="Times New Roman" w:hAnsi="Times New Roman"/>
          <w:i/>
          <w:iCs/>
        </w:rPr>
        <w:t xml:space="preserve"> time exposure of 30 minutes, as seen from Treatment 1, for use in fish oil extraction as it gave the best results of more pure oil extracted from </w:t>
      </w:r>
      <w:proofErr w:type="spellStart"/>
      <w:r w:rsidR="008B0EF7" w:rsidRPr="003623C5">
        <w:rPr>
          <w:rFonts w:ascii="Times New Roman" w:hAnsi="Times New Roman"/>
          <w:i/>
          <w:iCs/>
        </w:rPr>
        <w:t>Bagrus</w:t>
      </w:r>
      <w:proofErr w:type="spellEnd"/>
      <w:r w:rsidR="008B0EF7" w:rsidRPr="003623C5">
        <w:rPr>
          <w:rFonts w:ascii="Times New Roman" w:hAnsi="Times New Roman"/>
          <w:i/>
          <w:iCs/>
        </w:rPr>
        <w:t xml:space="preserve"> </w:t>
      </w:r>
      <w:proofErr w:type="spellStart"/>
      <w:r w:rsidR="008B0EF7" w:rsidRPr="003623C5">
        <w:rPr>
          <w:rFonts w:ascii="Times New Roman" w:hAnsi="Times New Roman"/>
          <w:i/>
          <w:iCs/>
        </w:rPr>
        <w:t>bayad</w:t>
      </w:r>
      <w:proofErr w:type="spellEnd"/>
      <w:r w:rsidR="008B0EF7" w:rsidRPr="003623C5">
        <w:rPr>
          <w:rFonts w:ascii="Times New Roman" w:hAnsi="Times New Roman"/>
          <w:i/>
          <w:iCs/>
        </w:rPr>
        <w:t xml:space="preserve">, offering potential benefits for improving processing efficiency and </w:t>
      </w:r>
      <w:proofErr w:type="spellStart"/>
      <w:r w:rsidR="008B0EF7" w:rsidRPr="003623C5">
        <w:rPr>
          <w:rFonts w:ascii="Times New Roman" w:hAnsi="Times New Roman"/>
          <w:i/>
          <w:iCs/>
        </w:rPr>
        <w:t>optimising</w:t>
      </w:r>
      <w:proofErr w:type="spellEnd"/>
      <w:r w:rsidR="008B0EF7" w:rsidRPr="003623C5">
        <w:rPr>
          <w:rFonts w:ascii="Times New Roman" w:hAnsi="Times New Roman"/>
          <w:i/>
          <w:iCs/>
        </w:rPr>
        <w:t xml:space="preserve"> supply chain operations in fish oil production </w:t>
      </w:r>
      <w:r w:rsidR="00D300A1" w:rsidRPr="003623C5">
        <w:rPr>
          <w:rFonts w:ascii="Times New Roman" w:hAnsi="Times New Roman"/>
          <w:i/>
          <w:iCs/>
        </w:rPr>
        <w:t>systems.</w:t>
      </w:r>
    </w:p>
    <w:p w14:paraId="7A211849" w14:textId="77777777" w:rsidR="007A7A9C" w:rsidRPr="003623C5" w:rsidRDefault="007A7A9C">
      <w:pPr>
        <w:spacing w:after="0" w:line="240" w:lineRule="auto"/>
        <w:jc w:val="both"/>
        <w:rPr>
          <w:rFonts w:ascii="Times New Roman" w:hAnsi="Times New Roman"/>
          <w:i/>
          <w:iCs/>
        </w:rPr>
      </w:pPr>
    </w:p>
    <w:p w14:paraId="1D55353C" w14:textId="23F70EAD" w:rsidR="000B4ADC" w:rsidRDefault="007C34E6">
      <w:pPr>
        <w:spacing w:after="0" w:line="240" w:lineRule="auto"/>
        <w:jc w:val="both"/>
        <w:rPr>
          <w:rFonts w:ascii="Times New Roman" w:hAnsi="Times New Roman"/>
          <w:i/>
          <w:iCs/>
          <w:color w:val="000000"/>
        </w:rPr>
      </w:pPr>
      <w:r w:rsidRPr="003623C5">
        <w:rPr>
          <w:rFonts w:ascii="Times New Roman" w:hAnsi="Times New Roman"/>
          <w:b/>
          <w:color w:val="000000"/>
        </w:rPr>
        <w:t>KEYWORDS:</w:t>
      </w:r>
      <w:r w:rsidR="003843C6" w:rsidRPr="003623C5">
        <w:rPr>
          <w:rFonts w:ascii="Times New Roman" w:hAnsi="Times New Roman"/>
          <w:i/>
          <w:iCs/>
          <w:color w:val="000000"/>
        </w:rPr>
        <w:t xml:space="preserve"> </w:t>
      </w:r>
      <w:r w:rsidR="00D3781D" w:rsidRPr="003623C5">
        <w:rPr>
          <w:rFonts w:ascii="Times New Roman" w:hAnsi="Times New Roman"/>
          <w:i/>
          <w:iCs/>
          <w:color w:val="000000"/>
        </w:rPr>
        <w:t>E</w:t>
      </w:r>
      <w:r w:rsidRPr="003623C5">
        <w:rPr>
          <w:rFonts w:ascii="Times New Roman" w:hAnsi="Times New Roman"/>
          <w:i/>
          <w:iCs/>
          <w:color w:val="000000"/>
        </w:rPr>
        <w:t>xtraction</w:t>
      </w:r>
      <w:r w:rsidR="00FA7810" w:rsidRPr="003623C5">
        <w:rPr>
          <w:rFonts w:ascii="Times New Roman" w:hAnsi="Times New Roman"/>
          <w:i/>
          <w:iCs/>
          <w:color w:val="000000"/>
        </w:rPr>
        <w:t xml:space="preserve"> </w:t>
      </w:r>
      <w:r w:rsidR="00A9472B" w:rsidRPr="003623C5">
        <w:rPr>
          <w:rFonts w:ascii="Times New Roman" w:hAnsi="Times New Roman"/>
          <w:i/>
          <w:iCs/>
          <w:color w:val="000000"/>
        </w:rPr>
        <w:t>e</w:t>
      </w:r>
      <w:r w:rsidR="00FA7810" w:rsidRPr="003623C5">
        <w:rPr>
          <w:rFonts w:ascii="Times New Roman" w:hAnsi="Times New Roman"/>
          <w:i/>
          <w:iCs/>
          <w:color w:val="000000"/>
        </w:rPr>
        <w:t>fficiency</w:t>
      </w:r>
      <w:r w:rsidRPr="003623C5">
        <w:rPr>
          <w:rFonts w:ascii="Times New Roman" w:hAnsi="Times New Roman"/>
          <w:i/>
          <w:iCs/>
          <w:color w:val="000000"/>
        </w:rPr>
        <w:t xml:space="preserve">, </w:t>
      </w:r>
      <w:r w:rsidR="00BB55D1">
        <w:rPr>
          <w:rFonts w:ascii="Times New Roman" w:hAnsi="Times New Roman"/>
          <w:i/>
          <w:iCs/>
          <w:color w:val="000000"/>
        </w:rPr>
        <w:t xml:space="preserve">fish </w:t>
      </w:r>
      <w:r w:rsidR="007E1F98" w:rsidRPr="003623C5">
        <w:rPr>
          <w:rFonts w:ascii="Times New Roman" w:hAnsi="Times New Roman"/>
          <w:i/>
          <w:iCs/>
          <w:color w:val="000000"/>
        </w:rPr>
        <w:t>processing</w:t>
      </w:r>
      <w:r w:rsidR="008C7B24" w:rsidRPr="003623C5">
        <w:rPr>
          <w:rFonts w:ascii="Times New Roman" w:hAnsi="Times New Roman"/>
          <w:i/>
          <w:iCs/>
          <w:color w:val="000000"/>
        </w:rPr>
        <w:t xml:space="preserve">, treatment, </w:t>
      </w:r>
      <w:r w:rsidR="00CB745A" w:rsidRPr="003623C5">
        <w:rPr>
          <w:rFonts w:ascii="Times New Roman" w:hAnsi="Times New Roman"/>
          <w:i/>
          <w:iCs/>
          <w:color w:val="000000"/>
        </w:rPr>
        <w:t xml:space="preserve">cooking, evaporation, </w:t>
      </w:r>
      <w:r w:rsidR="00A9472B" w:rsidRPr="003623C5">
        <w:rPr>
          <w:rFonts w:ascii="Times New Roman" w:hAnsi="Times New Roman"/>
          <w:i/>
          <w:iCs/>
          <w:color w:val="000000"/>
        </w:rPr>
        <w:t xml:space="preserve">residues, potential </w:t>
      </w:r>
      <w:r w:rsidR="000B6221" w:rsidRPr="003623C5">
        <w:rPr>
          <w:rFonts w:ascii="Times New Roman" w:hAnsi="Times New Roman"/>
          <w:i/>
          <w:iCs/>
          <w:color w:val="000000"/>
        </w:rPr>
        <w:t>benefits.</w:t>
      </w:r>
    </w:p>
    <w:p w14:paraId="64B12DF5" w14:textId="77777777" w:rsidR="00513C2D" w:rsidRPr="00513C2D" w:rsidRDefault="00513C2D">
      <w:pPr>
        <w:spacing w:after="0" w:line="240" w:lineRule="auto"/>
        <w:jc w:val="both"/>
        <w:rPr>
          <w:rFonts w:ascii="Times New Roman" w:hAnsi="Times New Roman"/>
          <w:i/>
          <w:iCs/>
          <w:color w:val="000000"/>
        </w:rPr>
      </w:pPr>
    </w:p>
    <w:p w14:paraId="7E6E6110" w14:textId="72D99CE6" w:rsidR="00315560" w:rsidRPr="003623C5" w:rsidRDefault="00315560">
      <w:pPr>
        <w:spacing w:after="0" w:line="240" w:lineRule="auto"/>
        <w:jc w:val="both"/>
        <w:rPr>
          <w:b/>
          <w:bCs/>
          <w:color w:val="000000"/>
        </w:rPr>
      </w:pPr>
    </w:p>
    <w:p w14:paraId="4392E40D" w14:textId="77777777" w:rsidR="008E14CD" w:rsidRPr="003623C5" w:rsidRDefault="008249B1">
      <w:pPr>
        <w:spacing w:after="0" w:line="240" w:lineRule="auto"/>
        <w:jc w:val="both"/>
        <w:rPr>
          <w:rFonts w:ascii="Times New Roman" w:hAnsi="Times New Roman"/>
          <w:b/>
          <w:bCs/>
          <w:color w:val="000000"/>
        </w:rPr>
      </w:pPr>
      <w:r w:rsidRPr="003623C5">
        <w:rPr>
          <w:rFonts w:ascii="Times New Roman" w:hAnsi="Times New Roman"/>
          <w:b/>
          <w:bCs/>
          <w:color w:val="000000"/>
        </w:rPr>
        <w:t>INTRODUCTION</w:t>
      </w:r>
    </w:p>
    <w:p w14:paraId="57D77BCE" w14:textId="77777777" w:rsidR="00315560" w:rsidRPr="003623C5" w:rsidRDefault="00315560">
      <w:pPr>
        <w:spacing w:after="0" w:line="240" w:lineRule="auto"/>
        <w:jc w:val="both"/>
        <w:rPr>
          <w:rFonts w:ascii="Times New Roman" w:hAnsi="Times New Roman"/>
          <w:b/>
          <w:bCs/>
          <w:color w:val="000000"/>
        </w:rPr>
      </w:pPr>
    </w:p>
    <w:p w14:paraId="7C973FA0" w14:textId="7C3D06D6" w:rsidR="00A84CF7" w:rsidRPr="003623C5" w:rsidRDefault="007C34E6" w:rsidP="00E405DC">
      <w:pPr>
        <w:spacing w:after="0" w:line="240" w:lineRule="auto"/>
        <w:jc w:val="both"/>
        <w:rPr>
          <w:rFonts w:ascii="Times New Roman" w:hAnsi="Times New Roman"/>
        </w:rPr>
      </w:pPr>
      <w:r w:rsidRPr="003623C5">
        <w:rPr>
          <w:rFonts w:ascii="Times New Roman" w:hAnsi="Times New Roman"/>
        </w:rPr>
        <w:t xml:space="preserve">The FAO estimates that about one billion people world-wide rely on fish as their primary source of animal protein </w:t>
      </w:r>
      <w:r w:rsidRPr="003623C5">
        <w:rPr>
          <w:rFonts w:ascii="Times New Roman" w:hAnsi="Times New Roman" w:hint="eastAsia"/>
        </w:rPr>
        <w:t>(FAO, 2000).</w:t>
      </w:r>
      <w:r w:rsidR="004C59E9" w:rsidRPr="003623C5">
        <w:rPr>
          <w:rFonts w:ascii="Times New Roman" w:hAnsi="Times New Roman"/>
        </w:rPr>
        <w:t xml:space="preserve"> </w:t>
      </w:r>
      <w:r w:rsidR="004C28A5" w:rsidRPr="003623C5">
        <w:rPr>
          <w:rFonts w:ascii="Times New Roman" w:hAnsi="Times New Roman"/>
        </w:rPr>
        <w:t xml:space="preserve">Apart from the fish tissues (flesh) as food, other value can be derived from the other parts of fish, such as fish oil from the fatty glands of fish. For example, fish processing offcuts such as heads, viscera and skin are frequently discarded without </w:t>
      </w:r>
      <w:proofErr w:type="spellStart"/>
      <w:r w:rsidR="004C28A5" w:rsidRPr="003623C5">
        <w:rPr>
          <w:rFonts w:ascii="Times New Roman" w:hAnsi="Times New Roman"/>
        </w:rPr>
        <w:t>realising</w:t>
      </w:r>
      <w:proofErr w:type="spellEnd"/>
      <w:r w:rsidR="004C28A5" w:rsidRPr="003623C5">
        <w:rPr>
          <w:rFonts w:ascii="Times New Roman" w:hAnsi="Times New Roman"/>
        </w:rPr>
        <w:t xml:space="preserve"> its potential except some low level of value-addition in limited fields. Effective </w:t>
      </w:r>
      <w:proofErr w:type="spellStart"/>
      <w:r w:rsidR="004C28A5" w:rsidRPr="003623C5">
        <w:rPr>
          <w:rFonts w:ascii="Times New Roman" w:hAnsi="Times New Roman"/>
        </w:rPr>
        <w:t>utilisation</w:t>
      </w:r>
      <w:proofErr w:type="spellEnd"/>
      <w:r w:rsidR="004C28A5" w:rsidRPr="003623C5">
        <w:rPr>
          <w:rFonts w:ascii="Times New Roman" w:hAnsi="Times New Roman"/>
        </w:rPr>
        <w:t xml:space="preserve"> of these by-products through oil extraction not only enhances resource efficiency but also contributes to sustainable supply chain practices by reducing waste and adding value to the production process. This has significant implications for product development, local processing industries, and logistics planning in the </w:t>
      </w:r>
      <w:r w:rsidR="00D673CD" w:rsidRPr="003623C5">
        <w:rPr>
          <w:rFonts w:ascii="Times New Roman" w:hAnsi="Times New Roman"/>
        </w:rPr>
        <w:t xml:space="preserve">fisheries </w:t>
      </w:r>
      <w:r w:rsidR="00517180" w:rsidRPr="003623C5">
        <w:rPr>
          <w:rFonts w:ascii="Times New Roman" w:hAnsi="Times New Roman"/>
        </w:rPr>
        <w:t>sector.</w:t>
      </w:r>
      <w:r w:rsidR="003675B0" w:rsidRPr="003623C5">
        <w:rPr>
          <w:rFonts w:ascii="Times New Roman" w:hAnsi="Times New Roman"/>
        </w:rPr>
        <w:t xml:space="preserve"> This aids the </w:t>
      </w:r>
      <w:r w:rsidR="00AD3F8A" w:rsidRPr="003623C5">
        <w:rPr>
          <w:rFonts w:ascii="Times New Roman" w:hAnsi="Times New Roman"/>
        </w:rPr>
        <w:t xml:space="preserve">sustainability of food systems </w:t>
      </w:r>
      <w:r w:rsidR="004B0562" w:rsidRPr="003623C5">
        <w:rPr>
          <w:rFonts w:ascii="Times New Roman" w:hAnsi="Times New Roman"/>
        </w:rPr>
        <w:t>as</w:t>
      </w:r>
      <w:r w:rsidR="00AD3F8A" w:rsidRPr="003623C5">
        <w:rPr>
          <w:rFonts w:ascii="Times New Roman" w:hAnsi="Times New Roman"/>
        </w:rPr>
        <w:t xml:space="preserve"> </w:t>
      </w:r>
      <w:r w:rsidR="004B0562" w:rsidRPr="003623C5">
        <w:rPr>
          <w:rFonts w:ascii="Times New Roman" w:hAnsi="Times New Roman"/>
        </w:rPr>
        <w:t>a</w:t>
      </w:r>
      <w:r w:rsidR="002C0349" w:rsidRPr="003623C5">
        <w:rPr>
          <w:rFonts w:ascii="Times New Roman" w:hAnsi="Times New Roman"/>
        </w:rPr>
        <w:t>chieving sustainable food systems is becoming a growing concern globally because of the</w:t>
      </w:r>
      <w:r w:rsidR="004B0562" w:rsidRPr="003623C5">
        <w:rPr>
          <w:rFonts w:ascii="Times New Roman" w:hAnsi="Times New Roman"/>
        </w:rPr>
        <w:t xml:space="preserve"> </w:t>
      </w:r>
      <w:r w:rsidR="002C0349" w:rsidRPr="003623C5">
        <w:rPr>
          <w:rFonts w:ascii="Times New Roman" w:hAnsi="Times New Roman"/>
        </w:rPr>
        <w:t>numerous problems affecting the agricultural value chain (AVC)</w:t>
      </w:r>
      <w:r w:rsidR="002F4494" w:rsidRPr="003623C5">
        <w:rPr>
          <w:rFonts w:ascii="Times New Roman" w:hAnsi="Times New Roman"/>
        </w:rPr>
        <w:t xml:space="preserve"> (</w:t>
      </w:r>
      <w:r w:rsidR="006D768A" w:rsidRPr="003623C5">
        <w:rPr>
          <w:rFonts w:ascii="Times New Roman" w:hAnsi="Times New Roman"/>
        </w:rPr>
        <w:t xml:space="preserve">Goma </w:t>
      </w:r>
      <w:r w:rsidR="006D768A" w:rsidRPr="003623C5">
        <w:rPr>
          <w:rFonts w:ascii="Times New Roman" w:hAnsi="Times New Roman"/>
          <w:i/>
          <w:iCs/>
        </w:rPr>
        <w:t>et</w:t>
      </w:r>
      <w:r w:rsidR="002F4494" w:rsidRPr="003623C5">
        <w:rPr>
          <w:rFonts w:ascii="Times New Roman" w:hAnsi="Times New Roman"/>
          <w:i/>
          <w:iCs/>
        </w:rPr>
        <w:t xml:space="preserve"> al.,</w:t>
      </w:r>
      <w:r w:rsidR="002F4494" w:rsidRPr="003623C5">
        <w:rPr>
          <w:rFonts w:ascii="Times New Roman" w:hAnsi="Times New Roman"/>
        </w:rPr>
        <w:t xml:space="preserve"> 2024)</w:t>
      </w:r>
      <w:r w:rsidR="00513C2D">
        <w:rPr>
          <w:rFonts w:ascii="Times New Roman" w:hAnsi="Times New Roman"/>
        </w:rPr>
        <w:t>.</w:t>
      </w:r>
    </w:p>
    <w:p w14:paraId="2427CD9D" w14:textId="77777777" w:rsidR="002C0349" w:rsidRPr="003623C5" w:rsidRDefault="002C0349" w:rsidP="00E405DC">
      <w:pPr>
        <w:spacing w:after="0" w:line="240" w:lineRule="auto"/>
        <w:jc w:val="both"/>
        <w:rPr>
          <w:rFonts w:ascii="Times New Roman" w:hAnsi="Times New Roman"/>
        </w:rPr>
      </w:pPr>
    </w:p>
    <w:p w14:paraId="5D1F77EA" w14:textId="4B3E211C" w:rsidR="00BA3B33" w:rsidRPr="003623C5" w:rsidRDefault="00A84CF7" w:rsidP="00E405DC">
      <w:pPr>
        <w:spacing w:after="0" w:line="240" w:lineRule="auto"/>
        <w:jc w:val="both"/>
        <w:rPr>
          <w:rFonts w:ascii="Times New Roman" w:hAnsi="Times New Roman"/>
        </w:rPr>
      </w:pPr>
      <w:r w:rsidRPr="003623C5">
        <w:rPr>
          <w:rFonts w:ascii="Times New Roman" w:hAnsi="Times New Roman"/>
        </w:rPr>
        <w:t>Oils obtained from animal substances are called animal oil. For example- Fish oil (Fish liver Oil and fish body oil), dolphin oil etc.</w:t>
      </w:r>
      <w:r w:rsidR="00670DE4" w:rsidRPr="003623C5">
        <w:rPr>
          <w:rFonts w:ascii="Times New Roman" w:hAnsi="Times New Roman"/>
        </w:rPr>
        <w:t xml:space="preserve"> (</w:t>
      </w:r>
      <w:proofErr w:type="spellStart"/>
      <w:r w:rsidR="006762FC" w:rsidRPr="003623C5">
        <w:rPr>
          <w:rFonts w:ascii="Times New Roman" w:hAnsi="Times New Roman"/>
        </w:rPr>
        <w:t>Mahedra</w:t>
      </w:r>
      <w:proofErr w:type="spellEnd"/>
      <w:r w:rsidR="006762FC" w:rsidRPr="003623C5">
        <w:rPr>
          <w:rFonts w:ascii="Times New Roman" w:hAnsi="Times New Roman"/>
        </w:rPr>
        <w:t xml:space="preserve"> </w:t>
      </w:r>
      <w:r w:rsidR="006762FC" w:rsidRPr="003623C5">
        <w:rPr>
          <w:rFonts w:ascii="Times New Roman" w:hAnsi="Times New Roman"/>
          <w:i/>
          <w:iCs/>
        </w:rPr>
        <w:t xml:space="preserve">et al., </w:t>
      </w:r>
      <w:r w:rsidR="006762FC" w:rsidRPr="003623C5">
        <w:rPr>
          <w:rFonts w:ascii="Times New Roman" w:hAnsi="Times New Roman"/>
        </w:rPr>
        <w:t xml:space="preserve">2018). </w:t>
      </w:r>
      <w:r w:rsidR="00BA3B33" w:rsidRPr="003623C5">
        <w:rPr>
          <w:rFonts w:ascii="Times New Roman" w:hAnsi="Times New Roman"/>
          <w:color w:val="000000"/>
        </w:rPr>
        <w:t xml:space="preserve">Fish oil was originally consumed to get enough vitamin A and vitamin D, which for many years have been known to be important micro-nutrients for the body’s normal functions (homeostasis). </w:t>
      </w:r>
      <w:r w:rsidR="00BA3B33" w:rsidRPr="003623C5">
        <w:rPr>
          <w:rFonts w:ascii="Times New Roman" w:hAnsi="Times New Roman"/>
        </w:rPr>
        <w:t xml:space="preserve">Fish oil is derived from the tissues of oily fish. It is recommended for a healthy diet because it contains the ω−3 fatty acids, </w:t>
      </w:r>
      <w:proofErr w:type="spellStart"/>
      <w:r w:rsidR="00BA3B33" w:rsidRPr="003623C5">
        <w:rPr>
          <w:rFonts w:ascii="Times New Roman" w:hAnsi="Times New Roman"/>
        </w:rPr>
        <w:t>eicosapentaenoic</w:t>
      </w:r>
      <w:proofErr w:type="spellEnd"/>
      <w:r w:rsidR="00BA3B33" w:rsidRPr="003623C5">
        <w:rPr>
          <w:rFonts w:ascii="Times New Roman" w:hAnsi="Times New Roman"/>
        </w:rPr>
        <w:t xml:space="preserve"> acid (EPA) and docosahexaenoic acid (DHA), precursors to eicosanoids that reduce inflammation throughout the body as reported by Sargent (1997). Fish oils are required to be added in minute quantities for optimum health benefit, cellular </w:t>
      </w:r>
      <w:r w:rsidR="00BA3B33" w:rsidRPr="003623C5">
        <w:rPr>
          <w:rFonts w:ascii="Times New Roman" w:hAnsi="Times New Roman"/>
        </w:rPr>
        <w:lastRenderedPageBreak/>
        <w:t xml:space="preserve">metabolism and normal physiological functions (Sau and Paul, 2004). Scientists came to know about many benefits of fish oils in the early 1970s when Danish physicians observed that Greenland Eskimos had an exceptionally low incidence of heart disease and arthritis despite the fact that they consumed a high-fat diet. Intensive research soon discovered that two of the fats that they consumed in large quantities, EPA and DHA, were actually highly beneficial. Fish oil has numerous beneficial effects to human body. It prevents atherosclerosis, angina, heart attack, congestive heart failure, arrhythmias, stroke, and peripheral vascular disease. Clinical trials have shown that it is also effective in the treatment of many disorders including rheumatoid arthritis, diabetes, cancer </w:t>
      </w:r>
      <w:proofErr w:type="spellStart"/>
      <w:r w:rsidR="00BA3B33" w:rsidRPr="003623C5">
        <w:rPr>
          <w:rFonts w:ascii="Times New Roman" w:hAnsi="Times New Roman"/>
        </w:rPr>
        <w:t>etc</w:t>
      </w:r>
      <w:proofErr w:type="spellEnd"/>
      <w:r w:rsidR="00BA3B33" w:rsidRPr="003623C5">
        <w:rPr>
          <w:rFonts w:ascii="Times New Roman" w:hAnsi="Times New Roman"/>
        </w:rPr>
        <w:t>,</w:t>
      </w:r>
      <w:r w:rsidR="003B5FF7" w:rsidRPr="003623C5">
        <w:rPr>
          <w:rFonts w:ascii="Times New Roman" w:hAnsi="Times New Roman"/>
        </w:rPr>
        <w:t xml:space="preserve"> (</w:t>
      </w:r>
      <w:r w:rsidR="00BA3B33" w:rsidRPr="003623C5">
        <w:rPr>
          <w:rFonts w:ascii="Times New Roman" w:hAnsi="Times New Roman" w:hint="eastAsia"/>
        </w:rPr>
        <w:t xml:space="preserve">Connor and William, 2000). </w:t>
      </w:r>
    </w:p>
    <w:p w14:paraId="1B483236" w14:textId="77777777" w:rsidR="00623923" w:rsidRPr="003623C5" w:rsidRDefault="00623923">
      <w:pPr>
        <w:spacing w:after="0" w:line="240" w:lineRule="auto"/>
        <w:jc w:val="both"/>
        <w:rPr>
          <w:rFonts w:ascii="Times New Roman" w:hAnsi="Times New Roman"/>
        </w:rPr>
      </w:pPr>
    </w:p>
    <w:p w14:paraId="2552EB12" w14:textId="77777777" w:rsidR="001E1050" w:rsidRPr="003623C5" w:rsidRDefault="001E1050">
      <w:pPr>
        <w:spacing w:after="0" w:line="240" w:lineRule="auto"/>
        <w:jc w:val="both"/>
        <w:rPr>
          <w:rFonts w:ascii="Times New Roman" w:hAnsi="Times New Roman"/>
        </w:rPr>
      </w:pPr>
    </w:p>
    <w:p w14:paraId="46273668" w14:textId="77777777" w:rsidR="003925EC" w:rsidRPr="003623C5" w:rsidRDefault="007C34E6">
      <w:pPr>
        <w:spacing w:after="0" w:line="240" w:lineRule="auto"/>
        <w:jc w:val="both"/>
        <w:rPr>
          <w:rFonts w:ascii="Times New Roman" w:hAnsi="Times New Roman"/>
        </w:rPr>
      </w:pPr>
      <w:r w:rsidRPr="003623C5">
        <w:rPr>
          <w:rFonts w:ascii="Times New Roman" w:hAnsi="Times New Roman"/>
        </w:rPr>
        <w:t>There are different methods of fish oil extraction, however, some of these methods are linked to several drawbacks, e.g., chemical solvent extraction still contains traces of hazardous chemicals, and the extraction process is not eco-friendly. Cold press renders a very low oil yield. Enzymatic and supercritical fluid extraction is associated with higher capital expenditures and, hence, is not cost-effective.</w:t>
      </w:r>
    </w:p>
    <w:p w14:paraId="26775ED0" w14:textId="77777777" w:rsidR="00516E9A" w:rsidRPr="003623C5" w:rsidRDefault="00516E9A">
      <w:pPr>
        <w:spacing w:after="0" w:line="240" w:lineRule="auto"/>
        <w:jc w:val="both"/>
        <w:rPr>
          <w:rFonts w:ascii="Times New Roman" w:hAnsi="Times New Roman"/>
        </w:rPr>
      </w:pPr>
    </w:p>
    <w:p w14:paraId="096EE820" w14:textId="2ECA6922" w:rsidR="00112EE5" w:rsidRPr="003623C5" w:rsidRDefault="003925EC">
      <w:pPr>
        <w:spacing w:after="0" w:line="240" w:lineRule="auto"/>
        <w:jc w:val="both"/>
        <w:rPr>
          <w:rFonts w:ascii="Times New Roman" w:hAnsi="Times New Roman"/>
        </w:rPr>
      </w:pPr>
      <w:r w:rsidRPr="003623C5">
        <w:rPr>
          <w:rFonts w:ascii="Times New Roman" w:hAnsi="Times New Roman"/>
        </w:rPr>
        <w:t xml:space="preserve">The solvents Commonly used for extracting fats/oils include: acetone, </w:t>
      </w:r>
      <w:r w:rsidR="00D005B6" w:rsidRPr="003623C5">
        <w:rPr>
          <w:rFonts w:ascii="Times New Roman" w:hAnsi="Times New Roman"/>
        </w:rPr>
        <w:t>alcohol</w:t>
      </w:r>
      <w:r w:rsidRPr="003623C5">
        <w:rPr>
          <w:rFonts w:ascii="Times New Roman" w:hAnsi="Times New Roman"/>
        </w:rPr>
        <w:t xml:space="preserve"> (ethanol, isopropanol, methanol, and n-butanol), </w:t>
      </w:r>
      <w:r w:rsidR="00D005B6" w:rsidRPr="003623C5">
        <w:rPr>
          <w:rFonts w:ascii="Times New Roman" w:hAnsi="Times New Roman"/>
        </w:rPr>
        <w:t>e</w:t>
      </w:r>
      <w:r w:rsidRPr="003623C5">
        <w:rPr>
          <w:rFonts w:ascii="Times New Roman" w:hAnsi="Times New Roman"/>
        </w:rPr>
        <w:t xml:space="preserve">ther (diethyl ether, dioxane, isopropyl ether), halocarbons (dichloromethane, chloroform), hydrocarbons (benzene, </w:t>
      </w:r>
      <w:r w:rsidR="00D005B6" w:rsidRPr="003623C5">
        <w:rPr>
          <w:rFonts w:ascii="Times New Roman" w:hAnsi="Times New Roman"/>
        </w:rPr>
        <w:t>h</w:t>
      </w:r>
      <w:r w:rsidRPr="003623C5">
        <w:rPr>
          <w:rFonts w:ascii="Times New Roman" w:hAnsi="Times New Roman"/>
        </w:rPr>
        <w:t xml:space="preserve">exane, isooctane, cyclohexane), or the mixture (Susanti </w:t>
      </w:r>
      <w:r w:rsidR="00D005B6" w:rsidRPr="003623C5">
        <w:rPr>
          <w:rFonts w:ascii="Times New Roman" w:hAnsi="Times New Roman"/>
          <w:i/>
          <w:iCs/>
        </w:rPr>
        <w:t>e</w:t>
      </w:r>
      <w:r w:rsidRPr="003623C5">
        <w:rPr>
          <w:rFonts w:ascii="Times New Roman" w:hAnsi="Times New Roman"/>
          <w:i/>
          <w:iCs/>
        </w:rPr>
        <w:t>t al.,</w:t>
      </w:r>
      <w:r w:rsidRPr="003623C5">
        <w:rPr>
          <w:rFonts w:ascii="Times New Roman" w:hAnsi="Times New Roman"/>
        </w:rPr>
        <w:t xml:space="preserve"> 2014). Whereas Susanti </w:t>
      </w:r>
      <w:r w:rsidRPr="003623C5">
        <w:rPr>
          <w:rFonts w:ascii="Times New Roman" w:hAnsi="Times New Roman"/>
          <w:i/>
          <w:iCs/>
        </w:rPr>
        <w:t>et al.</w:t>
      </w:r>
      <w:r w:rsidRPr="003623C5">
        <w:rPr>
          <w:rFonts w:ascii="Times New Roman" w:hAnsi="Times New Roman"/>
        </w:rPr>
        <w:t xml:space="preserve"> (2014) stated that the </w:t>
      </w:r>
      <w:r w:rsidR="00112EE5" w:rsidRPr="003623C5">
        <w:rPr>
          <w:rFonts w:ascii="Times New Roman" w:hAnsi="Times New Roman"/>
        </w:rPr>
        <w:t>o</w:t>
      </w:r>
      <w:r w:rsidRPr="003623C5">
        <w:rPr>
          <w:rFonts w:ascii="Times New Roman" w:hAnsi="Times New Roman"/>
        </w:rPr>
        <w:t xml:space="preserve">il solvents commonly used are acetone, ethanol, ethyl </w:t>
      </w:r>
      <w:r w:rsidR="00112EE5" w:rsidRPr="003623C5">
        <w:rPr>
          <w:rFonts w:ascii="Times New Roman" w:hAnsi="Times New Roman"/>
        </w:rPr>
        <w:t>ac</w:t>
      </w:r>
      <w:r w:rsidRPr="003623C5">
        <w:rPr>
          <w:rFonts w:ascii="Times New Roman" w:hAnsi="Times New Roman"/>
        </w:rPr>
        <w:t xml:space="preserve">etate, isopropanol, n-hexane. The selection of solvents </w:t>
      </w:r>
      <w:r w:rsidR="00112EE5" w:rsidRPr="003623C5">
        <w:rPr>
          <w:rFonts w:ascii="Times New Roman" w:hAnsi="Times New Roman"/>
        </w:rPr>
        <w:t>is</w:t>
      </w:r>
      <w:r w:rsidRPr="003623C5">
        <w:rPr>
          <w:rFonts w:ascii="Times New Roman" w:hAnsi="Times New Roman"/>
        </w:rPr>
        <w:t xml:space="preserve"> a determining factor for the success of fat/oil extraction. </w:t>
      </w:r>
      <w:r w:rsidR="00112EE5" w:rsidRPr="003623C5">
        <w:rPr>
          <w:rFonts w:ascii="Times New Roman" w:hAnsi="Times New Roman"/>
        </w:rPr>
        <w:t>F</w:t>
      </w:r>
      <w:r w:rsidRPr="003623C5">
        <w:rPr>
          <w:rFonts w:ascii="Times New Roman" w:hAnsi="Times New Roman"/>
        </w:rPr>
        <w:t xml:space="preserve">actors that are taken into account in selecting solvents are </w:t>
      </w:r>
      <w:r w:rsidR="00112EE5" w:rsidRPr="003623C5">
        <w:rPr>
          <w:rFonts w:ascii="Times New Roman" w:hAnsi="Times New Roman"/>
        </w:rPr>
        <w:t>s</w:t>
      </w:r>
      <w:r w:rsidRPr="003623C5">
        <w:rPr>
          <w:rFonts w:ascii="Times New Roman" w:hAnsi="Times New Roman"/>
        </w:rPr>
        <w:t xml:space="preserve">electivity, solvent boiling point, inert, polarity, solubility </w:t>
      </w:r>
      <w:r w:rsidR="00112EE5" w:rsidRPr="003623C5">
        <w:rPr>
          <w:rFonts w:ascii="Times New Roman" w:hAnsi="Times New Roman"/>
        </w:rPr>
        <w:t>i</w:t>
      </w:r>
      <w:r w:rsidRPr="003623C5">
        <w:rPr>
          <w:rFonts w:ascii="Times New Roman" w:hAnsi="Times New Roman"/>
        </w:rPr>
        <w:t>n water, non-flammable and inexpensive (</w:t>
      </w:r>
      <w:proofErr w:type="spellStart"/>
      <w:r w:rsidRPr="003623C5">
        <w:rPr>
          <w:rFonts w:ascii="Times New Roman" w:hAnsi="Times New Roman"/>
        </w:rPr>
        <w:t>Sahriawati</w:t>
      </w:r>
      <w:proofErr w:type="spellEnd"/>
      <w:r w:rsidRPr="003623C5">
        <w:rPr>
          <w:rFonts w:ascii="Times New Roman" w:hAnsi="Times New Roman"/>
        </w:rPr>
        <w:t xml:space="preserve"> &amp; </w:t>
      </w:r>
      <w:proofErr w:type="spellStart"/>
      <w:r w:rsidRPr="003623C5">
        <w:rPr>
          <w:rFonts w:ascii="Times New Roman" w:hAnsi="Times New Roman"/>
        </w:rPr>
        <w:t>Daud</w:t>
      </w:r>
      <w:proofErr w:type="spellEnd"/>
      <w:r w:rsidRPr="003623C5">
        <w:rPr>
          <w:rFonts w:ascii="Times New Roman" w:hAnsi="Times New Roman"/>
        </w:rPr>
        <w:t>, 2016)</w:t>
      </w:r>
      <w:r w:rsidR="00112EE5" w:rsidRPr="003623C5">
        <w:rPr>
          <w:rFonts w:ascii="Times New Roman" w:hAnsi="Times New Roman"/>
        </w:rPr>
        <w:t>.</w:t>
      </w:r>
    </w:p>
    <w:p w14:paraId="19F172C6" w14:textId="77777777" w:rsidR="001F0904" w:rsidRPr="003623C5" w:rsidRDefault="001F0904">
      <w:pPr>
        <w:spacing w:after="0" w:line="240" w:lineRule="auto"/>
        <w:jc w:val="both"/>
        <w:rPr>
          <w:rFonts w:ascii="Times New Roman" w:hAnsi="Times New Roman"/>
        </w:rPr>
      </w:pPr>
    </w:p>
    <w:p w14:paraId="04EC75CE" w14:textId="3CFB0756" w:rsidR="005C35C6" w:rsidRPr="003623C5" w:rsidRDefault="00112EE5">
      <w:pPr>
        <w:spacing w:after="0" w:line="240" w:lineRule="auto"/>
        <w:jc w:val="both"/>
        <w:rPr>
          <w:rFonts w:ascii="Times New Roman" w:hAnsi="Times New Roman"/>
        </w:rPr>
      </w:pPr>
      <w:r w:rsidRPr="003623C5">
        <w:rPr>
          <w:rFonts w:ascii="Times New Roman" w:hAnsi="Times New Roman"/>
        </w:rPr>
        <w:t>Due</w:t>
      </w:r>
      <w:r w:rsidR="007C34E6" w:rsidRPr="003623C5">
        <w:rPr>
          <w:rFonts w:ascii="Times New Roman" w:hAnsi="Times New Roman"/>
        </w:rPr>
        <w:t xml:space="preserve"> to this reason, the present research is focused on solvent-free, eco-friendly, and cost-effective methods for recovering fish oil (</w:t>
      </w:r>
      <w:proofErr w:type="spellStart"/>
      <w:r w:rsidR="007C34E6" w:rsidRPr="003623C5">
        <w:rPr>
          <w:rFonts w:ascii="Times New Roman" w:hAnsi="Times New Roman"/>
        </w:rPr>
        <w:t>Ivanous</w:t>
      </w:r>
      <w:proofErr w:type="spellEnd"/>
      <w:r w:rsidR="007C34E6" w:rsidRPr="003623C5">
        <w:rPr>
          <w:rFonts w:ascii="Times New Roman" w:hAnsi="Times New Roman"/>
        </w:rPr>
        <w:t xml:space="preserve"> </w:t>
      </w:r>
      <w:r w:rsidR="007C34E6" w:rsidRPr="003623C5">
        <w:rPr>
          <w:rFonts w:ascii="Times New Roman" w:hAnsi="Times New Roman"/>
          <w:i/>
          <w:iCs/>
        </w:rPr>
        <w:t>et al.</w:t>
      </w:r>
      <w:r w:rsidR="007C34E6" w:rsidRPr="003623C5">
        <w:rPr>
          <w:rFonts w:ascii="Times New Roman" w:hAnsi="Times New Roman"/>
        </w:rPr>
        <w:t xml:space="preserve">, 2017, </w:t>
      </w:r>
      <w:proofErr w:type="spellStart"/>
      <w:r w:rsidR="005A0EF6" w:rsidRPr="003623C5">
        <w:rPr>
          <w:rFonts w:ascii="Times New Roman" w:hAnsi="Times New Roman"/>
        </w:rPr>
        <w:t>Ciriminna</w:t>
      </w:r>
      <w:proofErr w:type="spellEnd"/>
      <w:r w:rsidR="007C34E6" w:rsidRPr="003623C5">
        <w:rPr>
          <w:rFonts w:ascii="Times New Roman" w:hAnsi="Times New Roman"/>
        </w:rPr>
        <w:t xml:space="preserve"> </w:t>
      </w:r>
      <w:r w:rsidR="007C34E6" w:rsidRPr="003623C5">
        <w:rPr>
          <w:rFonts w:ascii="Times New Roman" w:hAnsi="Times New Roman"/>
          <w:i/>
          <w:iCs/>
        </w:rPr>
        <w:t>et al.</w:t>
      </w:r>
      <w:r w:rsidR="007C34E6" w:rsidRPr="003623C5">
        <w:rPr>
          <w:rFonts w:ascii="Times New Roman" w:hAnsi="Times New Roman"/>
        </w:rPr>
        <w:t xml:space="preserve">, 2019). In this regard, wet rendering is gaining interest, which involves cooking fish biomass in water or steam to break the complex tissue and release the oil in free form. This oil is easily separated from the water and other fish solids. </w:t>
      </w:r>
      <w:r w:rsidR="00F82B67" w:rsidRPr="003623C5">
        <w:rPr>
          <w:rFonts w:ascii="Times New Roman" w:hAnsi="Times New Roman"/>
        </w:rPr>
        <w:t xml:space="preserve">Cooking time and temperature can affect the yield and quality of fish oil during wet rendering (Nasir </w:t>
      </w:r>
      <w:r w:rsidR="00F82B67" w:rsidRPr="003623C5">
        <w:rPr>
          <w:rFonts w:ascii="Times New Roman" w:hAnsi="Times New Roman"/>
          <w:i/>
          <w:iCs/>
        </w:rPr>
        <w:t>et al.</w:t>
      </w:r>
      <w:r w:rsidR="00F82B67" w:rsidRPr="003623C5">
        <w:rPr>
          <w:rFonts w:ascii="Times New Roman" w:hAnsi="Times New Roman"/>
        </w:rPr>
        <w:t>, 2017)</w:t>
      </w:r>
      <w:r w:rsidR="005D648A" w:rsidRPr="003623C5">
        <w:rPr>
          <w:rFonts w:ascii="Times New Roman" w:hAnsi="Times New Roman"/>
        </w:rPr>
        <w:t>.</w:t>
      </w:r>
      <w:r w:rsidR="00041F1A" w:rsidRPr="003623C5">
        <w:rPr>
          <w:rFonts w:ascii="Times New Roman" w:hAnsi="Times New Roman"/>
        </w:rPr>
        <w:t xml:space="preserve"> </w:t>
      </w:r>
      <w:r w:rsidR="005D648A" w:rsidRPr="003623C5">
        <w:rPr>
          <w:rFonts w:ascii="Times New Roman" w:hAnsi="Times New Roman"/>
        </w:rPr>
        <w:t>Wet</w:t>
      </w:r>
      <w:r w:rsidR="005C35C6" w:rsidRPr="003623C5">
        <w:rPr>
          <w:rFonts w:ascii="Times New Roman" w:hAnsi="Times New Roman"/>
        </w:rPr>
        <w:t xml:space="preserve"> rendering is a system that leaves a </w:t>
      </w:r>
      <w:r w:rsidR="003E3C69" w:rsidRPr="003623C5">
        <w:rPr>
          <w:rFonts w:ascii="Times New Roman" w:hAnsi="Times New Roman"/>
        </w:rPr>
        <w:t>hi</w:t>
      </w:r>
      <w:r w:rsidR="005C35C6" w:rsidRPr="003623C5">
        <w:rPr>
          <w:rFonts w:ascii="Times New Roman" w:hAnsi="Times New Roman"/>
        </w:rPr>
        <w:t xml:space="preserve">gh amount of moisture in the product </w:t>
      </w:r>
      <w:r w:rsidR="003E3C69" w:rsidRPr="003623C5">
        <w:rPr>
          <w:rFonts w:ascii="Times New Roman" w:hAnsi="Times New Roman"/>
        </w:rPr>
        <w:t>u</w:t>
      </w:r>
      <w:r w:rsidR="005C35C6" w:rsidRPr="003623C5">
        <w:rPr>
          <w:rFonts w:ascii="Times New Roman" w:hAnsi="Times New Roman"/>
        </w:rPr>
        <w:t xml:space="preserve">ntil, or if, it is dried. It is most commonly </w:t>
      </w:r>
      <w:r w:rsidR="003E3C69" w:rsidRPr="003623C5">
        <w:rPr>
          <w:rFonts w:ascii="Times New Roman" w:hAnsi="Times New Roman"/>
        </w:rPr>
        <w:t>a</w:t>
      </w:r>
      <w:r w:rsidR="005C35C6" w:rsidRPr="003623C5">
        <w:rPr>
          <w:rFonts w:ascii="Times New Roman" w:hAnsi="Times New Roman"/>
        </w:rPr>
        <w:t xml:space="preserve">pplied today in the rendering of edible </w:t>
      </w:r>
      <w:r w:rsidR="003E3C69" w:rsidRPr="003623C5">
        <w:rPr>
          <w:rFonts w:ascii="Times New Roman" w:hAnsi="Times New Roman"/>
        </w:rPr>
        <w:t>f</w:t>
      </w:r>
      <w:r w:rsidR="005C35C6" w:rsidRPr="003623C5">
        <w:rPr>
          <w:rFonts w:ascii="Times New Roman" w:hAnsi="Times New Roman"/>
        </w:rPr>
        <w:t xml:space="preserve">ats and oils and in the production of </w:t>
      </w:r>
      <w:r w:rsidR="0069422D" w:rsidRPr="003623C5">
        <w:rPr>
          <w:rFonts w:ascii="Times New Roman" w:hAnsi="Times New Roman"/>
        </w:rPr>
        <w:t>i</w:t>
      </w:r>
      <w:r w:rsidR="005C35C6" w:rsidRPr="003623C5">
        <w:rPr>
          <w:rFonts w:ascii="Times New Roman" w:hAnsi="Times New Roman"/>
        </w:rPr>
        <w:t>tems such as partially defatted chopped</w:t>
      </w:r>
      <w:r w:rsidR="0069422D" w:rsidRPr="003623C5">
        <w:rPr>
          <w:rFonts w:ascii="Times New Roman" w:hAnsi="Times New Roman"/>
        </w:rPr>
        <w:t xml:space="preserve"> b</w:t>
      </w:r>
      <w:r w:rsidR="005C35C6" w:rsidRPr="003623C5">
        <w:rPr>
          <w:rFonts w:ascii="Times New Roman" w:hAnsi="Times New Roman"/>
        </w:rPr>
        <w:t xml:space="preserve">eef or condensed beef. The earliest wet </w:t>
      </w:r>
      <w:r w:rsidR="0069422D" w:rsidRPr="003623C5">
        <w:rPr>
          <w:rFonts w:ascii="Times New Roman" w:hAnsi="Times New Roman"/>
        </w:rPr>
        <w:t>r</w:t>
      </w:r>
      <w:r w:rsidR="005C35C6" w:rsidRPr="003623C5">
        <w:rPr>
          <w:rFonts w:ascii="Times New Roman" w:hAnsi="Times New Roman"/>
        </w:rPr>
        <w:t xml:space="preserve">endering system was an open kettle fired </w:t>
      </w:r>
      <w:r w:rsidR="0069422D" w:rsidRPr="003623C5">
        <w:rPr>
          <w:rFonts w:ascii="Times New Roman" w:hAnsi="Times New Roman"/>
        </w:rPr>
        <w:t>wi</w:t>
      </w:r>
      <w:r w:rsidR="005C35C6" w:rsidRPr="003623C5">
        <w:rPr>
          <w:rFonts w:ascii="Times New Roman" w:hAnsi="Times New Roman"/>
        </w:rPr>
        <w:t xml:space="preserve">th wood or coal. Fat rising to the top </w:t>
      </w:r>
      <w:r w:rsidR="0069422D" w:rsidRPr="003623C5">
        <w:rPr>
          <w:rFonts w:ascii="Times New Roman" w:hAnsi="Times New Roman"/>
        </w:rPr>
        <w:t>w</w:t>
      </w:r>
      <w:r w:rsidR="005C35C6" w:rsidRPr="003623C5">
        <w:rPr>
          <w:rFonts w:ascii="Times New Roman" w:hAnsi="Times New Roman"/>
        </w:rPr>
        <w:t xml:space="preserve">as skimmed off for </w:t>
      </w:r>
      <w:r w:rsidR="00801898" w:rsidRPr="003623C5">
        <w:rPr>
          <w:rFonts w:ascii="Times New Roman" w:hAnsi="Times New Roman"/>
        </w:rPr>
        <w:t xml:space="preserve">use </w:t>
      </w:r>
      <w:r w:rsidR="00C54E92" w:rsidRPr="003623C5">
        <w:rPr>
          <w:rFonts w:ascii="Times New Roman" w:hAnsi="Times New Roman"/>
        </w:rPr>
        <w:t xml:space="preserve">(Serena Lim, </w:t>
      </w:r>
      <w:r w:rsidR="00041F1A" w:rsidRPr="003623C5">
        <w:rPr>
          <w:rFonts w:ascii="Times New Roman" w:hAnsi="Times New Roman"/>
        </w:rPr>
        <w:t>2019).</w:t>
      </w:r>
    </w:p>
    <w:p w14:paraId="029CF143" w14:textId="77777777" w:rsidR="0069422D" w:rsidRPr="003623C5" w:rsidRDefault="0069422D">
      <w:pPr>
        <w:spacing w:after="0" w:line="240" w:lineRule="auto"/>
        <w:jc w:val="both"/>
        <w:rPr>
          <w:rFonts w:ascii="Times New Roman" w:hAnsi="Times New Roman"/>
        </w:rPr>
      </w:pPr>
    </w:p>
    <w:p w14:paraId="3A32324C"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The </w:t>
      </w:r>
      <w:proofErr w:type="spellStart"/>
      <w:r w:rsidRPr="003623C5">
        <w:rPr>
          <w:rFonts w:ascii="Times New Roman" w:hAnsi="Times New Roman"/>
          <w:color w:val="000000"/>
        </w:rPr>
        <w:t>bagrid</w:t>
      </w:r>
      <w:proofErr w:type="spellEnd"/>
      <w:r w:rsidRPr="003623C5">
        <w:rPr>
          <w:rFonts w:ascii="Times New Roman" w:hAnsi="Times New Roman"/>
          <w:color w:val="000000"/>
        </w:rPr>
        <w:t xml:space="preserve"> catfish </w:t>
      </w:r>
      <w:r w:rsidRPr="003623C5">
        <w:rPr>
          <w:rFonts w:ascii="Times New Roman" w:hAnsi="Times New Roman"/>
          <w:i/>
          <w:iCs/>
          <w:color w:val="000000"/>
        </w:rPr>
        <w:t xml:space="preserve">(B. </w:t>
      </w:r>
      <w:proofErr w:type="spellStart"/>
      <w:r w:rsidRPr="003623C5">
        <w:rPr>
          <w:rFonts w:ascii="Times New Roman" w:hAnsi="Times New Roman"/>
          <w:i/>
          <w:iCs/>
          <w:color w:val="000000"/>
        </w:rPr>
        <w:t>bayad</w:t>
      </w:r>
      <w:proofErr w:type="spellEnd"/>
      <w:r w:rsidRPr="003623C5">
        <w:rPr>
          <w:rFonts w:ascii="Times New Roman" w:hAnsi="Times New Roman"/>
          <w:color w:val="000000"/>
        </w:rPr>
        <w:t>) have been identified as model species that could be used to not only understand biogeography, but also are important commercial fisheries species and candidates for aquaculture development in Africa. These species have high economic importance and market acceptability, in addition their wide distribution across the continent (Alhassan and Ansu-Darko, 2011).</w:t>
      </w:r>
    </w:p>
    <w:p w14:paraId="32C053BE" w14:textId="77777777" w:rsidR="008E14CD" w:rsidRPr="003623C5" w:rsidRDefault="008E14CD">
      <w:pPr>
        <w:spacing w:after="0" w:line="240" w:lineRule="auto"/>
        <w:jc w:val="both"/>
        <w:rPr>
          <w:rFonts w:ascii="Times New Roman" w:hAnsi="Times New Roman"/>
          <w:color w:val="000000"/>
        </w:rPr>
      </w:pPr>
    </w:p>
    <w:p w14:paraId="17597A77"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The genus </w:t>
      </w:r>
      <w:proofErr w:type="spellStart"/>
      <w:r w:rsidRPr="003623C5">
        <w:rPr>
          <w:rFonts w:ascii="Times New Roman" w:hAnsi="Times New Roman"/>
          <w:color w:val="000000"/>
        </w:rPr>
        <w:t>Bagrus</w:t>
      </w:r>
      <w:proofErr w:type="spellEnd"/>
      <w:r w:rsidRPr="003623C5">
        <w:rPr>
          <w:rFonts w:ascii="Times New Roman" w:hAnsi="Times New Roman"/>
          <w:color w:val="000000"/>
        </w:rPr>
        <w:t xml:space="preserve"> belongs to the family </w:t>
      </w:r>
      <w:proofErr w:type="spellStart"/>
      <w:r w:rsidRPr="003623C5">
        <w:rPr>
          <w:rFonts w:ascii="Times New Roman" w:hAnsi="Times New Roman"/>
          <w:color w:val="000000"/>
        </w:rPr>
        <w:t>Bagridae</w:t>
      </w:r>
      <w:proofErr w:type="spellEnd"/>
      <w:r w:rsidRPr="003623C5">
        <w:rPr>
          <w:rFonts w:ascii="Times New Roman" w:hAnsi="Times New Roman"/>
          <w:color w:val="000000"/>
        </w:rPr>
        <w:t xml:space="preserve"> (</w:t>
      </w:r>
      <w:proofErr w:type="spellStart"/>
      <w:r w:rsidRPr="003623C5">
        <w:rPr>
          <w:rFonts w:ascii="Times New Roman" w:hAnsi="Times New Roman"/>
          <w:color w:val="000000"/>
        </w:rPr>
        <w:t>bagrid</w:t>
      </w:r>
      <w:proofErr w:type="spellEnd"/>
      <w:r w:rsidRPr="003623C5">
        <w:rPr>
          <w:rFonts w:ascii="Times New Roman" w:hAnsi="Times New Roman"/>
          <w:color w:val="000000"/>
        </w:rPr>
        <w:t xml:space="preserve"> catfishes) and known to comprise seven species; three species </w:t>
      </w:r>
      <w:proofErr w:type="spellStart"/>
      <w:r w:rsidRPr="003623C5">
        <w:rPr>
          <w:rFonts w:ascii="Times New Roman" w:hAnsi="Times New Roman"/>
          <w:i/>
          <w:color w:val="000000"/>
        </w:rPr>
        <w:t>Bagrus</w:t>
      </w:r>
      <w:proofErr w:type="spellEnd"/>
      <w:r w:rsidRPr="003623C5">
        <w:rPr>
          <w:rFonts w:ascii="Times New Roman" w:hAnsi="Times New Roman"/>
          <w:i/>
          <w:color w:val="000000"/>
        </w:rPr>
        <w:t xml:space="preserve"> </w:t>
      </w:r>
      <w:proofErr w:type="spellStart"/>
      <w:r w:rsidRPr="003623C5">
        <w:rPr>
          <w:rFonts w:ascii="Times New Roman" w:hAnsi="Times New Roman"/>
          <w:i/>
          <w:color w:val="000000"/>
        </w:rPr>
        <w:t>bayad</w:t>
      </w:r>
      <w:proofErr w:type="spellEnd"/>
      <w:r w:rsidRPr="003623C5">
        <w:rPr>
          <w:rFonts w:ascii="Times New Roman" w:hAnsi="Times New Roman"/>
          <w:color w:val="000000"/>
        </w:rPr>
        <w:t xml:space="preserve"> (</w:t>
      </w:r>
      <w:proofErr w:type="spellStart"/>
      <w:r w:rsidRPr="003623C5">
        <w:rPr>
          <w:rFonts w:ascii="Times New Roman" w:hAnsi="Times New Roman"/>
          <w:color w:val="000000"/>
        </w:rPr>
        <w:t>Forsskal</w:t>
      </w:r>
      <w:proofErr w:type="spellEnd"/>
      <w:r w:rsidRPr="003623C5">
        <w:rPr>
          <w:rFonts w:ascii="Times New Roman" w:hAnsi="Times New Roman"/>
          <w:color w:val="000000"/>
        </w:rPr>
        <w:t xml:space="preserve"> 1775), B. </w:t>
      </w:r>
      <w:proofErr w:type="spellStart"/>
      <w:r w:rsidRPr="003623C5">
        <w:rPr>
          <w:rFonts w:ascii="Times New Roman" w:hAnsi="Times New Roman"/>
          <w:color w:val="000000"/>
        </w:rPr>
        <w:t>docmac</w:t>
      </w:r>
      <w:proofErr w:type="spellEnd"/>
      <w:r w:rsidRPr="003623C5">
        <w:rPr>
          <w:rFonts w:ascii="Times New Roman" w:hAnsi="Times New Roman"/>
          <w:color w:val="000000"/>
        </w:rPr>
        <w:t xml:space="preserve"> (</w:t>
      </w:r>
      <w:proofErr w:type="spellStart"/>
      <w:r w:rsidRPr="003623C5">
        <w:rPr>
          <w:rFonts w:ascii="Times New Roman" w:hAnsi="Times New Roman"/>
          <w:color w:val="000000"/>
        </w:rPr>
        <w:t>Forsskal</w:t>
      </w:r>
      <w:proofErr w:type="spellEnd"/>
      <w:r w:rsidRPr="003623C5">
        <w:rPr>
          <w:rFonts w:ascii="Times New Roman" w:hAnsi="Times New Roman"/>
          <w:color w:val="000000"/>
        </w:rPr>
        <w:t xml:space="preserve"> 1775) and B. </w:t>
      </w:r>
      <w:proofErr w:type="spellStart"/>
      <w:r w:rsidRPr="003623C5">
        <w:rPr>
          <w:rFonts w:ascii="Times New Roman" w:hAnsi="Times New Roman"/>
          <w:color w:val="000000"/>
        </w:rPr>
        <w:t>degeni</w:t>
      </w:r>
      <w:proofErr w:type="spellEnd"/>
      <w:r w:rsidRPr="003623C5">
        <w:rPr>
          <w:rFonts w:ascii="Times New Roman" w:hAnsi="Times New Roman"/>
          <w:color w:val="000000"/>
        </w:rPr>
        <w:t xml:space="preserve"> occur in Africa</w:t>
      </w:r>
      <w:r w:rsidRPr="003623C5">
        <w:rPr>
          <w:rFonts w:ascii="Times New Roman" w:hAnsi="Times New Roman" w:hint="eastAsia"/>
          <w:color w:val="000000"/>
        </w:rPr>
        <w:t xml:space="preserve"> (Boulenger, 1907).</w:t>
      </w:r>
      <w:r w:rsidRPr="003623C5">
        <w:rPr>
          <w:rFonts w:ascii="Times New Roman" w:hAnsi="Times New Roman"/>
          <w:color w:val="000000"/>
        </w:rPr>
        <w:t xml:space="preserve"> These species are observed to have a wide range of natural distribution in all principal river-systems of Africa. They were reported in the Nile River, Lakes Albert and Turkana, Lake Chad, Niger. The habitats and habits of </w:t>
      </w:r>
      <w:proofErr w:type="spellStart"/>
      <w:r w:rsidRPr="003623C5">
        <w:rPr>
          <w:rFonts w:ascii="Times New Roman" w:hAnsi="Times New Roman"/>
          <w:color w:val="000000"/>
        </w:rPr>
        <w:t>Bagrus</w:t>
      </w:r>
      <w:proofErr w:type="spellEnd"/>
      <w:r w:rsidRPr="003623C5">
        <w:rPr>
          <w:rFonts w:ascii="Times New Roman" w:hAnsi="Times New Roman"/>
          <w:color w:val="000000"/>
        </w:rPr>
        <w:t xml:space="preserve"> fish are fairly similar to those of the Nile perch. </w:t>
      </w:r>
    </w:p>
    <w:p w14:paraId="5EBBE3EC" w14:textId="77777777" w:rsidR="008E14CD" w:rsidRPr="003623C5" w:rsidRDefault="008E14CD">
      <w:pPr>
        <w:spacing w:after="0" w:line="240" w:lineRule="auto"/>
        <w:jc w:val="both"/>
        <w:rPr>
          <w:rFonts w:ascii="Times New Roman" w:hAnsi="Times New Roman"/>
        </w:rPr>
      </w:pPr>
    </w:p>
    <w:p w14:paraId="19AAC68B" w14:textId="4C3C4317" w:rsidR="008E14CD" w:rsidRPr="00513C2D"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The </w:t>
      </w:r>
      <w:proofErr w:type="spellStart"/>
      <w:r w:rsidRPr="003623C5">
        <w:rPr>
          <w:rFonts w:ascii="Times New Roman" w:hAnsi="Times New Roman"/>
          <w:color w:val="000000"/>
        </w:rPr>
        <w:t>bagrid</w:t>
      </w:r>
      <w:proofErr w:type="spellEnd"/>
      <w:r w:rsidRPr="003623C5">
        <w:rPr>
          <w:rFonts w:ascii="Times New Roman" w:hAnsi="Times New Roman"/>
          <w:color w:val="000000"/>
        </w:rPr>
        <w:t xml:space="preserve"> catfishes are widely distributed in African and Asian freshwaters. About 100 species occur in African freshwaters </w:t>
      </w:r>
      <w:r w:rsidRPr="003623C5">
        <w:rPr>
          <w:rFonts w:ascii="Times New Roman" w:hAnsi="Times New Roman" w:hint="eastAsia"/>
          <w:color w:val="000000"/>
        </w:rPr>
        <w:t>(Lowe-McConnell, 1987),</w:t>
      </w:r>
      <w:r w:rsidRPr="003623C5">
        <w:rPr>
          <w:rFonts w:ascii="Times New Roman" w:hAnsi="Times New Roman"/>
          <w:color w:val="000000"/>
        </w:rPr>
        <w:t xml:space="preserve"> widely distributed in the basins of Gambia, the Nile system, Chad, Niger, Senegal, the Volta and most of the East African rift lakes (Risch, 1986; Golubtsov </w:t>
      </w:r>
      <w:r w:rsidRPr="003623C5">
        <w:rPr>
          <w:rFonts w:ascii="Times New Roman" w:hAnsi="Times New Roman"/>
          <w:i/>
          <w:iCs/>
          <w:color w:val="000000"/>
        </w:rPr>
        <w:t>et al.,</w:t>
      </w:r>
      <w:r w:rsidRPr="003623C5">
        <w:rPr>
          <w:rFonts w:ascii="Times New Roman" w:hAnsi="Times New Roman"/>
          <w:color w:val="000000"/>
        </w:rPr>
        <w:t xml:space="preserve"> 1995).</w:t>
      </w:r>
      <w:bookmarkStart w:id="1" w:name="_Toc18839"/>
    </w:p>
    <w:p w14:paraId="4CE0CC4B" w14:textId="77777777" w:rsidR="00315560" w:rsidRPr="003623C5" w:rsidRDefault="00315560">
      <w:pPr>
        <w:spacing w:after="0" w:line="240" w:lineRule="auto"/>
        <w:jc w:val="both"/>
        <w:rPr>
          <w:rFonts w:ascii="Times New Roman" w:hAnsi="Times New Roman"/>
        </w:rPr>
      </w:pPr>
    </w:p>
    <w:bookmarkEnd w:id="1"/>
    <w:p w14:paraId="478F7213" w14:textId="77777777" w:rsidR="008E14CD" w:rsidRPr="003623C5" w:rsidRDefault="007C34E6">
      <w:pPr>
        <w:pStyle w:val="Heading2"/>
        <w:ind w:left="0" w:firstLine="0"/>
        <w:rPr>
          <w:sz w:val="22"/>
          <w:szCs w:val="22"/>
        </w:rPr>
      </w:pPr>
      <w:r w:rsidRPr="003623C5">
        <w:rPr>
          <w:sz w:val="22"/>
          <w:szCs w:val="22"/>
        </w:rPr>
        <w:lastRenderedPageBreak/>
        <w:t xml:space="preserve">STATEMENT OF THE PROBLEM </w:t>
      </w:r>
    </w:p>
    <w:p w14:paraId="294771AD" w14:textId="77777777" w:rsidR="00315560" w:rsidRPr="003623C5" w:rsidRDefault="00315560">
      <w:pPr>
        <w:pStyle w:val="Heading2"/>
        <w:ind w:left="0" w:firstLine="0"/>
        <w:rPr>
          <w:sz w:val="22"/>
          <w:szCs w:val="22"/>
        </w:rPr>
      </w:pPr>
    </w:p>
    <w:p w14:paraId="651829DA" w14:textId="49EE82A6" w:rsidR="008E14CD" w:rsidRPr="003623C5" w:rsidRDefault="007C34E6">
      <w:pPr>
        <w:spacing w:after="0" w:line="240" w:lineRule="auto"/>
        <w:jc w:val="both"/>
        <w:rPr>
          <w:rFonts w:ascii="Times New Roman" w:hAnsi="Times New Roman"/>
        </w:rPr>
      </w:pPr>
      <w:r w:rsidRPr="003623C5">
        <w:rPr>
          <w:rFonts w:ascii="Times New Roman" w:hAnsi="Times New Roman"/>
        </w:rPr>
        <w:t xml:space="preserve">Fishes are highly important in the development of Nigeria both economically and health wise as source of protein with low cholesterol level in the diets of many populace. </w:t>
      </w:r>
      <w:proofErr w:type="spellStart"/>
      <w:r w:rsidR="00DB6BE9" w:rsidRPr="003623C5">
        <w:rPr>
          <w:rFonts w:ascii="Times New Roman" w:hAnsi="Times New Roman"/>
          <w:i/>
          <w:iCs/>
        </w:rPr>
        <w:t>Bagrus</w:t>
      </w:r>
      <w:proofErr w:type="spellEnd"/>
      <w:r w:rsidR="00DB6BE9" w:rsidRPr="003623C5">
        <w:rPr>
          <w:rFonts w:ascii="Times New Roman" w:hAnsi="Times New Roman"/>
          <w:i/>
          <w:iCs/>
        </w:rPr>
        <w:t xml:space="preserve"> </w:t>
      </w:r>
      <w:proofErr w:type="spellStart"/>
      <w:r w:rsidR="00DB6BE9" w:rsidRPr="003623C5">
        <w:rPr>
          <w:rFonts w:ascii="Times New Roman" w:hAnsi="Times New Roman"/>
          <w:i/>
          <w:iCs/>
        </w:rPr>
        <w:t>bayad</w:t>
      </w:r>
      <w:proofErr w:type="spellEnd"/>
      <w:r w:rsidR="00DB6BE9" w:rsidRPr="003623C5">
        <w:rPr>
          <w:rFonts w:ascii="Times New Roman" w:hAnsi="Times New Roman"/>
        </w:rPr>
        <w:t xml:space="preserve"> is </w:t>
      </w:r>
      <w:r w:rsidR="00C20D12" w:rsidRPr="003623C5">
        <w:rPr>
          <w:rFonts w:ascii="Times New Roman" w:hAnsi="Times New Roman"/>
        </w:rPr>
        <w:t>a common i</w:t>
      </w:r>
      <w:r w:rsidRPr="003623C5">
        <w:rPr>
          <w:rFonts w:ascii="Times New Roman" w:hAnsi="Times New Roman"/>
        </w:rPr>
        <w:t xml:space="preserve">ndigenous </w:t>
      </w:r>
      <w:r w:rsidR="00C20D12" w:rsidRPr="003623C5">
        <w:rPr>
          <w:rFonts w:ascii="Times New Roman" w:hAnsi="Times New Roman"/>
        </w:rPr>
        <w:t xml:space="preserve">fish </w:t>
      </w:r>
      <w:r w:rsidR="005B5B5F" w:rsidRPr="003623C5">
        <w:rPr>
          <w:rFonts w:ascii="Times New Roman" w:hAnsi="Times New Roman"/>
        </w:rPr>
        <w:t xml:space="preserve">whose economic importance </w:t>
      </w:r>
      <w:r w:rsidRPr="003623C5">
        <w:rPr>
          <w:rFonts w:ascii="Times New Roman" w:hAnsi="Times New Roman"/>
        </w:rPr>
        <w:t xml:space="preserve">has not been </w:t>
      </w:r>
      <w:r w:rsidR="009B6965" w:rsidRPr="003623C5">
        <w:rPr>
          <w:rFonts w:ascii="Times New Roman" w:hAnsi="Times New Roman"/>
        </w:rPr>
        <w:t xml:space="preserve">fully harnessed nor </w:t>
      </w:r>
      <w:r w:rsidRPr="003623C5">
        <w:rPr>
          <w:rFonts w:ascii="Times New Roman" w:hAnsi="Times New Roman"/>
        </w:rPr>
        <w:t>commercialized despite the fact that they are readily available, abundant and cheap.</w:t>
      </w:r>
      <w:r w:rsidR="00990248" w:rsidRPr="003623C5">
        <w:rPr>
          <w:rFonts w:ascii="Times New Roman" w:hAnsi="Times New Roman"/>
        </w:rPr>
        <w:t xml:space="preserve"> </w:t>
      </w:r>
      <w:r w:rsidR="00C63AE9" w:rsidRPr="003623C5">
        <w:rPr>
          <w:rFonts w:ascii="Times New Roman" w:hAnsi="Times New Roman"/>
        </w:rPr>
        <w:t>A large gap exists</w:t>
      </w:r>
      <w:r w:rsidR="00990248" w:rsidRPr="003623C5">
        <w:rPr>
          <w:rFonts w:ascii="Times New Roman" w:hAnsi="Times New Roman"/>
        </w:rPr>
        <w:t xml:space="preserve"> for cost effective, efficient processing</w:t>
      </w:r>
      <w:r w:rsidR="00992A06" w:rsidRPr="003623C5">
        <w:rPr>
          <w:rFonts w:ascii="Times New Roman" w:hAnsi="Times New Roman"/>
        </w:rPr>
        <w:t xml:space="preserve">, time and </w:t>
      </w:r>
      <w:r w:rsidR="00C63AE9" w:rsidRPr="003623C5">
        <w:rPr>
          <w:rFonts w:ascii="Times New Roman" w:hAnsi="Times New Roman"/>
        </w:rPr>
        <w:t>yield base</w:t>
      </w:r>
      <w:r w:rsidR="00992A06" w:rsidRPr="003623C5">
        <w:rPr>
          <w:rFonts w:ascii="Times New Roman" w:hAnsi="Times New Roman"/>
        </w:rPr>
        <w:t xml:space="preserve"> evaluation </w:t>
      </w:r>
      <w:r w:rsidR="00692FB8" w:rsidRPr="003623C5">
        <w:rPr>
          <w:rFonts w:ascii="Times New Roman" w:hAnsi="Times New Roman"/>
        </w:rPr>
        <w:t xml:space="preserve">of oil extraction from the </w:t>
      </w:r>
      <w:proofErr w:type="spellStart"/>
      <w:r w:rsidR="00692FB8" w:rsidRPr="003623C5">
        <w:rPr>
          <w:rFonts w:ascii="Times New Roman" w:hAnsi="Times New Roman"/>
          <w:i/>
          <w:iCs/>
        </w:rPr>
        <w:t>Bagrus</w:t>
      </w:r>
      <w:proofErr w:type="spellEnd"/>
      <w:r w:rsidR="00692FB8" w:rsidRPr="003623C5">
        <w:rPr>
          <w:rFonts w:ascii="Times New Roman" w:hAnsi="Times New Roman"/>
          <w:i/>
          <w:iCs/>
        </w:rPr>
        <w:t xml:space="preserve"> </w:t>
      </w:r>
      <w:proofErr w:type="spellStart"/>
      <w:r w:rsidR="00692FB8" w:rsidRPr="003623C5">
        <w:rPr>
          <w:rFonts w:ascii="Times New Roman" w:hAnsi="Times New Roman"/>
          <w:i/>
          <w:iCs/>
        </w:rPr>
        <w:t>bayad</w:t>
      </w:r>
      <w:proofErr w:type="spellEnd"/>
      <w:r w:rsidR="00692FB8" w:rsidRPr="003623C5">
        <w:rPr>
          <w:rFonts w:ascii="Times New Roman" w:hAnsi="Times New Roman"/>
          <w:i/>
          <w:iCs/>
        </w:rPr>
        <w:t xml:space="preserve"> </w:t>
      </w:r>
      <w:r w:rsidR="00692FB8" w:rsidRPr="003623C5">
        <w:rPr>
          <w:rFonts w:ascii="Times New Roman" w:hAnsi="Times New Roman"/>
        </w:rPr>
        <w:t>fish species.</w:t>
      </w:r>
    </w:p>
    <w:p w14:paraId="6B0A8010" w14:textId="77777777" w:rsidR="008E14CD" w:rsidRPr="003623C5" w:rsidRDefault="008E14CD">
      <w:pPr>
        <w:pStyle w:val="Heading2"/>
        <w:ind w:left="0" w:firstLine="0"/>
        <w:rPr>
          <w:sz w:val="22"/>
          <w:szCs w:val="22"/>
        </w:rPr>
      </w:pPr>
      <w:bookmarkStart w:id="2" w:name="_Toc15933"/>
    </w:p>
    <w:bookmarkEnd w:id="2"/>
    <w:p w14:paraId="7FDF0ECB" w14:textId="5992C5B7" w:rsidR="008E14CD" w:rsidRPr="003623C5" w:rsidRDefault="007C34E6" w:rsidP="00701E23">
      <w:pPr>
        <w:pStyle w:val="Heading2"/>
        <w:ind w:left="0" w:firstLine="0"/>
        <w:rPr>
          <w:sz w:val="22"/>
          <w:szCs w:val="22"/>
        </w:rPr>
      </w:pPr>
      <w:r w:rsidRPr="003623C5">
        <w:rPr>
          <w:sz w:val="22"/>
          <w:szCs w:val="22"/>
        </w:rPr>
        <w:t xml:space="preserve">JUSTIFICATION OF THE STUDY </w:t>
      </w:r>
    </w:p>
    <w:p w14:paraId="78C5BC1F" w14:textId="0B6D5776" w:rsidR="003E1C77" w:rsidRPr="003623C5" w:rsidRDefault="003E1C77" w:rsidP="008249B1">
      <w:pPr>
        <w:spacing w:after="0" w:line="240" w:lineRule="auto"/>
        <w:jc w:val="both"/>
        <w:rPr>
          <w:rFonts w:ascii="Times New Roman" w:hAnsi="Times New Roman"/>
        </w:rPr>
      </w:pPr>
    </w:p>
    <w:p w14:paraId="54CEFB5B" w14:textId="44EF7E38" w:rsidR="003E1C77" w:rsidRPr="003623C5" w:rsidRDefault="003E1C77" w:rsidP="008249B1">
      <w:pPr>
        <w:spacing w:after="0" w:line="240" w:lineRule="auto"/>
        <w:jc w:val="both"/>
        <w:rPr>
          <w:rFonts w:ascii="Times New Roman" w:hAnsi="Times New Roman"/>
        </w:rPr>
      </w:pPr>
      <w:r w:rsidRPr="003623C5">
        <w:rPr>
          <w:rFonts w:ascii="Times New Roman" w:hAnsi="Times New Roman"/>
        </w:rPr>
        <w:t xml:space="preserve">There is a need to explore the potential </w:t>
      </w:r>
      <w:r w:rsidR="004E472A" w:rsidRPr="003623C5">
        <w:rPr>
          <w:rFonts w:ascii="Times New Roman" w:hAnsi="Times New Roman"/>
        </w:rPr>
        <w:t>of fatty glands from</w:t>
      </w:r>
      <w:r w:rsidRPr="003623C5">
        <w:rPr>
          <w:rFonts w:ascii="Times New Roman" w:hAnsi="Times New Roman"/>
        </w:rPr>
        <w:t xml:space="preserve"> indigenous fish species as viable sources of fish oil.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i/>
          <w:iCs/>
        </w:rPr>
        <w:t xml:space="preserve">, </w:t>
      </w:r>
      <w:r w:rsidRPr="003623C5">
        <w:rPr>
          <w:rFonts w:ascii="Times New Roman" w:hAnsi="Times New Roman"/>
        </w:rPr>
        <w:t>being abundant and locally available</w:t>
      </w:r>
      <w:r w:rsidR="00102517" w:rsidRPr="003623C5">
        <w:rPr>
          <w:rFonts w:ascii="Times New Roman" w:hAnsi="Times New Roman"/>
        </w:rPr>
        <w:t xml:space="preserve">, sourced from </w:t>
      </w:r>
      <w:r w:rsidR="000D65D9" w:rsidRPr="003623C5">
        <w:rPr>
          <w:rFonts w:ascii="Times New Roman" w:hAnsi="Times New Roman"/>
        </w:rPr>
        <w:t xml:space="preserve">inland water bodies </w:t>
      </w:r>
      <w:r w:rsidR="00102517" w:rsidRPr="003623C5">
        <w:rPr>
          <w:rFonts w:ascii="Times New Roman" w:hAnsi="Times New Roman"/>
        </w:rPr>
        <w:t xml:space="preserve">and tributaries of </w:t>
      </w:r>
      <w:r w:rsidR="000D65D9" w:rsidRPr="003623C5">
        <w:rPr>
          <w:rFonts w:ascii="Times New Roman" w:hAnsi="Times New Roman"/>
        </w:rPr>
        <w:t xml:space="preserve">the </w:t>
      </w:r>
      <w:r w:rsidR="00102517" w:rsidRPr="003623C5">
        <w:rPr>
          <w:rFonts w:ascii="Times New Roman" w:hAnsi="Times New Roman"/>
        </w:rPr>
        <w:t xml:space="preserve">rivers </w:t>
      </w:r>
      <w:r w:rsidR="000D65D9" w:rsidRPr="003623C5">
        <w:rPr>
          <w:rFonts w:ascii="Times New Roman" w:hAnsi="Times New Roman"/>
        </w:rPr>
        <w:t xml:space="preserve">Niger </w:t>
      </w:r>
      <w:proofErr w:type="gramStart"/>
      <w:r w:rsidR="000D65D9" w:rsidRPr="003623C5">
        <w:rPr>
          <w:rFonts w:ascii="Times New Roman" w:hAnsi="Times New Roman"/>
        </w:rPr>
        <w:t>and  Benue</w:t>
      </w:r>
      <w:proofErr w:type="gramEnd"/>
      <w:r w:rsidR="000D65D9" w:rsidRPr="003623C5">
        <w:rPr>
          <w:rFonts w:ascii="Times New Roman" w:hAnsi="Times New Roman"/>
        </w:rPr>
        <w:t xml:space="preserve">, </w:t>
      </w:r>
      <w:r w:rsidRPr="003623C5">
        <w:rPr>
          <w:rFonts w:ascii="Times New Roman" w:hAnsi="Times New Roman"/>
        </w:rPr>
        <w:t xml:space="preserve">offers a cost-effective alternative to imported species, which are often expensive and scarce. Extracting oil from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rPr>
        <w:t xml:space="preserve"> can improve local processing efficiency, reduce production costs, and support the development of a more sustainable and </w:t>
      </w:r>
      <w:proofErr w:type="spellStart"/>
      <w:r w:rsidRPr="003623C5">
        <w:rPr>
          <w:rFonts w:ascii="Times New Roman" w:hAnsi="Times New Roman"/>
        </w:rPr>
        <w:t>decentralised</w:t>
      </w:r>
      <w:proofErr w:type="spellEnd"/>
      <w:r w:rsidRPr="003623C5">
        <w:rPr>
          <w:rFonts w:ascii="Times New Roman" w:hAnsi="Times New Roman"/>
        </w:rPr>
        <w:t xml:space="preserve"> fish oil supply chain. This also has the potential to enhance income generation for local fisherfolk and processors.</w:t>
      </w:r>
    </w:p>
    <w:p w14:paraId="12B4BB68" w14:textId="77777777" w:rsidR="003E1C77" w:rsidRPr="003623C5" w:rsidRDefault="003E1C77" w:rsidP="008249B1">
      <w:pPr>
        <w:spacing w:after="0" w:line="240" w:lineRule="auto"/>
        <w:jc w:val="both"/>
        <w:rPr>
          <w:rFonts w:ascii="Times New Roman" w:hAnsi="Times New Roman"/>
        </w:rPr>
      </w:pPr>
    </w:p>
    <w:p w14:paraId="51D7E96C" w14:textId="77777777" w:rsidR="00315560" w:rsidRPr="003623C5" w:rsidRDefault="00315560" w:rsidP="008249B1">
      <w:pPr>
        <w:spacing w:after="0" w:line="240" w:lineRule="auto"/>
        <w:jc w:val="both"/>
        <w:rPr>
          <w:rFonts w:ascii="Times New Roman" w:hAnsi="Times New Roman"/>
        </w:rPr>
      </w:pPr>
    </w:p>
    <w:p w14:paraId="3709AC5E" w14:textId="3BF6E2A1" w:rsidR="00984CC2" w:rsidRPr="003623C5" w:rsidRDefault="007C34E6" w:rsidP="00055D94">
      <w:pPr>
        <w:pStyle w:val="Heading2"/>
        <w:ind w:left="0" w:firstLine="0"/>
        <w:jc w:val="both"/>
        <w:rPr>
          <w:sz w:val="22"/>
          <w:szCs w:val="22"/>
        </w:rPr>
      </w:pPr>
      <w:r w:rsidRPr="003623C5">
        <w:rPr>
          <w:sz w:val="22"/>
          <w:szCs w:val="22"/>
        </w:rPr>
        <w:t xml:space="preserve">SCOPE OF THE STUDY </w:t>
      </w:r>
    </w:p>
    <w:p w14:paraId="1C6D91D5" w14:textId="4301F14E" w:rsidR="008E14CD" w:rsidRPr="003623C5" w:rsidRDefault="00984CC2" w:rsidP="002D4502">
      <w:pPr>
        <w:pStyle w:val="Heading2"/>
        <w:ind w:left="0" w:firstLine="0"/>
        <w:jc w:val="both"/>
        <w:rPr>
          <w:b w:val="0"/>
          <w:bCs w:val="0"/>
          <w:sz w:val="22"/>
          <w:szCs w:val="22"/>
        </w:rPr>
      </w:pPr>
      <w:r w:rsidRPr="003623C5">
        <w:rPr>
          <w:b w:val="0"/>
          <w:bCs w:val="0"/>
          <w:sz w:val="22"/>
          <w:szCs w:val="22"/>
        </w:rPr>
        <w:t xml:space="preserve">This study focuses on the extraction of oil from </w:t>
      </w:r>
      <w:proofErr w:type="spellStart"/>
      <w:r w:rsidRPr="003623C5">
        <w:rPr>
          <w:b w:val="0"/>
          <w:bCs w:val="0"/>
          <w:i/>
          <w:iCs/>
          <w:sz w:val="22"/>
          <w:szCs w:val="22"/>
        </w:rPr>
        <w:t>Bagrus</w:t>
      </w:r>
      <w:proofErr w:type="spellEnd"/>
      <w:r w:rsidRPr="003623C5">
        <w:rPr>
          <w:b w:val="0"/>
          <w:bCs w:val="0"/>
          <w:i/>
          <w:iCs/>
          <w:sz w:val="22"/>
          <w:szCs w:val="22"/>
        </w:rPr>
        <w:t xml:space="preserve"> </w:t>
      </w:r>
      <w:proofErr w:type="spellStart"/>
      <w:r w:rsidRPr="003623C5">
        <w:rPr>
          <w:b w:val="0"/>
          <w:bCs w:val="0"/>
          <w:i/>
          <w:iCs/>
          <w:sz w:val="22"/>
          <w:szCs w:val="22"/>
        </w:rPr>
        <w:t>bayad</w:t>
      </w:r>
      <w:proofErr w:type="spellEnd"/>
      <w:r w:rsidRPr="003623C5">
        <w:rPr>
          <w:b w:val="0"/>
          <w:bCs w:val="0"/>
          <w:sz w:val="22"/>
          <w:szCs w:val="22"/>
        </w:rPr>
        <w:t xml:space="preserve"> (</w:t>
      </w:r>
      <w:proofErr w:type="spellStart"/>
      <w:r w:rsidRPr="003623C5">
        <w:rPr>
          <w:b w:val="0"/>
          <w:bCs w:val="0"/>
          <w:sz w:val="22"/>
          <w:szCs w:val="22"/>
        </w:rPr>
        <w:t>Forsskål</w:t>
      </w:r>
      <w:proofErr w:type="spellEnd"/>
      <w:r w:rsidRPr="003623C5">
        <w:rPr>
          <w:b w:val="0"/>
          <w:bCs w:val="0"/>
          <w:sz w:val="22"/>
          <w:szCs w:val="22"/>
        </w:rPr>
        <w:t xml:space="preserve">, 1775) using the wet rendering method. It investigates how varying cooking durations affect oil yield, with the goal of identifying the most efficient processing time. The study also considers the practical implications for small- to medium-scale fish oil production in terms of resource </w:t>
      </w:r>
      <w:proofErr w:type="spellStart"/>
      <w:r w:rsidRPr="003623C5">
        <w:rPr>
          <w:b w:val="0"/>
          <w:bCs w:val="0"/>
          <w:sz w:val="22"/>
          <w:szCs w:val="22"/>
        </w:rPr>
        <w:t>utilisation</w:t>
      </w:r>
      <w:proofErr w:type="spellEnd"/>
      <w:r w:rsidRPr="003623C5">
        <w:rPr>
          <w:b w:val="0"/>
          <w:bCs w:val="0"/>
          <w:sz w:val="22"/>
          <w:szCs w:val="22"/>
        </w:rPr>
        <w:t xml:space="preserve"> and processing efficiency.</w:t>
      </w:r>
    </w:p>
    <w:p w14:paraId="32806089" w14:textId="77777777" w:rsidR="008E14CD" w:rsidRPr="003623C5" w:rsidRDefault="008E14CD">
      <w:pPr>
        <w:pStyle w:val="Heading2"/>
        <w:ind w:left="0" w:firstLine="0"/>
        <w:rPr>
          <w:sz w:val="22"/>
          <w:szCs w:val="22"/>
        </w:rPr>
      </w:pPr>
      <w:bookmarkStart w:id="3" w:name="_Toc1628"/>
    </w:p>
    <w:bookmarkEnd w:id="3"/>
    <w:p w14:paraId="0FDFA244" w14:textId="31DEAE44" w:rsidR="008E14CD" w:rsidRPr="003623C5" w:rsidRDefault="007C34E6" w:rsidP="00A3032D">
      <w:pPr>
        <w:pStyle w:val="Heading2"/>
        <w:ind w:left="0" w:firstLine="0"/>
        <w:rPr>
          <w:sz w:val="22"/>
          <w:szCs w:val="22"/>
        </w:rPr>
      </w:pPr>
      <w:r w:rsidRPr="003623C5">
        <w:rPr>
          <w:sz w:val="22"/>
          <w:szCs w:val="22"/>
        </w:rPr>
        <w:t xml:space="preserve">OBJECTIVE OF THE STUDY </w:t>
      </w:r>
    </w:p>
    <w:p w14:paraId="78B2A8E2" w14:textId="46D02844" w:rsidR="00923A7B" w:rsidRPr="003623C5" w:rsidRDefault="00923A7B">
      <w:pPr>
        <w:pStyle w:val="Heading2"/>
        <w:ind w:left="0" w:firstLine="0"/>
        <w:rPr>
          <w:b w:val="0"/>
          <w:bCs w:val="0"/>
          <w:sz w:val="22"/>
          <w:szCs w:val="22"/>
        </w:rPr>
      </w:pPr>
      <w:r w:rsidRPr="003623C5">
        <w:rPr>
          <w:b w:val="0"/>
          <w:bCs w:val="0"/>
          <w:sz w:val="22"/>
          <w:szCs w:val="22"/>
        </w:rPr>
        <w:t xml:space="preserve">The objectives of this </w:t>
      </w:r>
      <w:r w:rsidR="00A3032D" w:rsidRPr="003623C5">
        <w:rPr>
          <w:b w:val="0"/>
          <w:bCs w:val="0"/>
          <w:sz w:val="22"/>
          <w:szCs w:val="22"/>
        </w:rPr>
        <w:t>study are to:</w:t>
      </w:r>
    </w:p>
    <w:p w14:paraId="7905F117" w14:textId="12B81229" w:rsidR="00923A7B" w:rsidRPr="003623C5" w:rsidRDefault="00923A7B" w:rsidP="00923A7B">
      <w:pPr>
        <w:pStyle w:val="Heading2"/>
        <w:numPr>
          <w:ilvl w:val="0"/>
          <w:numId w:val="3"/>
        </w:numPr>
        <w:rPr>
          <w:b w:val="0"/>
          <w:bCs w:val="0"/>
          <w:sz w:val="22"/>
          <w:szCs w:val="22"/>
        </w:rPr>
      </w:pPr>
      <w:r w:rsidRPr="003623C5">
        <w:rPr>
          <w:b w:val="0"/>
          <w:bCs w:val="0"/>
          <w:sz w:val="22"/>
          <w:szCs w:val="22"/>
        </w:rPr>
        <w:t xml:space="preserve">To extract oil from </w:t>
      </w:r>
      <w:proofErr w:type="spellStart"/>
      <w:r w:rsidRPr="003623C5">
        <w:rPr>
          <w:b w:val="0"/>
          <w:bCs w:val="0"/>
          <w:i/>
          <w:iCs/>
          <w:sz w:val="22"/>
          <w:szCs w:val="22"/>
        </w:rPr>
        <w:t>Bagrus</w:t>
      </w:r>
      <w:proofErr w:type="spellEnd"/>
      <w:r w:rsidRPr="003623C5">
        <w:rPr>
          <w:b w:val="0"/>
          <w:bCs w:val="0"/>
          <w:i/>
          <w:iCs/>
          <w:sz w:val="22"/>
          <w:szCs w:val="22"/>
        </w:rPr>
        <w:t xml:space="preserve"> </w:t>
      </w:r>
      <w:proofErr w:type="spellStart"/>
      <w:r w:rsidRPr="003623C5">
        <w:rPr>
          <w:b w:val="0"/>
          <w:bCs w:val="0"/>
          <w:i/>
          <w:iCs/>
          <w:sz w:val="22"/>
          <w:szCs w:val="22"/>
        </w:rPr>
        <w:t>bayad</w:t>
      </w:r>
      <w:proofErr w:type="spellEnd"/>
      <w:r w:rsidRPr="003623C5">
        <w:rPr>
          <w:b w:val="0"/>
          <w:bCs w:val="0"/>
          <w:sz w:val="22"/>
          <w:szCs w:val="22"/>
        </w:rPr>
        <w:t xml:space="preserve"> using wet rendering technique.</w:t>
      </w:r>
    </w:p>
    <w:p w14:paraId="73FEFD75" w14:textId="032A8A6A" w:rsidR="00923A7B" w:rsidRPr="003623C5" w:rsidRDefault="00923A7B" w:rsidP="00923A7B">
      <w:pPr>
        <w:pStyle w:val="Heading2"/>
        <w:numPr>
          <w:ilvl w:val="0"/>
          <w:numId w:val="3"/>
        </w:numPr>
        <w:rPr>
          <w:b w:val="0"/>
          <w:bCs w:val="0"/>
          <w:sz w:val="22"/>
          <w:szCs w:val="22"/>
        </w:rPr>
      </w:pPr>
      <w:r w:rsidRPr="003623C5">
        <w:rPr>
          <w:b w:val="0"/>
          <w:bCs w:val="0"/>
          <w:sz w:val="22"/>
          <w:szCs w:val="22"/>
        </w:rPr>
        <w:t>To determine the quantity of oil produced at different cooking times.</w:t>
      </w:r>
    </w:p>
    <w:p w14:paraId="44788ED0" w14:textId="3F483B6B" w:rsidR="00BF711E" w:rsidRPr="003623C5" w:rsidRDefault="00923A7B" w:rsidP="00BF711E">
      <w:pPr>
        <w:pStyle w:val="Heading2"/>
        <w:numPr>
          <w:ilvl w:val="0"/>
          <w:numId w:val="3"/>
        </w:numPr>
        <w:rPr>
          <w:b w:val="0"/>
          <w:bCs w:val="0"/>
          <w:sz w:val="22"/>
          <w:szCs w:val="22"/>
        </w:rPr>
      </w:pPr>
      <w:r w:rsidRPr="003623C5">
        <w:rPr>
          <w:b w:val="0"/>
          <w:bCs w:val="0"/>
          <w:sz w:val="22"/>
          <w:szCs w:val="22"/>
        </w:rPr>
        <w:t xml:space="preserve">To identify the most time-efficient method of extraction for </w:t>
      </w:r>
      <w:proofErr w:type="spellStart"/>
      <w:r w:rsidRPr="003623C5">
        <w:rPr>
          <w:b w:val="0"/>
          <w:bCs w:val="0"/>
          <w:sz w:val="22"/>
          <w:szCs w:val="22"/>
        </w:rPr>
        <w:t>maximising</w:t>
      </w:r>
      <w:proofErr w:type="spellEnd"/>
      <w:r w:rsidRPr="003623C5">
        <w:rPr>
          <w:b w:val="0"/>
          <w:bCs w:val="0"/>
          <w:sz w:val="22"/>
          <w:szCs w:val="22"/>
        </w:rPr>
        <w:t xml:space="preserve"> oil yield and improving overall processing efficiency.</w:t>
      </w:r>
      <w:r w:rsidR="00BF711E" w:rsidRPr="003623C5">
        <w:rPr>
          <w:b w:val="0"/>
          <w:bCs w:val="0"/>
          <w:sz w:val="22"/>
          <w:szCs w:val="22"/>
        </w:rPr>
        <w:t xml:space="preserve"> </w:t>
      </w:r>
    </w:p>
    <w:p w14:paraId="42D93375" w14:textId="77777777" w:rsidR="00315560" w:rsidRPr="003623C5" w:rsidRDefault="00315560" w:rsidP="00BF711E">
      <w:pPr>
        <w:pStyle w:val="Heading2"/>
        <w:ind w:left="0" w:firstLine="0"/>
        <w:rPr>
          <w:sz w:val="22"/>
          <w:szCs w:val="22"/>
        </w:rPr>
      </w:pPr>
    </w:p>
    <w:p w14:paraId="474D1DCE" w14:textId="6322A322" w:rsidR="008E14CD" w:rsidRPr="003623C5" w:rsidRDefault="00BF711E" w:rsidP="00BF711E">
      <w:pPr>
        <w:pStyle w:val="Heading2"/>
        <w:ind w:left="0" w:firstLine="0"/>
        <w:rPr>
          <w:b w:val="0"/>
          <w:bCs w:val="0"/>
          <w:sz w:val="22"/>
          <w:szCs w:val="22"/>
        </w:rPr>
      </w:pPr>
      <w:r w:rsidRPr="003623C5">
        <w:rPr>
          <w:sz w:val="22"/>
          <w:szCs w:val="22"/>
        </w:rPr>
        <w:t>MATERIALS</w:t>
      </w:r>
      <w:r w:rsidR="007C34E6" w:rsidRPr="003623C5">
        <w:rPr>
          <w:sz w:val="22"/>
          <w:szCs w:val="22"/>
        </w:rPr>
        <w:t xml:space="preserve"> AND METHODS </w:t>
      </w:r>
    </w:p>
    <w:p w14:paraId="747D4831" w14:textId="77777777" w:rsidR="008E14CD" w:rsidRPr="003623C5" w:rsidRDefault="007C34E6">
      <w:pPr>
        <w:pStyle w:val="Heading2"/>
        <w:ind w:left="0" w:firstLine="0"/>
        <w:rPr>
          <w:color w:val="000000"/>
          <w:sz w:val="22"/>
          <w:szCs w:val="22"/>
        </w:rPr>
      </w:pPr>
      <w:bookmarkStart w:id="4" w:name="_Toc2488"/>
      <w:r w:rsidRPr="003623C5">
        <w:rPr>
          <w:color w:val="000000"/>
          <w:sz w:val="22"/>
          <w:szCs w:val="22"/>
        </w:rPr>
        <w:t>S</w:t>
      </w:r>
      <w:bookmarkEnd w:id="4"/>
      <w:r w:rsidRPr="003623C5">
        <w:rPr>
          <w:color w:val="000000"/>
          <w:sz w:val="22"/>
          <w:szCs w:val="22"/>
        </w:rPr>
        <w:t>TUDY AREA</w:t>
      </w:r>
    </w:p>
    <w:p w14:paraId="647C1334" w14:textId="0901B759" w:rsidR="000566A4" w:rsidRPr="003623C5" w:rsidRDefault="007C34E6" w:rsidP="00CC631A">
      <w:pPr>
        <w:spacing w:after="0" w:line="240" w:lineRule="auto"/>
        <w:jc w:val="both"/>
        <w:rPr>
          <w:rFonts w:ascii="Times New Roman" w:hAnsi="Times New Roman"/>
          <w:b/>
          <w:bCs/>
          <w:color w:val="000000"/>
        </w:rPr>
      </w:pPr>
      <w:r w:rsidRPr="003623C5">
        <w:rPr>
          <w:rFonts w:ascii="Times New Roman" w:hAnsi="Times New Roman"/>
          <w:color w:val="000000"/>
        </w:rPr>
        <w:t>This study was carried out at the Department of Fisheries Fish Preservation and Post harvest Unit, University of Maiduguri, Borno State, Nigeria</w:t>
      </w:r>
      <w:r w:rsidRPr="003623C5">
        <w:rPr>
          <w:rFonts w:ascii="Times New Roman" w:hAnsi="Times New Roman"/>
          <w:b/>
          <w:bCs/>
          <w:color w:val="000000"/>
        </w:rPr>
        <w:t>.</w:t>
      </w:r>
      <w:bookmarkStart w:id="5" w:name="_Toc23981"/>
    </w:p>
    <w:p w14:paraId="2E0C4629" w14:textId="77777777" w:rsidR="00CC631A" w:rsidRPr="003623C5" w:rsidRDefault="00CC631A" w:rsidP="00CC631A">
      <w:pPr>
        <w:spacing w:after="0" w:line="240" w:lineRule="auto"/>
        <w:jc w:val="both"/>
        <w:rPr>
          <w:rFonts w:ascii="Times New Roman" w:hAnsi="Times New Roman"/>
          <w:b/>
          <w:bCs/>
          <w:color w:val="000000"/>
        </w:rPr>
      </w:pPr>
    </w:p>
    <w:p w14:paraId="082A6C9D" w14:textId="77777777" w:rsidR="00CC631A" w:rsidRPr="003623C5" w:rsidRDefault="00CC631A" w:rsidP="00CC631A">
      <w:pPr>
        <w:spacing w:after="0" w:line="240" w:lineRule="auto"/>
        <w:jc w:val="both"/>
        <w:rPr>
          <w:rFonts w:ascii="Times New Roman" w:hAnsi="Times New Roman"/>
          <w:b/>
          <w:bCs/>
          <w:color w:val="000000"/>
        </w:rPr>
      </w:pPr>
    </w:p>
    <w:bookmarkEnd w:id="5"/>
    <w:p w14:paraId="3B1A328F" w14:textId="771272E9" w:rsidR="00AF08F2" w:rsidRPr="003623C5" w:rsidRDefault="006B40B7" w:rsidP="00AF08F2">
      <w:pPr>
        <w:pStyle w:val="Heading3"/>
        <w:spacing w:line="240" w:lineRule="auto"/>
        <w:rPr>
          <w:rFonts w:ascii="Times New Roman" w:hAnsi="Times New Roman" w:cs="Times New Roman"/>
          <w:b/>
          <w:bCs/>
          <w:color w:val="000000"/>
          <w:sz w:val="22"/>
          <w:szCs w:val="22"/>
        </w:rPr>
      </w:pPr>
      <w:r w:rsidRPr="003623C5">
        <w:rPr>
          <w:rFonts w:ascii="Times New Roman" w:hAnsi="Times New Roman" w:cs="Times New Roman"/>
          <w:b/>
          <w:bCs/>
          <w:color w:val="000000"/>
          <w:sz w:val="22"/>
          <w:szCs w:val="22"/>
        </w:rPr>
        <w:t xml:space="preserve">PROCEDURAL METHODOLOGY </w:t>
      </w:r>
    </w:p>
    <w:p w14:paraId="3F283AE9" w14:textId="77777777" w:rsidR="00AF08F2" w:rsidRPr="003623C5" w:rsidRDefault="00AF08F2">
      <w:pPr>
        <w:spacing w:after="0" w:line="240" w:lineRule="auto"/>
        <w:jc w:val="both"/>
        <w:rPr>
          <w:rFonts w:ascii="Times New Roman" w:hAnsi="Times New Roman"/>
          <w:color w:val="000000"/>
        </w:rPr>
      </w:pPr>
    </w:p>
    <w:p w14:paraId="131322EF" w14:textId="19CF421E"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Eight (8): kilograms of fresh sample of </w:t>
      </w:r>
      <w:proofErr w:type="spellStart"/>
      <w:r w:rsidRPr="003623C5">
        <w:rPr>
          <w:rFonts w:ascii="Times New Roman" w:hAnsi="Times New Roman"/>
          <w:i/>
          <w:iCs/>
          <w:color w:val="000000"/>
        </w:rPr>
        <w:t>Bagrus</w:t>
      </w:r>
      <w:proofErr w:type="spellEnd"/>
      <w:r w:rsidRPr="003623C5">
        <w:rPr>
          <w:rFonts w:ascii="Times New Roman" w:hAnsi="Times New Roman"/>
          <w:i/>
          <w:iCs/>
          <w:color w:val="000000"/>
        </w:rPr>
        <w:t xml:space="preserve"> </w:t>
      </w:r>
      <w:proofErr w:type="spellStart"/>
      <w:r w:rsidRPr="003623C5">
        <w:rPr>
          <w:rFonts w:ascii="Times New Roman" w:hAnsi="Times New Roman"/>
          <w:i/>
          <w:iCs/>
          <w:color w:val="000000"/>
        </w:rPr>
        <w:t>bayad</w:t>
      </w:r>
      <w:proofErr w:type="spellEnd"/>
      <w:r w:rsidRPr="003623C5">
        <w:rPr>
          <w:rFonts w:ascii="Times New Roman" w:hAnsi="Times New Roman"/>
          <w:color w:val="000000"/>
        </w:rPr>
        <w:t>, clean tap water, plastic bowls, knife, cooking pot, charcoal, weighing balance, strainer, spoon, mesh, packaging bottles.</w:t>
      </w:r>
    </w:p>
    <w:p w14:paraId="26FA26F3" w14:textId="31F10745" w:rsidR="008E14CD" w:rsidRPr="003623C5" w:rsidRDefault="008E14CD">
      <w:pPr>
        <w:pStyle w:val="Heading3"/>
        <w:spacing w:line="240" w:lineRule="auto"/>
        <w:rPr>
          <w:rFonts w:ascii="Times New Roman" w:hAnsi="Times New Roman" w:cs="Times New Roman"/>
          <w:b/>
          <w:bCs/>
          <w:color w:val="000000"/>
          <w:sz w:val="22"/>
          <w:szCs w:val="22"/>
        </w:rPr>
      </w:pPr>
      <w:bookmarkStart w:id="6" w:name="_Toc28591"/>
    </w:p>
    <w:bookmarkEnd w:id="6"/>
    <w:p w14:paraId="65B4FAD0"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Eight (8) kilograms of fresh </w:t>
      </w:r>
      <w:proofErr w:type="spellStart"/>
      <w:r w:rsidRPr="003623C5">
        <w:rPr>
          <w:rFonts w:ascii="Times New Roman" w:hAnsi="Times New Roman"/>
          <w:i/>
          <w:iCs/>
          <w:color w:val="000000"/>
        </w:rPr>
        <w:t>Bagrus</w:t>
      </w:r>
      <w:proofErr w:type="spellEnd"/>
      <w:r w:rsidRPr="003623C5">
        <w:rPr>
          <w:rFonts w:ascii="Times New Roman" w:hAnsi="Times New Roman"/>
          <w:i/>
          <w:iCs/>
          <w:color w:val="000000"/>
        </w:rPr>
        <w:t xml:space="preserve"> </w:t>
      </w:r>
      <w:proofErr w:type="spellStart"/>
      <w:r w:rsidRPr="003623C5">
        <w:rPr>
          <w:rFonts w:ascii="Times New Roman" w:hAnsi="Times New Roman"/>
          <w:i/>
          <w:iCs/>
          <w:color w:val="000000"/>
        </w:rPr>
        <w:t>bayad</w:t>
      </w:r>
      <w:proofErr w:type="spellEnd"/>
      <w:r w:rsidRPr="003623C5">
        <w:rPr>
          <w:rFonts w:ascii="Times New Roman" w:hAnsi="Times New Roman"/>
          <w:i/>
          <w:iCs/>
          <w:color w:val="000000"/>
        </w:rPr>
        <w:t xml:space="preserve"> </w:t>
      </w:r>
      <w:r w:rsidRPr="003623C5">
        <w:rPr>
          <w:rFonts w:ascii="Times New Roman" w:hAnsi="Times New Roman"/>
          <w:color w:val="000000"/>
        </w:rPr>
        <w:t>were purchased from custom market (</w:t>
      </w:r>
      <w:proofErr w:type="spellStart"/>
      <w:r w:rsidRPr="003623C5">
        <w:rPr>
          <w:rFonts w:ascii="Times New Roman" w:hAnsi="Times New Roman"/>
          <w:color w:val="000000"/>
        </w:rPr>
        <w:t>Gomboru</w:t>
      </w:r>
      <w:proofErr w:type="spellEnd"/>
      <w:r w:rsidRPr="003623C5">
        <w:rPr>
          <w:rFonts w:ascii="Times New Roman" w:hAnsi="Times New Roman"/>
          <w:color w:val="000000"/>
        </w:rPr>
        <w:t xml:space="preserve">) in </w:t>
      </w:r>
      <w:proofErr w:type="spellStart"/>
      <w:r w:rsidRPr="003623C5">
        <w:rPr>
          <w:rFonts w:ascii="Times New Roman" w:hAnsi="Times New Roman"/>
          <w:color w:val="000000"/>
        </w:rPr>
        <w:t>maiduguri</w:t>
      </w:r>
      <w:proofErr w:type="spellEnd"/>
      <w:r w:rsidRPr="003623C5">
        <w:rPr>
          <w:rFonts w:ascii="Times New Roman" w:hAnsi="Times New Roman"/>
          <w:color w:val="000000"/>
        </w:rPr>
        <w:t xml:space="preserve">, </w:t>
      </w:r>
      <w:proofErr w:type="spellStart"/>
      <w:r w:rsidRPr="003623C5">
        <w:rPr>
          <w:rFonts w:ascii="Times New Roman" w:hAnsi="Times New Roman"/>
          <w:color w:val="000000"/>
        </w:rPr>
        <w:t>Borno</w:t>
      </w:r>
      <w:proofErr w:type="spellEnd"/>
      <w:r w:rsidRPr="003623C5">
        <w:rPr>
          <w:rFonts w:ascii="Times New Roman" w:hAnsi="Times New Roman"/>
          <w:color w:val="000000"/>
        </w:rPr>
        <w:t xml:space="preserve"> State. The fresh fish were kept at room temperature for subsequent experiment.</w:t>
      </w:r>
    </w:p>
    <w:p w14:paraId="02374870" w14:textId="17633BCC" w:rsidR="008E14CD" w:rsidRPr="003623C5" w:rsidRDefault="008E14CD">
      <w:pPr>
        <w:pStyle w:val="Heading3"/>
        <w:spacing w:line="240" w:lineRule="auto"/>
        <w:rPr>
          <w:rFonts w:ascii="Times New Roman" w:hAnsi="Times New Roman" w:cs="Times New Roman"/>
          <w:b/>
          <w:bCs/>
          <w:color w:val="000000"/>
          <w:sz w:val="22"/>
          <w:szCs w:val="22"/>
        </w:rPr>
      </w:pPr>
    </w:p>
    <w:p w14:paraId="1DE29721"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Prior to the cooking of fresh fish for oil extraction, the fish was beheaded, degutted, the fins removed and washed with clean water to remove any sand and blood. The prepared fish was transferred into a clean cooking pot containing clean water for proper cooking after weighing. </w:t>
      </w:r>
    </w:p>
    <w:p w14:paraId="797491E0" w14:textId="06D0482F" w:rsidR="008E14CD" w:rsidRPr="003623C5" w:rsidRDefault="008E14CD">
      <w:pPr>
        <w:pStyle w:val="Heading3"/>
        <w:spacing w:line="240" w:lineRule="auto"/>
        <w:rPr>
          <w:rFonts w:ascii="Times New Roman" w:hAnsi="Times New Roman" w:cs="Times New Roman"/>
          <w:b/>
          <w:bCs/>
          <w:color w:val="000000"/>
          <w:sz w:val="22"/>
          <w:szCs w:val="22"/>
        </w:rPr>
      </w:pPr>
    </w:p>
    <w:p w14:paraId="080D3571" w14:textId="77777777" w:rsidR="008E14CD" w:rsidRPr="003623C5" w:rsidRDefault="007C34E6">
      <w:pPr>
        <w:spacing w:after="0" w:line="240" w:lineRule="auto"/>
        <w:jc w:val="both"/>
        <w:rPr>
          <w:rFonts w:ascii="Times New Roman" w:hAnsi="Times New Roman"/>
          <w:b/>
          <w:bCs/>
          <w:color w:val="000000"/>
        </w:rPr>
      </w:pPr>
      <w:r w:rsidRPr="003623C5">
        <w:rPr>
          <w:rFonts w:ascii="Times New Roman" w:hAnsi="Times New Roman"/>
          <w:color w:val="000000"/>
        </w:rPr>
        <w:t>The prepared fish was weighed and transferred into a clean cooking pot filled with one liter of clean tap water. Local method of oil extraction was adopted in this study. Fire was generated using charcoal</w:t>
      </w:r>
      <w:r w:rsidRPr="003623C5">
        <w:rPr>
          <w:rFonts w:ascii="Times New Roman" w:hAnsi="Times New Roman"/>
          <w:b/>
          <w:bCs/>
          <w:color w:val="000000"/>
        </w:rPr>
        <w:t>.</w:t>
      </w:r>
    </w:p>
    <w:p w14:paraId="7DC7D549" w14:textId="77777777" w:rsidR="008E14CD" w:rsidRPr="003623C5" w:rsidRDefault="008E14CD">
      <w:pPr>
        <w:spacing w:after="0" w:line="240" w:lineRule="auto"/>
        <w:jc w:val="both"/>
        <w:rPr>
          <w:rFonts w:ascii="Times New Roman" w:hAnsi="Times New Roman"/>
          <w:b/>
          <w:bCs/>
          <w:color w:val="000000"/>
        </w:rPr>
      </w:pPr>
    </w:p>
    <w:p w14:paraId="764E5C49" w14:textId="77777777" w:rsidR="008E14CD" w:rsidRPr="003623C5" w:rsidRDefault="007C34E6">
      <w:pPr>
        <w:spacing w:after="0" w:line="240" w:lineRule="auto"/>
        <w:jc w:val="both"/>
        <w:rPr>
          <w:rFonts w:ascii="Times New Roman" w:hAnsi="Times New Roman"/>
          <w:b/>
          <w:bCs/>
          <w:color w:val="000000"/>
        </w:rPr>
      </w:pPr>
      <w:r w:rsidRPr="003623C5">
        <w:rPr>
          <w:rFonts w:ascii="Times New Roman" w:hAnsi="Times New Roman"/>
          <w:b/>
          <w:bCs/>
          <w:color w:val="000000"/>
        </w:rPr>
        <w:t>OIL EXTRACTION METHOD</w:t>
      </w:r>
    </w:p>
    <w:p w14:paraId="221E830A" w14:textId="77777777" w:rsidR="00AF08F2" w:rsidRPr="003623C5" w:rsidRDefault="00AF08F2">
      <w:pPr>
        <w:spacing w:after="0" w:line="240" w:lineRule="auto"/>
        <w:jc w:val="both"/>
        <w:rPr>
          <w:rFonts w:ascii="Times New Roman" w:hAnsi="Times New Roman"/>
          <w:b/>
          <w:bCs/>
          <w:color w:val="000000"/>
        </w:rPr>
      </w:pPr>
    </w:p>
    <w:p w14:paraId="373745A5"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The Eight (8) kilograms of the prepared fish were cooked separately that is the first treatment of two (2kg) was cooked for 30minutes, the second treatment (2kg) </w:t>
      </w:r>
      <w:proofErr w:type="gramStart"/>
      <w:r w:rsidRPr="003623C5">
        <w:rPr>
          <w:rFonts w:ascii="Times New Roman" w:hAnsi="Times New Roman"/>
          <w:color w:val="000000"/>
        </w:rPr>
        <w:t>of  prepared</w:t>
      </w:r>
      <w:proofErr w:type="gramEnd"/>
      <w:r w:rsidRPr="003623C5">
        <w:rPr>
          <w:rFonts w:ascii="Times New Roman" w:hAnsi="Times New Roman"/>
          <w:color w:val="000000"/>
        </w:rPr>
        <w:t xml:space="preserve"> fish was cooked for 60minutes, the third treatment (2kg) of prepared fish was cooked for 90minutes and lastly the fourth treatment (2kg) of prepared fish was cooked for 120minutes at a boiling point of 95°C - 100°C. Each treatment was repeated twice.</w:t>
      </w:r>
    </w:p>
    <w:p w14:paraId="2E1368AD" w14:textId="4C698473" w:rsidR="008E14CD" w:rsidRPr="003623C5" w:rsidRDefault="008E14CD">
      <w:pPr>
        <w:pStyle w:val="Heading3"/>
        <w:spacing w:line="240" w:lineRule="auto"/>
        <w:rPr>
          <w:rFonts w:ascii="Times New Roman" w:hAnsi="Times New Roman" w:cs="Times New Roman"/>
          <w:b/>
          <w:bCs/>
          <w:color w:val="000000"/>
          <w:sz w:val="22"/>
          <w:szCs w:val="22"/>
        </w:rPr>
      </w:pPr>
    </w:p>
    <w:p w14:paraId="39A37EA7"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After cooking of the fish for some minutes, oil start forming at the surface and the fish settles at the bottom of the cooking pot. This process continued until when the carcass stops producing oil. The oil on the surface was collected using spoon into another cooking pot. The collected oil was heated again to remove (evaporate) any moisture in it. The packaging bottles was sterilized for 20minutes and the extracted oil was allowed to cool before measuring and pouring it into the packaging bottles. </w:t>
      </w:r>
    </w:p>
    <w:p w14:paraId="503EA349" w14:textId="77777777" w:rsidR="008E14CD" w:rsidRPr="003623C5" w:rsidRDefault="008E14CD">
      <w:pPr>
        <w:pStyle w:val="Heading2"/>
        <w:ind w:left="0" w:firstLine="0"/>
        <w:rPr>
          <w:color w:val="000000"/>
          <w:sz w:val="22"/>
          <w:szCs w:val="22"/>
        </w:rPr>
      </w:pPr>
      <w:bookmarkStart w:id="7" w:name="_Toc15605"/>
    </w:p>
    <w:bookmarkEnd w:id="7"/>
    <w:p w14:paraId="0E0B0076" w14:textId="77777777" w:rsidR="008E14CD" w:rsidRPr="003623C5" w:rsidRDefault="007C34E6">
      <w:pPr>
        <w:pStyle w:val="Heading2"/>
        <w:ind w:left="0" w:firstLine="0"/>
        <w:rPr>
          <w:color w:val="000000"/>
          <w:sz w:val="22"/>
          <w:szCs w:val="22"/>
        </w:rPr>
      </w:pPr>
      <w:r w:rsidRPr="003623C5">
        <w:rPr>
          <w:color w:val="000000"/>
          <w:sz w:val="22"/>
          <w:szCs w:val="22"/>
        </w:rPr>
        <w:t xml:space="preserve">DRYING OF RESIDUES </w:t>
      </w:r>
    </w:p>
    <w:p w14:paraId="571D79A5"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 xml:space="preserve">After the oil have been extracted from each treatment, the Residues collected were sun-dried for a day. </w:t>
      </w:r>
    </w:p>
    <w:p w14:paraId="7CB45FF6" w14:textId="12DD3785" w:rsidR="008E14CD" w:rsidRPr="003623C5" w:rsidRDefault="008E14CD">
      <w:pPr>
        <w:spacing w:after="0" w:line="240" w:lineRule="auto"/>
        <w:jc w:val="both"/>
        <w:rPr>
          <w:rFonts w:ascii="Times New Roman" w:hAnsi="Times New Roman"/>
          <w:b/>
          <w:bCs/>
          <w:color w:val="000000"/>
        </w:rPr>
      </w:pPr>
    </w:p>
    <w:p w14:paraId="5648A460" w14:textId="0795E0D1" w:rsidR="008E14CD" w:rsidRPr="003623C5" w:rsidRDefault="007C34E6" w:rsidP="00AF08F2">
      <w:pPr>
        <w:spacing w:after="0" w:line="240" w:lineRule="auto"/>
        <w:jc w:val="both"/>
        <w:rPr>
          <w:rFonts w:ascii="Times New Roman" w:hAnsi="Times New Roman"/>
          <w:color w:val="000000"/>
        </w:rPr>
      </w:pPr>
      <w:r w:rsidRPr="003623C5">
        <w:rPr>
          <w:rFonts w:ascii="Times New Roman" w:hAnsi="Times New Roman"/>
          <w:color w:val="000000"/>
        </w:rPr>
        <w:t>The sun-dried Residues was weighed based on each treatment using a weighing balance.</w:t>
      </w:r>
      <w:bookmarkStart w:id="8" w:name="_Toc14499"/>
    </w:p>
    <w:p w14:paraId="71F3EA0F" w14:textId="77777777" w:rsidR="004A551B" w:rsidRPr="003623C5" w:rsidRDefault="004A551B" w:rsidP="00AF08F2">
      <w:pPr>
        <w:spacing w:after="0" w:line="240" w:lineRule="auto"/>
        <w:jc w:val="both"/>
        <w:rPr>
          <w:rFonts w:ascii="Times New Roman" w:hAnsi="Times New Roman"/>
          <w:color w:val="000000"/>
        </w:rPr>
      </w:pPr>
    </w:p>
    <w:bookmarkEnd w:id="8"/>
    <w:p w14:paraId="3BD6C83F" w14:textId="77777777" w:rsidR="008E14CD" w:rsidRPr="003623C5" w:rsidRDefault="007C34E6">
      <w:pPr>
        <w:pStyle w:val="Heading3"/>
        <w:spacing w:line="240" w:lineRule="auto"/>
        <w:rPr>
          <w:rFonts w:ascii="Times New Roman" w:hAnsi="Times New Roman" w:cs="Times New Roman"/>
          <w:b/>
          <w:bCs/>
          <w:color w:val="000000"/>
          <w:sz w:val="22"/>
          <w:szCs w:val="22"/>
        </w:rPr>
      </w:pPr>
      <w:r w:rsidRPr="003623C5">
        <w:rPr>
          <w:rFonts w:ascii="Times New Roman" w:hAnsi="Times New Roman" w:cs="Times New Roman"/>
          <w:b/>
          <w:bCs/>
          <w:color w:val="000000"/>
          <w:sz w:val="22"/>
          <w:szCs w:val="22"/>
        </w:rPr>
        <w:t xml:space="preserve">DATA ANALYSIS </w:t>
      </w:r>
    </w:p>
    <w:p w14:paraId="39CCFCC4" w14:textId="77777777" w:rsidR="008E14CD" w:rsidRPr="003623C5" w:rsidRDefault="007C34E6">
      <w:pPr>
        <w:spacing w:after="0" w:line="240" w:lineRule="auto"/>
        <w:jc w:val="both"/>
        <w:rPr>
          <w:rFonts w:ascii="Times New Roman" w:hAnsi="Times New Roman"/>
          <w:color w:val="000000"/>
        </w:rPr>
      </w:pPr>
      <w:r w:rsidRPr="003623C5">
        <w:rPr>
          <w:rFonts w:ascii="Times New Roman" w:hAnsi="Times New Roman"/>
          <w:color w:val="000000"/>
        </w:rPr>
        <w:t>The data obtained from the study was subjected to one way analysis of variance (ANOVA) and the difference in mean were separated using LSD at 95% confidential level (P&lt;0.05).</w:t>
      </w:r>
    </w:p>
    <w:p w14:paraId="0809C9EB" w14:textId="77777777" w:rsidR="008E14CD" w:rsidRPr="003623C5" w:rsidRDefault="008E14CD">
      <w:pPr>
        <w:pStyle w:val="Heading2"/>
        <w:ind w:left="0" w:firstLine="0"/>
        <w:rPr>
          <w:sz w:val="22"/>
          <w:szCs w:val="22"/>
        </w:rPr>
      </w:pPr>
    </w:p>
    <w:p w14:paraId="7A93E042" w14:textId="77777777" w:rsidR="008E14CD" w:rsidRPr="003623C5" w:rsidRDefault="007C34E6">
      <w:pPr>
        <w:pStyle w:val="Heading2"/>
        <w:ind w:left="0" w:firstLine="0"/>
        <w:rPr>
          <w:sz w:val="22"/>
          <w:szCs w:val="22"/>
        </w:rPr>
      </w:pPr>
      <w:r w:rsidRPr="003623C5">
        <w:rPr>
          <w:sz w:val="22"/>
          <w:szCs w:val="22"/>
        </w:rPr>
        <w:t xml:space="preserve">RESULTS </w:t>
      </w:r>
    </w:p>
    <w:p w14:paraId="160F4468" w14:textId="29D6A883" w:rsidR="008E14CD" w:rsidRPr="003623C5" w:rsidRDefault="007C34E6">
      <w:pPr>
        <w:spacing w:after="0" w:line="240" w:lineRule="auto"/>
        <w:jc w:val="both"/>
        <w:rPr>
          <w:rFonts w:ascii="Times New Roman" w:hAnsi="Times New Roman"/>
        </w:rPr>
      </w:pPr>
      <w:r w:rsidRPr="003623C5">
        <w:rPr>
          <w:rFonts w:ascii="Times New Roman" w:hAnsi="Times New Roman"/>
        </w:rPr>
        <w:t>Table 1 shows the effect of time on oil production in</w:t>
      </w:r>
      <w:r w:rsidRPr="003623C5">
        <w:rPr>
          <w:rFonts w:ascii="Times New Roman" w:hAnsi="Times New Roman"/>
          <w:i/>
          <w:iCs/>
        </w:rPr>
        <w:t xml:space="preserve">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rPr>
        <w:t>. The weight of Fish used for the extraction of the oil were one (1g) gram for each treatment. No significant variation (P&lt;0.05) was observed in all the time used in the Extraction.</w:t>
      </w:r>
    </w:p>
    <w:p w14:paraId="62C009FE" w14:textId="77777777" w:rsidR="008E14CD" w:rsidRPr="003623C5" w:rsidRDefault="008E14CD">
      <w:pPr>
        <w:spacing w:after="0" w:line="240" w:lineRule="auto"/>
        <w:jc w:val="both"/>
        <w:rPr>
          <w:rFonts w:ascii="Times New Roman" w:hAnsi="Times New Roman"/>
        </w:rPr>
      </w:pPr>
    </w:p>
    <w:p w14:paraId="7C4C48A9" w14:textId="77777777" w:rsidR="008E14CD" w:rsidRPr="003623C5" w:rsidRDefault="007C34E6">
      <w:pPr>
        <w:spacing w:after="0" w:line="240" w:lineRule="auto"/>
        <w:jc w:val="both"/>
        <w:rPr>
          <w:rFonts w:ascii="Times New Roman" w:hAnsi="Times New Roman"/>
        </w:rPr>
      </w:pPr>
      <w:r w:rsidRPr="003623C5">
        <w:rPr>
          <w:rFonts w:ascii="Times New Roman" w:hAnsi="Times New Roman"/>
        </w:rPr>
        <w:t>Quantity of oil produced was higher 27.00ml in quantity of oil produced at 30minutes followed by quantity of oil produced at 90minutes with a value of 23.50ml. Quantity of oil produced at 120minutes has a value of 21.75ml while least value of 20.75ml was produced at 60minutes. No Statistical difference (P&lt;0.05) was recorded in the quantity of oil produced in the different time intervals.</w:t>
      </w:r>
    </w:p>
    <w:p w14:paraId="158C711C" w14:textId="77777777" w:rsidR="008E14CD" w:rsidRPr="003623C5" w:rsidRDefault="008E14CD">
      <w:pPr>
        <w:spacing w:after="0" w:line="240" w:lineRule="auto"/>
        <w:jc w:val="both"/>
        <w:rPr>
          <w:rFonts w:ascii="Times New Roman" w:hAnsi="Times New Roman"/>
        </w:rPr>
      </w:pPr>
    </w:p>
    <w:p w14:paraId="47DC006F" w14:textId="5D7841A0" w:rsidR="008E14CD" w:rsidRDefault="007C34E6">
      <w:pPr>
        <w:spacing w:after="0" w:line="240" w:lineRule="auto"/>
        <w:jc w:val="both"/>
        <w:rPr>
          <w:rFonts w:ascii="Times New Roman" w:hAnsi="Times New Roman"/>
        </w:rPr>
      </w:pPr>
      <w:r w:rsidRPr="003623C5">
        <w:rPr>
          <w:rFonts w:ascii="Times New Roman" w:hAnsi="Times New Roman"/>
        </w:rPr>
        <w:t>Higher value of Residues of 635.00g was recorded in the oil produced at 30minutes followed by the values of 620.00g and 525.00g in oil produced at 60 and 90</w:t>
      </w:r>
      <w:r w:rsidR="007F5489" w:rsidRPr="003623C5">
        <w:rPr>
          <w:rFonts w:ascii="Times New Roman" w:hAnsi="Times New Roman"/>
        </w:rPr>
        <w:t xml:space="preserve"> </w:t>
      </w:r>
      <w:r w:rsidRPr="003623C5">
        <w:rPr>
          <w:rFonts w:ascii="Times New Roman" w:hAnsi="Times New Roman"/>
        </w:rPr>
        <w:t>minutes while least value was observed in 120minutes with a value of 450.00g. No Significant difference were seen in all the four treatments.</w:t>
      </w:r>
    </w:p>
    <w:p w14:paraId="64BB4970" w14:textId="77777777" w:rsidR="00C70AF4" w:rsidRDefault="00C70AF4">
      <w:pPr>
        <w:spacing w:after="0" w:line="240" w:lineRule="auto"/>
        <w:jc w:val="both"/>
        <w:rPr>
          <w:rFonts w:ascii="Times New Roman" w:hAnsi="Times New Roman"/>
        </w:rPr>
      </w:pPr>
    </w:p>
    <w:p w14:paraId="2CE8D511" w14:textId="77777777" w:rsidR="00C70AF4" w:rsidRDefault="00C70AF4">
      <w:pPr>
        <w:spacing w:after="0" w:line="240" w:lineRule="auto"/>
        <w:jc w:val="both"/>
        <w:rPr>
          <w:rFonts w:ascii="Times New Roman" w:hAnsi="Times New Roman"/>
        </w:rPr>
      </w:pPr>
    </w:p>
    <w:p w14:paraId="7DBC17B6" w14:textId="77777777" w:rsidR="00C70AF4" w:rsidRPr="003623C5" w:rsidRDefault="00C70AF4">
      <w:pPr>
        <w:spacing w:after="0" w:line="240" w:lineRule="auto"/>
        <w:jc w:val="both"/>
        <w:rPr>
          <w:rFonts w:ascii="Times New Roman" w:hAnsi="Times New Roman"/>
        </w:rPr>
      </w:pPr>
    </w:p>
    <w:p w14:paraId="5E09842E" w14:textId="77777777" w:rsidR="008E14CD" w:rsidRPr="003623C5" w:rsidRDefault="008E14CD">
      <w:pPr>
        <w:spacing w:after="0" w:line="240" w:lineRule="auto"/>
        <w:rPr>
          <w:rFonts w:ascii="Times New Roman" w:hAnsi="Times New Roman"/>
          <w:b/>
          <w:bCs/>
        </w:rPr>
      </w:pPr>
      <w:bookmarkStart w:id="9" w:name="_Toc24555"/>
    </w:p>
    <w:p w14:paraId="2E20BB18" w14:textId="004C82A1" w:rsidR="008E14CD" w:rsidRPr="003623C5" w:rsidRDefault="00E20425">
      <w:pPr>
        <w:spacing w:after="0" w:line="240" w:lineRule="auto"/>
        <w:rPr>
          <w:rFonts w:ascii="Times New Roman" w:hAnsi="Times New Roman"/>
          <w:b/>
          <w:bCs/>
          <w:i/>
          <w:iCs/>
        </w:rPr>
      </w:pPr>
      <w:r w:rsidRPr="003623C5">
        <w:rPr>
          <w:rFonts w:ascii="Times New Roman" w:hAnsi="Times New Roman"/>
          <w:b/>
          <w:bCs/>
        </w:rPr>
        <w:t>Table</w:t>
      </w:r>
      <w:r w:rsidR="007C34E6" w:rsidRPr="003623C5">
        <w:rPr>
          <w:rFonts w:ascii="Times New Roman" w:hAnsi="Times New Roman"/>
          <w:b/>
          <w:bCs/>
        </w:rPr>
        <w:t xml:space="preserve">. </w:t>
      </w:r>
      <w:r w:rsidR="007C34E6" w:rsidRPr="003623C5">
        <w:rPr>
          <w:rFonts w:ascii="Times New Roman" w:hAnsi="Times New Roman"/>
          <w:b/>
          <w:bCs/>
        </w:rPr>
        <w:fldChar w:fldCharType="begin"/>
      </w:r>
      <w:r w:rsidR="007C34E6" w:rsidRPr="003623C5">
        <w:rPr>
          <w:rFonts w:ascii="Times New Roman" w:hAnsi="Times New Roman"/>
          <w:b/>
          <w:bCs/>
        </w:rPr>
        <w:instrText xml:space="preserve"> SEQ Table_4. \* ARABIC </w:instrText>
      </w:r>
      <w:r w:rsidR="007C34E6" w:rsidRPr="003623C5">
        <w:rPr>
          <w:rFonts w:ascii="Times New Roman" w:hAnsi="Times New Roman"/>
          <w:b/>
          <w:bCs/>
        </w:rPr>
        <w:fldChar w:fldCharType="separate"/>
      </w:r>
      <w:r w:rsidR="007C34E6" w:rsidRPr="003623C5">
        <w:rPr>
          <w:rFonts w:ascii="Times New Roman" w:hAnsi="Times New Roman"/>
          <w:b/>
          <w:bCs/>
        </w:rPr>
        <w:t>1</w:t>
      </w:r>
      <w:r w:rsidR="007C34E6" w:rsidRPr="003623C5">
        <w:rPr>
          <w:rFonts w:ascii="Times New Roman" w:hAnsi="Times New Roman"/>
          <w:b/>
          <w:bCs/>
        </w:rPr>
        <w:fldChar w:fldCharType="end"/>
      </w:r>
      <w:r w:rsidR="007C34E6" w:rsidRPr="003623C5">
        <w:rPr>
          <w:rFonts w:ascii="Times New Roman" w:hAnsi="Times New Roman"/>
          <w:b/>
          <w:bCs/>
        </w:rPr>
        <w:t xml:space="preserve">: Effect of time on oil production in </w:t>
      </w:r>
      <w:proofErr w:type="spellStart"/>
      <w:r w:rsidR="007C34E6" w:rsidRPr="003623C5">
        <w:rPr>
          <w:rFonts w:ascii="Times New Roman" w:hAnsi="Times New Roman"/>
          <w:b/>
          <w:bCs/>
          <w:i/>
          <w:iCs/>
        </w:rPr>
        <w:t>Bagrus</w:t>
      </w:r>
      <w:proofErr w:type="spellEnd"/>
      <w:r w:rsidR="007C34E6" w:rsidRPr="003623C5">
        <w:rPr>
          <w:rFonts w:ascii="Times New Roman" w:hAnsi="Times New Roman"/>
          <w:b/>
          <w:bCs/>
          <w:i/>
          <w:iCs/>
        </w:rPr>
        <w:t xml:space="preserve"> </w:t>
      </w:r>
      <w:proofErr w:type="spellStart"/>
      <w:r w:rsidR="007C34E6" w:rsidRPr="003623C5">
        <w:rPr>
          <w:rFonts w:ascii="Times New Roman" w:hAnsi="Times New Roman"/>
          <w:b/>
          <w:bCs/>
          <w:i/>
          <w:iCs/>
        </w:rPr>
        <w:t>bayad</w:t>
      </w:r>
      <w:bookmarkEnd w:id="9"/>
      <w:proofErr w:type="spellEnd"/>
    </w:p>
    <w:p w14:paraId="3A40E211" w14:textId="77777777" w:rsidR="0071327E" w:rsidRPr="003623C5" w:rsidRDefault="0071327E">
      <w:pPr>
        <w:spacing w:after="0" w:line="240" w:lineRule="auto"/>
        <w:rPr>
          <w:rFonts w:ascii="Times New Roman" w:hAnsi="Times New Roman"/>
          <w:b/>
          <w:bCs/>
          <w:i/>
          <w:iCs/>
        </w:rPr>
      </w:pPr>
    </w:p>
    <w:p w14:paraId="38B64E27" w14:textId="77777777" w:rsidR="008E14CD" w:rsidRPr="003623C5" w:rsidRDefault="008E14CD">
      <w:pPr>
        <w:spacing w:after="0" w:line="240" w:lineRule="auto"/>
        <w:rPr>
          <w:rFonts w:ascii="Times New Roman" w:hAnsi="Times New Roman"/>
        </w:rPr>
      </w:pPr>
    </w:p>
    <w:tbl>
      <w:tblPr>
        <w:tblStyle w:val="PlainTable2"/>
        <w:tblW w:w="0" w:type="auto"/>
        <w:tblLook w:val="0620" w:firstRow="1" w:lastRow="0" w:firstColumn="0" w:lastColumn="0" w:noHBand="1" w:noVBand="1"/>
      </w:tblPr>
      <w:tblGrid>
        <w:gridCol w:w="1558"/>
        <w:gridCol w:w="1558"/>
        <w:gridCol w:w="1558"/>
        <w:gridCol w:w="1558"/>
        <w:gridCol w:w="1559"/>
        <w:gridCol w:w="1559"/>
      </w:tblGrid>
      <w:tr w:rsidR="008E14CD" w:rsidRPr="003623C5" w14:paraId="349CB6E1" w14:textId="77777777" w:rsidTr="002F35BB">
        <w:trPr>
          <w:cnfStyle w:val="100000000000" w:firstRow="1" w:lastRow="0" w:firstColumn="0" w:lastColumn="0" w:oddVBand="0" w:evenVBand="0" w:oddHBand="0" w:evenHBand="0" w:firstRowFirstColumn="0" w:firstRowLastColumn="0" w:lastRowFirstColumn="0" w:lastRowLastColumn="0"/>
        </w:trPr>
        <w:tc>
          <w:tcPr>
            <w:tcW w:w="1558" w:type="dxa"/>
            <w:vMerge w:val="restart"/>
          </w:tcPr>
          <w:p w14:paraId="44E0FE1E" w14:textId="77777777" w:rsidR="008E14CD" w:rsidRPr="003623C5" w:rsidRDefault="008E14CD">
            <w:pPr>
              <w:spacing w:after="0" w:line="240" w:lineRule="auto"/>
              <w:rPr>
                <w:rFonts w:ascii="Times New Roman" w:hAnsi="Times New Roman"/>
              </w:rPr>
            </w:pPr>
          </w:p>
        </w:tc>
        <w:tc>
          <w:tcPr>
            <w:tcW w:w="7792" w:type="dxa"/>
            <w:gridSpan w:val="5"/>
          </w:tcPr>
          <w:p w14:paraId="06819779" w14:textId="77777777" w:rsidR="008E14CD" w:rsidRPr="003623C5" w:rsidRDefault="007C34E6">
            <w:pPr>
              <w:spacing w:after="0" w:line="240" w:lineRule="auto"/>
              <w:jc w:val="center"/>
              <w:rPr>
                <w:rFonts w:ascii="Times New Roman" w:hAnsi="Times New Roman"/>
              </w:rPr>
            </w:pPr>
            <w:r w:rsidRPr="003623C5">
              <w:rPr>
                <w:rFonts w:ascii="Times New Roman" w:hAnsi="Times New Roman"/>
              </w:rPr>
              <w:t>Time (minutes)</w:t>
            </w:r>
          </w:p>
        </w:tc>
      </w:tr>
      <w:tr w:rsidR="008E14CD" w:rsidRPr="003623C5" w14:paraId="451420A2" w14:textId="77777777" w:rsidTr="002F35BB">
        <w:tc>
          <w:tcPr>
            <w:tcW w:w="1558" w:type="dxa"/>
            <w:vMerge/>
          </w:tcPr>
          <w:p w14:paraId="7B2098DF" w14:textId="77777777" w:rsidR="008E14CD" w:rsidRPr="003623C5" w:rsidRDefault="008E14CD">
            <w:pPr>
              <w:spacing w:after="0" w:line="240" w:lineRule="auto"/>
              <w:rPr>
                <w:rFonts w:ascii="Times New Roman" w:hAnsi="Times New Roman"/>
              </w:rPr>
            </w:pPr>
          </w:p>
        </w:tc>
        <w:tc>
          <w:tcPr>
            <w:tcW w:w="1558" w:type="dxa"/>
          </w:tcPr>
          <w:p w14:paraId="2C9599A0" w14:textId="77777777" w:rsidR="008E14CD" w:rsidRPr="003623C5" w:rsidRDefault="007C34E6">
            <w:pPr>
              <w:spacing w:after="0" w:line="240" w:lineRule="auto"/>
              <w:rPr>
                <w:rFonts w:ascii="Times New Roman" w:hAnsi="Times New Roman"/>
              </w:rPr>
            </w:pPr>
            <w:r w:rsidRPr="003623C5">
              <w:rPr>
                <w:rFonts w:ascii="Times New Roman" w:hAnsi="Times New Roman"/>
              </w:rPr>
              <w:t>30</w:t>
            </w:r>
          </w:p>
        </w:tc>
        <w:tc>
          <w:tcPr>
            <w:tcW w:w="1558" w:type="dxa"/>
          </w:tcPr>
          <w:p w14:paraId="02335749" w14:textId="77777777" w:rsidR="008E14CD" w:rsidRPr="003623C5" w:rsidRDefault="007C34E6">
            <w:pPr>
              <w:spacing w:after="0" w:line="240" w:lineRule="auto"/>
              <w:rPr>
                <w:rFonts w:ascii="Times New Roman" w:hAnsi="Times New Roman"/>
              </w:rPr>
            </w:pPr>
            <w:r w:rsidRPr="003623C5">
              <w:rPr>
                <w:rFonts w:ascii="Times New Roman" w:hAnsi="Times New Roman"/>
              </w:rPr>
              <w:t>60</w:t>
            </w:r>
          </w:p>
        </w:tc>
        <w:tc>
          <w:tcPr>
            <w:tcW w:w="1558" w:type="dxa"/>
          </w:tcPr>
          <w:p w14:paraId="06A83BED" w14:textId="77777777" w:rsidR="008E14CD" w:rsidRPr="003623C5" w:rsidRDefault="007C34E6">
            <w:pPr>
              <w:spacing w:after="0" w:line="240" w:lineRule="auto"/>
              <w:rPr>
                <w:rFonts w:ascii="Times New Roman" w:hAnsi="Times New Roman"/>
              </w:rPr>
            </w:pPr>
            <w:r w:rsidRPr="003623C5">
              <w:rPr>
                <w:rFonts w:ascii="Times New Roman" w:hAnsi="Times New Roman"/>
              </w:rPr>
              <w:t>90</w:t>
            </w:r>
          </w:p>
        </w:tc>
        <w:tc>
          <w:tcPr>
            <w:tcW w:w="1559" w:type="dxa"/>
          </w:tcPr>
          <w:p w14:paraId="7F0FB39C" w14:textId="77777777" w:rsidR="008E14CD" w:rsidRPr="003623C5" w:rsidRDefault="007C34E6">
            <w:pPr>
              <w:spacing w:after="0" w:line="240" w:lineRule="auto"/>
              <w:rPr>
                <w:rFonts w:ascii="Times New Roman" w:hAnsi="Times New Roman"/>
              </w:rPr>
            </w:pPr>
            <w:r w:rsidRPr="003623C5">
              <w:rPr>
                <w:rFonts w:ascii="Times New Roman" w:hAnsi="Times New Roman"/>
              </w:rPr>
              <w:t>120</w:t>
            </w:r>
          </w:p>
        </w:tc>
        <w:tc>
          <w:tcPr>
            <w:tcW w:w="1559" w:type="dxa"/>
          </w:tcPr>
          <w:p w14:paraId="186A6793" w14:textId="77777777" w:rsidR="008E14CD" w:rsidRPr="003623C5" w:rsidRDefault="007C34E6">
            <w:pPr>
              <w:spacing w:after="0" w:line="240" w:lineRule="auto"/>
              <w:rPr>
                <w:rFonts w:ascii="Times New Roman" w:hAnsi="Times New Roman"/>
              </w:rPr>
            </w:pPr>
            <w:r w:rsidRPr="003623C5">
              <w:rPr>
                <w:rFonts w:ascii="Times New Roman" w:hAnsi="Times New Roman"/>
              </w:rPr>
              <w:t>SEM</w:t>
            </w:r>
          </w:p>
        </w:tc>
      </w:tr>
      <w:tr w:rsidR="008E14CD" w:rsidRPr="003623C5" w14:paraId="2F7E6F3F" w14:textId="77777777" w:rsidTr="002F35BB">
        <w:tc>
          <w:tcPr>
            <w:tcW w:w="1558" w:type="dxa"/>
          </w:tcPr>
          <w:p w14:paraId="3034C377" w14:textId="77777777" w:rsidR="008E14CD" w:rsidRPr="003623C5" w:rsidRDefault="007C34E6">
            <w:pPr>
              <w:spacing w:after="0" w:line="240" w:lineRule="auto"/>
              <w:rPr>
                <w:rFonts w:ascii="Times New Roman" w:hAnsi="Times New Roman"/>
              </w:rPr>
            </w:pPr>
            <w:r w:rsidRPr="003623C5">
              <w:rPr>
                <w:rFonts w:ascii="Times New Roman" w:hAnsi="Times New Roman"/>
              </w:rPr>
              <w:t xml:space="preserve">Weight of </w:t>
            </w:r>
            <w:proofErr w:type="gramStart"/>
            <w:r w:rsidRPr="003623C5">
              <w:rPr>
                <w:rFonts w:ascii="Times New Roman" w:hAnsi="Times New Roman"/>
              </w:rPr>
              <w:t>Fish(</w:t>
            </w:r>
            <w:proofErr w:type="gramEnd"/>
            <w:r w:rsidRPr="003623C5">
              <w:rPr>
                <w:rFonts w:ascii="Times New Roman" w:hAnsi="Times New Roman"/>
              </w:rPr>
              <w:t>Kg)</w:t>
            </w:r>
          </w:p>
        </w:tc>
        <w:tc>
          <w:tcPr>
            <w:tcW w:w="1558" w:type="dxa"/>
          </w:tcPr>
          <w:p w14:paraId="733B732F" w14:textId="77777777" w:rsidR="008E14CD" w:rsidRPr="003623C5" w:rsidRDefault="007C34E6">
            <w:pPr>
              <w:spacing w:after="0" w:line="240" w:lineRule="auto"/>
              <w:rPr>
                <w:rFonts w:ascii="Times New Roman" w:hAnsi="Times New Roman"/>
              </w:rPr>
            </w:pPr>
            <w:r w:rsidRPr="003623C5">
              <w:rPr>
                <w:rFonts w:ascii="Times New Roman" w:hAnsi="Times New Roman"/>
              </w:rPr>
              <w:t>1.00</w:t>
            </w:r>
            <w:r w:rsidRPr="003623C5">
              <w:rPr>
                <w:rFonts w:ascii="Times New Roman" w:hAnsi="Times New Roman"/>
                <w:vertAlign w:val="superscript"/>
              </w:rPr>
              <w:t>a</w:t>
            </w:r>
          </w:p>
        </w:tc>
        <w:tc>
          <w:tcPr>
            <w:tcW w:w="1558" w:type="dxa"/>
          </w:tcPr>
          <w:p w14:paraId="4ABED2CD" w14:textId="77777777" w:rsidR="008E14CD" w:rsidRPr="003623C5" w:rsidRDefault="007C34E6">
            <w:pPr>
              <w:spacing w:after="0" w:line="240" w:lineRule="auto"/>
              <w:rPr>
                <w:rFonts w:ascii="Times New Roman" w:hAnsi="Times New Roman"/>
              </w:rPr>
            </w:pPr>
            <w:r w:rsidRPr="003623C5">
              <w:rPr>
                <w:rFonts w:ascii="Times New Roman" w:hAnsi="Times New Roman"/>
              </w:rPr>
              <w:t>1.00</w:t>
            </w:r>
            <w:r w:rsidRPr="003623C5">
              <w:rPr>
                <w:rFonts w:ascii="Times New Roman" w:hAnsi="Times New Roman"/>
                <w:vertAlign w:val="superscript"/>
              </w:rPr>
              <w:t>a</w:t>
            </w:r>
            <w:r w:rsidRPr="003623C5">
              <w:rPr>
                <w:rFonts w:ascii="Times New Roman" w:hAnsi="Times New Roman"/>
                <w:vertAlign w:val="superscript"/>
              </w:rPr>
              <w:tab/>
            </w:r>
          </w:p>
        </w:tc>
        <w:tc>
          <w:tcPr>
            <w:tcW w:w="1558" w:type="dxa"/>
          </w:tcPr>
          <w:p w14:paraId="15A9DE90" w14:textId="77777777" w:rsidR="008E14CD" w:rsidRPr="003623C5" w:rsidRDefault="007C34E6">
            <w:pPr>
              <w:spacing w:after="0" w:line="240" w:lineRule="auto"/>
              <w:rPr>
                <w:rFonts w:ascii="Times New Roman" w:hAnsi="Times New Roman"/>
              </w:rPr>
            </w:pPr>
            <w:r w:rsidRPr="003623C5">
              <w:rPr>
                <w:rFonts w:ascii="Times New Roman" w:hAnsi="Times New Roman"/>
              </w:rPr>
              <w:t>1.00</w:t>
            </w:r>
            <w:r w:rsidRPr="003623C5">
              <w:rPr>
                <w:rFonts w:ascii="Times New Roman" w:hAnsi="Times New Roman"/>
                <w:vertAlign w:val="superscript"/>
              </w:rPr>
              <w:t>a</w:t>
            </w:r>
          </w:p>
        </w:tc>
        <w:tc>
          <w:tcPr>
            <w:tcW w:w="1559" w:type="dxa"/>
          </w:tcPr>
          <w:p w14:paraId="30CBF6DB" w14:textId="77777777" w:rsidR="008E14CD" w:rsidRPr="003623C5" w:rsidRDefault="007C34E6">
            <w:pPr>
              <w:spacing w:after="0" w:line="240" w:lineRule="auto"/>
              <w:rPr>
                <w:rFonts w:ascii="Times New Roman" w:hAnsi="Times New Roman"/>
              </w:rPr>
            </w:pPr>
            <w:r w:rsidRPr="003623C5">
              <w:rPr>
                <w:rFonts w:ascii="Times New Roman" w:hAnsi="Times New Roman"/>
              </w:rPr>
              <w:t>1.00</w:t>
            </w:r>
            <w:r w:rsidRPr="003623C5">
              <w:rPr>
                <w:rFonts w:ascii="Times New Roman" w:hAnsi="Times New Roman"/>
                <w:vertAlign w:val="superscript"/>
              </w:rPr>
              <w:t>a</w:t>
            </w:r>
          </w:p>
        </w:tc>
        <w:tc>
          <w:tcPr>
            <w:tcW w:w="1559" w:type="dxa"/>
          </w:tcPr>
          <w:p w14:paraId="1BCA0069" w14:textId="77777777" w:rsidR="008E14CD" w:rsidRPr="003623C5" w:rsidRDefault="007C34E6">
            <w:pPr>
              <w:spacing w:after="0" w:line="240" w:lineRule="auto"/>
              <w:rPr>
                <w:rFonts w:ascii="Times New Roman" w:hAnsi="Times New Roman"/>
              </w:rPr>
            </w:pPr>
            <w:r w:rsidRPr="003623C5">
              <w:rPr>
                <w:rFonts w:ascii="Times New Roman" w:hAnsi="Times New Roman"/>
              </w:rPr>
              <w:t>0.00</w:t>
            </w:r>
            <w:r w:rsidRPr="003623C5">
              <w:rPr>
                <w:rFonts w:ascii="Times New Roman" w:hAnsi="Times New Roman"/>
                <w:vertAlign w:val="superscript"/>
              </w:rPr>
              <w:t>ns</w:t>
            </w:r>
          </w:p>
        </w:tc>
      </w:tr>
      <w:tr w:rsidR="008E14CD" w:rsidRPr="003623C5" w14:paraId="12F305D7" w14:textId="77777777" w:rsidTr="002F35BB">
        <w:tc>
          <w:tcPr>
            <w:tcW w:w="1558" w:type="dxa"/>
          </w:tcPr>
          <w:p w14:paraId="207E9915" w14:textId="77777777" w:rsidR="008E14CD" w:rsidRPr="003623C5" w:rsidRDefault="007C34E6">
            <w:pPr>
              <w:spacing w:after="0" w:line="240" w:lineRule="auto"/>
              <w:rPr>
                <w:rFonts w:ascii="Times New Roman" w:hAnsi="Times New Roman"/>
              </w:rPr>
            </w:pPr>
            <w:r w:rsidRPr="003623C5">
              <w:rPr>
                <w:rFonts w:ascii="Times New Roman" w:hAnsi="Times New Roman"/>
              </w:rPr>
              <w:t>Quantity of Oil (ml)</w:t>
            </w:r>
          </w:p>
        </w:tc>
        <w:tc>
          <w:tcPr>
            <w:tcW w:w="1558" w:type="dxa"/>
          </w:tcPr>
          <w:p w14:paraId="33C38243" w14:textId="77777777" w:rsidR="008E14CD" w:rsidRPr="003623C5" w:rsidRDefault="007C34E6">
            <w:pPr>
              <w:spacing w:after="0" w:line="240" w:lineRule="auto"/>
              <w:rPr>
                <w:rFonts w:ascii="Times New Roman" w:hAnsi="Times New Roman"/>
              </w:rPr>
            </w:pPr>
            <w:r w:rsidRPr="003623C5">
              <w:rPr>
                <w:rFonts w:ascii="Times New Roman" w:hAnsi="Times New Roman"/>
              </w:rPr>
              <w:t>27.00</w:t>
            </w:r>
            <w:r w:rsidRPr="003623C5">
              <w:rPr>
                <w:rFonts w:ascii="Times New Roman" w:hAnsi="Times New Roman"/>
                <w:vertAlign w:val="superscript"/>
              </w:rPr>
              <w:t>a</w:t>
            </w:r>
          </w:p>
        </w:tc>
        <w:tc>
          <w:tcPr>
            <w:tcW w:w="1558" w:type="dxa"/>
          </w:tcPr>
          <w:p w14:paraId="6E6910B0" w14:textId="77777777" w:rsidR="008E14CD" w:rsidRPr="003623C5" w:rsidRDefault="007C34E6">
            <w:pPr>
              <w:spacing w:after="0" w:line="240" w:lineRule="auto"/>
              <w:rPr>
                <w:rFonts w:ascii="Times New Roman" w:hAnsi="Times New Roman"/>
              </w:rPr>
            </w:pPr>
            <w:r w:rsidRPr="003623C5">
              <w:rPr>
                <w:rFonts w:ascii="Times New Roman" w:hAnsi="Times New Roman"/>
              </w:rPr>
              <w:t>20.75</w:t>
            </w:r>
            <w:r w:rsidRPr="003623C5">
              <w:rPr>
                <w:rFonts w:ascii="Times New Roman" w:hAnsi="Times New Roman"/>
                <w:vertAlign w:val="superscript"/>
              </w:rPr>
              <w:t>a</w:t>
            </w:r>
          </w:p>
        </w:tc>
        <w:tc>
          <w:tcPr>
            <w:tcW w:w="1558" w:type="dxa"/>
          </w:tcPr>
          <w:p w14:paraId="4FB233A9" w14:textId="77777777" w:rsidR="008E14CD" w:rsidRPr="003623C5" w:rsidRDefault="007C34E6">
            <w:pPr>
              <w:spacing w:after="0" w:line="240" w:lineRule="auto"/>
              <w:rPr>
                <w:rFonts w:ascii="Times New Roman" w:hAnsi="Times New Roman"/>
              </w:rPr>
            </w:pPr>
            <w:r w:rsidRPr="003623C5">
              <w:rPr>
                <w:rFonts w:ascii="Times New Roman" w:hAnsi="Times New Roman"/>
              </w:rPr>
              <w:t>23.50</w:t>
            </w:r>
            <w:r w:rsidRPr="003623C5">
              <w:rPr>
                <w:rFonts w:ascii="Times New Roman" w:hAnsi="Times New Roman"/>
                <w:vertAlign w:val="superscript"/>
              </w:rPr>
              <w:t>a</w:t>
            </w:r>
          </w:p>
        </w:tc>
        <w:tc>
          <w:tcPr>
            <w:tcW w:w="1559" w:type="dxa"/>
          </w:tcPr>
          <w:p w14:paraId="0274C0AD" w14:textId="77777777" w:rsidR="008E14CD" w:rsidRPr="003623C5" w:rsidRDefault="007C34E6">
            <w:pPr>
              <w:spacing w:after="0" w:line="240" w:lineRule="auto"/>
              <w:rPr>
                <w:rFonts w:ascii="Times New Roman" w:hAnsi="Times New Roman"/>
              </w:rPr>
            </w:pPr>
            <w:r w:rsidRPr="003623C5">
              <w:rPr>
                <w:rFonts w:ascii="Times New Roman" w:hAnsi="Times New Roman"/>
              </w:rPr>
              <w:t>21.75</w:t>
            </w:r>
            <w:r w:rsidRPr="003623C5">
              <w:rPr>
                <w:rFonts w:ascii="Times New Roman" w:hAnsi="Times New Roman"/>
                <w:vertAlign w:val="superscript"/>
              </w:rPr>
              <w:t>a</w:t>
            </w:r>
          </w:p>
        </w:tc>
        <w:tc>
          <w:tcPr>
            <w:tcW w:w="1559" w:type="dxa"/>
          </w:tcPr>
          <w:p w14:paraId="54105E00" w14:textId="77777777" w:rsidR="008E14CD" w:rsidRPr="003623C5" w:rsidRDefault="007C34E6">
            <w:pPr>
              <w:spacing w:after="0" w:line="240" w:lineRule="auto"/>
              <w:rPr>
                <w:rFonts w:ascii="Times New Roman" w:hAnsi="Times New Roman"/>
              </w:rPr>
            </w:pPr>
            <w:r w:rsidRPr="003623C5">
              <w:rPr>
                <w:rFonts w:ascii="Times New Roman" w:hAnsi="Times New Roman"/>
              </w:rPr>
              <w:t>5.69</w:t>
            </w:r>
            <w:r w:rsidRPr="003623C5">
              <w:rPr>
                <w:rFonts w:ascii="Times New Roman" w:hAnsi="Times New Roman"/>
                <w:vertAlign w:val="superscript"/>
              </w:rPr>
              <w:t>ns</w:t>
            </w:r>
          </w:p>
        </w:tc>
      </w:tr>
      <w:tr w:rsidR="008E14CD" w:rsidRPr="003623C5" w14:paraId="4E1DDC2E" w14:textId="77777777" w:rsidTr="002F35BB">
        <w:tc>
          <w:tcPr>
            <w:tcW w:w="1558" w:type="dxa"/>
          </w:tcPr>
          <w:p w14:paraId="1033B970" w14:textId="77777777" w:rsidR="008E14CD" w:rsidRPr="003623C5" w:rsidRDefault="007C34E6">
            <w:pPr>
              <w:spacing w:after="0" w:line="240" w:lineRule="auto"/>
              <w:rPr>
                <w:rFonts w:ascii="Times New Roman" w:hAnsi="Times New Roman"/>
              </w:rPr>
            </w:pPr>
            <w:r w:rsidRPr="003623C5">
              <w:rPr>
                <w:rFonts w:ascii="Times New Roman" w:hAnsi="Times New Roman"/>
              </w:rPr>
              <w:t>Residues(g)</w:t>
            </w:r>
          </w:p>
        </w:tc>
        <w:tc>
          <w:tcPr>
            <w:tcW w:w="1558" w:type="dxa"/>
          </w:tcPr>
          <w:p w14:paraId="2B5DB73C" w14:textId="77777777" w:rsidR="008E14CD" w:rsidRPr="003623C5" w:rsidRDefault="007C34E6">
            <w:pPr>
              <w:spacing w:after="0" w:line="240" w:lineRule="auto"/>
              <w:rPr>
                <w:rFonts w:ascii="Times New Roman" w:hAnsi="Times New Roman"/>
              </w:rPr>
            </w:pPr>
            <w:r w:rsidRPr="003623C5">
              <w:rPr>
                <w:rFonts w:ascii="Times New Roman" w:hAnsi="Times New Roman"/>
              </w:rPr>
              <w:t>635.00</w:t>
            </w:r>
            <w:r w:rsidRPr="003623C5">
              <w:rPr>
                <w:rFonts w:ascii="Times New Roman" w:hAnsi="Times New Roman"/>
                <w:vertAlign w:val="superscript"/>
              </w:rPr>
              <w:t xml:space="preserve"> a</w:t>
            </w:r>
          </w:p>
        </w:tc>
        <w:tc>
          <w:tcPr>
            <w:tcW w:w="1558" w:type="dxa"/>
          </w:tcPr>
          <w:p w14:paraId="454B3F74" w14:textId="77777777" w:rsidR="008E14CD" w:rsidRPr="003623C5" w:rsidRDefault="007C34E6">
            <w:pPr>
              <w:spacing w:after="0" w:line="240" w:lineRule="auto"/>
              <w:rPr>
                <w:rFonts w:ascii="Times New Roman" w:hAnsi="Times New Roman"/>
              </w:rPr>
            </w:pPr>
            <w:r w:rsidRPr="003623C5">
              <w:rPr>
                <w:rFonts w:ascii="Times New Roman" w:hAnsi="Times New Roman"/>
              </w:rPr>
              <w:t>620.00</w:t>
            </w:r>
            <w:r w:rsidRPr="003623C5">
              <w:rPr>
                <w:rFonts w:ascii="Times New Roman" w:hAnsi="Times New Roman"/>
                <w:vertAlign w:val="superscript"/>
              </w:rPr>
              <w:t xml:space="preserve"> a</w:t>
            </w:r>
          </w:p>
        </w:tc>
        <w:tc>
          <w:tcPr>
            <w:tcW w:w="1558" w:type="dxa"/>
          </w:tcPr>
          <w:p w14:paraId="72CE29FE" w14:textId="77777777" w:rsidR="008E14CD" w:rsidRPr="003623C5" w:rsidRDefault="007C34E6">
            <w:pPr>
              <w:spacing w:after="0" w:line="240" w:lineRule="auto"/>
              <w:rPr>
                <w:rFonts w:ascii="Times New Roman" w:hAnsi="Times New Roman"/>
              </w:rPr>
            </w:pPr>
            <w:r w:rsidRPr="003623C5">
              <w:rPr>
                <w:rFonts w:ascii="Times New Roman" w:hAnsi="Times New Roman"/>
              </w:rPr>
              <w:t>525.00</w:t>
            </w:r>
            <w:r w:rsidRPr="003623C5">
              <w:rPr>
                <w:rFonts w:ascii="Times New Roman" w:hAnsi="Times New Roman"/>
                <w:vertAlign w:val="superscript"/>
              </w:rPr>
              <w:t xml:space="preserve"> a</w:t>
            </w:r>
          </w:p>
        </w:tc>
        <w:tc>
          <w:tcPr>
            <w:tcW w:w="1559" w:type="dxa"/>
          </w:tcPr>
          <w:p w14:paraId="6A2DE1D8" w14:textId="77777777" w:rsidR="008E14CD" w:rsidRPr="003623C5" w:rsidRDefault="007C34E6">
            <w:pPr>
              <w:spacing w:after="0" w:line="240" w:lineRule="auto"/>
              <w:rPr>
                <w:rFonts w:ascii="Times New Roman" w:hAnsi="Times New Roman"/>
              </w:rPr>
            </w:pPr>
            <w:r w:rsidRPr="003623C5">
              <w:rPr>
                <w:rFonts w:ascii="Times New Roman" w:hAnsi="Times New Roman"/>
              </w:rPr>
              <w:t>450.00</w:t>
            </w:r>
            <w:r w:rsidRPr="003623C5">
              <w:rPr>
                <w:rFonts w:ascii="Times New Roman" w:hAnsi="Times New Roman"/>
                <w:vertAlign w:val="superscript"/>
              </w:rPr>
              <w:t xml:space="preserve"> a</w:t>
            </w:r>
          </w:p>
        </w:tc>
        <w:tc>
          <w:tcPr>
            <w:tcW w:w="1559" w:type="dxa"/>
          </w:tcPr>
          <w:p w14:paraId="7D3DFCF2" w14:textId="77777777" w:rsidR="008E14CD" w:rsidRPr="003623C5" w:rsidRDefault="007C34E6">
            <w:pPr>
              <w:spacing w:after="0" w:line="240" w:lineRule="auto"/>
              <w:rPr>
                <w:rFonts w:ascii="Times New Roman" w:hAnsi="Times New Roman"/>
              </w:rPr>
            </w:pPr>
            <w:r w:rsidRPr="003623C5">
              <w:rPr>
                <w:rFonts w:ascii="Times New Roman" w:hAnsi="Times New Roman"/>
              </w:rPr>
              <w:t>149.58</w:t>
            </w:r>
            <w:r w:rsidRPr="003623C5">
              <w:rPr>
                <w:rFonts w:ascii="Times New Roman" w:hAnsi="Times New Roman"/>
                <w:vertAlign w:val="superscript"/>
              </w:rPr>
              <w:t>ns</w:t>
            </w:r>
          </w:p>
        </w:tc>
      </w:tr>
    </w:tbl>
    <w:p w14:paraId="6A94ABBF" w14:textId="77777777" w:rsidR="008E14CD" w:rsidRPr="003623C5" w:rsidRDefault="008E14CD">
      <w:pPr>
        <w:spacing w:after="0" w:line="240" w:lineRule="auto"/>
        <w:rPr>
          <w:rFonts w:ascii="Times New Roman" w:hAnsi="Times New Roman"/>
        </w:rPr>
      </w:pPr>
    </w:p>
    <w:p w14:paraId="3F4AE27F" w14:textId="77777777" w:rsidR="0075469F" w:rsidRPr="003623C5" w:rsidRDefault="0075469F">
      <w:pPr>
        <w:spacing w:after="0" w:line="240" w:lineRule="auto"/>
        <w:rPr>
          <w:rFonts w:ascii="Times New Roman" w:hAnsi="Times New Roman"/>
        </w:rPr>
      </w:pPr>
    </w:p>
    <w:p w14:paraId="648DB2D3" w14:textId="77777777" w:rsidR="008E14CD" w:rsidRPr="003623C5" w:rsidRDefault="007C34E6">
      <w:pPr>
        <w:spacing w:after="0" w:line="240" w:lineRule="auto"/>
        <w:jc w:val="both"/>
        <w:rPr>
          <w:rFonts w:ascii="Times New Roman" w:hAnsi="Times New Roman"/>
          <w:b/>
          <w:bCs/>
        </w:rPr>
      </w:pPr>
      <w:r w:rsidRPr="003623C5">
        <w:rPr>
          <w:rFonts w:ascii="Times New Roman" w:hAnsi="Times New Roman"/>
          <w:b/>
          <w:bCs/>
        </w:rPr>
        <w:t xml:space="preserve">DISCUSSION </w:t>
      </w:r>
    </w:p>
    <w:p w14:paraId="474314FA" w14:textId="77777777" w:rsidR="0075469F" w:rsidRPr="003623C5" w:rsidRDefault="0075469F">
      <w:pPr>
        <w:spacing w:after="0" w:line="240" w:lineRule="auto"/>
        <w:jc w:val="both"/>
        <w:rPr>
          <w:rFonts w:ascii="Times New Roman" w:hAnsi="Times New Roman"/>
          <w:b/>
          <w:bCs/>
        </w:rPr>
      </w:pPr>
    </w:p>
    <w:p w14:paraId="2B122CD5" w14:textId="77777777" w:rsidR="008E14CD" w:rsidRPr="003623C5" w:rsidRDefault="007C34E6">
      <w:pPr>
        <w:spacing w:after="0" w:line="240" w:lineRule="auto"/>
        <w:jc w:val="both"/>
        <w:rPr>
          <w:rFonts w:ascii="Times New Roman" w:hAnsi="Times New Roman"/>
        </w:rPr>
      </w:pPr>
      <w:r w:rsidRPr="003623C5">
        <w:rPr>
          <w:rFonts w:ascii="Times New Roman" w:hAnsi="Times New Roman"/>
        </w:rPr>
        <w:t>The results of the present findings indicates that, one (1g) gram of</w:t>
      </w:r>
      <w:r w:rsidRPr="003623C5">
        <w:rPr>
          <w:rFonts w:ascii="Times New Roman" w:hAnsi="Times New Roman"/>
          <w:i/>
          <w:iCs/>
        </w:rPr>
        <w:t xml:space="preserve">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i/>
          <w:iCs/>
        </w:rPr>
        <w:t xml:space="preserve"> </w:t>
      </w:r>
      <w:r w:rsidRPr="003623C5">
        <w:rPr>
          <w:rFonts w:ascii="Times New Roman" w:hAnsi="Times New Roman"/>
        </w:rPr>
        <w:t xml:space="preserve">was used for the Extraction of oil in </w:t>
      </w:r>
      <w:proofErr w:type="gramStart"/>
      <w:r w:rsidRPr="003623C5">
        <w:rPr>
          <w:rFonts w:ascii="Times New Roman" w:hAnsi="Times New Roman"/>
        </w:rPr>
        <w:t>each  treatment</w:t>
      </w:r>
      <w:proofErr w:type="gramEnd"/>
      <w:r w:rsidRPr="003623C5">
        <w:rPr>
          <w:rFonts w:ascii="Times New Roman" w:hAnsi="Times New Roman"/>
        </w:rPr>
        <w:t xml:space="preserve">. This one (1g) gram used differ with the findings of </w:t>
      </w:r>
      <w:r w:rsidRPr="003623C5">
        <w:rPr>
          <w:rFonts w:ascii="Times New Roman" w:hAnsi="Times New Roman" w:hint="eastAsia"/>
        </w:rPr>
        <w:t>Suleiman (2022</w:t>
      </w:r>
      <w:proofErr w:type="gramStart"/>
      <w:r w:rsidRPr="003623C5">
        <w:rPr>
          <w:rFonts w:ascii="Times New Roman" w:hAnsi="Times New Roman" w:hint="eastAsia"/>
        </w:rPr>
        <w:t xml:space="preserve">), </w:t>
      </w:r>
      <w:r w:rsidRPr="003623C5">
        <w:rPr>
          <w:rFonts w:ascii="Times New Roman" w:hAnsi="Times New Roman"/>
        </w:rPr>
        <w:t xml:space="preserve"> who</w:t>
      </w:r>
      <w:proofErr w:type="gramEnd"/>
      <w:r w:rsidRPr="003623C5">
        <w:rPr>
          <w:rFonts w:ascii="Times New Roman" w:hAnsi="Times New Roman"/>
        </w:rPr>
        <w:t xml:space="preserve"> used 0.5g in oil extraction from three different species of fish (</w:t>
      </w:r>
      <w:proofErr w:type="spellStart"/>
      <w:r w:rsidRPr="003623C5">
        <w:rPr>
          <w:rFonts w:ascii="Times New Roman" w:hAnsi="Times New Roman"/>
          <w:i/>
          <w:iCs/>
        </w:rPr>
        <w:t>Hydrocynus</w:t>
      </w:r>
      <w:proofErr w:type="spellEnd"/>
      <w:r w:rsidRPr="003623C5">
        <w:rPr>
          <w:rFonts w:ascii="Times New Roman" w:hAnsi="Times New Roman"/>
          <w:i/>
          <w:iCs/>
        </w:rPr>
        <w:t xml:space="preserve"> </w:t>
      </w:r>
      <w:proofErr w:type="spellStart"/>
      <w:r w:rsidRPr="003623C5">
        <w:rPr>
          <w:rFonts w:ascii="Times New Roman" w:hAnsi="Times New Roman"/>
          <w:i/>
          <w:iCs/>
        </w:rPr>
        <w:t>forskali</w:t>
      </w:r>
      <w:proofErr w:type="spellEnd"/>
      <w:r w:rsidRPr="003623C5">
        <w:rPr>
          <w:rFonts w:ascii="Times New Roman" w:hAnsi="Times New Roman"/>
          <w:i/>
          <w:iCs/>
        </w:rPr>
        <w:t xml:space="preserve">, </w:t>
      </w:r>
      <w:proofErr w:type="spellStart"/>
      <w:r w:rsidRPr="003623C5">
        <w:rPr>
          <w:rFonts w:ascii="Times New Roman" w:hAnsi="Times New Roman"/>
          <w:i/>
          <w:iCs/>
        </w:rPr>
        <w:t>Clarias</w:t>
      </w:r>
      <w:proofErr w:type="spellEnd"/>
      <w:r w:rsidRPr="003623C5">
        <w:rPr>
          <w:rFonts w:ascii="Times New Roman" w:hAnsi="Times New Roman"/>
          <w:i/>
          <w:iCs/>
        </w:rPr>
        <w:t xml:space="preserve"> </w:t>
      </w:r>
      <w:proofErr w:type="spellStart"/>
      <w:r w:rsidRPr="003623C5">
        <w:rPr>
          <w:rFonts w:ascii="Times New Roman" w:hAnsi="Times New Roman"/>
          <w:i/>
          <w:iCs/>
        </w:rPr>
        <w:t>gariepinus</w:t>
      </w:r>
      <w:proofErr w:type="spellEnd"/>
      <w:r w:rsidRPr="003623C5">
        <w:rPr>
          <w:rFonts w:ascii="Times New Roman" w:hAnsi="Times New Roman"/>
        </w:rPr>
        <w:t xml:space="preserve"> and</w:t>
      </w:r>
      <w:r w:rsidRPr="003623C5">
        <w:rPr>
          <w:rFonts w:ascii="Times New Roman" w:hAnsi="Times New Roman"/>
          <w:i/>
          <w:iCs/>
        </w:rPr>
        <w:t xml:space="preserve"> </w:t>
      </w:r>
      <w:proofErr w:type="spellStart"/>
      <w:r w:rsidRPr="003623C5">
        <w:rPr>
          <w:rFonts w:ascii="Times New Roman" w:hAnsi="Times New Roman"/>
          <w:i/>
          <w:iCs/>
        </w:rPr>
        <w:t>Mormyrops</w:t>
      </w:r>
      <w:proofErr w:type="spellEnd"/>
      <w:r w:rsidRPr="003623C5">
        <w:rPr>
          <w:rFonts w:ascii="Times New Roman" w:hAnsi="Times New Roman"/>
          <w:i/>
          <w:iCs/>
        </w:rPr>
        <w:t xml:space="preserve"> </w:t>
      </w:r>
      <w:proofErr w:type="spellStart"/>
      <w:r w:rsidRPr="003623C5">
        <w:rPr>
          <w:rFonts w:ascii="Times New Roman" w:hAnsi="Times New Roman"/>
          <w:i/>
          <w:iCs/>
        </w:rPr>
        <w:t>rume</w:t>
      </w:r>
      <w:proofErr w:type="spellEnd"/>
      <w:r w:rsidRPr="003623C5">
        <w:rPr>
          <w:rFonts w:ascii="Times New Roman" w:hAnsi="Times New Roman"/>
        </w:rPr>
        <w:t>). The difference in the weight of the fish used could be attributed to the availability of the fish.</w:t>
      </w:r>
    </w:p>
    <w:p w14:paraId="45D3C343" w14:textId="77777777" w:rsidR="00E90698" w:rsidRPr="003623C5" w:rsidRDefault="00E90698">
      <w:pPr>
        <w:spacing w:after="0" w:line="240" w:lineRule="auto"/>
        <w:jc w:val="both"/>
        <w:rPr>
          <w:rFonts w:ascii="Times New Roman" w:hAnsi="Times New Roman"/>
        </w:rPr>
      </w:pPr>
    </w:p>
    <w:p w14:paraId="734EBB98" w14:textId="3D34A208" w:rsidR="008E14CD" w:rsidRPr="003623C5" w:rsidRDefault="007C34E6">
      <w:pPr>
        <w:spacing w:after="0" w:line="240" w:lineRule="auto"/>
        <w:jc w:val="both"/>
        <w:rPr>
          <w:rFonts w:ascii="Times New Roman" w:hAnsi="Times New Roman"/>
        </w:rPr>
      </w:pPr>
      <w:r w:rsidRPr="003623C5">
        <w:rPr>
          <w:rFonts w:ascii="Times New Roman" w:hAnsi="Times New Roman"/>
        </w:rPr>
        <w:t xml:space="preserve">The higher quantity of oil obtained from this study which is 27.00ml was lower than the findings </w:t>
      </w:r>
      <w:proofErr w:type="gramStart"/>
      <w:r w:rsidRPr="003623C5">
        <w:rPr>
          <w:rFonts w:ascii="Times New Roman" w:hAnsi="Times New Roman"/>
        </w:rPr>
        <w:t xml:space="preserve">of </w:t>
      </w:r>
      <w:r w:rsidRPr="003623C5">
        <w:rPr>
          <w:rFonts w:ascii="Times New Roman" w:hAnsi="Times New Roman" w:hint="eastAsia"/>
        </w:rPr>
        <w:t xml:space="preserve"> Abdullahi</w:t>
      </w:r>
      <w:proofErr w:type="gramEnd"/>
      <w:r w:rsidRPr="003623C5">
        <w:rPr>
          <w:rFonts w:ascii="Times New Roman" w:hAnsi="Times New Roman" w:hint="eastAsia"/>
        </w:rPr>
        <w:t xml:space="preserve"> (2021), </w:t>
      </w:r>
      <w:r w:rsidRPr="003623C5">
        <w:rPr>
          <w:rFonts w:ascii="Times New Roman" w:hAnsi="Times New Roman"/>
        </w:rPr>
        <w:t>who produced oil from two species of fish</w:t>
      </w:r>
      <w:r w:rsidR="00870AFA" w:rsidRPr="003623C5">
        <w:rPr>
          <w:rFonts w:ascii="Times New Roman" w:hAnsi="Times New Roman"/>
        </w:rPr>
        <w:t xml:space="preserve"> </w:t>
      </w:r>
      <w:r w:rsidRPr="003623C5">
        <w:rPr>
          <w:rFonts w:ascii="Times New Roman" w:hAnsi="Times New Roman"/>
        </w:rPr>
        <w:t>(</w:t>
      </w:r>
      <w:proofErr w:type="spellStart"/>
      <w:r w:rsidRPr="003623C5">
        <w:rPr>
          <w:rFonts w:ascii="Times New Roman" w:hAnsi="Times New Roman"/>
          <w:i/>
          <w:iCs/>
        </w:rPr>
        <w:t>Hydrocynus</w:t>
      </w:r>
      <w:proofErr w:type="spellEnd"/>
      <w:r w:rsidRPr="003623C5">
        <w:rPr>
          <w:rFonts w:ascii="Times New Roman" w:hAnsi="Times New Roman"/>
          <w:i/>
          <w:iCs/>
        </w:rPr>
        <w:t xml:space="preserve"> </w:t>
      </w:r>
      <w:proofErr w:type="spellStart"/>
      <w:r w:rsidRPr="003623C5">
        <w:rPr>
          <w:rFonts w:ascii="Times New Roman" w:hAnsi="Times New Roman"/>
          <w:i/>
          <w:iCs/>
        </w:rPr>
        <w:t>forskali</w:t>
      </w:r>
      <w:proofErr w:type="spellEnd"/>
      <w:r w:rsidRPr="003623C5">
        <w:rPr>
          <w:rFonts w:ascii="Times New Roman" w:hAnsi="Times New Roman"/>
          <w:i/>
          <w:iCs/>
        </w:rPr>
        <w:t xml:space="preserve"> </w:t>
      </w:r>
      <w:r w:rsidRPr="003623C5">
        <w:rPr>
          <w:rFonts w:ascii="Times New Roman" w:hAnsi="Times New Roman"/>
        </w:rPr>
        <w:t xml:space="preserve">and </w:t>
      </w:r>
      <w:proofErr w:type="spellStart"/>
      <w:r w:rsidRPr="003623C5">
        <w:rPr>
          <w:rFonts w:ascii="Times New Roman" w:hAnsi="Times New Roman"/>
          <w:i/>
          <w:iCs/>
        </w:rPr>
        <w:t>Brycinus</w:t>
      </w:r>
      <w:proofErr w:type="spellEnd"/>
      <w:r w:rsidRPr="003623C5">
        <w:rPr>
          <w:rFonts w:ascii="Times New Roman" w:hAnsi="Times New Roman"/>
          <w:i/>
          <w:iCs/>
        </w:rPr>
        <w:t xml:space="preserve"> nurse</w:t>
      </w:r>
      <w:r w:rsidRPr="003623C5">
        <w:rPr>
          <w:rFonts w:ascii="Times New Roman" w:hAnsi="Times New Roman"/>
        </w:rPr>
        <w:t>) and obtained the highest quantity of 420ml from</w:t>
      </w:r>
      <w:r w:rsidRPr="003623C5">
        <w:rPr>
          <w:rFonts w:ascii="Times New Roman" w:hAnsi="Times New Roman"/>
          <w:i/>
          <w:iCs/>
        </w:rPr>
        <w:t xml:space="preserve"> </w:t>
      </w:r>
      <w:proofErr w:type="spellStart"/>
      <w:r w:rsidRPr="003623C5">
        <w:rPr>
          <w:rFonts w:ascii="Times New Roman" w:hAnsi="Times New Roman"/>
          <w:i/>
          <w:iCs/>
        </w:rPr>
        <w:t>Brycinus</w:t>
      </w:r>
      <w:proofErr w:type="spellEnd"/>
      <w:r w:rsidRPr="003623C5">
        <w:rPr>
          <w:rFonts w:ascii="Times New Roman" w:hAnsi="Times New Roman"/>
          <w:i/>
          <w:iCs/>
        </w:rPr>
        <w:t xml:space="preserve"> nurse</w:t>
      </w:r>
      <w:r w:rsidRPr="003623C5">
        <w:rPr>
          <w:rFonts w:ascii="Times New Roman" w:hAnsi="Times New Roman"/>
        </w:rPr>
        <w:t>. The lower value of oil produced from this study could be as a result of the difference in the time of the oil extraction.</w:t>
      </w:r>
    </w:p>
    <w:p w14:paraId="006FBC5E" w14:textId="77777777" w:rsidR="006B4227" w:rsidRPr="003623C5" w:rsidRDefault="006B4227">
      <w:pPr>
        <w:spacing w:after="0" w:line="240" w:lineRule="auto"/>
        <w:jc w:val="both"/>
        <w:rPr>
          <w:rFonts w:ascii="Times New Roman" w:hAnsi="Times New Roman"/>
        </w:rPr>
      </w:pPr>
    </w:p>
    <w:p w14:paraId="2E7FBCB7" w14:textId="77777777" w:rsidR="008E14CD" w:rsidRPr="003623C5" w:rsidRDefault="007C34E6">
      <w:pPr>
        <w:spacing w:after="0" w:line="240" w:lineRule="auto"/>
        <w:jc w:val="both"/>
        <w:rPr>
          <w:rFonts w:ascii="Times New Roman" w:hAnsi="Times New Roman"/>
        </w:rPr>
      </w:pPr>
      <w:r w:rsidRPr="003623C5">
        <w:rPr>
          <w:rFonts w:ascii="Times New Roman" w:hAnsi="Times New Roman"/>
        </w:rPr>
        <w:t xml:space="preserve">Similar </w:t>
      </w:r>
      <w:proofErr w:type="gramStart"/>
      <w:r w:rsidRPr="003623C5">
        <w:rPr>
          <w:rFonts w:ascii="Times New Roman" w:hAnsi="Times New Roman"/>
        </w:rPr>
        <w:t>research  carried</w:t>
      </w:r>
      <w:proofErr w:type="gramEnd"/>
      <w:r w:rsidRPr="003623C5">
        <w:rPr>
          <w:rFonts w:ascii="Times New Roman" w:hAnsi="Times New Roman"/>
        </w:rPr>
        <w:t xml:space="preserve"> out on the Extraction of oil from two wild species of Catfishes </w:t>
      </w:r>
      <w:proofErr w:type="spellStart"/>
      <w:r w:rsidRPr="003623C5">
        <w:rPr>
          <w:rFonts w:ascii="Times New Roman" w:hAnsi="Times New Roman"/>
          <w:i/>
          <w:iCs/>
        </w:rPr>
        <w:t>Clarias</w:t>
      </w:r>
      <w:proofErr w:type="spellEnd"/>
      <w:r w:rsidRPr="003623C5">
        <w:rPr>
          <w:rFonts w:ascii="Times New Roman" w:hAnsi="Times New Roman"/>
          <w:i/>
          <w:iCs/>
        </w:rPr>
        <w:t xml:space="preserve"> angularis </w:t>
      </w:r>
      <w:r w:rsidRPr="003623C5">
        <w:rPr>
          <w:rFonts w:ascii="Times New Roman" w:hAnsi="Times New Roman"/>
        </w:rPr>
        <w:t>and</w:t>
      </w:r>
      <w:r w:rsidRPr="003623C5">
        <w:rPr>
          <w:rFonts w:ascii="Times New Roman" w:hAnsi="Times New Roman"/>
          <w:i/>
          <w:iCs/>
        </w:rPr>
        <w:t xml:space="preserve"> </w:t>
      </w:r>
      <w:proofErr w:type="spellStart"/>
      <w:r w:rsidRPr="003623C5">
        <w:rPr>
          <w:rFonts w:ascii="Times New Roman" w:hAnsi="Times New Roman"/>
          <w:i/>
          <w:iCs/>
        </w:rPr>
        <w:t>Hetebranchus</w:t>
      </w:r>
      <w:proofErr w:type="spellEnd"/>
      <w:r w:rsidRPr="003623C5">
        <w:rPr>
          <w:rFonts w:ascii="Times New Roman" w:hAnsi="Times New Roman"/>
          <w:i/>
          <w:iCs/>
        </w:rPr>
        <w:t xml:space="preserve"> </w:t>
      </w:r>
      <w:proofErr w:type="spellStart"/>
      <w:r w:rsidRPr="003623C5">
        <w:rPr>
          <w:rFonts w:ascii="Times New Roman" w:hAnsi="Times New Roman"/>
          <w:i/>
          <w:iCs/>
        </w:rPr>
        <w:t>longifilis</w:t>
      </w:r>
      <w:proofErr w:type="spellEnd"/>
      <w:r w:rsidRPr="003623C5">
        <w:rPr>
          <w:rFonts w:ascii="Times New Roman" w:hAnsi="Times New Roman"/>
        </w:rPr>
        <w:t xml:space="preserve"> reported that the quantity of oil produced from both </w:t>
      </w:r>
      <w:proofErr w:type="spellStart"/>
      <w:r w:rsidRPr="003623C5">
        <w:rPr>
          <w:rFonts w:ascii="Times New Roman" w:hAnsi="Times New Roman"/>
          <w:i/>
          <w:iCs/>
        </w:rPr>
        <w:t>Heterobranchus</w:t>
      </w:r>
      <w:proofErr w:type="spellEnd"/>
      <w:r w:rsidRPr="003623C5">
        <w:rPr>
          <w:rFonts w:ascii="Times New Roman" w:hAnsi="Times New Roman"/>
          <w:i/>
          <w:iCs/>
        </w:rPr>
        <w:t xml:space="preserve"> </w:t>
      </w:r>
      <w:proofErr w:type="spellStart"/>
      <w:r w:rsidRPr="003623C5">
        <w:rPr>
          <w:rFonts w:ascii="Times New Roman" w:hAnsi="Times New Roman"/>
          <w:i/>
          <w:iCs/>
        </w:rPr>
        <w:t>longifilis</w:t>
      </w:r>
      <w:proofErr w:type="spellEnd"/>
      <w:r w:rsidRPr="003623C5">
        <w:rPr>
          <w:rFonts w:ascii="Times New Roman" w:hAnsi="Times New Roman"/>
        </w:rPr>
        <w:t xml:space="preserve"> and </w:t>
      </w:r>
      <w:proofErr w:type="spellStart"/>
      <w:r w:rsidRPr="003623C5">
        <w:rPr>
          <w:rFonts w:ascii="Times New Roman" w:hAnsi="Times New Roman"/>
          <w:i/>
          <w:iCs/>
        </w:rPr>
        <w:t>Clarias</w:t>
      </w:r>
      <w:proofErr w:type="spellEnd"/>
      <w:r w:rsidRPr="003623C5">
        <w:rPr>
          <w:rFonts w:ascii="Times New Roman" w:hAnsi="Times New Roman"/>
          <w:i/>
          <w:iCs/>
        </w:rPr>
        <w:t xml:space="preserve"> angularis</w:t>
      </w:r>
      <w:r w:rsidRPr="003623C5">
        <w:rPr>
          <w:rFonts w:ascii="Times New Roman" w:hAnsi="Times New Roman"/>
        </w:rPr>
        <w:t xml:space="preserve"> as 15.33 and 14.83ml was lower than the quantity of oil produced in the recent findings (</w:t>
      </w:r>
      <w:proofErr w:type="spellStart"/>
      <w:r w:rsidRPr="003623C5">
        <w:rPr>
          <w:rFonts w:ascii="Times New Roman" w:hAnsi="Times New Roman"/>
          <w:i/>
          <w:iCs/>
        </w:rPr>
        <w:t>Chigbo</w:t>
      </w:r>
      <w:proofErr w:type="spellEnd"/>
      <w:r w:rsidRPr="003623C5">
        <w:rPr>
          <w:rFonts w:ascii="Times New Roman" w:hAnsi="Times New Roman"/>
          <w:i/>
          <w:iCs/>
        </w:rPr>
        <w:t xml:space="preserve"> et al., </w:t>
      </w:r>
      <w:r w:rsidRPr="003623C5">
        <w:rPr>
          <w:rFonts w:ascii="Times New Roman" w:hAnsi="Times New Roman"/>
        </w:rPr>
        <w:t xml:space="preserve">2018). This could be attributed to the difference in the specie of the fish. </w:t>
      </w:r>
    </w:p>
    <w:p w14:paraId="7E5B122F" w14:textId="77777777" w:rsidR="00E90698" w:rsidRPr="003623C5" w:rsidRDefault="00E90698">
      <w:pPr>
        <w:spacing w:after="0" w:line="240" w:lineRule="auto"/>
        <w:jc w:val="both"/>
        <w:rPr>
          <w:rFonts w:ascii="Times New Roman" w:hAnsi="Times New Roman"/>
        </w:rPr>
      </w:pPr>
    </w:p>
    <w:p w14:paraId="7577941D" w14:textId="3A27551D" w:rsidR="008E14CD" w:rsidRPr="003623C5" w:rsidRDefault="007C34E6" w:rsidP="008249B1">
      <w:pPr>
        <w:spacing w:after="0" w:line="240" w:lineRule="auto"/>
        <w:jc w:val="both"/>
        <w:rPr>
          <w:rFonts w:ascii="Times New Roman" w:hAnsi="Times New Roman"/>
        </w:rPr>
      </w:pPr>
      <w:r w:rsidRPr="003623C5">
        <w:rPr>
          <w:rFonts w:ascii="Times New Roman" w:hAnsi="Times New Roman"/>
        </w:rPr>
        <w:t>Higher value of Residues of 635.00g was observed in the oil produced in 30minutes. The least value of 450.00g was observed in oil produced at 120</w:t>
      </w:r>
      <w:r w:rsidR="0079029C" w:rsidRPr="003623C5">
        <w:rPr>
          <w:rFonts w:ascii="Times New Roman" w:hAnsi="Times New Roman"/>
        </w:rPr>
        <w:t xml:space="preserve"> </w:t>
      </w:r>
      <w:r w:rsidRPr="003623C5">
        <w:rPr>
          <w:rFonts w:ascii="Times New Roman" w:hAnsi="Times New Roman"/>
        </w:rPr>
        <w:t xml:space="preserve">minutes. The </w:t>
      </w:r>
      <w:proofErr w:type="gramStart"/>
      <w:r w:rsidRPr="003623C5">
        <w:rPr>
          <w:rFonts w:ascii="Times New Roman" w:hAnsi="Times New Roman"/>
        </w:rPr>
        <w:t>least  value</w:t>
      </w:r>
      <w:proofErr w:type="gramEnd"/>
      <w:r w:rsidRPr="003623C5">
        <w:rPr>
          <w:rFonts w:ascii="Times New Roman" w:hAnsi="Times New Roman"/>
        </w:rPr>
        <w:t xml:space="preserve"> of Residues obtained from this study could be attributed to the high percentage of oil than flesh in that treatment.</w:t>
      </w:r>
      <w:bookmarkStart w:id="10" w:name="_Toc16249"/>
    </w:p>
    <w:p w14:paraId="077A225C" w14:textId="77777777" w:rsidR="008E14CD" w:rsidRPr="003623C5" w:rsidRDefault="008E14CD">
      <w:pPr>
        <w:pStyle w:val="Heading2"/>
        <w:ind w:left="0" w:firstLine="0"/>
        <w:rPr>
          <w:sz w:val="22"/>
          <w:szCs w:val="22"/>
        </w:rPr>
      </w:pPr>
    </w:p>
    <w:bookmarkEnd w:id="10"/>
    <w:p w14:paraId="7CE0D452" w14:textId="583E5B2D" w:rsidR="00CD72C2" w:rsidRPr="003623C5" w:rsidRDefault="007C34E6" w:rsidP="00CD72C2">
      <w:pPr>
        <w:pStyle w:val="Heading2"/>
        <w:ind w:left="0" w:firstLine="0"/>
        <w:rPr>
          <w:sz w:val="22"/>
          <w:szCs w:val="22"/>
        </w:rPr>
      </w:pPr>
      <w:r w:rsidRPr="003623C5">
        <w:rPr>
          <w:sz w:val="22"/>
          <w:szCs w:val="22"/>
        </w:rPr>
        <w:t>CONCLUSION</w:t>
      </w:r>
    </w:p>
    <w:p w14:paraId="5C7F0940" w14:textId="77777777" w:rsidR="0075469F" w:rsidRPr="003623C5" w:rsidRDefault="0075469F" w:rsidP="00CD72C2">
      <w:pPr>
        <w:pStyle w:val="Heading2"/>
        <w:ind w:left="0" w:firstLine="0"/>
        <w:rPr>
          <w:sz w:val="22"/>
          <w:szCs w:val="22"/>
        </w:rPr>
      </w:pPr>
    </w:p>
    <w:p w14:paraId="3E8B4EF3" w14:textId="77777777" w:rsidR="005730F1" w:rsidRPr="003623C5" w:rsidRDefault="005730F1">
      <w:pPr>
        <w:spacing w:after="0" w:line="240" w:lineRule="auto"/>
        <w:jc w:val="both"/>
        <w:rPr>
          <w:rFonts w:ascii="Times New Roman" w:hAnsi="Times New Roman"/>
        </w:rPr>
      </w:pPr>
      <w:r w:rsidRPr="003623C5">
        <w:rPr>
          <w:rFonts w:ascii="Times New Roman" w:hAnsi="Times New Roman"/>
        </w:rPr>
        <w:t xml:space="preserve">Fish oil can be extracted from whole fish, trimmings, and other by-products generated during fish processing. The duration of heat exposure plays a critical role in determining the quantity of oil recovered from the fatty tissues. Among the treatments examined, the highest oil yield was obtained in Treatment 1, where the fish was cooked for 30 minutes before sedimentation, decantation, and evaporation. This result highlights the importance of </w:t>
      </w:r>
      <w:proofErr w:type="spellStart"/>
      <w:r w:rsidRPr="003623C5">
        <w:rPr>
          <w:rFonts w:ascii="Times New Roman" w:hAnsi="Times New Roman"/>
        </w:rPr>
        <w:t>optimising</w:t>
      </w:r>
      <w:proofErr w:type="spellEnd"/>
      <w:r w:rsidRPr="003623C5">
        <w:rPr>
          <w:rFonts w:ascii="Times New Roman" w:hAnsi="Times New Roman"/>
        </w:rPr>
        <w:t xml:space="preserve"> processing time to improve oil yield and overall processing efficiency.</w:t>
      </w:r>
    </w:p>
    <w:p w14:paraId="0160A895" w14:textId="77777777" w:rsidR="005730F1" w:rsidRPr="003623C5" w:rsidRDefault="005730F1">
      <w:pPr>
        <w:pStyle w:val="Heading2"/>
        <w:ind w:left="0" w:firstLine="0"/>
        <w:rPr>
          <w:sz w:val="22"/>
          <w:szCs w:val="22"/>
        </w:rPr>
      </w:pPr>
      <w:bookmarkStart w:id="11" w:name="_Toc31951"/>
    </w:p>
    <w:bookmarkEnd w:id="11"/>
    <w:p w14:paraId="129AFE8C" w14:textId="2D8D4AA3" w:rsidR="00BB2A32" w:rsidRPr="003623C5" w:rsidRDefault="007C34E6" w:rsidP="00A10E41">
      <w:pPr>
        <w:pStyle w:val="Heading2"/>
        <w:ind w:left="0" w:firstLine="0"/>
        <w:rPr>
          <w:sz w:val="22"/>
          <w:szCs w:val="22"/>
        </w:rPr>
      </w:pPr>
      <w:r w:rsidRPr="003623C5">
        <w:rPr>
          <w:sz w:val="22"/>
          <w:szCs w:val="22"/>
        </w:rPr>
        <w:t xml:space="preserve">RECOMMENDATION </w:t>
      </w:r>
    </w:p>
    <w:p w14:paraId="6A9C3CC7" w14:textId="77777777" w:rsidR="0075469F" w:rsidRPr="003623C5" w:rsidRDefault="0075469F" w:rsidP="00A10E41">
      <w:pPr>
        <w:pStyle w:val="Heading2"/>
        <w:ind w:left="0" w:firstLine="0"/>
        <w:rPr>
          <w:sz w:val="22"/>
          <w:szCs w:val="22"/>
        </w:rPr>
      </w:pPr>
    </w:p>
    <w:p w14:paraId="3CBFA9EA" w14:textId="5F23EB6B" w:rsidR="00BB2A32" w:rsidRPr="003623C5" w:rsidRDefault="00BB2A32" w:rsidP="00147BA1">
      <w:pPr>
        <w:jc w:val="both"/>
        <w:rPr>
          <w:rFonts w:ascii="Times New Roman" w:hAnsi="Times New Roman"/>
        </w:rPr>
      </w:pPr>
      <w:r w:rsidRPr="003623C5">
        <w:rPr>
          <w:rFonts w:ascii="Times New Roman" w:hAnsi="Times New Roman"/>
        </w:rPr>
        <w:t xml:space="preserve">This study recommends a 30-minute cooking duration for oil extraction from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rPr>
        <w:t xml:space="preserve">, as it produced the highest oil yield with minimal energy input. Efficient timing in the heating process not only enhances oil recovery but also contributes to improved processing efficiency, reduced operational costs, and better </w:t>
      </w:r>
      <w:r w:rsidRPr="003623C5">
        <w:rPr>
          <w:rFonts w:ascii="Times New Roman" w:hAnsi="Times New Roman"/>
        </w:rPr>
        <w:lastRenderedPageBreak/>
        <w:t xml:space="preserve">resource </w:t>
      </w:r>
      <w:proofErr w:type="spellStart"/>
      <w:r w:rsidRPr="003623C5">
        <w:rPr>
          <w:rFonts w:ascii="Times New Roman" w:hAnsi="Times New Roman"/>
        </w:rPr>
        <w:t>utilisation</w:t>
      </w:r>
      <w:proofErr w:type="spellEnd"/>
      <w:r w:rsidRPr="003623C5">
        <w:rPr>
          <w:rFonts w:ascii="Times New Roman" w:hAnsi="Times New Roman"/>
        </w:rPr>
        <w:t>—factors essential for strengthening local fish oil production and supply chain effectiveness.</w:t>
      </w:r>
    </w:p>
    <w:p w14:paraId="74CDB5BF" w14:textId="77777777" w:rsidR="00A10E41" w:rsidRPr="003623C5" w:rsidRDefault="00A10E41">
      <w:pPr>
        <w:pStyle w:val="Heading2"/>
        <w:ind w:left="0" w:right="1346" w:firstLine="0"/>
        <w:rPr>
          <w:color w:val="000000"/>
          <w:sz w:val="22"/>
          <w:szCs w:val="22"/>
        </w:rPr>
      </w:pPr>
    </w:p>
    <w:p w14:paraId="27051E9D" w14:textId="77777777" w:rsidR="00397CDE" w:rsidRPr="003623C5" w:rsidRDefault="00397CDE" w:rsidP="00D27E13">
      <w:pPr>
        <w:spacing w:after="0"/>
        <w:jc w:val="both"/>
        <w:rPr>
          <w:rFonts w:ascii="Times New Roman" w:hAnsi="Times New Roman"/>
          <w:b/>
          <w:bCs/>
        </w:rPr>
      </w:pPr>
      <w:r w:rsidRPr="003623C5">
        <w:rPr>
          <w:rFonts w:ascii="Times New Roman" w:hAnsi="Times New Roman"/>
          <w:b/>
          <w:bCs/>
        </w:rPr>
        <w:t xml:space="preserve">DISCLAIMER (ARTIFICIAL INTELLIGENCE) </w:t>
      </w:r>
    </w:p>
    <w:p w14:paraId="0A744455" w14:textId="77777777" w:rsidR="00397CDE" w:rsidRPr="003623C5" w:rsidRDefault="00397CDE" w:rsidP="00D27E13">
      <w:pPr>
        <w:spacing w:after="0"/>
        <w:jc w:val="both"/>
        <w:rPr>
          <w:rFonts w:ascii="Times New Roman" w:hAnsi="Times New Roman"/>
        </w:rPr>
      </w:pPr>
      <w:r w:rsidRPr="003623C5">
        <w:rPr>
          <w:rFonts w:ascii="Times New Roman" w:hAnsi="Times New Roman"/>
        </w:rPr>
        <w:t xml:space="preserve"> </w:t>
      </w:r>
    </w:p>
    <w:p w14:paraId="296E1572" w14:textId="77777777" w:rsidR="00397CDE" w:rsidRPr="003623C5" w:rsidRDefault="00397CDE" w:rsidP="00D27E13">
      <w:pPr>
        <w:spacing w:after="0"/>
        <w:jc w:val="both"/>
        <w:rPr>
          <w:rFonts w:ascii="Times New Roman" w:hAnsi="Times New Roman"/>
        </w:rPr>
      </w:pPr>
      <w:r w:rsidRPr="003623C5">
        <w:rPr>
          <w:rFonts w:ascii="Times New Roman" w:hAnsi="Times New Roman"/>
        </w:rPr>
        <w:t>Author(s) hereby declare that NO generative AI technologies such as Large Language Models (</w:t>
      </w:r>
      <w:proofErr w:type="spellStart"/>
      <w:r w:rsidRPr="003623C5">
        <w:rPr>
          <w:rFonts w:ascii="Times New Roman" w:hAnsi="Times New Roman"/>
        </w:rPr>
        <w:t>ChatGPT</w:t>
      </w:r>
      <w:proofErr w:type="spellEnd"/>
      <w:r w:rsidRPr="003623C5">
        <w:rPr>
          <w:rFonts w:ascii="Times New Roman" w:hAnsi="Times New Roman"/>
        </w:rPr>
        <w:t xml:space="preserve">, COPILOT, </w:t>
      </w:r>
      <w:proofErr w:type="spellStart"/>
      <w:r w:rsidRPr="003623C5">
        <w:rPr>
          <w:rFonts w:ascii="Times New Roman" w:hAnsi="Times New Roman"/>
        </w:rPr>
        <w:t>etc</w:t>
      </w:r>
      <w:proofErr w:type="spellEnd"/>
      <w:r w:rsidRPr="003623C5">
        <w:rPr>
          <w:rFonts w:ascii="Times New Roman" w:hAnsi="Times New Roman"/>
        </w:rPr>
        <w:t xml:space="preserve">) and text-to-image generators have been used during writing or editing of this manuscript.  </w:t>
      </w:r>
    </w:p>
    <w:p w14:paraId="73A91A34" w14:textId="6D9DFEE0" w:rsidR="00C70AF4" w:rsidRPr="00B03FC0" w:rsidRDefault="00397CDE" w:rsidP="00B03FC0">
      <w:pPr>
        <w:spacing w:after="0"/>
        <w:jc w:val="both"/>
        <w:rPr>
          <w:rFonts w:ascii="Times New Roman" w:hAnsi="Times New Roman"/>
        </w:rPr>
      </w:pPr>
      <w:r w:rsidRPr="003623C5">
        <w:rPr>
          <w:rFonts w:ascii="Times New Roman" w:hAnsi="Times New Roman"/>
        </w:rPr>
        <w:t xml:space="preserve"> </w:t>
      </w:r>
    </w:p>
    <w:p w14:paraId="395ECCD2" w14:textId="68A36135" w:rsidR="008E14CD" w:rsidRPr="003623C5" w:rsidRDefault="000B4ADC">
      <w:pPr>
        <w:pStyle w:val="Heading2"/>
        <w:ind w:left="0" w:right="1346" w:firstLine="0"/>
        <w:rPr>
          <w:color w:val="000000"/>
          <w:sz w:val="22"/>
          <w:szCs w:val="22"/>
        </w:rPr>
      </w:pPr>
      <w:r w:rsidRPr="003623C5">
        <w:rPr>
          <w:color w:val="000000"/>
          <w:sz w:val="22"/>
          <w:szCs w:val="22"/>
        </w:rPr>
        <w:t>REFERENCES</w:t>
      </w:r>
    </w:p>
    <w:p w14:paraId="5AC20D00" w14:textId="77777777" w:rsidR="003976F1" w:rsidRPr="003623C5" w:rsidRDefault="003976F1">
      <w:pPr>
        <w:pStyle w:val="Heading2"/>
        <w:ind w:left="0" w:right="1346" w:firstLine="0"/>
        <w:rPr>
          <w:color w:val="000000"/>
          <w:sz w:val="22"/>
          <w:szCs w:val="22"/>
        </w:rPr>
      </w:pPr>
    </w:p>
    <w:p w14:paraId="2A626ACA" w14:textId="77777777" w:rsidR="003148D2" w:rsidRPr="003623C5" w:rsidRDefault="003148D2" w:rsidP="00CC4328">
      <w:pPr>
        <w:spacing w:after="0" w:line="240" w:lineRule="auto"/>
        <w:ind w:hanging="720"/>
        <w:jc w:val="both"/>
        <w:rPr>
          <w:rFonts w:ascii="Times New Roman" w:hAnsi="Times New Roman"/>
          <w:i/>
        </w:rPr>
      </w:pPr>
      <w:r w:rsidRPr="003623C5">
        <w:rPr>
          <w:rFonts w:ascii="Times New Roman" w:hAnsi="Times New Roman"/>
        </w:rPr>
        <w:t xml:space="preserve">Adeniyi, O. R., </w:t>
      </w:r>
      <w:proofErr w:type="spellStart"/>
      <w:r w:rsidRPr="003623C5">
        <w:rPr>
          <w:rFonts w:ascii="Times New Roman" w:hAnsi="Times New Roman"/>
        </w:rPr>
        <w:t>Omitoyin</w:t>
      </w:r>
      <w:proofErr w:type="spellEnd"/>
      <w:r w:rsidRPr="003623C5">
        <w:rPr>
          <w:rFonts w:ascii="Times New Roman" w:hAnsi="Times New Roman"/>
        </w:rPr>
        <w:t xml:space="preserve">, S. A. and Aderibigbe, H. I. (2010). Profitability of Aquacultural practices: empirical experience from fish farmers in Epe Local Government Area of Lagos State. </w:t>
      </w:r>
      <w:r w:rsidRPr="003623C5">
        <w:rPr>
          <w:rFonts w:ascii="Times New Roman" w:hAnsi="Times New Roman"/>
          <w:i/>
        </w:rPr>
        <w:t>Nigerian Journal of Fisheries. 7(1&amp;2): 117-125.</w:t>
      </w:r>
    </w:p>
    <w:p w14:paraId="75E888A6" w14:textId="77777777" w:rsidR="000B0BF3" w:rsidRPr="003623C5" w:rsidRDefault="000B0BF3" w:rsidP="00CC4328">
      <w:pPr>
        <w:pStyle w:val="ListParagraph"/>
        <w:spacing w:after="0" w:line="240" w:lineRule="auto"/>
        <w:ind w:hanging="720"/>
        <w:jc w:val="both"/>
        <w:rPr>
          <w:rFonts w:ascii="Times New Roman" w:hAnsi="Times New Roman"/>
          <w:i/>
        </w:rPr>
      </w:pPr>
    </w:p>
    <w:p w14:paraId="2AC760BB" w14:textId="0BB69115" w:rsidR="00792E4A" w:rsidRPr="003623C5" w:rsidRDefault="00792E4A" w:rsidP="00CC4328">
      <w:pPr>
        <w:spacing w:after="0" w:line="240" w:lineRule="auto"/>
        <w:ind w:hanging="720"/>
        <w:jc w:val="both"/>
        <w:rPr>
          <w:rFonts w:ascii="Times New Roman" w:hAnsi="Times New Roman"/>
        </w:rPr>
      </w:pPr>
      <w:r w:rsidRPr="003623C5">
        <w:rPr>
          <w:rFonts w:ascii="Times New Roman" w:hAnsi="Times New Roman"/>
        </w:rPr>
        <w:t>Alhassan, E., and Ansu-Darko, M. (2011). Food and feeding habits of a potential aquaculture candidate, the black Nile catfish,</w:t>
      </w:r>
      <w:r w:rsidRPr="003623C5">
        <w:rPr>
          <w:rFonts w:ascii="Times New Roman" w:hAnsi="Times New Roman"/>
          <w:i/>
          <w:iCs/>
        </w:rPr>
        <w:t xml:space="preserve">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bajad</w:t>
      </w:r>
      <w:proofErr w:type="spellEnd"/>
      <w:r w:rsidRPr="003623C5">
        <w:rPr>
          <w:rFonts w:ascii="Times New Roman" w:hAnsi="Times New Roman"/>
        </w:rPr>
        <w:t xml:space="preserve"> in the </w:t>
      </w:r>
      <w:proofErr w:type="spellStart"/>
      <w:r w:rsidRPr="003623C5">
        <w:rPr>
          <w:rFonts w:ascii="Times New Roman" w:hAnsi="Times New Roman"/>
        </w:rPr>
        <w:t>Golinga</w:t>
      </w:r>
      <w:proofErr w:type="spellEnd"/>
      <w:r w:rsidRPr="003623C5">
        <w:rPr>
          <w:rFonts w:ascii="Times New Roman" w:hAnsi="Times New Roman"/>
        </w:rPr>
        <w:t xml:space="preserve"> reservoir.</w:t>
      </w:r>
    </w:p>
    <w:p w14:paraId="2F8DAB70" w14:textId="77777777" w:rsidR="000B0BF3" w:rsidRPr="003623C5" w:rsidRDefault="000B0BF3" w:rsidP="00CC4328">
      <w:pPr>
        <w:spacing w:after="0" w:line="240" w:lineRule="auto"/>
        <w:ind w:hanging="720"/>
        <w:jc w:val="both"/>
        <w:rPr>
          <w:rFonts w:ascii="Times New Roman" w:hAnsi="Times New Roman"/>
          <w:i/>
        </w:rPr>
      </w:pPr>
    </w:p>
    <w:p w14:paraId="08E5F4FB" w14:textId="77777777" w:rsidR="0069183E" w:rsidRPr="003623C5" w:rsidRDefault="0069183E" w:rsidP="00CC4328">
      <w:pPr>
        <w:spacing w:after="0" w:line="240" w:lineRule="auto"/>
        <w:ind w:hanging="720"/>
        <w:jc w:val="both"/>
        <w:rPr>
          <w:rFonts w:ascii="Times New Roman" w:hAnsi="Times New Roman"/>
        </w:rPr>
      </w:pPr>
      <w:r w:rsidRPr="003623C5">
        <w:rPr>
          <w:rFonts w:ascii="Times New Roman" w:hAnsi="Times New Roman"/>
        </w:rPr>
        <w:t>Boulenger, G.A. (1907). Zoology of Egypt. The Fishes of the Nile. Hugh Rees Ltd., London.</w:t>
      </w:r>
    </w:p>
    <w:p w14:paraId="432386BF" w14:textId="77777777" w:rsidR="000B0BF3" w:rsidRPr="003623C5" w:rsidRDefault="000B0BF3" w:rsidP="00CC4328">
      <w:pPr>
        <w:spacing w:after="0" w:line="240" w:lineRule="auto"/>
        <w:ind w:hanging="720"/>
        <w:jc w:val="both"/>
        <w:rPr>
          <w:rFonts w:ascii="Times New Roman" w:hAnsi="Times New Roman"/>
          <w:bCs/>
        </w:rPr>
      </w:pPr>
    </w:p>
    <w:p w14:paraId="305DF955" w14:textId="79A4D244" w:rsidR="004550F9" w:rsidRPr="003623C5" w:rsidRDefault="008A535E" w:rsidP="00CC4328">
      <w:pPr>
        <w:spacing w:after="0" w:line="240" w:lineRule="auto"/>
        <w:ind w:hanging="720"/>
        <w:jc w:val="both"/>
        <w:rPr>
          <w:rFonts w:ascii="Times New Roman" w:hAnsi="Times New Roman"/>
        </w:rPr>
      </w:pPr>
      <w:proofErr w:type="spellStart"/>
      <w:r w:rsidRPr="003623C5">
        <w:rPr>
          <w:rFonts w:ascii="Times New Roman" w:hAnsi="Times New Roman"/>
          <w:bCs/>
        </w:rPr>
        <w:t>Chigbo</w:t>
      </w:r>
      <w:proofErr w:type="spellEnd"/>
      <w:r w:rsidRPr="003623C5">
        <w:rPr>
          <w:rFonts w:ascii="Times New Roman" w:hAnsi="Times New Roman"/>
          <w:bCs/>
        </w:rPr>
        <w:t xml:space="preserve"> C. M, Lukong C. B., Okechukwu A. (2018). “Comparative analysis of the oil extracted from two </w:t>
      </w:r>
      <w:proofErr w:type="gramStart"/>
      <w:r w:rsidRPr="003623C5">
        <w:rPr>
          <w:rFonts w:ascii="Times New Roman" w:hAnsi="Times New Roman"/>
          <w:bCs/>
        </w:rPr>
        <w:t>different  species</w:t>
      </w:r>
      <w:proofErr w:type="gramEnd"/>
      <w:r w:rsidRPr="003623C5">
        <w:rPr>
          <w:rFonts w:ascii="Times New Roman" w:hAnsi="Times New Roman"/>
          <w:bCs/>
        </w:rPr>
        <w:t xml:space="preserve"> of wild catfish in </w:t>
      </w:r>
      <w:proofErr w:type="spellStart"/>
      <w:r w:rsidRPr="003623C5">
        <w:rPr>
          <w:rFonts w:ascii="Times New Roman" w:hAnsi="Times New Roman"/>
          <w:bCs/>
        </w:rPr>
        <w:t>Otuocha</w:t>
      </w:r>
      <w:proofErr w:type="spellEnd"/>
      <w:r w:rsidRPr="003623C5">
        <w:rPr>
          <w:rFonts w:ascii="Times New Roman" w:hAnsi="Times New Roman"/>
          <w:bCs/>
        </w:rPr>
        <w:t xml:space="preserve"> River, Anambra State Nigeria”. </w:t>
      </w:r>
      <w:r w:rsidRPr="003623C5">
        <w:rPr>
          <w:rFonts w:ascii="Times New Roman" w:hAnsi="Times New Roman"/>
          <w:bCs/>
          <w:i/>
          <w:iCs/>
        </w:rPr>
        <w:t>Environmental Scie</w:t>
      </w:r>
      <w:r w:rsidRPr="003623C5">
        <w:rPr>
          <w:rFonts w:ascii="Times New Roman" w:hAnsi="Times New Roman"/>
        </w:rPr>
        <w:t>nce. DOI:</w:t>
      </w:r>
      <w:hyperlink r:id="rId7" w:history="1">
        <w:r w:rsidRPr="003623C5">
          <w:rPr>
            <w:rStyle w:val="Hyperlink"/>
            <w:rFonts w:ascii="Times New Roman" w:hAnsi="Times New Roman"/>
          </w:rPr>
          <w:t>10.25240/TJANS.2018.2.2.11</w:t>
        </w:r>
      </w:hyperlink>
    </w:p>
    <w:p w14:paraId="7C8D4DBE" w14:textId="77777777" w:rsidR="000B0BF3" w:rsidRPr="003623C5" w:rsidRDefault="000B0BF3" w:rsidP="00CC4328">
      <w:pPr>
        <w:spacing w:after="0" w:line="240" w:lineRule="auto"/>
        <w:ind w:hanging="720"/>
        <w:jc w:val="both"/>
        <w:rPr>
          <w:rFonts w:ascii="Times New Roman" w:hAnsi="Times New Roman"/>
          <w:bCs/>
        </w:rPr>
      </w:pPr>
    </w:p>
    <w:p w14:paraId="011C6408" w14:textId="3CFACCBD" w:rsidR="008B6793" w:rsidRPr="003623C5" w:rsidRDefault="008B6793" w:rsidP="00CC4328">
      <w:pPr>
        <w:spacing w:after="0" w:line="240" w:lineRule="auto"/>
        <w:ind w:hanging="720"/>
        <w:jc w:val="both"/>
        <w:rPr>
          <w:rFonts w:ascii="Times New Roman" w:hAnsi="Times New Roman"/>
          <w:bCs/>
        </w:rPr>
      </w:pPr>
      <w:proofErr w:type="spellStart"/>
      <w:r w:rsidRPr="003623C5">
        <w:rPr>
          <w:rFonts w:ascii="Times New Roman" w:hAnsi="Times New Roman"/>
          <w:bCs/>
        </w:rPr>
        <w:t>Ciriminna</w:t>
      </w:r>
      <w:proofErr w:type="spellEnd"/>
      <w:r w:rsidRPr="003623C5">
        <w:rPr>
          <w:rFonts w:ascii="Times New Roman" w:hAnsi="Times New Roman"/>
          <w:bCs/>
        </w:rPr>
        <w:t xml:space="preserve"> R, </w:t>
      </w:r>
      <w:proofErr w:type="spellStart"/>
      <w:r w:rsidRPr="003623C5">
        <w:rPr>
          <w:rFonts w:ascii="Times New Roman" w:hAnsi="Times New Roman"/>
          <w:bCs/>
        </w:rPr>
        <w:t>Scurria</w:t>
      </w:r>
      <w:proofErr w:type="spellEnd"/>
      <w:r w:rsidRPr="003623C5">
        <w:rPr>
          <w:rFonts w:ascii="Times New Roman" w:hAnsi="Times New Roman"/>
          <w:bCs/>
        </w:rPr>
        <w:t xml:space="preserve"> A, </w:t>
      </w:r>
      <w:proofErr w:type="spellStart"/>
      <w:r w:rsidRPr="003623C5">
        <w:rPr>
          <w:rFonts w:ascii="Times New Roman" w:hAnsi="Times New Roman"/>
          <w:bCs/>
        </w:rPr>
        <w:t>Avellone</w:t>
      </w:r>
      <w:proofErr w:type="spellEnd"/>
      <w:r w:rsidRPr="003623C5">
        <w:rPr>
          <w:rFonts w:ascii="Times New Roman" w:hAnsi="Times New Roman"/>
          <w:bCs/>
        </w:rPr>
        <w:t xml:space="preserve"> G, Pagliaro M. A circular economy approach to fish oil extraction. Chem Select. 2019;4(17):5106–9. [Google Scholar]</w:t>
      </w:r>
    </w:p>
    <w:p w14:paraId="55F84128" w14:textId="77777777" w:rsidR="000B0BF3" w:rsidRPr="003623C5" w:rsidRDefault="000B0BF3" w:rsidP="00CC4328">
      <w:pPr>
        <w:spacing w:after="0" w:line="240" w:lineRule="auto"/>
        <w:ind w:hanging="720"/>
        <w:jc w:val="both"/>
        <w:rPr>
          <w:rFonts w:ascii="Times New Roman" w:hAnsi="Times New Roman"/>
        </w:rPr>
      </w:pPr>
    </w:p>
    <w:p w14:paraId="08C44EB0" w14:textId="712FE886" w:rsidR="006B2A7B" w:rsidRPr="003623C5" w:rsidRDefault="006B2A7B" w:rsidP="00CC4328">
      <w:pPr>
        <w:spacing w:after="0" w:line="240" w:lineRule="auto"/>
        <w:ind w:hanging="720"/>
        <w:jc w:val="both"/>
        <w:rPr>
          <w:rFonts w:ascii="Times New Roman" w:hAnsi="Times New Roman"/>
          <w:i/>
        </w:rPr>
      </w:pPr>
      <w:r w:rsidRPr="003623C5">
        <w:rPr>
          <w:rFonts w:ascii="Times New Roman" w:hAnsi="Times New Roman"/>
        </w:rPr>
        <w:t>El-</w:t>
      </w:r>
      <w:proofErr w:type="spellStart"/>
      <w:r w:rsidRPr="003623C5">
        <w:rPr>
          <w:rFonts w:ascii="Times New Roman" w:hAnsi="Times New Roman"/>
        </w:rPr>
        <w:t>Drawany</w:t>
      </w:r>
      <w:proofErr w:type="spellEnd"/>
      <w:r w:rsidRPr="003623C5">
        <w:rPr>
          <w:rFonts w:ascii="Times New Roman" w:hAnsi="Times New Roman"/>
        </w:rPr>
        <w:t xml:space="preserve">, M., and </w:t>
      </w:r>
      <w:proofErr w:type="spellStart"/>
      <w:r w:rsidRPr="003623C5">
        <w:rPr>
          <w:rFonts w:ascii="Times New Roman" w:hAnsi="Times New Roman"/>
        </w:rPr>
        <w:t>Elnagar</w:t>
      </w:r>
      <w:proofErr w:type="spellEnd"/>
      <w:r w:rsidRPr="003623C5">
        <w:rPr>
          <w:rFonts w:ascii="Times New Roman" w:hAnsi="Times New Roman"/>
        </w:rPr>
        <w:t xml:space="preserve">, W. (2015). Growth, food and feeding habits of </w:t>
      </w:r>
      <w:proofErr w:type="spellStart"/>
      <w:r w:rsidRPr="003623C5">
        <w:rPr>
          <w:rFonts w:ascii="Times New Roman" w:hAnsi="Times New Roman"/>
          <w:i/>
          <w:iCs/>
        </w:rPr>
        <w:t>Bagrus</w:t>
      </w:r>
      <w:proofErr w:type="spellEnd"/>
      <w:r w:rsidRPr="003623C5">
        <w:rPr>
          <w:rFonts w:ascii="Times New Roman" w:hAnsi="Times New Roman"/>
          <w:i/>
          <w:iCs/>
        </w:rPr>
        <w:t xml:space="preserve"> </w:t>
      </w:r>
      <w:proofErr w:type="spellStart"/>
      <w:r w:rsidRPr="003623C5">
        <w:rPr>
          <w:rFonts w:ascii="Times New Roman" w:hAnsi="Times New Roman"/>
          <w:i/>
          <w:iCs/>
        </w:rPr>
        <w:t>bayad</w:t>
      </w:r>
      <w:proofErr w:type="spellEnd"/>
      <w:r w:rsidRPr="003623C5">
        <w:rPr>
          <w:rFonts w:ascii="Times New Roman" w:hAnsi="Times New Roman"/>
        </w:rPr>
        <w:t xml:space="preserve"> and </w:t>
      </w:r>
      <w:proofErr w:type="spellStart"/>
      <w:r w:rsidRPr="003623C5">
        <w:rPr>
          <w:rFonts w:ascii="Times New Roman" w:hAnsi="Times New Roman"/>
        </w:rPr>
        <w:t>Bagrus</w:t>
      </w:r>
      <w:proofErr w:type="spellEnd"/>
      <w:r w:rsidRPr="003623C5">
        <w:rPr>
          <w:rFonts w:ascii="Times New Roman" w:hAnsi="Times New Roman"/>
        </w:rPr>
        <w:t xml:space="preserve"> </w:t>
      </w:r>
      <w:proofErr w:type="spellStart"/>
      <w:r w:rsidRPr="003623C5">
        <w:rPr>
          <w:rFonts w:ascii="Times New Roman" w:hAnsi="Times New Roman"/>
        </w:rPr>
        <w:t>docmac</w:t>
      </w:r>
      <w:proofErr w:type="spellEnd"/>
      <w:r w:rsidRPr="003623C5">
        <w:rPr>
          <w:rFonts w:ascii="Times New Roman" w:hAnsi="Times New Roman"/>
        </w:rPr>
        <w:t xml:space="preserve"> inhibiting </w:t>
      </w:r>
      <w:proofErr w:type="spellStart"/>
      <w:r w:rsidRPr="003623C5">
        <w:rPr>
          <w:rFonts w:ascii="Times New Roman" w:hAnsi="Times New Roman"/>
        </w:rPr>
        <w:t>muess</w:t>
      </w:r>
      <w:proofErr w:type="spellEnd"/>
      <w:r w:rsidRPr="003623C5">
        <w:rPr>
          <w:rFonts w:ascii="Times New Roman" w:hAnsi="Times New Roman"/>
        </w:rPr>
        <w:t xml:space="preserve"> channel, Sharkia Province, Egypt. </w:t>
      </w:r>
      <w:r w:rsidRPr="003623C5">
        <w:rPr>
          <w:rFonts w:ascii="Times New Roman" w:hAnsi="Times New Roman"/>
          <w:i/>
        </w:rPr>
        <w:t>Journal of Aquaculture Research &amp; Development, 6, 1</w:t>
      </w:r>
    </w:p>
    <w:p w14:paraId="4AF96A49" w14:textId="77777777" w:rsidR="000B0BF3" w:rsidRPr="003623C5" w:rsidRDefault="000B0BF3" w:rsidP="00CC4328">
      <w:pPr>
        <w:spacing w:after="0" w:line="240" w:lineRule="auto"/>
        <w:ind w:hanging="720"/>
        <w:jc w:val="both"/>
        <w:rPr>
          <w:rFonts w:ascii="Times New Roman" w:hAnsi="Times New Roman"/>
        </w:rPr>
      </w:pPr>
    </w:p>
    <w:p w14:paraId="1F7817CA" w14:textId="2D665C8D" w:rsidR="004550F9" w:rsidRPr="003623C5" w:rsidRDefault="004550F9" w:rsidP="00CC4328">
      <w:pPr>
        <w:spacing w:after="0" w:line="240" w:lineRule="auto"/>
        <w:ind w:hanging="720"/>
        <w:jc w:val="both"/>
        <w:rPr>
          <w:rFonts w:ascii="Times New Roman" w:hAnsi="Times New Roman"/>
          <w:i/>
        </w:rPr>
      </w:pPr>
      <w:proofErr w:type="spellStart"/>
      <w:r w:rsidRPr="003623C5">
        <w:rPr>
          <w:rFonts w:ascii="Times New Roman" w:hAnsi="Times New Roman"/>
        </w:rPr>
        <w:t>Falaye</w:t>
      </w:r>
      <w:proofErr w:type="spellEnd"/>
      <w:r w:rsidRPr="003623C5">
        <w:rPr>
          <w:rFonts w:ascii="Times New Roman" w:hAnsi="Times New Roman"/>
        </w:rPr>
        <w:t xml:space="preserve">, A. E. and </w:t>
      </w:r>
      <w:proofErr w:type="spellStart"/>
      <w:r w:rsidRPr="003623C5">
        <w:rPr>
          <w:rFonts w:ascii="Times New Roman" w:hAnsi="Times New Roman"/>
        </w:rPr>
        <w:t>Jenyo</w:t>
      </w:r>
      <w:proofErr w:type="spellEnd"/>
      <w:r w:rsidRPr="003623C5">
        <w:rPr>
          <w:rFonts w:ascii="Times New Roman" w:hAnsi="Times New Roman"/>
        </w:rPr>
        <w:t xml:space="preserve">-Oni, A. (2009). Aquatic biodiversity and the implication in artisanal fishing production. </w:t>
      </w:r>
      <w:r w:rsidRPr="003623C5">
        <w:rPr>
          <w:rFonts w:ascii="Times New Roman" w:hAnsi="Times New Roman"/>
          <w:i/>
        </w:rPr>
        <w:t>African journal of livestock extension, 7: 39-43.</w:t>
      </w:r>
    </w:p>
    <w:p w14:paraId="6004AECB" w14:textId="77777777" w:rsidR="000B0BF3" w:rsidRPr="003623C5" w:rsidRDefault="000B0BF3" w:rsidP="00CC4328">
      <w:pPr>
        <w:spacing w:after="0" w:line="240" w:lineRule="auto"/>
        <w:ind w:hanging="720"/>
        <w:jc w:val="both"/>
        <w:rPr>
          <w:rFonts w:ascii="Times New Roman" w:hAnsi="Times New Roman"/>
        </w:rPr>
      </w:pPr>
    </w:p>
    <w:p w14:paraId="6897A7F0" w14:textId="2AD59D6A" w:rsidR="006E6326" w:rsidRPr="003623C5" w:rsidRDefault="00416220" w:rsidP="00CC4328">
      <w:pPr>
        <w:spacing w:after="0" w:line="240" w:lineRule="auto"/>
        <w:ind w:hanging="720"/>
        <w:jc w:val="both"/>
        <w:rPr>
          <w:rFonts w:ascii="Times New Roman" w:hAnsi="Times New Roman"/>
        </w:rPr>
      </w:pPr>
      <w:proofErr w:type="spellStart"/>
      <w:r w:rsidRPr="003623C5">
        <w:rPr>
          <w:rFonts w:ascii="Times New Roman" w:hAnsi="Times New Roman"/>
        </w:rPr>
        <w:t>Fasakin</w:t>
      </w:r>
      <w:proofErr w:type="spellEnd"/>
      <w:r w:rsidRPr="003623C5">
        <w:rPr>
          <w:rFonts w:ascii="Times New Roman" w:hAnsi="Times New Roman"/>
        </w:rPr>
        <w:t xml:space="preserve">, K. (2006). Fish farming (aquaculture) made easy. LUSIJ Publications Lagos. 33 </w:t>
      </w:r>
    </w:p>
    <w:p w14:paraId="1544C841" w14:textId="77777777" w:rsidR="000B0BF3" w:rsidRPr="003623C5" w:rsidRDefault="000B0BF3" w:rsidP="00CC4328">
      <w:pPr>
        <w:spacing w:after="0" w:line="240" w:lineRule="auto"/>
        <w:ind w:hanging="720"/>
        <w:jc w:val="both"/>
        <w:rPr>
          <w:rFonts w:ascii="Times New Roman" w:hAnsi="Times New Roman"/>
        </w:rPr>
      </w:pPr>
    </w:p>
    <w:p w14:paraId="15D52DFD" w14:textId="5F4C82DA" w:rsidR="00416220" w:rsidRPr="003623C5" w:rsidRDefault="00416220" w:rsidP="00CC4328">
      <w:pPr>
        <w:spacing w:after="0" w:line="240" w:lineRule="auto"/>
        <w:ind w:hanging="720"/>
        <w:jc w:val="both"/>
        <w:rPr>
          <w:rFonts w:ascii="Times New Roman" w:hAnsi="Times New Roman"/>
          <w:i/>
        </w:rPr>
      </w:pPr>
      <w:r w:rsidRPr="003623C5">
        <w:rPr>
          <w:rFonts w:ascii="Times New Roman" w:hAnsi="Times New Roman"/>
        </w:rPr>
        <w:t xml:space="preserve">FAO and NACA (Network of Aquaculture </w:t>
      </w:r>
      <w:proofErr w:type="spellStart"/>
      <w:r w:rsidRPr="003623C5">
        <w:rPr>
          <w:rFonts w:ascii="Times New Roman" w:hAnsi="Times New Roman"/>
        </w:rPr>
        <w:t>Centres</w:t>
      </w:r>
      <w:proofErr w:type="spellEnd"/>
      <w:r w:rsidRPr="003623C5">
        <w:rPr>
          <w:rFonts w:ascii="Times New Roman" w:hAnsi="Times New Roman"/>
        </w:rPr>
        <w:t xml:space="preserve"> in Asia-Pacific). (2000). Asia regional technical guidelines on health management for the responsible movement of live aquatic animals and the Beijing consensus and implementation strategy. </w:t>
      </w:r>
      <w:r w:rsidRPr="003623C5">
        <w:rPr>
          <w:rFonts w:ascii="Times New Roman" w:hAnsi="Times New Roman"/>
          <w:i/>
        </w:rPr>
        <w:t>FAO Fisheries Technical Paper No. 402. Rome.</w:t>
      </w:r>
    </w:p>
    <w:p w14:paraId="7A6B9269" w14:textId="77777777" w:rsidR="0014549C" w:rsidRPr="003623C5" w:rsidRDefault="0014549C" w:rsidP="00CC4328">
      <w:pPr>
        <w:spacing w:after="0" w:line="240" w:lineRule="auto"/>
        <w:ind w:hanging="720"/>
        <w:jc w:val="both"/>
        <w:rPr>
          <w:rFonts w:ascii="Times New Roman" w:hAnsi="Times New Roman"/>
        </w:rPr>
      </w:pPr>
    </w:p>
    <w:p w14:paraId="5707FE53" w14:textId="18140DDC" w:rsidR="00D93603" w:rsidRPr="003623C5" w:rsidRDefault="007A043A" w:rsidP="00D93603">
      <w:pPr>
        <w:spacing w:after="0" w:line="240" w:lineRule="auto"/>
        <w:ind w:hanging="720"/>
        <w:jc w:val="both"/>
        <w:rPr>
          <w:rFonts w:ascii="Times New Roman" w:hAnsi="Times New Roman"/>
          <w:bCs/>
        </w:rPr>
      </w:pPr>
      <w:r w:rsidRPr="003623C5">
        <w:rPr>
          <w:rFonts w:ascii="Times New Roman" w:hAnsi="Times New Roman"/>
          <w:bCs/>
        </w:rPr>
        <w:t xml:space="preserve">Goma, Ruth; Liu, </w:t>
      </w:r>
      <w:proofErr w:type="spellStart"/>
      <w:r w:rsidRPr="003623C5">
        <w:rPr>
          <w:rFonts w:ascii="Times New Roman" w:hAnsi="Times New Roman"/>
          <w:bCs/>
        </w:rPr>
        <w:t>Shaofeng</w:t>
      </w:r>
      <w:proofErr w:type="spellEnd"/>
      <w:r w:rsidRPr="003623C5">
        <w:rPr>
          <w:rFonts w:ascii="Times New Roman" w:hAnsi="Times New Roman"/>
          <w:bCs/>
        </w:rPr>
        <w:t xml:space="preserve">; Thornton, Charles; and Chen, </w:t>
      </w:r>
      <w:proofErr w:type="spellStart"/>
      <w:r w:rsidRPr="003623C5">
        <w:rPr>
          <w:rFonts w:ascii="Times New Roman" w:hAnsi="Times New Roman"/>
          <w:bCs/>
        </w:rPr>
        <w:t>Huilan</w:t>
      </w:r>
      <w:proofErr w:type="spellEnd"/>
      <w:r w:rsidRPr="003623C5">
        <w:rPr>
          <w:rFonts w:ascii="Times New Roman" w:hAnsi="Times New Roman"/>
          <w:bCs/>
        </w:rPr>
        <w:t>, "Drivers of Blockchain Adoption in the Agricultural Value Chain of Nigeria" (2024)</w:t>
      </w:r>
      <w:proofErr w:type="gramStart"/>
      <w:r w:rsidRPr="003623C5">
        <w:rPr>
          <w:rFonts w:ascii="Times New Roman" w:hAnsi="Times New Roman"/>
          <w:bCs/>
        </w:rPr>
        <w:t>. .</w:t>
      </w:r>
      <w:proofErr w:type="gramEnd"/>
      <w:r w:rsidRPr="003623C5">
        <w:rPr>
          <w:rFonts w:ascii="Times New Roman" w:hAnsi="Times New Roman"/>
          <w:bCs/>
        </w:rPr>
        <w:t xml:space="preserve"> 19: </w:t>
      </w:r>
      <w:hyperlink r:id="rId8" w:history="1">
        <w:r w:rsidR="00D93603" w:rsidRPr="003623C5">
          <w:rPr>
            <w:rStyle w:val="Hyperlink"/>
            <w:rFonts w:ascii="Times New Roman" w:hAnsi="Times New Roman"/>
            <w:bCs/>
          </w:rPr>
          <w:t>https://doi.org/10.24382/y5ad-ya77</w:t>
        </w:r>
      </w:hyperlink>
    </w:p>
    <w:p w14:paraId="30AE572B" w14:textId="77777777" w:rsidR="00D93603" w:rsidRPr="003623C5" w:rsidRDefault="00D93603" w:rsidP="00CC4328">
      <w:pPr>
        <w:spacing w:after="0" w:line="240" w:lineRule="auto"/>
        <w:ind w:hanging="720"/>
        <w:jc w:val="both"/>
        <w:rPr>
          <w:rFonts w:ascii="Times New Roman" w:hAnsi="Times New Roman"/>
          <w:bCs/>
        </w:rPr>
      </w:pPr>
    </w:p>
    <w:p w14:paraId="7A534DA2" w14:textId="51A8BCDA" w:rsidR="007F6EB5" w:rsidRPr="003623C5" w:rsidRDefault="00D93603" w:rsidP="00CC4328">
      <w:pPr>
        <w:spacing w:after="0" w:line="240" w:lineRule="auto"/>
        <w:ind w:hanging="720"/>
        <w:jc w:val="both"/>
        <w:rPr>
          <w:rFonts w:ascii="Times New Roman" w:hAnsi="Times New Roman"/>
          <w:bCs/>
        </w:rPr>
      </w:pPr>
      <w:proofErr w:type="spellStart"/>
      <w:r w:rsidRPr="003623C5">
        <w:rPr>
          <w:rFonts w:ascii="Times New Roman" w:hAnsi="Times New Roman"/>
          <w:bCs/>
        </w:rPr>
        <w:t>Ivanovs</w:t>
      </w:r>
      <w:proofErr w:type="spellEnd"/>
      <w:r w:rsidR="00070A4A" w:rsidRPr="003623C5">
        <w:rPr>
          <w:rFonts w:ascii="Times New Roman" w:hAnsi="Times New Roman"/>
          <w:bCs/>
        </w:rPr>
        <w:t xml:space="preserve"> K, </w:t>
      </w:r>
      <w:proofErr w:type="spellStart"/>
      <w:r w:rsidR="00070A4A" w:rsidRPr="003623C5">
        <w:rPr>
          <w:rFonts w:ascii="Times New Roman" w:hAnsi="Times New Roman"/>
          <w:bCs/>
        </w:rPr>
        <w:t>Blumberga</w:t>
      </w:r>
      <w:proofErr w:type="spellEnd"/>
      <w:r w:rsidR="00070A4A" w:rsidRPr="003623C5">
        <w:rPr>
          <w:rFonts w:ascii="Times New Roman" w:hAnsi="Times New Roman"/>
          <w:bCs/>
        </w:rPr>
        <w:t xml:space="preserve"> D. Extraction of fish oil using green extraction methods: A short review. Energy Procedia. </w:t>
      </w:r>
      <w:proofErr w:type="gramStart"/>
      <w:r w:rsidR="00070A4A" w:rsidRPr="003623C5">
        <w:rPr>
          <w:rFonts w:ascii="Times New Roman" w:hAnsi="Times New Roman"/>
          <w:bCs/>
        </w:rPr>
        <w:t>2017;128:477</w:t>
      </w:r>
      <w:proofErr w:type="gramEnd"/>
      <w:r w:rsidR="00070A4A" w:rsidRPr="003623C5">
        <w:rPr>
          <w:rFonts w:ascii="Times New Roman" w:hAnsi="Times New Roman"/>
          <w:bCs/>
        </w:rPr>
        <w:t>–83. [Google Scholar]</w:t>
      </w:r>
    </w:p>
    <w:p w14:paraId="07A3FF4C" w14:textId="77777777" w:rsidR="005A344C" w:rsidRPr="003623C5" w:rsidRDefault="005A344C" w:rsidP="00CC4328">
      <w:pPr>
        <w:spacing w:after="0" w:line="240" w:lineRule="auto"/>
        <w:ind w:hanging="720"/>
        <w:jc w:val="both"/>
        <w:rPr>
          <w:rFonts w:ascii="Times New Roman" w:hAnsi="Times New Roman"/>
        </w:rPr>
      </w:pPr>
    </w:p>
    <w:p w14:paraId="33A49B3D" w14:textId="193E5733" w:rsidR="008A535E" w:rsidRPr="003623C5" w:rsidRDefault="007F6EB5" w:rsidP="00CC4328">
      <w:pPr>
        <w:spacing w:after="0" w:line="240" w:lineRule="auto"/>
        <w:ind w:hanging="720"/>
        <w:jc w:val="both"/>
        <w:rPr>
          <w:rFonts w:ascii="Times New Roman" w:hAnsi="Times New Roman"/>
        </w:rPr>
      </w:pPr>
      <w:r w:rsidRPr="003623C5">
        <w:rPr>
          <w:rFonts w:ascii="Times New Roman" w:hAnsi="Times New Roman"/>
        </w:rPr>
        <w:t>Lowe-McConnell, R.M. (1987). Ecological studies in Tropical Fish Communities. Cambridge University Press, Cambridge.</w:t>
      </w:r>
    </w:p>
    <w:p w14:paraId="47E10657" w14:textId="77777777" w:rsidR="00DE4854" w:rsidRPr="003623C5" w:rsidRDefault="00DE4854" w:rsidP="00CC4328">
      <w:pPr>
        <w:spacing w:after="0" w:line="240" w:lineRule="auto"/>
        <w:ind w:hanging="720"/>
        <w:jc w:val="both"/>
        <w:rPr>
          <w:rFonts w:ascii="Times New Roman" w:hAnsi="Times New Roman"/>
          <w:bCs/>
        </w:rPr>
      </w:pPr>
    </w:p>
    <w:p w14:paraId="470BA6E6" w14:textId="5A899C33" w:rsidR="005A344C" w:rsidRPr="003623C5" w:rsidRDefault="006E762E" w:rsidP="00CC4328">
      <w:pPr>
        <w:spacing w:after="0" w:line="240" w:lineRule="auto"/>
        <w:ind w:hanging="720"/>
        <w:jc w:val="both"/>
        <w:rPr>
          <w:rFonts w:ascii="Times New Roman" w:hAnsi="Times New Roman"/>
          <w:bCs/>
        </w:rPr>
      </w:pPr>
      <w:r w:rsidRPr="003623C5">
        <w:rPr>
          <w:rFonts w:ascii="Times New Roman" w:hAnsi="Times New Roman"/>
          <w:bCs/>
        </w:rPr>
        <w:lastRenderedPageBreak/>
        <w:t>Mahendra Kumar Yadav, ML Ojha, Naresh Raj Keer and Ashok Yadav (2019). An overview on the use of oil in fish diet. Journal of Entomology and Zoology Studies 2019; 7(1): 883-885.</w:t>
      </w:r>
    </w:p>
    <w:p w14:paraId="238DE0E6" w14:textId="77777777" w:rsidR="00DE4854" w:rsidRPr="003623C5" w:rsidRDefault="00DE4854" w:rsidP="00CC4328">
      <w:pPr>
        <w:spacing w:after="0" w:line="240" w:lineRule="auto"/>
        <w:ind w:hanging="720"/>
        <w:jc w:val="both"/>
        <w:rPr>
          <w:rFonts w:ascii="Times New Roman" w:hAnsi="Times New Roman"/>
          <w:bCs/>
        </w:rPr>
      </w:pPr>
    </w:p>
    <w:p w14:paraId="63DB1070" w14:textId="51EB32E0" w:rsidR="008B6793" w:rsidRPr="003623C5" w:rsidRDefault="008B6793" w:rsidP="00CC4328">
      <w:pPr>
        <w:spacing w:after="0" w:line="240" w:lineRule="auto"/>
        <w:ind w:hanging="720"/>
        <w:jc w:val="both"/>
        <w:rPr>
          <w:rFonts w:ascii="Times New Roman" w:hAnsi="Times New Roman"/>
          <w:bCs/>
        </w:rPr>
      </w:pPr>
      <w:r w:rsidRPr="003623C5">
        <w:rPr>
          <w:rFonts w:ascii="Times New Roman" w:hAnsi="Times New Roman"/>
          <w:bCs/>
        </w:rPr>
        <w:t xml:space="preserve">Melgosa R, Sanz MT, Beltrán S. Supercritical CO2 processing of omega-3 polyunsaturated fatty acids–Towards a biorefinery for fish waste valorization. J </w:t>
      </w:r>
      <w:proofErr w:type="spellStart"/>
      <w:r w:rsidRPr="003623C5">
        <w:rPr>
          <w:rFonts w:ascii="Times New Roman" w:hAnsi="Times New Roman"/>
          <w:bCs/>
        </w:rPr>
        <w:t>Supercrit</w:t>
      </w:r>
      <w:proofErr w:type="spellEnd"/>
      <w:r w:rsidRPr="003623C5">
        <w:rPr>
          <w:rFonts w:ascii="Times New Roman" w:hAnsi="Times New Roman"/>
          <w:bCs/>
        </w:rPr>
        <w:t xml:space="preserve"> Fluid. </w:t>
      </w:r>
      <w:proofErr w:type="gramStart"/>
      <w:r w:rsidRPr="003623C5">
        <w:rPr>
          <w:rFonts w:ascii="Times New Roman" w:hAnsi="Times New Roman"/>
          <w:bCs/>
        </w:rPr>
        <w:t>2021;169:105121</w:t>
      </w:r>
      <w:proofErr w:type="gramEnd"/>
      <w:r w:rsidRPr="003623C5">
        <w:rPr>
          <w:rFonts w:ascii="Times New Roman" w:hAnsi="Times New Roman"/>
          <w:bCs/>
        </w:rPr>
        <w:t>. [Google Scholar]</w:t>
      </w:r>
    </w:p>
    <w:p w14:paraId="58BBDB72" w14:textId="77777777" w:rsidR="005838D3" w:rsidRPr="003623C5" w:rsidRDefault="005838D3" w:rsidP="00CC4328">
      <w:pPr>
        <w:spacing w:after="0" w:line="240" w:lineRule="auto"/>
        <w:ind w:hanging="720"/>
        <w:jc w:val="both"/>
        <w:rPr>
          <w:rFonts w:ascii="Times New Roman" w:hAnsi="Times New Roman"/>
          <w:bCs/>
        </w:rPr>
      </w:pPr>
    </w:p>
    <w:p w14:paraId="4E99DEA6" w14:textId="3FAFDCF1" w:rsidR="00EB0A21" w:rsidRPr="003623C5" w:rsidRDefault="00EB0A21" w:rsidP="00CC4328">
      <w:pPr>
        <w:spacing w:after="0" w:line="240" w:lineRule="auto"/>
        <w:ind w:hanging="720"/>
        <w:jc w:val="both"/>
        <w:rPr>
          <w:rFonts w:ascii="Times New Roman" w:hAnsi="Times New Roman"/>
          <w:bCs/>
        </w:rPr>
      </w:pPr>
      <w:r w:rsidRPr="003623C5">
        <w:rPr>
          <w:rFonts w:ascii="Times New Roman" w:hAnsi="Times New Roman"/>
          <w:bCs/>
        </w:rPr>
        <w:t>Nazir N, Diana A, Sayuti K. Physicochemical and fatty acid profile of fish oil from head of tuna (</w:t>
      </w:r>
      <w:proofErr w:type="spellStart"/>
      <w:r w:rsidRPr="003623C5">
        <w:rPr>
          <w:rFonts w:ascii="Times New Roman" w:hAnsi="Times New Roman"/>
          <w:bCs/>
        </w:rPr>
        <w:t>Thunnus</w:t>
      </w:r>
      <w:proofErr w:type="spellEnd"/>
      <w:r w:rsidRPr="003623C5">
        <w:rPr>
          <w:rFonts w:ascii="Times New Roman" w:hAnsi="Times New Roman"/>
          <w:bCs/>
        </w:rPr>
        <w:t xml:space="preserve"> </w:t>
      </w:r>
      <w:proofErr w:type="spellStart"/>
      <w:r w:rsidRPr="003623C5">
        <w:rPr>
          <w:rFonts w:ascii="Times New Roman" w:hAnsi="Times New Roman"/>
          <w:bCs/>
        </w:rPr>
        <w:t>albacares</w:t>
      </w:r>
      <w:proofErr w:type="spellEnd"/>
      <w:r w:rsidRPr="003623C5">
        <w:rPr>
          <w:rFonts w:ascii="Times New Roman" w:hAnsi="Times New Roman"/>
          <w:bCs/>
        </w:rPr>
        <w:t>) extracted from various extraction method. Int J Adv Sci Eng Inf Technol. 2017;7(2):709–15. [Google Scholar]</w:t>
      </w:r>
    </w:p>
    <w:p w14:paraId="5760DF9D" w14:textId="77777777" w:rsidR="005838D3" w:rsidRPr="003623C5" w:rsidRDefault="005838D3" w:rsidP="00CC4328">
      <w:pPr>
        <w:spacing w:after="0" w:line="240" w:lineRule="auto"/>
        <w:ind w:hanging="720"/>
        <w:jc w:val="both"/>
        <w:rPr>
          <w:rFonts w:ascii="Times New Roman" w:hAnsi="Times New Roman"/>
        </w:rPr>
      </w:pPr>
    </w:p>
    <w:p w14:paraId="3BC6438E" w14:textId="3E0816D6" w:rsidR="00433438" w:rsidRPr="003623C5" w:rsidRDefault="00433438" w:rsidP="00CC4328">
      <w:pPr>
        <w:spacing w:after="0" w:line="240" w:lineRule="auto"/>
        <w:ind w:hanging="720"/>
        <w:jc w:val="both"/>
        <w:rPr>
          <w:rFonts w:ascii="Times New Roman" w:hAnsi="Times New Roman"/>
        </w:rPr>
      </w:pPr>
      <w:r w:rsidRPr="003623C5">
        <w:rPr>
          <w:rFonts w:ascii="Times New Roman" w:hAnsi="Times New Roman"/>
        </w:rPr>
        <w:t xml:space="preserve">Risch, L.M. (1986). </w:t>
      </w:r>
      <w:proofErr w:type="spellStart"/>
      <w:r w:rsidRPr="003623C5">
        <w:rPr>
          <w:rFonts w:ascii="Times New Roman" w:hAnsi="Times New Roman"/>
        </w:rPr>
        <w:t>Bagridae</w:t>
      </w:r>
      <w:proofErr w:type="spellEnd"/>
      <w:r w:rsidRPr="003623C5">
        <w:rPr>
          <w:rFonts w:ascii="Times New Roman" w:hAnsi="Times New Roman"/>
        </w:rPr>
        <w:t xml:space="preserve">. In: J. </w:t>
      </w:r>
      <w:proofErr w:type="spellStart"/>
      <w:r w:rsidRPr="003623C5">
        <w:rPr>
          <w:rFonts w:ascii="Times New Roman" w:hAnsi="Times New Roman"/>
        </w:rPr>
        <w:t>Daget</w:t>
      </w:r>
      <w:proofErr w:type="spellEnd"/>
      <w:r w:rsidRPr="003623C5">
        <w:rPr>
          <w:rFonts w:ascii="Times New Roman" w:hAnsi="Times New Roman"/>
        </w:rPr>
        <w:t xml:space="preserve">, J.-P. </w:t>
      </w:r>
      <w:proofErr w:type="spellStart"/>
      <w:r w:rsidRPr="003623C5">
        <w:rPr>
          <w:rFonts w:ascii="Times New Roman" w:hAnsi="Times New Roman"/>
        </w:rPr>
        <w:t>Gosseand</w:t>
      </w:r>
      <w:proofErr w:type="spellEnd"/>
      <w:r w:rsidRPr="003623C5">
        <w:rPr>
          <w:rFonts w:ascii="Times New Roman" w:hAnsi="Times New Roman"/>
        </w:rPr>
        <w:t xml:space="preserve"> D.F.E. Thys van den </w:t>
      </w:r>
      <w:proofErr w:type="spellStart"/>
      <w:r w:rsidRPr="003623C5">
        <w:rPr>
          <w:rFonts w:ascii="Times New Roman" w:hAnsi="Times New Roman"/>
        </w:rPr>
        <w:t>Audenaerde</w:t>
      </w:r>
      <w:proofErr w:type="spellEnd"/>
      <w:r w:rsidRPr="003623C5">
        <w:rPr>
          <w:rFonts w:ascii="Times New Roman" w:hAnsi="Times New Roman"/>
        </w:rPr>
        <w:t xml:space="preserve"> (eds.) Checklist of the freshwater fishes of Africa (CLOFFA</w:t>
      </w:r>
      <w:proofErr w:type="gramStart"/>
      <w:r w:rsidRPr="003623C5">
        <w:rPr>
          <w:rFonts w:ascii="Times New Roman" w:hAnsi="Times New Roman"/>
        </w:rPr>
        <w:t>).ISNB</w:t>
      </w:r>
      <w:proofErr w:type="gramEnd"/>
      <w:r w:rsidRPr="003623C5">
        <w:rPr>
          <w:rFonts w:ascii="Times New Roman" w:hAnsi="Times New Roman"/>
        </w:rPr>
        <w:t xml:space="preserve">, Brussels; MRAC, </w:t>
      </w:r>
      <w:proofErr w:type="spellStart"/>
      <w:r w:rsidRPr="003623C5">
        <w:rPr>
          <w:rFonts w:ascii="Times New Roman" w:hAnsi="Times New Roman"/>
        </w:rPr>
        <w:t>Tervuren</w:t>
      </w:r>
      <w:proofErr w:type="spellEnd"/>
      <w:r w:rsidRPr="003623C5">
        <w:rPr>
          <w:rFonts w:ascii="Times New Roman" w:hAnsi="Times New Roman"/>
        </w:rPr>
        <w:t xml:space="preserve">; and </w:t>
      </w:r>
      <w:proofErr w:type="spellStart"/>
      <w:r w:rsidRPr="003623C5">
        <w:rPr>
          <w:rFonts w:ascii="Times New Roman" w:hAnsi="Times New Roman"/>
        </w:rPr>
        <w:t>ORSTOM,Paris</w:t>
      </w:r>
      <w:proofErr w:type="spellEnd"/>
      <w:r w:rsidRPr="003623C5">
        <w:rPr>
          <w:rFonts w:ascii="Times New Roman" w:hAnsi="Times New Roman"/>
        </w:rPr>
        <w:t>., 2: 2-35.</w:t>
      </w:r>
    </w:p>
    <w:p w14:paraId="7D2424E7" w14:textId="77777777" w:rsidR="0089043C" w:rsidRPr="003623C5" w:rsidRDefault="0089043C" w:rsidP="00CC4328">
      <w:pPr>
        <w:spacing w:after="0" w:line="240" w:lineRule="auto"/>
        <w:ind w:hanging="720"/>
        <w:jc w:val="both"/>
        <w:rPr>
          <w:rFonts w:ascii="Times New Roman" w:hAnsi="Times New Roman"/>
        </w:rPr>
      </w:pPr>
    </w:p>
    <w:p w14:paraId="00E04E57" w14:textId="18B239FC" w:rsidR="00DB2E83" w:rsidRPr="003623C5" w:rsidRDefault="00DB2E83" w:rsidP="0089043C">
      <w:pPr>
        <w:spacing w:after="0" w:line="240" w:lineRule="auto"/>
        <w:ind w:hanging="720"/>
        <w:jc w:val="both"/>
        <w:rPr>
          <w:rFonts w:ascii="Times New Roman" w:hAnsi="Times New Roman"/>
        </w:rPr>
      </w:pPr>
      <w:proofErr w:type="spellStart"/>
      <w:r w:rsidRPr="003623C5">
        <w:rPr>
          <w:rFonts w:ascii="Times New Roman" w:hAnsi="Times New Roman"/>
        </w:rPr>
        <w:t>Sahriawati</w:t>
      </w:r>
      <w:proofErr w:type="spellEnd"/>
      <w:r w:rsidRPr="003623C5">
        <w:rPr>
          <w:rFonts w:ascii="Times New Roman" w:hAnsi="Times New Roman"/>
        </w:rPr>
        <w:t xml:space="preserve">, &amp; </w:t>
      </w:r>
      <w:proofErr w:type="spellStart"/>
      <w:r w:rsidRPr="003623C5">
        <w:rPr>
          <w:rFonts w:ascii="Times New Roman" w:hAnsi="Times New Roman"/>
        </w:rPr>
        <w:t>Daud</w:t>
      </w:r>
      <w:proofErr w:type="spellEnd"/>
      <w:r w:rsidRPr="003623C5">
        <w:rPr>
          <w:rFonts w:ascii="Times New Roman" w:hAnsi="Times New Roman"/>
        </w:rPr>
        <w:t xml:space="preserve">. (2016). </w:t>
      </w:r>
      <w:proofErr w:type="spellStart"/>
      <w:r w:rsidRPr="003623C5">
        <w:rPr>
          <w:rFonts w:ascii="Times New Roman" w:hAnsi="Times New Roman"/>
        </w:rPr>
        <w:t>Optimasi</w:t>
      </w:r>
      <w:proofErr w:type="spellEnd"/>
      <w:r w:rsidRPr="003623C5">
        <w:rPr>
          <w:rFonts w:ascii="Times New Roman" w:hAnsi="Times New Roman"/>
        </w:rPr>
        <w:t xml:space="preserve"> proses </w:t>
      </w:r>
      <w:proofErr w:type="spellStart"/>
      <w:r w:rsidRPr="003623C5">
        <w:rPr>
          <w:rFonts w:ascii="Times New Roman" w:hAnsi="Times New Roman"/>
        </w:rPr>
        <w:t>ekstraksi</w:t>
      </w:r>
      <w:proofErr w:type="spellEnd"/>
      <w:r w:rsidRPr="003623C5">
        <w:rPr>
          <w:rFonts w:ascii="Times New Roman" w:hAnsi="Times New Roman"/>
        </w:rPr>
        <w:t xml:space="preserve"> </w:t>
      </w:r>
      <w:proofErr w:type="spellStart"/>
      <w:r w:rsidRPr="003623C5">
        <w:rPr>
          <w:rFonts w:ascii="Times New Roman" w:hAnsi="Times New Roman"/>
        </w:rPr>
        <w:t>minyak</w:t>
      </w:r>
      <w:proofErr w:type="spellEnd"/>
      <w:r w:rsidRPr="003623C5">
        <w:rPr>
          <w:rFonts w:ascii="Times New Roman" w:hAnsi="Times New Roman"/>
        </w:rPr>
        <w:t xml:space="preserve"> </w:t>
      </w:r>
      <w:proofErr w:type="spellStart"/>
      <w:r w:rsidRPr="003623C5">
        <w:rPr>
          <w:rFonts w:ascii="Times New Roman" w:hAnsi="Times New Roman"/>
        </w:rPr>
        <w:t>Ikan</w:t>
      </w:r>
      <w:proofErr w:type="spellEnd"/>
      <w:r w:rsidRPr="003623C5">
        <w:rPr>
          <w:rFonts w:ascii="Times New Roman" w:hAnsi="Times New Roman"/>
        </w:rPr>
        <w:t xml:space="preserve"> </w:t>
      </w:r>
      <w:proofErr w:type="spellStart"/>
      <w:r w:rsidRPr="003623C5">
        <w:rPr>
          <w:rFonts w:ascii="Times New Roman" w:hAnsi="Times New Roman"/>
        </w:rPr>
        <w:t>metode</w:t>
      </w:r>
      <w:proofErr w:type="spellEnd"/>
      <w:r w:rsidRPr="003623C5">
        <w:rPr>
          <w:rFonts w:ascii="Times New Roman" w:hAnsi="Times New Roman"/>
        </w:rPr>
        <w:t xml:space="preserve"> </w:t>
      </w:r>
      <w:proofErr w:type="spellStart"/>
      <w:r w:rsidRPr="003623C5">
        <w:rPr>
          <w:rFonts w:ascii="Times New Roman" w:hAnsi="Times New Roman"/>
        </w:rPr>
        <w:t>soxhletasi</w:t>
      </w:r>
      <w:proofErr w:type="spellEnd"/>
      <w:r w:rsidRPr="003623C5">
        <w:rPr>
          <w:rFonts w:ascii="Times New Roman" w:hAnsi="Times New Roman"/>
        </w:rPr>
        <w:t xml:space="preserve"> </w:t>
      </w:r>
      <w:proofErr w:type="spellStart"/>
      <w:r w:rsidRPr="003623C5">
        <w:rPr>
          <w:rFonts w:ascii="Times New Roman" w:hAnsi="Times New Roman"/>
        </w:rPr>
        <w:t>dengan</w:t>
      </w:r>
      <w:proofErr w:type="spellEnd"/>
      <w:r w:rsidRPr="003623C5">
        <w:rPr>
          <w:rFonts w:ascii="Times New Roman" w:hAnsi="Times New Roman"/>
        </w:rPr>
        <w:t xml:space="preserve"> </w:t>
      </w:r>
      <w:proofErr w:type="spellStart"/>
      <w:r w:rsidRPr="003623C5">
        <w:rPr>
          <w:rFonts w:ascii="Times New Roman" w:hAnsi="Times New Roman"/>
        </w:rPr>
        <w:t>variasi</w:t>
      </w:r>
      <w:proofErr w:type="spellEnd"/>
      <w:r w:rsidRPr="003623C5">
        <w:rPr>
          <w:rFonts w:ascii="Times New Roman" w:hAnsi="Times New Roman"/>
        </w:rPr>
        <w:t xml:space="preserve"> </w:t>
      </w:r>
      <w:proofErr w:type="spellStart"/>
      <w:r w:rsidRPr="003623C5">
        <w:rPr>
          <w:rFonts w:ascii="Times New Roman" w:hAnsi="Times New Roman"/>
        </w:rPr>
        <w:t>jenis</w:t>
      </w:r>
      <w:proofErr w:type="spellEnd"/>
      <w:r w:rsidRPr="003623C5">
        <w:rPr>
          <w:rFonts w:ascii="Times New Roman" w:hAnsi="Times New Roman"/>
        </w:rPr>
        <w:t xml:space="preserve"> </w:t>
      </w:r>
      <w:proofErr w:type="spellStart"/>
      <w:r w:rsidRPr="003623C5">
        <w:rPr>
          <w:rFonts w:ascii="Times New Roman" w:hAnsi="Times New Roman"/>
        </w:rPr>
        <w:t>pelarut</w:t>
      </w:r>
      <w:proofErr w:type="spellEnd"/>
      <w:r w:rsidRPr="003623C5">
        <w:rPr>
          <w:rFonts w:ascii="Times New Roman" w:hAnsi="Times New Roman"/>
        </w:rPr>
        <w:t xml:space="preserve"> dan </w:t>
      </w:r>
      <w:proofErr w:type="spellStart"/>
      <w:r w:rsidRPr="003623C5">
        <w:rPr>
          <w:rFonts w:ascii="Times New Roman" w:hAnsi="Times New Roman"/>
        </w:rPr>
        <w:t>Suhu</w:t>
      </w:r>
      <w:proofErr w:type="spellEnd"/>
      <w:r w:rsidRPr="003623C5">
        <w:rPr>
          <w:rFonts w:ascii="Times New Roman" w:hAnsi="Times New Roman"/>
        </w:rPr>
        <w:t xml:space="preserve"> </w:t>
      </w:r>
      <w:proofErr w:type="spellStart"/>
      <w:r w:rsidRPr="003623C5">
        <w:rPr>
          <w:rFonts w:ascii="Times New Roman" w:hAnsi="Times New Roman"/>
        </w:rPr>
        <w:t>berbeda</w:t>
      </w:r>
      <w:proofErr w:type="spellEnd"/>
      <w:r w:rsidRPr="003623C5">
        <w:rPr>
          <w:rFonts w:ascii="Times New Roman" w:hAnsi="Times New Roman"/>
        </w:rPr>
        <w:t xml:space="preserve">. </w:t>
      </w:r>
      <w:proofErr w:type="spellStart"/>
      <w:r w:rsidRPr="003623C5">
        <w:rPr>
          <w:rFonts w:ascii="Times New Roman" w:hAnsi="Times New Roman"/>
        </w:rPr>
        <w:t>Jurnal</w:t>
      </w:r>
      <w:proofErr w:type="spellEnd"/>
      <w:r w:rsidRPr="003623C5">
        <w:rPr>
          <w:rFonts w:ascii="Times New Roman" w:hAnsi="Times New Roman"/>
        </w:rPr>
        <w:t xml:space="preserve"> </w:t>
      </w:r>
      <w:proofErr w:type="spellStart"/>
      <w:r w:rsidRPr="003623C5">
        <w:rPr>
          <w:rFonts w:ascii="Times New Roman" w:hAnsi="Times New Roman"/>
        </w:rPr>
        <w:t>Galung</w:t>
      </w:r>
      <w:proofErr w:type="spellEnd"/>
      <w:r w:rsidRPr="003623C5">
        <w:rPr>
          <w:rFonts w:ascii="Times New Roman" w:hAnsi="Times New Roman"/>
        </w:rPr>
        <w:t xml:space="preserve"> </w:t>
      </w:r>
      <w:proofErr w:type="spellStart"/>
      <w:r w:rsidRPr="003623C5">
        <w:rPr>
          <w:rFonts w:ascii="Times New Roman" w:hAnsi="Times New Roman"/>
        </w:rPr>
        <w:t>Tropika</w:t>
      </w:r>
      <w:proofErr w:type="spellEnd"/>
      <w:r w:rsidRPr="003623C5">
        <w:rPr>
          <w:rFonts w:ascii="Times New Roman" w:hAnsi="Times New Roman"/>
        </w:rPr>
        <w:t>, 5(3), 164–70</w:t>
      </w:r>
    </w:p>
    <w:p w14:paraId="0CA6F6AD" w14:textId="77777777" w:rsidR="004B158B" w:rsidRPr="003623C5" w:rsidRDefault="004B158B" w:rsidP="00CC4328">
      <w:pPr>
        <w:spacing w:after="0" w:line="240" w:lineRule="auto"/>
        <w:ind w:hanging="720"/>
        <w:jc w:val="both"/>
        <w:rPr>
          <w:rFonts w:ascii="Times New Roman" w:hAnsi="Times New Roman"/>
        </w:rPr>
      </w:pPr>
    </w:p>
    <w:p w14:paraId="46E88EB3" w14:textId="47095FC0" w:rsidR="00221866" w:rsidRPr="003623C5" w:rsidRDefault="00221866" w:rsidP="00CC4328">
      <w:pPr>
        <w:spacing w:after="0" w:line="240" w:lineRule="auto"/>
        <w:ind w:hanging="720"/>
        <w:jc w:val="both"/>
        <w:rPr>
          <w:rFonts w:ascii="Times New Roman" w:hAnsi="Times New Roman"/>
        </w:rPr>
      </w:pPr>
      <w:r w:rsidRPr="003623C5">
        <w:rPr>
          <w:rFonts w:ascii="Times New Roman" w:hAnsi="Times New Roman"/>
        </w:rPr>
        <w:t xml:space="preserve">Serena Lim </w:t>
      </w:r>
      <w:r w:rsidR="004B158B" w:rsidRPr="003623C5">
        <w:rPr>
          <w:rFonts w:ascii="Times New Roman" w:hAnsi="Times New Roman"/>
        </w:rPr>
        <w:t>(</w:t>
      </w:r>
      <w:r w:rsidRPr="003623C5">
        <w:rPr>
          <w:rFonts w:ascii="Times New Roman" w:hAnsi="Times New Roman"/>
        </w:rPr>
        <w:t>2019).</w:t>
      </w:r>
      <w:r w:rsidR="00DF36DD" w:rsidRPr="003623C5">
        <w:rPr>
          <w:rFonts w:ascii="Times New Roman" w:hAnsi="Times New Roman"/>
        </w:rPr>
        <w:t xml:space="preserve"> Essential recycling</w:t>
      </w:r>
      <w:r w:rsidR="00244EC9" w:rsidRPr="003623C5">
        <w:rPr>
          <w:rFonts w:ascii="Times New Roman" w:hAnsi="Times New Roman"/>
        </w:rPr>
        <w:t xml:space="preserve">. </w:t>
      </w:r>
      <w:r w:rsidR="00090557" w:rsidRPr="003623C5">
        <w:rPr>
          <w:rFonts w:ascii="Times New Roman" w:hAnsi="Times New Roman"/>
        </w:rPr>
        <w:t xml:space="preserve"> OFI – </w:t>
      </w:r>
      <w:r w:rsidR="00FB1345" w:rsidRPr="003623C5">
        <w:rPr>
          <w:rFonts w:ascii="Times New Roman" w:hAnsi="Times New Roman"/>
        </w:rPr>
        <w:t>January</w:t>
      </w:r>
      <w:r w:rsidR="00090557" w:rsidRPr="003623C5">
        <w:rPr>
          <w:rFonts w:ascii="Times New Roman" w:hAnsi="Times New Roman"/>
        </w:rPr>
        <w:t xml:space="preserve"> 2019</w:t>
      </w:r>
      <w:r w:rsidR="00AE22AB" w:rsidRPr="003623C5">
        <w:rPr>
          <w:rFonts w:ascii="Times New Roman" w:hAnsi="Times New Roman"/>
        </w:rPr>
        <w:t>, page 34.</w:t>
      </w:r>
      <w:r w:rsidR="00991D4F" w:rsidRPr="003623C5">
        <w:rPr>
          <w:rFonts w:ascii="Times New Roman" w:hAnsi="Times New Roman"/>
        </w:rPr>
        <w:t xml:space="preserve"> </w:t>
      </w:r>
      <w:hyperlink r:id="rId9" w:history="1">
        <w:r w:rsidR="00422A54" w:rsidRPr="003623C5">
          <w:rPr>
            <w:rStyle w:val="Hyperlink"/>
            <w:rFonts w:ascii="Times New Roman" w:hAnsi="Times New Roman"/>
          </w:rPr>
          <w:t>www.ofimagazine.com</w:t>
        </w:r>
      </w:hyperlink>
    </w:p>
    <w:p w14:paraId="16D42F25" w14:textId="77777777" w:rsidR="00723EF2" w:rsidRPr="003623C5" w:rsidRDefault="00723EF2" w:rsidP="00CC4328">
      <w:pPr>
        <w:spacing w:after="0" w:line="240" w:lineRule="auto"/>
        <w:ind w:hanging="720"/>
        <w:jc w:val="both"/>
        <w:rPr>
          <w:rFonts w:ascii="Times New Roman" w:hAnsi="Times New Roman"/>
        </w:rPr>
      </w:pPr>
    </w:p>
    <w:p w14:paraId="16CCDC00" w14:textId="7BB527D4" w:rsidR="00422A54" w:rsidRPr="003623C5" w:rsidRDefault="00422A54" w:rsidP="00723EF2">
      <w:pPr>
        <w:spacing w:after="0" w:line="240" w:lineRule="auto"/>
        <w:ind w:hanging="720"/>
        <w:jc w:val="both"/>
        <w:rPr>
          <w:rFonts w:ascii="Times New Roman" w:hAnsi="Times New Roman"/>
        </w:rPr>
      </w:pPr>
      <w:r w:rsidRPr="003623C5">
        <w:rPr>
          <w:rFonts w:ascii="Times New Roman" w:hAnsi="Times New Roman"/>
        </w:rPr>
        <w:t xml:space="preserve">Susanti, C. M., </w:t>
      </w:r>
      <w:proofErr w:type="spellStart"/>
      <w:r w:rsidRPr="003623C5">
        <w:rPr>
          <w:rFonts w:ascii="Times New Roman" w:hAnsi="Times New Roman"/>
        </w:rPr>
        <w:t>Sugiharto</w:t>
      </w:r>
      <w:proofErr w:type="spellEnd"/>
      <w:r w:rsidRPr="003623C5">
        <w:rPr>
          <w:rFonts w:ascii="Times New Roman" w:hAnsi="Times New Roman"/>
        </w:rPr>
        <w:t xml:space="preserve">, R., </w:t>
      </w:r>
      <w:proofErr w:type="spellStart"/>
      <w:r w:rsidRPr="003623C5">
        <w:rPr>
          <w:rFonts w:ascii="Times New Roman" w:hAnsi="Times New Roman"/>
        </w:rPr>
        <w:t>Setyani</w:t>
      </w:r>
      <w:proofErr w:type="spellEnd"/>
      <w:r w:rsidRPr="003623C5">
        <w:rPr>
          <w:rFonts w:ascii="Times New Roman" w:hAnsi="Times New Roman"/>
        </w:rPr>
        <w:t xml:space="preserve">, R., &amp; </w:t>
      </w:r>
      <w:proofErr w:type="spellStart"/>
      <w:r w:rsidRPr="003623C5">
        <w:rPr>
          <w:rFonts w:ascii="Times New Roman" w:hAnsi="Times New Roman"/>
        </w:rPr>
        <w:t>Subekti</w:t>
      </w:r>
      <w:proofErr w:type="spellEnd"/>
      <w:r w:rsidRPr="003623C5">
        <w:rPr>
          <w:rFonts w:ascii="Times New Roman" w:hAnsi="Times New Roman"/>
        </w:rPr>
        <w:t xml:space="preserve">. (2014). </w:t>
      </w:r>
      <w:proofErr w:type="spellStart"/>
      <w:r w:rsidRPr="003623C5">
        <w:rPr>
          <w:rFonts w:ascii="Times New Roman" w:hAnsi="Times New Roman"/>
        </w:rPr>
        <w:t>Pengaruh</w:t>
      </w:r>
      <w:proofErr w:type="spellEnd"/>
      <w:r w:rsidRPr="003623C5">
        <w:rPr>
          <w:rFonts w:ascii="Times New Roman" w:hAnsi="Times New Roman"/>
        </w:rPr>
        <w:t xml:space="preserve"> </w:t>
      </w:r>
      <w:proofErr w:type="spellStart"/>
      <w:r w:rsidRPr="003623C5">
        <w:rPr>
          <w:rFonts w:ascii="Times New Roman" w:hAnsi="Times New Roman"/>
        </w:rPr>
        <w:t>jumlah</w:t>
      </w:r>
      <w:proofErr w:type="spellEnd"/>
      <w:r w:rsidRPr="003623C5">
        <w:rPr>
          <w:rFonts w:ascii="Times New Roman" w:hAnsi="Times New Roman"/>
        </w:rPr>
        <w:t xml:space="preserve"> </w:t>
      </w:r>
      <w:proofErr w:type="spellStart"/>
      <w:r w:rsidRPr="003623C5">
        <w:rPr>
          <w:rFonts w:ascii="Times New Roman" w:hAnsi="Times New Roman"/>
        </w:rPr>
        <w:t>pelarut</w:t>
      </w:r>
      <w:proofErr w:type="spellEnd"/>
      <w:r w:rsidRPr="003623C5">
        <w:rPr>
          <w:rFonts w:ascii="Times New Roman" w:hAnsi="Times New Roman"/>
        </w:rPr>
        <w:t xml:space="preserve"> </w:t>
      </w:r>
      <w:proofErr w:type="spellStart"/>
      <w:r w:rsidRPr="003623C5">
        <w:rPr>
          <w:rFonts w:ascii="Times New Roman" w:hAnsi="Times New Roman"/>
        </w:rPr>
        <w:t>etanol</w:t>
      </w:r>
      <w:proofErr w:type="spellEnd"/>
      <w:r w:rsidRPr="003623C5">
        <w:rPr>
          <w:rFonts w:ascii="Times New Roman" w:hAnsi="Times New Roman"/>
        </w:rPr>
        <w:t xml:space="preserve"> dan </w:t>
      </w:r>
      <w:proofErr w:type="spellStart"/>
      <w:r w:rsidRPr="003623C5">
        <w:rPr>
          <w:rFonts w:ascii="Times New Roman" w:hAnsi="Times New Roman"/>
        </w:rPr>
        <w:t>suhu</w:t>
      </w:r>
      <w:proofErr w:type="spellEnd"/>
      <w:r w:rsidRPr="003623C5">
        <w:rPr>
          <w:rFonts w:ascii="Times New Roman" w:hAnsi="Times New Roman"/>
        </w:rPr>
        <w:t xml:space="preserve"> </w:t>
      </w:r>
      <w:proofErr w:type="spellStart"/>
      <w:r w:rsidRPr="003623C5">
        <w:rPr>
          <w:rFonts w:ascii="Times New Roman" w:hAnsi="Times New Roman"/>
        </w:rPr>
        <w:t>fraksinasi</w:t>
      </w:r>
      <w:proofErr w:type="spellEnd"/>
      <w:r w:rsidRPr="003623C5">
        <w:rPr>
          <w:rFonts w:ascii="Times New Roman" w:hAnsi="Times New Roman"/>
        </w:rPr>
        <w:t xml:space="preserve"> </w:t>
      </w:r>
      <w:proofErr w:type="spellStart"/>
      <w:r w:rsidRPr="003623C5">
        <w:rPr>
          <w:rFonts w:ascii="Times New Roman" w:hAnsi="Times New Roman"/>
        </w:rPr>
        <w:t>Terhadap</w:t>
      </w:r>
      <w:proofErr w:type="spellEnd"/>
      <w:r w:rsidRPr="003623C5">
        <w:rPr>
          <w:rFonts w:ascii="Times New Roman" w:hAnsi="Times New Roman"/>
        </w:rPr>
        <w:t xml:space="preserve"> </w:t>
      </w:r>
      <w:proofErr w:type="spellStart"/>
      <w:r w:rsidRPr="003623C5">
        <w:rPr>
          <w:rFonts w:ascii="Times New Roman" w:hAnsi="Times New Roman"/>
        </w:rPr>
        <w:t>karakteristik</w:t>
      </w:r>
      <w:proofErr w:type="spellEnd"/>
      <w:r w:rsidRPr="003623C5">
        <w:rPr>
          <w:rFonts w:ascii="Times New Roman" w:hAnsi="Times New Roman"/>
        </w:rPr>
        <w:t xml:space="preserve"> lemak </w:t>
      </w:r>
      <w:proofErr w:type="spellStart"/>
      <w:r w:rsidRPr="003623C5">
        <w:rPr>
          <w:rFonts w:ascii="Times New Roman" w:hAnsi="Times New Roman"/>
        </w:rPr>
        <w:t>kakao</w:t>
      </w:r>
      <w:proofErr w:type="spellEnd"/>
      <w:r w:rsidRPr="003623C5">
        <w:rPr>
          <w:rFonts w:ascii="Times New Roman" w:hAnsi="Times New Roman"/>
        </w:rPr>
        <w:t xml:space="preserve"> </w:t>
      </w:r>
      <w:proofErr w:type="spellStart"/>
      <w:r w:rsidRPr="003623C5">
        <w:rPr>
          <w:rFonts w:ascii="Times New Roman" w:hAnsi="Times New Roman"/>
        </w:rPr>
        <w:t>hasil</w:t>
      </w:r>
      <w:proofErr w:type="spellEnd"/>
      <w:r w:rsidRPr="003623C5">
        <w:rPr>
          <w:rFonts w:ascii="Times New Roman" w:hAnsi="Times New Roman"/>
        </w:rPr>
        <w:t xml:space="preserve"> </w:t>
      </w:r>
      <w:proofErr w:type="spellStart"/>
      <w:r w:rsidRPr="003623C5">
        <w:rPr>
          <w:rFonts w:ascii="Times New Roman" w:hAnsi="Times New Roman"/>
        </w:rPr>
        <w:t>ekstraksi</w:t>
      </w:r>
      <w:proofErr w:type="spellEnd"/>
      <w:r w:rsidRPr="003623C5">
        <w:rPr>
          <w:rFonts w:ascii="Times New Roman" w:hAnsi="Times New Roman"/>
        </w:rPr>
        <w:t xml:space="preserve"> non </w:t>
      </w:r>
      <w:r w:rsidR="000B00F3" w:rsidRPr="003623C5">
        <w:rPr>
          <w:rFonts w:ascii="Times New Roman" w:hAnsi="Times New Roman"/>
        </w:rPr>
        <w:t>alk</w:t>
      </w:r>
      <w:r w:rsidRPr="003623C5">
        <w:rPr>
          <w:rFonts w:ascii="Times New Roman" w:hAnsi="Times New Roman"/>
        </w:rPr>
        <w:t xml:space="preserve">alized cocoa powder. </w:t>
      </w:r>
      <w:proofErr w:type="spellStart"/>
      <w:r w:rsidRPr="003623C5">
        <w:rPr>
          <w:rFonts w:ascii="Times New Roman" w:hAnsi="Times New Roman"/>
        </w:rPr>
        <w:t>Jurnal</w:t>
      </w:r>
      <w:proofErr w:type="spellEnd"/>
      <w:r w:rsidRPr="003623C5">
        <w:rPr>
          <w:rFonts w:ascii="Times New Roman" w:hAnsi="Times New Roman"/>
        </w:rPr>
        <w:t xml:space="preserve"> </w:t>
      </w:r>
      <w:proofErr w:type="spellStart"/>
      <w:r w:rsidRPr="003623C5">
        <w:rPr>
          <w:rFonts w:ascii="Times New Roman" w:hAnsi="Times New Roman"/>
        </w:rPr>
        <w:t>Teknologi</w:t>
      </w:r>
      <w:proofErr w:type="spellEnd"/>
      <w:r w:rsidRPr="003623C5">
        <w:rPr>
          <w:rFonts w:ascii="Times New Roman" w:hAnsi="Times New Roman"/>
        </w:rPr>
        <w:t xml:space="preserve"> </w:t>
      </w:r>
      <w:proofErr w:type="spellStart"/>
      <w:r w:rsidRPr="003623C5">
        <w:rPr>
          <w:rFonts w:ascii="Times New Roman" w:hAnsi="Times New Roman"/>
        </w:rPr>
        <w:t>Industri</w:t>
      </w:r>
      <w:proofErr w:type="spellEnd"/>
      <w:r w:rsidRPr="003623C5">
        <w:rPr>
          <w:rFonts w:ascii="Times New Roman" w:hAnsi="Times New Roman"/>
        </w:rPr>
        <w:t xml:space="preserve"> Dan Hasil </w:t>
      </w:r>
      <w:proofErr w:type="spellStart"/>
      <w:r w:rsidRPr="003623C5">
        <w:rPr>
          <w:rFonts w:ascii="Times New Roman" w:hAnsi="Times New Roman"/>
        </w:rPr>
        <w:t>Pertanian</w:t>
      </w:r>
      <w:proofErr w:type="spellEnd"/>
      <w:r w:rsidRPr="003623C5">
        <w:rPr>
          <w:rFonts w:ascii="Times New Roman" w:hAnsi="Times New Roman"/>
        </w:rPr>
        <w:t>, 19(2), 307–1</w:t>
      </w:r>
      <w:r w:rsidR="00723EF2" w:rsidRPr="003623C5">
        <w:rPr>
          <w:rFonts w:ascii="Times New Roman" w:hAnsi="Times New Roman"/>
        </w:rPr>
        <w:t>9</w:t>
      </w:r>
    </w:p>
    <w:p w14:paraId="2CE369EA" w14:textId="77777777" w:rsidR="005838D3" w:rsidRPr="003623C5" w:rsidRDefault="005838D3" w:rsidP="00CC4328">
      <w:pPr>
        <w:spacing w:after="0" w:line="240" w:lineRule="auto"/>
        <w:ind w:hanging="720"/>
        <w:jc w:val="both"/>
        <w:rPr>
          <w:rFonts w:ascii="Times New Roman" w:hAnsi="Times New Roman"/>
        </w:rPr>
      </w:pPr>
    </w:p>
    <w:p w14:paraId="32F3D560" w14:textId="75C5B581" w:rsidR="005838D3" w:rsidRPr="003623C5" w:rsidRDefault="00D323C1" w:rsidP="00737385">
      <w:pPr>
        <w:spacing w:after="0" w:line="240" w:lineRule="auto"/>
        <w:ind w:hanging="720"/>
        <w:jc w:val="both"/>
        <w:rPr>
          <w:rFonts w:ascii="Times New Roman" w:hAnsi="Times New Roman"/>
        </w:rPr>
      </w:pPr>
      <w:proofErr w:type="spellStart"/>
      <w:r w:rsidRPr="003623C5">
        <w:rPr>
          <w:rFonts w:ascii="Times New Roman" w:hAnsi="Times New Roman"/>
        </w:rPr>
        <w:t>Tsikliras</w:t>
      </w:r>
      <w:proofErr w:type="spellEnd"/>
      <w:r w:rsidRPr="003623C5">
        <w:rPr>
          <w:rFonts w:ascii="Times New Roman" w:hAnsi="Times New Roman"/>
        </w:rPr>
        <w:t xml:space="preserve">, A.C., </w:t>
      </w:r>
      <w:proofErr w:type="spellStart"/>
      <w:r w:rsidRPr="003623C5">
        <w:rPr>
          <w:rFonts w:ascii="Times New Roman" w:hAnsi="Times New Roman"/>
        </w:rPr>
        <w:t>Dinouli</w:t>
      </w:r>
      <w:proofErr w:type="spellEnd"/>
      <w:r w:rsidRPr="003623C5">
        <w:rPr>
          <w:rFonts w:ascii="Times New Roman" w:hAnsi="Times New Roman"/>
        </w:rPr>
        <w:t xml:space="preserve">, A., </w:t>
      </w:r>
      <w:proofErr w:type="spellStart"/>
      <w:r w:rsidRPr="003623C5">
        <w:rPr>
          <w:rFonts w:ascii="Times New Roman" w:hAnsi="Times New Roman"/>
        </w:rPr>
        <w:t>Tsiros</w:t>
      </w:r>
      <w:proofErr w:type="spellEnd"/>
      <w:r w:rsidRPr="003623C5">
        <w:rPr>
          <w:rFonts w:ascii="Times New Roman" w:hAnsi="Times New Roman"/>
        </w:rPr>
        <w:t xml:space="preserve">, V.-Z., </w:t>
      </w:r>
      <w:proofErr w:type="spellStart"/>
      <w:r w:rsidRPr="003623C5">
        <w:rPr>
          <w:rFonts w:ascii="Times New Roman" w:hAnsi="Times New Roman"/>
        </w:rPr>
        <w:t>Tsalkou</w:t>
      </w:r>
      <w:proofErr w:type="spellEnd"/>
      <w:r w:rsidRPr="003623C5">
        <w:rPr>
          <w:rFonts w:ascii="Times New Roman" w:hAnsi="Times New Roman"/>
        </w:rPr>
        <w:t xml:space="preserve">, E., (2015). The Mediterranean and Black Sea fisheries at risk from overexploitation. </w:t>
      </w:r>
      <w:proofErr w:type="spellStart"/>
      <w:r w:rsidRPr="003623C5">
        <w:rPr>
          <w:rFonts w:ascii="Times New Roman" w:hAnsi="Times New Roman"/>
        </w:rPr>
        <w:t>PLoS</w:t>
      </w:r>
      <w:proofErr w:type="spellEnd"/>
      <w:r w:rsidRPr="003623C5">
        <w:rPr>
          <w:rFonts w:ascii="Times New Roman" w:hAnsi="Times New Roman"/>
        </w:rPr>
        <w:t xml:space="preserve"> ONE 10, e0121188.</w:t>
      </w:r>
    </w:p>
    <w:p w14:paraId="3C59AB42" w14:textId="77777777" w:rsidR="007220D3" w:rsidRPr="003623C5" w:rsidRDefault="007220D3" w:rsidP="00737385">
      <w:pPr>
        <w:spacing w:after="0" w:line="240" w:lineRule="auto"/>
        <w:ind w:hanging="720"/>
        <w:jc w:val="both"/>
        <w:rPr>
          <w:rFonts w:ascii="Times New Roman" w:hAnsi="Times New Roman"/>
        </w:rPr>
      </w:pPr>
    </w:p>
    <w:p w14:paraId="125F3BEF" w14:textId="77777777" w:rsidR="00140790" w:rsidRPr="003623C5" w:rsidRDefault="00943753" w:rsidP="00140790">
      <w:pPr>
        <w:spacing w:after="0" w:line="240" w:lineRule="auto"/>
        <w:ind w:hanging="720"/>
        <w:jc w:val="both"/>
        <w:rPr>
          <w:rFonts w:ascii="Times New Roman" w:hAnsi="Times New Roman"/>
        </w:rPr>
      </w:pPr>
      <w:r w:rsidRPr="003623C5">
        <w:rPr>
          <w:rFonts w:ascii="Times New Roman" w:hAnsi="Times New Roman"/>
        </w:rPr>
        <w:t>Z</w:t>
      </w:r>
      <w:r w:rsidR="007C34E6" w:rsidRPr="003623C5">
        <w:rPr>
          <w:rFonts w:ascii="Times New Roman" w:hAnsi="Times New Roman"/>
        </w:rPr>
        <w:t xml:space="preserve">hou, S., Smith, A.D.M., Punt, A., Punt, A.E., Richardson, A.J., Gibbs, M., Fulton, </w:t>
      </w:r>
      <w:proofErr w:type="spellStart"/>
      <w:proofErr w:type="gramStart"/>
      <w:r w:rsidR="007C34E6" w:rsidRPr="003623C5">
        <w:rPr>
          <w:rFonts w:ascii="Times New Roman" w:hAnsi="Times New Roman"/>
        </w:rPr>
        <w:t>E.A.,Pascoe</w:t>
      </w:r>
      <w:proofErr w:type="spellEnd"/>
      <w:proofErr w:type="gramEnd"/>
      <w:r w:rsidR="007C34E6" w:rsidRPr="003623C5">
        <w:rPr>
          <w:rFonts w:ascii="Times New Roman" w:hAnsi="Times New Roman"/>
        </w:rPr>
        <w:t>, S., Bulman, C., Bayliss, P., Sainsbury, K.J., (2010). Ecosystem-based fisheries management requires a change to the selective fishing philosophy. Proc. Nat. Asso. Sci. USA 107, 9485–9489.</w:t>
      </w:r>
    </w:p>
    <w:p w14:paraId="711A51D4" w14:textId="77777777" w:rsidR="00140790" w:rsidRPr="003623C5" w:rsidRDefault="00140790" w:rsidP="00140790">
      <w:pPr>
        <w:spacing w:after="0" w:line="240" w:lineRule="auto"/>
        <w:ind w:hanging="720"/>
        <w:jc w:val="both"/>
        <w:rPr>
          <w:rFonts w:ascii="Times New Roman" w:hAnsi="Times New Roman"/>
        </w:rPr>
      </w:pPr>
    </w:p>
    <w:sectPr w:rsidR="00140790" w:rsidRPr="003623C5" w:rsidSect="002F17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FD18E" w14:textId="77777777" w:rsidR="006E2569" w:rsidRDefault="006E2569">
      <w:pPr>
        <w:spacing w:after="0" w:line="240" w:lineRule="auto"/>
      </w:pPr>
      <w:r>
        <w:separator/>
      </w:r>
    </w:p>
  </w:endnote>
  <w:endnote w:type="continuationSeparator" w:id="0">
    <w:p w14:paraId="7DCCB699" w14:textId="77777777" w:rsidR="006E2569" w:rsidRDefault="006E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B0F8" w14:textId="77777777" w:rsidR="0000307F" w:rsidRDefault="00003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E6D8" w14:textId="1780374E" w:rsidR="008E14CD" w:rsidRDefault="00607DF8">
    <w:pPr>
      <w:pStyle w:val="Footer"/>
      <w:jc w:val="center"/>
    </w:pPr>
    <w:r>
      <w:rPr>
        <w:noProof/>
      </w:rPr>
      <mc:AlternateContent>
        <mc:Choice Requires="wps">
          <w:drawing>
            <wp:anchor distT="0" distB="0" distL="0" distR="0" simplePos="0" relativeHeight="251658240" behindDoc="0" locked="0" layoutInCell="1" allowOverlap="1" wp14:anchorId="79513360" wp14:editId="5C3C7C7A">
              <wp:simplePos x="0" y="0"/>
              <wp:positionH relativeFrom="margin">
                <wp:align>center</wp:align>
              </wp:positionH>
              <wp:positionV relativeFrom="paragraph">
                <wp:posOffset>0</wp:posOffset>
              </wp:positionV>
              <wp:extent cx="71120" cy="323215"/>
              <wp:effectExtent l="0" t="0" r="0" b="635"/>
              <wp:wrapNone/>
              <wp:docPr id="1555543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BD825E" w14:textId="77777777" w:rsidR="008E14CD" w:rsidRDefault="007C34E6">
                          <w:pPr>
                            <w:pStyle w:val="Footer"/>
                            <w:jc w:val="center"/>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13360" id="_x0000_t202" coordsize="21600,21600" o:spt="202" path="m,l,21600r21600,l21600,xe">
              <v:stroke joinstyle="miter"/>
              <v:path gradientshapeok="t" o:connecttype="rect"/>
            </v:shapetype>
            <v:shape id="Text Box 2" o:spid="_x0000_s1026" type="#_x0000_t202" style="position:absolute;left:0;text-align:left;margin-left:0;margin-top:0;width:5.6pt;height:25.45pt;z-index:251658240;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QnrQIAAK4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" filled="f" stroked="f" strokeweight=".5pt">
              <v:textbox style="mso-fit-shape-to-text:t" inset="0,0,0,0">
                <w:txbxContent>
                  <w:p w14:paraId="3CBD825E" w14:textId="77777777" w:rsidR="008E14CD" w:rsidRDefault="007C34E6">
                    <w:pPr>
                      <w:pStyle w:val="Footer"/>
                      <w:jc w:val="cen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4464B081" w14:textId="77777777" w:rsidR="008E14CD" w:rsidRDefault="008E1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0839" w14:textId="77777777" w:rsidR="0000307F" w:rsidRDefault="00003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179AB" w14:textId="77777777" w:rsidR="006E2569" w:rsidRDefault="006E2569">
      <w:pPr>
        <w:spacing w:after="0" w:line="240" w:lineRule="auto"/>
      </w:pPr>
      <w:r>
        <w:separator/>
      </w:r>
    </w:p>
  </w:footnote>
  <w:footnote w:type="continuationSeparator" w:id="0">
    <w:p w14:paraId="1EDCBDEE" w14:textId="77777777" w:rsidR="006E2569" w:rsidRDefault="006E2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B803" w14:textId="0212C0A2" w:rsidR="0000307F" w:rsidRDefault="0000307F">
    <w:pPr>
      <w:pStyle w:val="Header"/>
    </w:pPr>
    <w:r>
      <w:rPr>
        <w:noProof/>
      </w:rPr>
      <w:pict w14:anchorId="0E8E3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78094"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87DB" w14:textId="10B5B081" w:rsidR="0000307F" w:rsidRDefault="0000307F">
    <w:pPr>
      <w:pStyle w:val="Header"/>
    </w:pPr>
    <w:r>
      <w:rPr>
        <w:noProof/>
      </w:rPr>
      <w:pict w14:anchorId="7A1B9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78095"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0780" w14:textId="6E5BF097" w:rsidR="0000307F" w:rsidRDefault="0000307F">
    <w:pPr>
      <w:pStyle w:val="Header"/>
    </w:pPr>
    <w:r>
      <w:rPr>
        <w:noProof/>
      </w:rPr>
      <w:pict w14:anchorId="19BFC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78093"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86667"/>
    <w:multiLevelType w:val="singleLevel"/>
    <w:tmpl w:val="BD04B8ED"/>
    <w:lvl w:ilvl="0">
      <w:start w:val="1"/>
      <w:numFmt w:val="lowerRoman"/>
      <w:lvlText w:val="%1."/>
      <w:lvlJc w:val="left"/>
      <w:pPr>
        <w:tabs>
          <w:tab w:val="left" w:pos="425"/>
        </w:tabs>
        <w:ind w:left="425" w:hanging="425"/>
      </w:pPr>
      <w:rPr>
        <w:rFonts w:hint="default"/>
      </w:rPr>
    </w:lvl>
  </w:abstractNum>
  <w:abstractNum w:abstractNumId="1" w15:restartNumberingAfterBreak="0">
    <w:nsid w:val="2E246551"/>
    <w:multiLevelType w:val="hybridMultilevel"/>
    <w:tmpl w:val="523C224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E430B"/>
    <w:multiLevelType w:val="hybridMultilevel"/>
    <w:tmpl w:val="B17084CC"/>
    <w:lvl w:ilvl="0" w:tplc="FFFFFFF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CD"/>
    <w:rsid w:val="0000307F"/>
    <w:rsid w:val="0000320C"/>
    <w:rsid w:val="00041F1A"/>
    <w:rsid w:val="00051CA3"/>
    <w:rsid w:val="00052E6D"/>
    <w:rsid w:val="00055D94"/>
    <w:rsid w:val="000566A4"/>
    <w:rsid w:val="000644E9"/>
    <w:rsid w:val="000651BF"/>
    <w:rsid w:val="00070A4A"/>
    <w:rsid w:val="00071A6F"/>
    <w:rsid w:val="0007451C"/>
    <w:rsid w:val="00090448"/>
    <w:rsid w:val="00090557"/>
    <w:rsid w:val="000947D3"/>
    <w:rsid w:val="000B00F3"/>
    <w:rsid w:val="000B0BF3"/>
    <w:rsid w:val="000B3CAE"/>
    <w:rsid w:val="000B4ADC"/>
    <w:rsid w:val="000B6221"/>
    <w:rsid w:val="000C789C"/>
    <w:rsid w:val="000D06F9"/>
    <w:rsid w:val="000D65D9"/>
    <w:rsid w:val="00102517"/>
    <w:rsid w:val="00112EE5"/>
    <w:rsid w:val="001226E7"/>
    <w:rsid w:val="001368D8"/>
    <w:rsid w:val="00140790"/>
    <w:rsid w:val="00141B95"/>
    <w:rsid w:val="001420E8"/>
    <w:rsid w:val="0014549C"/>
    <w:rsid w:val="00147BA1"/>
    <w:rsid w:val="00164748"/>
    <w:rsid w:val="00164DBB"/>
    <w:rsid w:val="00167769"/>
    <w:rsid w:val="00172A6D"/>
    <w:rsid w:val="00180EBE"/>
    <w:rsid w:val="0018160D"/>
    <w:rsid w:val="00184552"/>
    <w:rsid w:val="001A4C6F"/>
    <w:rsid w:val="001D2BAD"/>
    <w:rsid w:val="001D631F"/>
    <w:rsid w:val="001E1050"/>
    <w:rsid w:val="001F0904"/>
    <w:rsid w:val="0020334C"/>
    <w:rsid w:val="0021124B"/>
    <w:rsid w:val="0022069D"/>
    <w:rsid w:val="00221866"/>
    <w:rsid w:val="00222BEE"/>
    <w:rsid w:val="0022496B"/>
    <w:rsid w:val="00244EC9"/>
    <w:rsid w:val="002518CB"/>
    <w:rsid w:val="00253CC0"/>
    <w:rsid w:val="0026789E"/>
    <w:rsid w:val="00267D0D"/>
    <w:rsid w:val="002C0349"/>
    <w:rsid w:val="002D09F2"/>
    <w:rsid w:val="002D4502"/>
    <w:rsid w:val="002D5A9F"/>
    <w:rsid w:val="002D6FF0"/>
    <w:rsid w:val="002D7813"/>
    <w:rsid w:val="002F17B2"/>
    <w:rsid w:val="002F1B9B"/>
    <w:rsid w:val="002F35BB"/>
    <w:rsid w:val="002F4494"/>
    <w:rsid w:val="003148D2"/>
    <w:rsid w:val="00315560"/>
    <w:rsid w:val="003238C0"/>
    <w:rsid w:val="003314BC"/>
    <w:rsid w:val="00341C73"/>
    <w:rsid w:val="00342907"/>
    <w:rsid w:val="003508CC"/>
    <w:rsid w:val="003623C5"/>
    <w:rsid w:val="003675B0"/>
    <w:rsid w:val="00372052"/>
    <w:rsid w:val="00380FD9"/>
    <w:rsid w:val="003823CF"/>
    <w:rsid w:val="003843C6"/>
    <w:rsid w:val="003925EC"/>
    <w:rsid w:val="00397059"/>
    <w:rsid w:val="003976F1"/>
    <w:rsid w:val="00397CDE"/>
    <w:rsid w:val="003B527D"/>
    <w:rsid w:val="003B5FF7"/>
    <w:rsid w:val="003C4E5C"/>
    <w:rsid w:val="003C5DA7"/>
    <w:rsid w:val="003E1C77"/>
    <w:rsid w:val="003E22D2"/>
    <w:rsid w:val="003E2AB7"/>
    <w:rsid w:val="003E3C69"/>
    <w:rsid w:val="003F23C4"/>
    <w:rsid w:val="00407F4E"/>
    <w:rsid w:val="00414CC7"/>
    <w:rsid w:val="00415B72"/>
    <w:rsid w:val="00416220"/>
    <w:rsid w:val="00422A54"/>
    <w:rsid w:val="00433438"/>
    <w:rsid w:val="004426EB"/>
    <w:rsid w:val="00445B26"/>
    <w:rsid w:val="00446970"/>
    <w:rsid w:val="00450CD7"/>
    <w:rsid w:val="00453A65"/>
    <w:rsid w:val="004550F9"/>
    <w:rsid w:val="00461ECF"/>
    <w:rsid w:val="0046218D"/>
    <w:rsid w:val="00471D9A"/>
    <w:rsid w:val="00472F04"/>
    <w:rsid w:val="0048148A"/>
    <w:rsid w:val="0049016E"/>
    <w:rsid w:val="00493179"/>
    <w:rsid w:val="004A551B"/>
    <w:rsid w:val="004B0562"/>
    <w:rsid w:val="004B158B"/>
    <w:rsid w:val="004B74FB"/>
    <w:rsid w:val="004C0399"/>
    <w:rsid w:val="004C1C7C"/>
    <w:rsid w:val="004C28A5"/>
    <w:rsid w:val="004C59E9"/>
    <w:rsid w:val="004E472A"/>
    <w:rsid w:val="004E477C"/>
    <w:rsid w:val="004E4AFE"/>
    <w:rsid w:val="004F0324"/>
    <w:rsid w:val="004F05F2"/>
    <w:rsid w:val="0050641E"/>
    <w:rsid w:val="00513C2D"/>
    <w:rsid w:val="00516E9A"/>
    <w:rsid w:val="00517180"/>
    <w:rsid w:val="0054056F"/>
    <w:rsid w:val="00544DF8"/>
    <w:rsid w:val="0056095F"/>
    <w:rsid w:val="00561C86"/>
    <w:rsid w:val="005730F1"/>
    <w:rsid w:val="00575A28"/>
    <w:rsid w:val="00580A24"/>
    <w:rsid w:val="005838D3"/>
    <w:rsid w:val="00591881"/>
    <w:rsid w:val="005A0EF6"/>
    <w:rsid w:val="005A1616"/>
    <w:rsid w:val="005A344C"/>
    <w:rsid w:val="005A40CE"/>
    <w:rsid w:val="005B3D94"/>
    <w:rsid w:val="005B5B5F"/>
    <w:rsid w:val="005C22B6"/>
    <w:rsid w:val="005C2C06"/>
    <w:rsid w:val="005C35C6"/>
    <w:rsid w:val="005D529C"/>
    <w:rsid w:val="005D648A"/>
    <w:rsid w:val="005F3CF8"/>
    <w:rsid w:val="005F7D48"/>
    <w:rsid w:val="00604186"/>
    <w:rsid w:val="00607DF8"/>
    <w:rsid w:val="00613661"/>
    <w:rsid w:val="006158E6"/>
    <w:rsid w:val="00622F4B"/>
    <w:rsid w:val="006237E6"/>
    <w:rsid w:val="00623923"/>
    <w:rsid w:val="00641476"/>
    <w:rsid w:val="00642C1C"/>
    <w:rsid w:val="006579F2"/>
    <w:rsid w:val="006638F2"/>
    <w:rsid w:val="006640BB"/>
    <w:rsid w:val="00670DE4"/>
    <w:rsid w:val="006762FC"/>
    <w:rsid w:val="006825A2"/>
    <w:rsid w:val="0069183E"/>
    <w:rsid w:val="00692FB8"/>
    <w:rsid w:val="0069422D"/>
    <w:rsid w:val="006A068F"/>
    <w:rsid w:val="006A1685"/>
    <w:rsid w:val="006B00BF"/>
    <w:rsid w:val="006B2A7B"/>
    <w:rsid w:val="006B40B7"/>
    <w:rsid w:val="006B4227"/>
    <w:rsid w:val="006C0655"/>
    <w:rsid w:val="006D2D76"/>
    <w:rsid w:val="006D56F7"/>
    <w:rsid w:val="006D768A"/>
    <w:rsid w:val="006E1E1F"/>
    <w:rsid w:val="006E2569"/>
    <w:rsid w:val="006E3086"/>
    <w:rsid w:val="006E6326"/>
    <w:rsid w:val="006E762E"/>
    <w:rsid w:val="006F5328"/>
    <w:rsid w:val="00701E23"/>
    <w:rsid w:val="0070228C"/>
    <w:rsid w:val="00707639"/>
    <w:rsid w:val="0071327E"/>
    <w:rsid w:val="007220D3"/>
    <w:rsid w:val="00723EF2"/>
    <w:rsid w:val="00735C0F"/>
    <w:rsid w:val="00737385"/>
    <w:rsid w:val="0075469F"/>
    <w:rsid w:val="007604A6"/>
    <w:rsid w:val="00761B3C"/>
    <w:rsid w:val="00762CA0"/>
    <w:rsid w:val="00763038"/>
    <w:rsid w:val="007641D2"/>
    <w:rsid w:val="00771157"/>
    <w:rsid w:val="007722BD"/>
    <w:rsid w:val="007814DA"/>
    <w:rsid w:val="0079029C"/>
    <w:rsid w:val="00792E4A"/>
    <w:rsid w:val="007A043A"/>
    <w:rsid w:val="007A1E44"/>
    <w:rsid w:val="007A7A9C"/>
    <w:rsid w:val="007B1013"/>
    <w:rsid w:val="007B3098"/>
    <w:rsid w:val="007B570E"/>
    <w:rsid w:val="007C34E6"/>
    <w:rsid w:val="007D1524"/>
    <w:rsid w:val="007D62B8"/>
    <w:rsid w:val="007E1F98"/>
    <w:rsid w:val="007E3676"/>
    <w:rsid w:val="007E5D4E"/>
    <w:rsid w:val="007E74FC"/>
    <w:rsid w:val="007F0283"/>
    <w:rsid w:val="007F5489"/>
    <w:rsid w:val="007F6EB5"/>
    <w:rsid w:val="00801898"/>
    <w:rsid w:val="0081749F"/>
    <w:rsid w:val="0081754D"/>
    <w:rsid w:val="008249B1"/>
    <w:rsid w:val="008377C8"/>
    <w:rsid w:val="0085045C"/>
    <w:rsid w:val="00863DF5"/>
    <w:rsid w:val="00870AFA"/>
    <w:rsid w:val="00870D3B"/>
    <w:rsid w:val="008729A5"/>
    <w:rsid w:val="0088011A"/>
    <w:rsid w:val="00883132"/>
    <w:rsid w:val="0089043C"/>
    <w:rsid w:val="00890B69"/>
    <w:rsid w:val="00891BE1"/>
    <w:rsid w:val="00892039"/>
    <w:rsid w:val="00896425"/>
    <w:rsid w:val="008A535E"/>
    <w:rsid w:val="008B0EF7"/>
    <w:rsid w:val="008B2548"/>
    <w:rsid w:val="008B6793"/>
    <w:rsid w:val="008C6904"/>
    <w:rsid w:val="008C7B24"/>
    <w:rsid w:val="008E14CD"/>
    <w:rsid w:val="008E3A8D"/>
    <w:rsid w:val="009017E9"/>
    <w:rsid w:val="0090305D"/>
    <w:rsid w:val="00917040"/>
    <w:rsid w:val="00923A7B"/>
    <w:rsid w:val="0093731E"/>
    <w:rsid w:val="00943753"/>
    <w:rsid w:val="009518C3"/>
    <w:rsid w:val="00961068"/>
    <w:rsid w:val="009624B1"/>
    <w:rsid w:val="0096535F"/>
    <w:rsid w:val="00984CC2"/>
    <w:rsid w:val="00990248"/>
    <w:rsid w:val="00991D4F"/>
    <w:rsid w:val="00992A06"/>
    <w:rsid w:val="009A6F8E"/>
    <w:rsid w:val="009B6965"/>
    <w:rsid w:val="009C4D28"/>
    <w:rsid w:val="009C64BF"/>
    <w:rsid w:val="009C71F6"/>
    <w:rsid w:val="009D38A2"/>
    <w:rsid w:val="009D5120"/>
    <w:rsid w:val="009E5DE7"/>
    <w:rsid w:val="009F1CB4"/>
    <w:rsid w:val="009F6CCE"/>
    <w:rsid w:val="00A0191F"/>
    <w:rsid w:val="00A076A6"/>
    <w:rsid w:val="00A10E41"/>
    <w:rsid w:val="00A21C75"/>
    <w:rsid w:val="00A3032D"/>
    <w:rsid w:val="00A306B7"/>
    <w:rsid w:val="00A40FF9"/>
    <w:rsid w:val="00A5177F"/>
    <w:rsid w:val="00A76DC2"/>
    <w:rsid w:val="00A84CF7"/>
    <w:rsid w:val="00A9472B"/>
    <w:rsid w:val="00AB0796"/>
    <w:rsid w:val="00AB4BF7"/>
    <w:rsid w:val="00AD3F8A"/>
    <w:rsid w:val="00AE22AB"/>
    <w:rsid w:val="00AF08F2"/>
    <w:rsid w:val="00B034DE"/>
    <w:rsid w:val="00B03FC0"/>
    <w:rsid w:val="00B14E4F"/>
    <w:rsid w:val="00B2164C"/>
    <w:rsid w:val="00B55B51"/>
    <w:rsid w:val="00B60674"/>
    <w:rsid w:val="00B62BE8"/>
    <w:rsid w:val="00B671D4"/>
    <w:rsid w:val="00B74AFF"/>
    <w:rsid w:val="00B93F95"/>
    <w:rsid w:val="00BA3B33"/>
    <w:rsid w:val="00BB2A32"/>
    <w:rsid w:val="00BB55D1"/>
    <w:rsid w:val="00BC1C05"/>
    <w:rsid w:val="00BC495F"/>
    <w:rsid w:val="00BE2361"/>
    <w:rsid w:val="00BF711E"/>
    <w:rsid w:val="00C02E61"/>
    <w:rsid w:val="00C039F1"/>
    <w:rsid w:val="00C04A4C"/>
    <w:rsid w:val="00C20D12"/>
    <w:rsid w:val="00C37009"/>
    <w:rsid w:val="00C54E92"/>
    <w:rsid w:val="00C63AE9"/>
    <w:rsid w:val="00C70AF4"/>
    <w:rsid w:val="00C72180"/>
    <w:rsid w:val="00C74B81"/>
    <w:rsid w:val="00C83B06"/>
    <w:rsid w:val="00C879FF"/>
    <w:rsid w:val="00C95264"/>
    <w:rsid w:val="00CB206E"/>
    <w:rsid w:val="00CB6A4D"/>
    <w:rsid w:val="00CB745A"/>
    <w:rsid w:val="00CC4328"/>
    <w:rsid w:val="00CC631A"/>
    <w:rsid w:val="00CC7D54"/>
    <w:rsid w:val="00CD4D4D"/>
    <w:rsid w:val="00CD72C2"/>
    <w:rsid w:val="00CE39C8"/>
    <w:rsid w:val="00CF2EF7"/>
    <w:rsid w:val="00D005B6"/>
    <w:rsid w:val="00D17F91"/>
    <w:rsid w:val="00D211C4"/>
    <w:rsid w:val="00D300A1"/>
    <w:rsid w:val="00D30FC6"/>
    <w:rsid w:val="00D323C1"/>
    <w:rsid w:val="00D3781D"/>
    <w:rsid w:val="00D673CD"/>
    <w:rsid w:val="00D867A2"/>
    <w:rsid w:val="00D93603"/>
    <w:rsid w:val="00D96A17"/>
    <w:rsid w:val="00DB1F0D"/>
    <w:rsid w:val="00DB2408"/>
    <w:rsid w:val="00DB2E83"/>
    <w:rsid w:val="00DB6009"/>
    <w:rsid w:val="00DB6BE9"/>
    <w:rsid w:val="00DE27B3"/>
    <w:rsid w:val="00DE3157"/>
    <w:rsid w:val="00DE4854"/>
    <w:rsid w:val="00DF0DAB"/>
    <w:rsid w:val="00DF36DD"/>
    <w:rsid w:val="00DF38E1"/>
    <w:rsid w:val="00E07DBC"/>
    <w:rsid w:val="00E20425"/>
    <w:rsid w:val="00E21255"/>
    <w:rsid w:val="00E245E4"/>
    <w:rsid w:val="00E30569"/>
    <w:rsid w:val="00E30D3F"/>
    <w:rsid w:val="00E40D59"/>
    <w:rsid w:val="00E57461"/>
    <w:rsid w:val="00E71346"/>
    <w:rsid w:val="00E74D86"/>
    <w:rsid w:val="00E81940"/>
    <w:rsid w:val="00E81D38"/>
    <w:rsid w:val="00E83CAE"/>
    <w:rsid w:val="00E90698"/>
    <w:rsid w:val="00E908EC"/>
    <w:rsid w:val="00E92839"/>
    <w:rsid w:val="00E95D28"/>
    <w:rsid w:val="00E97686"/>
    <w:rsid w:val="00EA34D5"/>
    <w:rsid w:val="00EB0A21"/>
    <w:rsid w:val="00EB2213"/>
    <w:rsid w:val="00EC0723"/>
    <w:rsid w:val="00EC6EE3"/>
    <w:rsid w:val="00EE11D3"/>
    <w:rsid w:val="00EE1791"/>
    <w:rsid w:val="00EE17B1"/>
    <w:rsid w:val="00EE32B2"/>
    <w:rsid w:val="00EF36DC"/>
    <w:rsid w:val="00EF586D"/>
    <w:rsid w:val="00F07D78"/>
    <w:rsid w:val="00F35D86"/>
    <w:rsid w:val="00F71338"/>
    <w:rsid w:val="00F71635"/>
    <w:rsid w:val="00F72F10"/>
    <w:rsid w:val="00F736ED"/>
    <w:rsid w:val="00F82B67"/>
    <w:rsid w:val="00F876F3"/>
    <w:rsid w:val="00FA1001"/>
    <w:rsid w:val="00FA622E"/>
    <w:rsid w:val="00FA7810"/>
    <w:rsid w:val="00FB1345"/>
    <w:rsid w:val="00FB4CE5"/>
    <w:rsid w:val="00FC42A3"/>
    <w:rsid w:val="00FD1584"/>
    <w:rsid w:val="00FD43DB"/>
    <w:rsid w:val="00FD4B92"/>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DA2E7"/>
  <w15:docId w15:val="{50627DFA-0C75-1F4A-8129-6FD92A10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kern w:val="0"/>
      <w:lang w:eastAsia="zh-CN"/>
      <w14:ligatures w14:val="none"/>
    </w:rPr>
  </w:style>
  <w:style w:type="paragraph" w:styleId="Heading1">
    <w:name w:val="heading 1"/>
    <w:basedOn w:val="Normal"/>
    <w:uiPriority w:val="9"/>
    <w:qFormat/>
    <w:pPr>
      <w:keepNext/>
      <w:keepLines/>
      <w:widowControl w:val="0"/>
      <w:spacing w:before="480" w:after="0"/>
      <w:outlineLvl w:val="0"/>
    </w:pPr>
    <w:rPr>
      <w:rFonts w:ascii="Cambria" w:hAnsi="Cambria" w:hint="eastAsia"/>
      <w:b/>
      <w:color w:val="365F91"/>
      <w:sz w:val="28"/>
      <w:szCs w:val="28"/>
    </w:rPr>
  </w:style>
  <w:style w:type="paragraph" w:styleId="Heading2">
    <w:name w:val="heading 2"/>
    <w:basedOn w:val="Normal"/>
    <w:link w:val="Heading2Char"/>
    <w:uiPriority w:val="9"/>
    <w:unhideWhenUsed/>
    <w:qFormat/>
    <w:pPr>
      <w:widowControl w:val="0"/>
      <w:autoSpaceDE w:val="0"/>
      <w:autoSpaceDN w:val="0"/>
      <w:spacing w:before="78" w:after="0" w:line="240" w:lineRule="auto"/>
      <w:ind w:left="1080" w:hanging="421"/>
      <w:outlineLvl w:val="1"/>
    </w:pPr>
    <w:rPr>
      <w:rFonts w:ascii="Times New Roman" w:eastAsia="Times New Roman" w:hAnsi="Times New Roman"/>
      <w:b/>
      <w:bCs/>
      <w:sz w:val="24"/>
      <w:szCs w:val="24"/>
      <w:lang w:eastAsia="en-US"/>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hAnsi="Calibri Light" w:cs="SimSun"/>
      <w:color w:val="1F3763"/>
      <w:sz w:val="24"/>
      <w:szCs w:val="24"/>
    </w:rPr>
  </w:style>
  <w:style w:type="paragraph" w:styleId="Heading4">
    <w:name w:val="heading 4"/>
    <w:basedOn w:val="Normal"/>
    <w:uiPriority w:val="9"/>
    <w:semiHidden/>
    <w:unhideWhenUsed/>
    <w:qFormat/>
    <w:pPr>
      <w:keepNext/>
      <w:keepLines/>
      <w:widowControl w:val="0"/>
      <w:spacing w:before="280" w:after="290" w:line="376" w:lineRule="auto"/>
      <w:outlineLvl w:val="3"/>
    </w:pPr>
    <w:rPr>
      <w:rFonts w:hint="eastAsi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Pr>
      <w:color w:val="0563C1"/>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kern w:val="0"/>
      <w:sz w:val="24"/>
      <w:szCs w:val="24"/>
      <w14:ligatures w14:val="none"/>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qFormat/>
    <w:rPr>
      <w:rFonts w:ascii="Calibri" w:eastAsia="SimSun" w:hAnsi="Calibri" w:cs="Times New Roman"/>
      <w:kern w:val="0"/>
      <w:lang w:eastAsia="zh-CN"/>
      <w14:ligatures w14:val="none"/>
    </w:rPr>
  </w:style>
  <w:style w:type="character" w:customStyle="1" w:styleId="Heading3Char">
    <w:name w:val="Heading 3 Char"/>
    <w:basedOn w:val="DefaultParagraphFont"/>
    <w:link w:val="Heading3"/>
    <w:uiPriority w:val="9"/>
    <w:rPr>
      <w:rFonts w:ascii="Calibri Light" w:eastAsia="SimSun" w:hAnsi="Calibri Light" w:cs="SimSun"/>
      <w:color w:val="1F3763"/>
      <w:kern w:val="0"/>
      <w:sz w:val="24"/>
      <w:szCs w:val="24"/>
      <w:lang w:eastAsia="zh-CN"/>
      <w14:ligatures w14:val="none"/>
    </w:rPr>
  </w:style>
  <w:style w:type="paragraph" w:styleId="BalloonText">
    <w:name w:val="Balloon Text"/>
    <w:basedOn w:val="Normal"/>
    <w:link w:val="BalloonTextChar"/>
    <w:uiPriority w:val="99"/>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kern w:val="0"/>
      <w:sz w:val="18"/>
      <w:szCs w:val="18"/>
      <w:lang w:eastAsia="zh-CN"/>
      <w14:ligatures w14:val="none"/>
    </w:rPr>
  </w:style>
  <w:style w:type="paragraph" w:styleId="TableofFigures">
    <w:name w:val="table of figures"/>
    <w:basedOn w:val="Normal"/>
    <w:qFormat/>
    <w:pPr>
      <w:ind w:leftChars="200" w:left="200" w:hangingChars="200" w:hanging="200"/>
    </w:pPr>
    <w:rPr>
      <w:rFonts w:hint="eastAsia"/>
    </w:rPr>
  </w:style>
  <w:style w:type="paragraph" w:styleId="TOC2">
    <w:name w:val="toc 2"/>
    <w:basedOn w:val="Normal"/>
    <w:qFormat/>
    <w:pPr>
      <w:spacing w:after="100"/>
      <w:ind w:left="220"/>
    </w:pPr>
    <w:rPr>
      <w:rFonts w:hint="eastAsia"/>
      <w:sz w:val="21"/>
    </w:rPr>
  </w:style>
  <w:style w:type="paragraph" w:styleId="TOC3">
    <w:name w:val="toc 3"/>
    <w:basedOn w:val="Normal"/>
    <w:qFormat/>
    <w:pPr>
      <w:spacing w:after="100"/>
      <w:ind w:left="440"/>
    </w:pPr>
    <w:rPr>
      <w:rFonts w:hint="eastAsia"/>
      <w:sz w:val="21"/>
    </w:rPr>
  </w:style>
  <w:style w:type="paragraph" w:styleId="TOC1">
    <w:name w:val="toc 1"/>
    <w:basedOn w:val="Normal"/>
    <w:qFormat/>
    <w:pPr>
      <w:spacing w:after="100"/>
    </w:pPr>
    <w:rPr>
      <w:rFonts w:hint="eastAsia"/>
      <w:sz w:val="21"/>
    </w:rPr>
  </w:style>
  <w:style w:type="table" w:styleId="PlainTable2">
    <w:name w:val="Plain Table 2"/>
    <w:basedOn w:val="TableNormal"/>
    <w:uiPriority w:val="42"/>
    <w:rsid w:val="002F35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9183E"/>
    <w:pPr>
      <w:ind w:left="720"/>
      <w:contextualSpacing/>
    </w:pPr>
  </w:style>
  <w:style w:type="character" w:styleId="UnresolvedMention">
    <w:name w:val="Unresolved Mention"/>
    <w:basedOn w:val="DefaultParagraphFont"/>
    <w:uiPriority w:val="99"/>
    <w:semiHidden/>
    <w:unhideWhenUsed/>
    <w:rsid w:val="00422A54"/>
    <w:rPr>
      <w:color w:val="605E5C"/>
      <w:shd w:val="clear" w:color="auto" w:fill="E1DFDD"/>
    </w:rPr>
  </w:style>
  <w:style w:type="paragraph" w:styleId="Header">
    <w:name w:val="header"/>
    <w:basedOn w:val="Normal"/>
    <w:link w:val="HeaderChar"/>
    <w:uiPriority w:val="99"/>
    <w:unhideWhenUsed/>
    <w:rsid w:val="0000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7F"/>
    <w:rPr>
      <w:rFonts w:eastAsia="SimSu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757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4382/y5ad-ya7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25240/TJANS.2018.2.2.1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fimagazin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2983</Words>
  <Characters>17005</Characters>
  <Application>Microsoft Office Word</Application>
  <DocSecurity>0</DocSecurity>
  <Lines>141</Lines>
  <Paragraphs>39</Paragraphs>
  <ScaleCrop>false</ScaleCrop>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Adegboyega Tanimowo</dc:creator>
  <cp:lastModifiedBy>SDI 1180</cp:lastModifiedBy>
  <cp:revision>9</cp:revision>
  <dcterms:created xsi:type="dcterms:W3CDTF">2025-07-29T01:47:00Z</dcterms:created>
  <dcterms:modified xsi:type="dcterms:W3CDTF">2025-07-29T10:31:00Z</dcterms:modified>
</cp:coreProperties>
</file>