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720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5114"/>
        <w:gridCol w:w="182"/>
        <w:gridCol w:w="1465"/>
        <w:gridCol w:w="7093"/>
        <w:gridCol w:w="704"/>
        <w:gridCol w:w="6135"/>
        <w:gridCol w:w="27"/>
      </w:tblGrid>
      <w:tr w:rsidR="00C15F96" w:rsidRPr="009A26B2" w:rsidTr="009A26B2">
        <w:trPr>
          <w:trHeight w:hRule="exact" w:val="290"/>
          <w:jc w:val="center"/>
        </w:trPr>
        <w:tc>
          <w:tcPr>
            <w:tcW w:w="5114" w:type="dxa"/>
            <w:tcBorders>
              <w:bottom w:val="single" w:sz="4" w:space="0" w:color="000000"/>
            </w:tcBorders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6" w:type="dxa"/>
            <w:gridSpan w:val="6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F96" w:rsidRPr="009A26B2" w:rsidTr="009A26B2">
        <w:trPr>
          <w:trHeight w:hRule="exact" w:val="290"/>
          <w:jc w:val="center"/>
        </w:trPr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15F96" w:rsidRPr="009A26B2" w:rsidRDefault="00CB5BA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6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9A26B2">
                <w:rPr>
                  <w:rStyle w:val="Hyperlink"/>
                  <w:rFonts w:ascii="Arial" w:hAnsi="Arial" w:cs="Arial"/>
                  <w:sz w:val="20"/>
                  <w:szCs w:val="20"/>
                </w:rPr>
                <w:t>Ophthalmology Research: An International Journal</w:t>
              </w:r>
            </w:hyperlink>
            <w:r w:rsidRPr="009A26B2">
              <w:rPr>
                <w:rFonts w:ascii="Arial" w:eastAsia="Arial-BoldMT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15F96" w:rsidRPr="009A26B2" w:rsidTr="009A26B2">
        <w:trPr>
          <w:trHeight w:hRule="exact" w:val="290"/>
          <w:jc w:val="center"/>
        </w:trPr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15F96" w:rsidRPr="009A26B2" w:rsidRDefault="00CB5BA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6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Ms_OR_141936</w:t>
            </w:r>
          </w:p>
        </w:tc>
      </w:tr>
      <w:tr w:rsidR="00C15F96" w:rsidRPr="009A26B2" w:rsidTr="009A26B2">
        <w:trPr>
          <w:trHeight w:hRule="exact" w:val="650"/>
          <w:jc w:val="center"/>
        </w:trPr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15F96" w:rsidRPr="009A26B2" w:rsidRDefault="00CB5BA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6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Relapsing acute lymphoblastic leukemia presenting as unilateral hypopyon </w:t>
            </w: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in an </w:t>
            </w:r>
            <w:proofErr w:type="gramStart"/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adult :rare</w:t>
            </w:r>
            <w:proofErr w:type="gramEnd"/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 case report</w:t>
            </w:r>
          </w:p>
        </w:tc>
      </w:tr>
      <w:tr w:rsidR="00C15F96" w:rsidRPr="009A26B2" w:rsidTr="009A26B2">
        <w:trPr>
          <w:trHeight w:hRule="exact" w:val="332"/>
          <w:jc w:val="center"/>
        </w:trPr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15F96" w:rsidRPr="009A26B2" w:rsidRDefault="00CB5BAF">
            <w:pPr>
              <w:pStyle w:val="TableContents"/>
              <w:widowControl/>
              <w:ind w:left="90" w:firstLine="90"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6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Case report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320"/>
          <w:jc w:val="center"/>
        </w:trPr>
        <w:tc>
          <w:tcPr>
            <w:tcW w:w="5296" w:type="dxa"/>
            <w:gridSpan w:val="2"/>
            <w:tcBorders>
              <w:bottom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shd w:val="clear" w:color="auto" w:fill="FFFF00"/>
              </w:rPr>
              <w:t>PART  1:</w:t>
            </w: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Comments</w:t>
            </w:r>
          </w:p>
          <w:p w:rsidR="00C15F96" w:rsidRPr="009A26B2" w:rsidRDefault="00C15F96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5" w:type="dxa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F96" w:rsidRPr="009A26B2" w:rsidTr="009A26B2">
        <w:trPr>
          <w:gridAfter w:val="1"/>
          <w:wAfter w:w="27" w:type="dxa"/>
          <w:trHeight w:hRule="exact" w:val="360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Reviewer’s comment</w:t>
            </w:r>
          </w:p>
          <w:p w:rsidR="00C15F96" w:rsidRPr="009A26B2" w:rsidRDefault="00CB5BAF">
            <w:pPr>
              <w:pStyle w:val="TableContents"/>
              <w:widowControl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  <w:p w:rsidR="00C15F96" w:rsidRPr="009A26B2" w:rsidRDefault="00C15F96">
            <w:pPr>
              <w:pStyle w:val="TableContents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Author’s Feedback</w:t>
            </w: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(It is mandatory that authors should write his/her feedback here)</w:t>
            </w:r>
          </w:p>
          <w:p w:rsidR="00C15F96" w:rsidRPr="009A26B2" w:rsidRDefault="00CB5BA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  <w:lang w:val="es-ES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  <w:lang w:val="es-ES"/>
              </w:rPr>
              <w:t xml:space="preserve">I </w:t>
            </w:r>
            <w:proofErr w:type="spellStart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  <w:lang w:val="es-ES"/>
              </w:rPr>
              <w:t>understand</w:t>
            </w:r>
            <w:proofErr w:type="spellEnd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  <w:lang w:val="es-ES"/>
              </w:rPr>
              <w:t xml:space="preserve"> 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1264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15F96" w:rsidRPr="009A26B2" w:rsidRDefault="00C15F96">
            <w:pPr>
              <w:pStyle w:val="TableContents"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ALL is a </w:t>
            </w:r>
            <w:proofErr w:type="gramStart"/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life threatening</w:t>
            </w:r>
            <w:proofErr w:type="gramEnd"/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condition and ocular features accompany a multitude of systemic illnesses. The case should be reported because neoplastic hypopyon is rarely seen in clinical practice. It may be a presenting feature or indicate relapse. </w:t>
            </w:r>
            <w:proofErr w:type="gramStart"/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So</w:t>
            </w:r>
            <w:proofErr w:type="gramEnd"/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the malignancy s</w:t>
            </w: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hould be adequately managed after ocular involvement.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add </w:t>
            </w:r>
            <w:proofErr w:type="gramStart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this sentences</w:t>
            </w:r>
            <w:proofErr w:type="gramEnd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to my abstract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1262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Is the title of the article suitable?</w:t>
            </w:r>
          </w:p>
          <w:p w:rsidR="00C15F96" w:rsidRPr="009A26B2" w:rsidRDefault="00CB5BA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(If not please suggest an alternative title)</w:t>
            </w:r>
          </w:p>
          <w:p w:rsidR="00C15F96" w:rsidRPr="009A26B2" w:rsidRDefault="00C15F96">
            <w:pPr>
              <w:pStyle w:val="TableContents"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The title is appropriate.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Yes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1262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Is the abstract of the article comprehensive? Do </w:t>
            </w: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you suggest the addition (or deletion) of some points in this section? Please write your suggestions here.</w:t>
            </w:r>
          </w:p>
          <w:p w:rsidR="00C15F96" w:rsidRPr="009A26B2" w:rsidRDefault="00C15F96">
            <w:pPr>
              <w:pStyle w:val="TableContents"/>
              <w:keepNext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The abstract is short and needs improvemen</w:t>
            </w:r>
            <w:bookmarkStart w:id="0" w:name="_GoBack"/>
            <w:bookmarkEnd w:id="0"/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t.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add some sentences to my manuscript 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704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T</w:t>
            </w: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he manuscript needs a grammar check, spell check, and space mistakes as well. It is too short. The font and text size </w:t>
            </w:r>
            <w:proofErr w:type="gramStart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is</w:t>
            </w:r>
            <w:proofErr w:type="gramEnd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not uniform. A figure needs to be added as well. Ocular features of ALL as well as details of ALL are needed in the introduction or dis</w:t>
            </w: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cussion. Was neuroimaging performed?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check </w:t>
            </w:r>
            <w:proofErr w:type="spellStart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ñy</w:t>
            </w:r>
            <w:proofErr w:type="spellEnd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grammar add a picture of the </w:t>
            </w:r>
            <w:proofErr w:type="spellStart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hypopion</w:t>
            </w:r>
            <w:proofErr w:type="spellEnd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and add some details of all Neuroimaging was performed but after clearing of the </w:t>
            </w:r>
            <w:proofErr w:type="spellStart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hypopion</w:t>
            </w:r>
            <w:proofErr w:type="spellEnd"/>
          </w:p>
        </w:tc>
      </w:tr>
      <w:tr w:rsidR="00C15F96" w:rsidRPr="009A26B2" w:rsidTr="009A26B2">
        <w:trPr>
          <w:gridAfter w:val="1"/>
          <w:wAfter w:w="27" w:type="dxa"/>
          <w:trHeight w:hRule="exact" w:val="703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Are the references sufficient and recent? If you have suggestions of additional</w:t>
            </w: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references, please mention them in the review form.</w:t>
            </w: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More references are needed. They are not recent, nor uniform.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 add a new reference to my article more recent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386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ind w:left="360" w:firstLine="360"/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>Is the language/English quality of the article suitable for scholarly communications?</w:t>
            </w:r>
          </w:p>
          <w:p w:rsidR="00C15F96" w:rsidRPr="009A26B2" w:rsidRDefault="00C15F96">
            <w:pPr>
              <w:pStyle w:val="TableContents"/>
              <w:keepNext/>
              <w:widowControl/>
              <w:ind w:left="360" w:firstLine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The </w:t>
            </w: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language quality is not appropriate and needs improvement.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imporved</w:t>
            </w:r>
            <w:proofErr w:type="spellEnd"/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 xml:space="preserve"> it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1178"/>
          <w:jc w:val="center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  <w:u w:val="single"/>
              </w:rPr>
              <w:t>Optional/General</w:t>
            </w:r>
            <w:r w:rsidRPr="009A26B2">
              <w:rPr>
                <w:rFonts w:ascii="Arial" w:eastAsia="TimesNewRomanPS-BoldMT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comments</w:t>
            </w:r>
          </w:p>
          <w:p w:rsidR="00C15F96" w:rsidRPr="009A26B2" w:rsidRDefault="00C15F96">
            <w:pPr>
              <w:pStyle w:val="TableContents"/>
              <w:keepNext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Arial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</w:rPr>
              <w:t>The case is interesting, but a revision is needed.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rPr>
                <w:rFonts w:ascii="Arial" w:eastAsia="TimesNewRomanPSMT" w:hAnsi="Arial" w:cs="Arial"/>
                <w:color w:val="000000"/>
                <w:sz w:val="20"/>
                <w:szCs w:val="20"/>
              </w:rPr>
            </w:pPr>
            <w:r w:rsidRPr="009A26B2">
              <w:rPr>
                <w:rFonts w:ascii="Arial" w:eastAsia="TimesNewRomanPSMT" w:hAnsi="Arial" w:cs="Arial"/>
                <w:color w:val="000000"/>
                <w:sz w:val="20"/>
                <w:szCs w:val="20"/>
              </w:rPr>
              <w:t>I did the revision</w:t>
            </w:r>
          </w:p>
        </w:tc>
      </w:tr>
      <w:tr w:rsidR="00C15F96" w:rsidRPr="009A26B2" w:rsidTr="009A26B2">
        <w:trPr>
          <w:gridAfter w:val="1"/>
          <w:wAfter w:w="27" w:type="dxa"/>
          <w:trHeight w:hRule="exact" w:val="320"/>
          <w:jc w:val="center"/>
        </w:trPr>
        <w:tc>
          <w:tcPr>
            <w:tcW w:w="6761" w:type="dxa"/>
            <w:gridSpan w:val="3"/>
            <w:tcBorders>
              <w:bottom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</w:rPr>
              <w:t>PART  2:</w:t>
            </w: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C15F96" w:rsidRPr="009A26B2" w:rsidRDefault="00C15F96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3" w:type="dxa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9" w:type="dxa"/>
            <w:gridSpan w:val="2"/>
            <w:tcBorders>
              <w:bottom w:val="single" w:sz="4" w:space="0" w:color="000000"/>
            </w:tcBorders>
            <w:shd w:val="clear" w:color="auto" w:fill="CFD7E7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F96" w:rsidRPr="009A26B2" w:rsidTr="009A26B2">
        <w:trPr>
          <w:gridAfter w:val="1"/>
          <w:wAfter w:w="27" w:type="dxa"/>
          <w:trHeight w:hRule="exact" w:val="320"/>
          <w:jc w:val="center"/>
        </w:trPr>
        <w:tc>
          <w:tcPr>
            <w:tcW w:w="6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15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keepNext/>
              <w:widowControl/>
              <w:spacing w:line="276" w:lineRule="auto"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Reviewer’s comment</w:t>
            </w:r>
          </w:p>
        </w:tc>
        <w:tc>
          <w:tcPr>
            <w:tcW w:w="6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F96" w:rsidRPr="009A26B2" w:rsidRDefault="00CB5BAF">
            <w:pPr>
              <w:pStyle w:val="TableContents"/>
              <w:widowControl/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>Author’s Feedback</w:t>
            </w:r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</w:rPr>
              <w:t xml:space="preserve"> (It is mandatory that authors should write his/her feedback here)</w:t>
            </w:r>
          </w:p>
          <w:p w:rsidR="00C15F96" w:rsidRPr="009A26B2" w:rsidRDefault="00C15F96">
            <w:pPr>
              <w:pStyle w:val="TableContents"/>
              <w:widowControl/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F96" w:rsidRPr="009A26B2" w:rsidTr="009A26B2">
        <w:trPr>
          <w:gridAfter w:val="1"/>
          <w:wAfter w:w="27" w:type="dxa"/>
          <w:trHeight w:hRule="exact" w:val="900"/>
          <w:jc w:val="center"/>
        </w:trPr>
        <w:tc>
          <w:tcPr>
            <w:tcW w:w="67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spacing w:line="276" w:lineRule="auto"/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</w:pPr>
            <w:r w:rsidRPr="009A26B2">
              <w:rPr>
                <w:rFonts w:ascii="Arial" w:eastAsia="Arial-BoldMT" w:hAnsi="Arial" w:cs="Arial"/>
                <w:b/>
                <w:bCs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C15F96" w:rsidRPr="009A26B2" w:rsidRDefault="00C15F96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spacing w:line="276" w:lineRule="auto"/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</w:pPr>
            <w:r w:rsidRPr="009A26B2"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A26B2"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9A26B2">
              <w:rPr>
                <w:rFonts w:ascii="Arial" w:eastAsia="Arial-ItalicMT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15F96" w:rsidRPr="009A26B2" w:rsidRDefault="00C15F96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F96" w:rsidRPr="009A26B2" w:rsidRDefault="00CB5BAF">
            <w:pPr>
              <w:pStyle w:val="TableContents"/>
              <w:widowControl/>
              <w:spacing w:line="276" w:lineRule="auto"/>
              <w:rPr>
                <w:rFonts w:ascii="Arial" w:eastAsia="ArialMT" w:hAnsi="Arial" w:cs="Arial"/>
                <w:color w:val="000000"/>
                <w:sz w:val="20"/>
                <w:szCs w:val="20"/>
                <w:lang w:val="es-ES"/>
              </w:rPr>
            </w:pPr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  <w:lang w:val="es-ES"/>
              </w:rPr>
              <w:t xml:space="preserve">No </w:t>
            </w:r>
            <w:proofErr w:type="spellStart"/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  <w:lang w:val="es-ES"/>
              </w:rPr>
              <w:t>ethical</w:t>
            </w:r>
            <w:proofErr w:type="spellEnd"/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A26B2">
              <w:rPr>
                <w:rFonts w:ascii="Arial" w:eastAsia="ArialMT" w:hAnsi="Arial" w:cs="Arial"/>
                <w:color w:val="000000"/>
                <w:sz w:val="20"/>
                <w:szCs w:val="20"/>
                <w:lang w:val="es-ES"/>
              </w:rPr>
              <w:t>issues</w:t>
            </w:r>
            <w:proofErr w:type="spellEnd"/>
          </w:p>
          <w:p w:rsidR="00C15F96" w:rsidRPr="009A26B2" w:rsidRDefault="00C15F96">
            <w:pPr>
              <w:pStyle w:val="TableContents"/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5F96" w:rsidRPr="009A26B2" w:rsidRDefault="00C15F96">
      <w:pPr>
        <w:rPr>
          <w:rFonts w:ascii="Arial" w:hAnsi="Arial" w:cs="Arial"/>
          <w:sz w:val="20"/>
          <w:szCs w:val="20"/>
        </w:rPr>
      </w:pPr>
    </w:p>
    <w:sectPr w:rsidR="00C15F96" w:rsidRPr="009A26B2">
      <w:headerReference w:type="default" r:id="rId8"/>
      <w:footerReference w:type="default" r:id="rId9"/>
      <w:headerReference w:type="first" r:id="rId10"/>
      <w:footerReference w:type="first" r:id="rId11"/>
      <w:pgSz w:w="23820" w:h="16840" w:orient="landscape"/>
      <w:pgMar w:top="1723" w:right="1440" w:bottom="1723" w:left="1440" w:header="1440" w:footer="144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BAF" w:rsidRDefault="00CB5BAF">
      <w:r>
        <w:separator/>
      </w:r>
    </w:p>
  </w:endnote>
  <w:endnote w:type="continuationSeparator" w:id="0">
    <w:p w:rsidR="00CB5BAF" w:rsidRDefault="00CB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Source Han Serif CN">
    <w:panose1 w:val="00000000000000000000"/>
    <w:charset w:val="00"/>
    <w:family w:val="roman"/>
    <w:notTrueType/>
    <w:pitch w:val="default"/>
  </w:font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01"/>
    <w:family w:val="auto"/>
    <w:pitch w:val="default"/>
  </w:font>
  <w:font w:name="Arial-BoldMT">
    <w:altName w:val="Arial"/>
    <w:charset w:val="01"/>
    <w:family w:val="auto"/>
    <w:pitch w:val="default"/>
  </w:font>
  <w:font w:name="TimesNewRomanPS-BoldMT">
    <w:altName w:val="Times New Roman"/>
    <w:charset w:val="01"/>
    <w:family w:val="auto"/>
    <w:pitch w:val="default"/>
  </w:font>
  <w:font w:name="TimesNewRomanPSMT">
    <w:altName w:val="Times New Roman"/>
    <w:charset w:val="01"/>
    <w:family w:val="auto"/>
    <w:pitch w:val="default"/>
  </w:font>
  <w:font w:name="Arial-ItalicMT">
    <w:altName w:val="Times New Roman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F96" w:rsidRDefault="00CB5BAF">
    <w:pPr>
      <w:widowControl/>
      <w:rPr>
        <w:rFonts w:ascii="TimesNewRomanPSMT" w:eastAsia="TimesNewRomanPSMT" w:hAnsi="TimesNewRomanPSMT" w:cs="TimesNewRomanPSMT"/>
        <w:color w:val="000000"/>
        <w:sz w:val="16"/>
        <w:szCs w:val="16"/>
      </w:rPr>
    </w:pPr>
    <w:r>
      <w:rPr>
        <w:rFonts w:ascii="TimesNewRomanPSMT" w:eastAsia="TimesNewRomanPSMT" w:hAnsi="TimesNewRomanPSMT" w:cs="TimesNewRomanPSMT"/>
        <w:color w:val="000000"/>
        <w:sz w:val="16"/>
        <w:szCs w:val="16"/>
      </w:rPr>
      <w:t>Created by: DR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 xml:space="preserve">   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>Version: 3 (07-07-2024)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F96" w:rsidRDefault="00CB5BAF">
    <w:pPr>
      <w:widowControl/>
      <w:rPr>
        <w:rFonts w:ascii="TimesNewRomanPSMT" w:eastAsia="TimesNewRomanPSMT" w:hAnsi="TimesNewRomanPSMT" w:cs="TimesNewRomanPSMT"/>
        <w:color w:val="000000"/>
        <w:sz w:val="16"/>
        <w:szCs w:val="16"/>
      </w:rPr>
    </w:pPr>
    <w:r>
      <w:rPr>
        <w:rFonts w:ascii="TimesNewRomanPSMT" w:eastAsia="TimesNewRomanPSMT" w:hAnsi="TimesNewRomanPSMT" w:cs="TimesNewRomanPSMT"/>
        <w:color w:val="000000"/>
        <w:sz w:val="16"/>
        <w:szCs w:val="16"/>
      </w:rPr>
      <w:t>Created by: DR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 xml:space="preserve">              Checked by: PM                                           Approved by: MBM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 xml:space="preserve">   </w:t>
    </w:r>
    <w:r>
      <w:rPr>
        <w:rFonts w:ascii="TimesNewRomanPSMT" w:eastAsia="TimesNewRomanPSMT" w:hAnsi="TimesNewRomanPSMT" w:cs="TimesNewRomanPSMT"/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BAF" w:rsidRDefault="00CB5BAF">
      <w:r>
        <w:separator/>
      </w:r>
    </w:p>
  </w:footnote>
  <w:footnote w:type="continuationSeparator" w:id="0">
    <w:p w:rsidR="00CB5BAF" w:rsidRDefault="00CB5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F96" w:rsidRDefault="00CB5BAF">
    <w:pPr>
      <w:widowControl/>
      <w:spacing w:before="100" w:after="100"/>
      <w:rPr>
        <w:rFonts w:ascii="Arial-BoldMT" w:eastAsia="Arial-BoldMT" w:hAnsi="Arial-BoldMT" w:cs="Arial-BoldMT"/>
        <w:b/>
        <w:bCs/>
        <w:color w:val="003299"/>
        <w:u w:val="single"/>
      </w:rPr>
    </w:pPr>
    <w:r>
      <w:rPr>
        <w:rFonts w:ascii="Arial-BoldMT" w:eastAsia="Arial-BoldMT" w:hAnsi="Arial-BoldMT" w:cs="Arial-BoldMT"/>
        <w:b/>
        <w:bCs/>
        <w:color w:val="003299"/>
        <w:u w:val="single"/>
      </w:rPr>
      <w:t>Review Form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F96" w:rsidRDefault="00CB5BAF">
    <w:pPr>
      <w:widowControl/>
      <w:spacing w:before="100" w:after="100"/>
      <w:rPr>
        <w:rFonts w:ascii="Arial-BoldMT" w:eastAsia="Arial-BoldMT" w:hAnsi="Arial-BoldMT" w:cs="Arial-BoldMT"/>
        <w:b/>
        <w:bCs/>
        <w:color w:val="003299"/>
        <w:u w:val="single"/>
      </w:rPr>
    </w:pPr>
    <w:r>
      <w:rPr>
        <w:rFonts w:ascii="Arial-BoldMT" w:eastAsia="Arial-BoldMT" w:hAnsi="Arial-BoldMT" w:cs="Arial-BoldMT"/>
        <w:b/>
        <w:bCs/>
        <w:color w:val="0032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5F96"/>
    <w:rsid w:val="009A26B2"/>
    <w:rsid w:val="00C15F96"/>
    <w:rsid w:val="00CB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C7B178-DE6B-44BB-871E-3112BFDD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ource Han Serif CN" w:hAnsi="Liberation Serif" w:cs="Noto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Symbol">
    <w:name w:val="Footnote_Symbol"/>
    <w:qFormat/>
    <w:rPr>
      <w:vertAlign w:val="superscript"/>
    </w:rPr>
  </w:style>
  <w:style w:type="character" w:customStyle="1" w:styleId="EndnoteSymbol">
    <w:name w:val="Endnote_Symbol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qFormat/>
  </w:style>
  <w:style w:type="paragraph" w:customStyle="1" w:styleId="Index">
    <w:name w:val="Index"/>
    <w:basedOn w:val="Normal"/>
    <w:qFormat/>
  </w:style>
  <w:style w:type="paragraph" w:customStyle="1" w:styleId="TextBody">
    <w:name w:val="Text Body"/>
    <w:basedOn w:val="Normal"/>
    <w:qFormat/>
  </w:style>
  <w:style w:type="paragraph" w:customStyle="1" w:styleId="TableContents">
    <w:name w:val="Table Contents"/>
    <w:basedOn w:val="TextBody"/>
    <w:qFormat/>
  </w:style>
  <w:style w:type="paragraph" w:customStyle="1" w:styleId="TableHeading">
    <w:name w:val="Table Heading"/>
    <w:basedOn w:val="TableContents"/>
    <w:qFormat/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FootnoteText">
    <w:name w:val="footnote text"/>
    <w:basedOn w:val="Normal"/>
  </w:style>
  <w:style w:type="paragraph" w:styleId="EndnoteText">
    <w:name w:val="endnote text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or.com/index.php/O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6927-8CE3-453D-B423-1A658903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SDI 1186</cp:lastModifiedBy>
  <cp:revision>1</cp:revision>
  <dcterms:created xsi:type="dcterms:W3CDTF">2025-08-26T09:13:00Z</dcterms:created>
  <dcterms:modified xsi:type="dcterms:W3CDTF">2025-08-26T09:21:00Z</dcterms:modified>
  <dc:language>en-US</dc:language>
</cp:coreProperties>
</file>