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6405A" w14:paraId="3F005C20" w14:textId="77777777" w:rsidTr="002643B3">
        <w:trPr>
          <w:trHeight w:val="290"/>
        </w:trPr>
        <w:tc>
          <w:tcPr>
            <w:tcW w:w="5000" w:type="pct"/>
            <w:gridSpan w:val="2"/>
            <w:tcBorders>
              <w:top w:val="nil"/>
              <w:left w:val="nil"/>
              <w:right w:val="nil"/>
            </w:tcBorders>
          </w:tcPr>
          <w:p w14:paraId="15A03AE7" w14:textId="77777777" w:rsidR="00602F7D" w:rsidRPr="0056405A" w:rsidRDefault="00602F7D" w:rsidP="00F2643C">
            <w:pPr>
              <w:pStyle w:val="Heading2"/>
              <w:jc w:val="left"/>
              <w:rPr>
                <w:rFonts w:ascii="Arial" w:hAnsi="Arial" w:cs="Arial"/>
                <w:b w:val="0"/>
                <w:bCs w:val="0"/>
                <w:lang w:val="en-GB"/>
              </w:rPr>
            </w:pPr>
          </w:p>
        </w:tc>
      </w:tr>
      <w:tr w:rsidR="0000007A" w:rsidRPr="0056405A" w14:paraId="472AB0E8" w14:textId="77777777" w:rsidTr="002643B3">
        <w:trPr>
          <w:trHeight w:val="290"/>
        </w:trPr>
        <w:tc>
          <w:tcPr>
            <w:tcW w:w="1234" w:type="pct"/>
          </w:tcPr>
          <w:p w14:paraId="0BDB17E9" w14:textId="77777777" w:rsidR="0000007A" w:rsidRPr="0056405A" w:rsidRDefault="0000007A" w:rsidP="00696CAD">
            <w:pPr>
              <w:pStyle w:val="BodyText"/>
              <w:ind w:left="90"/>
              <w:jc w:val="left"/>
              <w:rPr>
                <w:rFonts w:ascii="Arial" w:hAnsi="Arial" w:cs="Arial"/>
                <w:bCs/>
                <w:sz w:val="20"/>
                <w:szCs w:val="20"/>
                <w:lang w:val="en-GB"/>
              </w:rPr>
            </w:pPr>
            <w:r w:rsidRPr="0056405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F3108C7" w14:textId="77777777" w:rsidR="0000007A" w:rsidRPr="0056405A" w:rsidRDefault="00BC5536" w:rsidP="00E65EB7">
            <w:pPr>
              <w:rPr>
                <w:rFonts w:ascii="Arial" w:hAnsi="Arial" w:cs="Arial"/>
                <w:b/>
                <w:bCs/>
                <w:color w:val="0000FF"/>
                <w:sz w:val="20"/>
                <w:szCs w:val="20"/>
              </w:rPr>
            </w:pPr>
            <w:hyperlink r:id="rId8" w:history="1">
              <w:r w:rsidR="000647B6" w:rsidRPr="0056405A">
                <w:rPr>
                  <w:rStyle w:val="Hyperlink"/>
                  <w:rFonts w:ascii="Arial" w:hAnsi="Arial" w:cs="Arial"/>
                  <w:b/>
                  <w:bCs/>
                  <w:sz w:val="20"/>
                  <w:szCs w:val="20"/>
                </w:rPr>
                <w:t>Journal of Pharmaceutical Research International</w:t>
              </w:r>
            </w:hyperlink>
            <w:r w:rsidR="000647B6" w:rsidRPr="0056405A">
              <w:rPr>
                <w:rFonts w:ascii="Arial" w:hAnsi="Arial" w:cs="Arial"/>
                <w:b/>
                <w:bCs/>
                <w:color w:val="0000FF"/>
                <w:sz w:val="20"/>
                <w:szCs w:val="20"/>
              </w:rPr>
              <w:t xml:space="preserve"> </w:t>
            </w:r>
          </w:p>
        </w:tc>
      </w:tr>
      <w:tr w:rsidR="0000007A" w:rsidRPr="0056405A" w14:paraId="0E816805" w14:textId="77777777" w:rsidTr="002643B3">
        <w:trPr>
          <w:trHeight w:val="290"/>
        </w:trPr>
        <w:tc>
          <w:tcPr>
            <w:tcW w:w="1234" w:type="pct"/>
          </w:tcPr>
          <w:p w14:paraId="4BD17C70" w14:textId="77777777" w:rsidR="0000007A" w:rsidRPr="0056405A" w:rsidRDefault="0000007A" w:rsidP="00696CAD">
            <w:pPr>
              <w:pStyle w:val="BodyText"/>
              <w:ind w:left="90"/>
              <w:jc w:val="left"/>
              <w:rPr>
                <w:rFonts w:ascii="Arial" w:hAnsi="Arial" w:cs="Arial"/>
                <w:bCs/>
                <w:sz w:val="20"/>
                <w:szCs w:val="20"/>
                <w:lang w:val="en-GB"/>
              </w:rPr>
            </w:pPr>
            <w:r w:rsidRPr="0056405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E9FAB74" w14:textId="77777777" w:rsidR="0000007A" w:rsidRPr="0056405A" w:rsidRDefault="00601EFA" w:rsidP="00F3669D">
            <w:pPr>
              <w:pStyle w:val="NormalWeb"/>
              <w:spacing w:before="0" w:beforeAutospacing="0" w:after="0" w:afterAutospacing="0"/>
              <w:rPr>
                <w:rFonts w:ascii="Arial" w:hAnsi="Arial" w:cs="Arial"/>
                <w:b/>
                <w:bCs/>
                <w:sz w:val="20"/>
                <w:szCs w:val="20"/>
                <w:lang w:val="en-GB"/>
              </w:rPr>
            </w:pPr>
            <w:r w:rsidRPr="0056405A">
              <w:rPr>
                <w:rFonts w:ascii="Arial" w:hAnsi="Arial" w:cs="Arial"/>
                <w:b/>
                <w:bCs/>
                <w:sz w:val="20"/>
                <w:szCs w:val="20"/>
                <w:lang w:val="en-GB"/>
              </w:rPr>
              <w:t>Ms_JPRI_140112</w:t>
            </w:r>
          </w:p>
        </w:tc>
      </w:tr>
      <w:tr w:rsidR="0000007A" w:rsidRPr="0056405A" w14:paraId="2C879DC9" w14:textId="77777777" w:rsidTr="002643B3">
        <w:trPr>
          <w:trHeight w:val="650"/>
        </w:trPr>
        <w:tc>
          <w:tcPr>
            <w:tcW w:w="1234" w:type="pct"/>
          </w:tcPr>
          <w:p w14:paraId="15804A5B" w14:textId="77777777" w:rsidR="0000007A" w:rsidRPr="0056405A" w:rsidRDefault="0000007A" w:rsidP="00696CAD">
            <w:pPr>
              <w:pStyle w:val="BodyText"/>
              <w:ind w:left="90"/>
              <w:jc w:val="left"/>
              <w:rPr>
                <w:rFonts w:ascii="Arial" w:hAnsi="Arial" w:cs="Arial"/>
                <w:bCs/>
                <w:sz w:val="20"/>
                <w:szCs w:val="20"/>
                <w:lang w:val="en-GB"/>
              </w:rPr>
            </w:pPr>
            <w:r w:rsidRPr="0056405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5B143EC" w14:textId="77777777" w:rsidR="0000007A" w:rsidRPr="0056405A" w:rsidRDefault="00E24E80" w:rsidP="000450FC">
            <w:pPr>
              <w:pStyle w:val="NormalWeb"/>
              <w:spacing w:before="0" w:beforeAutospacing="0" w:after="0" w:afterAutospacing="0"/>
              <w:rPr>
                <w:rFonts w:ascii="Arial" w:hAnsi="Arial" w:cs="Arial"/>
                <w:b/>
                <w:sz w:val="20"/>
                <w:szCs w:val="20"/>
                <w:lang w:val="en-GB"/>
              </w:rPr>
            </w:pPr>
            <w:r w:rsidRPr="0056405A">
              <w:rPr>
                <w:rFonts w:ascii="Arial" w:hAnsi="Arial" w:cs="Arial"/>
                <w:b/>
                <w:sz w:val="20"/>
                <w:szCs w:val="20"/>
                <w:lang w:val="en-GB"/>
              </w:rPr>
              <w:t>Natural Compounds as Promising Therapies for Cervical Cancer: Mechanisms and Synergies</w:t>
            </w:r>
          </w:p>
        </w:tc>
      </w:tr>
      <w:tr w:rsidR="00CF0BBB" w:rsidRPr="0056405A" w14:paraId="7D6F4969" w14:textId="77777777" w:rsidTr="002643B3">
        <w:trPr>
          <w:trHeight w:val="332"/>
        </w:trPr>
        <w:tc>
          <w:tcPr>
            <w:tcW w:w="1234" w:type="pct"/>
          </w:tcPr>
          <w:p w14:paraId="69BCF4F8" w14:textId="77777777" w:rsidR="00CF0BBB" w:rsidRPr="0056405A" w:rsidRDefault="00CF0BBB" w:rsidP="00696CAD">
            <w:pPr>
              <w:pStyle w:val="BodyText"/>
              <w:ind w:left="90"/>
              <w:jc w:val="left"/>
              <w:rPr>
                <w:rFonts w:ascii="Arial" w:hAnsi="Arial" w:cs="Arial"/>
                <w:bCs/>
                <w:sz w:val="20"/>
                <w:szCs w:val="20"/>
                <w:lang w:val="en-GB"/>
              </w:rPr>
            </w:pPr>
            <w:r w:rsidRPr="0056405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10EBCD7" w14:textId="77777777" w:rsidR="00CF0BBB" w:rsidRPr="0056405A" w:rsidRDefault="00601EFA" w:rsidP="000450FC">
            <w:pPr>
              <w:pStyle w:val="NormalWeb"/>
              <w:spacing w:before="0" w:beforeAutospacing="0" w:after="0" w:afterAutospacing="0"/>
              <w:rPr>
                <w:rFonts w:ascii="Arial" w:hAnsi="Arial" w:cs="Arial"/>
                <w:b/>
                <w:sz w:val="20"/>
                <w:szCs w:val="20"/>
                <w:lang w:val="en-GB"/>
              </w:rPr>
            </w:pPr>
            <w:r w:rsidRPr="0056405A">
              <w:rPr>
                <w:rFonts w:ascii="Arial" w:hAnsi="Arial" w:cs="Arial"/>
                <w:b/>
                <w:sz w:val="20"/>
                <w:szCs w:val="20"/>
                <w:lang w:val="en-GB"/>
              </w:rPr>
              <w:t>Review article</w:t>
            </w:r>
          </w:p>
        </w:tc>
      </w:tr>
    </w:tbl>
    <w:p w14:paraId="66497B53" w14:textId="2561AD36" w:rsidR="006F75C9" w:rsidRPr="0056405A" w:rsidRDefault="006F75C9" w:rsidP="006F75C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F75C9" w:rsidRPr="0056405A" w14:paraId="56384569" w14:textId="77777777">
        <w:tc>
          <w:tcPr>
            <w:tcW w:w="5000" w:type="pct"/>
            <w:gridSpan w:val="3"/>
            <w:tcBorders>
              <w:top w:val="nil"/>
              <w:left w:val="nil"/>
              <w:right w:val="nil"/>
            </w:tcBorders>
            <w:noWrap/>
          </w:tcPr>
          <w:p w14:paraId="2C0D1504" w14:textId="77777777" w:rsidR="006F75C9" w:rsidRPr="0056405A" w:rsidRDefault="006F75C9">
            <w:pPr>
              <w:pStyle w:val="Heading2"/>
              <w:jc w:val="left"/>
              <w:rPr>
                <w:rFonts w:ascii="Arial" w:hAnsi="Arial" w:cs="Arial"/>
                <w:lang w:val="en-GB"/>
              </w:rPr>
            </w:pPr>
            <w:r w:rsidRPr="0056405A">
              <w:rPr>
                <w:rFonts w:ascii="Arial" w:hAnsi="Arial" w:cs="Arial"/>
                <w:highlight w:val="yellow"/>
                <w:lang w:val="en-GB"/>
              </w:rPr>
              <w:t>PART  1:</w:t>
            </w:r>
            <w:r w:rsidRPr="0056405A">
              <w:rPr>
                <w:rFonts w:ascii="Arial" w:hAnsi="Arial" w:cs="Arial"/>
                <w:lang w:val="en-GB"/>
              </w:rPr>
              <w:t xml:space="preserve"> Comments</w:t>
            </w:r>
          </w:p>
          <w:p w14:paraId="0CEC0995" w14:textId="77777777" w:rsidR="006F75C9" w:rsidRPr="0056405A" w:rsidRDefault="006F75C9">
            <w:pPr>
              <w:rPr>
                <w:rFonts w:ascii="Arial" w:hAnsi="Arial" w:cs="Arial"/>
                <w:sz w:val="20"/>
                <w:szCs w:val="20"/>
                <w:lang w:val="en-GB"/>
              </w:rPr>
            </w:pPr>
          </w:p>
        </w:tc>
      </w:tr>
      <w:tr w:rsidR="006F75C9" w:rsidRPr="0056405A" w14:paraId="46D17281" w14:textId="77777777">
        <w:tc>
          <w:tcPr>
            <w:tcW w:w="1265" w:type="pct"/>
            <w:noWrap/>
          </w:tcPr>
          <w:p w14:paraId="47CBB465" w14:textId="77777777" w:rsidR="006F75C9" w:rsidRPr="0056405A" w:rsidRDefault="006F75C9">
            <w:pPr>
              <w:pStyle w:val="Heading2"/>
              <w:jc w:val="left"/>
              <w:rPr>
                <w:rFonts w:ascii="Arial" w:hAnsi="Arial" w:cs="Arial"/>
                <w:lang w:val="en-GB"/>
              </w:rPr>
            </w:pPr>
          </w:p>
        </w:tc>
        <w:tc>
          <w:tcPr>
            <w:tcW w:w="2212" w:type="pct"/>
          </w:tcPr>
          <w:p w14:paraId="6CD46C11" w14:textId="77777777" w:rsidR="006F75C9" w:rsidRPr="0056405A" w:rsidRDefault="006F75C9">
            <w:pPr>
              <w:pStyle w:val="Heading2"/>
              <w:jc w:val="left"/>
              <w:rPr>
                <w:rFonts w:ascii="Arial" w:hAnsi="Arial" w:cs="Arial"/>
                <w:lang w:val="en-GB"/>
              </w:rPr>
            </w:pPr>
            <w:r w:rsidRPr="0056405A">
              <w:rPr>
                <w:rFonts w:ascii="Arial" w:hAnsi="Arial" w:cs="Arial"/>
                <w:lang w:val="en-GB"/>
              </w:rPr>
              <w:t>Reviewer’s comment</w:t>
            </w:r>
          </w:p>
          <w:p w14:paraId="2C42BF2A" w14:textId="77777777" w:rsidR="003071BF" w:rsidRPr="0056405A" w:rsidRDefault="003071BF" w:rsidP="003071BF">
            <w:pPr>
              <w:rPr>
                <w:rFonts w:ascii="Arial" w:hAnsi="Arial" w:cs="Arial"/>
                <w:b/>
                <w:bCs/>
                <w:sz w:val="20"/>
                <w:szCs w:val="20"/>
              </w:rPr>
            </w:pPr>
            <w:r w:rsidRPr="0056405A">
              <w:rPr>
                <w:rFonts w:ascii="Arial" w:hAnsi="Arial" w:cs="Arial"/>
                <w:b/>
                <w:bCs/>
                <w:sz w:val="20"/>
                <w:szCs w:val="20"/>
                <w:highlight w:val="yellow"/>
              </w:rPr>
              <w:t>Artificial Intelligence (AI) generated or assisted review comments are strictly prohibited during peer review.</w:t>
            </w:r>
          </w:p>
          <w:p w14:paraId="17AC72D2" w14:textId="77777777" w:rsidR="003071BF" w:rsidRPr="0056405A" w:rsidRDefault="003071BF" w:rsidP="003071BF">
            <w:pPr>
              <w:rPr>
                <w:rFonts w:ascii="Arial" w:hAnsi="Arial" w:cs="Arial"/>
                <w:sz w:val="20"/>
                <w:szCs w:val="20"/>
                <w:lang w:val="en-GB"/>
              </w:rPr>
            </w:pPr>
          </w:p>
        </w:tc>
        <w:tc>
          <w:tcPr>
            <w:tcW w:w="1523" w:type="pct"/>
          </w:tcPr>
          <w:p w14:paraId="4DBD9D7B" w14:textId="77777777" w:rsidR="002C3BAC" w:rsidRPr="0056405A" w:rsidRDefault="002C3BAC" w:rsidP="002C3BAC">
            <w:pPr>
              <w:spacing w:after="160" w:line="254" w:lineRule="auto"/>
              <w:rPr>
                <w:rFonts w:ascii="Arial" w:eastAsia="Calibri" w:hAnsi="Arial" w:cs="Arial"/>
                <w:kern w:val="2"/>
                <w:sz w:val="20"/>
                <w:szCs w:val="20"/>
                <w:lang w:val="en-IN"/>
              </w:rPr>
            </w:pPr>
            <w:r w:rsidRPr="0056405A">
              <w:rPr>
                <w:rFonts w:ascii="Arial" w:eastAsia="Calibri" w:hAnsi="Arial" w:cs="Arial"/>
                <w:b/>
                <w:kern w:val="2"/>
                <w:sz w:val="20"/>
                <w:szCs w:val="20"/>
                <w:lang w:val="en-IN"/>
              </w:rPr>
              <w:t>Author’s Feedback</w:t>
            </w:r>
            <w:r w:rsidRPr="0056405A">
              <w:rPr>
                <w:rFonts w:ascii="Arial" w:eastAsia="Calibri" w:hAnsi="Arial" w:cs="Arial"/>
                <w:kern w:val="2"/>
                <w:sz w:val="20"/>
                <w:szCs w:val="20"/>
                <w:lang w:val="en-IN"/>
              </w:rPr>
              <w:t xml:space="preserve"> (It is mandatory that authors should write his/her feedback here)</w:t>
            </w:r>
          </w:p>
          <w:p w14:paraId="7E4F648D" w14:textId="77777777" w:rsidR="006F75C9" w:rsidRPr="0056405A" w:rsidRDefault="006F75C9">
            <w:pPr>
              <w:pStyle w:val="Heading2"/>
              <w:jc w:val="left"/>
              <w:rPr>
                <w:rFonts w:ascii="Arial" w:hAnsi="Arial" w:cs="Arial"/>
                <w:b w:val="0"/>
                <w:lang w:val="en-GB"/>
              </w:rPr>
            </w:pPr>
          </w:p>
        </w:tc>
      </w:tr>
      <w:tr w:rsidR="006F75C9" w:rsidRPr="0056405A" w14:paraId="11905959" w14:textId="77777777">
        <w:trPr>
          <w:trHeight w:val="1264"/>
        </w:trPr>
        <w:tc>
          <w:tcPr>
            <w:tcW w:w="1265" w:type="pct"/>
            <w:noWrap/>
          </w:tcPr>
          <w:p w14:paraId="6C228D50" w14:textId="77777777" w:rsidR="006F75C9" w:rsidRPr="0056405A" w:rsidRDefault="006F75C9">
            <w:pPr>
              <w:ind w:left="360"/>
              <w:rPr>
                <w:rFonts w:ascii="Arial" w:hAnsi="Arial" w:cs="Arial"/>
                <w:b/>
                <w:bCs/>
                <w:sz w:val="20"/>
                <w:szCs w:val="20"/>
                <w:lang w:val="en-GB"/>
              </w:rPr>
            </w:pPr>
            <w:r w:rsidRPr="0056405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49416B9" w14:textId="77777777" w:rsidR="006F75C9" w:rsidRPr="0056405A" w:rsidRDefault="006F75C9">
            <w:pPr>
              <w:ind w:left="360"/>
              <w:rPr>
                <w:rFonts w:ascii="Arial" w:eastAsia="MS Mincho" w:hAnsi="Arial" w:cs="Arial"/>
                <w:b/>
                <w:bCs/>
                <w:sz w:val="20"/>
                <w:szCs w:val="20"/>
                <w:lang w:val="en-GB"/>
              </w:rPr>
            </w:pPr>
          </w:p>
        </w:tc>
        <w:tc>
          <w:tcPr>
            <w:tcW w:w="2212" w:type="pct"/>
          </w:tcPr>
          <w:p w14:paraId="403876F9" w14:textId="77777777" w:rsidR="006F75C9" w:rsidRPr="0056405A" w:rsidRDefault="00262DF0">
            <w:pPr>
              <w:pStyle w:val="ListParagraph"/>
              <w:ind w:left="0"/>
              <w:rPr>
                <w:rFonts w:ascii="Arial" w:hAnsi="Arial" w:cs="Arial"/>
                <w:sz w:val="20"/>
                <w:szCs w:val="20"/>
                <w:lang w:val="en-GB"/>
              </w:rPr>
            </w:pPr>
            <w:r w:rsidRPr="0056405A">
              <w:rPr>
                <w:rFonts w:ascii="Arial" w:hAnsi="Arial" w:cs="Arial"/>
                <w:sz w:val="20"/>
                <w:szCs w:val="20"/>
                <w:lang w:val="en-GB"/>
              </w:rPr>
              <w:t>This review offered alternative or adjuvant therapy for cervical cancer, considering that cervical cancer is one of the deadliest cancers in the world.</w:t>
            </w:r>
            <w:r w:rsidR="00DB768E" w:rsidRPr="0056405A">
              <w:rPr>
                <w:rFonts w:ascii="Arial" w:hAnsi="Arial" w:cs="Arial"/>
                <w:sz w:val="20"/>
                <w:szCs w:val="20"/>
                <w:lang w:val="en-GB"/>
              </w:rPr>
              <w:t xml:space="preserve"> </w:t>
            </w:r>
            <w:r w:rsidRPr="0056405A">
              <w:rPr>
                <w:rFonts w:ascii="Arial" w:hAnsi="Arial" w:cs="Arial"/>
                <w:sz w:val="20"/>
                <w:szCs w:val="20"/>
                <w:lang w:val="en-GB"/>
              </w:rPr>
              <w:t>Herbal medicine utilizes natural compounds as a modality for preventing or treating cervical cancer with minimal side effects.</w:t>
            </w:r>
            <w:r w:rsidR="00DB768E" w:rsidRPr="0056405A">
              <w:rPr>
                <w:rFonts w:ascii="Arial" w:hAnsi="Arial" w:cs="Arial"/>
                <w:sz w:val="20"/>
                <w:szCs w:val="20"/>
                <w:lang w:val="en-GB"/>
              </w:rPr>
              <w:t xml:space="preserve"> </w:t>
            </w:r>
            <w:r w:rsidRPr="0056405A">
              <w:rPr>
                <w:rFonts w:ascii="Arial" w:hAnsi="Arial" w:cs="Arial"/>
                <w:sz w:val="20"/>
                <w:szCs w:val="20"/>
                <w:lang w:val="en-GB"/>
              </w:rPr>
              <w:t>This study provides a new perspective for further research to explore herbal compounds for treating cervical cancer, both as alternative and adjuvant therapies, with minimal side effects.</w:t>
            </w:r>
          </w:p>
        </w:tc>
        <w:tc>
          <w:tcPr>
            <w:tcW w:w="1523" w:type="pct"/>
          </w:tcPr>
          <w:p w14:paraId="51AE2D9F" w14:textId="77777777" w:rsidR="00925101" w:rsidRPr="0056405A" w:rsidRDefault="00925101" w:rsidP="00925101">
            <w:pPr>
              <w:pStyle w:val="Heading2"/>
              <w:rPr>
                <w:rFonts w:ascii="Arial" w:hAnsi="Arial" w:cs="Arial"/>
                <w:b w:val="0"/>
                <w:bCs w:val="0"/>
                <w:lang w:val="en-IN"/>
              </w:rPr>
            </w:pPr>
            <w:r w:rsidRPr="0056405A">
              <w:rPr>
                <w:rFonts w:ascii="Arial" w:hAnsi="Arial" w:cs="Arial"/>
                <w:b w:val="0"/>
                <w:bCs w:val="0"/>
                <w:lang w:val="en-IN"/>
              </w:rPr>
              <w:t>Thank you for the positive comment.</w:t>
            </w:r>
          </w:p>
          <w:p w14:paraId="5138F809" w14:textId="77777777" w:rsidR="006F75C9" w:rsidRPr="0056405A" w:rsidRDefault="006F75C9" w:rsidP="00925101">
            <w:pPr>
              <w:pStyle w:val="Heading2"/>
              <w:rPr>
                <w:rFonts w:ascii="Arial" w:hAnsi="Arial" w:cs="Arial"/>
                <w:b w:val="0"/>
                <w:bCs w:val="0"/>
                <w:lang w:val="en-GB"/>
              </w:rPr>
            </w:pPr>
          </w:p>
        </w:tc>
      </w:tr>
      <w:tr w:rsidR="006F75C9" w:rsidRPr="0056405A" w14:paraId="4EE3BB54" w14:textId="77777777">
        <w:trPr>
          <w:trHeight w:val="1262"/>
        </w:trPr>
        <w:tc>
          <w:tcPr>
            <w:tcW w:w="1265" w:type="pct"/>
            <w:noWrap/>
          </w:tcPr>
          <w:p w14:paraId="69C06A45" w14:textId="77777777" w:rsidR="006F75C9" w:rsidRPr="0056405A" w:rsidRDefault="006F75C9">
            <w:pPr>
              <w:ind w:left="360"/>
              <w:rPr>
                <w:rFonts w:ascii="Arial" w:hAnsi="Arial" w:cs="Arial"/>
                <w:b/>
                <w:bCs/>
                <w:sz w:val="20"/>
                <w:szCs w:val="20"/>
                <w:lang w:val="en-GB"/>
              </w:rPr>
            </w:pPr>
            <w:r w:rsidRPr="0056405A">
              <w:rPr>
                <w:rFonts w:ascii="Arial" w:hAnsi="Arial" w:cs="Arial"/>
                <w:b/>
                <w:bCs/>
                <w:sz w:val="20"/>
                <w:szCs w:val="20"/>
                <w:lang w:val="en-GB"/>
              </w:rPr>
              <w:t>Is the title of the article suitable?</w:t>
            </w:r>
          </w:p>
          <w:p w14:paraId="15B9C916" w14:textId="77777777" w:rsidR="006F75C9" w:rsidRPr="0056405A" w:rsidRDefault="006F75C9">
            <w:pPr>
              <w:ind w:left="360"/>
              <w:rPr>
                <w:rFonts w:ascii="Arial" w:hAnsi="Arial" w:cs="Arial"/>
                <w:b/>
                <w:bCs/>
                <w:sz w:val="20"/>
                <w:szCs w:val="20"/>
                <w:lang w:val="en-GB"/>
              </w:rPr>
            </w:pPr>
            <w:r w:rsidRPr="0056405A">
              <w:rPr>
                <w:rFonts w:ascii="Arial" w:hAnsi="Arial" w:cs="Arial"/>
                <w:b/>
                <w:bCs/>
                <w:sz w:val="20"/>
                <w:szCs w:val="20"/>
                <w:lang w:val="en-GB"/>
              </w:rPr>
              <w:t>(If not please suggest an alternative title)</w:t>
            </w:r>
          </w:p>
          <w:p w14:paraId="136419AD" w14:textId="77777777" w:rsidR="006F75C9" w:rsidRPr="0056405A" w:rsidRDefault="006F75C9">
            <w:pPr>
              <w:pStyle w:val="Heading2"/>
              <w:jc w:val="left"/>
              <w:rPr>
                <w:rFonts w:ascii="Arial" w:hAnsi="Arial" w:cs="Arial"/>
                <w:u w:val="single"/>
                <w:lang w:val="en-GB"/>
              </w:rPr>
            </w:pPr>
          </w:p>
        </w:tc>
        <w:tc>
          <w:tcPr>
            <w:tcW w:w="2212" w:type="pct"/>
          </w:tcPr>
          <w:p w14:paraId="0239BCAC" w14:textId="77777777" w:rsidR="006F75C9" w:rsidRPr="0056405A" w:rsidRDefault="00DB768E" w:rsidP="00DB768E">
            <w:pPr>
              <w:rPr>
                <w:rFonts w:ascii="Arial" w:hAnsi="Arial" w:cs="Arial"/>
                <w:sz w:val="20"/>
                <w:szCs w:val="20"/>
                <w:lang w:val="en-GB"/>
              </w:rPr>
            </w:pPr>
            <w:r w:rsidRPr="0056405A">
              <w:rPr>
                <w:rFonts w:ascii="Arial" w:hAnsi="Arial" w:cs="Arial"/>
                <w:sz w:val="20"/>
                <w:szCs w:val="20"/>
                <w:lang w:val="en-GB"/>
              </w:rPr>
              <w:t>Yes, the title is suitable.</w:t>
            </w:r>
          </w:p>
        </w:tc>
        <w:tc>
          <w:tcPr>
            <w:tcW w:w="1523" w:type="pct"/>
          </w:tcPr>
          <w:p w14:paraId="195F01D8" w14:textId="77777777" w:rsidR="00925101" w:rsidRPr="0056405A" w:rsidRDefault="00925101" w:rsidP="00925101">
            <w:pPr>
              <w:pStyle w:val="Heading2"/>
              <w:rPr>
                <w:rFonts w:ascii="Arial" w:hAnsi="Arial" w:cs="Arial"/>
                <w:b w:val="0"/>
                <w:bCs w:val="0"/>
                <w:lang w:val="en-IN"/>
              </w:rPr>
            </w:pPr>
            <w:r w:rsidRPr="0056405A">
              <w:rPr>
                <w:rFonts w:ascii="Arial" w:hAnsi="Arial" w:cs="Arial"/>
                <w:b w:val="0"/>
                <w:bCs w:val="0"/>
                <w:lang w:val="en-IN"/>
              </w:rPr>
              <w:t>Thank you for the positive comment.</w:t>
            </w:r>
          </w:p>
          <w:p w14:paraId="7C07B626" w14:textId="77777777" w:rsidR="006F75C9" w:rsidRPr="0056405A" w:rsidRDefault="006F75C9">
            <w:pPr>
              <w:pStyle w:val="Heading2"/>
              <w:jc w:val="left"/>
              <w:rPr>
                <w:rFonts w:ascii="Arial" w:hAnsi="Arial" w:cs="Arial"/>
                <w:b w:val="0"/>
                <w:bCs w:val="0"/>
                <w:lang w:val="en-IN"/>
              </w:rPr>
            </w:pPr>
          </w:p>
        </w:tc>
      </w:tr>
      <w:tr w:rsidR="006F75C9" w:rsidRPr="0056405A" w14:paraId="1FCCDC37" w14:textId="77777777">
        <w:trPr>
          <w:trHeight w:val="1262"/>
        </w:trPr>
        <w:tc>
          <w:tcPr>
            <w:tcW w:w="1265" w:type="pct"/>
            <w:noWrap/>
          </w:tcPr>
          <w:p w14:paraId="11966919" w14:textId="77777777" w:rsidR="006F75C9" w:rsidRPr="0056405A" w:rsidRDefault="006F75C9">
            <w:pPr>
              <w:pStyle w:val="Heading2"/>
              <w:ind w:left="360"/>
              <w:jc w:val="left"/>
              <w:rPr>
                <w:rFonts w:ascii="Arial" w:hAnsi="Arial" w:cs="Arial"/>
                <w:lang w:val="en-GB"/>
              </w:rPr>
            </w:pPr>
            <w:r w:rsidRPr="0056405A">
              <w:rPr>
                <w:rFonts w:ascii="Arial" w:hAnsi="Arial" w:cs="Arial"/>
                <w:lang w:val="en-GB"/>
              </w:rPr>
              <w:lastRenderedPageBreak/>
              <w:t>Is the abstract of the article comprehensive? Do you suggest the addition (or deletion) of some points in this section? Please write your suggestions here.</w:t>
            </w:r>
          </w:p>
          <w:p w14:paraId="524AA6EB" w14:textId="77777777" w:rsidR="006F75C9" w:rsidRPr="0056405A" w:rsidRDefault="006F75C9">
            <w:pPr>
              <w:pStyle w:val="Heading2"/>
              <w:jc w:val="left"/>
              <w:rPr>
                <w:rFonts w:ascii="Arial" w:hAnsi="Arial" w:cs="Arial"/>
                <w:u w:val="single"/>
                <w:lang w:val="en-GB"/>
              </w:rPr>
            </w:pPr>
          </w:p>
        </w:tc>
        <w:tc>
          <w:tcPr>
            <w:tcW w:w="2212" w:type="pct"/>
          </w:tcPr>
          <w:p w14:paraId="14F2601D" w14:textId="77777777" w:rsidR="006F75C9" w:rsidRPr="0056405A" w:rsidRDefault="00DB768E" w:rsidP="00DB768E">
            <w:pPr>
              <w:rPr>
                <w:rFonts w:ascii="Arial" w:hAnsi="Arial" w:cs="Arial"/>
                <w:sz w:val="20"/>
                <w:szCs w:val="20"/>
                <w:lang w:val="en-GB"/>
              </w:rPr>
            </w:pPr>
            <w:r w:rsidRPr="0056405A">
              <w:rPr>
                <w:rFonts w:ascii="Arial" w:hAnsi="Arial" w:cs="Arial"/>
                <w:sz w:val="20"/>
                <w:szCs w:val="20"/>
                <w:lang w:val="en-GB"/>
              </w:rPr>
              <w:t>Yes, the abstract is comprehensive.</w:t>
            </w:r>
            <w:r w:rsidR="00CD17E2" w:rsidRPr="0056405A">
              <w:rPr>
                <w:rFonts w:ascii="Arial" w:hAnsi="Arial" w:cs="Arial"/>
                <w:sz w:val="20"/>
                <w:szCs w:val="20"/>
                <w:lang w:val="en-GB"/>
              </w:rPr>
              <w:t xml:space="preserve"> </w:t>
            </w:r>
            <w:r w:rsidR="00262DF0" w:rsidRPr="0056405A">
              <w:rPr>
                <w:rFonts w:ascii="Arial" w:hAnsi="Arial" w:cs="Arial"/>
                <w:sz w:val="20"/>
                <w:szCs w:val="20"/>
                <w:lang w:val="en-GB"/>
              </w:rPr>
              <w:t>However, some points can be considered:</w:t>
            </w:r>
          </w:p>
          <w:p w14:paraId="315DEABD" w14:textId="77777777" w:rsidR="00CD17E2" w:rsidRPr="0056405A" w:rsidRDefault="00262DF0" w:rsidP="00CD17E2">
            <w:pPr>
              <w:numPr>
                <w:ilvl w:val="0"/>
                <w:numId w:val="13"/>
              </w:numPr>
              <w:rPr>
                <w:rFonts w:ascii="Arial" w:hAnsi="Arial" w:cs="Arial"/>
                <w:sz w:val="20"/>
                <w:szCs w:val="20"/>
                <w:lang w:val="en-GB"/>
              </w:rPr>
            </w:pPr>
            <w:r w:rsidRPr="0056405A">
              <w:rPr>
                <w:rFonts w:ascii="Arial" w:hAnsi="Arial" w:cs="Arial"/>
                <w:sz w:val="20"/>
                <w:szCs w:val="20"/>
                <w:lang w:val="en-GB"/>
              </w:rPr>
              <w:t>It is recommended to add literature search methods, including what databases were used, what year range, and what main keywords were used.</w:t>
            </w:r>
          </w:p>
          <w:p w14:paraId="7B0322F5" w14:textId="77777777" w:rsidR="00CD17E2" w:rsidRPr="0056405A" w:rsidRDefault="00262DF0" w:rsidP="00CD17E2">
            <w:pPr>
              <w:numPr>
                <w:ilvl w:val="0"/>
                <w:numId w:val="13"/>
              </w:numPr>
              <w:rPr>
                <w:rFonts w:ascii="Arial" w:hAnsi="Arial" w:cs="Arial"/>
                <w:sz w:val="20"/>
                <w:szCs w:val="20"/>
                <w:lang w:val="en-GB"/>
              </w:rPr>
            </w:pPr>
            <w:r w:rsidRPr="0056405A">
              <w:rPr>
                <w:rFonts w:ascii="Arial" w:hAnsi="Arial" w:cs="Arial"/>
                <w:sz w:val="20"/>
                <w:szCs w:val="20"/>
                <w:lang w:val="en-GB"/>
              </w:rPr>
              <w:t xml:space="preserve">Some structural corrections include: 1) “the aims of this review </w:t>
            </w:r>
            <w:proofErr w:type="gramStart"/>
            <w:r w:rsidRPr="0056405A">
              <w:rPr>
                <w:rFonts w:ascii="Arial" w:hAnsi="Arial" w:cs="Arial"/>
                <w:sz w:val="20"/>
                <w:szCs w:val="20"/>
                <w:lang w:val="en-GB"/>
              </w:rPr>
              <w:t>is</w:t>
            </w:r>
            <w:proofErr w:type="gramEnd"/>
            <w:r w:rsidRPr="0056405A">
              <w:rPr>
                <w:rFonts w:ascii="Arial" w:hAnsi="Arial" w:cs="Arial"/>
                <w:sz w:val="20"/>
                <w:szCs w:val="20"/>
                <w:lang w:val="en-GB"/>
              </w:rPr>
              <w:t>…” should be “the aims of this review are…” or “this review aims to…”; 2) “a extensive review…” should be “an extensive review…”.</w:t>
            </w:r>
          </w:p>
        </w:tc>
        <w:tc>
          <w:tcPr>
            <w:tcW w:w="1523" w:type="pct"/>
          </w:tcPr>
          <w:p w14:paraId="16044BFA" w14:textId="77777777" w:rsidR="00925101" w:rsidRPr="0056405A" w:rsidRDefault="00925101" w:rsidP="00925101">
            <w:pPr>
              <w:pStyle w:val="Heading2"/>
              <w:rPr>
                <w:rFonts w:ascii="Arial" w:hAnsi="Arial" w:cs="Arial"/>
                <w:b w:val="0"/>
                <w:bCs w:val="0"/>
                <w:lang w:val="en-IN"/>
              </w:rPr>
            </w:pPr>
            <w:r w:rsidRPr="0056405A">
              <w:rPr>
                <w:rFonts w:ascii="Arial" w:hAnsi="Arial" w:cs="Arial"/>
                <w:b w:val="0"/>
                <w:bCs w:val="0"/>
                <w:lang w:val="en-IN"/>
              </w:rPr>
              <w:t>Thank you for the suggestions; the literature search details have been added, and all structural and grammatical corrections have been addressed.</w:t>
            </w:r>
          </w:p>
          <w:p w14:paraId="42610A17" w14:textId="77777777" w:rsidR="006F75C9" w:rsidRPr="0056405A" w:rsidRDefault="006F75C9">
            <w:pPr>
              <w:pStyle w:val="Heading2"/>
              <w:jc w:val="left"/>
              <w:rPr>
                <w:rFonts w:ascii="Arial" w:hAnsi="Arial" w:cs="Arial"/>
                <w:b w:val="0"/>
                <w:bCs w:val="0"/>
                <w:lang w:val="en-IN"/>
              </w:rPr>
            </w:pPr>
          </w:p>
        </w:tc>
      </w:tr>
      <w:tr w:rsidR="006F75C9" w:rsidRPr="0056405A" w14:paraId="0EDEF3C5" w14:textId="77777777">
        <w:trPr>
          <w:trHeight w:val="704"/>
        </w:trPr>
        <w:tc>
          <w:tcPr>
            <w:tcW w:w="1265" w:type="pct"/>
            <w:noWrap/>
          </w:tcPr>
          <w:p w14:paraId="1128E4E1" w14:textId="77777777" w:rsidR="006F75C9" w:rsidRPr="0056405A" w:rsidRDefault="006F75C9">
            <w:pPr>
              <w:pStyle w:val="Heading2"/>
              <w:ind w:left="360"/>
              <w:jc w:val="left"/>
              <w:rPr>
                <w:rFonts w:ascii="Arial" w:hAnsi="Arial" w:cs="Arial"/>
                <w:b w:val="0"/>
                <w:bCs w:val="0"/>
                <w:u w:val="single"/>
                <w:lang w:val="en-GB"/>
              </w:rPr>
            </w:pPr>
            <w:r w:rsidRPr="0056405A">
              <w:rPr>
                <w:rFonts w:ascii="Arial" w:hAnsi="Arial" w:cs="Arial"/>
                <w:lang w:val="en-GB"/>
              </w:rPr>
              <w:t>Is the manuscript scientifically, correct? Please write here.</w:t>
            </w:r>
          </w:p>
        </w:tc>
        <w:tc>
          <w:tcPr>
            <w:tcW w:w="2212" w:type="pct"/>
          </w:tcPr>
          <w:p w14:paraId="68E1365F" w14:textId="77777777" w:rsidR="006F75C9" w:rsidRPr="0056405A" w:rsidRDefault="00CD17E2">
            <w:pPr>
              <w:pStyle w:val="ListParagraph"/>
              <w:ind w:left="0"/>
              <w:rPr>
                <w:rFonts w:ascii="Arial" w:hAnsi="Arial" w:cs="Arial"/>
                <w:bCs/>
                <w:sz w:val="20"/>
                <w:szCs w:val="20"/>
                <w:lang w:val="en-GB"/>
              </w:rPr>
            </w:pPr>
            <w:r w:rsidRPr="0056405A">
              <w:rPr>
                <w:rFonts w:ascii="Arial" w:hAnsi="Arial" w:cs="Arial"/>
                <w:bCs/>
                <w:sz w:val="20"/>
                <w:szCs w:val="20"/>
                <w:lang w:val="en-GB"/>
              </w:rPr>
              <w:t>Yes, the manuscript is scientifically correct.</w:t>
            </w:r>
            <w:r w:rsidR="00532305" w:rsidRPr="0056405A">
              <w:rPr>
                <w:rFonts w:ascii="Arial" w:hAnsi="Arial" w:cs="Arial"/>
                <w:bCs/>
                <w:sz w:val="20"/>
                <w:szCs w:val="20"/>
                <w:lang w:val="en-GB"/>
              </w:rPr>
              <w:t xml:space="preserve"> </w:t>
            </w:r>
            <w:r w:rsidR="00262DF0" w:rsidRPr="0056405A">
              <w:rPr>
                <w:rFonts w:ascii="Arial" w:hAnsi="Arial" w:cs="Arial"/>
                <w:bCs/>
                <w:sz w:val="20"/>
                <w:szCs w:val="20"/>
                <w:lang w:val="en-GB"/>
              </w:rPr>
              <w:t>However, some suggestions need to be noted and considered further:</w:t>
            </w:r>
          </w:p>
          <w:p w14:paraId="22EFC1EA" w14:textId="77777777" w:rsidR="00532305" w:rsidRPr="0056405A" w:rsidRDefault="00532305" w:rsidP="00532305">
            <w:pPr>
              <w:pStyle w:val="ListParagraph"/>
              <w:numPr>
                <w:ilvl w:val="0"/>
                <w:numId w:val="14"/>
              </w:numPr>
              <w:rPr>
                <w:rFonts w:ascii="Arial" w:hAnsi="Arial" w:cs="Arial"/>
                <w:bCs/>
                <w:sz w:val="20"/>
                <w:szCs w:val="20"/>
                <w:lang w:val="en-GB"/>
              </w:rPr>
            </w:pPr>
            <w:r w:rsidRPr="0056405A">
              <w:rPr>
                <w:rFonts w:ascii="Arial" w:hAnsi="Arial" w:cs="Arial"/>
                <w:bCs/>
                <w:sz w:val="20"/>
                <w:szCs w:val="20"/>
                <w:lang w:val="en-GB"/>
              </w:rPr>
              <w:t>Background</w:t>
            </w:r>
          </w:p>
          <w:p w14:paraId="62EEFAF5" w14:textId="77777777" w:rsidR="00532305" w:rsidRPr="0056405A" w:rsidRDefault="00262DF0" w:rsidP="00532305">
            <w:pPr>
              <w:pStyle w:val="ListParagraph"/>
              <w:numPr>
                <w:ilvl w:val="0"/>
                <w:numId w:val="16"/>
              </w:numPr>
              <w:ind w:left="1025" w:hanging="283"/>
              <w:rPr>
                <w:rFonts w:ascii="Arial" w:hAnsi="Arial" w:cs="Arial"/>
                <w:bCs/>
                <w:sz w:val="20"/>
                <w:szCs w:val="20"/>
                <w:lang w:val="en-GB"/>
              </w:rPr>
            </w:pPr>
            <w:r w:rsidRPr="0056405A">
              <w:rPr>
                <w:rFonts w:ascii="Arial" w:hAnsi="Arial" w:cs="Arial"/>
                <w:bCs/>
                <w:sz w:val="20"/>
                <w:szCs w:val="20"/>
                <w:lang w:val="en-GB"/>
              </w:rPr>
              <w:t>The background is too long and rambling, it would be better if it was shortened and focused on cancer/cervical cancer and the use of natural active compounds.</w:t>
            </w:r>
          </w:p>
          <w:p w14:paraId="051E77C0" w14:textId="77777777" w:rsidR="00532305" w:rsidRPr="0056405A" w:rsidRDefault="00262DF0" w:rsidP="00532305">
            <w:pPr>
              <w:pStyle w:val="ListParagraph"/>
              <w:numPr>
                <w:ilvl w:val="0"/>
                <w:numId w:val="16"/>
              </w:numPr>
              <w:ind w:left="1025" w:hanging="283"/>
              <w:rPr>
                <w:rFonts w:ascii="Arial" w:hAnsi="Arial" w:cs="Arial"/>
                <w:bCs/>
                <w:sz w:val="20"/>
                <w:szCs w:val="20"/>
                <w:lang w:val="en-GB"/>
              </w:rPr>
            </w:pPr>
            <w:r w:rsidRPr="0056405A">
              <w:rPr>
                <w:rFonts w:ascii="Arial" w:hAnsi="Arial" w:cs="Arial"/>
                <w:bCs/>
                <w:sz w:val="20"/>
                <w:szCs w:val="20"/>
                <w:lang w:val="en-GB"/>
              </w:rPr>
              <w:t>The third paragraph of the background needs to be reconsidered whether it needs to be included or not, considering that the definition and history related to medicinal plants are too long.</w:t>
            </w:r>
          </w:p>
          <w:p w14:paraId="7CE4C60E" w14:textId="77777777" w:rsidR="00532305" w:rsidRPr="0056405A" w:rsidRDefault="00E5145F" w:rsidP="00532305">
            <w:pPr>
              <w:pStyle w:val="ListParagraph"/>
              <w:numPr>
                <w:ilvl w:val="0"/>
                <w:numId w:val="16"/>
              </w:numPr>
              <w:ind w:left="1025" w:hanging="283"/>
              <w:rPr>
                <w:rFonts w:ascii="Arial" w:hAnsi="Arial" w:cs="Arial"/>
                <w:bCs/>
                <w:sz w:val="20"/>
                <w:szCs w:val="20"/>
                <w:lang w:val="en-GB"/>
              </w:rPr>
            </w:pPr>
            <w:r w:rsidRPr="0056405A">
              <w:rPr>
                <w:rFonts w:ascii="Arial" w:hAnsi="Arial" w:cs="Arial"/>
                <w:bCs/>
                <w:sz w:val="20"/>
                <w:szCs w:val="20"/>
                <w:lang w:val="en-GB"/>
              </w:rPr>
              <w:t>A</w:t>
            </w:r>
            <w:r w:rsidR="00262DF0" w:rsidRPr="0056405A">
              <w:rPr>
                <w:rFonts w:ascii="Arial" w:hAnsi="Arial" w:cs="Arial"/>
                <w:bCs/>
                <w:sz w:val="20"/>
                <w:szCs w:val="20"/>
                <w:lang w:val="en-GB"/>
              </w:rPr>
              <w:t>uthors have not critically explained why this herbal treatment investigation is necessary. Are there any gaps or shortcomings in current cervical cancer treatments that warrant this review? A clear rationale for this is strongly recommended.</w:t>
            </w:r>
          </w:p>
          <w:p w14:paraId="6F8F07F6" w14:textId="77777777" w:rsidR="00532305" w:rsidRPr="0056405A" w:rsidRDefault="00532305" w:rsidP="00532305">
            <w:pPr>
              <w:pStyle w:val="ListParagraph"/>
              <w:numPr>
                <w:ilvl w:val="0"/>
                <w:numId w:val="14"/>
              </w:numPr>
              <w:rPr>
                <w:rFonts w:ascii="Arial" w:hAnsi="Arial" w:cs="Arial"/>
                <w:bCs/>
                <w:sz w:val="20"/>
                <w:szCs w:val="20"/>
                <w:lang w:val="en-GB"/>
              </w:rPr>
            </w:pPr>
            <w:r w:rsidRPr="0056405A">
              <w:rPr>
                <w:rFonts w:ascii="Arial" w:hAnsi="Arial" w:cs="Arial"/>
                <w:bCs/>
                <w:sz w:val="20"/>
                <w:szCs w:val="20"/>
                <w:lang w:val="en-GB"/>
              </w:rPr>
              <w:t>Methods</w:t>
            </w:r>
          </w:p>
          <w:p w14:paraId="5D315264" w14:textId="77777777" w:rsidR="00532305" w:rsidRPr="0056405A" w:rsidRDefault="00262DF0" w:rsidP="00532305">
            <w:pPr>
              <w:pStyle w:val="ListParagraph"/>
              <w:numPr>
                <w:ilvl w:val="0"/>
                <w:numId w:val="16"/>
              </w:numPr>
              <w:ind w:left="1025" w:hanging="283"/>
              <w:rPr>
                <w:rFonts w:ascii="Arial" w:hAnsi="Arial" w:cs="Arial"/>
                <w:bCs/>
                <w:sz w:val="20"/>
                <w:szCs w:val="20"/>
                <w:lang w:val="en-GB"/>
              </w:rPr>
            </w:pPr>
            <w:r w:rsidRPr="0056405A">
              <w:rPr>
                <w:rFonts w:ascii="Arial" w:hAnsi="Arial" w:cs="Arial"/>
                <w:bCs/>
                <w:sz w:val="20"/>
                <w:szCs w:val="20"/>
                <w:lang w:val="en-GB"/>
              </w:rPr>
              <w:t>Authors did not provide an explanation regarding how the articles were reviewed in this manuscript.</w:t>
            </w:r>
          </w:p>
          <w:p w14:paraId="4832A111" w14:textId="77777777" w:rsidR="00F6623F" w:rsidRPr="0056405A" w:rsidRDefault="00262DF0" w:rsidP="00532305">
            <w:pPr>
              <w:pStyle w:val="ListParagraph"/>
              <w:numPr>
                <w:ilvl w:val="0"/>
                <w:numId w:val="16"/>
              </w:numPr>
              <w:ind w:left="1025" w:hanging="283"/>
              <w:rPr>
                <w:rFonts w:ascii="Arial" w:hAnsi="Arial" w:cs="Arial"/>
                <w:bCs/>
                <w:sz w:val="20"/>
                <w:szCs w:val="20"/>
                <w:lang w:val="en-GB"/>
              </w:rPr>
            </w:pPr>
            <w:r w:rsidRPr="0056405A">
              <w:rPr>
                <w:rFonts w:ascii="Arial" w:hAnsi="Arial" w:cs="Arial"/>
                <w:bCs/>
                <w:sz w:val="20"/>
                <w:szCs w:val="20"/>
                <w:lang w:val="en-GB"/>
              </w:rPr>
              <w:t>It would be better if authors provided a brief explanation regarding the review method used, what databases were used to search for the sources/studies reviewed, what inclusion and exclusion criteria were applied, the range of publication years selected to see the relevance of the study to the study results, and the keywords used during the literature search.</w:t>
            </w:r>
          </w:p>
          <w:p w14:paraId="5959E1BD" w14:textId="77777777" w:rsidR="00532305" w:rsidRPr="0056405A" w:rsidRDefault="00F6623F" w:rsidP="00532305">
            <w:pPr>
              <w:pStyle w:val="ListParagraph"/>
              <w:numPr>
                <w:ilvl w:val="0"/>
                <w:numId w:val="14"/>
              </w:numPr>
              <w:rPr>
                <w:rFonts w:ascii="Arial" w:hAnsi="Arial" w:cs="Arial"/>
                <w:bCs/>
                <w:sz w:val="20"/>
                <w:szCs w:val="20"/>
                <w:lang w:val="en-GB"/>
              </w:rPr>
            </w:pPr>
            <w:r w:rsidRPr="0056405A">
              <w:rPr>
                <w:rFonts w:ascii="Arial" w:hAnsi="Arial" w:cs="Arial"/>
                <w:bCs/>
                <w:sz w:val="20"/>
                <w:szCs w:val="20"/>
                <w:lang w:val="en-GB"/>
              </w:rPr>
              <w:t>Review</w:t>
            </w:r>
          </w:p>
          <w:p w14:paraId="68360452" w14:textId="77777777" w:rsidR="00F6623F" w:rsidRPr="0056405A" w:rsidRDefault="007F52A0" w:rsidP="00F6623F">
            <w:pPr>
              <w:pStyle w:val="ListParagraph"/>
              <w:numPr>
                <w:ilvl w:val="0"/>
                <w:numId w:val="18"/>
              </w:numPr>
              <w:ind w:left="1025" w:hanging="283"/>
              <w:rPr>
                <w:rFonts w:ascii="Arial" w:hAnsi="Arial" w:cs="Arial"/>
                <w:bCs/>
                <w:sz w:val="20"/>
                <w:szCs w:val="20"/>
                <w:lang w:val="en-GB"/>
              </w:rPr>
            </w:pPr>
            <w:r w:rsidRPr="0056405A">
              <w:rPr>
                <w:rFonts w:ascii="Arial" w:hAnsi="Arial" w:cs="Arial"/>
                <w:bCs/>
                <w:sz w:val="20"/>
                <w:szCs w:val="20"/>
                <w:lang w:val="en-GB"/>
              </w:rPr>
              <w:t>In the abstract (methods), authors stated that the review was conducted to evaluate the effects of natural compounds on cervical cancer, specifically HeLa and SiHa cell lines. However, in the sub-section on the compound carvacrol, authors declared that no studies on human cervical cancer, HeLa, or SiHa have been conducted. The review of carvacrol needs to be justified, why was this compound included in the review when no studies on cervical cancer have been conducted?</w:t>
            </w:r>
          </w:p>
          <w:p w14:paraId="7B50B6DF" w14:textId="77777777" w:rsidR="00924EF3" w:rsidRPr="0056405A" w:rsidRDefault="007F52A0" w:rsidP="00F6623F">
            <w:pPr>
              <w:pStyle w:val="ListParagraph"/>
              <w:numPr>
                <w:ilvl w:val="0"/>
                <w:numId w:val="18"/>
              </w:numPr>
              <w:ind w:left="1025" w:hanging="283"/>
              <w:rPr>
                <w:rFonts w:ascii="Arial" w:hAnsi="Arial" w:cs="Arial"/>
                <w:bCs/>
                <w:sz w:val="20"/>
                <w:szCs w:val="20"/>
                <w:lang w:val="en-GB"/>
              </w:rPr>
            </w:pPr>
            <w:r w:rsidRPr="0056405A">
              <w:rPr>
                <w:rFonts w:ascii="Arial" w:hAnsi="Arial" w:cs="Arial"/>
                <w:bCs/>
                <w:sz w:val="20"/>
                <w:szCs w:val="20"/>
                <w:lang w:val="en-GB"/>
              </w:rPr>
              <w:t>Overall, the review was comprehensive. However, authors are recommended adding a discussion on the potential synergy between, for example, herbal compounds and conventional cancer treatments, as the title mentions synergy but does not explicitly discuss it.</w:t>
            </w:r>
          </w:p>
        </w:tc>
        <w:tc>
          <w:tcPr>
            <w:tcW w:w="1523" w:type="pct"/>
          </w:tcPr>
          <w:p w14:paraId="6284773B" w14:textId="3EFE9660" w:rsidR="006F75C9" w:rsidRPr="0056405A" w:rsidRDefault="00925101">
            <w:pPr>
              <w:pStyle w:val="Heading2"/>
              <w:jc w:val="left"/>
              <w:rPr>
                <w:rFonts w:ascii="Arial" w:hAnsi="Arial" w:cs="Arial"/>
                <w:b w:val="0"/>
                <w:bCs w:val="0"/>
                <w:lang w:val="en-GB"/>
              </w:rPr>
            </w:pPr>
            <w:r w:rsidRPr="0056405A">
              <w:rPr>
                <w:rFonts w:ascii="Arial" w:hAnsi="Arial" w:cs="Arial"/>
                <w:b w:val="0"/>
                <w:bCs w:val="0"/>
                <w:lang w:val="en-US"/>
              </w:rPr>
              <w:t>Thank you for the detailed and constructive suggestions; we have shortened and refocused the background, added the rationale and literature search methodology, justified the inclusion of carvacrol, and incorporated discussion on potential synergy as recommended.</w:t>
            </w:r>
          </w:p>
        </w:tc>
      </w:tr>
      <w:tr w:rsidR="006F75C9" w:rsidRPr="0056405A" w14:paraId="47F77EBF" w14:textId="77777777">
        <w:trPr>
          <w:trHeight w:val="703"/>
        </w:trPr>
        <w:tc>
          <w:tcPr>
            <w:tcW w:w="1265" w:type="pct"/>
            <w:noWrap/>
          </w:tcPr>
          <w:p w14:paraId="1A3A7E2C" w14:textId="77777777" w:rsidR="006F75C9" w:rsidRPr="0056405A" w:rsidRDefault="006F75C9">
            <w:pPr>
              <w:ind w:left="360"/>
              <w:rPr>
                <w:rFonts w:ascii="Arial" w:hAnsi="Arial" w:cs="Arial"/>
                <w:b/>
                <w:bCs/>
                <w:sz w:val="20"/>
                <w:szCs w:val="20"/>
                <w:lang w:val="en-GB"/>
              </w:rPr>
            </w:pPr>
            <w:r w:rsidRPr="0056405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1071AE6" w14:textId="77777777" w:rsidR="006F75C9" w:rsidRPr="0056405A" w:rsidRDefault="00924EF3">
            <w:pPr>
              <w:pStyle w:val="ListParagraph"/>
              <w:ind w:left="0"/>
              <w:rPr>
                <w:rFonts w:ascii="Arial" w:hAnsi="Arial" w:cs="Arial"/>
                <w:bCs/>
                <w:sz w:val="20"/>
                <w:szCs w:val="20"/>
                <w:lang w:val="en-GB"/>
              </w:rPr>
            </w:pPr>
            <w:r w:rsidRPr="0056405A">
              <w:rPr>
                <w:rFonts w:ascii="Arial" w:hAnsi="Arial" w:cs="Arial"/>
                <w:bCs/>
                <w:sz w:val="20"/>
                <w:szCs w:val="20"/>
                <w:lang w:val="en-GB"/>
              </w:rPr>
              <w:t>Yes, the references are sufficient and recent.</w:t>
            </w:r>
          </w:p>
        </w:tc>
        <w:tc>
          <w:tcPr>
            <w:tcW w:w="1523" w:type="pct"/>
          </w:tcPr>
          <w:p w14:paraId="189FDD3F" w14:textId="6EF74EEC" w:rsidR="006F75C9" w:rsidRPr="0056405A" w:rsidRDefault="00925101">
            <w:pPr>
              <w:pStyle w:val="Heading2"/>
              <w:jc w:val="left"/>
              <w:rPr>
                <w:rFonts w:ascii="Arial" w:hAnsi="Arial" w:cs="Arial"/>
                <w:b w:val="0"/>
                <w:bCs w:val="0"/>
                <w:lang w:val="en-GB"/>
              </w:rPr>
            </w:pPr>
            <w:r w:rsidRPr="0056405A">
              <w:rPr>
                <w:rFonts w:ascii="Arial" w:hAnsi="Arial" w:cs="Arial"/>
                <w:b w:val="0"/>
                <w:bCs w:val="0"/>
                <w:lang w:val="en-IN"/>
              </w:rPr>
              <w:t>Thank you for the positive comment.</w:t>
            </w:r>
          </w:p>
        </w:tc>
      </w:tr>
      <w:tr w:rsidR="006F75C9" w:rsidRPr="0056405A" w14:paraId="2EE58C4A" w14:textId="77777777">
        <w:trPr>
          <w:trHeight w:val="386"/>
        </w:trPr>
        <w:tc>
          <w:tcPr>
            <w:tcW w:w="1265" w:type="pct"/>
            <w:noWrap/>
          </w:tcPr>
          <w:p w14:paraId="7CC63C73" w14:textId="77777777" w:rsidR="006F75C9" w:rsidRPr="0056405A" w:rsidRDefault="006F75C9">
            <w:pPr>
              <w:pStyle w:val="Heading2"/>
              <w:ind w:left="360"/>
              <w:jc w:val="left"/>
              <w:rPr>
                <w:rFonts w:ascii="Arial" w:hAnsi="Arial" w:cs="Arial"/>
                <w:bCs w:val="0"/>
                <w:lang w:val="en-GB"/>
              </w:rPr>
            </w:pPr>
            <w:r w:rsidRPr="0056405A">
              <w:rPr>
                <w:rFonts w:ascii="Arial" w:hAnsi="Arial" w:cs="Arial"/>
                <w:bCs w:val="0"/>
                <w:lang w:val="en-GB"/>
              </w:rPr>
              <w:t>Is the language/English quality of the article suitable for scholarly communications?</w:t>
            </w:r>
          </w:p>
          <w:p w14:paraId="5C0A0A87" w14:textId="77777777" w:rsidR="006F75C9" w:rsidRPr="0056405A" w:rsidRDefault="006F75C9">
            <w:pPr>
              <w:rPr>
                <w:rFonts w:ascii="Arial" w:hAnsi="Arial" w:cs="Arial"/>
                <w:sz w:val="20"/>
                <w:szCs w:val="20"/>
                <w:lang w:val="en-GB"/>
              </w:rPr>
            </w:pPr>
          </w:p>
        </w:tc>
        <w:tc>
          <w:tcPr>
            <w:tcW w:w="2212" w:type="pct"/>
          </w:tcPr>
          <w:p w14:paraId="0842B589" w14:textId="77777777" w:rsidR="006F75C9" w:rsidRPr="0056405A" w:rsidRDefault="00237557">
            <w:pPr>
              <w:rPr>
                <w:rFonts w:ascii="Arial" w:hAnsi="Arial" w:cs="Arial"/>
                <w:sz w:val="20"/>
                <w:szCs w:val="20"/>
                <w:lang w:val="en-GB"/>
              </w:rPr>
            </w:pPr>
            <w:r w:rsidRPr="0056405A">
              <w:rPr>
                <w:rFonts w:ascii="Arial" w:hAnsi="Arial" w:cs="Arial"/>
                <w:sz w:val="20"/>
                <w:szCs w:val="20"/>
                <w:lang w:val="en-GB"/>
              </w:rPr>
              <w:t>Yes, the language quality is suitable for scholarly communications.</w:t>
            </w:r>
          </w:p>
        </w:tc>
        <w:tc>
          <w:tcPr>
            <w:tcW w:w="1523" w:type="pct"/>
          </w:tcPr>
          <w:p w14:paraId="023B101B" w14:textId="209BB54A" w:rsidR="006F75C9" w:rsidRPr="0056405A" w:rsidRDefault="00925101">
            <w:pPr>
              <w:rPr>
                <w:rFonts w:ascii="Arial" w:hAnsi="Arial" w:cs="Arial"/>
                <w:sz w:val="20"/>
                <w:szCs w:val="20"/>
                <w:lang w:val="en-GB"/>
              </w:rPr>
            </w:pPr>
            <w:r w:rsidRPr="0056405A">
              <w:rPr>
                <w:rFonts w:ascii="Arial" w:eastAsia="MS Mincho" w:hAnsi="Arial" w:cs="Arial"/>
                <w:b/>
                <w:bCs/>
                <w:sz w:val="20"/>
                <w:szCs w:val="20"/>
                <w:lang w:val="en-IN"/>
              </w:rPr>
              <w:t>Thank you for the positive comment.</w:t>
            </w:r>
          </w:p>
        </w:tc>
      </w:tr>
      <w:tr w:rsidR="006F75C9" w:rsidRPr="0056405A" w14:paraId="6E42F193" w14:textId="77777777">
        <w:trPr>
          <w:trHeight w:val="1178"/>
        </w:trPr>
        <w:tc>
          <w:tcPr>
            <w:tcW w:w="1265" w:type="pct"/>
            <w:noWrap/>
          </w:tcPr>
          <w:p w14:paraId="3743BA5E" w14:textId="77777777" w:rsidR="006F75C9" w:rsidRPr="0056405A" w:rsidRDefault="006F75C9">
            <w:pPr>
              <w:pStyle w:val="Heading2"/>
              <w:jc w:val="left"/>
              <w:rPr>
                <w:rFonts w:ascii="Arial" w:hAnsi="Arial" w:cs="Arial"/>
                <w:b w:val="0"/>
                <w:bCs w:val="0"/>
                <w:lang w:val="en-GB"/>
              </w:rPr>
            </w:pPr>
            <w:r w:rsidRPr="0056405A">
              <w:rPr>
                <w:rFonts w:ascii="Arial" w:hAnsi="Arial" w:cs="Arial"/>
                <w:bCs w:val="0"/>
                <w:u w:val="single"/>
                <w:lang w:val="en-GB"/>
              </w:rPr>
              <w:t>Optional/General</w:t>
            </w:r>
            <w:r w:rsidRPr="0056405A">
              <w:rPr>
                <w:rFonts w:ascii="Arial" w:hAnsi="Arial" w:cs="Arial"/>
                <w:bCs w:val="0"/>
                <w:lang w:val="en-GB"/>
              </w:rPr>
              <w:t xml:space="preserve"> </w:t>
            </w:r>
            <w:r w:rsidRPr="0056405A">
              <w:rPr>
                <w:rFonts w:ascii="Arial" w:hAnsi="Arial" w:cs="Arial"/>
                <w:b w:val="0"/>
                <w:bCs w:val="0"/>
                <w:lang w:val="en-GB"/>
              </w:rPr>
              <w:t>comments</w:t>
            </w:r>
          </w:p>
          <w:p w14:paraId="3C517D91" w14:textId="77777777" w:rsidR="006F75C9" w:rsidRPr="0056405A" w:rsidRDefault="006F75C9">
            <w:pPr>
              <w:pStyle w:val="Heading2"/>
              <w:jc w:val="left"/>
              <w:rPr>
                <w:rFonts w:ascii="Arial" w:hAnsi="Arial" w:cs="Arial"/>
                <w:b w:val="0"/>
                <w:lang w:val="en-GB"/>
              </w:rPr>
            </w:pPr>
          </w:p>
        </w:tc>
        <w:tc>
          <w:tcPr>
            <w:tcW w:w="2212" w:type="pct"/>
          </w:tcPr>
          <w:p w14:paraId="1D4B0037" w14:textId="77777777" w:rsidR="006F75C9" w:rsidRPr="0056405A" w:rsidRDefault="007F52A0">
            <w:pPr>
              <w:pStyle w:val="NormalWeb"/>
              <w:spacing w:before="0" w:beforeAutospacing="0" w:after="0" w:afterAutospacing="0"/>
              <w:rPr>
                <w:rFonts w:ascii="Arial" w:hAnsi="Arial" w:cs="Arial"/>
                <w:bCs/>
                <w:sz w:val="20"/>
                <w:szCs w:val="20"/>
                <w:lang w:val="en-GB"/>
              </w:rPr>
            </w:pPr>
            <w:r w:rsidRPr="0056405A">
              <w:rPr>
                <w:rFonts w:ascii="Arial" w:hAnsi="Arial" w:cs="Arial"/>
                <w:bCs/>
                <w:sz w:val="20"/>
                <w:szCs w:val="20"/>
                <w:lang w:val="en-GB"/>
              </w:rPr>
              <w:t>In general, the content in this review is very dense and comprehensive. However, some improvements are needed to make it even better.</w:t>
            </w:r>
          </w:p>
        </w:tc>
        <w:tc>
          <w:tcPr>
            <w:tcW w:w="1523" w:type="pct"/>
          </w:tcPr>
          <w:p w14:paraId="6153FDF8" w14:textId="579AEFF3" w:rsidR="006F75C9" w:rsidRPr="0056405A" w:rsidRDefault="00925101">
            <w:pPr>
              <w:rPr>
                <w:rFonts w:ascii="Arial" w:hAnsi="Arial" w:cs="Arial"/>
                <w:sz w:val="20"/>
                <w:szCs w:val="20"/>
                <w:lang w:val="en-GB"/>
              </w:rPr>
            </w:pPr>
            <w:r w:rsidRPr="0056405A">
              <w:rPr>
                <w:rFonts w:ascii="Arial" w:hAnsi="Arial" w:cs="Arial"/>
                <w:sz w:val="20"/>
                <w:szCs w:val="20"/>
              </w:rPr>
              <w:t>Thank you for the valuable feedback; we have revised the manuscript accordingly to enhance clarity and overall quality.</w:t>
            </w:r>
          </w:p>
        </w:tc>
      </w:tr>
    </w:tbl>
    <w:p w14:paraId="193A967B" w14:textId="77777777" w:rsidR="006F75C9" w:rsidRPr="0056405A" w:rsidRDefault="006F75C9" w:rsidP="006F75C9">
      <w:pPr>
        <w:pStyle w:val="BodyText"/>
        <w:rPr>
          <w:rFonts w:ascii="Arial" w:hAnsi="Arial" w:cs="Arial"/>
          <w:b/>
          <w:bCs/>
          <w:sz w:val="20"/>
          <w:szCs w:val="20"/>
          <w:u w:val="single"/>
          <w:lang w:val="en-GB"/>
        </w:rPr>
      </w:pPr>
    </w:p>
    <w:p w14:paraId="77ABACBF" w14:textId="77777777" w:rsidR="006F75C9" w:rsidRPr="0056405A" w:rsidRDefault="006F75C9" w:rsidP="006F75C9">
      <w:pPr>
        <w:pStyle w:val="BodyText"/>
        <w:rPr>
          <w:rFonts w:ascii="Arial" w:hAnsi="Arial" w:cs="Arial"/>
          <w:b/>
          <w:bCs/>
          <w:sz w:val="20"/>
          <w:szCs w:val="20"/>
          <w:u w:val="single"/>
          <w:lang w:val="en-GB"/>
        </w:rPr>
      </w:pPr>
    </w:p>
    <w:p w14:paraId="100F00D8" w14:textId="77777777" w:rsidR="006F75C9" w:rsidRPr="0056405A" w:rsidRDefault="006F75C9" w:rsidP="006F75C9">
      <w:pPr>
        <w:pStyle w:val="BodyText"/>
        <w:rPr>
          <w:rFonts w:ascii="Arial" w:hAnsi="Arial" w:cs="Arial"/>
          <w:b/>
          <w:bCs/>
          <w:sz w:val="20"/>
          <w:szCs w:val="20"/>
          <w:u w:val="single"/>
          <w:lang w:val="en-GB"/>
        </w:rPr>
      </w:pPr>
    </w:p>
    <w:p w14:paraId="2AA00FD9" w14:textId="77777777" w:rsidR="006F75C9" w:rsidRPr="0056405A" w:rsidRDefault="006F75C9" w:rsidP="006F75C9">
      <w:pPr>
        <w:pStyle w:val="BodyText"/>
        <w:rPr>
          <w:rFonts w:ascii="Arial" w:hAnsi="Arial" w:cs="Arial"/>
          <w:b/>
          <w:bCs/>
          <w:sz w:val="20"/>
          <w:szCs w:val="20"/>
          <w:u w:val="single"/>
          <w:lang w:val="en-GB"/>
        </w:rPr>
      </w:pPr>
    </w:p>
    <w:p w14:paraId="598CC635" w14:textId="77777777" w:rsidR="006F75C9" w:rsidRPr="0056405A" w:rsidRDefault="006F75C9" w:rsidP="006F75C9">
      <w:pPr>
        <w:pStyle w:val="BodyText"/>
        <w:rPr>
          <w:rFonts w:ascii="Arial" w:hAnsi="Arial" w:cs="Arial"/>
          <w:b/>
          <w:bCs/>
          <w:sz w:val="20"/>
          <w:szCs w:val="20"/>
          <w:u w:val="single"/>
          <w:lang w:val="en-GB"/>
        </w:rPr>
      </w:pPr>
    </w:p>
    <w:p w14:paraId="089CB8F2" w14:textId="77777777" w:rsidR="006F75C9" w:rsidRPr="0056405A" w:rsidRDefault="006F75C9" w:rsidP="006F75C9">
      <w:pPr>
        <w:pStyle w:val="BodyText"/>
        <w:rPr>
          <w:rFonts w:ascii="Arial" w:hAnsi="Arial" w:cs="Arial"/>
          <w:b/>
          <w:bCs/>
          <w:sz w:val="20"/>
          <w:szCs w:val="20"/>
          <w:u w:val="single"/>
          <w:lang w:val="en-GB"/>
        </w:rPr>
      </w:pPr>
    </w:p>
    <w:p w14:paraId="7F6FDFA5" w14:textId="77777777" w:rsidR="006F75C9" w:rsidRPr="0056405A" w:rsidRDefault="006F75C9" w:rsidP="006F75C9">
      <w:pPr>
        <w:pStyle w:val="BodyText"/>
        <w:rPr>
          <w:rFonts w:ascii="Arial" w:hAnsi="Arial" w:cs="Arial"/>
          <w:b/>
          <w:bCs/>
          <w:sz w:val="20"/>
          <w:szCs w:val="20"/>
          <w:u w:val="single"/>
          <w:lang w:val="en-GB"/>
        </w:rPr>
      </w:pPr>
    </w:p>
    <w:p w14:paraId="01E3C4F1" w14:textId="77777777" w:rsidR="006F75C9" w:rsidRPr="0056405A" w:rsidRDefault="006F75C9" w:rsidP="006F75C9">
      <w:pPr>
        <w:pStyle w:val="BodyText"/>
        <w:rPr>
          <w:rFonts w:ascii="Arial" w:hAnsi="Arial" w:cs="Arial"/>
          <w:b/>
          <w:bCs/>
          <w:sz w:val="20"/>
          <w:szCs w:val="20"/>
          <w:u w:val="single"/>
          <w:lang w:val="en-GB"/>
        </w:rPr>
      </w:pPr>
    </w:p>
    <w:p w14:paraId="1A06F8BE" w14:textId="77777777" w:rsidR="006F75C9" w:rsidRPr="0056405A" w:rsidRDefault="006F75C9" w:rsidP="006F75C9">
      <w:pPr>
        <w:pStyle w:val="BodyText"/>
        <w:rPr>
          <w:rFonts w:ascii="Arial" w:hAnsi="Arial" w:cs="Arial"/>
          <w:b/>
          <w:bCs/>
          <w:sz w:val="20"/>
          <w:szCs w:val="20"/>
          <w:u w:val="single"/>
          <w:lang w:val="en-GB"/>
        </w:rPr>
      </w:pPr>
    </w:p>
    <w:p w14:paraId="1881446E" w14:textId="77777777" w:rsidR="006F75C9" w:rsidRPr="0056405A" w:rsidRDefault="006F75C9" w:rsidP="006F75C9">
      <w:pPr>
        <w:pStyle w:val="BodyText"/>
        <w:rPr>
          <w:rFonts w:ascii="Arial" w:hAnsi="Arial" w:cs="Arial"/>
          <w:b/>
          <w:bCs/>
          <w:sz w:val="20"/>
          <w:szCs w:val="20"/>
          <w:u w:val="single"/>
          <w:lang w:val="en-GB"/>
        </w:rPr>
      </w:pPr>
    </w:p>
    <w:p w14:paraId="322AEB4E" w14:textId="77777777" w:rsidR="006F75C9" w:rsidRPr="0056405A" w:rsidRDefault="006F75C9" w:rsidP="006F75C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3E7519" w:rsidRPr="0056405A" w14:paraId="13CD6A5D" w14:textId="77777777" w:rsidTr="005B346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D5795D0" w14:textId="77777777" w:rsidR="003E7519" w:rsidRPr="0056405A" w:rsidRDefault="003E7519" w:rsidP="003E7519">
            <w:pPr>
              <w:rPr>
                <w:rFonts w:ascii="Arial" w:eastAsia="Arial Unicode MS" w:hAnsi="Arial" w:cs="Arial"/>
                <w:b/>
                <w:sz w:val="20"/>
                <w:szCs w:val="20"/>
                <w:u w:val="single"/>
                <w:lang w:val="en-GB"/>
              </w:rPr>
            </w:pPr>
            <w:bookmarkStart w:id="2" w:name="_Hlk156057883"/>
            <w:bookmarkStart w:id="3" w:name="_Hlk156057704"/>
            <w:bookmarkStart w:id="4" w:name="_GoBack"/>
            <w:bookmarkEnd w:id="4"/>
            <w:r w:rsidRPr="0056405A">
              <w:rPr>
                <w:rFonts w:ascii="Arial" w:eastAsia="Arial Unicode MS" w:hAnsi="Arial" w:cs="Arial"/>
                <w:b/>
                <w:sz w:val="20"/>
                <w:szCs w:val="20"/>
                <w:highlight w:val="yellow"/>
                <w:u w:val="single"/>
                <w:lang w:val="en-GB"/>
              </w:rPr>
              <w:lastRenderedPageBreak/>
              <w:t>PART  2:</w:t>
            </w:r>
            <w:r w:rsidRPr="0056405A">
              <w:rPr>
                <w:rFonts w:ascii="Arial" w:eastAsia="Arial Unicode MS" w:hAnsi="Arial" w:cs="Arial"/>
                <w:b/>
                <w:sz w:val="20"/>
                <w:szCs w:val="20"/>
                <w:u w:val="single"/>
                <w:lang w:val="en-GB"/>
              </w:rPr>
              <w:t xml:space="preserve"> </w:t>
            </w:r>
          </w:p>
          <w:p w14:paraId="341B3BAF" w14:textId="77777777" w:rsidR="003E7519" w:rsidRPr="0056405A" w:rsidRDefault="003E7519" w:rsidP="003E7519">
            <w:pPr>
              <w:rPr>
                <w:rFonts w:ascii="Arial" w:eastAsia="Arial Unicode MS" w:hAnsi="Arial" w:cs="Arial"/>
                <w:b/>
                <w:sz w:val="20"/>
                <w:szCs w:val="20"/>
                <w:u w:val="single"/>
                <w:lang w:val="en-GB"/>
              </w:rPr>
            </w:pPr>
          </w:p>
        </w:tc>
      </w:tr>
      <w:tr w:rsidR="003E7519" w:rsidRPr="0056405A" w14:paraId="1D265FCB" w14:textId="77777777" w:rsidTr="005B3460">
        <w:tc>
          <w:tcPr>
            <w:tcW w:w="1615" w:type="pct"/>
            <w:shd w:val="clear" w:color="auto" w:fill="auto"/>
            <w:noWrap/>
            <w:tcMar>
              <w:top w:w="0" w:type="dxa"/>
              <w:left w:w="108" w:type="dxa"/>
              <w:bottom w:w="0" w:type="dxa"/>
              <w:right w:w="108" w:type="dxa"/>
            </w:tcMar>
            <w:vAlign w:val="center"/>
          </w:tcPr>
          <w:p w14:paraId="4A7637B1" w14:textId="77777777" w:rsidR="003E7519" w:rsidRPr="0056405A" w:rsidRDefault="003E7519" w:rsidP="003E75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4436D33" w14:textId="77777777" w:rsidR="003E7519" w:rsidRPr="0056405A" w:rsidRDefault="003E7519" w:rsidP="003E7519">
            <w:pPr>
              <w:keepNext/>
              <w:outlineLvl w:val="1"/>
              <w:rPr>
                <w:rFonts w:ascii="Arial" w:eastAsia="MS Mincho" w:hAnsi="Arial" w:cs="Arial"/>
                <w:b/>
                <w:bCs/>
                <w:sz w:val="20"/>
                <w:szCs w:val="20"/>
                <w:lang w:val="en-GB"/>
              </w:rPr>
            </w:pPr>
            <w:r w:rsidRPr="0056405A">
              <w:rPr>
                <w:rFonts w:ascii="Arial" w:eastAsia="MS Mincho" w:hAnsi="Arial" w:cs="Arial"/>
                <w:b/>
                <w:bCs/>
                <w:sz w:val="20"/>
                <w:szCs w:val="20"/>
                <w:lang w:val="en-GB"/>
              </w:rPr>
              <w:t>Reviewer’s comment</w:t>
            </w:r>
          </w:p>
        </w:tc>
        <w:tc>
          <w:tcPr>
            <w:tcW w:w="1691" w:type="pct"/>
            <w:shd w:val="clear" w:color="auto" w:fill="auto"/>
          </w:tcPr>
          <w:p w14:paraId="19C10696" w14:textId="77777777" w:rsidR="003E7519" w:rsidRPr="0056405A" w:rsidRDefault="003E7519" w:rsidP="003E7519">
            <w:pPr>
              <w:keepNext/>
              <w:outlineLvl w:val="1"/>
              <w:rPr>
                <w:rFonts w:ascii="Arial" w:eastAsia="MS Mincho" w:hAnsi="Arial" w:cs="Arial"/>
                <w:bCs/>
                <w:sz w:val="20"/>
                <w:szCs w:val="20"/>
                <w:lang w:val="en-GB"/>
              </w:rPr>
            </w:pPr>
            <w:r w:rsidRPr="0056405A">
              <w:rPr>
                <w:rFonts w:ascii="Arial" w:eastAsia="MS Mincho" w:hAnsi="Arial" w:cs="Arial"/>
                <w:b/>
                <w:bCs/>
                <w:sz w:val="20"/>
                <w:szCs w:val="20"/>
                <w:lang w:val="en-GB"/>
              </w:rPr>
              <w:t>Author’s comment</w:t>
            </w:r>
            <w:r w:rsidRPr="0056405A">
              <w:rPr>
                <w:rFonts w:ascii="Arial" w:eastAsia="MS Mincho" w:hAnsi="Arial" w:cs="Arial"/>
                <w:bCs/>
                <w:sz w:val="20"/>
                <w:szCs w:val="20"/>
                <w:lang w:val="en-GB"/>
              </w:rPr>
              <w:t xml:space="preserve"> </w:t>
            </w:r>
            <w:r w:rsidRPr="0056405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E7519" w:rsidRPr="0056405A" w14:paraId="267A2713" w14:textId="77777777" w:rsidTr="005B3460">
        <w:trPr>
          <w:trHeight w:val="890"/>
        </w:trPr>
        <w:tc>
          <w:tcPr>
            <w:tcW w:w="1615" w:type="pct"/>
            <w:shd w:val="clear" w:color="auto" w:fill="auto"/>
            <w:noWrap/>
            <w:tcMar>
              <w:top w:w="0" w:type="dxa"/>
              <w:left w:w="108" w:type="dxa"/>
              <w:bottom w:w="0" w:type="dxa"/>
              <w:right w:w="108" w:type="dxa"/>
            </w:tcMar>
            <w:vAlign w:val="center"/>
          </w:tcPr>
          <w:p w14:paraId="6435A42B" w14:textId="77777777" w:rsidR="003E7519" w:rsidRPr="0056405A" w:rsidRDefault="003E7519" w:rsidP="003E7519">
            <w:pPr>
              <w:rPr>
                <w:rFonts w:ascii="Arial" w:eastAsia="Arial Unicode MS" w:hAnsi="Arial" w:cs="Arial"/>
                <w:b/>
                <w:sz w:val="20"/>
                <w:szCs w:val="20"/>
                <w:lang w:val="en-GB"/>
              </w:rPr>
            </w:pPr>
            <w:r w:rsidRPr="0056405A">
              <w:rPr>
                <w:rFonts w:ascii="Arial" w:eastAsia="Arial Unicode MS" w:hAnsi="Arial" w:cs="Arial"/>
                <w:b/>
                <w:sz w:val="20"/>
                <w:szCs w:val="20"/>
                <w:lang w:val="en-GB"/>
              </w:rPr>
              <w:t xml:space="preserve">Are there ethical issues in this manuscript? </w:t>
            </w:r>
          </w:p>
          <w:p w14:paraId="78E7F303" w14:textId="77777777" w:rsidR="003E7519" w:rsidRPr="0056405A" w:rsidRDefault="003E7519" w:rsidP="003E751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562C1C8" w14:textId="77777777" w:rsidR="003E7519" w:rsidRPr="0056405A" w:rsidRDefault="003E7519" w:rsidP="003E7519">
            <w:pPr>
              <w:rPr>
                <w:rFonts w:ascii="Arial" w:eastAsia="Arial Unicode MS" w:hAnsi="Arial" w:cs="Arial"/>
                <w:i/>
                <w:iCs/>
                <w:sz w:val="20"/>
                <w:szCs w:val="20"/>
                <w:u w:val="single"/>
                <w:lang w:val="en-GB"/>
              </w:rPr>
            </w:pPr>
            <w:r w:rsidRPr="0056405A">
              <w:rPr>
                <w:rFonts w:ascii="Arial" w:eastAsia="Arial Unicode MS" w:hAnsi="Arial" w:cs="Arial"/>
                <w:i/>
                <w:iCs/>
                <w:sz w:val="20"/>
                <w:szCs w:val="20"/>
                <w:u w:val="single"/>
                <w:lang w:val="en-GB"/>
              </w:rPr>
              <w:t xml:space="preserve">(If yes, </w:t>
            </w:r>
            <w:proofErr w:type="gramStart"/>
            <w:r w:rsidRPr="0056405A">
              <w:rPr>
                <w:rFonts w:ascii="Arial" w:eastAsia="Arial Unicode MS" w:hAnsi="Arial" w:cs="Arial"/>
                <w:i/>
                <w:iCs/>
                <w:sz w:val="20"/>
                <w:szCs w:val="20"/>
                <w:u w:val="single"/>
                <w:lang w:val="en-GB"/>
              </w:rPr>
              <w:t>Kindly</w:t>
            </w:r>
            <w:proofErr w:type="gramEnd"/>
            <w:r w:rsidRPr="0056405A">
              <w:rPr>
                <w:rFonts w:ascii="Arial" w:eastAsia="Arial Unicode MS" w:hAnsi="Arial" w:cs="Arial"/>
                <w:i/>
                <w:iCs/>
                <w:sz w:val="20"/>
                <w:szCs w:val="20"/>
                <w:u w:val="single"/>
                <w:lang w:val="en-GB"/>
              </w:rPr>
              <w:t xml:space="preserve"> please write down the ethical issues here in details)</w:t>
            </w:r>
          </w:p>
          <w:p w14:paraId="68B1140F" w14:textId="77777777" w:rsidR="003E7519" w:rsidRPr="0056405A" w:rsidRDefault="003E7519" w:rsidP="003E7519">
            <w:pPr>
              <w:rPr>
                <w:rFonts w:ascii="Arial" w:eastAsia="Arial Unicode MS" w:hAnsi="Arial" w:cs="Arial"/>
                <w:sz w:val="20"/>
                <w:szCs w:val="20"/>
                <w:lang w:val="en-GB"/>
              </w:rPr>
            </w:pPr>
          </w:p>
          <w:p w14:paraId="6C5B6DC5" w14:textId="77777777" w:rsidR="003E7519" w:rsidRPr="0056405A" w:rsidRDefault="003E7519" w:rsidP="003E7519">
            <w:pPr>
              <w:rPr>
                <w:rFonts w:ascii="Arial" w:eastAsia="Arial Unicode MS" w:hAnsi="Arial" w:cs="Arial"/>
                <w:sz w:val="20"/>
                <w:szCs w:val="20"/>
                <w:lang w:val="en-GB"/>
              </w:rPr>
            </w:pPr>
          </w:p>
        </w:tc>
        <w:tc>
          <w:tcPr>
            <w:tcW w:w="1691" w:type="pct"/>
            <w:shd w:val="clear" w:color="auto" w:fill="auto"/>
            <w:vAlign w:val="center"/>
          </w:tcPr>
          <w:p w14:paraId="0A8F151B" w14:textId="77777777" w:rsidR="003E7519" w:rsidRPr="0056405A" w:rsidRDefault="003E7519" w:rsidP="003E7519">
            <w:pPr>
              <w:rPr>
                <w:rFonts w:ascii="Arial" w:eastAsia="Arial Unicode MS" w:hAnsi="Arial" w:cs="Arial"/>
                <w:sz w:val="20"/>
                <w:szCs w:val="20"/>
                <w:lang w:val="en-GB"/>
              </w:rPr>
            </w:pPr>
          </w:p>
          <w:p w14:paraId="2E296E13" w14:textId="77777777" w:rsidR="003E7519" w:rsidRPr="0056405A" w:rsidRDefault="003E7519" w:rsidP="003E7519">
            <w:pPr>
              <w:rPr>
                <w:rFonts w:ascii="Arial" w:eastAsia="Arial Unicode MS" w:hAnsi="Arial" w:cs="Arial"/>
                <w:sz w:val="20"/>
                <w:szCs w:val="20"/>
                <w:lang w:val="en-GB"/>
              </w:rPr>
            </w:pPr>
          </w:p>
          <w:p w14:paraId="06708A66" w14:textId="77777777" w:rsidR="003E7519" w:rsidRPr="0056405A" w:rsidRDefault="003E7519" w:rsidP="003E7519">
            <w:pPr>
              <w:rPr>
                <w:rFonts w:ascii="Arial" w:eastAsia="Arial Unicode MS" w:hAnsi="Arial" w:cs="Arial"/>
                <w:sz w:val="20"/>
                <w:szCs w:val="20"/>
                <w:lang w:val="en-GB"/>
              </w:rPr>
            </w:pPr>
          </w:p>
        </w:tc>
      </w:tr>
      <w:bookmarkEnd w:id="2"/>
    </w:tbl>
    <w:p w14:paraId="3739CA56" w14:textId="77777777" w:rsidR="003E7519" w:rsidRPr="0056405A" w:rsidRDefault="003E7519" w:rsidP="003E7519">
      <w:pPr>
        <w:rPr>
          <w:rFonts w:ascii="Arial" w:hAnsi="Arial" w:cs="Arial"/>
          <w:sz w:val="20"/>
          <w:szCs w:val="20"/>
        </w:rPr>
      </w:pPr>
    </w:p>
    <w:bookmarkEnd w:id="3"/>
    <w:p w14:paraId="3F141531" w14:textId="77777777" w:rsidR="003E7519" w:rsidRPr="0056405A" w:rsidRDefault="003E7519" w:rsidP="003E7519">
      <w:pPr>
        <w:rPr>
          <w:rFonts w:ascii="Arial" w:hAnsi="Arial" w:cs="Arial"/>
          <w:sz w:val="20"/>
          <w:szCs w:val="20"/>
        </w:rPr>
      </w:pPr>
    </w:p>
    <w:bookmarkEnd w:id="0"/>
    <w:bookmarkEnd w:id="1"/>
    <w:p w14:paraId="007DCB60" w14:textId="77777777" w:rsidR="006F75C9" w:rsidRPr="0056405A" w:rsidRDefault="006F75C9" w:rsidP="006F75C9">
      <w:pPr>
        <w:pStyle w:val="BodyText"/>
        <w:rPr>
          <w:rFonts w:ascii="Arial" w:hAnsi="Arial" w:cs="Arial"/>
          <w:b/>
          <w:bCs/>
          <w:sz w:val="20"/>
          <w:szCs w:val="20"/>
          <w:u w:val="single"/>
          <w:lang w:val="en-GB"/>
        </w:rPr>
      </w:pPr>
    </w:p>
    <w:sectPr w:rsidR="006F75C9" w:rsidRPr="0056405A"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E20E6" w14:textId="77777777" w:rsidR="00BC5536" w:rsidRPr="0000007A" w:rsidRDefault="00BC5536" w:rsidP="0099583E">
      <w:r>
        <w:separator/>
      </w:r>
    </w:p>
  </w:endnote>
  <w:endnote w:type="continuationSeparator" w:id="0">
    <w:p w14:paraId="5BF9093C" w14:textId="77777777" w:rsidR="00BC5536" w:rsidRPr="0000007A" w:rsidRDefault="00BC553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BAA6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253F5" w14:textId="77777777" w:rsidR="00BC5536" w:rsidRPr="0000007A" w:rsidRDefault="00BC5536" w:rsidP="0099583E">
      <w:r>
        <w:separator/>
      </w:r>
    </w:p>
  </w:footnote>
  <w:footnote w:type="continuationSeparator" w:id="0">
    <w:p w14:paraId="5964F7DF" w14:textId="77777777" w:rsidR="00BC5536" w:rsidRPr="0000007A" w:rsidRDefault="00BC553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8B2F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1A65D2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023CE7"/>
    <w:multiLevelType w:val="hybridMultilevel"/>
    <w:tmpl w:val="F03CBC8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4685EC4"/>
    <w:multiLevelType w:val="hybridMultilevel"/>
    <w:tmpl w:val="17EE851E"/>
    <w:lvl w:ilvl="0" w:tplc="A75859BC">
      <w:start w:val="1"/>
      <w:numFmt w:val="bullet"/>
      <w:lvlText w:val="-"/>
      <w:lvlJc w:val="left"/>
      <w:pPr>
        <w:ind w:left="1080" w:hanging="360"/>
      </w:pPr>
      <w:rPr>
        <w:rFonts w:ascii="Times New Roman" w:eastAsia="Times New Roman" w:hAnsi="Times New Roman" w:cs="Times New Roman"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8" w15:restartNumberingAfterBreak="0">
    <w:nsid w:val="26A36D13"/>
    <w:multiLevelType w:val="hybridMultilevel"/>
    <w:tmpl w:val="723AA0E6"/>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9" w15:restartNumberingAfterBreak="0">
    <w:nsid w:val="28904923"/>
    <w:multiLevelType w:val="hybridMultilevel"/>
    <w:tmpl w:val="2810624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0"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B0561D5"/>
    <w:multiLevelType w:val="hybridMultilevel"/>
    <w:tmpl w:val="C970727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55811"/>
    <w:multiLevelType w:val="hybridMultilevel"/>
    <w:tmpl w:val="B6B26ECA"/>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6"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12"/>
  </w:num>
  <w:num w:numId="3">
    <w:abstractNumId w:val="11"/>
  </w:num>
  <w:num w:numId="4">
    <w:abstractNumId w:val="14"/>
  </w:num>
  <w:num w:numId="5">
    <w:abstractNumId w:val="10"/>
  </w:num>
  <w:num w:numId="6">
    <w:abstractNumId w:val="0"/>
  </w:num>
  <w:num w:numId="7">
    <w:abstractNumId w:val="3"/>
  </w:num>
  <w:num w:numId="8">
    <w:abstractNumId w:val="17"/>
  </w:num>
  <w:num w:numId="9">
    <w:abstractNumId w:val="16"/>
  </w:num>
  <w:num w:numId="10">
    <w:abstractNumId w:val="2"/>
  </w:num>
  <w:num w:numId="11">
    <w:abstractNumId w:val="1"/>
  </w:num>
  <w:num w:numId="12">
    <w:abstractNumId w:val="5"/>
  </w:num>
  <w:num w:numId="13">
    <w:abstractNumId w:val="6"/>
  </w:num>
  <w:num w:numId="14">
    <w:abstractNumId w:val="13"/>
  </w:num>
  <w:num w:numId="15">
    <w:abstractNumId w:val="7"/>
  </w:num>
  <w:num w:numId="16">
    <w:abstractNumId w:val="8"/>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47B6"/>
    <w:rsid w:val="00084D7C"/>
    <w:rsid w:val="00090E08"/>
    <w:rsid w:val="00091112"/>
    <w:rsid w:val="000936AC"/>
    <w:rsid w:val="00095A59"/>
    <w:rsid w:val="000A2134"/>
    <w:rsid w:val="000A6F41"/>
    <w:rsid w:val="000B4EE5"/>
    <w:rsid w:val="000B74A1"/>
    <w:rsid w:val="000B757E"/>
    <w:rsid w:val="000C0837"/>
    <w:rsid w:val="000C3B7E"/>
    <w:rsid w:val="00100577"/>
    <w:rsid w:val="00101322"/>
    <w:rsid w:val="001330CE"/>
    <w:rsid w:val="00136984"/>
    <w:rsid w:val="00144521"/>
    <w:rsid w:val="00150304"/>
    <w:rsid w:val="0015296D"/>
    <w:rsid w:val="00163622"/>
    <w:rsid w:val="001645A2"/>
    <w:rsid w:val="00164F4E"/>
    <w:rsid w:val="00165685"/>
    <w:rsid w:val="0017480A"/>
    <w:rsid w:val="001766DF"/>
    <w:rsid w:val="00184644"/>
    <w:rsid w:val="0018753A"/>
    <w:rsid w:val="00194010"/>
    <w:rsid w:val="0019527A"/>
    <w:rsid w:val="00197E68"/>
    <w:rsid w:val="001A1605"/>
    <w:rsid w:val="001B0C63"/>
    <w:rsid w:val="001D3A1D"/>
    <w:rsid w:val="001E4B3D"/>
    <w:rsid w:val="001F24FF"/>
    <w:rsid w:val="001F2913"/>
    <w:rsid w:val="001F5B01"/>
    <w:rsid w:val="001F707F"/>
    <w:rsid w:val="002011F3"/>
    <w:rsid w:val="00201B85"/>
    <w:rsid w:val="00202E80"/>
    <w:rsid w:val="002105F7"/>
    <w:rsid w:val="00220111"/>
    <w:rsid w:val="0022369C"/>
    <w:rsid w:val="002320EB"/>
    <w:rsid w:val="0023696A"/>
    <w:rsid w:val="00237557"/>
    <w:rsid w:val="002422CB"/>
    <w:rsid w:val="00245E23"/>
    <w:rsid w:val="0025366D"/>
    <w:rsid w:val="00254F80"/>
    <w:rsid w:val="00262634"/>
    <w:rsid w:val="00262DF0"/>
    <w:rsid w:val="002643B3"/>
    <w:rsid w:val="002755E6"/>
    <w:rsid w:val="00275984"/>
    <w:rsid w:val="00280EC9"/>
    <w:rsid w:val="00291D08"/>
    <w:rsid w:val="00293482"/>
    <w:rsid w:val="002C3BAC"/>
    <w:rsid w:val="002D7EA9"/>
    <w:rsid w:val="002E1211"/>
    <w:rsid w:val="002E2339"/>
    <w:rsid w:val="002E6D86"/>
    <w:rsid w:val="002F6935"/>
    <w:rsid w:val="003071BF"/>
    <w:rsid w:val="00312559"/>
    <w:rsid w:val="003204B8"/>
    <w:rsid w:val="0033692F"/>
    <w:rsid w:val="00346223"/>
    <w:rsid w:val="00392447"/>
    <w:rsid w:val="003A04E7"/>
    <w:rsid w:val="003A4991"/>
    <w:rsid w:val="003A6E1A"/>
    <w:rsid w:val="003B2172"/>
    <w:rsid w:val="003B63B2"/>
    <w:rsid w:val="003C4526"/>
    <w:rsid w:val="003E746A"/>
    <w:rsid w:val="003E7519"/>
    <w:rsid w:val="00400CE3"/>
    <w:rsid w:val="0042465A"/>
    <w:rsid w:val="004356CC"/>
    <w:rsid w:val="00435B36"/>
    <w:rsid w:val="00442B24"/>
    <w:rsid w:val="004437FB"/>
    <w:rsid w:val="0044444D"/>
    <w:rsid w:val="0044519B"/>
    <w:rsid w:val="00445B35"/>
    <w:rsid w:val="00446659"/>
    <w:rsid w:val="00457AB1"/>
    <w:rsid w:val="00457BC0"/>
    <w:rsid w:val="00462996"/>
    <w:rsid w:val="004674B4"/>
    <w:rsid w:val="00491B8F"/>
    <w:rsid w:val="004A3688"/>
    <w:rsid w:val="004B4CAD"/>
    <w:rsid w:val="004B4FDC"/>
    <w:rsid w:val="004C3DF1"/>
    <w:rsid w:val="004D2E36"/>
    <w:rsid w:val="00503AB6"/>
    <w:rsid w:val="005047C5"/>
    <w:rsid w:val="00510920"/>
    <w:rsid w:val="00521812"/>
    <w:rsid w:val="00523D2C"/>
    <w:rsid w:val="00531C82"/>
    <w:rsid w:val="00532305"/>
    <w:rsid w:val="005339A8"/>
    <w:rsid w:val="00533FC1"/>
    <w:rsid w:val="0054564B"/>
    <w:rsid w:val="00545A13"/>
    <w:rsid w:val="00546343"/>
    <w:rsid w:val="00557CD3"/>
    <w:rsid w:val="00560D3C"/>
    <w:rsid w:val="0056405A"/>
    <w:rsid w:val="00567DE0"/>
    <w:rsid w:val="005735A5"/>
    <w:rsid w:val="005A5BE0"/>
    <w:rsid w:val="005B12E0"/>
    <w:rsid w:val="005B3460"/>
    <w:rsid w:val="005B4684"/>
    <w:rsid w:val="005C25A0"/>
    <w:rsid w:val="005D230D"/>
    <w:rsid w:val="00601EFA"/>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3DD2"/>
    <w:rsid w:val="006C3797"/>
    <w:rsid w:val="006D3C53"/>
    <w:rsid w:val="006E3202"/>
    <w:rsid w:val="006E7D6E"/>
    <w:rsid w:val="006F6F2F"/>
    <w:rsid w:val="006F75C9"/>
    <w:rsid w:val="00701186"/>
    <w:rsid w:val="00707BE1"/>
    <w:rsid w:val="00713BAD"/>
    <w:rsid w:val="007238EB"/>
    <w:rsid w:val="0072789A"/>
    <w:rsid w:val="007317C3"/>
    <w:rsid w:val="00734756"/>
    <w:rsid w:val="0073538B"/>
    <w:rsid w:val="00741BD0"/>
    <w:rsid w:val="007426E6"/>
    <w:rsid w:val="00746370"/>
    <w:rsid w:val="00766889"/>
    <w:rsid w:val="00766A0D"/>
    <w:rsid w:val="00767F8C"/>
    <w:rsid w:val="00780B67"/>
    <w:rsid w:val="00786C89"/>
    <w:rsid w:val="007B1099"/>
    <w:rsid w:val="007B6E18"/>
    <w:rsid w:val="007D0246"/>
    <w:rsid w:val="007F52A0"/>
    <w:rsid w:val="007F5873"/>
    <w:rsid w:val="00806382"/>
    <w:rsid w:val="00815F94"/>
    <w:rsid w:val="0082130C"/>
    <w:rsid w:val="008224E2"/>
    <w:rsid w:val="00825DC9"/>
    <w:rsid w:val="0082676D"/>
    <w:rsid w:val="00831055"/>
    <w:rsid w:val="008423BB"/>
    <w:rsid w:val="00846F1F"/>
    <w:rsid w:val="00856402"/>
    <w:rsid w:val="0087201B"/>
    <w:rsid w:val="00877F10"/>
    <w:rsid w:val="00882091"/>
    <w:rsid w:val="008913D5"/>
    <w:rsid w:val="00893E75"/>
    <w:rsid w:val="008C2778"/>
    <w:rsid w:val="008C2F62"/>
    <w:rsid w:val="008D020E"/>
    <w:rsid w:val="008D1117"/>
    <w:rsid w:val="008D15A4"/>
    <w:rsid w:val="008F36E4"/>
    <w:rsid w:val="00924EF3"/>
    <w:rsid w:val="00925101"/>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863"/>
    <w:rsid w:val="00A12C83"/>
    <w:rsid w:val="00A31AAC"/>
    <w:rsid w:val="00A32905"/>
    <w:rsid w:val="00A36C95"/>
    <w:rsid w:val="00A37DE3"/>
    <w:rsid w:val="00A519D1"/>
    <w:rsid w:val="00A6343B"/>
    <w:rsid w:val="00A65C50"/>
    <w:rsid w:val="00A66DD2"/>
    <w:rsid w:val="00A858B9"/>
    <w:rsid w:val="00AA41B3"/>
    <w:rsid w:val="00AA6670"/>
    <w:rsid w:val="00AB1ED6"/>
    <w:rsid w:val="00AB397D"/>
    <w:rsid w:val="00AB638A"/>
    <w:rsid w:val="00AB6E43"/>
    <w:rsid w:val="00AC1349"/>
    <w:rsid w:val="00AD19EE"/>
    <w:rsid w:val="00AD6C51"/>
    <w:rsid w:val="00AE3DEE"/>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536"/>
    <w:rsid w:val="00BD27BA"/>
    <w:rsid w:val="00BE13EF"/>
    <w:rsid w:val="00BE40A5"/>
    <w:rsid w:val="00BE6454"/>
    <w:rsid w:val="00BF39A4"/>
    <w:rsid w:val="00BF7E49"/>
    <w:rsid w:val="00C02797"/>
    <w:rsid w:val="00C07E86"/>
    <w:rsid w:val="00C10283"/>
    <w:rsid w:val="00C110CC"/>
    <w:rsid w:val="00C22886"/>
    <w:rsid w:val="00C25C8F"/>
    <w:rsid w:val="00C263C6"/>
    <w:rsid w:val="00C635B6"/>
    <w:rsid w:val="00C70DFC"/>
    <w:rsid w:val="00C82466"/>
    <w:rsid w:val="00C84097"/>
    <w:rsid w:val="00CB429B"/>
    <w:rsid w:val="00CC2753"/>
    <w:rsid w:val="00CD093E"/>
    <w:rsid w:val="00CD1556"/>
    <w:rsid w:val="00CD17E2"/>
    <w:rsid w:val="00CD1FD7"/>
    <w:rsid w:val="00CE199A"/>
    <w:rsid w:val="00CE5AC7"/>
    <w:rsid w:val="00CF0BBB"/>
    <w:rsid w:val="00D1283A"/>
    <w:rsid w:val="00D17979"/>
    <w:rsid w:val="00D2075F"/>
    <w:rsid w:val="00D3257B"/>
    <w:rsid w:val="00D33868"/>
    <w:rsid w:val="00D40416"/>
    <w:rsid w:val="00D45CF7"/>
    <w:rsid w:val="00D4782A"/>
    <w:rsid w:val="00D7603E"/>
    <w:rsid w:val="00D8579C"/>
    <w:rsid w:val="00D90124"/>
    <w:rsid w:val="00D9392F"/>
    <w:rsid w:val="00DA41F5"/>
    <w:rsid w:val="00DB5B54"/>
    <w:rsid w:val="00DB768E"/>
    <w:rsid w:val="00DB7E1B"/>
    <w:rsid w:val="00DC1D81"/>
    <w:rsid w:val="00DF1391"/>
    <w:rsid w:val="00E24E80"/>
    <w:rsid w:val="00E451EA"/>
    <w:rsid w:val="00E5145F"/>
    <w:rsid w:val="00E53E52"/>
    <w:rsid w:val="00E57F4B"/>
    <w:rsid w:val="00E63889"/>
    <w:rsid w:val="00E65EB7"/>
    <w:rsid w:val="00E71C8D"/>
    <w:rsid w:val="00E72360"/>
    <w:rsid w:val="00E749C4"/>
    <w:rsid w:val="00E972A7"/>
    <w:rsid w:val="00EA2839"/>
    <w:rsid w:val="00EB3E91"/>
    <w:rsid w:val="00EC6894"/>
    <w:rsid w:val="00ED6B12"/>
    <w:rsid w:val="00EE0D3E"/>
    <w:rsid w:val="00EF326D"/>
    <w:rsid w:val="00EF53FE"/>
    <w:rsid w:val="00F1037F"/>
    <w:rsid w:val="00F245A7"/>
    <w:rsid w:val="00F2643C"/>
    <w:rsid w:val="00F3295A"/>
    <w:rsid w:val="00F34D8E"/>
    <w:rsid w:val="00F3669D"/>
    <w:rsid w:val="00F36B8B"/>
    <w:rsid w:val="00F405F8"/>
    <w:rsid w:val="00F41154"/>
    <w:rsid w:val="00F4700F"/>
    <w:rsid w:val="00F51F7F"/>
    <w:rsid w:val="00F573EA"/>
    <w:rsid w:val="00F57E9D"/>
    <w:rsid w:val="00F6623F"/>
    <w:rsid w:val="00F74BED"/>
    <w:rsid w:val="00FA449B"/>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60E15"/>
  <w15:chartTrackingRefBased/>
  <w15:docId w15:val="{FD472F32-7D98-44E5-8451-7AEE3EC6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C4526"/>
    <w:rPr>
      <w:color w:val="605E5C"/>
      <w:shd w:val="clear" w:color="auto" w:fill="E1DFDD"/>
    </w:rPr>
  </w:style>
  <w:style w:type="character" w:customStyle="1" w:styleId="sr-only">
    <w:name w:val="sr-only"/>
    <w:basedOn w:val="DefaultParagraphFont"/>
    <w:rsid w:val="00925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89679">
      <w:bodyDiv w:val="1"/>
      <w:marLeft w:val="0"/>
      <w:marRight w:val="0"/>
      <w:marTop w:val="0"/>
      <w:marBottom w:val="0"/>
      <w:divBdr>
        <w:top w:val="none" w:sz="0" w:space="0" w:color="auto"/>
        <w:left w:val="none" w:sz="0" w:space="0" w:color="auto"/>
        <w:bottom w:val="none" w:sz="0" w:space="0" w:color="auto"/>
        <w:right w:val="none" w:sz="0" w:space="0" w:color="auto"/>
      </w:divBdr>
      <w:divsChild>
        <w:div w:id="1711221463">
          <w:marLeft w:val="0"/>
          <w:marRight w:val="0"/>
          <w:marTop w:val="0"/>
          <w:marBottom w:val="0"/>
          <w:divBdr>
            <w:top w:val="none" w:sz="0" w:space="0" w:color="auto"/>
            <w:left w:val="none" w:sz="0" w:space="0" w:color="auto"/>
            <w:bottom w:val="none" w:sz="0" w:space="0" w:color="auto"/>
            <w:right w:val="none" w:sz="0" w:space="0" w:color="auto"/>
          </w:divBdr>
          <w:divsChild>
            <w:div w:id="177891818">
              <w:marLeft w:val="0"/>
              <w:marRight w:val="0"/>
              <w:marTop w:val="0"/>
              <w:marBottom w:val="0"/>
              <w:divBdr>
                <w:top w:val="none" w:sz="0" w:space="0" w:color="auto"/>
                <w:left w:val="none" w:sz="0" w:space="0" w:color="auto"/>
                <w:bottom w:val="none" w:sz="0" w:space="0" w:color="auto"/>
                <w:right w:val="none" w:sz="0" w:space="0" w:color="auto"/>
              </w:divBdr>
              <w:divsChild>
                <w:div w:id="1071469454">
                  <w:marLeft w:val="0"/>
                  <w:marRight w:val="0"/>
                  <w:marTop w:val="0"/>
                  <w:marBottom w:val="0"/>
                  <w:divBdr>
                    <w:top w:val="none" w:sz="0" w:space="0" w:color="auto"/>
                    <w:left w:val="none" w:sz="0" w:space="0" w:color="auto"/>
                    <w:bottom w:val="none" w:sz="0" w:space="0" w:color="auto"/>
                    <w:right w:val="none" w:sz="0" w:space="0" w:color="auto"/>
                  </w:divBdr>
                  <w:divsChild>
                    <w:div w:id="1406681881">
                      <w:marLeft w:val="0"/>
                      <w:marRight w:val="0"/>
                      <w:marTop w:val="0"/>
                      <w:marBottom w:val="0"/>
                      <w:divBdr>
                        <w:top w:val="none" w:sz="0" w:space="0" w:color="auto"/>
                        <w:left w:val="none" w:sz="0" w:space="0" w:color="auto"/>
                        <w:bottom w:val="none" w:sz="0" w:space="0" w:color="auto"/>
                        <w:right w:val="none" w:sz="0" w:space="0" w:color="auto"/>
                      </w:divBdr>
                      <w:divsChild>
                        <w:div w:id="1848012606">
                          <w:marLeft w:val="0"/>
                          <w:marRight w:val="0"/>
                          <w:marTop w:val="0"/>
                          <w:marBottom w:val="0"/>
                          <w:divBdr>
                            <w:top w:val="none" w:sz="0" w:space="0" w:color="auto"/>
                            <w:left w:val="none" w:sz="0" w:space="0" w:color="auto"/>
                            <w:bottom w:val="none" w:sz="0" w:space="0" w:color="auto"/>
                            <w:right w:val="none" w:sz="0" w:space="0" w:color="auto"/>
                          </w:divBdr>
                          <w:divsChild>
                            <w:div w:id="91709840">
                              <w:marLeft w:val="0"/>
                              <w:marRight w:val="0"/>
                              <w:marTop w:val="0"/>
                              <w:marBottom w:val="0"/>
                              <w:divBdr>
                                <w:top w:val="none" w:sz="0" w:space="0" w:color="auto"/>
                                <w:left w:val="none" w:sz="0" w:space="0" w:color="auto"/>
                                <w:bottom w:val="none" w:sz="0" w:space="0" w:color="auto"/>
                                <w:right w:val="none" w:sz="0" w:space="0" w:color="auto"/>
                              </w:divBdr>
                              <w:divsChild>
                                <w:div w:id="170730078">
                                  <w:marLeft w:val="0"/>
                                  <w:marRight w:val="0"/>
                                  <w:marTop w:val="0"/>
                                  <w:marBottom w:val="0"/>
                                  <w:divBdr>
                                    <w:top w:val="none" w:sz="0" w:space="0" w:color="auto"/>
                                    <w:left w:val="none" w:sz="0" w:space="0" w:color="auto"/>
                                    <w:bottom w:val="none" w:sz="0" w:space="0" w:color="auto"/>
                                    <w:right w:val="none" w:sz="0" w:space="0" w:color="auto"/>
                                  </w:divBdr>
                                  <w:divsChild>
                                    <w:div w:id="21095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9992530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014883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7467460">
      <w:bodyDiv w:val="1"/>
      <w:marLeft w:val="0"/>
      <w:marRight w:val="0"/>
      <w:marTop w:val="0"/>
      <w:marBottom w:val="0"/>
      <w:divBdr>
        <w:top w:val="none" w:sz="0" w:space="0" w:color="auto"/>
        <w:left w:val="none" w:sz="0" w:space="0" w:color="auto"/>
        <w:bottom w:val="none" w:sz="0" w:space="0" w:color="auto"/>
        <w:right w:val="none" w:sz="0" w:space="0" w:color="auto"/>
      </w:divBdr>
      <w:divsChild>
        <w:div w:id="319041838">
          <w:marLeft w:val="0"/>
          <w:marRight w:val="0"/>
          <w:marTop w:val="0"/>
          <w:marBottom w:val="0"/>
          <w:divBdr>
            <w:top w:val="none" w:sz="0" w:space="0" w:color="auto"/>
            <w:left w:val="none" w:sz="0" w:space="0" w:color="auto"/>
            <w:bottom w:val="none" w:sz="0" w:space="0" w:color="auto"/>
            <w:right w:val="none" w:sz="0" w:space="0" w:color="auto"/>
          </w:divBdr>
          <w:divsChild>
            <w:div w:id="589437734">
              <w:marLeft w:val="0"/>
              <w:marRight w:val="0"/>
              <w:marTop w:val="0"/>
              <w:marBottom w:val="0"/>
              <w:divBdr>
                <w:top w:val="none" w:sz="0" w:space="0" w:color="auto"/>
                <w:left w:val="none" w:sz="0" w:space="0" w:color="auto"/>
                <w:bottom w:val="none" w:sz="0" w:space="0" w:color="auto"/>
                <w:right w:val="none" w:sz="0" w:space="0" w:color="auto"/>
              </w:divBdr>
              <w:divsChild>
                <w:div w:id="1447233394">
                  <w:marLeft w:val="0"/>
                  <w:marRight w:val="0"/>
                  <w:marTop w:val="0"/>
                  <w:marBottom w:val="0"/>
                  <w:divBdr>
                    <w:top w:val="none" w:sz="0" w:space="0" w:color="auto"/>
                    <w:left w:val="none" w:sz="0" w:space="0" w:color="auto"/>
                    <w:bottom w:val="none" w:sz="0" w:space="0" w:color="auto"/>
                    <w:right w:val="none" w:sz="0" w:space="0" w:color="auto"/>
                  </w:divBdr>
                  <w:divsChild>
                    <w:div w:id="1776514872">
                      <w:marLeft w:val="0"/>
                      <w:marRight w:val="0"/>
                      <w:marTop w:val="0"/>
                      <w:marBottom w:val="0"/>
                      <w:divBdr>
                        <w:top w:val="none" w:sz="0" w:space="0" w:color="auto"/>
                        <w:left w:val="none" w:sz="0" w:space="0" w:color="auto"/>
                        <w:bottom w:val="none" w:sz="0" w:space="0" w:color="auto"/>
                        <w:right w:val="none" w:sz="0" w:space="0" w:color="auto"/>
                      </w:divBdr>
                      <w:divsChild>
                        <w:div w:id="1251353542">
                          <w:marLeft w:val="0"/>
                          <w:marRight w:val="0"/>
                          <w:marTop w:val="0"/>
                          <w:marBottom w:val="0"/>
                          <w:divBdr>
                            <w:top w:val="none" w:sz="0" w:space="0" w:color="auto"/>
                            <w:left w:val="none" w:sz="0" w:space="0" w:color="auto"/>
                            <w:bottom w:val="none" w:sz="0" w:space="0" w:color="auto"/>
                            <w:right w:val="none" w:sz="0" w:space="0" w:color="auto"/>
                          </w:divBdr>
                          <w:divsChild>
                            <w:div w:id="1150757296">
                              <w:marLeft w:val="0"/>
                              <w:marRight w:val="0"/>
                              <w:marTop w:val="0"/>
                              <w:marBottom w:val="0"/>
                              <w:divBdr>
                                <w:top w:val="none" w:sz="0" w:space="0" w:color="auto"/>
                                <w:left w:val="none" w:sz="0" w:space="0" w:color="auto"/>
                                <w:bottom w:val="none" w:sz="0" w:space="0" w:color="auto"/>
                                <w:right w:val="none" w:sz="0" w:space="0" w:color="auto"/>
                              </w:divBdr>
                              <w:divsChild>
                                <w:div w:id="1407416096">
                                  <w:marLeft w:val="0"/>
                                  <w:marRight w:val="0"/>
                                  <w:marTop w:val="0"/>
                                  <w:marBottom w:val="0"/>
                                  <w:divBdr>
                                    <w:top w:val="none" w:sz="0" w:space="0" w:color="auto"/>
                                    <w:left w:val="none" w:sz="0" w:space="0" w:color="auto"/>
                                    <w:bottom w:val="none" w:sz="0" w:space="0" w:color="auto"/>
                                    <w:right w:val="none" w:sz="0" w:space="0" w:color="auto"/>
                                  </w:divBdr>
                                  <w:divsChild>
                                    <w:div w:id="43984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9874">
      <w:bodyDiv w:val="1"/>
      <w:marLeft w:val="0"/>
      <w:marRight w:val="0"/>
      <w:marTop w:val="0"/>
      <w:marBottom w:val="0"/>
      <w:divBdr>
        <w:top w:val="none" w:sz="0" w:space="0" w:color="auto"/>
        <w:left w:val="none" w:sz="0" w:space="0" w:color="auto"/>
        <w:bottom w:val="none" w:sz="0" w:space="0" w:color="auto"/>
        <w:right w:val="none" w:sz="0" w:space="0" w:color="auto"/>
      </w:divBdr>
      <w:divsChild>
        <w:div w:id="1870483460">
          <w:marLeft w:val="0"/>
          <w:marRight w:val="0"/>
          <w:marTop w:val="0"/>
          <w:marBottom w:val="0"/>
          <w:divBdr>
            <w:top w:val="none" w:sz="0" w:space="0" w:color="auto"/>
            <w:left w:val="none" w:sz="0" w:space="0" w:color="auto"/>
            <w:bottom w:val="none" w:sz="0" w:space="0" w:color="auto"/>
            <w:right w:val="none" w:sz="0" w:space="0" w:color="auto"/>
          </w:divBdr>
          <w:divsChild>
            <w:div w:id="784809938">
              <w:marLeft w:val="0"/>
              <w:marRight w:val="0"/>
              <w:marTop w:val="0"/>
              <w:marBottom w:val="0"/>
              <w:divBdr>
                <w:top w:val="none" w:sz="0" w:space="0" w:color="auto"/>
                <w:left w:val="none" w:sz="0" w:space="0" w:color="auto"/>
                <w:bottom w:val="none" w:sz="0" w:space="0" w:color="auto"/>
                <w:right w:val="none" w:sz="0" w:space="0" w:color="auto"/>
              </w:divBdr>
              <w:divsChild>
                <w:div w:id="673841890">
                  <w:marLeft w:val="0"/>
                  <w:marRight w:val="0"/>
                  <w:marTop w:val="0"/>
                  <w:marBottom w:val="0"/>
                  <w:divBdr>
                    <w:top w:val="none" w:sz="0" w:space="0" w:color="auto"/>
                    <w:left w:val="none" w:sz="0" w:space="0" w:color="auto"/>
                    <w:bottom w:val="none" w:sz="0" w:space="0" w:color="auto"/>
                    <w:right w:val="none" w:sz="0" w:space="0" w:color="auto"/>
                  </w:divBdr>
                  <w:divsChild>
                    <w:div w:id="1761873204">
                      <w:marLeft w:val="0"/>
                      <w:marRight w:val="0"/>
                      <w:marTop w:val="0"/>
                      <w:marBottom w:val="0"/>
                      <w:divBdr>
                        <w:top w:val="none" w:sz="0" w:space="0" w:color="auto"/>
                        <w:left w:val="none" w:sz="0" w:space="0" w:color="auto"/>
                        <w:bottom w:val="none" w:sz="0" w:space="0" w:color="auto"/>
                        <w:right w:val="none" w:sz="0" w:space="0" w:color="auto"/>
                      </w:divBdr>
                      <w:divsChild>
                        <w:div w:id="115560636">
                          <w:marLeft w:val="0"/>
                          <w:marRight w:val="0"/>
                          <w:marTop w:val="0"/>
                          <w:marBottom w:val="0"/>
                          <w:divBdr>
                            <w:top w:val="none" w:sz="0" w:space="0" w:color="auto"/>
                            <w:left w:val="none" w:sz="0" w:space="0" w:color="auto"/>
                            <w:bottom w:val="none" w:sz="0" w:space="0" w:color="auto"/>
                            <w:right w:val="none" w:sz="0" w:space="0" w:color="auto"/>
                          </w:divBdr>
                          <w:divsChild>
                            <w:div w:id="1066606217">
                              <w:marLeft w:val="0"/>
                              <w:marRight w:val="0"/>
                              <w:marTop w:val="0"/>
                              <w:marBottom w:val="0"/>
                              <w:divBdr>
                                <w:top w:val="none" w:sz="0" w:space="0" w:color="auto"/>
                                <w:left w:val="none" w:sz="0" w:space="0" w:color="auto"/>
                                <w:bottom w:val="none" w:sz="0" w:space="0" w:color="auto"/>
                                <w:right w:val="none" w:sz="0" w:space="0" w:color="auto"/>
                              </w:divBdr>
                              <w:divsChild>
                                <w:div w:id="404962974">
                                  <w:marLeft w:val="0"/>
                                  <w:marRight w:val="0"/>
                                  <w:marTop w:val="0"/>
                                  <w:marBottom w:val="0"/>
                                  <w:divBdr>
                                    <w:top w:val="none" w:sz="0" w:space="0" w:color="auto"/>
                                    <w:left w:val="none" w:sz="0" w:space="0" w:color="auto"/>
                                    <w:bottom w:val="none" w:sz="0" w:space="0" w:color="auto"/>
                                    <w:right w:val="none" w:sz="0" w:space="0" w:color="auto"/>
                                  </w:divBdr>
                                  <w:divsChild>
                                    <w:div w:id="30828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857582">
                      <w:marLeft w:val="0"/>
                      <w:marRight w:val="0"/>
                      <w:marTop w:val="0"/>
                      <w:marBottom w:val="0"/>
                      <w:divBdr>
                        <w:top w:val="none" w:sz="0" w:space="0" w:color="auto"/>
                        <w:left w:val="none" w:sz="0" w:space="0" w:color="auto"/>
                        <w:bottom w:val="none" w:sz="0" w:space="0" w:color="auto"/>
                        <w:right w:val="none" w:sz="0" w:space="0" w:color="auto"/>
                      </w:divBdr>
                      <w:divsChild>
                        <w:div w:id="50948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 w:id="1526990085">
      <w:bodyDiv w:val="1"/>
      <w:marLeft w:val="0"/>
      <w:marRight w:val="0"/>
      <w:marTop w:val="0"/>
      <w:marBottom w:val="0"/>
      <w:divBdr>
        <w:top w:val="none" w:sz="0" w:space="0" w:color="auto"/>
        <w:left w:val="none" w:sz="0" w:space="0" w:color="auto"/>
        <w:bottom w:val="none" w:sz="0" w:space="0" w:color="auto"/>
        <w:right w:val="none" w:sz="0" w:space="0" w:color="auto"/>
      </w:divBdr>
    </w:div>
    <w:div w:id="1562977771">
      <w:bodyDiv w:val="1"/>
      <w:marLeft w:val="0"/>
      <w:marRight w:val="0"/>
      <w:marTop w:val="0"/>
      <w:marBottom w:val="0"/>
      <w:divBdr>
        <w:top w:val="none" w:sz="0" w:space="0" w:color="auto"/>
        <w:left w:val="none" w:sz="0" w:space="0" w:color="auto"/>
        <w:bottom w:val="none" w:sz="0" w:space="0" w:color="auto"/>
        <w:right w:val="none" w:sz="0" w:space="0" w:color="auto"/>
      </w:divBdr>
    </w:div>
    <w:div w:id="1939634378">
      <w:bodyDiv w:val="1"/>
      <w:marLeft w:val="0"/>
      <w:marRight w:val="0"/>
      <w:marTop w:val="0"/>
      <w:marBottom w:val="0"/>
      <w:divBdr>
        <w:top w:val="none" w:sz="0" w:space="0" w:color="auto"/>
        <w:left w:val="none" w:sz="0" w:space="0" w:color="auto"/>
        <w:bottom w:val="none" w:sz="0" w:space="0" w:color="auto"/>
        <w:right w:val="none" w:sz="0" w:space="0" w:color="auto"/>
      </w:divBdr>
      <w:divsChild>
        <w:div w:id="633483360">
          <w:marLeft w:val="0"/>
          <w:marRight w:val="0"/>
          <w:marTop w:val="0"/>
          <w:marBottom w:val="0"/>
          <w:divBdr>
            <w:top w:val="none" w:sz="0" w:space="0" w:color="auto"/>
            <w:left w:val="none" w:sz="0" w:space="0" w:color="auto"/>
            <w:bottom w:val="none" w:sz="0" w:space="0" w:color="auto"/>
            <w:right w:val="none" w:sz="0" w:space="0" w:color="auto"/>
          </w:divBdr>
          <w:divsChild>
            <w:div w:id="1245841109">
              <w:marLeft w:val="0"/>
              <w:marRight w:val="0"/>
              <w:marTop w:val="0"/>
              <w:marBottom w:val="0"/>
              <w:divBdr>
                <w:top w:val="none" w:sz="0" w:space="0" w:color="auto"/>
                <w:left w:val="none" w:sz="0" w:space="0" w:color="auto"/>
                <w:bottom w:val="none" w:sz="0" w:space="0" w:color="auto"/>
                <w:right w:val="none" w:sz="0" w:space="0" w:color="auto"/>
              </w:divBdr>
              <w:divsChild>
                <w:div w:id="1184324539">
                  <w:marLeft w:val="0"/>
                  <w:marRight w:val="0"/>
                  <w:marTop w:val="0"/>
                  <w:marBottom w:val="0"/>
                  <w:divBdr>
                    <w:top w:val="none" w:sz="0" w:space="0" w:color="auto"/>
                    <w:left w:val="none" w:sz="0" w:space="0" w:color="auto"/>
                    <w:bottom w:val="none" w:sz="0" w:space="0" w:color="auto"/>
                    <w:right w:val="none" w:sz="0" w:space="0" w:color="auto"/>
                  </w:divBdr>
                  <w:divsChild>
                    <w:div w:id="1930965184">
                      <w:marLeft w:val="0"/>
                      <w:marRight w:val="0"/>
                      <w:marTop w:val="0"/>
                      <w:marBottom w:val="0"/>
                      <w:divBdr>
                        <w:top w:val="none" w:sz="0" w:space="0" w:color="auto"/>
                        <w:left w:val="none" w:sz="0" w:space="0" w:color="auto"/>
                        <w:bottom w:val="none" w:sz="0" w:space="0" w:color="auto"/>
                        <w:right w:val="none" w:sz="0" w:space="0" w:color="auto"/>
                      </w:divBdr>
                      <w:divsChild>
                        <w:div w:id="2110544672">
                          <w:marLeft w:val="0"/>
                          <w:marRight w:val="0"/>
                          <w:marTop w:val="0"/>
                          <w:marBottom w:val="0"/>
                          <w:divBdr>
                            <w:top w:val="none" w:sz="0" w:space="0" w:color="auto"/>
                            <w:left w:val="none" w:sz="0" w:space="0" w:color="auto"/>
                            <w:bottom w:val="none" w:sz="0" w:space="0" w:color="auto"/>
                            <w:right w:val="none" w:sz="0" w:space="0" w:color="auto"/>
                          </w:divBdr>
                          <w:divsChild>
                            <w:div w:id="2060661053">
                              <w:marLeft w:val="0"/>
                              <w:marRight w:val="0"/>
                              <w:marTop w:val="0"/>
                              <w:marBottom w:val="0"/>
                              <w:divBdr>
                                <w:top w:val="none" w:sz="0" w:space="0" w:color="auto"/>
                                <w:left w:val="none" w:sz="0" w:space="0" w:color="auto"/>
                                <w:bottom w:val="none" w:sz="0" w:space="0" w:color="auto"/>
                                <w:right w:val="none" w:sz="0" w:space="0" w:color="auto"/>
                              </w:divBdr>
                              <w:divsChild>
                                <w:div w:id="1680935566">
                                  <w:marLeft w:val="0"/>
                                  <w:marRight w:val="0"/>
                                  <w:marTop w:val="0"/>
                                  <w:marBottom w:val="0"/>
                                  <w:divBdr>
                                    <w:top w:val="none" w:sz="0" w:space="0" w:color="auto"/>
                                    <w:left w:val="none" w:sz="0" w:space="0" w:color="auto"/>
                                    <w:bottom w:val="none" w:sz="0" w:space="0" w:color="auto"/>
                                    <w:right w:val="none" w:sz="0" w:space="0" w:color="auto"/>
                                  </w:divBdr>
                                  <w:divsChild>
                                    <w:div w:id="199799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06250">
                      <w:marLeft w:val="0"/>
                      <w:marRight w:val="0"/>
                      <w:marTop w:val="0"/>
                      <w:marBottom w:val="0"/>
                      <w:divBdr>
                        <w:top w:val="none" w:sz="0" w:space="0" w:color="auto"/>
                        <w:left w:val="none" w:sz="0" w:space="0" w:color="auto"/>
                        <w:bottom w:val="none" w:sz="0" w:space="0" w:color="auto"/>
                        <w:right w:val="none" w:sz="0" w:space="0" w:color="auto"/>
                      </w:divBdr>
                      <w:divsChild>
                        <w:div w:id="139875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1E04F-7CDA-4253-BBD4-0C621AE2E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Links>
    <vt:vector size="6" baseType="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2025-07-18T17:22:00Z</dcterms:created>
  <dcterms:modified xsi:type="dcterms:W3CDTF">2025-07-19T04:20:00Z</dcterms:modified>
</cp:coreProperties>
</file>