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21F60" w14:paraId="07E71AC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B9CC80" w14:textId="77777777" w:rsidR="00602F7D" w:rsidRPr="00E21F60" w:rsidRDefault="00602F7D" w:rsidP="00472FE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21F60" w14:paraId="73A1CF58" w14:textId="77777777" w:rsidTr="002643B3">
        <w:trPr>
          <w:trHeight w:val="290"/>
        </w:trPr>
        <w:tc>
          <w:tcPr>
            <w:tcW w:w="1234" w:type="pct"/>
          </w:tcPr>
          <w:p w14:paraId="47F9FFD5" w14:textId="77777777" w:rsidR="0000007A" w:rsidRPr="00E21F60" w:rsidRDefault="0000007A" w:rsidP="00472F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85E2D" w14:textId="77777777" w:rsidR="0000007A" w:rsidRPr="00E21F60" w:rsidRDefault="00597007" w:rsidP="00472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E21F6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00007A" w:rsidRPr="00E21F60" w14:paraId="69C210D7" w14:textId="77777777" w:rsidTr="002643B3">
        <w:trPr>
          <w:trHeight w:val="290"/>
        </w:trPr>
        <w:tc>
          <w:tcPr>
            <w:tcW w:w="1234" w:type="pct"/>
          </w:tcPr>
          <w:p w14:paraId="219C4B7F" w14:textId="77777777" w:rsidR="0000007A" w:rsidRPr="00E21F60" w:rsidRDefault="0000007A" w:rsidP="00472F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099A" w14:textId="77777777" w:rsidR="0000007A" w:rsidRPr="00E21F60" w:rsidRDefault="002E7E87" w:rsidP="00472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Ms_JABB_142562</w:t>
            </w:r>
          </w:p>
        </w:tc>
      </w:tr>
      <w:tr w:rsidR="0000007A" w:rsidRPr="00E21F60" w14:paraId="104655AD" w14:textId="77777777" w:rsidTr="002643B3">
        <w:trPr>
          <w:trHeight w:val="650"/>
        </w:trPr>
        <w:tc>
          <w:tcPr>
            <w:tcW w:w="1234" w:type="pct"/>
          </w:tcPr>
          <w:p w14:paraId="550CF546" w14:textId="77777777" w:rsidR="0000007A" w:rsidRPr="00E21F60" w:rsidRDefault="0000007A" w:rsidP="00472F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A7138" w14:textId="77777777" w:rsidR="0000007A" w:rsidRPr="00E21F60" w:rsidRDefault="002E7E87" w:rsidP="00472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5914311"/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>Bio-control potential of native Trichoderma spp. against soil-borne pathogens in chickpea</w:t>
            </w:r>
            <w:bookmarkEnd w:id="0"/>
          </w:p>
        </w:tc>
      </w:tr>
      <w:tr w:rsidR="00CF0BBB" w:rsidRPr="00E21F60" w14:paraId="7A08B1CB" w14:textId="77777777" w:rsidTr="002643B3">
        <w:trPr>
          <w:trHeight w:val="332"/>
        </w:trPr>
        <w:tc>
          <w:tcPr>
            <w:tcW w:w="1234" w:type="pct"/>
          </w:tcPr>
          <w:p w14:paraId="755189B6" w14:textId="77777777" w:rsidR="00CF0BBB" w:rsidRPr="00E21F60" w:rsidRDefault="00CF0BBB" w:rsidP="00472F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057" w14:textId="77777777" w:rsidR="00CF0BBB" w:rsidRPr="00E21F60" w:rsidRDefault="00D569BA" w:rsidP="00472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</w:t>
            </w:r>
          </w:p>
        </w:tc>
      </w:tr>
    </w:tbl>
    <w:p w14:paraId="3A99B0EF" w14:textId="77777777" w:rsidR="00037D52" w:rsidRPr="00E21F60" w:rsidRDefault="00037D52" w:rsidP="00472FEF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E21F60" w14:paraId="26ED8AD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0F2AA7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1324449"/>
            <w:bookmarkStart w:id="2" w:name="_Hlk170903434"/>
            <w:r w:rsidRPr="00E21F6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21F6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BE40DAD" w14:textId="77777777" w:rsidR="002F1235" w:rsidRPr="00E21F60" w:rsidRDefault="002F1235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E21F60" w14:paraId="0276CAB7" w14:textId="77777777">
        <w:tc>
          <w:tcPr>
            <w:tcW w:w="1265" w:type="pct"/>
            <w:noWrap/>
          </w:tcPr>
          <w:p w14:paraId="01F4A158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0DE5FC6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F60">
              <w:rPr>
                <w:rFonts w:ascii="Arial" w:hAnsi="Arial" w:cs="Arial"/>
                <w:lang w:val="en-GB"/>
              </w:rPr>
              <w:t>Reviewer’s comment</w:t>
            </w:r>
          </w:p>
          <w:p w14:paraId="0E0CE841" w14:textId="77777777" w:rsidR="00D91000" w:rsidRPr="00E21F60" w:rsidRDefault="00D91000" w:rsidP="00472F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036CE5F" w14:textId="77777777" w:rsidR="00D91000" w:rsidRPr="00E21F60" w:rsidRDefault="00D91000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197D44C" w14:textId="77777777" w:rsidR="00D6310E" w:rsidRPr="00E21F60" w:rsidRDefault="00D6310E" w:rsidP="00472F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1F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1F6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B853E1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E21F60" w14:paraId="0C85C1D1" w14:textId="77777777">
        <w:trPr>
          <w:trHeight w:val="1264"/>
        </w:trPr>
        <w:tc>
          <w:tcPr>
            <w:tcW w:w="1265" w:type="pct"/>
            <w:noWrap/>
          </w:tcPr>
          <w:p w14:paraId="224B7825" w14:textId="77777777" w:rsidR="002F1235" w:rsidRPr="00E21F60" w:rsidRDefault="002F1235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44CD69F" w14:textId="77777777" w:rsidR="002F1235" w:rsidRPr="00E21F60" w:rsidRDefault="002F1235" w:rsidP="00472FE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D25E90" w14:textId="77777777" w:rsidR="002F1235" w:rsidRPr="00E21F60" w:rsidRDefault="00D569BA" w:rsidP="00472FE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has immense importance in the field of plant protection. This holds appropriate importance to the scientific community.  </w:t>
            </w:r>
          </w:p>
        </w:tc>
        <w:tc>
          <w:tcPr>
            <w:tcW w:w="1523" w:type="pct"/>
          </w:tcPr>
          <w:p w14:paraId="48ACD847" w14:textId="76C7C599" w:rsidR="00564D9D" w:rsidRPr="00E21F60" w:rsidRDefault="00564D9D" w:rsidP="00564D9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This research helps for development into commercial biocontrol formulations. Future studies should focus on evaluating their performance under greenhouse and field conditions (</w:t>
            </w:r>
            <w:r w:rsidRPr="00E21F60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in vivo</w:t>
            </w:r>
            <w:r w:rsidRPr="00E21F6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), as well as exploring their compatibility with organic amendments and integrated disease management programs to ensure sustainable and eco-friendly control of chickpea soil borne diseases.</w:t>
            </w:r>
          </w:p>
          <w:p w14:paraId="6B829B1E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E21F60" w14:paraId="15676ECC" w14:textId="77777777" w:rsidTr="00E21F60">
        <w:trPr>
          <w:trHeight w:val="485"/>
        </w:trPr>
        <w:tc>
          <w:tcPr>
            <w:tcW w:w="1265" w:type="pct"/>
            <w:noWrap/>
          </w:tcPr>
          <w:p w14:paraId="02692268" w14:textId="77777777" w:rsidR="002F1235" w:rsidRPr="00E21F60" w:rsidRDefault="002F1235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599B18" w14:textId="77777777" w:rsidR="002F1235" w:rsidRPr="00E21F60" w:rsidRDefault="002F1235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69F9AC0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00769E" w14:textId="77777777" w:rsidR="002F1235" w:rsidRPr="00E21F60" w:rsidRDefault="0014743B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concise and accurate</w:t>
            </w:r>
          </w:p>
        </w:tc>
        <w:tc>
          <w:tcPr>
            <w:tcW w:w="1523" w:type="pct"/>
          </w:tcPr>
          <w:p w14:paraId="10D34E16" w14:textId="65F755D7" w:rsidR="002F1235" w:rsidRPr="00E21F60" w:rsidRDefault="00564D9D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21F60">
              <w:rPr>
                <w:rFonts w:ascii="Arial" w:hAnsi="Arial" w:cs="Arial"/>
                <w:b w:val="0"/>
                <w:lang w:val="en-GB"/>
              </w:rPr>
              <w:t xml:space="preserve">Yes, it is </w:t>
            </w:r>
            <w:r w:rsidR="00DD5246" w:rsidRPr="00E21F60">
              <w:rPr>
                <w:rFonts w:ascii="Arial" w:hAnsi="Arial" w:cs="Arial"/>
                <w:b w:val="0"/>
                <w:lang w:val="en-GB"/>
              </w:rPr>
              <w:t>a</w:t>
            </w:r>
            <w:r w:rsidRPr="00E21F60">
              <w:rPr>
                <w:rFonts w:ascii="Arial" w:hAnsi="Arial" w:cs="Arial"/>
                <w:b w:val="0"/>
                <w:lang w:val="en-GB"/>
              </w:rPr>
              <w:t>ccurate</w:t>
            </w:r>
          </w:p>
        </w:tc>
      </w:tr>
      <w:tr w:rsidR="002F1235" w:rsidRPr="00E21F60" w14:paraId="4119952C" w14:textId="77777777" w:rsidTr="00E21F60">
        <w:trPr>
          <w:trHeight w:val="251"/>
        </w:trPr>
        <w:tc>
          <w:tcPr>
            <w:tcW w:w="1265" w:type="pct"/>
            <w:noWrap/>
          </w:tcPr>
          <w:p w14:paraId="3C12428E" w14:textId="77777777" w:rsidR="002F1235" w:rsidRPr="00E21F60" w:rsidRDefault="002F1235" w:rsidP="00472FE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21F6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3900F24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A18B7A" w14:textId="77777777" w:rsidR="002F1235" w:rsidRPr="00E21F60" w:rsidRDefault="0014743B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Abstract, introduction, result discussion and conclusion should be reframed it is not at all written well. It is incomplete not in proper format.</w:t>
            </w:r>
          </w:p>
          <w:p w14:paraId="1870B864" w14:textId="77777777" w:rsidR="00D569BA" w:rsidRPr="00E21F60" w:rsidRDefault="00D569BA" w:rsidP="00E712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5E8B7A" w14:textId="5CA4F4E4" w:rsidR="002F1235" w:rsidRPr="00E21F60" w:rsidRDefault="00564D9D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21F60">
              <w:rPr>
                <w:rFonts w:ascii="Arial" w:hAnsi="Arial" w:cs="Arial"/>
                <w:b w:val="0"/>
                <w:lang w:val="en-GB"/>
              </w:rPr>
              <w:t>I have reframed it and written in prope</w:t>
            </w:r>
            <w:r w:rsidR="00DD5246" w:rsidRPr="00E21F60">
              <w:rPr>
                <w:rFonts w:ascii="Arial" w:hAnsi="Arial" w:cs="Arial"/>
                <w:b w:val="0"/>
                <w:lang w:val="en-GB"/>
              </w:rPr>
              <w:t>r</w:t>
            </w:r>
            <w:r w:rsidRPr="00E21F60">
              <w:rPr>
                <w:rFonts w:ascii="Arial" w:hAnsi="Arial" w:cs="Arial"/>
                <w:b w:val="0"/>
                <w:lang w:val="en-GB"/>
              </w:rPr>
              <w:t xml:space="preserve"> format</w:t>
            </w:r>
          </w:p>
        </w:tc>
      </w:tr>
      <w:tr w:rsidR="002F1235" w:rsidRPr="00E21F60" w14:paraId="0331C523" w14:textId="77777777">
        <w:trPr>
          <w:trHeight w:val="704"/>
        </w:trPr>
        <w:tc>
          <w:tcPr>
            <w:tcW w:w="1265" w:type="pct"/>
            <w:noWrap/>
          </w:tcPr>
          <w:p w14:paraId="0D7C8843" w14:textId="77777777" w:rsidR="002F1235" w:rsidRPr="00E21F60" w:rsidRDefault="002F1235" w:rsidP="00472FE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21F6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842C8E" w14:textId="77777777" w:rsidR="002F1235" w:rsidRPr="00E21F60" w:rsidRDefault="0014743B" w:rsidP="00472F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correct but not well </w:t>
            </w:r>
            <w:proofErr w:type="spellStart"/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wriitten</w:t>
            </w:r>
            <w:proofErr w:type="spellEnd"/>
          </w:p>
        </w:tc>
        <w:tc>
          <w:tcPr>
            <w:tcW w:w="1523" w:type="pct"/>
          </w:tcPr>
          <w:p w14:paraId="52AE48F5" w14:textId="2EA76C6A" w:rsidR="002F1235" w:rsidRPr="00E21F60" w:rsidRDefault="00564D9D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21F60">
              <w:rPr>
                <w:rFonts w:ascii="Arial" w:hAnsi="Arial" w:cs="Arial"/>
                <w:b w:val="0"/>
                <w:lang w:val="en-GB"/>
              </w:rPr>
              <w:t>Yes, now reframed.</w:t>
            </w:r>
          </w:p>
        </w:tc>
      </w:tr>
      <w:tr w:rsidR="002F1235" w:rsidRPr="00E21F60" w14:paraId="46C78FDB" w14:textId="77777777">
        <w:trPr>
          <w:trHeight w:val="703"/>
        </w:trPr>
        <w:tc>
          <w:tcPr>
            <w:tcW w:w="1265" w:type="pct"/>
            <w:noWrap/>
          </w:tcPr>
          <w:p w14:paraId="276472EF" w14:textId="77777777" w:rsidR="002F1235" w:rsidRPr="00E21F60" w:rsidRDefault="002F1235" w:rsidP="00472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399FC8A" w14:textId="77777777" w:rsidR="002F1235" w:rsidRPr="00E21F60" w:rsidRDefault="0014743B" w:rsidP="00472F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ancient references of </w:t>
            </w:r>
            <w:proofErr w:type="gramStart"/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>90;s</w:t>
            </w:r>
            <w:proofErr w:type="gramEnd"/>
            <w:r w:rsidRPr="00E21F6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found cited in the manuscript. Major revisions required in order to proceed for publication.</w:t>
            </w:r>
          </w:p>
        </w:tc>
        <w:tc>
          <w:tcPr>
            <w:tcW w:w="1523" w:type="pct"/>
          </w:tcPr>
          <w:p w14:paraId="557A1013" w14:textId="6361E481" w:rsidR="002F1235" w:rsidRPr="00E21F60" w:rsidRDefault="00564D9D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21F60">
              <w:rPr>
                <w:rFonts w:ascii="Arial" w:hAnsi="Arial" w:cs="Arial"/>
                <w:b w:val="0"/>
                <w:lang w:val="en-GB"/>
              </w:rPr>
              <w:t>I have added recent references</w:t>
            </w:r>
          </w:p>
        </w:tc>
      </w:tr>
      <w:tr w:rsidR="002F1235" w:rsidRPr="00E21F60" w14:paraId="011F4389" w14:textId="77777777">
        <w:trPr>
          <w:trHeight w:val="386"/>
        </w:trPr>
        <w:tc>
          <w:tcPr>
            <w:tcW w:w="1265" w:type="pct"/>
            <w:noWrap/>
          </w:tcPr>
          <w:p w14:paraId="70E68E10" w14:textId="77777777" w:rsidR="002F1235" w:rsidRPr="00E21F60" w:rsidRDefault="002F1235" w:rsidP="00472FE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21F6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7E4DCEB" w14:textId="77777777" w:rsidR="002F1235" w:rsidRPr="00E21F60" w:rsidRDefault="002F1235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FC0CCD" w14:textId="77777777" w:rsidR="002F1235" w:rsidRPr="00E21F60" w:rsidRDefault="0014743B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sz w:val="20"/>
                <w:szCs w:val="20"/>
                <w:lang w:val="en-GB"/>
              </w:rPr>
              <w:t xml:space="preserve">Partly correct. </w:t>
            </w:r>
          </w:p>
        </w:tc>
        <w:tc>
          <w:tcPr>
            <w:tcW w:w="1523" w:type="pct"/>
          </w:tcPr>
          <w:p w14:paraId="3D83B764" w14:textId="608F8E3C" w:rsidR="002F1235" w:rsidRPr="00E21F60" w:rsidRDefault="00564D9D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2F1235" w:rsidRPr="00E21F60" w14:paraId="6C72D1AE" w14:textId="77777777" w:rsidTr="00E21F60">
        <w:trPr>
          <w:trHeight w:val="96"/>
        </w:trPr>
        <w:tc>
          <w:tcPr>
            <w:tcW w:w="1265" w:type="pct"/>
            <w:noWrap/>
          </w:tcPr>
          <w:p w14:paraId="276E9ED6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21F6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21F6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21F6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9D036D5" w14:textId="77777777" w:rsidR="002F1235" w:rsidRPr="00E21F60" w:rsidRDefault="002F1235" w:rsidP="00472F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D46C79" w14:textId="77777777" w:rsidR="002F1235" w:rsidRPr="00E21F60" w:rsidRDefault="0014743B" w:rsidP="00472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All the comments mentioned should be corrected. </w:t>
            </w:r>
          </w:p>
          <w:p w14:paraId="27522D15" w14:textId="77777777" w:rsidR="00D44E75" w:rsidRPr="00E21F60" w:rsidRDefault="0014743B" w:rsidP="00472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 proper format’ no paragraphs no formulae format and no readability </w:t>
            </w:r>
            <w:proofErr w:type="gramStart"/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>is</w:t>
            </w:r>
            <w:proofErr w:type="gramEnd"/>
            <w:r w:rsidRPr="00E21F6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found in the text.</w:t>
            </w:r>
          </w:p>
        </w:tc>
        <w:tc>
          <w:tcPr>
            <w:tcW w:w="1523" w:type="pct"/>
          </w:tcPr>
          <w:p w14:paraId="16985147" w14:textId="43CF340D" w:rsidR="002F1235" w:rsidRPr="00E21F60" w:rsidRDefault="00564D9D" w:rsidP="00472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F60">
              <w:rPr>
                <w:rFonts w:ascii="Arial" w:hAnsi="Arial" w:cs="Arial"/>
                <w:sz w:val="20"/>
                <w:szCs w:val="20"/>
                <w:lang w:val="en-GB"/>
              </w:rPr>
              <w:t>I have corrected it.</w:t>
            </w:r>
          </w:p>
        </w:tc>
      </w:tr>
    </w:tbl>
    <w:p w14:paraId="41231B45" w14:textId="77777777" w:rsidR="003305E6" w:rsidRPr="00E21F60" w:rsidRDefault="003305E6" w:rsidP="003305E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305E6" w:rsidRPr="00E21F60" w14:paraId="2F94514D" w14:textId="77777777" w:rsidTr="003305E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9EBE5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21F6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21F6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3BBB7C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305E6" w:rsidRPr="00E21F60" w14:paraId="4ED7ABE0" w14:textId="77777777" w:rsidTr="003305E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FB4DC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5D79" w14:textId="77777777" w:rsidR="003305E6" w:rsidRPr="00E21F60" w:rsidRDefault="003305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1F6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6F9" w14:textId="77777777" w:rsidR="003305E6" w:rsidRPr="00E21F60" w:rsidRDefault="003305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1F6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1F6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8DF408" w14:textId="77777777" w:rsidR="003305E6" w:rsidRPr="00E21F60" w:rsidRDefault="003305E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305E6" w:rsidRPr="00E21F60" w14:paraId="52EC0572" w14:textId="77777777" w:rsidTr="003305E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98977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21F6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4B72F3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8A27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21F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21F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21F6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11C4A5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DCE8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74B0EE" w14:textId="64C6AE8B" w:rsidR="003305E6" w:rsidRPr="00E21F60" w:rsidRDefault="001572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21F6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8B49604" w14:textId="77777777" w:rsidR="003305E6" w:rsidRPr="00E21F60" w:rsidRDefault="003305E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399D921" w14:textId="77777777" w:rsidR="003305E6" w:rsidRPr="00E21F60" w:rsidRDefault="003305E6" w:rsidP="003305E6">
      <w:pPr>
        <w:rPr>
          <w:rFonts w:ascii="Arial" w:hAnsi="Arial" w:cs="Arial"/>
          <w:sz w:val="20"/>
          <w:szCs w:val="20"/>
        </w:rPr>
      </w:pPr>
    </w:p>
    <w:p w14:paraId="002BA45A" w14:textId="77777777" w:rsidR="003305E6" w:rsidRPr="00E21F60" w:rsidRDefault="003305E6" w:rsidP="003305E6">
      <w:pPr>
        <w:rPr>
          <w:rFonts w:ascii="Arial" w:hAnsi="Arial" w:cs="Arial"/>
          <w:sz w:val="20"/>
          <w:szCs w:val="20"/>
        </w:rPr>
      </w:pPr>
    </w:p>
    <w:p w14:paraId="254CD09C" w14:textId="77777777" w:rsidR="003305E6" w:rsidRPr="00E21F60" w:rsidRDefault="003305E6" w:rsidP="003305E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066BC7A9" w14:textId="77777777" w:rsidR="003305E6" w:rsidRPr="00E21F60" w:rsidRDefault="003305E6" w:rsidP="00472FEF">
      <w:pPr>
        <w:pStyle w:val="BodyText"/>
        <w:jc w:val="lef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1"/>
      <w:bookmarkEnd w:id="2"/>
      <w:bookmarkEnd w:id="4"/>
      <w:bookmarkEnd w:id="5"/>
    </w:p>
    <w:sectPr w:rsidR="003305E6" w:rsidRPr="00E21F60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1B285" w14:textId="77777777" w:rsidR="00597007" w:rsidRPr="0000007A" w:rsidRDefault="00597007" w:rsidP="0099583E">
      <w:r>
        <w:separator/>
      </w:r>
    </w:p>
  </w:endnote>
  <w:endnote w:type="continuationSeparator" w:id="0">
    <w:p w14:paraId="118F4BE8" w14:textId="77777777" w:rsidR="00597007" w:rsidRPr="0000007A" w:rsidRDefault="0059700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04B4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E91CE" w14:textId="77777777" w:rsidR="00597007" w:rsidRPr="0000007A" w:rsidRDefault="00597007" w:rsidP="0099583E">
      <w:r>
        <w:separator/>
      </w:r>
    </w:p>
  </w:footnote>
  <w:footnote w:type="continuationSeparator" w:id="0">
    <w:p w14:paraId="336B60EC" w14:textId="77777777" w:rsidR="00597007" w:rsidRPr="0000007A" w:rsidRDefault="0059700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1209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3D049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1FB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7712"/>
    <w:rsid w:val="00100577"/>
    <w:rsid w:val="00101322"/>
    <w:rsid w:val="00136984"/>
    <w:rsid w:val="00144521"/>
    <w:rsid w:val="0014743B"/>
    <w:rsid w:val="00150304"/>
    <w:rsid w:val="0015296D"/>
    <w:rsid w:val="00157291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E7E87"/>
    <w:rsid w:val="002F1235"/>
    <w:rsid w:val="002F6935"/>
    <w:rsid w:val="00312559"/>
    <w:rsid w:val="003204B8"/>
    <w:rsid w:val="003305E6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2FEF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4D9D"/>
    <w:rsid w:val="00567BE7"/>
    <w:rsid w:val="00567DE0"/>
    <w:rsid w:val="005735A5"/>
    <w:rsid w:val="00597007"/>
    <w:rsid w:val="005A5BE0"/>
    <w:rsid w:val="005B12E0"/>
    <w:rsid w:val="005C25A0"/>
    <w:rsid w:val="005D230D"/>
    <w:rsid w:val="005E2EAE"/>
    <w:rsid w:val="005F6D15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D28C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5206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12E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5784"/>
    <w:rsid w:val="00B760E1"/>
    <w:rsid w:val="00B7655A"/>
    <w:rsid w:val="00B807F8"/>
    <w:rsid w:val="00B858FF"/>
    <w:rsid w:val="00BA1AB3"/>
    <w:rsid w:val="00BA6421"/>
    <w:rsid w:val="00BB34E6"/>
    <w:rsid w:val="00BB4FEC"/>
    <w:rsid w:val="00BC402F"/>
    <w:rsid w:val="00BC7B99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7E6B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4E75"/>
    <w:rsid w:val="00D45CF7"/>
    <w:rsid w:val="00D4782A"/>
    <w:rsid w:val="00D50253"/>
    <w:rsid w:val="00D569BA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D5246"/>
    <w:rsid w:val="00E210E7"/>
    <w:rsid w:val="00E21F60"/>
    <w:rsid w:val="00E451EA"/>
    <w:rsid w:val="00E53E52"/>
    <w:rsid w:val="00E57F4B"/>
    <w:rsid w:val="00E63889"/>
    <w:rsid w:val="00E65EB7"/>
    <w:rsid w:val="00E712C3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4DC5"/>
    <w:rsid w:val="00FA137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A3331"/>
  <w15:chartTrackingRefBased/>
  <w15:docId w15:val="{0F62B239-8B84-A242-82B9-80029379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2C9CB-0CDE-483F-9DBC-D6E43C81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Links>
    <vt:vector size="18" baseType="variant">
      <vt:variant>
        <vt:i4>5308508</vt:i4>
      </vt:variant>
      <vt:variant>
        <vt:i4>6</vt:i4>
      </vt:variant>
      <vt:variant>
        <vt:i4>0</vt:i4>
      </vt:variant>
      <vt:variant>
        <vt:i4>5</vt:i4>
      </vt:variant>
      <vt:variant>
        <vt:lpwstr>https://doi.org/10.9734/cjast/2020/v39i730572</vt:lpwstr>
      </vt:variant>
      <vt:variant>
        <vt:lpwstr/>
      </vt:variant>
      <vt:variant>
        <vt:i4>6291514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https://doi.org/10.9734/jeai/2024/v46i62545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5</cp:revision>
  <dcterms:created xsi:type="dcterms:W3CDTF">2025-08-16T04:07:00Z</dcterms:created>
  <dcterms:modified xsi:type="dcterms:W3CDTF">2025-08-19T07:10:00Z</dcterms:modified>
</cp:coreProperties>
</file>