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37F" w:rsidRPr="00ED5A05" w:rsidRDefault="0071237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1237F" w:rsidRPr="00ED5A0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1237F" w:rsidRPr="00ED5A05" w:rsidRDefault="0071237F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71237F" w:rsidRPr="00ED5A05">
        <w:trPr>
          <w:trHeight w:val="290"/>
        </w:trPr>
        <w:tc>
          <w:tcPr>
            <w:tcW w:w="516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ED5A0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Research and Reports in Dentistry</w:t>
              </w:r>
            </w:hyperlink>
          </w:p>
        </w:tc>
      </w:tr>
      <w:tr w:rsidR="0071237F" w:rsidRPr="00ED5A05">
        <w:trPr>
          <w:trHeight w:val="290"/>
        </w:trPr>
        <w:tc>
          <w:tcPr>
            <w:tcW w:w="516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Ms_IJRRD_142048</w:t>
            </w:r>
          </w:p>
        </w:tc>
      </w:tr>
      <w:tr w:rsidR="0071237F" w:rsidRPr="00ED5A05">
        <w:trPr>
          <w:trHeight w:val="650"/>
        </w:trPr>
        <w:tc>
          <w:tcPr>
            <w:tcW w:w="516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“</w:t>
            </w:r>
            <w:proofErr w:type="spellStart"/>
            <w:r w:rsidRPr="00ED5A0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Ameloblastic</w:t>
            </w:r>
            <w:proofErr w:type="spellEnd"/>
            <w:r w:rsidRPr="00ED5A0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Fibro-Odontoma: A Rare Case Report”</w:t>
            </w:r>
          </w:p>
        </w:tc>
      </w:tr>
      <w:tr w:rsidR="0071237F" w:rsidRPr="00ED5A05">
        <w:trPr>
          <w:trHeight w:val="332"/>
        </w:trPr>
        <w:tc>
          <w:tcPr>
            <w:tcW w:w="516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71237F" w:rsidRPr="00ED5A05" w:rsidRDefault="0071237F">
      <w:pPr>
        <w:rPr>
          <w:rFonts w:ascii="Arial" w:hAnsi="Arial" w:cs="Arial"/>
          <w:sz w:val="20"/>
          <w:szCs w:val="20"/>
        </w:rPr>
      </w:pPr>
      <w:bookmarkStart w:id="0" w:name="_heading=h.d6z2wao4lfw9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1237F" w:rsidRPr="00ED5A05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D5A0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D5A05">
              <w:rPr>
                <w:rFonts w:ascii="Arial" w:eastAsia="Times New Roman" w:hAnsi="Arial" w:cs="Arial"/>
              </w:rPr>
              <w:t xml:space="preserve"> Comments</w:t>
            </w:r>
          </w:p>
          <w:p w:rsidR="0071237F" w:rsidRPr="00ED5A05" w:rsidRDefault="007123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37F" w:rsidRPr="00ED5A05">
        <w:tc>
          <w:tcPr>
            <w:tcW w:w="5351" w:type="dxa"/>
          </w:tcPr>
          <w:p w:rsidR="0071237F" w:rsidRPr="00ED5A05" w:rsidRDefault="0071237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D5A05">
              <w:rPr>
                <w:rFonts w:ascii="Arial" w:eastAsia="Times New Roman" w:hAnsi="Arial" w:cs="Arial"/>
              </w:rPr>
              <w:t>Reviewer’s comment</w:t>
            </w:r>
          </w:p>
          <w:p w:rsidR="0071237F" w:rsidRPr="00ED5A05" w:rsidRDefault="00362653">
            <w:pPr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1237F" w:rsidRPr="00ED5A05" w:rsidRDefault="007123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1237F" w:rsidRPr="00ED5A05" w:rsidRDefault="00362653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D5A0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1237F" w:rsidRPr="00ED5A05" w:rsidRDefault="0071237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1237F" w:rsidRPr="00ED5A05">
        <w:trPr>
          <w:trHeight w:val="1264"/>
        </w:trPr>
        <w:tc>
          <w:tcPr>
            <w:tcW w:w="5351" w:type="dxa"/>
          </w:tcPr>
          <w:p w:rsidR="0071237F" w:rsidRPr="00ED5A05" w:rsidRDefault="00362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1237F" w:rsidRPr="00ED5A05" w:rsidRDefault="0071237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pStyle w:val="Heading2"/>
              <w:numPr>
                <w:ilvl w:val="0"/>
                <w:numId w:val="2"/>
              </w:numPr>
              <w:shd w:val="clear" w:color="auto" w:fill="FFFFFF"/>
              <w:tabs>
                <w:tab w:val="right" w:pos="-142"/>
                <w:tab w:val="right" w:pos="0"/>
                <w:tab w:val="right" w:pos="36"/>
                <w:tab w:val="right" w:pos="461"/>
              </w:tabs>
              <w:spacing w:line="276" w:lineRule="auto"/>
              <w:ind w:left="178" w:right="-341" w:firstLine="0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  <w:i/>
              </w:rPr>
              <w:t xml:space="preserve">The manuscript within the scope of the journal. </w:t>
            </w:r>
          </w:p>
          <w:p w:rsidR="0071237F" w:rsidRPr="00ED5A05" w:rsidRDefault="00362653">
            <w:pPr>
              <w:numPr>
                <w:ilvl w:val="0"/>
                <w:numId w:val="2"/>
              </w:numPr>
              <w:tabs>
                <w:tab w:val="right" w:pos="-142"/>
                <w:tab w:val="right" w:pos="0"/>
                <w:tab w:val="right" w:pos="36"/>
                <w:tab w:val="right" w:pos="461"/>
              </w:tabs>
              <w:spacing w:line="276" w:lineRule="auto"/>
              <w:ind w:left="178" w:right="-341" w:firstLine="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 xml:space="preserve">The manuscript's quality and data presentation are acceptable and important for surgeons, pathologists, radiologist and general dental </w:t>
            </w:r>
            <w:proofErr w:type="gramStart"/>
            <w:r w:rsidRPr="00ED5A05">
              <w:rPr>
                <w:rFonts w:ascii="Arial" w:hAnsi="Arial" w:cs="Arial"/>
                <w:sz w:val="20"/>
                <w:szCs w:val="20"/>
              </w:rPr>
              <w:t>practitioner .</w:t>
            </w:r>
            <w:proofErr w:type="gramEnd"/>
            <w:r w:rsidRPr="00ED5A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5A05">
              <w:rPr>
                <w:rFonts w:ascii="Arial" w:hAnsi="Arial" w:cs="Arial"/>
                <w:sz w:val="20"/>
                <w:szCs w:val="20"/>
              </w:rPr>
              <w:br/>
              <w:t xml:space="preserve">• The manuscript advances our understanding </w:t>
            </w:r>
            <w:proofErr w:type="gramStart"/>
            <w:r w:rsidRPr="00ED5A05">
              <w:rPr>
                <w:rFonts w:ascii="Arial" w:hAnsi="Arial" w:cs="Arial"/>
                <w:sz w:val="20"/>
                <w:szCs w:val="20"/>
              </w:rPr>
              <w:t>of  jaw</w:t>
            </w:r>
            <w:proofErr w:type="gramEnd"/>
            <w:r w:rsidRPr="00ED5A05">
              <w:rPr>
                <w:rFonts w:ascii="Arial" w:hAnsi="Arial" w:cs="Arial"/>
                <w:sz w:val="20"/>
                <w:szCs w:val="20"/>
              </w:rPr>
              <w:t xml:space="preserve"> bone</w:t>
            </w:r>
            <w:r w:rsidRPr="00ED5A05">
              <w:rPr>
                <w:rFonts w:ascii="Arial" w:hAnsi="Arial" w:cs="Arial"/>
                <w:sz w:val="20"/>
                <w:szCs w:val="20"/>
              </w:rPr>
              <w:t xml:space="preserve"> and odontogenic cysts of maxillofacial region .   </w:t>
            </w:r>
          </w:p>
          <w:p w:rsidR="0071237F" w:rsidRPr="00ED5A05" w:rsidRDefault="00712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71237F" w:rsidRPr="00ED5A05" w:rsidTr="00ED5A05">
        <w:trPr>
          <w:trHeight w:val="422"/>
        </w:trPr>
        <w:tc>
          <w:tcPr>
            <w:tcW w:w="5351" w:type="dxa"/>
          </w:tcPr>
          <w:p w:rsidR="0071237F" w:rsidRPr="00ED5A05" w:rsidRDefault="00362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71237F" w:rsidRPr="00ED5A05" w:rsidRDefault="00362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71237F" w:rsidRPr="00ED5A05" w:rsidRDefault="0071237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 xml:space="preserve">The title should be rewritten to be more precise and explanatory. </w:t>
            </w:r>
          </w:p>
        </w:tc>
        <w:tc>
          <w:tcPr>
            <w:tcW w:w="6442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</w:rPr>
              <w:t>Ok but the title is appropriate</w:t>
            </w:r>
          </w:p>
        </w:tc>
      </w:tr>
      <w:tr w:rsidR="0071237F" w:rsidRPr="00ED5A05">
        <w:trPr>
          <w:trHeight w:val="1262"/>
        </w:trPr>
        <w:tc>
          <w:tcPr>
            <w:tcW w:w="5351" w:type="dxa"/>
          </w:tcPr>
          <w:p w:rsidR="0071237F" w:rsidRPr="00ED5A05" w:rsidRDefault="0036265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D5A0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71237F" w:rsidRPr="00ED5A05" w:rsidRDefault="0071237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numPr>
                <w:ilvl w:val="0"/>
                <w:numId w:val="1"/>
              </w:numPr>
              <w:tabs>
                <w:tab w:val="right" w:pos="0"/>
                <w:tab w:val="right" w:pos="178"/>
              </w:tabs>
              <w:spacing w:line="276" w:lineRule="auto"/>
              <w:ind w:left="0" w:right="-341" w:firstLine="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>Make the abstract more informative and it should represent the article's substance and be no more than 250 words long.</w:t>
            </w:r>
          </w:p>
          <w:p w:rsidR="0071237F" w:rsidRPr="00ED5A05" w:rsidRDefault="00362653">
            <w:pPr>
              <w:numPr>
                <w:ilvl w:val="0"/>
                <w:numId w:val="1"/>
              </w:numPr>
              <w:tabs>
                <w:tab w:val="right" w:pos="0"/>
                <w:tab w:val="right" w:pos="178"/>
              </w:tabs>
              <w:spacing w:line="276" w:lineRule="auto"/>
              <w:ind w:left="0" w:right="-341" w:firstLine="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 xml:space="preserve"> Include four to six keywords that are relevant to the manuscript but not stated in the title. </w:t>
            </w:r>
          </w:p>
          <w:p w:rsidR="0071237F" w:rsidRPr="00ED5A05" w:rsidRDefault="0071237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</w:rPr>
              <w:t>Ok will do that. Abstract is of 202 word</w:t>
            </w:r>
            <w:r w:rsidRPr="00ED5A05">
              <w:rPr>
                <w:rFonts w:ascii="Arial" w:eastAsia="Times New Roman" w:hAnsi="Arial" w:cs="Arial"/>
                <w:b w:val="0"/>
              </w:rPr>
              <w:t>s.</w:t>
            </w:r>
          </w:p>
        </w:tc>
      </w:tr>
      <w:tr w:rsidR="0071237F" w:rsidRPr="00ED5A05">
        <w:trPr>
          <w:trHeight w:val="704"/>
        </w:trPr>
        <w:tc>
          <w:tcPr>
            <w:tcW w:w="5351" w:type="dxa"/>
          </w:tcPr>
          <w:p w:rsidR="0071237F" w:rsidRPr="00ED5A05" w:rsidRDefault="0036265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D5A0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000000"/>
                <w:sz w:val="20"/>
                <w:szCs w:val="20"/>
              </w:rPr>
              <w:t>BUT more revisions are required.</w:t>
            </w:r>
          </w:p>
        </w:tc>
        <w:tc>
          <w:tcPr>
            <w:tcW w:w="6442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1237F" w:rsidRPr="00ED5A05">
        <w:trPr>
          <w:trHeight w:val="703"/>
        </w:trPr>
        <w:tc>
          <w:tcPr>
            <w:tcW w:w="5351" w:type="dxa"/>
          </w:tcPr>
          <w:p w:rsidR="0071237F" w:rsidRPr="00ED5A05" w:rsidRDefault="00362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1237F" w:rsidRPr="00ED5A05" w:rsidRDefault="00362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000000"/>
                <w:sz w:val="20"/>
                <w:szCs w:val="20"/>
              </w:rPr>
              <w:t>Up-to –date references should be added</w:t>
            </w:r>
          </w:p>
        </w:tc>
        <w:tc>
          <w:tcPr>
            <w:tcW w:w="6442" w:type="dxa"/>
          </w:tcPr>
          <w:p w:rsidR="0071237F" w:rsidRPr="00ED5A05" w:rsidRDefault="00362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71237F" w:rsidRPr="00ED5A05">
        <w:trPr>
          <w:trHeight w:val="386"/>
        </w:trPr>
        <w:tc>
          <w:tcPr>
            <w:tcW w:w="5351" w:type="dxa"/>
          </w:tcPr>
          <w:p w:rsidR="0071237F" w:rsidRPr="00ED5A05" w:rsidRDefault="00362653">
            <w:pPr>
              <w:pStyle w:val="Heading2"/>
              <w:spacing w:after="240"/>
              <w:ind w:left="360"/>
              <w:jc w:val="left"/>
              <w:rPr>
                <w:rFonts w:ascii="Arial" w:eastAsia="Times New Roman" w:hAnsi="Arial" w:cs="Arial"/>
              </w:rPr>
            </w:pPr>
            <w:r w:rsidRPr="00ED5A05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71237F" w:rsidRPr="00ED5A05" w:rsidRDefault="0071237F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 xml:space="preserve">Need improvement </w:t>
            </w:r>
          </w:p>
        </w:tc>
        <w:tc>
          <w:tcPr>
            <w:tcW w:w="6442" w:type="dxa"/>
          </w:tcPr>
          <w:p w:rsidR="0071237F" w:rsidRPr="00ED5A05" w:rsidRDefault="00362653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ED5A05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1237F" w:rsidRPr="00ED5A05">
        <w:trPr>
          <w:trHeight w:val="1178"/>
        </w:trPr>
        <w:tc>
          <w:tcPr>
            <w:tcW w:w="5351" w:type="dxa"/>
          </w:tcPr>
          <w:p w:rsidR="0071237F" w:rsidRPr="00ED5A05" w:rsidRDefault="00362653">
            <w:pPr>
              <w:pStyle w:val="Heading2"/>
              <w:spacing w:after="240"/>
              <w:jc w:val="left"/>
              <w:rPr>
                <w:rFonts w:ascii="Arial" w:eastAsia="Times New Roman" w:hAnsi="Arial" w:cs="Arial"/>
                <w:b w:val="0"/>
              </w:rPr>
            </w:pPr>
            <w:r w:rsidRPr="00ED5A0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D5A05">
              <w:rPr>
                <w:rFonts w:ascii="Arial" w:eastAsia="Times New Roman" w:hAnsi="Arial" w:cs="Arial"/>
              </w:rPr>
              <w:t xml:space="preserve"> </w:t>
            </w:r>
            <w:r w:rsidRPr="00ED5A05">
              <w:rPr>
                <w:rFonts w:ascii="Arial" w:eastAsia="Times New Roman" w:hAnsi="Arial" w:cs="Arial"/>
                <w:b w:val="0"/>
              </w:rPr>
              <w:t>comments</w:t>
            </w:r>
          </w:p>
          <w:p w:rsidR="0071237F" w:rsidRPr="00ED5A05" w:rsidRDefault="0071237F">
            <w:pPr>
              <w:pStyle w:val="Heading2"/>
              <w:spacing w:after="240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71237F" w:rsidRPr="00ED5A05" w:rsidRDefault="00362653">
            <w:pPr>
              <w:pStyle w:val="Heading2"/>
              <w:numPr>
                <w:ilvl w:val="0"/>
                <w:numId w:val="3"/>
              </w:numPr>
              <w:shd w:val="clear" w:color="auto" w:fill="FFFFFF"/>
              <w:tabs>
                <w:tab w:val="right" w:pos="-142"/>
                <w:tab w:val="right" w:pos="142"/>
                <w:tab w:val="right" w:pos="284"/>
                <w:tab w:val="right" w:pos="709"/>
              </w:tabs>
              <w:spacing w:line="276" w:lineRule="auto"/>
              <w:ind w:left="0" w:right="-199" w:firstLine="0"/>
              <w:jc w:val="left"/>
              <w:rPr>
                <w:rFonts w:ascii="Arial" w:eastAsia="Times New Roman" w:hAnsi="Arial" w:cs="Arial"/>
                <w:b w:val="0"/>
                <w:color w:val="4F81BD"/>
              </w:rPr>
            </w:pPr>
            <w:r w:rsidRPr="00ED5A05">
              <w:rPr>
                <w:rFonts w:ascii="Arial" w:eastAsia="Times New Roman" w:hAnsi="Arial" w:cs="Arial"/>
                <w:b w:val="0"/>
                <w:color w:val="4F81BD"/>
              </w:rPr>
              <w:t xml:space="preserve">Additional paragraphs to introduction about </w:t>
            </w:r>
            <w:proofErr w:type="gramStart"/>
            <w:r w:rsidRPr="00ED5A05">
              <w:rPr>
                <w:rFonts w:ascii="Arial" w:eastAsia="Times New Roman" w:hAnsi="Arial" w:cs="Arial"/>
                <w:b w:val="0"/>
                <w:color w:val="4F81BD"/>
              </w:rPr>
              <w:t>other  developmental</w:t>
            </w:r>
            <w:proofErr w:type="gramEnd"/>
            <w:r w:rsidRPr="00ED5A05">
              <w:rPr>
                <w:rFonts w:ascii="Arial" w:eastAsia="Times New Roman" w:hAnsi="Arial" w:cs="Arial"/>
                <w:b w:val="0"/>
                <w:color w:val="4F81BD"/>
              </w:rPr>
              <w:t xml:space="preserve"> cysts and tumors of maxillofacial region and its managements </w:t>
            </w:r>
          </w:p>
          <w:p w:rsidR="0071237F" w:rsidRPr="00ED5A05" w:rsidRDefault="00362653">
            <w:pPr>
              <w:tabs>
                <w:tab w:val="right" w:pos="709"/>
              </w:tabs>
              <w:spacing w:before="280" w:line="276" w:lineRule="auto"/>
              <w:ind w:right="-199"/>
              <w:jc w:val="both"/>
              <w:rPr>
                <w:rFonts w:ascii="Arial" w:hAnsi="Arial" w:cs="Arial"/>
                <w:color w:val="4F81BD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 Suggested References:</w:t>
            </w:r>
          </w:p>
          <w:p w:rsidR="0071237F" w:rsidRPr="00ED5A05" w:rsidRDefault="00362653">
            <w:pPr>
              <w:tabs>
                <w:tab w:val="right" w:pos="709"/>
              </w:tabs>
              <w:spacing w:before="280" w:line="276" w:lineRule="auto"/>
              <w:ind w:right="-199"/>
              <w:jc w:val="both"/>
              <w:rPr>
                <w:rFonts w:ascii="Arial" w:hAnsi="Arial" w:cs="Arial"/>
                <w:color w:val="4F81BD"/>
                <w:sz w:val="20"/>
                <w:szCs w:val="20"/>
                <w:highlight w:val="white"/>
              </w:rPr>
            </w:pP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Al-Ani, R.M.,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Aldelaimi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, T.N. &amp; Khalil, A.A. Ectopic Upper Third Molar in Maxillary Sinus: A Case Report a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nd Literature Review. Indian J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Otolaryngol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 Head Neck Surg 74 (Suppl 3), 4718–4721 (2022). https://doi.org/10.1007/s12070-021-03039-0</w:t>
            </w:r>
          </w:p>
          <w:p w:rsidR="0071237F" w:rsidRPr="00ED5A05" w:rsidRDefault="00362653">
            <w:pPr>
              <w:tabs>
                <w:tab w:val="right" w:pos="709"/>
              </w:tabs>
              <w:spacing w:before="280" w:line="276" w:lineRule="auto"/>
              <w:ind w:right="-199"/>
              <w:jc w:val="both"/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</w:pPr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Al-Ani, R.M.,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Aldelaimi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, T.N., Khalil, A.A. et al. Ectopic upper third molar embedded in a dentigerous cyst of the maxillar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y sinus: a case report and literature review. Egypt J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Otolaryngol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 40, 8 (2024). </w:t>
            </w:r>
            <w:hyperlink r:id="rId9">
              <w:r w:rsidRPr="00ED5A05">
                <w:rPr>
                  <w:rFonts w:ascii="Arial" w:hAnsi="Arial" w:cs="Arial"/>
                  <w:color w:val="4F81BD"/>
                  <w:sz w:val="20"/>
                  <w:szCs w:val="20"/>
                  <w:u w:val="single"/>
                  <w:shd w:val="clear" w:color="auto" w:fill="FCFCFC"/>
                </w:rPr>
                <w:t>https://doi.org/10.1186/s43163-024-00564-x</w:t>
              </w:r>
            </w:hyperlink>
          </w:p>
          <w:p w:rsidR="0071237F" w:rsidRPr="00ED5A05" w:rsidRDefault="00362653">
            <w:pPr>
              <w:tabs>
                <w:tab w:val="right" w:pos="709"/>
              </w:tabs>
              <w:spacing w:before="280" w:line="276" w:lineRule="auto"/>
              <w:ind w:right="-199"/>
              <w:jc w:val="both"/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</w:pP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Aldelaimi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, Tahrir N.; Khalil,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Afrah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 A.;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Abdulkaream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, Suzan </w:t>
            </w:r>
            <w:proofErr w:type="gram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M..</w:t>
            </w:r>
            <w:proofErr w:type="gram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Amelobla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stic</w:t>
            </w:r>
            <w:proofErr w:type="spell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 Fibro-Odontoma of the Mandible. Arab Board Medical Journal 25(3</w:t>
            </w:r>
            <w:proofErr w:type="gramStart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>):p</w:t>
            </w:r>
            <w:proofErr w:type="gramEnd"/>
            <w:r w:rsidRPr="00ED5A05">
              <w:rPr>
                <w:rFonts w:ascii="Arial" w:hAnsi="Arial" w:cs="Arial"/>
                <w:color w:val="4F81BD"/>
                <w:sz w:val="20"/>
                <w:szCs w:val="20"/>
                <w:shd w:val="clear" w:color="auto" w:fill="FCFCFC"/>
              </w:rPr>
              <w:t xml:space="preserve"> 170-173, September-December 2024. | DOI: 10.4103/abmj.abmj_4_24</w:t>
            </w:r>
          </w:p>
          <w:p w:rsidR="0071237F" w:rsidRPr="00ED5A05" w:rsidRDefault="00362653">
            <w:pPr>
              <w:numPr>
                <w:ilvl w:val="0"/>
                <w:numId w:val="4"/>
              </w:numPr>
              <w:tabs>
                <w:tab w:val="right" w:pos="-142"/>
                <w:tab w:val="right" w:pos="142"/>
                <w:tab w:val="right" w:pos="284"/>
                <w:tab w:val="right" w:pos="709"/>
              </w:tabs>
              <w:spacing w:line="276" w:lineRule="auto"/>
              <w:ind w:left="0" w:right="-199" w:firstLine="0"/>
              <w:rPr>
                <w:rFonts w:ascii="Arial" w:hAnsi="Arial" w:cs="Arial"/>
                <w:color w:val="4F81BD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Care should be taken to improve resolution and contrast for each figure in the </w:t>
            </w:r>
            <w:proofErr w:type="gramStart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manuscript .</w:t>
            </w:r>
            <w:proofErr w:type="gramEnd"/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br/>
              <w:t>• Authors should check for w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 xml:space="preserve">riting and typing errors. 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br/>
              <w:t>• The statements in discussion are acceptable but few paragraphs about the justification of your findings and comparison with other recent relevant studies.</w:t>
            </w:r>
          </w:p>
          <w:p w:rsidR="0071237F" w:rsidRPr="00ED5A05" w:rsidRDefault="00362653">
            <w:pPr>
              <w:tabs>
                <w:tab w:val="right" w:pos="-142"/>
                <w:tab w:val="right" w:pos="142"/>
                <w:tab w:val="right" w:pos="284"/>
                <w:tab w:val="right" w:pos="709"/>
              </w:tabs>
              <w:spacing w:line="276" w:lineRule="auto"/>
              <w:ind w:right="-199"/>
              <w:rPr>
                <w:rFonts w:ascii="Arial" w:hAnsi="Arial" w:cs="Arial"/>
                <w:color w:val="4F81BD"/>
                <w:sz w:val="20"/>
                <w:szCs w:val="20"/>
              </w:rPr>
            </w:pP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• Only include current up to date references in the reference list and r</w:t>
            </w:r>
            <w:r w:rsidRPr="00ED5A05">
              <w:rPr>
                <w:rFonts w:ascii="Arial" w:hAnsi="Arial" w:cs="Arial"/>
                <w:color w:val="4F81BD"/>
                <w:sz w:val="20"/>
                <w:szCs w:val="20"/>
              </w:rPr>
              <w:t>emove outdated ones.</w:t>
            </w:r>
          </w:p>
        </w:tc>
        <w:tc>
          <w:tcPr>
            <w:tcW w:w="6442" w:type="dxa"/>
          </w:tcPr>
          <w:p w:rsidR="0071237F" w:rsidRPr="00ED5A05" w:rsidRDefault="00362653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D5A05">
              <w:rPr>
                <w:rFonts w:ascii="Arial" w:hAnsi="Arial" w:cs="Arial"/>
                <w:sz w:val="20"/>
                <w:szCs w:val="20"/>
              </w:rPr>
              <w:t>Yes ,</w:t>
            </w:r>
            <w:proofErr w:type="gramEnd"/>
            <w:r w:rsidRPr="00ED5A05">
              <w:rPr>
                <w:rFonts w:ascii="Arial" w:hAnsi="Arial" w:cs="Arial"/>
                <w:sz w:val="20"/>
                <w:szCs w:val="20"/>
              </w:rPr>
              <w:t xml:space="preserve"> will correct that.</w:t>
            </w:r>
          </w:p>
        </w:tc>
      </w:tr>
    </w:tbl>
    <w:p w:rsidR="0071237F" w:rsidRPr="00ED5A05" w:rsidRDefault="007123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1237F" w:rsidRPr="00ED5A05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heading=h.nj8fm7jwpina" w:colFirst="0" w:colLast="0"/>
            <w:bookmarkEnd w:id="1"/>
            <w:r w:rsidRPr="00ED5A05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ED5A05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1237F" w:rsidRPr="00ED5A05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37F" w:rsidRPr="00ED5A05" w:rsidRDefault="00362653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37F" w:rsidRPr="00ED5A05" w:rsidRDefault="00362653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ED5A0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D5A05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1237F" w:rsidRPr="00ED5A05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237F" w:rsidRPr="00ED5A05" w:rsidRDefault="0036265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ED5A0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ED5A0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D5A05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237F" w:rsidRPr="00ED5A05" w:rsidRDefault="0036265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D5A05">
              <w:rPr>
                <w:rFonts w:ascii="Arial" w:eastAsia="Arial" w:hAnsi="Arial" w:cs="Arial"/>
                <w:sz w:val="20"/>
                <w:szCs w:val="20"/>
              </w:rPr>
              <w:t xml:space="preserve"> Thank you for the review.</w:t>
            </w:r>
          </w:p>
          <w:p w:rsidR="0071237F" w:rsidRPr="00ED5A05" w:rsidRDefault="0071237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1237F" w:rsidRPr="00ED5A05" w:rsidRDefault="0071237F">
      <w:pPr>
        <w:rPr>
          <w:rFonts w:ascii="Arial" w:hAnsi="Arial" w:cs="Arial"/>
          <w:sz w:val="20"/>
          <w:szCs w:val="20"/>
        </w:rPr>
      </w:pPr>
    </w:p>
    <w:p w:rsidR="0071237F" w:rsidRPr="00ED5A05" w:rsidRDefault="0071237F">
      <w:pPr>
        <w:rPr>
          <w:rFonts w:ascii="Arial" w:hAnsi="Arial" w:cs="Arial"/>
          <w:sz w:val="20"/>
          <w:szCs w:val="20"/>
        </w:rPr>
      </w:pPr>
    </w:p>
    <w:p w:rsidR="0071237F" w:rsidRPr="00ED5A05" w:rsidRDefault="0071237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71237F" w:rsidRPr="00ED5A05">
      <w:headerReference w:type="default" r:id="rId10"/>
      <w:footerReference w:type="default" r:id="rId11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653" w:rsidRDefault="00362653">
      <w:r>
        <w:separator/>
      </w:r>
    </w:p>
  </w:endnote>
  <w:endnote w:type="continuationSeparator" w:id="0">
    <w:p w:rsidR="00362653" w:rsidRDefault="0036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37F" w:rsidRDefault="0036265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653" w:rsidRDefault="00362653">
      <w:r>
        <w:separator/>
      </w:r>
    </w:p>
  </w:footnote>
  <w:footnote w:type="continuationSeparator" w:id="0">
    <w:p w:rsidR="00362653" w:rsidRDefault="00362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237F" w:rsidRDefault="0071237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1237F" w:rsidRDefault="0036265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3711"/>
    <w:multiLevelType w:val="multilevel"/>
    <w:tmpl w:val="7C46250A"/>
    <w:lvl w:ilvl="0">
      <w:start w:val="1"/>
      <w:numFmt w:val="bullet"/>
      <w:lvlText w:val="●"/>
      <w:lvlJc w:val="left"/>
      <w:pPr>
        <w:ind w:left="86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3A5603B"/>
    <w:multiLevelType w:val="multilevel"/>
    <w:tmpl w:val="07C8DC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98A6473"/>
    <w:multiLevelType w:val="multilevel"/>
    <w:tmpl w:val="CB505E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43F3F9E"/>
    <w:multiLevelType w:val="multilevel"/>
    <w:tmpl w:val="8C785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37F"/>
    <w:rsid w:val="00362653"/>
    <w:rsid w:val="0071237F"/>
    <w:rsid w:val="00E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2F4EFB-3866-4B89-B47B-A5101433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highlighthighlightpbr3q">
    <w:name w:val="highlight_highlight__pbr3q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1186/s43163-024-00564-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1Dcl8Zks5U2JXqCVx/Cehq2CVw==">CgMxLjAyDmguZDZ6MndhbzRsZnc5Mg5oLnZxbjY2dHFybXkwaDIOaC5uajhmbTdqd3BpbmE4AHIhMUhQSGNXRXZQam9DcDRkMWNqWHR5aE1yaWdQOUhfV0VO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2025-08-05T11:44:00Z</dcterms:created>
  <dcterms:modified xsi:type="dcterms:W3CDTF">2025-08-11T10:48:00Z</dcterms:modified>
</cp:coreProperties>
</file>