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9"/>
        <w:gridCol w:w="15625"/>
      </w:tblGrid>
      <w:tr w:rsidR="00602F7D" w:rsidRPr="00104C29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104C2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04C29" w14:paraId="0CCFFF8C" w14:textId="77777777" w:rsidTr="000D48A1">
        <w:trPr>
          <w:trHeight w:val="290"/>
        </w:trPr>
        <w:tc>
          <w:tcPr>
            <w:tcW w:w="1268" w:type="pct"/>
          </w:tcPr>
          <w:p w14:paraId="2EF67583" w14:textId="77777777" w:rsidR="0000007A" w:rsidRPr="00104C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3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E115" w14:textId="77777777" w:rsidR="0000007A" w:rsidRPr="00104C29" w:rsidRDefault="002C25C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B336F" w:rsidRPr="00104C2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Mathematics</w:t>
              </w:r>
            </w:hyperlink>
            <w:r w:rsidR="008B336F" w:rsidRPr="00104C2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04C29" w14:paraId="56C81B1A" w14:textId="77777777" w:rsidTr="000D48A1">
        <w:trPr>
          <w:trHeight w:val="290"/>
        </w:trPr>
        <w:tc>
          <w:tcPr>
            <w:tcW w:w="1268" w:type="pct"/>
          </w:tcPr>
          <w:p w14:paraId="44DC6F03" w14:textId="77777777" w:rsidR="0000007A" w:rsidRPr="00104C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3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3168C" w14:textId="77777777" w:rsidR="0000007A" w:rsidRPr="00104C29" w:rsidRDefault="006177A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Ms_ARJOM_141848</w:t>
            </w:r>
          </w:p>
        </w:tc>
      </w:tr>
      <w:tr w:rsidR="0000007A" w:rsidRPr="00104C29" w14:paraId="5B7859BB" w14:textId="77777777" w:rsidTr="000D48A1">
        <w:trPr>
          <w:trHeight w:val="650"/>
        </w:trPr>
        <w:tc>
          <w:tcPr>
            <w:tcW w:w="1268" w:type="pct"/>
          </w:tcPr>
          <w:p w14:paraId="06EED376" w14:textId="77777777" w:rsidR="0000007A" w:rsidRPr="00104C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3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56E8E" w14:textId="77777777" w:rsidR="0000007A" w:rsidRPr="00104C29" w:rsidRDefault="006177A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Hlk205206157"/>
            <w:r w:rsidRPr="00104C29">
              <w:rPr>
                <w:rFonts w:ascii="Arial" w:hAnsi="Arial" w:cs="Arial"/>
                <w:b/>
                <w:sz w:val="20"/>
                <w:szCs w:val="20"/>
                <w:lang w:val="en-GB"/>
              </w:rPr>
              <w:t>A Stochastic Differential Equation Model for HIV/AIDS Transmission Dynamics in Heterosexual Populations</w:t>
            </w:r>
            <w:bookmarkEnd w:id="0"/>
          </w:p>
        </w:tc>
      </w:tr>
      <w:tr w:rsidR="00CF0BBB" w:rsidRPr="00104C29" w14:paraId="3202A813" w14:textId="77777777" w:rsidTr="000D48A1">
        <w:trPr>
          <w:trHeight w:val="332"/>
        </w:trPr>
        <w:tc>
          <w:tcPr>
            <w:tcW w:w="1268" w:type="pct"/>
          </w:tcPr>
          <w:p w14:paraId="5F718204" w14:textId="77777777" w:rsidR="00CF0BBB" w:rsidRPr="00104C2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3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104C2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05A809" w14:textId="77777777" w:rsidR="00D7043B" w:rsidRPr="00104C29" w:rsidRDefault="00D7043B" w:rsidP="00D7043B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7043B" w:rsidRPr="00104C29" w14:paraId="5D849130" w14:textId="77777777" w:rsidTr="25F83D4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4C2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04C2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A39BBE3" w14:textId="77777777" w:rsidR="00D7043B" w:rsidRPr="00104C29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43B" w:rsidRPr="00104C29" w14:paraId="425D58D4" w14:textId="77777777" w:rsidTr="25F83D49">
        <w:tc>
          <w:tcPr>
            <w:tcW w:w="1265" w:type="pct"/>
            <w:noWrap/>
          </w:tcPr>
          <w:p w14:paraId="41C8F396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4C29">
              <w:rPr>
                <w:rFonts w:ascii="Arial" w:hAnsi="Arial" w:cs="Arial"/>
                <w:lang w:val="en-GB"/>
              </w:rPr>
              <w:t>Reviewer’s comment</w:t>
            </w:r>
          </w:p>
          <w:p w14:paraId="19FCC298" w14:textId="77777777" w:rsidR="00016F0E" w:rsidRPr="00104C29" w:rsidRDefault="00016F0E" w:rsidP="00016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C2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A3D3EC" w14:textId="77777777" w:rsidR="00016F0E" w:rsidRPr="00104C29" w:rsidRDefault="00016F0E" w:rsidP="00016F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6B6592" w:rsidRPr="00104C29" w:rsidRDefault="006B6592" w:rsidP="006B659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4C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4C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0B940D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104C29" w14:paraId="7C78407A" w14:textId="77777777" w:rsidTr="25F83D49">
        <w:trPr>
          <w:trHeight w:val="1264"/>
        </w:trPr>
        <w:tc>
          <w:tcPr>
            <w:tcW w:w="1265" w:type="pct"/>
            <w:noWrap/>
          </w:tcPr>
          <w:p w14:paraId="199D2516" w14:textId="77777777" w:rsidR="00D7043B" w:rsidRPr="00104C2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E27B00A" w14:textId="77777777" w:rsidR="00D7043B" w:rsidRPr="00104C29" w:rsidRDefault="00D7043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0061E4C" w14:textId="77777777" w:rsidR="00D7043B" w:rsidRPr="00104C29" w:rsidRDefault="00D7043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EAFD9C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104C29" w14:paraId="4C64709C" w14:textId="77777777" w:rsidTr="25F83D49">
        <w:trPr>
          <w:trHeight w:val="1262"/>
        </w:trPr>
        <w:tc>
          <w:tcPr>
            <w:tcW w:w="1265" w:type="pct"/>
            <w:noWrap/>
          </w:tcPr>
          <w:p w14:paraId="32CC438C" w14:textId="77777777" w:rsidR="00D7043B" w:rsidRPr="00104C2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D7043B" w:rsidRPr="00104C2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B94D5A5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DEEC669" w14:textId="77777777" w:rsidR="00D7043B" w:rsidRPr="00104C2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56B9AB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104C29" w14:paraId="3405B17B" w14:textId="77777777" w:rsidTr="25F83D49">
        <w:trPr>
          <w:trHeight w:val="1262"/>
        </w:trPr>
        <w:tc>
          <w:tcPr>
            <w:tcW w:w="1265" w:type="pct"/>
            <w:noWrap/>
          </w:tcPr>
          <w:p w14:paraId="5D25C634" w14:textId="77777777" w:rsidR="00D7043B" w:rsidRPr="00104C29" w:rsidRDefault="00D7043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04C2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5FB0818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49F31CB" w14:textId="77777777" w:rsidR="00D7043B" w:rsidRPr="00104C2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128261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104C29" w14:paraId="129A0ED8" w14:textId="77777777" w:rsidTr="25F83D49">
        <w:trPr>
          <w:trHeight w:val="704"/>
        </w:trPr>
        <w:tc>
          <w:tcPr>
            <w:tcW w:w="1265" w:type="pct"/>
            <w:noWrap/>
          </w:tcPr>
          <w:p w14:paraId="4AE3D2D8" w14:textId="77777777" w:rsidR="00D7043B" w:rsidRPr="00104C29" w:rsidRDefault="00D7043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04C2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2486C05" w14:textId="77777777" w:rsidR="00D7043B" w:rsidRPr="00104C29" w:rsidRDefault="00D7043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01652C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104C29" w14:paraId="6D68EF76" w14:textId="77777777" w:rsidTr="25F83D49">
        <w:trPr>
          <w:trHeight w:val="703"/>
        </w:trPr>
        <w:tc>
          <w:tcPr>
            <w:tcW w:w="1265" w:type="pct"/>
            <w:noWrap/>
          </w:tcPr>
          <w:p w14:paraId="1170F95D" w14:textId="77777777" w:rsidR="00D7043B" w:rsidRPr="00104C2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B99056E" w14:textId="77777777" w:rsidR="00D7043B" w:rsidRPr="00104C29" w:rsidRDefault="00D7043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99C43A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104C29" w14:paraId="38B4B1DF" w14:textId="77777777" w:rsidTr="25F83D49">
        <w:trPr>
          <w:trHeight w:val="386"/>
        </w:trPr>
        <w:tc>
          <w:tcPr>
            <w:tcW w:w="1265" w:type="pct"/>
            <w:noWrap/>
          </w:tcPr>
          <w:p w14:paraId="288E814E" w14:textId="77777777" w:rsidR="00D7043B" w:rsidRPr="00104C29" w:rsidRDefault="00D7043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04C29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DDBEF00" w14:textId="77777777" w:rsidR="00D7043B" w:rsidRPr="00104C29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61D779" w14:textId="77777777" w:rsidR="00D7043B" w:rsidRPr="00104C29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CF2D8B6" w14:textId="77777777" w:rsidR="00D7043B" w:rsidRPr="00104C29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43B" w:rsidRPr="00104C29" w14:paraId="7C71F68D" w14:textId="77777777" w:rsidTr="25F83D49">
        <w:trPr>
          <w:trHeight w:val="1178"/>
        </w:trPr>
        <w:tc>
          <w:tcPr>
            <w:tcW w:w="1265" w:type="pct"/>
            <w:noWrap/>
          </w:tcPr>
          <w:p w14:paraId="33A5ADFC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04C2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04C2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04C2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FB78278" w14:textId="77777777" w:rsidR="00D7043B" w:rsidRPr="00104C2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0B6701F" w14:textId="77777777" w:rsidR="00CE2007" w:rsidRPr="00104C29" w:rsidRDefault="00514039" w:rsidP="00CE2007">
            <w:pPr>
              <w:pStyle w:val="BodyText"/>
              <w:spacing w:before="266" w:line="218" w:lineRule="auto"/>
              <w:ind w:left="53" w:right="51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251657728" behindDoc="1" locked="0" layoutInCell="1" allowOverlap="1" wp14:anchorId="4F150231" wp14:editId="07777777">
                      <wp:simplePos x="0" y="0"/>
                      <wp:positionH relativeFrom="page">
                        <wp:posOffset>1464310</wp:posOffset>
                      </wp:positionH>
                      <wp:positionV relativeFrom="paragraph">
                        <wp:posOffset>951865</wp:posOffset>
                      </wp:positionV>
                      <wp:extent cx="53975" cy="101600"/>
                      <wp:effectExtent l="0" t="0" r="0" b="0"/>
                      <wp:wrapNone/>
                      <wp:docPr id="2" name="Text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3975" cy="1016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B584315" w14:textId="77777777" w:rsidR="00CE2007" w:rsidRDefault="00CE2007" w:rsidP="00CE2007">
                                  <w:pPr>
                                    <w:spacing w:line="155" w:lineRule="exact"/>
                                    <w:rPr>
                                      <w:rFonts w:ascii="Trebuchet MS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14="http://schemas.microsoft.com/office/word/2010/wordml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66A1ADFD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2" style="position:absolute;left:0;text-align:left;margin-left:115.3pt;margin-top:74.95pt;width:4.25pt;height: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">
                      <v:textbox inset="0,0,0,0">
                        <w:txbxContent>
                          <w:p w:rsidR="00CE2007" w:rsidP="00CE2007" w:rsidRDefault="00CE2007" w14:paraId="2322F001" wp14:textId="77777777">
                            <w:pPr>
                              <w:spacing w:line="155" w:lineRule="exact"/>
                              <w:rPr>
                                <w:rFonts w:ascii="Trebuchet MS"/>
                                <w:sz w:val="16"/>
                              </w:rPr>
                            </w:pPr>
                            <w:r>
                              <w:rPr>
                                <w:rFonts w:ascii="Trebuchet MS"/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This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paper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analyzes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the population variations in a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mathematical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HIV/AIDS transmission model for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heterosexual</w:t>
            </w:r>
            <w:proofErr w:type="spellEnd"/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populations.</w:t>
            </w:r>
            <w:r w:rsidR="00CE2007" w:rsidRPr="00104C2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Beside</w:t>
            </w:r>
            <w:proofErr w:type="spellEnd"/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studying</w:t>
            </w:r>
            <w:proofErr w:type="spellEnd"/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three</w:t>
            </w:r>
            <w:proofErr w:type="spellEnd"/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distinct</w:t>
            </w:r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compartments</w:t>
            </w:r>
            <w:proofErr w:type="spellEnd"/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for</w:t>
            </w:r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model</w:t>
            </w:r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gram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population:</w:t>
            </w:r>
            <w:proofErr w:type="gramEnd"/>
            <w:r w:rsidR="00CE2007" w:rsidRPr="00104C2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sus-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ceptible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S(t),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infected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I(t), and AIDS A(t), the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authors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discussed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how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environmental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noise influences transmission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positivity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boundedness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tests via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determination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both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deterministic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i/>
                <w:sz w:val="20"/>
                <w:szCs w:val="20"/>
              </w:rPr>
              <w:t>R</w:t>
            </w:r>
            <w:r w:rsidR="00CE2007" w:rsidRPr="00104C29">
              <w:rPr>
                <w:rFonts w:ascii="Arial" w:hAnsi="Arial" w:cs="Arial"/>
                <w:sz w:val="20"/>
                <w:szCs w:val="20"/>
                <w:vertAlign w:val="subscript"/>
              </w:rPr>
              <w:t>0</w:t>
            </w:r>
            <w:r w:rsidR="00CE2007"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and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stochastic</w:t>
            </w:r>
            <w:proofErr w:type="spellEnd"/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i/>
                <w:sz w:val="20"/>
                <w:szCs w:val="20"/>
              </w:rPr>
              <w:t>R</w:t>
            </w:r>
            <w:r w:rsidR="00CE2007" w:rsidRPr="00104C29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S</w:t>
            </w:r>
            <w:r w:rsidR="00AA2165" w:rsidRPr="00104C29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0</w:t>
            </w:r>
            <w:r w:rsidR="00CE2007" w:rsidRPr="00104C29">
              <w:rPr>
                <w:rFonts w:ascii="Arial" w:hAnsi="Arial" w:cs="Arial"/>
                <w:i/>
                <w:spacing w:val="-17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reproduction</w:t>
            </w:r>
            <w:r w:rsidR="00CE2007"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numbers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>.</w:t>
            </w:r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By</w:t>
            </w:r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simulation,</w:t>
            </w:r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="00CE2007"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also</w:t>
            </w:r>
            <w:proofErr w:type="spellEnd"/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showed</w:t>
            </w:r>
            <w:proofErr w:type="spellEnd"/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substantial</w:t>
            </w:r>
            <w:proofErr w:type="spellEnd"/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fluctuations</w:t>
            </w:r>
            <w:r w:rsidR="00CE2007"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in</w:t>
            </w:r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disease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prevalence</w:t>
            </w:r>
            <w:proofErr w:type="spellEnd"/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when</w:t>
            </w:r>
            <w:proofErr w:type="spellEnd"/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noise</w:t>
            </w:r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levels</w:t>
            </w:r>
            <w:proofErr w:type="spellEnd"/>
            <w:r w:rsidR="00CE2007"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i/>
                <w:sz w:val="20"/>
                <w:szCs w:val="20"/>
              </w:rPr>
              <w:t>σ</w:t>
            </w:r>
            <w:r w:rsidR="00CE2007" w:rsidRPr="00104C29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="00CE2007" w:rsidRPr="00104C29">
              <w:rPr>
                <w:rFonts w:ascii="Arial" w:hAnsi="Arial" w:cs="Arial"/>
                <w:i/>
                <w:spacing w:val="-17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for</w:t>
            </w:r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="00CE2007" w:rsidRPr="00104C29">
              <w:rPr>
                <w:rFonts w:ascii="Arial" w:hAnsi="Arial" w:cs="Arial"/>
                <w:i/>
                <w:spacing w:val="-16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=</w:t>
            </w:r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1</w:t>
            </w:r>
            <w:r w:rsidR="00CE2007" w:rsidRPr="00104C29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CE2007" w:rsidRPr="00104C29">
              <w:rPr>
                <w:rFonts w:ascii="Arial" w:hAnsi="Arial" w:cs="Arial"/>
                <w:i/>
                <w:spacing w:val="-16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2</w:t>
            </w:r>
            <w:r w:rsidR="00CE2007" w:rsidRPr="00104C29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CE2007" w:rsidRPr="00104C29">
              <w:rPr>
                <w:rFonts w:ascii="Arial" w:hAnsi="Arial" w:cs="Arial"/>
                <w:i/>
                <w:spacing w:val="-17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3</w:t>
            </w:r>
            <w:r w:rsidR="00CE2007"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reach</w:t>
            </w:r>
            <w:proofErr w:type="spellEnd"/>
            <w:r w:rsidR="00CE2007"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="00CE2007"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values.</w:t>
            </w:r>
            <w:r w:rsidR="00CE2007" w:rsidRPr="00104C2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Finally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>,</w:t>
            </w:r>
            <w:r w:rsidR="00CE2007"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for</w:t>
            </w:r>
            <w:r w:rsidR="00CE2007"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="00CE2007"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="00CE2007"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transition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probabilities</w:t>
            </w:r>
            <w:proofErr w:type="spellEnd"/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during</w:t>
            </w:r>
            <w:proofErr w:type="spellEnd"/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noise-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based</w:t>
            </w:r>
            <w:proofErr w:type="spellEnd"/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effects</w:t>
            </w:r>
            <w:proofErr w:type="spellEnd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,</w:t>
            </w:r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paper</w:t>
            </w:r>
            <w:proofErr w:type="spellEnd"/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creats</w:t>
            </w:r>
            <w:proofErr w:type="spellEnd"/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new</w:t>
            </w:r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discrete</w:t>
            </w:r>
            <w:proofErr w:type="spellEnd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-time</w:t>
            </w:r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Markov</w:t>
            </w:r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chain</w:t>
            </w:r>
            <w:proofErr w:type="spellEnd"/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framework</w:t>
            </w:r>
            <w:proofErr w:type="spellEnd"/>
            <w:r w:rsidR="00CE2007" w:rsidRPr="00104C2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in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order</w:t>
            </w:r>
            <w:proofErr w:type="spellEnd"/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to</w:t>
            </w:r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spellEnd"/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more</w:t>
            </w:r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realistic</w:t>
            </w:r>
            <w:proofErr w:type="spellEnd"/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simulation</w:t>
            </w:r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of</w:t>
            </w:r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HIV/AIDS</w:t>
            </w:r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E2007" w:rsidRPr="00104C29">
              <w:rPr>
                <w:rFonts w:ascii="Arial" w:hAnsi="Arial" w:cs="Arial"/>
                <w:sz w:val="20"/>
                <w:szCs w:val="20"/>
              </w:rPr>
              <w:t>transmission</w:t>
            </w:r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dynamics</w:t>
            </w:r>
            <w:proofErr w:type="spellEnd"/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="00CE2007"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z w:val="20"/>
                <w:szCs w:val="20"/>
              </w:rPr>
              <w:t>deterministic</w:t>
            </w:r>
            <w:proofErr w:type="spellEnd"/>
            <w:r w:rsidR="00CE2007"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methods</w:t>
            </w:r>
            <w:proofErr w:type="spellEnd"/>
            <w:r w:rsidR="00CE2007" w:rsidRPr="00104C29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14:paraId="2C248EF7" w14:textId="77777777" w:rsidR="00CE2007" w:rsidRPr="00104C29" w:rsidRDefault="00CE2007" w:rsidP="00CE2007">
            <w:pPr>
              <w:pStyle w:val="BodyText"/>
              <w:spacing w:before="8" w:line="218" w:lineRule="auto"/>
              <w:ind w:left="53" w:right="5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,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obtained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seems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interesting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and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existing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some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novelty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.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However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,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paper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not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well-written</w:t>
            </w:r>
            <w:proofErr w:type="spellEnd"/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hence</w:t>
            </w:r>
            <w:proofErr w:type="spellEnd"/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for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more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enriching</w:t>
            </w:r>
            <w:proofErr w:type="spellEnd"/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manuscript</w:t>
            </w:r>
            <w:proofErr w:type="spellEnd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there</w:t>
            </w:r>
            <w:proofErr w:type="spellEnd"/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some</w:t>
            </w:r>
            <w:proofErr w:type="spellEnd"/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points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need</w:t>
            </w:r>
            <w:proofErr w:type="spellEnd"/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be</w:t>
            </w:r>
            <w:proofErr w:type="spellEnd"/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>considered</w:t>
            </w:r>
            <w:proofErr w:type="spellEnd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by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authors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.</w:t>
            </w:r>
            <w:r w:rsidRPr="00104C2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paper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minor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revision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and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recommend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publishing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of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manuscript</w:t>
            </w:r>
            <w:proofErr w:type="spellEnd"/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revising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on the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following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04C29">
              <w:rPr>
                <w:rFonts w:ascii="Arial" w:hAnsi="Arial" w:cs="Arial"/>
                <w:sz w:val="20"/>
                <w:szCs w:val="20"/>
              </w:rPr>
              <w:t>comments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</w:p>
          <w:p w14:paraId="1FC39945" w14:textId="77777777" w:rsidR="00CE2007" w:rsidRPr="00104C29" w:rsidRDefault="00CE2007" w:rsidP="00CE2007">
            <w:pPr>
              <w:pStyle w:val="BodyText"/>
              <w:spacing w:before="161"/>
              <w:rPr>
                <w:rFonts w:ascii="Arial" w:hAnsi="Arial" w:cs="Arial"/>
                <w:sz w:val="20"/>
                <w:szCs w:val="20"/>
              </w:rPr>
            </w:pPr>
          </w:p>
          <w:p w14:paraId="38382E62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599"/>
              </w:tabs>
              <w:autoSpaceDE w:val="0"/>
              <w:autoSpaceDN w:val="0"/>
              <w:spacing w:line="218" w:lineRule="auto"/>
              <w:ind w:right="5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z w:val="20"/>
                <w:szCs w:val="20"/>
              </w:rPr>
              <w:t xml:space="preserve">In the last paragraph of introduction section, </w:t>
            </w:r>
            <w:proofErr w:type="gramStart"/>
            <w:r w:rsidRPr="00104C29">
              <w:rPr>
                <w:rFonts w:ascii="Arial" w:hAnsi="Arial" w:cs="Arial"/>
                <w:sz w:val="20"/>
                <w:szCs w:val="20"/>
              </w:rPr>
              <w:t>It</w:t>
            </w:r>
            <w:proofErr w:type="gramEnd"/>
            <w:r w:rsidRPr="00104C29">
              <w:rPr>
                <w:rFonts w:ascii="Arial" w:hAnsi="Arial" w:cs="Arial"/>
                <w:sz w:val="20"/>
                <w:szCs w:val="20"/>
              </w:rPr>
              <w:t xml:space="preserve"> will be better to authors to declare the main aim of the work and briefly mention the structure of paper as well.</w:t>
            </w:r>
          </w:p>
          <w:p w14:paraId="1B33D0D4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599"/>
              </w:tabs>
              <w:autoSpaceDE w:val="0"/>
              <w:autoSpaceDN w:val="0"/>
              <w:spacing w:before="163" w:line="218" w:lineRule="auto"/>
              <w:ind w:right="5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z w:val="20"/>
                <w:szCs w:val="20"/>
              </w:rPr>
              <w:t>In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section,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authors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have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to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compare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results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obtianed</w:t>
            </w:r>
            <w:proofErr w:type="spellEnd"/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in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previous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works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in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(5) and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(19)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with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their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findings.</w:t>
            </w:r>
            <w:r w:rsidRPr="00104C2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proofErr w:type="gramStart"/>
            <w:r w:rsidRPr="00104C29">
              <w:rPr>
                <w:rFonts w:ascii="Arial" w:hAnsi="Arial" w:cs="Arial"/>
                <w:sz w:val="20"/>
                <w:szCs w:val="20"/>
              </w:rPr>
              <w:t>Also</w:t>
            </w:r>
            <w:proofErr w:type="gramEnd"/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for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letretures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,</w:t>
            </w:r>
            <w:r w:rsidRPr="00104C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new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and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recent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similar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published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work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must be used and referenced.</w:t>
            </w:r>
          </w:p>
          <w:p w14:paraId="0954EDE9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598"/>
              </w:tabs>
              <w:autoSpaceDE w:val="0"/>
              <w:autoSpaceDN w:val="0"/>
              <w:spacing w:before="143" w:line="284" w:lineRule="exact"/>
              <w:ind w:left="598" w:hanging="278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z w:val="20"/>
                <w:szCs w:val="20"/>
              </w:rPr>
              <w:t>In</w:t>
            </w:r>
            <w:r w:rsidRPr="00104C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table</w:t>
            </w:r>
            <w:r w:rsidRPr="00104C2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1,</w:t>
            </w:r>
            <w:r w:rsidRPr="00104C2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model</w:t>
            </w:r>
            <w:r w:rsidRPr="00104C2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descriptions must be</w:t>
            </w:r>
            <w:r w:rsidRPr="00104C2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written</w:t>
            </w:r>
            <w:r w:rsidRPr="00104C2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in similar</w:t>
            </w:r>
            <w:r w:rsidRPr="00104C2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style.</w:t>
            </w:r>
            <w:r w:rsidRPr="00104C29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There are</w:t>
            </w:r>
            <w:r w:rsidRPr="00104C2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 xml:space="preserve">two descriptions 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>for</w:t>
            </w:r>
          </w:p>
          <w:p w14:paraId="4E4D7924" w14:textId="77777777" w:rsidR="00CE2007" w:rsidRPr="00104C29" w:rsidRDefault="00CE2007" w:rsidP="00CE2007">
            <w:pPr>
              <w:pStyle w:val="BodyText"/>
              <w:spacing w:line="284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04C29">
              <w:rPr>
                <w:rFonts w:ascii="Arial" w:hAnsi="Arial" w:cs="Arial"/>
                <w:i/>
                <w:sz w:val="20"/>
                <w:szCs w:val="20"/>
              </w:rPr>
              <w:t>τ</w:t>
            </w:r>
            <w:proofErr w:type="gramEnd"/>
            <w:r w:rsidRPr="00104C2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and</w:t>
            </w:r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α</w:t>
            </w:r>
            <w:r w:rsidRPr="00104C29">
              <w:rPr>
                <w:rFonts w:ascii="Arial" w:hAnsi="Arial" w:cs="Arial"/>
                <w:i/>
                <w:spacing w:val="-17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are</w:t>
            </w:r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ended</w:t>
            </w:r>
            <w:proofErr w:type="spellEnd"/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by</w:t>
            </w:r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full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stop,</w:t>
            </w:r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however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,</w:t>
            </w:r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rests</w:t>
            </w:r>
            <w:proofErr w:type="spellEnd"/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are</w:t>
            </w:r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without</w:t>
            </w:r>
            <w:proofErr w:type="spellEnd"/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full</w:t>
            </w:r>
            <w:r w:rsidRPr="00104C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stop.</w:t>
            </w:r>
          </w:p>
          <w:p w14:paraId="1759A2D7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599"/>
              </w:tabs>
              <w:autoSpaceDE w:val="0"/>
              <w:autoSpaceDN w:val="0"/>
              <w:spacing w:before="156" w:line="218" w:lineRule="auto"/>
              <w:ind w:right="5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z w:val="20"/>
                <w:szCs w:val="20"/>
              </w:rPr>
              <w:t>In page 3, the sentence:</w:t>
            </w:r>
            <w:r w:rsidRPr="00104C2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 xml:space="preserve">At a given time t the total population is given </w:t>
            </w:r>
            <w:proofErr w:type="gramStart"/>
            <w:r w:rsidRPr="00104C29">
              <w:rPr>
                <w:rFonts w:ascii="Arial" w:hAnsi="Arial" w:cs="Arial"/>
                <w:sz w:val="20"/>
                <w:szCs w:val="20"/>
              </w:rPr>
              <w:t>by ;</w:t>
            </w:r>
            <w:proofErr w:type="gramEnd"/>
            <w:r w:rsidRPr="00104C29">
              <w:rPr>
                <w:rFonts w:ascii="Arial" w:hAnsi="Arial" w:cs="Arial"/>
                <w:sz w:val="20"/>
                <w:szCs w:val="20"/>
              </w:rPr>
              <w:t xml:space="preserve"> must be replaced by: At a given time t, the total population is given by ......</w:t>
            </w:r>
            <w:r w:rsidRPr="00104C2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Similar weakness is viewed in the second description line and some other places in the whole paper.</w:t>
            </w:r>
          </w:p>
          <w:p w14:paraId="0D3926D2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599"/>
              </w:tabs>
              <w:autoSpaceDE w:val="0"/>
              <w:autoSpaceDN w:val="0"/>
              <w:spacing w:before="164" w:line="218" w:lineRule="auto"/>
              <w:ind w:right="5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z w:val="20"/>
                <w:szCs w:val="20"/>
              </w:rPr>
              <w:t>The equations (1) and (2) in page 3 are not well-written.</w:t>
            </w:r>
            <w:r w:rsidRPr="00104C2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 xml:space="preserve">These equations must be rewritten as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follows:</w:t>
            </w:r>
          </w:p>
          <w:p w14:paraId="0562CB0E" w14:textId="77777777" w:rsidR="00CE2007" w:rsidRPr="00104C29" w:rsidRDefault="00CE2007" w:rsidP="00CE2007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4E0167C2" w14:textId="77777777" w:rsidR="00D7043B" w:rsidRPr="00104C29" w:rsidRDefault="00CE2007" w:rsidP="00CE2007">
            <w:pPr>
              <w:pStyle w:val="BodyText"/>
              <w:spacing w:before="159" w:line="218" w:lineRule="auto"/>
              <w:ind w:right="45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N (t) = S(t) + I(t) + A(t),</w:t>
            </w: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                                                                                 </w:t>
            </w:r>
            <w:proofErr w:type="gramStart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   (</w:t>
            </w:r>
            <w:proofErr w:type="gramEnd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1)</w:t>
            </w:r>
          </w:p>
          <w:p w14:paraId="3CAF189A" w14:textId="77777777" w:rsidR="00CE2007" w:rsidRPr="00104C29" w:rsidRDefault="00CE2007" w:rsidP="00CE2007">
            <w:pPr>
              <w:pStyle w:val="BodyText"/>
              <w:spacing w:before="159" w:line="218" w:lineRule="auto"/>
              <w:ind w:right="45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dN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 (t) = [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dS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(t) +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dI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(t) +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dA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(t)] dt.</w:t>
            </w: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                                                                        (2)</w:t>
            </w:r>
          </w:p>
          <w:p w14:paraId="34CE0A41" w14:textId="77777777" w:rsidR="00CE2007" w:rsidRPr="00104C29" w:rsidRDefault="00CE2007" w:rsidP="00CE2007">
            <w:pPr>
              <w:pStyle w:val="BodyText"/>
              <w:spacing w:before="159" w:line="218" w:lineRule="auto"/>
              <w:ind w:right="45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00D8A9F5" w14:textId="77777777" w:rsidR="00CE2007" w:rsidRPr="00104C29" w:rsidRDefault="00CE2007" w:rsidP="00CE2007">
            <w:pPr>
              <w:pStyle w:val="BodyText"/>
              <w:spacing w:before="159" w:line="218" w:lineRule="auto"/>
              <w:ind w:right="4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Similar</w:t>
            </w:r>
            <w:proofErr w:type="spellEnd"/>
            <w:r w:rsidRPr="00104C2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missing</w:t>
            </w:r>
            <w:proofErr w:type="spellEnd"/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comma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and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full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stop</w:t>
            </w:r>
            <w:r w:rsidRPr="00104C2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are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viewed</w:t>
            </w:r>
            <w:proofErr w:type="spellEnd"/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at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end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of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almost</w:t>
            </w:r>
            <w:proofErr w:type="spellEnd"/>
            <w:r w:rsidRPr="00104C2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all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equations</w:t>
            </w:r>
            <w:proofErr w:type="spellEnd"/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in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whole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paper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need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be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corrected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by the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authors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C095FA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598"/>
              </w:tabs>
              <w:autoSpaceDE w:val="0"/>
              <w:autoSpaceDN w:val="0"/>
              <w:spacing w:before="9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z w:val="20"/>
                <w:szCs w:val="20"/>
              </w:rPr>
              <w:t>In</w:t>
            </w:r>
            <w:r w:rsidRPr="00104C2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pages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4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and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equation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(6),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authors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must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clarify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that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how/why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term</w:t>
            </w:r>
            <w:r w:rsidRPr="00104C2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104C29">
              <w:rPr>
                <w:rFonts w:ascii="Arial" w:hAnsi="Arial" w:cs="Arial"/>
                <w:i/>
                <w:spacing w:val="-1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[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σ</w:t>
            </w:r>
            <w:r w:rsidRPr="00104C29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SdB</w:t>
            </w:r>
            <w:r w:rsidRPr="00104C29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104C29">
              <w:rPr>
                <w:rFonts w:ascii="Arial" w:hAnsi="Arial" w:cs="Arial"/>
                <w:sz w:val="20"/>
                <w:szCs w:val="20"/>
              </w:rPr>
              <w:t>(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104C29">
              <w:rPr>
                <w:rFonts w:ascii="Arial" w:hAnsi="Arial" w:cs="Arial"/>
                <w:sz w:val="20"/>
                <w:szCs w:val="20"/>
              </w:rPr>
              <w:t>)]</w:t>
            </w:r>
            <w:r w:rsidRPr="00104C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=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5"/>
                <w:sz w:val="20"/>
                <w:szCs w:val="20"/>
              </w:rPr>
              <w:t>0.</w:t>
            </w:r>
          </w:p>
          <w:p w14:paraId="3E63306B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599"/>
              </w:tabs>
              <w:autoSpaceDE w:val="0"/>
              <w:autoSpaceDN w:val="0"/>
              <w:spacing w:before="174" w:line="218" w:lineRule="auto"/>
              <w:ind w:right="5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If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it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possible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for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authors,</w:t>
            </w:r>
            <w:r w:rsidRPr="00104C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local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asymptotical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stability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model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(3)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around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pacing w:val="-2"/>
                <w:sz w:val="20"/>
                <w:szCs w:val="20"/>
              </w:rPr>
              <w:t xml:space="preserve">stochastic </w:t>
            </w:r>
            <w:r w:rsidRPr="00104C29">
              <w:rPr>
                <w:rFonts w:ascii="Arial" w:hAnsi="Arial" w:cs="Arial"/>
                <w:sz w:val="20"/>
                <w:szCs w:val="20"/>
              </w:rPr>
              <w:t xml:space="preserve">DFE for 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104C2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i/>
                <w:w w:val="110"/>
                <w:sz w:val="20"/>
                <w:szCs w:val="20"/>
              </w:rPr>
              <w:t xml:space="preserve">≥ </w:t>
            </w:r>
            <w:r w:rsidRPr="00104C29">
              <w:rPr>
                <w:rFonts w:ascii="Arial" w:hAnsi="Arial" w:cs="Arial"/>
                <w:sz w:val="20"/>
                <w:szCs w:val="20"/>
              </w:rPr>
              <w:t>0 must be illustrated numerically by simulation.</w:t>
            </w:r>
          </w:p>
          <w:p w14:paraId="43F8D778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599"/>
              </w:tabs>
              <w:autoSpaceDE w:val="0"/>
              <w:autoSpaceDN w:val="0"/>
              <w:spacing w:before="181" w:line="218" w:lineRule="auto"/>
              <w:ind w:right="5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z w:val="20"/>
                <w:szCs w:val="20"/>
              </w:rPr>
              <w:t>In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page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12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and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theorem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5.1,</w:t>
            </w:r>
            <w:r w:rsidRPr="00104C2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authors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mentioned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that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stochastic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model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(3.1)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is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locally</w:t>
            </w:r>
            <w:r w:rsidRPr="00104C2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asymp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totically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stable whenever....</w:t>
            </w:r>
            <w:r w:rsidRPr="00104C2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could’nt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find the model (3.1).</w:t>
            </w:r>
            <w:r w:rsidRPr="00104C2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 think the model is model (3) not (3.1).</w:t>
            </w:r>
            <w:r w:rsidRPr="00104C2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If I’m right, it should be corrected.</w:t>
            </w:r>
          </w:p>
          <w:p w14:paraId="57501FEE" w14:textId="77777777" w:rsidR="00CE2007" w:rsidRPr="00104C29" w:rsidRDefault="00CE2007" w:rsidP="00CE2007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599"/>
              </w:tabs>
              <w:autoSpaceDE w:val="0"/>
              <w:autoSpaceDN w:val="0"/>
              <w:spacing w:before="182" w:line="218" w:lineRule="auto"/>
              <w:ind w:right="5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C29">
              <w:rPr>
                <w:rFonts w:ascii="Arial" w:hAnsi="Arial" w:cs="Arial"/>
                <w:sz w:val="20"/>
                <w:szCs w:val="20"/>
              </w:rPr>
              <w:t xml:space="preserve">In page 3 after equations (2) and (3), the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sentnece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starts with:</w:t>
            </w:r>
            <w:r w:rsidRPr="00104C2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Where the system of stochastic differential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equations</w:t>
            </w:r>
            <w:r w:rsidRPr="00104C2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(SDEs) described ....</w:t>
            </w:r>
            <w:r w:rsidRPr="00104C29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and other one starts with:</w:t>
            </w:r>
            <w:r w:rsidRPr="00104C29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 xml:space="preserve">Where 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B</w:t>
            </w:r>
            <w:r w:rsidRPr="00104C29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i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104C29">
              <w:rPr>
                <w:rFonts w:ascii="Arial" w:hAnsi="Arial" w:cs="Arial"/>
                <w:i/>
                <w:spacing w:val="-17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i/>
                <w:sz w:val="20"/>
                <w:szCs w:val="20"/>
              </w:rPr>
              <w:t>i</w:t>
            </w:r>
            <w:proofErr w:type="spellEnd"/>
            <w:r w:rsidRPr="00104C29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= 1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104C29">
              <w:rPr>
                <w:rFonts w:ascii="Arial" w:hAnsi="Arial" w:cs="Arial"/>
                <w:i/>
                <w:spacing w:val="-17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2</w:t>
            </w:r>
            <w:r w:rsidRPr="00104C29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104C29">
              <w:rPr>
                <w:rFonts w:ascii="Arial" w:hAnsi="Arial" w:cs="Arial"/>
                <w:i/>
                <w:spacing w:val="-16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3 are the diffusion terms such that ....</w:t>
            </w:r>
          </w:p>
          <w:p w14:paraId="09FFB295" w14:textId="77777777" w:rsidR="00CE2007" w:rsidRPr="00104C29" w:rsidRDefault="00CE2007" w:rsidP="00CE2007">
            <w:pPr>
              <w:pStyle w:val="BodyText"/>
              <w:spacing w:before="3" w:line="218" w:lineRule="auto"/>
              <w:ind w:right="5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These</w:t>
            </w:r>
            <w:proofErr w:type="spellEnd"/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both</w:t>
            </w:r>
            <w:proofErr w:type="spellEnd"/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sentences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must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be</w:t>
            </w:r>
            <w:proofErr w:type="spellEnd"/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started</w:t>
            </w:r>
            <w:proofErr w:type="spellEnd"/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small</w:t>
            </w:r>
            <w:proofErr w:type="spellEnd"/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W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for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the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word</w:t>
            </w:r>
            <w:proofErr w:type="spellEnd"/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where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)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not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capital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04C29">
              <w:rPr>
                <w:rFonts w:ascii="Arial" w:hAnsi="Arial" w:cs="Arial"/>
                <w:sz w:val="20"/>
                <w:szCs w:val="20"/>
              </w:rPr>
              <w:t>W.</w:t>
            </w:r>
            <w:r w:rsidRPr="00104C2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These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points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also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must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be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</w:rPr>
              <w:t>corrected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EBF3C5" w14:textId="77777777" w:rsidR="00CE2007" w:rsidRPr="00104C29" w:rsidRDefault="00CE2007" w:rsidP="00CE2007">
            <w:pPr>
              <w:pStyle w:val="BodyText"/>
              <w:spacing w:before="159" w:line="218" w:lineRule="auto"/>
              <w:ind w:right="45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9264967" w14:textId="5C532FF7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59C8E1" w14:textId="4C727F7C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1FCF0B" w14:textId="4F1512B9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3B6E54" w14:textId="61FA89C8" w:rsidR="00D7043B" w:rsidRPr="00104C29" w:rsidRDefault="617EB565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for reviewing our manuscript. We appreciate you for the positive comments. Thank you. </w:t>
            </w:r>
          </w:p>
          <w:p w14:paraId="55D0084A" w14:textId="77B08DE1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ED2E2C" w14:textId="4754BD03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D2B6A7" w14:textId="072DCA7F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BA79B4" w14:textId="3D7F0815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1128E1" w14:textId="19B106EB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06A685" w14:textId="22338323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0198B1" w14:textId="61ABFE4C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DDB788" w14:textId="17F31D13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64C973" w14:textId="388AC6FF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3012D2" w14:textId="5FD14A43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39BC92" w14:textId="3896CF96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D9675E" w14:textId="2A630838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F4FD44" w14:textId="274A16A2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0DF2F0" w14:textId="548E8B41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3EE877" w14:textId="0C747CE7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A95CAD" w14:textId="06AB50FE" w:rsidR="00D7043B" w:rsidRPr="00104C29" w:rsidRDefault="40A8E9D6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The corrections have been done and the structure of the work </w:t>
            </w:r>
            <w:r w:rsidR="5524AE75" w:rsidRPr="00104C29">
              <w:rPr>
                <w:rFonts w:ascii="Arial" w:hAnsi="Arial" w:cs="Arial"/>
                <w:sz w:val="20"/>
                <w:szCs w:val="20"/>
                <w:lang w:val="en-GB"/>
              </w:rPr>
              <w:t>described;</w:t>
            </w: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 new or latest literature have been included </w:t>
            </w:r>
            <w:proofErr w:type="spellStart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i.e</w:t>
            </w:r>
            <w:proofErr w:type="spellEnd"/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 reference number 1. 11 and 28</w:t>
            </w:r>
          </w:p>
          <w:p w14:paraId="15E70CB9" w14:textId="5B0608FD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B0987" w14:textId="1B6ABC8D" w:rsidR="00D7043B" w:rsidRPr="00104C29" w:rsidRDefault="40A8E9D6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The description of the model has been done as per the suggestion for table 1</w:t>
            </w:r>
          </w:p>
          <w:p w14:paraId="21FF6F3D" w14:textId="06A65748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99A1DC" w14:textId="0D8731B4" w:rsidR="00D7043B" w:rsidRPr="00104C29" w:rsidRDefault="40A8E9D6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We have checked the equations suggested to be well written and we confirm that they have been done well. </w:t>
            </w:r>
          </w:p>
          <w:p w14:paraId="1D2DB648" w14:textId="17164B41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17532E" w14:textId="548D2EDE" w:rsidR="00D7043B" w:rsidRPr="00104C29" w:rsidRDefault="40A8E9D6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The wrongly </w:t>
            </w:r>
            <w:r w:rsidR="459FD44A" w:rsidRPr="00104C29">
              <w:rPr>
                <w:rFonts w:ascii="Arial" w:hAnsi="Arial" w:cs="Arial"/>
                <w:sz w:val="20"/>
                <w:szCs w:val="20"/>
                <w:lang w:val="en-GB"/>
              </w:rPr>
              <w:t>labelled</w:t>
            </w: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 xml:space="preserve"> equation 3.1 has been corrected to 3</w:t>
            </w:r>
          </w:p>
          <w:p w14:paraId="66401EB1" w14:textId="0F6EFE78" w:rsidR="00D7043B" w:rsidRPr="00104C29" w:rsidRDefault="00D7043B" w:rsidP="25F83D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98A12B" w14:textId="0C4BB4F3" w:rsidR="00D7043B" w:rsidRPr="00104C29" w:rsidRDefault="316D34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4C29">
              <w:rPr>
                <w:rFonts w:ascii="Arial" w:hAnsi="Arial" w:cs="Arial"/>
                <w:sz w:val="20"/>
                <w:szCs w:val="20"/>
                <w:lang w:val="en-GB"/>
              </w:rPr>
              <w:t>The sentience starting with W has been corrected to w</w:t>
            </w:r>
          </w:p>
        </w:tc>
      </w:tr>
    </w:tbl>
    <w:p w14:paraId="08CE6F91" w14:textId="5BC779AD" w:rsidR="00D7043B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93D114" w14:textId="77777777" w:rsidR="00104C29" w:rsidRPr="00104C29" w:rsidRDefault="00104C29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3" w:name="_GoBack"/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D48A1" w:rsidRPr="00104C29" w14:paraId="5C2AA5B3" w14:textId="77777777" w:rsidTr="000D48A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104C2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104C2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1CDCEAD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48A1" w:rsidRPr="00104C29" w14:paraId="63A44DA7" w14:textId="77777777" w:rsidTr="000D48A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253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535E" w14:textId="77777777" w:rsidR="000D48A1" w:rsidRPr="00104C29" w:rsidRDefault="000D48A1" w:rsidP="000D48A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7C63" w14:textId="77777777" w:rsidR="000D48A1" w:rsidRPr="00104C29" w:rsidRDefault="000D48A1" w:rsidP="000D48A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4C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04C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04C2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D48A1" w:rsidRPr="00104C29" w14:paraId="1EA22A3D" w14:textId="77777777" w:rsidTr="000D48A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04C2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DE523C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4C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04C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04C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2E56223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547A01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CB0F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459315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37F28F" w14:textId="77777777" w:rsidR="000D48A1" w:rsidRPr="00104C29" w:rsidRDefault="000D48A1" w:rsidP="000D48A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6DFB9E20" w14:textId="77777777" w:rsidR="000D48A1" w:rsidRPr="00104C29" w:rsidRDefault="000D48A1" w:rsidP="000D48A1">
      <w:pPr>
        <w:rPr>
          <w:rFonts w:ascii="Arial" w:hAnsi="Arial" w:cs="Arial"/>
          <w:sz w:val="20"/>
          <w:szCs w:val="20"/>
        </w:rPr>
      </w:pPr>
    </w:p>
    <w:bookmarkEnd w:id="5"/>
    <w:p w14:paraId="70DF9E56" w14:textId="77777777" w:rsidR="000D48A1" w:rsidRPr="00104C29" w:rsidRDefault="000D48A1" w:rsidP="000D48A1">
      <w:pPr>
        <w:rPr>
          <w:rFonts w:ascii="Arial" w:hAnsi="Arial" w:cs="Arial"/>
          <w:sz w:val="20"/>
          <w:szCs w:val="20"/>
        </w:rPr>
      </w:pPr>
    </w:p>
    <w:bookmarkEnd w:id="1"/>
    <w:bookmarkEnd w:id="2"/>
    <w:p w14:paraId="44E871BC" w14:textId="77777777" w:rsidR="00D7043B" w:rsidRPr="00104C29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7043B" w:rsidRPr="00104C29" w:rsidSect="003D247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60CE2" w14:textId="77777777" w:rsidR="002C25C2" w:rsidRPr="0000007A" w:rsidRDefault="002C25C2" w:rsidP="0099583E">
      <w:r>
        <w:separator/>
      </w:r>
    </w:p>
  </w:endnote>
  <w:endnote w:type="continuationSeparator" w:id="0">
    <w:p w14:paraId="14224307" w14:textId="77777777" w:rsidR="002C25C2" w:rsidRPr="0000007A" w:rsidRDefault="002C25C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82C5E" w:rsidRPr="00D82C5E">
      <w:rPr>
        <w:sz w:val="16"/>
      </w:rPr>
      <w:t xml:space="preserve">Version: </w:t>
    </w:r>
    <w:r w:rsidR="00222702">
      <w:rPr>
        <w:sz w:val="16"/>
      </w:rPr>
      <w:t>3</w:t>
    </w:r>
    <w:r w:rsidR="00D82C5E" w:rsidRPr="00D82C5E">
      <w:rPr>
        <w:sz w:val="16"/>
      </w:rPr>
      <w:t xml:space="preserve"> (0</w:t>
    </w:r>
    <w:r w:rsidR="00222702">
      <w:rPr>
        <w:sz w:val="16"/>
      </w:rPr>
      <w:t>7</w:t>
    </w:r>
    <w:r w:rsidR="00D82C5E" w:rsidRPr="00D82C5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AD4A2" w14:textId="77777777" w:rsidR="002C25C2" w:rsidRPr="0000007A" w:rsidRDefault="002C25C2" w:rsidP="0099583E">
      <w:r>
        <w:separator/>
      </w:r>
    </w:p>
  </w:footnote>
  <w:footnote w:type="continuationSeparator" w:id="0">
    <w:p w14:paraId="21B24AD0" w14:textId="77777777" w:rsidR="002C25C2" w:rsidRPr="0000007A" w:rsidRDefault="002C25C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B4B8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2270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35855"/>
    <w:multiLevelType w:val="hybridMultilevel"/>
    <w:tmpl w:val="E20A2B88"/>
    <w:lvl w:ilvl="0" w:tplc="609471A0">
      <w:start w:val="1"/>
      <w:numFmt w:val="decimal"/>
      <w:lvlText w:val="%1."/>
      <w:lvlJc w:val="left"/>
      <w:pPr>
        <w:ind w:left="599" w:hanging="279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B283DD4">
      <w:numFmt w:val="bullet"/>
      <w:lvlText w:val="•"/>
      <w:lvlJc w:val="left"/>
      <w:pPr>
        <w:ind w:left="1548" w:hanging="279"/>
      </w:pPr>
      <w:rPr>
        <w:rFonts w:hint="default"/>
        <w:lang w:val="en-US" w:eastAsia="en-US" w:bidi="ar-SA"/>
      </w:rPr>
    </w:lvl>
    <w:lvl w:ilvl="2" w:tplc="60809386">
      <w:numFmt w:val="bullet"/>
      <w:lvlText w:val="•"/>
      <w:lvlJc w:val="left"/>
      <w:pPr>
        <w:ind w:left="2496" w:hanging="279"/>
      </w:pPr>
      <w:rPr>
        <w:rFonts w:hint="default"/>
        <w:lang w:val="en-US" w:eastAsia="en-US" w:bidi="ar-SA"/>
      </w:rPr>
    </w:lvl>
    <w:lvl w:ilvl="3" w:tplc="E1504974">
      <w:numFmt w:val="bullet"/>
      <w:lvlText w:val="•"/>
      <w:lvlJc w:val="left"/>
      <w:pPr>
        <w:ind w:left="3444" w:hanging="279"/>
      </w:pPr>
      <w:rPr>
        <w:rFonts w:hint="default"/>
        <w:lang w:val="en-US" w:eastAsia="en-US" w:bidi="ar-SA"/>
      </w:rPr>
    </w:lvl>
    <w:lvl w:ilvl="4" w:tplc="3BD4AF1A">
      <w:numFmt w:val="bullet"/>
      <w:lvlText w:val="•"/>
      <w:lvlJc w:val="left"/>
      <w:pPr>
        <w:ind w:left="4392" w:hanging="279"/>
      </w:pPr>
      <w:rPr>
        <w:rFonts w:hint="default"/>
        <w:lang w:val="en-US" w:eastAsia="en-US" w:bidi="ar-SA"/>
      </w:rPr>
    </w:lvl>
    <w:lvl w:ilvl="5" w:tplc="11740FFC">
      <w:numFmt w:val="bullet"/>
      <w:lvlText w:val="•"/>
      <w:lvlJc w:val="left"/>
      <w:pPr>
        <w:ind w:left="5340" w:hanging="279"/>
      </w:pPr>
      <w:rPr>
        <w:rFonts w:hint="default"/>
        <w:lang w:val="en-US" w:eastAsia="en-US" w:bidi="ar-SA"/>
      </w:rPr>
    </w:lvl>
    <w:lvl w:ilvl="6" w:tplc="72D83834">
      <w:numFmt w:val="bullet"/>
      <w:lvlText w:val="•"/>
      <w:lvlJc w:val="left"/>
      <w:pPr>
        <w:ind w:left="6288" w:hanging="279"/>
      </w:pPr>
      <w:rPr>
        <w:rFonts w:hint="default"/>
        <w:lang w:val="en-US" w:eastAsia="en-US" w:bidi="ar-SA"/>
      </w:rPr>
    </w:lvl>
    <w:lvl w:ilvl="7" w:tplc="872E4E94">
      <w:numFmt w:val="bullet"/>
      <w:lvlText w:val="•"/>
      <w:lvlJc w:val="left"/>
      <w:pPr>
        <w:ind w:left="7236" w:hanging="279"/>
      </w:pPr>
      <w:rPr>
        <w:rFonts w:hint="default"/>
        <w:lang w:val="en-US" w:eastAsia="en-US" w:bidi="ar-SA"/>
      </w:rPr>
    </w:lvl>
    <w:lvl w:ilvl="8" w:tplc="D598B446">
      <w:numFmt w:val="bullet"/>
      <w:lvlText w:val="•"/>
      <w:lvlJc w:val="left"/>
      <w:pPr>
        <w:ind w:left="8184" w:hanging="279"/>
      </w:pPr>
      <w:rPr>
        <w:rFonts w:hint="default"/>
        <w:lang w:val="en-US" w:eastAsia="en-US" w:bidi="ar-SA"/>
      </w:r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C16773"/>
    <w:multiLevelType w:val="hybridMultilevel"/>
    <w:tmpl w:val="E20A2B88"/>
    <w:lvl w:ilvl="0" w:tplc="609471A0">
      <w:start w:val="1"/>
      <w:numFmt w:val="decimal"/>
      <w:lvlText w:val="%1."/>
      <w:lvlJc w:val="left"/>
      <w:pPr>
        <w:ind w:left="599" w:hanging="279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B283DD4">
      <w:numFmt w:val="bullet"/>
      <w:lvlText w:val="•"/>
      <w:lvlJc w:val="left"/>
      <w:pPr>
        <w:ind w:left="1548" w:hanging="279"/>
      </w:pPr>
      <w:rPr>
        <w:rFonts w:hint="default"/>
        <w:lang w:val="en-US" w:eastAsia="en-US" w:bidi="ar-SA"/>
      </w:rPr>
    </w:lvl>
    <w:lvl w:ilvl="2" w:tplc="60809386">
      <w:numFmt w:val="bullet"/>
      <w:lvlText w:val="•"/>
      <w:lvlJc w:val="left"/>
      <w:pPr>
        <w:ind w:left="2496" w:hanging="279"/>
      </w:pPr>
      <w:rPr>
        <w:rFonts w:hint="default"/>
        <w:lang w:val="en-US" w:eastAsia="en-US" w:bidi="ar-SA"/>
      </w:rPr>
    </w:lvl>
    <w:lvl w:ilvl="3" w:tplc="E1504974">
      <w:numFmt w:val="bullet"/>
      <w:lvlText w:val="•"/>
      <w:lvlJc w:val="left"/>
      <w:pPr>
        <w:ind w:left="3444" w:hanging="279"/>
      </w:pPr>
      <w:rPr>
        <w:rFonts w:hint="default"/>
        <w:lang w:val="en-US" w:eastAsia="en-US" w:bidi="ar-SA"/>
      </w:rPr>
    </w:lvl>
    <w:lvl w:ilvl="4" w:tplc="3BD4AF1A">
      <w:numFmt w:val="bullet"/>
      <w:lvlText w:val="•"/>
      <w:lvlJc w:val="left"/>
      <w:pPr>
        <w:ind w:left="4392" w:hanging="279"/>
      </w:pPr>
      <w:rPr>
        <w:rFonts w:hint="default"/>
        <w:lang w:val="en-US" w:eastAsia="en-US" w:bidi="ar-SA"/>
      </w:rPr>
    </w:lvl>
    <w:lvl w:ilvl="5" w:tplc="11740FFC">
      <w:numFmt w:val="bullet"/>
      <w:lvlText w:val="•"/>
      <w:lvlJc w:val="left"/>
      <w:pPr>
        <w:ind w:left="5340" w:hanging="279"/>
      </w:pPr>
      <w:rPr>
        <w:rFonts w:hint="default"/>
        <w:lang w:val="en-US" w:eastAsia="en-US" w:bidi="ar-SA"/>
      </w:rPr>
    </w:lvl>
    <w:lvl w:ilvl="6" w:tplc="72D83834">
      <w:numFmt w:val="bullet"/>
      <w:lvlText w:val="•"/>
      <w:lvlJc w:val="left"/>
      <w:pPr>
        <w:ind w:left="6288" w:hanging="279"/>
      </w:pPr>
      <w:rPr>
        <w:rFonts w:hint="default"/>
        <w:lang w:val="en-US" w:eastAsia="en-US" w:bidi="ar-SA"/>
      </w:rPr>
    </w:lvl>
    <w:lvl w:ilvl="7" w:tplc="872E4E94">
      <w:numFmt w:val="bullet"/>
      <w:lvlText w:val="•"/>
      <w:lvlJc w:val="left"/>
      <w:pPr>
        <w:ind w:left="7236" w:hanging="279"/>
      </w:pPr>
      <w:rPr>
        <w:rFonts w:hint="default"/>
        <w:lang w:val="en-US" w:eastAsia="en-US" w:bidi="ar-SA"/>
      </w:rPr>
    </w:lvl>
    <w:lvl w:ilvl="8" w:tplc="D598B446">
      <w:numFmt w:val="bullet"/>
      <w:lvlText w:val="•"/>
      <w:lvlJc w:val="left"/>
      <w:pPr>
        <w:ind w:left="8184" w:hanging="279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5BA7"/>
    <w:rsid w:val="00016F0E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48A1"/>
    <w:rsid w:val="00100577"/>
    <w:rsid w:val="00101322"/>
    <w:rsid w:val="00104C29"/>
    <w:rsid w:val="00136984"/>
    <w:rsid w:val="00144521"/>
    <w:rsid w:val="00150304"/>
    <w:rsid w:val="0015296D"/>
    <w:rsid w:val="00163622"/>
    <w:rsid w:val="001645A2"/>
    <w:rsid w:val="00164F4E"/>
    <w:rsid w:val="00165685"/>
    <w:rsid w:val="001705C1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702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25C2"/>
    <w:rsid w:val="002D7EA9"/>
    <w:rsid w:val="002E1211"/>
    <w:rsid w:val="002E2339"/>
    <w:rsid w:val="002E6D86"/>
    <w:rsid w:val="002F6935"/>
    <w:rsid w:val="00300ACB"/>
    <w:rsid w:val="00312559"/>
    <w:rsid w:val="003204B8"/>
    <w:rsid w:val="0033692F"/>
    <w:rsid w:val="00346223"/>
    <w:rsid w:val="003A04E7"/>
    <w:rsid w:val="003A4991"/>
    <w:rsid w:val="003A6E1A"/>
    <w:rsid w:val="003B1FB0"/>
    <w:rsid w:val="003B2172"/>
    <w:rsid w:val="003D247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05971"/>
    <w:rsid w:val="00510920"/>
    <w:rsid w:val="00514039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3B9"/>
    <w:rsid w:val="00567DE0"/>
    <w:rsid w:val="005735A5"/>
    <w:rsid w:val="00597FE9"/>
    <w:rsid w:val="005A5BE0"/>
    <w:rsid w:val="005B12E0"/>
    <w:rsid w:val="005C25A0"/>
    <w:rsid w:val="005D230D"/>
    <w:rsid w:val="00602F7D"/>
    <w:rsid w:val="00605952"/>
    <w:rsid w:val="006177A6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68C"/>
    <w:rsid w:val="0069428E"/>
    <w:rsid w:val="00696CAD"/>
    <w:rsid w:val="006A5E0B"/>
    <w:rsid w:val="006B6592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336F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3FFA"/>
    <w:rsid w:val="009E6A30"/>
    <w:rsid w:val="009E79E5"/>
    <w:rsid w:val="009F07D4"/>
    <w:rsid w:val="009F29EB"/>
    <w:rsid w:val="00A001A0"/>
    <w:rsid w:val="00A11924"/>
    <w:rsid w:val="00A12C83"/>
    <w:rsid w:val="00A17DCA"/>
    <w:rsid w:val="00A31AAC"/>
    <w:rsid w:val="00A32905"/>
    <w:rsid w:val="00A36C95"/>
    <w:rsid w:val="00A37DE3"/>
    <w:rsid w:val="00A519D1"/>
    <w:rsid w:val="00A61B9E"/>
    <w:rsid w:val="00A6343B"/>
    <w:rsid w:val="00A65C50"/>
    <w:rsid w:val="00A66DD2"/>
    <w:rsid w:val="00AA2165"/>
    <w:rsid w:val="00AA41B3"/>
    <w:rsid w:val="00AA6670"/>
    <w:rsid w:val="00AB1ED6"/>
    <w:rsid w:val="00AB397D"/>
    <w:rsid w:val="00AB638A"/>
    <w:rsid w:val="00AB6E43"/>
    <w:rsid w:val="00AC1349"/>
    <w:rsid w:val="00AC2C2B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D0E"/>
    <w:rsid w:val="00B858FF"/>
    <w:rsid w:val="00BA1AB3"/>
    <w:rsid w:val="00BA6421"/>
    <w:rsid w:val="00BB179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0C2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007"/>
    <w:rsid w:val="00CE5AC7"/>
    <w:rsid w:val="00CF0BBB"/>
    <w:rsid w:val="00D1283A"/>
    <w:rsid w:val="00D17979"/>
    <w:rsid w:val="00D2075F"/>
    <w:rsid w:val="00D3257B"/>
    <w:rsid w:val="00D34FF8"/>
    <w:rsid w:val="00D40416"/>
    <w:rsid w:val="00D45CF7"/>
    <w:rsid w:val="00D4782A"/>
    <w:rsid w:val="00D7043B"/>
    <w:rsid w:val="00D7603E"/>
    <w:rsid w:val="00D82C5E"/>
    <w:rsid w:val="00D8579C"/>
    <w:rsid w:val="00D90124"/>
    <w:rsid w:val="00D9392F"/>
    <w:rsid w:val="00DA41F5"/>
    <w:rsid w:val="00DA730A"/>
    <w:rsid w:val="00DB5B54"/>
    <w:rsid w:val="00DB7E1B"/>
    <w:rsid w:val="00DC1D81"/>
    <w:rsid w:val="00DF2524"/>
    <w:rsid w:val="00E451EA"/>
    <w:rsid w:val="00E53E52"/>
    <w:rsid w:val="00E57F4B"/>
    <w:rsid w:val="00E63889"/>
    <w:rsid w:val="00E65EB7"/>
    <w:rsid w:val="00E71C8D"/>
    <w:rsid w:val="00E72360"/>
    <w:rsid w:val="00E90AD4"/>
    <w:rsid w:val="00E972A7"/>
    <w:rsid w:val="00EA2839"/>
    <w:rsid w:val="00EB3E91"/>
    <w:rsid w:val="00EC32C2"/>
    <w:rsid w:val="00EC6894"/>
    <w:rsid w:val="00ED6B12"/>
    <w:rsid w:val="00EE0D3E"/>
    <w:rsid w:val="00EF326D"/>
    <w:rsid w:val="00EF53FE"/>
    <w:rsid w:val="00F179E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5037"/>
    <w:rsid w:val="00FD70A7"/>
    <w:rsid w:val="00FF09A0"/>
    <w:rsid w:val="01B30D69"/>
    <w:rsid w:val="156E999E"/>
    <w:rsid w:val="25F83D49"/>
    <w:rsid w:val="316D348F"/>
    <w:rsid w:val="32D5B7A7"/>
    <w:rsid w:val="3AA277CC"/>
    <w:rsid w:val="40A8E9D6"/>
    <w:rsid w:val="418E6F7D"/>
    <w:rsid w:val="422A39F8"/>
    <w:rsid w:val="447C6A6C"/>
    <w:rsid w:val="459FD44A"/>
    <w:rsid w:val="498F1CF3"/>
    <w:rsid w:val="4D39FCE3"/>
    <w:rsid w:val="545C86C1"/>
    <w:rsid w:val="5524AE75"/>
    <w:rsid w:val="5B1BFD4A"/>
    <w:rsid w:val="5E799258"/>
    <w:rsid w:val="617EB565"/>
    <w:rsid w:val="680E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F5003"/>
  <w15:chartTrackingRefBased/>
  <w15:docId w15:val="{4A00C7BF-A4E5-4468-B19F-E64966D3C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61B9E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AC2C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om.com/index.php/ARJ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5F31E-CBEC-4BD1-9771-632A6D2F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118</cp:revision>
  <dcterms:created xsi:type="dcterms:W3CDTF">2025-08-06T05:30:00Z</dcterms:created>
  <dcterms:modified xsi:type="dcterms:W3CDTF">2025-08-06T12:37:00Z</dcterms:modified>
</cp:coreProperties>
</file>