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D21A0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0D21A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</w:p>
        </w:tc>
      </w:tr>
      <w:tr w:rsidR="0000007A" w:rsidRPr="000D21A0" w:rsidTr="002643B3">
        <w:trPr>
          <w:trHeight w:val="290"/>
        </w:trPr>
        <w:tc>
          <w:tcPr>
            <w:tcW w:w="1234" w:type="pct"/>
          </w:tcPr>
          <w:p w:rsidR="0000007A" w:rsidRPr="000D21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D21A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D21A0" w:rsidRDefault="0025322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D5C02" w:rsidRPr="000D21A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Agriculture</w:t>
              </w:r>
            </w:hyperlink>
          </w:p>
        </w:tc>
      </w:tr>
      <w:tr w:rsidR="0000007A" w:rsidRPr="000D21A0" w:rsidTr="002643B3">
        <w:trPr>
          <w:trHeight w:val="290"/>
        </w:trPr>
        <w:tc>
          <w:tcPr>
            <w:tcW w:w="1234" w:type="pct"/>
          </w:tcPr>
          <w:p w:rsidR="0000007A" w:rsidRPr="000D21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D21A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D21A0" w:rsidRDefault="007038D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1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Ms_ARJA_142797</w:t>
            </w:r>
          </w:p>
        </w:tc>
      </w:tr>
      <w:tr w:rsidR="0000007A" w:rsidRPr="000D21A0" w:rsidTr="002643B3">
        <w:trPr>
          <w:trHeight w:val="650"/>
        </w:trPr>
        <w:tc>
          <w:tcPr>
            <w:tcW w:w="1234" w:type="pct"/>
          </w:tcPr>
          <w:p w:rsidR="0000007A" w:rsidRPr="000D21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D21A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D21A0" w:rsidRDefault="007038D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21A0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feeding Cashew apple (</w:t>
            </w:r>
            <w:proofErr w:type="spellStart"/>
            <w:r w:rsidRPr="000D21A0">
              <w:rPr>
                <w:rFonts w:ascii="Arial" w:hAnsi="Arial" w:cs="Arial"/>
                <w:b/>
                <w:sz w:val="20"/>
                <w:szCs w:val="20"/>
                <w:lang w:val="en-GB"/>
              </w:rPr>
              <w:t>Anacardium</w:t>
            </w:r>
            <w:proofErr w:type="spellEnd"/>
            <w:r w:rsidRPr="000D21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D21A0">
              <w:rPr>
                <w:rFonts w:ascii="Arial" w:hAnsi="Arial" w:cs="Arial"/>
                <w:b/>
                <w:sz w:val="20"/>
                <w:szCs w:val="20"/>
                <w:lang w:val="en-GB"/>
              </w:rPr>
              <w:t>occidentale</w:t>
            </w:r>
            <w:proofErr w:type="spellEnd"/>
            <w:r w:rsidRPr="000D21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powder on nutrient digestibility of Konkan </w:t>
            </w:r>
            <w:proofErr w:type="spellStart"/>
            <w:r w:rsidRPr="000D21A0">
              <w:rPr>
                <w:rFonts w:ascii="Arial" w:hAnsi="Arial" w:cs="Arial"/>
                <w:b/>
                <w:sz w:val="20"/>
                <w:szCs w:val="20"/>
                <w:lang w:val="en-GB"/>
              </w:rPr>
              <w:t>Kanyal</w:t>
            </w:r>
            <w:proofErr w:type="spellEnd"/>
            <w:r w:rsidRPr="000D21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kids</w:t>
            </w:r>
          </w:p>
        </w:tc>
      </w:tr>
      <w:tr w:rsidR="00CF0BBB" w:rsidRPr="000D21A0" w:rsidTr="002643B3">
        <w:trPr>
          <w:trHeight w:val="332"/>
        </w:trPr>
        <w:tc>
          <w:tcPr>
            <w:tcW w:w="1234" w:type="pct"/>
          </w:tcPr>
          <w:p w:rsidR="00CF0BBB" w:rsidRPr="000D21A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0D21A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0D21A0" w:rsidRDefault="0097498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21A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0D21A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0D21A0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862D1" w:rsidRPr="000D21A0" w:rsidRDefault="007862D1" w:rsidP="007862D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862D1" w:rsidRPr="000D21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0D21A0">
              <w:rPr>
                <w:rFonts w:ascii="Arial" w:hAnsi="Arial" w:cs="Arial"/>
                <w:highlight w:val="yellow"/>
                <w:lang w:val="en-GB" w:bidi="ar-SA"/>
              </w:rPr>
              <w:t>PART  1:</w:t>
            </w:r>
            <w:r w:rsidRPr="000D21A0">
              <w:rPr>
                <w:rFonts w:ascii="Arial" w:hAnsi="Arial" w:cs="Arial"/>
                <w:lang w:val="en-GB" w:bidi="ar-SA"/>
              </w:rPr>
              <w:t xml:space="preserve"> Comments</w:t>
            </w:r>
          </w:p>
          <w:p w:rsidR="007862D1" w:rsidRPr="000D21A0" w:rsidRDefault="00786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2D1" w:rsidRPr="000D21A0">
        <w:tc>
          <w:tcPr>
            <w:tcW w:w="1265" w:type="pct"/>
            <w:noWrap/>
          </w:tcPr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</w:p>
        </w:tc>
        <w:tc>
          <w:tcPr>
            <w:tcW w:w="2212" w:type="pct"/>
          </w:tcPr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0D21A0">
              <w:rPr>
                <w:rFonts w:ascii="Arial" w:hAnsi="Arial" w:cs="Arial"/>
                <w:lang w:val="en-GB" w:bidi="ar-SA"/>
              </w:rPr>
              <w:t>Reviewer’s comment</w:t>
            </w:r>
          </w:p>
          <w:p w:rsidR="00033FBE" w:rsidRPr="000D21A0" w:rsidRDefault="00033FBE" w:rsidP="00033F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21A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33FBE" w:rsidRPr="000D21A0" w:rsidRDefault="00033FBE" w:rsidP="00033F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229D7" w:rsidRPr="000D21A0" w:rsidRDefault="006229D7" w:rsidP="006229D7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21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21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7862D1" w:rsidRPr="000D21A0">
        <w:trPr>
          <w:trHeight w:val="1264"/>
        </w:trPr>
        <w:tc>
          <w:tcPr>
            <w:tcW w:w="1265" w:type="pct"/>
            <w:noWrap/>
          </w:tcPr>
          <w:p w:rsidR="007862D1" w:rsidRPr="000D21A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1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7862D1" w:rsidRPr="000D21A0" w:rsidRDefault="007862D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862D1" w:rsidRPr="000D21A0" w:rsidRDefault="007862D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7862D1" w:rsidRPr="000D21A0" w:rsidTr="000D21A0">
        <w:trPr>
          <w:trHeight w:val="1088"/>
        </w:trPr>
        <w:tc>
          <w:tcPr>
            <w:tcW w:w="1265" w:type="pct"/>
            <w:noWrap/>
          </w:tcPr>
          <w:p w:rsidR="007862D1" w:rsidRPr="000D21A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1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862D1" w:rsidRPr="000D21A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1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</w:tcPr>
          <w:p w:rsidR="007862D1" w:rsidRPr="000D21A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7862D1" w:rsidRPr="000D21A0">
        <w:trPr>
          <w:trHeight w:val="1262"/>
        </w:trPr>
        <w:tc>
          <w:tcPr>
            <w:tcW w:w="1265" w:type="pct"/>
            <w:noWrap/>
          </w:tcPr>
          <w:p w:rsidR="007862D1" w:rsidRPr="000D21A0" w:rsidRDefault="007862D1">
            <w:pPr>
              <w:pStyle w:val="Heading2"/>
              <w:ind w:left="360"/>
              <w:jc w:val="left"/>
              <w:rPr>
                <w:rFonts w:ascii="Arial" w:hAnsi="Arial" w:cs="Arial"/>
                <w:lang w:val="en-GB" w:bidi="ar-SA"/>
              </w:rPr>
            </w:pPr>
            <w:r w:rsidRPr="000D21A0">
              <w:rPr>
                <w:rFonts w:ascii="Arial" w:hAnsi="Arial" w:cs="Arial"/>
                <w:lang w:val="en-GB" w:bidi="ar-SA"/>
              </w:rPr>
              <w:t>Is the abstract of the article comprehensive? Do you suggest the addition (or deletion) of some points in this section? Please write your suggestions here.</w:t>
            </w:r>
          </w:p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</w:tcPr>
          <w:p w:rsidR="007862D1" w:rsidRPr="000D21A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7862D1" w:rsidRPr="000D21A0">
        <w:trPr>
          <w:trHeight w:val="704"/>
        </w:trPr>
        <w:tc>
          <w:tcPr>
            <w:tcW w:w="1265" w:type="pct"/>
            <w:noWrap/>
          </w:tcPr>
          <w:p w:rsidR="007862D1" w:rsidRPr="000D21A0" w:rsidRDefault="007862D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bidi="ar-SA"/>
              </w:rPr>
            </w:pPr>
            <w:r w:rsidRPr="000D21A0">
              <w:rPr>
                <w:rFonts w:ascii="Arial" w:hAnsi="Arial" w:cs="Arial"/>
                <w:lang w:val="en-GB" w:bidi="ar-SA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7862D1" w:rsidRPr="000D21A0" w:rsidRDefault="007862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7862D1" w:rsidRPr="000D21A0">
        <w:trPr>
          <w:trHeight w:val="703"/>
        </w:trPr>
        <w:tc>
          <w:tcPr>
            <w:tcW w:w="1265" w:type="pct"/>
            <w:noWrap/>
          </w:tcPr>
          <w:p w:rsidR="007862D1" w:rsidRPr="000D21A0" w:rsidRDefault="00786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1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7862D1" w:rsidRPr="000D21A0" w:rsidRDefault="007862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7862D1" w:rsidRPr="000D21A0">
        <w:trPr>
          <w:trHeight w:val="386"/>
        </w:trPr>
        <w:tc>
          <w:tcPr>
            <w:tcW w:w="1265" w:type="pct"/>
            <w:noWrap/>
          </w:tcPr>
          <w:p w:rsidR="007862D1" w:rsidRPr="000D21A0" w:rsidRDefault="007862D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bidi="ar-SA"/>
              </w:rPr>
            </w:pPr>
            <w:r w:rsidRPr="000D21A0">
              <w:rPr>
                <w:rFonts w:ascii="Arial" w:hAnsi="Arial" w:cs="Arial"/>
                <w:bCs w:val="0"/>
                <w:lang w:val="en-GB" w:bidi="ar-SA"/>
              </w:rPr>
              <w:t>Is the language/English quality of the article suitable for scholarly communications?</w:t>
            </w:r>
          </w:p>
          <w:p w:rsidR="007862D1" w:rsidRPr="000D21A0" w:rsidRDefault="00786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862D1" w:rsidRPr="000D21A0" w:rsidRDefault="00786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862D1" w:rsidRPr="000D21A0" w:rsidRDefault="00786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2D1" w:rsidRPr="000D21A0" w:rsidTr="000D21A0">
        <w:trPr>
          <w:trHeight w:val="827"/>
        </w:trPr>
        <w:tc>
          <w:tcPr>
            <w:tcW w:w="1265" w:type="pct"/>
            <w:noWrap/>
          </w:tcPr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  <w:r w:rsidRPr="000D21A0">
              <w:rPr>
                <w:rFonts w:ascii="Arial" w:hAnsi="Arial" w:cs="Arial"/>
                <w:bCs w:val="0"/>
                <w:u w:val="single"/>
                <w:lang w:val="en-GB" w:bidi="ar-SA"/>
              </w:rPr>
              <w:t>Optional/General</w:t>
            </w:r>
            <w:r w:rsidRPr="000D21A0">
              <w:rPr>
                <w:rFonts w:ascii="Arial" w:hAnsi="Arial" w:cs="Arial"/>
                <w:bCs w:val="0"/>
                <w:lang w:val="en-GB" w:bidi="ar-SA"/>
              </w:rPr>
              <w:t xml:space="preserve"> </w:t>
            </w:r>
            <w:r w:rsidRPr="000D21A0">
              <w:rPr>
                <w:rFonts w:ascii="Arial" w:hAnsi="Arial" w:cs="Arial"/>
                <w:b w:val="0"/>
                <w:bCs w:val="0"/>
                <w:lang w:val="en-GB" w:bidi="ar-SA"/>
              </w:rPr>
              <w:t>comments</w:t>
            </w:r>
          </w:p>
          <w:p w:rsidR="007862D1" w:rsidRPr="000D21A0" w:rsidRDefault="007862D1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  <w:tc>
          <w:tcPr>
            <w:tcW w:w="2212" w:type="pct"/>
          </w:tcPr>
          <w:p w:rsidR="007862D1" w:rsidRPr="000D21A0" w:rsidRDefault="00287E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21A0">
              <w:rPr>
                <w:rFonts w:ascii="Arial" w:hAnsi="Arial" w:cs="Arial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:rsidR="007862D1" w:rsidRPr="000D21A0" w:rsidRDefault="007C53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="00B5165B">
              <w:rPr>
                <w:rFonts w:ascii="Arial" w:hAnsi="Arial" w:cs="Arial"/>
                <w:sz w:val="20"/>
                <w:szCs w:val="20"/>
                <w:lang w:val="en-GB"/>
              </w:rPr>
              <w:t>oted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bookmarkStart w:id="2" w:name="_GoBack"/>
            <w:bookmarkEnd w:id="2"/>
          </w:p>
        </w:tc>
      </w:tr>
    </w:tbl>
    <w:p w:rsidR="007862D1" w:rsidRPr="000D21A0" w:rsidRDefault="007862D1" w:rsidP="007862D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0D5C76" w:rsidRPr="000D21A0" w:rsidTr="000D5C7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0D21A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D21A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5C76" w:rsidRPr="000D21A0" w:rsidTr="000D5C7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C76" w:rsidRPr="000D21A0" w:rsidRDefault="000D5C7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21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C76" w:rsidRPr="000D21A0" w:rsidRDefault="000D5C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21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21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D5C76" w:rsidRPr="000D21A0" w:rsidRDefault="000D5C7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D5C76" w:rsidRPr="000D21A0" w:rsidTr="000D5C7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D21A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D21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D21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D21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D5C76" w:rsidRPr="000D21A0" w:rsidRDefault="000D5C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</w:tbl>
    <w:p w:rsidR="007862D1" w:rsidRPr="000D21A0" w:rsidRDefault="007862D1" w:rsidP="007862D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862D1" w:rsidRPr="000D21A0" w:rsidSect="00364A1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22C" w:rsidRPr="0000007A" w:rsidRDefault="0025322C" w:rsidP="0099583E">
      <w:r>
        <w:separator/>
      </w:r>
    </w:p>
  </w:endnote>
  <w:endnote w:type="continuationSeparator" w:id="0">
    <w:p w:rsidR="0025322C" w:rsidRPr="0000007A" w:rsidRDefault="0025322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C6FC9" w:rsidRPr="002C6FC9">
      <w:rPr>
        <w:sz w:val="16"/>
      </w:rPr>
      <w:t xml:space="preserve">Version: </w:t>
    </w:r>
    <w:r w:rsidR="007E4C7B">
      <w:rPr>
        <w:sz w:val="16"/>
      </w:rPr>
      <w:t>3</w:t>
    </w:r>
    <w:r w:rsidR="002C6FC9" w:rsidRPr="002C6FC9">
      <w:rPr>
        <w:sz w:val="16"/>
      </w:rPr>
      <w:t xml:space="preserve"> (0</w:t>
    </w:r>
    <w:r w:rsidR="007E4C7B">
      <w:rPr>
        <w:sz w:val="16"/>
      </w:rPr>
      <w:t>7</w:t>
    </w:r>
    <w:r w:rsidR="002C6FC9" w:rsidRPr="002C6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22C" w:rsidRPr="0000007A" w:rsidRDefault="0025322C" w:rsidP="0099583E">
      <w:r>
        <w:separator/>
      </w:r>
    </w:p>
  </w:footnote>
  <w:footnote w:type="continuationSeparator" w:id="0">
    <w:p w:rsidR="0025322C" w:rsidRPr="0000007A" w:rsidRDefault="0025322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E4C7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7DA4"/>
    <w:rsid w:val="00021981"/>
    <w:rsid w:val="000234E1"/>
    <w:rsid w:val="0002598E"/>
    <w:rsid w:val="00033FBE"/>
    <w:rsid w:val="00037D52"/>
    <w:rsid w:val="000450FC"/>
    <w:rsid w:val="00056CB0"/>
    <w:rsid w:val="000577C2"/>
    <w:rsid w:val="00061D4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21A0"/>
    <w:rsid w:val="000D5C76"/>
    <w:rsid w:val="000F3182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5A38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99B"/>
    <w:rsid w:val="0023696A"/>
    <w:rsid w:val="002422CB"/>
    <w:rsid w:val="00245E23"/>
    <w:rsid w:val="002512EA"/>
    <w:rsid w:val="0025322C"/>
    <w:rsid w:val="0025366D"/>
    <w:rsid w:val="00254F80"/>
    <w:rsid w:val="00262634"/>
    <w:rsid w:val="002643B3"/>
    <w:rsid w:val="00275984"/>
    <w:rsid w:val="00280EC9"/>
    <w:rsid w:val="00287E1F"/>
    <w:rsid w:val="00291D08"/>
    <w:rsid w:val="00293482"/>
    <w:rsid w:val="002C6FC9"/>
    <w:rsid w:val="002D7EA9"/>
    <w:rsid w:val="002E1211"/>
    <w:rsid w:val="002E2339"/>
    <w:rsid w:val="002E6D86"/>
    <w:rsid w:val="002F6935"/>
    <w:rsid w:val="00312559"/>
    <w:rsid w:val="003204B8"/>
    <w:rsid w:val="00321AA3"/>
    <w:rsid w:val="0033692F"/>
    <w:rsid w:val="00346223"/>
    <w:rsid w:val="00364A1D"/>
    <w:rsid w:val="00383731"/>
    <w:rsid w:val="00385AEB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4684F"/>
    <w:rsid w:val="00457AB1"/>
    <w:rsid w:val="00457BC0"/>
    <w:rsid w:val="00462996"/>
    <w:rsid w:val="004674B4"/>
    <w:rsid w:val="004956F6"/>
    <w:rsid w:val="004B4CAD"/>
    <w:rsid w:val="004B4FDC"/>
    <w:rsid w:val="004C3DF1"/>
    <w:rsid w:val="004D2E36"/>
    <w:rsid w:val="004D51DF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0C5A"/>
    <w:rsid w:val="005A5BE0"/>
    <w:rsid w:val="005A71C1"/>
    <w:rsid w:val="005B12E0"/>
    <w:rsid w:val="005C25A0"/>
    <w:rsid w:val="005C59CB"/>
    <w:rsid w:val="005D230D"/>
    <w:rsid w:val="00602F7D"/>
    <w:rsid w:val="00605952"/>
    <w:rsid w:val="00620677"/>
    <w:rsid w:val="006229D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2392"/>
    <w:rsid w:val="0069428E"/>
    <w:rsid w:val="00696CAD"/>
    <w:rsid w:val="006A5E0B"/>
    <w:rsid w:val="006A5EFF"/>
    <w:rsid w:val="006C3797"/>
    <w:rsid w:val="006E7D6E"/>
    <w:rsid w:val="006F6F2F"/>
    <w:rsid w:val="00701186"/>
    <w:rsid w:val="007038DC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2D1"/>
    <w:rsid w:val="007B1099"/>
    <w:rsid w:val="007B6E18"/>
    <w:rsid w:val="007C53DB"/>
    <w:rsid w:val="007D0246"/>
    <w:rsid w:val="007E4C7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4ED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2D1A"/>
    <w:rsid w:val="0097330E"/>
    <w:rsid w:val="00974330"/>
    <w:rsid w:val="00974981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7DA8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4D9"/>
    <w:rsid w:val="00AD6C51"/>
    <w:rsid w:val="00AF3016"/>
    <w:rsid w:val="00B03A45"/>
    <w:rsid w:val="00B2236C"/>
    <w:rsid w:val="00B22FE6"/>
    <w:rsid w:val="00B3033D"/>
    <w:rsid w:val="00B356AF"/>
    <w:rsid w:val="00B5165B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44EE"/>
    <w:rsid w:val="00C22886"/>
    <w:rsid w:val="00C25C8F"/>
    <w:rsid w:val="00C263C6"/>
    <w:rsid w:val="00C43238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0A5E"/>
    <w:rsid w:val="00D7603E"/>
    <w:rsid w:val="00D8579C"/>
    <w:rsid w:val="00D90124"/>
    <w:rsid w:val="00D9392F"/>
    <w:rsid w:val="00DA41F5"/>
    <w:rsid w:val="00DB5B54"/>
    <w:rsid w:val="00DB7E1B"/>
    <w:rsid w:val="00DC1D81"/>
    <w:rsid w:val="00E162A5"/>
    <w:rsid w:val="00E451EA"/>
    <w:rsid w:val="00E53E52"/>
    <w:rsid w:val="00E57F4B"/>
    <w:rsid w:val="00E63889"/>
    <w:rsid w:val="00E65EB7"/>
    <w:rsid w:val="00E71C8D"/>
    <w:rsid w:val="00E72360"/>
    <w:rsid w:val="00E808AB"/>
    <w:rsid w:val="00E972A7"/>
    <w:rsid w:val="00EA2839"/>
    <w:rsid w:val="00EB3E91"/>
    <w:rsid w:val="00EC0AF2"/>
    <w:rsid w:val="00EC6894"/>
    <w:rsid w:val="00ED5C02"/>
    <w:rsid w:val="00ED6B12"/>
    <w:rsid w:val="00EE0D3E"/>
    <w:rsid w:val="00EF326D"/>
    <w:rsid w:val="00EF53FE"/>
    <w:rsid w:val="00F13AD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2925"/>
    <w:rsid w:val="00F8385A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0A4898"/>
  <w15:docId w15:val="{FE42E26F-B716-4BE3-BEE3-E7E09D9AE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mr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bidi="mr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bidi="mr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bidi="mr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144EE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D70A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a.com/index.php/ARJ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5078B-F365-41B7-B383-CFB758DA4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Links>
    <vt:vector size="6" baseType="variant"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https://journalarja.com/index.php/ARJA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1089</cp:lastModifiedBy>
  <cp:revision>6</cp:revision>
  <dcterms:created xsi:type="dcterms:W3CDTF">2025-08-19T14:40:00Z</dcterms:created>
  <dcterms:modified xsi:type="dcterms:W3CDTF">2025-08-21T11:53:00Z</dcterms:modified>
</cp:coreProperties>
</file>