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F6B09" w14:paraId="373DF99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F1F1A3B" w14:textId="77777777" w:rsidR="00602F7D" w:rsidRPr="002F6B0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F6B09" w14:paraId="26E66B3B" w14:textId="77777777" w:rsidTr="002643B3">
        <w:trPr>
          <w:trHeight w:val="290"/>
        </w:trPr>
        <w:tc>
          <w:tcPr>
            <w:tcW w:w="1234" w:type="pct"/>
          </w:tcPr>
          <w:p w14:paraId="5F9DCE01" w14:textId="77777777" w:rsidR="0000007A" w:rsidRPr="002F6B0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4F1A0" w14:textId="77777777" w:rsidR="0000007A" w:rsidRPr="002F6B09" w:rsidRDefault="005A526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F6B0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Surgery</w:t>
              </w:r>
            </w:hyperlink>
            <w:r w:rsidRPr="002F6B0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F6B09" w14:paraId="57DA0434" w14:textId="77777777" w:rsidTr="002643B3">
        <w:trPr>
          <w:trHeight w:val="290"/>
        </w:trPr>
        <w:tc>
          <w:tcPr>
            <w:tcW w:w="1234" w:type="pct"/>
          </w:tcPr>
          <w:p w14:paraId="70AC83AF" w14:textId="77777777" w:rsidR="0000007A" w:rsidRPr="002F6B0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4B4D5" w14:textId="77777777" w:rsidR="0000007A" w:rsidRPr="002F6B09" w:rsidRDefault="003A15F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Ms_AJRS_141471</w:t>
            </w:r>
          </w:p>
        </w:tc>
      </w:tr>
      <w:tr w:rsidR="0000007A" w:rsidRPr="002F6B09" w14:paraId="39890587" w14:textId="77777777" w:rsidTr="002643B3">
        <w:trPr>
          <w:trHeight w:val="650"/>
        </w:trPr>
        <w:tc>
          <w:tcPr>
            <w:tcW w:w="1234" w:type="pct"/>
          </w:tcPr>
          <w:p w14:paraId="61E01AE7" w14:textId="77777777" w:rsidR="0000007A" w:rsidRPr="002F6B0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4EBDA" w14:textId="77777777" w:rsidR="0000007A" w:rsidRPr="002F6B09" w:rsidRDefault="003A15F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/>
                <w:sz w:val="20"/>
                <w:szCs w:val="20"/>
                <w:lang w:val="en-GB"/>
              </w:rPr>
              <w:t>Short-Term Outcomes of Laparoscopic Inguinal Hernia TAPP Repair with Peritoneal Closure Using Tackers</w:t>
            </w:r>
          </w:p>
        </w:tc>
      </w:tr>
      <w:tr w:rsidR="00CF0BBB" w:rsidRPr="002F6B09" w14:paraId="09ABC26B" w14:textId="77777777" w:rsidTr="002643B3">
        <w:trPr>
          <w:trHeight w:val="332"/>
        </w:trPr>
        <w:tc>
          <w:tcPr>
            <w:tcW w:w="1234" w:type="pct"/>
          </w:tcPr>
          <w:p w14:paraId="58A5E522" w14:textId="77777777" w:rsidR="00CF0BBB" w:rsidRPr="002F6B0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42210" w14:textId="67AAA935" w:rsidR="00CF0BBB" w:rsidRPr="002F6B09" w:rsidRDefault="0007594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1D4E2710" w14:textId="77777777" w:rsidR="00037D52" w:rsidRPr="002F6B0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3D6063" w14:textId="77777777" w:rsidR="00605952" w:rsidRPr="002F6B09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99257AF" w14:textId="2E12919F" w:rsidR="00AF0EFD" w:rsidRPr="002F6B09" w:rsidRDefault="00AF0EFD" w:rsidP="003403D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24"/>
      </w:tblGrid>
      <w:tr w:rsidR="00AF0EFD" w:rsidRPr="002F6B09" w14:paraId="6C9B062B" w14:textId="77777777" w:rsidTr="002D1055">
        <w:tc>
          <w:tcPr>
            <w:tcW w:w="1265" w:type="pct"/>
            <w:noWrap/>
          </w:tcPr>
          <w:p w14:paraId="3E3AB0BD" w14:textId="764CF07C" w:rsidR="00AF0EFD" w:rsidRPr="002F6B09" w:rsidRDefault="00AF0EFD" w:rsidP="002D105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6B09">
              <w:rPr>
                <w:rFonts w:ascii="Arial" w:hAnsi="Arial" w:cs="Arial"/>
                <w:lang w:val="en-GB"/>
              </w:rPr>
              <w:t xml:space="preserve"> </w:t>
            </w:r>
          </w:p>
        </w:tc>
      </w:tr>
    </w:tbl>
    <w:p w14:paraId="506F3621" w14:textId="512CAA69" w:rsidR="003403D9" w:rsidRPr="002F6B09" w:rsidRDefault="003403D9" w:rsidP="003403D9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403D9" w:rsidRPr="002F6B09" w14:paraId="4C18A978" w14:textId="77777777" w:rsidTr="0056372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57C6FE5" w14:textId="77777777" w:rsidR="003403D9" w:rsidRPr="002F6B09" w:rsidRDefault="003403D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6B0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F6B0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1DD9137" w14:textId="77777777" w:rsidR="003403D9" w:rsidRPr="002F6B09" w:rsidRDefault="00340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403D9" w:rsidRPr="002F6B09" w14:paraId="425E7392" w14:textId="77777777" w:rsidTr="00563729">
        <w:tc>
          <w:tcPr>
            <w:tcW w:w="1265" w:type="pct"/>
            <w:noWrap/>
          </w:tcPr>
          <w:p w14:paraId="692A4D2A" w14:textId="560677BE" w:rsidR="003403D9" w:rsidRPr="002F6B09" w:rsidRDefault="003403D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6DF25AB" w14:textId="77777777" w:rsidR="003403D9" w:rsidRPr="002F6B09" w:rsidRDefault="003403D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6B09">
              <w:rPr>
                <w:rFonts w:ascii="Arial" w:hAnsi="Arial" w:cs="Arial"/>
                <w:lang w:val="en-GB"/>
              </w:rPr>
              <w:t>Reviewer’s comment</w:t>
            </w:r>
          </w:p>
          <w:p w14:paraId="09B4C9B2" w14:textId="77777777" w:rsidR="000B63DD" w:rsidRPr="002F6B09" w:rsidRDefault="000B63DD" w:rsidP="000B63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6B0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7AA6A75" w14:textId="77777777" w:rsidR="000B63DD" w:rsidRPr="002F6B09" w:rsidRDefault="000B63DD" w:rsidP="000B63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FC2FE91" w14:textId="77777777" w:rsidR="002D5CDA" w:rsidRPr="002F6B09" w:rsidRDefault="002D5CDA" w:rsidP="002D5CDA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F6B0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F6B0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6ACE873" w14:textId="77777777" w:rsidR="003403D9" w:rsidRPr="002F6B09" w:rsidRDefault="003403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403D9" w:rsidRPr="002F6B09" w14:paraId="37E73BDE" w14:textId="77777777" w:rsidTr="00563729">
        <w:trPr>
          <w:trHeight w:val="1264"/>
        </w:trPr>
        <w:tc>
          <w:tcPr>
            <w:tcW w:w="1265" w:type="pct"/>
            <w:noWrap/>
          </w:tcPr>
          <w:p w14:paraId="3C84822E" w14:textId="77777777" w:rsidR="003403D9" w:rsidRPr="002F6B09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282E5E5" w14:textId="1826E984" w:rsidR="00D84BCD" w:rsidRPr="002F6B09" w:rsidRDefault="00D84BCD" w:rsidP="0040676E">
            <w:pP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2BA4B19" w14:textId="6D58F6FC" w:rsidR="003403D9" w:rsidRPr="002F6B09" w:rsidRDefault="0056372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Laparascopic</w:t>
            </w:r>
            <w:proofErr w:type="spellEnd"/>
            <w:r w:rsidR="00395CC0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hernia repair is an established procedure now a days</w:t>
            </w:r>
            <w:r w:rsidR="00F05E70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particularly TAPP and TEP. In TAPP peritoneal closure with sutures is widely followed. </w:t>
            </w:r>
            <w:r w:rsidR="00CE06FC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Tacker fixation is gaining popularity. </w:t>
            </w:r>
            <w:r w:rsidR="00581DF0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study analyses</w:t>
            </w:r>
            <w:r w:rsidR="008D439D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post op pain, </w:t>
            </w:r>
            <w:r w:rsidR="00B4554A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duration of surgery and hospital stay after </w:t>
            </w:r>
            <w:r w:rsidR="001B469F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peritoneal </w:t>
            </w:r>
            <w:r w:rsidR="00FD7B9C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closure</w:t>
            </w:r>
            <w:r w:rsidR="001B469F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with tackers and will be beneficial for surgeons </w:t>
            </w:r>
            <w:r w:rsidR="0035702E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opting for fixation of </w:t>
            </w:r>
            <w:r w:rsidR="00F74B6C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peritoneum</w:t>
            </w:r>
            <w:r w:rsidR="0035702E"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with tackers instead of suture closure. </w:t>
            </w:r>
          </w:p>
        </w:tc>
        <w:tc>
          <w:tcPr>
            <w:tcW w:w="1523" w:type="pct"/>
          </w:tcPr>
          <w:p w14:paraId="2FDFCDCF" w14:textId="341F2B57" w:rsidR="003403D9" w:rsidRPr="002F6B09" w:rsidRDefault="00B004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6B09">
              <w:rPr>
                <w:rFonts w:ascii="Arial" w:hAnsi="Arial" w:cs="Arial"/>
                <w:b w:val="0"/>
                <w:lang w:val="en-GB"/>
              </w:rPr>
              <w:t>The increasing need of Minimal Access Surgery warrants the knowledge about outcomes of all available techniques that can be used to minimize post operative complications and get best results.</w:t>
            </w:r>
          </w:p>
        </w:tc>
      </w:tr>
      <w:tr w:rsidR="003403D9" w:rsidRPr="002F6B09" w14:paraId="07AA8726" w14:textId="77777777" w:rsidTr="00563729">
        <w:trPr>
          <w:trHeight w:val="1262"/>
        </w:trPr>
        <w:tc>
          <w:tcPr>
            <w:tcW w:w="1265" w:type="pct"/>
            <w:noWrap/>
          </w:tcPr>
          <w:p w14:paraId="3CF079EF" w14:textId="77777777" w:rsidR="003403D9" w:rsidRPr="002F6B09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08287D5" w14:textId="77777777" w:rsidR="003403D9" w:rsidRPr="002F6B09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AA1F78E" w14:textId="77777777" w:rsidR="003403D9" w:rsidRPr="002F6B09" w:rsidRDefault="003403D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2A2E21F" w14:textId="289DD8F9" w:rsidR="003403D9" w:rsidRPr="002F6B09" w:rsidRDefault="00123F6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Suitablee</w:t>
            </w:r>
            <w:proofErr w:type="spellEnd"/>
          </w:p>
        </w:tc>
        <w:tc>
          <w:tcPr>
            <w:tcW w:w="1523" w:type="pct"/>
          </w:tcPr>
          <w:p w14:paraId="0DC98972" w14:textId="2ACE812C" w:rsidR="003403D9" w:rsidRPr="002F6B09" w:rsidRDefault="00B004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6B09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3403D9" w:rsidRPr="002F6B09" w14:paraId="17793B82" w14:textId="77777777" w:rsidTr="00563729">
        <w:trPr>
          <w:trHeight w:val="1262"/>
        </w:trPr>
        <w:tc>
          <w:tcPr>
            <w:tcW w:w="1265" w:type="pct"/>
            <w:noWrap/>
          </w:tcPr>
          <w:p w14:paraId="340F8124" w14:textId="77777777" w:rsidR="003403D9" w:rsidRPr="002F6B09" w:rsidRDefault="003403D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F6B0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1DA0EBB" w14:textId="77777777" w:rsidR="003403D9" w:rsidRPr="002F6B09" w:rsidRDefault="003403D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573EECE" w14:textId="32E293D9" w:rsidR="003403D9" w:rsidRPr="002F6B09" w:rsidRDefault="00187CD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Adequate</w:t>
            </w:r>
          </w:p>
        </w:tc>
        <w:tc>
          <w:tcPr>
            <w:tcW w:w="1523" w:type="pct"/>
          </w:tcPr>
          <w:p w14:paraId="3B9D2AA1" w14:textId="2DF2C666" w:rsidR="003403D9" w:rsidRPr="002F6B09" w:rsidRDefault="0067363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6B09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3403D9" w:rsidRPr="002F6B09" w14:paraId="5D2B1A37" w14:textId="77777777" w:rsidTr="00563729">
        <w:trPr>
          <w:trHeight w:val="704"/>
        </w:trPr>
        <w:tc>
          <w:tcPr>
            <w:tcW w:w="1265" w:type="pct"/>
            <w:noWrap/>
          </w:tcPr>
          <w:p w14:paraId="20EC959D" w14:textId="77777777" w:rsidR="003403D9" w:rsidRPr="002F6B09" w:rsidRDefault="003403D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F6B0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F346208" w14:textId="2DBB8FF3" w:rsidR="003403D9" w:rsidRPr="002F6B09" w:rsidRDefault="00187CD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Cs/>
                <w:sz w:val="20"/>
                <w:szCs w:val="20"/>
                <w:lang w:val="en-GB"/>
              </w:rPr>
              <w:t>Correct</w:t>
            </w:r>
          </w:p>
        </w:tc>
        <w:tc>
          <w:tcPr>
            <w:tcW w:w="1523" w:type="pct"/>
          </w:tcPr>
          <w:p w14:paraId="07A19704" w14:textId="7550490C" w:rsidR="003403D9" w:rsidRPr="002F6B09" w:rsidRDefault="00B004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6B09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3403D9" w:rsidRPr="002F6B09" w14:paraId="1566B58E" w14:textId="77777777" w:rsidTr="00563729">
        <w:trPr>
          <w:trHeight w:val="703"/>
        </w:trPr>
        <w:tc>
          <w:tcPr>
            <w:tcW w:w="1265" w:type="pct"/>
            <w:noWrap/>
          </w:tcPr>
          <w:p w14:paraId="59999ECC" w14:textId="77777777" w:rsidR="003403D9" w:rsidRPr="002F6B09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56DEABF" w14:textId="15765722" w:rsidR="003403D9" w:rsidRPr="002F6B09" w:rsidRDefault="00187CD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Cs/>
                <w:sz w:val="20"/>
                <w:szCs w:val="20"/>
                <w:lang w:val="en-GB"/>
              </w:rPr>
              <w:t>Sufficient</w:t>
            </w:r>
          </w:p>
        </w:tc>
        <w:tc>
          <w:tcPr>
            <w:tcW w:w="1523" w:type="pct"/>
          </w:tcPr>
          <w:p w14:paraId="14D39E25" w14:textId="240F3996" w:rsidR="003403D9" w:rsidRPr="002F6B09" w:rsidRDefault="00B004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6B09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3403D9" w:rsidRPr="002F6B09" w14:paraId="19E73BCC" w14:textId="77777777" w:rsidTr="00563729">
        <w:trPr>
          <w:trHeight w:val="386"/>
        </w:trPr>
        <w:tc>
          <w:tcPr>
            <w:tcW w:w="1265" w:type="pct"/>
            <w:noWrap/>
          </w:tcPr>
          <w:p w14:paraId="204FC056" w14:textId="77777777" w:rsidR="003403D9" w:rsidRPr="002F6B09" w:rsidRDefault="003403D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F6B0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E925C1D" w14:textId="77777777" w:rsidR="003403D9" w:rsidRPr="002F6B09" w:rsidRDefault="00340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FE49934" w14:textId="2EE4BEA2" w:rsidR="003403D9" w:rsidRPr="002F6B09" w:rsidRDefault="00187CD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FD64378" w14:textId="7720FC71" w:rsidR="003403D9" w:rsidRPr="002F6B09" w:rsidRDefault="00B004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3403D9" w:rsidRPr="002F6B09" w14:paraId="795A0F74" w14:textId="77777777" w:rsidTr="00563729">
        <w:trPr>
          <w:trHeight w:val="1178"/>
        </w:trPr>
        <w:tc>
          <w:tcPr>
            <w:tcW w:w="1265" w:type="pct"/>
            <w:noWrap/>
          </w:tcPr>
          <w:p w14:paraId="56EDB57C" w14:textId="77777777" w:rsidR="003403D9" w:rsidRPr="002F6B09" w:rsidRDefault="003403D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F6B0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F6B0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F6B0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8582E9C" w14:textId="2208E92A" w:rsidR="003403D9" w:rsidRPr="002F6B09" w:rsidRDefault="003403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A010B55" w14:textId="3801C2CA" w:rsidR="003403D9" w:rsidRPr="002F6B09" w:rsidRDefault="00F74B6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b/>
                <w:sz w:val="20"/>
                <w:szCs w:val="20"/>
                <w:lang w:val="en-GB"/>
              </w:rPr>
              <w:t>Properly reviewed</w:t>
            </w:r>
          </w:p>
        </w:tc>
        <w:tc>
          <w:tcPr>
            <w:tcW w:w="1523" w:type="pct"/>
          </w:tcPr>
          <w:p w14:paraId="451CB50A" w14:textId="478169CB" w:rsidR="003403D9" w:rsidRPr="002F6B09" w:rsidRDefault="00B004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6B09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14:paraId="0F0FD8A5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F6DD06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28A1A07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7155921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90937FC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B56EBA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65A78A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ED94E66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1A15CCC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671CB5C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6936CAE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C1D16" w:rsidRPr="002F6B09" w14:paraId="1558CDFB" w14:textId="77777777" w:rsidTr="005C1D1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E8705" w14:textId="77777777" w:rsidR="005C1D16" w:rsidRPr="002F6B09" w:rsidRDefault="005C1D16" w:rsidP="005C1D1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2F6B0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F6B0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3DECC85" w14:textId="77777777" w:rsidR="005C1D16" w:rsidRPr="002F6B09" w:rsidRDefault="005C1D16" w:rsidP="005C1D1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C1D16" w:rsidRPr="002F6B09" w14:paraId="00B9A623" w14:textId="77777777" w:rsidTr="005C1D1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2CA7D" w14:textId="77777777" w:rsidR="005C1D16" w:rsidRPr="002F6B09" w:rsidRDefault="005C1D16" w:rsidP="005C1D1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EC8A5" w14:textId="77777777" w:rsidR="005C1D16" w:rsidRPr="002F6B09" w:rsidRDefault="005C1D16" w:rsidP="005C1D1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345D" w14:textId="77777777" w:rsidR="005C1D16" w:rsidRPr="002F6B09" w:rsidRDefault="005C1D16" w:rsidP="005C1D1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6B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F6B0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F6B0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C1D16" w:rsidRPr="002F6B09" w14:paraId="19739434" w14:textId="77777777" w:rsidTr="005C1D1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731BA" w14:textId="77777777" w:rsidR="005C1D16" w:rsidRPr="002F6B09" w:rsidRDefault="005C1D16" w:rsidP="005C1D1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F6B0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3ABA270" w14:textId="77777777" w:rsidR="005C1D16" w:rsidRPr="002F6B09" w:rsidRDefault="005C1D16" w:rsidP="005C1D1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35710" w14:textId="77777777" w:rsidR="005C1D16" w:rsidRPr="002F6B09" w:rsidRDefault="005C1D16" w:rsidP="005C1D1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F6B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F6B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F6B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BAFD960" w14:textId="77777777" w:rsidR="005C1D16" w:rsidRPr="002F6B09" w:rsidRDefault="005C1D16" w:rsidP="005C1D1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332C8B" w14:textId="77777777" w:rsidR="005C1D16" w:rsidRPr="002F6B09" w:rsidRDefault="005C1D16" w:rsidP="005C1D1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7CDB" w14:textId="3875B145" w:rsidR="005C1D16" w:rsidRPr="002F6B09" w:rsidRDefault="00B00477" w:rsidP="005C1D1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F6B0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Ethical committee approval has been taken, no concerning issues found</w:t>
            </w:r>
          </w:p>
          <w:p w14:paraId="5702A56A" w14:textId="77777777" w:rsidR="005C1D16" w:rsidRPr="002F6B09" w:rsidRDefault="005C1D16" w:rsidP="005C1D1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B90B4C4" w14:textId="77777777" w:rsidR="005C1D16" w:rsidRPr="002F6B09" w:rsidRDefault="005C1D16" w:rsidP="005C1D1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02094FEF" w14:textId="77777777" w:rsidR="005C1D16" w:rsidRPr="002F6B09" w:rsidRDefault="005C1D16" w:rsidP="005C1D16">
      <w:pPr>
        <w:rPr>
          <w:rFonts w:ascii="Arial" w:hAnsi="Arial" w:cs="Arial"/>
          <w:sz w:val="20"/>
          <w:szCs w:val="20"/>
        </w:rPr>
      </w:pPr>
    </w:p>
    <w:bookmarkEnd w:id="3"/>
    <w:p w14:paraId="3A4C2A6A" w14:textId="77777777" w:rsidR="005C1D16" w:rsidRPr="002F6B09" w:rsidRDefault="005C1D16" w:rsidP="005C1D16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0BD0409" w14:textId="77777777" w:rsidR="003403D9" w:rsidRPr="002F6B09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403D9" w:rsidRPr="002F6B09" w:rsidSect="0034734B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E4C3C" w14:textId="77777777" w:rsidR="009B62D7" w:rsidRPr="0000007A" w:rsidRDefault="009B62D7" w:rsidP="0099583E">
      <w:r>
        <w:separator/>
      </w:r>
    </w:p>
  </w:endnote>
  <w:endnote w:type="continuationSeparator" w:id="0">
    <w:p w14:paraId="482BC372" w14:textId="77777777" w:rsidR="009B62D7" w:rsidRPr="0000007A" w:rsidRDefault="009B62D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707F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51A0" w:rsidRPr="00A051A0">
      <w:rPr>
        <w:sz w:val="16"/>
      </w:rPr>
      <w:t xml:space="preserve">Version: </w:t>
    </w:r>
    <w:r w:rsidR="00B805C5">
      <w:rPr>
        <w:sz w:val="16"/>
      </w:rPr>
      <w:t>3</w:t>
    </w:r>
    <w:r w:rsidR="00A051A0" w:rsidRPr="00A051A0">
      <w:rPr>
        <w:sz w:val="16"/>
      </w:rPr>
      <w:t xml:space="preserve"> (0</w:t>
    </w:r>
    <w:r w:rsidR="00B805C5">
      <w:rPr>
        <w:sz w:val="16"/>
      </w:rPr>
      <w:t>7</w:t>
    </w:r>
    <w:r w:rsidR="00A051A0" w:rsidRPr="00A051A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87A43" w14:textId="77777777" w:rsidR="009B62D7" w:rsidRPr="0000007A" w:rsidRDefault="009B62D7" w:rsidP="0099583E">
      <w:r>
        <w:separator/>
      </w:r>
    </w:p>
  </w:footnote>
  <w:footnote w:type="continuationSeparator" w:id="0">
    <w:p w14:paraId="68A0C64D" w14:textId="77777777" w:rsidR="009B62D7" w:rsidRPr="0000007A" w:rsidRDefault="009B62D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9CA0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597AAA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805C5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1828111">
    <w:abstractNumId w:val="4"/>
  </w:num>
  <w:num w:numId="2" w16cid:durableId="2128771622">
    <w:abstractNumId w:val="8"/>
  </w:num>
  <w:num w:numId="3" w16cid:durableId="137111968">
    <w:abstractNumId w:val="7"/>
  </w:num>
  <w:num w:numId="4" w16cid:durableId="1280339787">
    <w:abstractNumId w:val="9"/>
  </w:num>
  <w:num w:numId="5" w16cid:durableId="1957710366">
    <w:abstractNumId w:val="6"/>
  </w:num>
  <w:num w:numId="6" w16cid:durableId="1698772305">
    <w:abstractNumId w:val="0"/>
  </w:num>
  <w:num w:numId="7" w16cid:durableId="273481815">
    <w:abstractNumId w:val="3"/>
  </w:num>
  <w:num w:numId="8" w16cid:durableId="893585192">
    <w:abstractNumId w:val="11"/>
  </w:num>
  <w:num w:numId="9" w16cid:durableId="636643906">
    <w:abstractNumId w:val="10"/>
  </w:num>
  <w:num w:numId="10" w16cid:durableId="1878158527">
    <w:abstractNumId w:val="2"/>
  </w:num>
  <w:num w:numId="11" w16cid:durableId="1820414090">
    <w:abstractNumId w:val="1"/>
  </w:num>
  <w:num w:numId="12" w16cid:durableId="880828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0DAA"/>
    <w:rsid w:val="000450FC"/>
    <w:rsid w:val="00056CB0"/>
    <w:rsid w:val="000576A7"/>
    <w:rsid w:val="000577C2"/>
    <w:rsid w:val="0006257C"/>
    <w:rsid w:val="0007594D"/>
    <w:rsid w:val="000843ED"/>
    <w:rsid w:val="00084D7C"/>
    <w:rsid w:val="00091112"/>
    <w:rsid w:val="000936AC"/>
    <w:rsid w:val="00095A59"/>
    <w:rsid w:val="000A2134"/>
    <w:rsid w:val="000A6F41"/>
    <w:rsid w:val="000B4EE5"/>
    <w:rsid w:val="000B63DD"/>
    <w:rsid w:val="000B74A1"/>
    <w:rsid w:val="000B757E"/>
    <w:rsid w:val="000C0837"/>
    <w:rsid w:val="000C3B7E"/>
    <w:rsid w:val="000D0A88"/>
    <w:rsid w:val="00100577"/>
    <w:rsid w:val="00101322"/>
    <w:rsid w:val="00123F68"/>
    <w:rsid w:val="00136984"/>
    <w:rsid w:val="00144521"/>
    <w:rsid w:val="00146D7A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87CD7"/>
    <w:rsid w:val="00191A04"/>
    <w:rsid w:val="0019527A"/>
    <w:rsid w:val="00197E68"/>
    <w:rsid w:val="001A1605"/>
    <w:rsid w:val="001B0C63"/>
    <w:rsid w:val="001B469F"/>
    <w:rsid w:val="001D3A1D"/>
    <w:rsid w:val="001D6BB0"/>
    <w:rsid w:val="001E4B3D"/>
    <w:rsid w:val="001F24FF"/>
    <w:rsid w:val="001F2913"/>
    <w:rsid w:val="001F707F"/>
    <w:rsid w:val="002011F3"/>
    <w:rsid w:val="00201B85"/>
    <w:rsid w:val="00202906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091A"/>
    <w:rsid w:val="00262634"/>
    <w:rsid w:val="002643B3"/>
    <w:rsid w:val="00275984"/>
    <w:rsid w:val="00280EC9"/>
    <w:rsid w:val="00291D08"/>
    <w:rsid w:val="00293482"/>
    <w:rsid w:val="002A5CFF"/>
    <w:rsid w:val="002D5924"/>
    <w:rsid w:val="002D5CDA"/>
    <w:rsid w:val="002D7EA9"/>
    <w:rsid w:val="002E1211"/>
    <w:rsid w:val="002E2339"/>
    <w:rsid w:val="002E6D86"/>
    <w:rsid w:val="002F6935"/>
    <w:rsid w:val="002F6B09"/>
    <w:rsid w:val="00301D9E"/>
    <w:rsid w:val="00312559"/>
    <w:rsid w:val="003204B8"/>
    <w:rsid w:val="00335F7D"/>
    <w:rsid w:val="0033692F"/>
    <w:rsid w:val="003403D9"/>
    <w:rsid w:val="00346223"/>
    <w:rsid w:val="0034734B"/>
    <w:rsid w:val="00350CC0"/>
    <w:rsid w:val="0035702E"/>
    <w:rsid w:val="00395CC0"/>
    <w:rsid w:val="003A04E7"/>
    <w:rsid w:val="003A15F2"/>
    <w:rsid w:val="003A4991"/>
    <w:rsid w:val="003A6E1A"/>
    <w:rsid w:val="003B2172"/>
    <w:rsid w:val="003E746A"/>
    <w:rsid w:val="003F45BF"/>
    <w:rsid w:val="0040676E"/>
    <w:rsid w:val="0042465A"/>
    <w:rsid w:val="004356CC"/>
    <w:rsid w:val="00435B36"/>
    <w:rsid w:val="00442B24"/>
    <w:rsid w:val="0044444D"/>
    <w:rsid w:val="0044519B"/>
    <w:rsid w:val="00445B35"/>
    <w:rsid w:val="00446659"/>
    <w:rsid w:val="004509EA"/>
    <w:rsid w:val="00457AB1"/>
    <w:rsid w:val="00457BC0"/>
    <w:rsid w:val="00462996"/>
    <w:rsid w:val="004674B4"/>
    <w:rsid w:val="0049394B"/>
    <w:rsid w:val="004A4309"/>
    <w:rsid w:val="004B4CAD"/>
    <w:rsid w:val="004B4FDC"/>
    <w:rsid w:val="004C3DF1"/>
    <w:rsid w:val="004D2E36"/>
    <w:rsid w:val="00503AB6"/>
    <w:rsid w:val="005047C5"/>
    <w:rsid w:val="00510920"/>
    <w:rsid w:val="00513166"/>
    <w:rsid w:val="00521812"/>
    <w:rsid w:val="00523D2C"/>
    <w:rsid w:val="005246A7"/>
    <w:rsid w:val="00527B93"/>
    <w:rsid w:val="00531C82"/>
    <w:rsid w:val="005339A8"/>
    <w:rsid w:val="00533FC1"/>
    <w:rsid w:val="00535466"/>
    <w:rsid w:val="0054564B"/>
    <w:rsid w:val="00545A13"/>
    <w:rsid w:val="00546343"/>
    <w:rsid w:val="00557CD3"/>
    <w:rsid w:val="00560D3C"/>
    <w:rsid w:val="00563729"/>
    <w:rsid w:val="00567DE0"/>
    <w:rsid w:val="005735A5"/>
    <w:rsid w:val="0057519A"/>
    <w:rsid w:val="00581DF0"/>
    <w:rsid w:val="005A526C"/>
    <w:rsid w:val="005A5BE0"/>
    <w:rsid w:val="005B12E0"/>
    <w:rsid w:val="005C1D16"/>
    <w:rsid w:val="005C25A0"/>
    <w:rsid w:val="005D230D"/>
    <w:rsid w:val="005E0337"/>
    <w:rsid w:val="005E130F"/>
    <w:rsid w:val="00602F7D"/>
    <w:rsid w:val="00603C9C"/>
    <w:rsid w:val="00605952"/>
    <w:rsid w:val="00620677"/>
    <w:rsid w:val="00624032"/>
    <w:rsid w:val="00631652"/>
    <w:rsid w:val="00631A80"/>
    <w:rsid w:val="00633167"/>
    <w:rsid w:val="00645A56"/>
    <w:rsid w:val="006532DF"/>
    <w:rsid w:val="0065579D"/>
    <w:rsid w:val="00663792"/>
    <w:rsid w:val="0067046C"/>
    <w:rsid w:val="0067363B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0487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5B5C"/>
    <w:rsid w:val="00746370"/>
    <w:rsid w:val="0074765D"/>
    <w:rsid w:val="00766889"/>
    <w:rsid w:val="00766A0D"/>
    <w:rsid w:val="00767F8C"/>
    <w:rsid w:val="00780B67"/>
    <w:rsid w:val="007B1099"/>
    <w:rsid w:val="007B6E18"/>
    <w:rsid w:val="007D0246"/>
    <w:rsid w:val="007D5EDF"/>
    <w:rsid w:val="007F5873"/>
    <w:rsid w:val="00802F36"/>
    <w:rsid w:val="00806382"/>
    <w:rsid w:val="00815F94"/>
    <w:rsid w:val="0082130C"/>
    <w:rsid w:val="008224E2"/>
    <w:rsid w:val="00825DC9"/>
    <w:rsid w:val="0082676D"/>
    <w:rsid w:val="00831055"/>
    <w:rsid w:val="00835642"/>
    <w:rsid w:val="008423BB"/>
    <w:rsid w:val="00846D20"/>
    <w:rsid w:val="00846F1F"/>
    <w:rsid w:val="0087201B"/>
    <w:rsid w:val="00877F10"/>
    <w:rsid w:val="00882091"/>
    <w:rsid w:val="008913D5"/>
    <w:rsid w:val="00893E75"/>
    <w:rsid w:val="008C2778"/>
    <w:rsid w:val="008C2F62"/>
    <w:rsid w:val="008D0103"/>
    <w:rsid w:val="008D020E"/>
    <w:rsid w:val="008D1117"/>
    <w:rsid w:val="008D15A4"/>
    <w:rsid w:val="008D439D"/>
    <w:rsid w:val="008D6282"/>
    <w:rsid w:val="008F36E4"/>
    <w:rsid w:val="009224B3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1FCE"/>
    <w:rsid w:val="009A59ED"/>
    <w:rsid w:val="009B5AA8"/>
    <w:rsid w:val="009B62D7"/>
    <w:rsid w:val="009C45A0"/>
    <w:rsid w:val="009C5642"/>
    <w:rsid w:val="009E13C3"/>
    <w:rsid w:val="009E5C6E"/>
    <w:rsid w:val="009E6A30"/>
    <w:rsid w:val="009E79E5"/>
    <w:rsid w:val="009F07D4"/>
    <w:rsid w:val="009F29EB"/>
    <w:rsid w:val="00A001A0"/>
    <w:rsid w:val="00A051A0"/>
    <w:rsid w:val="00A12C83"/>
    <w:rsid w:val="00A31AAC"/>
    <w:rsid w:val="00A32905"/>
    <w:rsid w:val="00A36C95"/>
    <w:rsid w:val="00A37DE3"/>
    <w:rsid w:val="00A37FC0"/>
    <w:rsid w:val="00A519D1"/>
    <w:rsid w:val="00A55BF5"/>
    <w:rsid w:val="00A6343B"/>
    <w:rsid w:val="00A65C50"/>
    <w:rsid w:val="00A66DD2"/>
    <w:rsid w:val="00A70123"/>
    <w:rsid w:val="00A745B5"/>
    <w:rsid w:val="00A8746B"/>
    <w:rsid w:val="00AA41B3"/>
    <w:rsid w:val="00AA6670"/>
    <w:rsid w:val="00AB1ED6"/>
    <w:rsid w:val="00AB397D"/>
    <w:rsid w:val="00AB638A"/>
    <w:rsid w:val="00AB6E43"/>
    <w:rsid w:val="00AC1349"/>
    <w:rsid w:val="00AD6C51"/>
    <w:rsid w:val="00AF0EFD"/>
    <w:rsid w:val="00AF3016"/>
    <w:rsid w:val="00B00477"/>
    <w:rsid w:val="00B03A45"/>
    <w:rsid w:val="00B2236C"/>
    <w:rsid w:val="00B22FE6"/>
    <w:rsid w:val="00B3033D"/>
    <w:rsid w:val="00B356AF"/>
    <w:rsid w:val="00B4554A"/>
    <w:rsid w:val="00B62087"/>
    <w:rsid w:val="00B62F41"/>
    <w:rsid w:val="00B73785"/>
    <w:rsid w:val="00B760E1"/>
    <w:rsid w:val="00B805C5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49A1"/>
    <w:rsid w:val="00C05B4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5300"/>
    <w:rsid w:val="00CB429B"/>
    <w:rsid w:val="00CC2753"/>
    <w:rsid w:val="00CD093E"/>
    <w:rsid w:val="00CD1556"/>
    <w:rsid w:val="00CD1FD7"/>
    <w:rsid w:val="00CE06FC"/>
    <w:rsid w:val="00CE199A"/>
    <w:rsid w:val="00CE21F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1165"/>
    <w:rsid w:val="00D7603E"/>
    <w:rsid w:val="00D80BE9"/>
    <w:rsid w:val="00D84BCD"/>
    <w:rsid w:val="00D8579C"/>
    <w:rsid w:val="00D90124"/>
    <w:rsid w:val="00D9392F"/>
    <w:rsid w:val="00D95266"/>
    <w:rsid w:val="00DA41F5"/>
    <w:rsid w:val="00DA5E09"/>
    <w:rsid w:val="00DB5B54"/>
    <w:rsid w:val="00DB7E1B"/>
    <w:rsid w:val="00DC1D81"/>
    <w:rsid w:val="00E41378"/>
    <w:rsid w:val="00E451EA"/>
    <w:rsid w:val="00E53E52"/>
    <w:rsid w:val="00E57F4B"/>
    <w:rsid w:val="00E63889"/>
    <w:rsid w:val="00E65EB7"/>
    <w:rsid w:val="00E71C8D"/>
    <w:rsid w:val="00E72360"/>
    <w:rsid w:val="00E80667"/>
    <w:rsid w:val="00E972A7"/>
    <w:rsid w:val="00EA2839"/>
    <w:rsid w:val="00EB3E91"/>
    <w:rsid w:val="00EC6894"/>
    <w:rsid w:val="00ED6B12"/>
    <w:rsid w:val="00EE0D3E"/>
    <w:rsid w:val="00EF326D"/>
    <w:rsid w:val="00EF53FE"/>
    <w:rsid w:val="00F05E7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B5C"/>
    <w:rsid w:val="00F74B6C"/>
    <w:rsid w:val="00FA6528"/>
    <w:rsid w:val="00FC2E17"/>
    <w:rsid w:val="00FC6387"/>
    <w:rsid w:val="00FC6802"/>
    <w:rsid w:val="00FD70A7"/>
    <w:rsid w:val="00FD7B9C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F7850"/>
  <w15:chartTrackingRefBased/>
  <w15:docId w15:val="{0B27A093-8AE6-2145-A611-E3E3347A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535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s.com/index.php/AJ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A6F72-3204-4197-BE69-EB359D5E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7012396</vt:i4>
      </vt:variant>
      <vt:variant>
        <vt:i4>0</vt:i4>
      </vt:variant>
      <vt:variant>
        <vt:i4>0</vt:i4>
      </vt:variant>
      <vt:variant>
        <vt:i4>5</vt:i4>
      </vt:variant>
      <vt:variant>
        <vt:lpwstr>https://journalajrs.com/index.php/AJRS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8</cp:revision>
  <dcterms:created xsi:type="dcterms:W3CDTF">2025-07-27T07:33:00Z</dcterms:created>
  <dcterms:modified xsi:type="dcterms:W3CDTF">2025-07-31T10:28:00Z</dcterms:modified>
</cp:coreProperties>
</file>