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51E2E" w14:textId="77777777" w:rsidR="003D6BC9" w:rsidRPr="007A7DBC" w:rsidRDefault="003D6BC9">
      <w:pPr>
        <w:spacing w:before="16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3D6BC9" w:rsidRPr="007A7DBC" w14:paraId="069075AA" w14:textId="77777777" w:rsidTr="001245D0">
        <w:trPr>
          <w:trHeight w:val="292"/>
        </w:trPr>
        <w:tc>
          <w:tcPr>
            <w:tcW w:w="5166" w:type="dxa"/>
          </w:tcPr>
          <w:p w14:paraId="1653A7ED" w14:textId="77777777" w:rsidR="003D6BC9" w:rsidRPr="007A7DBC" w:rsidRDefault="004C0F7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Journal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225DE114" w14:textId="77777777" w:rsidR="003D6BC9" w:rsidRPr="007A7DBC" w:rsidRDefault="00172171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7" w:history="1">
              <w:r w:rsidR="005E7A78" w:rsidRPr="007A7DBC">
                <w:rPr>
                  <w:rStyle w:val="Hyperlink"/>
                  <w:rFonts w:ascii="Arial" w:hAnsi="Arial" w:cs="Arial"/>
                  <w:sz w:val="20"/>
                  <w:szCs w:val="20"/>
                </w:rPr>
                <w:t>Asian Hematology Research Journal</w:t>
              </w:r>
            </w:hyperlink>
          </w:p>
        </w:tc>
      </w:tr>
      <w:tr w:rsidR="003D6BC9" w:rsidRPr="007A7DBC" w14:paraId="54729A54" w14:textId="77777777" w:rsidTr="001245D0">
        <w:trPr>
          <w:trHeight w:val="287"/>
        </w:trPr>
        <w:tc>
          <w:tcPr>
            <w:tcW w:w="5166" w:type="dxa"/>
          </w:tcPr>
          <w:p w14:paraId="6EFEB37A" w14:textId="77777777" w:rsidR="003D6BC9" w:rsidRPr="007A7DBC" w:rsidRDefault="004C0F7B">
            <w:pPr>
              <w:pStyle w:val="TableParagraph"/>
              <w:spacing w:line="230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Manuscript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3C383C6B" w14:textId="77777777" w:rsidR="003D6BC9" w:rsidRPr="007A7DBC" w:rsidRDefault="004C0F7B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>Ms_</w:t>
            </w:r>
            <w:r w:rsidR="00CF534B"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>AHRJ</w:t>
            </w: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>_142389</w:t>
            </w:r>
          </w:p>
        </w:tc>
      </w:tr>
      <w:tr w:rsidR="003D6BC9" w:rsidRPr="007A7DBC" w14:paraId="1BD59E01" w14:textId="77777777" w:rsidTr="001245D0">
        <w:trPr>
          <w:trHeight w:val="652"/>
        </w:trPr>
        <w:tc>
          <w:tcPr>
            <w:tcW w:w="5166" w:type="dxa"/>
          </w:tcPr>
          <w:p w14:paraId="4B9770F7" w14:textId="77777777" w:rsidR="003D6BC9" w:rsidRPr="007A7DBC" w:rsidRDefault="004C0F7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Title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of</w:t>
            </w:r>
            <w:r w:rsidRPr="007A7DB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0BD59584" w14:textId="77777777" w:rsidR="003D6BC9" w:rsidRPr="007A7DBC" w:rsidRDefault="00EF7678">
            <w:pPr>
              <w:pStyle w:val="TableParagraph"/>
              <w:spacing w:before="20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 xml:space="preserve">Extramedullary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Jaw</w:t>
            </w:r>
            <w:r w:rsidR="004C0F7B"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Mass</w:t>
            </w:r>
            <w:r w:rsidR="004C0F7B" w:rsidRPr="007A7DB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="004C0F7B" w:rsidRPr="007A7DB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Multiple</w:t>
            </w:r>
            <w:r w:rsidR="004C0F7B" w:rsidRPr="007A7DB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Myeloma:</w:t>
            </w:r>
            <w:r w:rsidR="004C0F7B"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Resource</w:t>
            </w:r>
            <w:r w:rsidR="004C0F7B"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Limitation</w:t>
            </w:r>
            <w:r w:rsidR="004C0F7B"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="004C0F7B" w:rsidRPr="007A7DB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="004C0F7B" w:rsidRPr="007A7DB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="004C0F7B"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="004C0F7B"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Diagnostic</w:t>
            </w:r>
            <w:r w:rsidR="004C0F7B" w:rsidRPr="007A7DB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="004C0F7B" w:rsidRPr="007A7DB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z w:val="20"/>
                <w:szCs w:val="20"/>
              </w:rPr>
              <w:t>Therapeutic</w:t>
            </w:r>
            <w:r w:rsidR="004C0F7B" w:rsidRPr="007A7DB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="004C0F7B"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>Efforts</w:t>
            </w:r>
          </w:p>
        </w:tc>
      </w:tr>
      <w:tr w:rsidR="003D6BC9" w:rsidRPr="007A7DBC" w14:paraId="1F7BCE29" w14:textId="77777777" w:rsidTr="001245D0">
        <w:trPr>
          <w:trHeight w:val="330"/>
        </w:trPr>
        <w:tc>
          <w:tcPr>
            <w:tcW w:w="5166" w:type="dxa"/>
          </w:tcPr>
          <w:p w14:paraId="6D1B56EA" w14:textId="77777777" w:rsidR="003D6BC9" w:rsidRPr="007A7DBC" w:rsidRDefault="004C0F7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Type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of the</w:t>
            </w:r>
            <w:r w:rsidRPr="007A7DB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4CE244F2" w14:textId="77777777" w:rsidR="003D6BC9" w:rsidRPr="007A7DBC" w:rsidRDefault="004C0F7B">
            <w:pPr>
              <w:pStyle w:val="TableParagraph"/>
              <w:spacing w:before="42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7A7DB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tbl>
      <w:tblPr>
        <w:tblpPr w:leftFromText="180" w:rightFromText="180" w:vertAnchor="text" w:horzAnchor="margin" w:tblpY="3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1245D0" w:rsidRPr="007A7DBC" w14:paraId="0EB2DFA9" w14:textId="77777777" w:rsidTr="001245D0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6BA0B0FE" w14:textId="77777777" w:rsidR="001245D0" w:rsidRPr="007A7DBC" w:rsidRDefault="001245D0" w:rsidP="001245D0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7A7DBC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7A7DB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1245D0" w:rsidRPr="007A7DBC" w14:paraId="62035C4C" w14:textId="77777777" w:rsidTr="001245D0">
        <w:trPr>
          <w:trHeight w:val="965"/>
        </w:trPr>
        <w:tc>
          <w:tcPr>
            <w:tcW w:w="5353" w:type="dxa"/>
          </w:tcPr>
          <w:p w14:paraId="7F3B12B5" w14:textId="77777777" w:rsidR="001245D0" w:rsidRPr="007A7DBC" w:rsidRDefault="001245D0" w:rsidP="001245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1849B26D" w14:textId="77777777" w:rsidR="001245D0" w:rsidRPr="007A7DBC" w:rsidRDefault="001245D0" w:rsidP="001245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A7DB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E4EBF0F" w14:textId="77777777" w:rsidR="001245D0" w:rsidRPr="007A7DBC" w:rsidRDefault="001245D0" w:rsidP="001245D0">
            <w:pPr>
              <w:pStyle w:val="TableParagraph"/>
              <w:ind w:right="202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7A7DB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7A7DBC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7A7DBC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 assisted</w:t>
            </w:r>
            <w:r w:rsidRPr="007A7DBC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7A7DBC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7A7DB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7A7DBC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 during</w:t>
            </w:r>
            <w:r w:rsidRPr="007A7DB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7A7DB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0E049CE3" w14:textId="77777777" w:rsidR="001245D0" w:rsidRPr="007A7DBC" w:rsidRDefault="001245D0" w:rsidP="001245D0">
            <w:pPr>
              <w:pStyle w:val="TableParagraph"/>
              <w:spacing w:line="254" w:lineRule="auto"/>
              <w:ind w:left="105" w:right="737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7A7DB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 xml:space="preserve">Feedback </w:t>
            </w:r>
            <w:r w:rsidRPr="007A7DBC">
              <w:rPr>
                <w:rFonts w:ascii="Arial" w:hAnsi="Arial" w:cs="Arial"/>
                <w:sz w:val="20"/>
                <w:szCs w:val="20"/>
              </w:rPr>
              <w:t>(It</w:t>
            </w:r>
            <w:r w:rsidRPr="007A7DB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is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mandatory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that</w:t>
            </w:r>
            <w:r w:rsidRPr="007A7DB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authors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should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write</w:t>
            </w:r>
            <w:r w:rsidRPr="007A7DB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245D0" w:rsidRPr="007A7DBC" w14:paraId="5DF3CEA9" w14:textId="77777777" w:rsidTr="001245D0">
        <w:trPr>
          <w:trHeight w:val="1382"/>
        </w:trPr>
        <w:tc>
          <w:tcPr>
            <w:tcW w:w="5353" w:type="dxa"/>
          </w:tcPr>
          <w:p w14:paraId="35F8B36A" w14:textId="77777777" w:rsidR="001245D0" w:rsidRPr="007A7DBC" w:rsidRDefault="001245D0" w:rsidP="001245D0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A7DB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7A7DB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7A7DB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2107C140" w14:textId="77777777" w:rsidR="001245D0" w:rsidRPr="007A7DBC" w:rsidRDefault="001245D0" w:rsidP="001245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This case report highlights a significant diagnostic and therapeutic challenge: differentiating extramedullary plasmacytoma from non-Hodgkin lymphoma in the absence of immunohistochemistry. It is important because it illustrates the real-world implications of resource limitations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on patient outcomes in low- and middle-income countries, where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such constraints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are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common.</w:t>
            </w:r>
            <w:r w:rsidRPr="007A7DB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report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provides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two</w:t>
            </w:r>
            <w:r w:rsidRPr="007A7DB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years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of</w:t>
            </w:r>
            <w:r w:rsidRPr="007A7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follow-up</w:t>
            </w:r>
            <w:r w:rsidRPr="007A7DB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data,</w:t>
            </w:r>
            <w:r w:rsidRPr="007A7DB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which</w:t>
            </w:r>
            <w:r w:rsidRPr="007A7DB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is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 xml:space="preserve">valuable for understanding long-term disease course under treatment interruptions. </w:t>
            </w:r>
          </w:p>
          <w:p w14:paraId="418D82A0" w14:textId="77777777" w:rsidR="001245D0" w:rsidRPr="007A7DBC" w:rsidRDefault="001245D0" w:rsidP="001245D0">
            <w:pPr>
              <w:pStyle w:val="TableParagraph"/>
              <w:spacing w:line="215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6CD90DD0" w14:textId="77777777" w:rsidR="001245D0" w:rsidRPr="007A7DBC" w:rsidRDefault="001245D0" w:rsidP="001245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5D0" w:rsidRPr="007A7DBC" w14:paraId="241468D7" w14:textId="77777777" w:rsidTr="001245D0">
        <w:trPr>
          <w:trHeight w:val="1262"/>
        </w:trPr>
        <w:tc>
          <w:tcPr>
            <w:tcW w:w="5353" w:type="dxa"/>
          </w:tcPr>
          <w:p w14:paraId="6D4C0B06" w14:textId="77777777" w:rsidR="001245D0" w:rsidRPr="007A7DBC" w:rsidRDefault="001245D0" w:rsidP="001245D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A7DB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7A7DB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A7DB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94FD906" w14:textId="77777777" w:rsidR="001245D0" w:rsidRPr="007A7DBC" w:rsidRDefault="001245D0" w:rsidP="001245D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7A7DB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14:paraId="274567C4" w14:textId="77777777" w:rsidR="001245D0" w:rsidRPr="007A7DBC" w:rsidRDefault="001245D0" w:rsidP="001245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Yes, the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current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title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is concise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and contains</w:t>
            </w:r>
            <w:r w:rsidRPr="007A7DB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necessary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information for readers</w:t>
            </w:r>
            <w:r w:rsidRPr="007A7DB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to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accurately</w:t>
            </w:r>
            <w:r w:rsidRPr="007A7DB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understand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what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the paper is mainly about.</w:t>
            </w:r>
          </w:p>
        </w:tc>
        <w:tc>
          <w:tcPr>
            <w:tcW w:w="6443" w:type="dxa"/>
          </w:tcPr>
          <w:p w14:paraId="2CAA809A" w14:textId="77777777" w:rsidR="001245D0" w:rsidRPr="007A7DBC" w:rsidRDefault="001245D0" w:rsidP="001245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5D0" w:rsidRPr="007A7DBC" w14:paraId="58F3A0F8" w14:textId="77777777" w:rsidTr="001245D0">
        <w:trPr>
          <w:trHeight w:val="1262"/>
        </w:trPr>
        <w:tc>
          <w:tcPr>
            <w:tcW w:w="5353" w:type="dxa"/>
          </w:tcPr>
          <w:p w14:paraId="3E06D23A" w14:textId="77777777" w:rsidR="001245D0" w:rsidRPr="007A7DBC" w:rsidRDefault="001245D0" w:rsidP="001245D0">
            <w:pPr>
              <w:pStyle w:val="TableParagraph"/>
              <w:spacing w:before="1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7A7DB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7A7DB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7A7DB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7A7DB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A7DB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26BBD7E9" w14:textId="77777777" w:rsidR="001245D0" w:rsidRPr="007A7DBC" w:rsidRDefault="001245D0" w:rsidP="001245D0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abstract</w:t>
            </w:r>
            <w:r w:rsidRPr="007A7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covers</w:t>
            </w:r>
            <w:r w:rsidRPr="007A7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main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case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details</w:t>
            </w:r>
            <w:r w:rsidRPr="007A7DB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but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could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be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improved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pacing w:val="-5"/>
                <w:sz w:val="20"/>
                <w:szCs w:val="20"/>
              </w:rPr>
              <w:t>by:</w:t>
            </w:r>
          </w:p>
          <w:p w14:paraId="0F56BB26" w14:textId="77777777" w:rsidR="001245D0" w:rsidRPr="007A7DBC" w:rsidRDefault="001245D0" w:rsidP="001245D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5" w:lineRule="exact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Including</w:t>
            </w:r>
            <w:r w:rsidRPr="007A7DB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specific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numerical</w:t>
            </w:r>
            <w:r w:rsidRPr="007A7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changes</w:t>
            </w:r>
            <w:r w:rsidRPr="007A7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in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κ/λ</w:t>
            </w:r>
            <w:r w:rsidRPr="007A7DB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ratio</w:t>
            </w:r>
            <w:r w:rsidRPr="007A7DB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and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tumor</w:t>
            </w:r>
            <w:r w:rsidRPr="007A7DB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size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during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follow-</w:t>
            </w:r>
            <w:r w:rsidRPr="007A7DBC">
              <w:rPr>
                <w:rFonts w:ascii="Arial" w:hAnsi="Arial" w:cs="Arial"/>
                <w:spacing w:val="-5"/>
                <w:sz w:val="20"/>
                <w:szCs w:val="20"/>
              </w:rPr>
              <w:t>up.</w:t>
            </w:r>
          </w:p>
          <w:p w14:paraId="0D564872" w14:textId="77777777" w:rsidR="001245D0" w:rsidRPr="007A7DBC" w:rsidRDefault="001245D0" w:rsidP="001245D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5" w:lineRule="exact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Explicitly</w:t>
            </w:r>
            <w:r w:rsidRPr="007A7DBC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stating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that</w:t>
            </w:r>
            <w:r w:rsidRPr="007A7DBC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resource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constraints</w:t>
            </w:r>
            <w:r w:rsidRPr="007A7DBC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(financial/logistical)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prevented</w:t>
            </w:r>
            <w:r w:rsidRPr="007A7DB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>IHC.</w:t>
            </w:r>
          </w:p>
          <w:p w14:paraId="4225F443" w14:textId="77777777" w:rsidR="001245D0" w:rsidRPr="007A7DBC" w:rsidRDefault="001245D0" w:rsidP="001245D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Adding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concluding</w:t>
            </w:r>
            <w:r w:rsidRPr="007A7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statement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highlighting</w:t>
            </w:r>
            <w:r w:rsidRPr="007A7DB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broader</w:t>
            </w:r>
            <w:r w:rsidRPr="007A7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clinical</w:t>
            </w:r>
            <w:r w:rsidRPr="007A7DB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>implications.</w:t>
            </w:r>
          </w:p>
        </w:tc>
        <w:tc>
          <w:tcPr>
            <w:tcW w:w="6443" w:type="dxa"/>
          </w:tcPr>
          <w:p w14:paraId="451886AE" w14:textId="677B8342" w:rsidR="001245D0" w:rsidRPr="007A7DBC" w:rsidRDefault="001A62B9" w:rsidP="001245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 xml:space="preserve">These additions have been made to reflect the </w:t>
            </w:r>
            <w:r w:rsidR="00E66E20" w:rsidRPr="007A7DBC">
              <w:rPr>
                <w:rFonts w:ascii="Arial" w:hAnsi="Arial" w:cs="Arial"/>
                <w:sz w:val="20"/>
                <w:szCs w:val="20"/>
              </w:rPr>
              <w:t>reviewer’s</w:t>
            </w:r>
            <w:r w:rsidRPr="007A7DBC">
              <w:rPr>
                <w:rFonts w:ascii="Arial" w:hAnsi="Arial" w:cs="Arial"/>
                <w:sz w:val="20"/>
                <w:szCs w:val="20"/>
              </w:rPr>
              <w:t xml:space="preserve"> suggestions</w:t>
            </w:r>
          </w:p>
        </w:tc>
      </w:tr>
      <w:tr w:rsidR="001245D0" w:rsidRPr="007A7DBC" w14:paraId="6E5A9589" w14:textId="77777777" w:rsidTr="001245D0">
        <w:trPr>
          <w:trHeight w:val="705"/>
        </w:trPr>
        <w:tc>
          <w:tcPr>
            <w:tcW w:w="5353" w:type="dxa"/>
          </w:tcPr>
          <w:p w14:paraId="1573292E" w14:textId="77777777" w:rsidR="001245D0" w:rsidRPr="007A7DBC" w:rsidRDefault="001245D0" w:rsidP="001245D0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A7DB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7A7DB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7A7DB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7DFF9071" w14:textId="77777777" w:rsidR="001245D0" w:rsidRPr="007A7DBC" w:rsidRDefault="001245D0" w:rsidP="001245D0">
            <w:pPr>
              <w:pStyle w:val="TableParagraph"/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The manuscript is scientifically correct and supported by enough evidence. Some potential improvements include: consider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include</w:t>
            </w:r>
            <w:r w:rsidRPr="007A7DB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images</w:t>
            </w:r>
            <w:r w:rsidRPr="007A7DB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beyond physical examinations. Also, the</w:t>
            </w:r>
            <w:r w:rsidRPr="007A7DB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κ/λ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ratio</w:t>
            </w:r>
            <w:r w:rsidRPr="007A7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is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inconsistently</w:t>
            </w:r>
            <w:r w:rsidRPr="007A7DB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reported.</w:t>
            </w:r>
          </w:p>
        </w:tc>
        <w:tc>
          <w:tcPr>
            <w:tcW w:w="6443" w:type="dxa"/>
          </w:tcPr>
          <w:p w14:paraId="50552ADF" w14:textId="1B914936" w:rsidR="001245D0" w:rsidRPr="007A7DBC" w:rsidRDefault="00E66E20" w:rsidP="001245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About images, we did not have the picture of the patient at the start of the treatment when the mass was still very huge.</w:t>
            </w:r>
            <w:r w:rsidR="00704F31" w:rsidRPr="007A7DBC">
              <w:rPr>
                <w:rFonts w:ascii="Arial" w:hAnsi="Arial" w:cs="Arial"/>
                <w:sz w:val="20"/>
                <w:szCs w:val="20"/>
              </w:rPr>
              <w:t xml:space="preserve"> The κ/λ ratio showed reduction to 4.</w:t>
            </w:r>
            <w:r w:rsidR="000D7F94" w:rsidRPr="007A7DBC">
              <w:rPr>
                <w:rFonts w:ascii="Arial" w:hAnsi="Arial" w:cs="Arial"/>
                <w:sz w:val="20"/>
                <w:szCs w:val="20"/>
              </w:rPr>
              <w:t>28 and 1.9 but the latest measured showed 3.3. It is why we reported them like that, to reflect the serial FLC done</w:t>
            </w:r>
          </w:p>
        </w:tc>
      </w:tr>
      <w:tr w:rsidR="001245D0" w:rsidRPr="007A7DBC" w14:paraId="4C6FD4C7" w14:textId="77777777" w:rsidTr="001245D0">
        <w:trPr>
          <w:trHeight w:val="700"/>
        </w:trPr>
        <w:tc>
          <w:tcPr>
            <w:tcW w:w="5353" w:type="dxa"/>
          </w:tcPr>
          <w:p w14:paraId="24279185" w14:textId="77777777" w:rsidR="001245D0" w:rsidRPr="007A7DBC" w:rsidRDefault="001245D0" w:rsidP="001245D0">
            <w:pPr>
              <w:pStyle w:val="TableParagraph"/>
              <w:spacing w:line="230" w:lineRule="atLeast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7A7DB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A7DB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7A7DB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1D0672C3" w14:textId="77777777" w:rsidR="001245D0" w:rsidRPr="007A7DBC" w:rsidRDefault="001245D0" w:rsidP="001245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References are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mostly</w:t>
            </w:r>
            <w:r w:rsidRPr="007A7DB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recent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and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relevant.</w:t>
            </w:r>
            <w:r w:rsidRPr="007A7DB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Missing certain authoritative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sources and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regional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data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that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could strengthen context.</w:t>
            </w:r>
          </w:p>
        </w:tc>
        <w:tc>
          <w:tcPr>
            <w:tcW w:w="6443" w:type="dxa"/>
          </w:tcPr>
          <w:p w14:paraId="1B6D5558" w14:textId="77777777" w:rsidR="001245D0" w:rsidRPr="007A7DBC" w:rsidRDefault="001245D0" w:rsidP="001245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5D0" w:rsidRPr="007A7DBC" w14:paraId="1BD7D415" w14:textId="77777777" w:rsidTr="001245D0">
        <w:trPr>
          <w:trHeight w:val="690"/>
        </w:trPr>
        <w:tc>
          <w:tcPr>
            <w:tcW w:w="5353" w:type="dxa"/>
          </w:tcPr>
          <w:p w14:paraId="7942BEE4" w14:textId="77777777" w:rsidR="001245D0" w:rsidRPr="007A7DBC" w:rsidRDefault="001245D0" w:rsidP="001245D0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7A7DB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7A7DB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A7DB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A7DB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10A2208D" w14:textId="77777777" w:rsidR="001245D0" w:rsidRPr="007A7DBC" w:rsidRDefault="001245D0" w:rsidP="001245D0">
            <w:pPr>
              <w:pStyle w:val="TableParagraph"/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Yes, generally</w:t>
            </w:r>
            <w:r w:rsidRPr="007A7DB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clear</w:t>
            </w:r>
            <w:r w:rsidRPr="007A7DB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and</w:t>
            </w:r>
            <w:r w:rsidRPr="007A7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comprehensible, but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there</w:t>
            </w:r>
            <w:r w:rsidRPr="007A7DB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are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long</w:t>
            </w:r>
            <w:r w:rsidRPr="007A7DB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sentences, occasional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tense inconsistencies,</w:t>
            </w:r>
            <w:r w:rsidRPr="007A7DB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and minor formatting issues (spacing, units). Editing for concision and consistency would improve readability.</w:t>
            </w:r>
          </w:p>
        </w:tc>
        <w:tc>
          <w:tcPr>
            <w:tcW w:w="6443" w:type="dxa"/>
          </w:tcPr>
          <w:p w14:paraId="36C76E1B" w14:textId="77777777" w:rsidR="001245D0" w:rsidRPr="007A7DBC" w:rsidRDefault="001245D0" w:rsidP="001245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5D0" w:rsidRPr="007A7DBC" w14:paraId="6F3972F3" w14:textId="77777777" w:rsidTr="007A7DBC">
        <w:trPr>
          <w:trHeight w:val="718"/>
        </w:trPr>
        <w:tc>
          <w:tcPr>
            <w:tcW w:w="5353" w:type="dxa"/>
          </w:tcPr>
          <w:p w14:paraId="41EFEE0A" w14:textId="77777777" w:rsidR="001245D0" w:rsidRPr="007A7DBC" w:rsidRDefault="001245D0" w:rsidP="001245D0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7A7DBC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14:paraId="2C8BC941" w14:textId="77777777" w:rsidR="001245D0" w:rsidRPr="007A7DBC" w:rsidRDefault="001245D0" w:rsidP="001245D0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  <w:r w:rsidRPr="007A7DBC">
              <w:rPr>
                <w:rFonts w:ascii="Arial" w:hAnsi="Arial" w:cs="Arial"/>
                <w:sz w:val="20"/>
                <w:szCs w:val="20"/>
              </w:rPr>
              <w:t>The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case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is</w:t>
            </w:r>
            <w:r w:rsidRPr="007A7DB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well</w:t>
            </w:r>
            <w:r w:rsidRPr="007A7DB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presented</w:t>
            </w:r>
            <w:r w:rsidRPr="007A7DB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with</w:t>
            </w:r>
            <w:r w:rsidRPr="007A7DB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relevant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laboratory</w:t>
            </w:r>
            <w:r w:rsidRPr="007A7DBC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and</w:t>
            </w:r>
            <w:r w:rsidRPr="007A7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z w:val="20"/>
                <w:szCs w:val="20"/>
              </w:rPr>
              <w:t>histopathologic</w:t>
            </w:r>
            <w:r w:rsidRPr="007A7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A7DBC">
              <w:rPr>
                <w:rFonts w:ascii="Arial" w:hAnsi="Arial" w:cs="Arial"/>
                <w:spacing w:val="-2"/>
                <w:sz w:val="20"/>
                <w:szCs w:val="20"/>
              </w:rPr>
              <w:t>details.</w:t>
            </w:r>
          </w:p>
        </w:tc>
        <w:tc>
          <w:tcPr>
            <w:tcW w:w="6443" w:type="dxa"/>
          </w:tcPr>
          <w:p w14:paraId="09B4915E" w14:textId="77777777" w:rsidR="001245D0" w:rsidRPr="007A7DBC" w:rsidRDefault="001245D0" w:rsidP="001245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FBD023" w14:textId="77777777" w:rsidR="003D6BC9" w:rsidRPr="007A7DBC" w:rsidRDefault="003D6BC9">
      <w:pPr>
        <w:rPr>
          <w:rFonts w:ascii="Arial" w:hAnsi="Arial" w:cs="Arial"/>
          <w:sz w:val="20"/>
          <w:szCs w:val="20"/>
        </w:rPr>
      </w:pPr>
    </w:p>
    <w:p w14:paraId="6E6575A8" w14:textId="77777777" w:rsidR="001245D0" w:rsidRPr="007A7DBC" w:rsidRDefault="001245D0" w:rsidP="001245D0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bookmarkStart w:id="0" w:name="_GoBack"/>
      <w:bookmarkEnd w:id="0"/>
    </w:p>
    <w:tbl>
      <w:tblPr>
        <w:tblW w:w="49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3"/>
        <w:gridCol w:w="7277"/>
        <w:gridCol w:w="7269"/>
      </w:tblGrid>
      <w:tr w:rsidR="009924C6" w:rsidRPr="007A7DBC" w14:paraId="6DDE4197" w14:textId="77777777" w:rsidTr="007A7DB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F96A2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7A7DB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A7DB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F229C97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924C6" w:rsidRPr="007A7DBC" w14:paraId="53F0AAC9" w14:textId="77777777" w:rsidTr="007A7DBC">
        <w:tc>
          <w:tcPr>
            <w:tcW w:w="1598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73E10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49733" w14:textId="77777777" w:rsidR="009924C6" w:rsidRPr="007A7DBC" w:rsidRDefault="009924C6" w:rsidP="009924C6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A7DB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0" w:type="pct"/>
          </w:tcPr>
          <w:p w14:paraId="43093986" w14:textId="77777777" w:rsidR="009924C6" w:rsidRPr="007A7DBC" w:rsidRDefault="009924C6" w:rsidP="009924C6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A7DB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A7DB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A7DB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924C6" w:rsidRPr="007A7DBC" w14:paraId="69777EAD" w14:textId="77777777" w:rsidTr="007A7DBC">
        <w:trPr>
          <w:trHeight w:val="890"/>
        </w:trPr>
        <w:tc>
          <w:tcPr>
            <w:tcW w:w="1598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4CA71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A7DB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86740B2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9B8DE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A7DB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A7DB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A7DB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7A5EC13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35E5D0F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0" w:type="pct"/>
            <w:vAlign w:val="center"/>
          </w:tcPr>
          <w:p w14:paraId="7624DF37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F9427DA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C9E588" w14:textId="77777777" w:rsidR="009924C6" w:rsidRPr="007A7DBC" w:rsidRDefault="009924C6" w:rsidP="009924C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8439ED2" w14:textId="77777777" w:rsidR="009924C6" w:rsidRPr="007A7DBC" w:rsidRDefault="009924C6" w:rsidP="009924C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4530AE50" w14:textId="77777777" w:rsidR="009924C6" w:rsidRPr="007A7DBC" w:rsidRDefault="009924C6" w:rsidP="009924C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79C0C99" w14:textId="77777777" w:rsidR="003D6BC9" w:rsidRPr="007A7DBC" w:rsidRDefault="003D6BC9">
      <w:pPr>
        <w:rPr>
          <w:rFonts w:ascii="Arial" w:hAnsi="Arial" w:cs="Arial"/>
          <w:sz w:val="20"/>
          <w:szCs w:val="20"/>
        </w:rPr>
      </w:pPr>
    </w:p>
    <w:sectPr w:rsidR="003D6BC9" w:rsidRPr="007A7DBC" w:rsidSect="001245D0">
      <w:headerReference w:type="default" r:id="rId8"/>
      <w:footerReference w:type="default" r:id="rId9"/>
      <w:pgSz w:w="23820" w:h="16840" w:orient="landscape"/>
      <w:pgMar w:top="1540" w:right="1275" w:bottom="1134" w:left="1275" w:header="1276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B8CF2" w14:textId="77777777" w:rsidR="00172171" w:rsidRDefault="00172171">
      <w:r>
        <w:separator/>
      </w:r>
    </w:p>
  </w:endnote>
  <w:endnote w:type="continuationSeparator" w:id="0">
    <w:p w14:paraId="64BC83A7" w14:textId="77777777" w:rsidR="00172171" w:rsidRDefault="00172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0F667" w14:textId="77777777" w:rsidR="003D6BC9" w:rsidRDefault="004C0F7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55B0E1FE" wp14:editId="7DDAB1C0">
              <wp:simplePos x="0" y="0"/>
              <wp:positionH relativeFrom="page">
                <wp:posOffset>902004</wp:posOffset>
              </wp:positionH>
              <wp:positionV relativeFrom="page">
                <wp:posOffset>10111516</wp:posOffset>
              </wp:positionV>
              <wp:extent cx="65913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D21728" w14:textId="77777777" w:rsidR="003D6BC9" w:rsidRDefault="004C0F7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B0E1F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1.9pt;height:10.8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" filled="f" stroked="f">
              <v:textbox inset="0,0,0,0">
                <w:txbxContent>
                  <w:p w14:paraId="62D21728" w14:textId="77777777" w:rsidR="003D6BC9" w:rsidRDefault="004C0F7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49E202D8" wp14:editId="7E93E81D">
              <wp:simplePos x="0" y="0"/>
              <wp:positionH relativeFrom="page">
                <wp:posOffset>2169922</wp:posOffset>
              </wp:positionH>
              <wp:positionV relativeFrom="page">
                <wp:posOffset>10111516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ACBEBD" w14:textId="77777777" w:rsidR="003D6BC9" w:rsidRDefault="004C0F7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E202D8" id="Textbox 3" o:spid="_x0000_s1028" type="#_x0000_t202" style="position:absolute;margin-left:170.85pt;margin-top:796.2pt;width:55.8pt;height:10.8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" filled="f" stroked="f">
              <v:textbox inset="0,0,0,0">
                <w:txbxContent>
                  <w:p w14:paraId="1CACBEBD" w14:textId="77777777" w:rsidR="003D6BC9" w:rsidRDefault="004C0F7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0B3CA3F7" wp14:editId="306ADEEC">
              <wp:simplePos x="0" y="0"/>
              <wp:positionH relativeFrom="page">
                <wp:posOffset>3943889</wp:posOffset>
              </wp:positionH>
              <wp:positionV relativeFrom="page">
                <wp:posOffset>10111516</wp:posOffset>
              </wp:positionV>
              <wp:extent cx="857885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2859D2" w14:textId="77777777" w:rsidR="003D6BC9" w:rsidRDefault="004C0F7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3CA3F7" id="Textbox 4" o:spid="_x0000_s1029" type="#_x0000_t202" style="position:absolute;margin-left:310.55pt;margin-top:796.2pt;width:67.55pt;height:10.8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" filled="f" stroked="f">
              <v:textbox inset="0,0,0,0">
                <w:txbxContent>
                  <w:p w14:paraId="622859D2" w14:textId="77777777" w:rsidR="003D6BC9" w:rsidRDefault="004C0F7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EF6D350" wp14:editId="2E1553CB">
              <wp:simplePos x="0" y="0"/>
              <wp:positionH relativeFrom="page">
                <wp:posOffset>5474970</wp:posOffset>
              </wp:positionH>
              <wp:positionV relativeFrom="page">
                <wp:posOffset>10111516</wp:posOffset>
              </wp:positionV>
              <wp:extent cx="102108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A64F91" w14:textId="77777777" w:rsidR="003D6BC9" w:rsidRDefault="004C0F7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F6D350" id="Textbox 5" o:spid="_x0000_s1030" type="#_x0000_t202" style="position:absolute;margin-left:431.1pt;margin-top:796.2pt;width:80.4pt;height:10.8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" filled="f" stroked="f">
              <v:textbox inset="0,0,0,0">
                <w:txbxContent>
                  <w:p w14:paraId="50A64F91" w14:textId="77777777" w:rsidR="003D6BC9" w:rsidRDefault="004C0F7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ACDF3" w14:textId="77777777" w:rsidR="00172171" w:rsidRDefault="00172171">
      <w:r>
        <w:separator/>
      </w:r>
    </w:p>
  </w:footnote>
  <w:footnote w:type="continuationSeparator" w:id="0">
    <w:p w14:paraId="2C59EE22" w14:textId="77777777" w:rsidR="00172171" w:rsidRDefault="00172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F817E" w14:textId="77777777" w:rsidR="003D6BC9" w:rsidRDefault="004C0F7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5027015A" wp14:editId="036BB2A4">
              <wp:simplePos x="0" y="0"/>
              <wp:positionH relativeFrom="page">
                <wp:posOffset>902004</wp:posOffset>
              </wp:positionH>
              <wp:positionV relativeFrom="page">
                <wp:posOffset>797518</wp:posOffset>
              </wp:positionV>
              <wp:extent cx="110045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045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3C6146" w14:textId="77777777" w:rsidR="003D6BC9" w:rsidRDefault="004C0F7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27015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8pt;width:86.6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" filled="f" stroked="f">
              <v:textbox inset="0,0,0,0">
                <w:txbxContent>
                  <w:p w14:paraId="033C6146" w14:textId="77777777" w:rsidR="003D6BC9" w:rsidRDefault="004C0F7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125EC"/>
    <w:multiLevelType w:val="hybridMultilevel"/>
    <w:tmpl w:val="F5847B82"/>
    <w:lvl w:ilvl="0" w:tplc="A29248D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D0B8CD8C">
      <w:numFmt w:val="bullet"/>
      <w:lvlText w:val="•"/>
      <w:lvlJc w:val="left"/>
      <w:pPr>
        <w:ind w:left="1691" w:hanging="360"/>
      </w:pPr>
      <w:rPr>
        <w:rFonts w:hint="default"/>
        <w:lang w:val="en-US" w:eastAsia="en-US" w:bidi="ar-SA"/>
      </w:rPr>
    </w:lvl>
    <w:lvl w:ilvl="2" w:tplc="E8489D16">
      <w:numFmt w:val="bullet"/>
      <w:lvlText w:val="•"/>
      <w:lvlJc w:val="left"/>
      <w:pPr>
        <w:ind w:left="2542" w:hanging="360"/>
      </w:pPr>
      <w:rPr>
        <w:rFonts w:hint="default"/>
        <w:lang w:val="en-US" w:eastAsia="en-US" w:bidi="ar-SA"/>
      </w:rPr>
    </w:lvl>
    <w:lvl w:ilvl="3" w:tplc="D332BBDE">
      <w:numFmt w:val="bullet"/>
      <w:lvlText w:val="•"/>
      <w:lvlJc w:val="left"/>
      <w:pPr>
        <w:ind w:left="3393" w:hanging="360"/>
      </w:pPr>
      <w:rPr>
        <w:rFonts w:hint="default"/>
        <w:lang w:val="en-US" w:eastAsia="en-US" w:bidi="ar-SA"/>
      </w:rPr>
    </w:lvl>
    <w:lvl w:ilvl="4" w:tplc="C8061F30">
      <w:numFmt w:val="bullet"/>
      <w:lvlText w:val="•"/>
      <w:lvlJc w:val="left"/>
      <w:pPr>
        <w:ind w:left="4244" w:hanging="360"/>
      </w:pPr>
      <w:rPr>
        <w:rFonts w:hint="default"/>
        <w:lang w:val="en-US" w:eastAsia="en-US" w:bidi="ar-SA"/>
      </w:rPr>
    </w:lvl>
    <w:lvl w:ilvl="5" w:tplc="E2B832EC">
      <w:numFmt w:val="bullet"/>
      <w:lvlText w:val="•"/>
      <w:lvlJc w:val="left"/>
      <w:pPr>
        <w:ind w:left="5096" w:hanging="360"/>
      </w:pPr>
      <w:rPr>
        <w:rFonts w:hint="default"/>
        <w:lang w:val="en-US" w:eastAsia="en-US" w:bidi="ar-SA"/>
      </w:rPr>
    </w:lvl>
    <w:lvl w:ilvl="6" w:tplc="F21A7C58">
      <w:numFmt w:val="bullet"/>
      <w:lvlText w:val="•"/>
      <w:lvlJc w:val="left"/>
      <w:pPr>
        <w:ind w:left="5947" w:hanging="360"/>
      </w:pPr>
      <w:rPr>
        <w:rFonts w:hint="default"/>
        <w:lang w:val="en-US" w:eastAsia="en-US" w:bidi="ar-SA"/>
      </w:rPr>
    </w:lvl>
    <w:lvl w:ilvl="7" w:tplc="C138021A">
      <w:numFmt w:val="bullet"/>
      <w:lvlText w:val="•"/>
      <w:lvlJc w:val="left"/>
      <w:pPr>
        <w:ind w:left="6798" w:hanging="360"/>
      </w:pPr>
      <w:rPr>
        <w:rFonts w:hint="default"/>
        <w:lang w:val="en-US" w:eastAsia="en-US" w:bidi="ar-SA"/>
      </w:rPr>
    </w:lvl>
    <w:lvl w:ilvl="8" w:tplc="F24CF53A">
      <w:numFmt w:val="bullet"/>
      <w:lvlText w:val="•"/>
      <w:lvlJc w:val="left"/>
      <w:pPr>
        <w:ind w:left="7649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D6BC9"/>
    <w:rsid w:val="000D7F94"/>
    <w:rsid w:val="001245D0"/>
    <w:rsid w:val="00172171"/>
    <w:rsid w:val="001A62B9"/>
    <w:rsid w:val="003D6BC9"/>
    <w:rsid w:val="004C0F7B"/>
    <w:rsid w:val="00512E2C"/>
    <w:rsid w:val="005B1CDB"/>
    <w:rsid w:val="005E7A78"/>
    <w:rsid w:val="005F1C3F"/>
    <w:rsid w:val="00704F31"/>
    <w:rsid w:val="007A7DBC"/>
    <w:rsid w:val="009924C6"/>
    <w:rsid w:val="00AA1A27"/>
    <w:rsid w:val="00AF3353"/>
    <w:rsid w:val="00CF534B"/>
    <w:rsid w:val="00E66E20"/>
    <w:rsid w:val="00E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1635"/>
  <w15:docId w15:val="{643FD0E5-FCC5-4AA6-A532-689D9CC9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unhideWhenUsed/>
    <w:rsid w:val="005E7A7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7A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sian%20Hematology%20Research%20Journ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9</cp:revision>
  <dcterms:created xsi:type="dcterms:W3CDTF">2025-08-11T07:51:00Z</dcterms:created>
  <dcterms:modified xsi:type="dcterms:W3CDTF">2025-08-12T06:52:00Z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2025-08-11T00:00:00Z</vt:filetime>
  </property>
  <property fmtid="{D5CDD505-2E9C-101B-9397-08002B2CF9AE}" pid="5" name="Producer">
    <vt:lpwstr>www.ilovepdf.com</vt:lpwstr>
  </property>
</Properties>
</file>