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E63" w:rsidRPr="003D7B88" w:rsidRDefault="008A0E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A0E63" w:rsidRPr="003D7B88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A0E63" w:rsidRPr="003D7B88" w:rsidRDefault="008A0E6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A0E63" w:rsidRPr="003D7B88">
        <w:trPr>
          <w:trHeight w:val="290"/>
        </w:trPr>
        <w:tc>
          <w:tcPr>
            <w:tcW w:w="5167" w:type="dxa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1r3allyi0gsv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E63" w:rsidRPr="003D7B88" w:rsidRDefault="009F4F03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3D7B8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D7B88">
              <w:rPr>
                <w:rFonts w:ascii="Arial" w:hAnsi="Arial" w:cs="Arial"/>
                <w:sz w:val="20"/>
                <w:szCs w:val="20"/>
              </w:rPr>
              <w:instrText xml:space="preserve"> HYPERLINK "https://journalacri.com/index.php/ACRI" \h </w:instrText>
            </w:r>
            <w:r w:rsidRPr="003D7B8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7B8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Archives of Current Research International</w:t>
            </w:r>
            <w:r w:rsidRPr="003D7B8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fldChar w:fldCharType="end"/>
            </w:r>
            <w:r w:rsidRPr="003D7B8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A0E63" w:rsidRPr="003D7B88">
        <w:trPr>
          <w:trHeight w:val="290"/>
        </w:trPr>
        <w:tc>
          <w:tcPr>
            <w:tcW w:w="5167" w:type="dxa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Ms_ACRI_142801</w:t>
            </w:r>
          </w:p>
        </w:tc>
      </w:tr>
      <w:tr w:rsidR="008A0E63" w:rsidRPr="003D7B88">
        <w:trPr>
          <w:trHeight w:val="650"/>
        </w:trPr>
        <w:tc>
          <w:tcPr>
            <w:tcW w:w="5167" w:type="dxa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Oral health within tobacco control policies: global and Brazilian perspectives</w:t>
            </w:r>
          </w:p>
        </w:tc>
      </w:tr>
      <w:tr w:rsidR="008A0E63" w:rsidRPr="003D7B88">
        <w:trPr>
          <w:trHeight w:val="332"/>
        </w:trPr>
        <w:tc>
          <w:tcPr>
            <w:tcW w:w="5167" w:type="dxa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:rsidR="008A0E63" w:rsidRPr="003D7B88" w:rsidRDefault="008A0E63">
      <w:pPr>
        <w:rPr>
          <w:rFonts w:ascii="Arial" w:hAnsi="Arial" w:cs="Arial"/>
          <w:sz w:val="20"/>
          <w:szCs w:val="20"/>
        </w:rPr>
      </w:pPr>
      <w:bookmarkStart w:id="1" w:name="_heading=h.uzw1by61knuo" w:colFirst="0" w:colLast="0"/>
      <w:bookmarkEnd w:id="1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A0E63" w:rsidRPr="003D7B88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8A0E63" w:rsidRPr="003D7B88" w:rsidRDefault="009F4F0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D7B8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D7B88">
              <w:rPr>
                <w:rFonts w:ascii="Arial" w:eastAsia="Times New Roman" w:hAnsi="Arial" w:cs="Arial"/>
              </w:rPr>
              <w:t xml:space="preserve"> Comments</w:t>
            </w:r>
          </w:p>
          <w:p w:rsidR="008A0E63" w:rsidRPr="003D7B88" w:rsidRDefault="008A0E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E63" w:rsidRPr="003D7B88">
        <w:tc>
          <w:tcPr>
            <w:tcW w:w="5351" w:type="dxa"/>
          </w:tcPr>
          <w:p w:rsidR="008A0E63" w:rsidRPr="003D7B88" w:rsidRDefault="008A0E6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A0E63" w:rsidRPr="003D7B88" w:rsidRDefault="009F4F0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D7B88">
              <w:rPr>
                <w:rFonts w:ascii="Arial" w:eastAsia="Times New Roman" w:hAnsi="Arial" w:cs="Arial"/>
              </w:rPr>
              <w:t>Reviewer’s comment</w:t>
            </w:r>
          </w:p>
          <w:p w:rsidR="008A0E63" w:rsidRPr="003D7B88" w:rsidRDefault="008A0E63">
            <w:pPr>
              <w:rPr>
                <w:rFonts w:ascii="Arial" w:hAnsi="Arial" w:cs="Arial"/>
                <w:sz w:val="20"/>
                <w:szCs w:val="20"/>
              </w:rPr>
            </w:pPr>
          </w:p>
          <w:p w:rsidR="008A0E63" w:rsidRPr="003D7B88" w:rsidRDefault="009F4F03">
            <w:pPr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A0E63" w:rsidRPr="003D7B88" w:rsidRDefault="008A0E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A0E63" w:rsidRPr="003D7B88" w:rsidRDefault="009F4F0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D7B88">
              <w:rPr>
                <w:rFonts w:ascii="Arial" w:eastAsia="Times New Roman" w:hAnsi="Arial" w:cs="Arial"/>
              </w:rPr>
              <w:t>Author’s Feedback</w:t>
            </w:r>
            <w:r w:rsidRPr="003D7B8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3D7B88">
              <w:rPr>
                <w:rFonts w:ascii="Arial" w:eastAsia="Times New Roman" w:hAnsi="Arial" w:cs="Arial"/>
                <w:b w:val="0"/>
                <w:i/>
              </w:rPr>
              <w:t>(It is mandatory that authors should write his/her feedback here)</w:t>
            </w:r>
          </w:p>
        </w:tc>
      </w:tr>
      <w:tr w:rsidR="008A0E63" w:rsidRPr="003D7B88">
        <w:trPr>
          <w:trHeight w:val="1264"/>
        </w:trPr>
        <w:tc>
          <w:tcPr>
            <w:tcW w:w="5351" w:type="dxa"/>
          </w:tcPr>
          <w:p w:rsidR="008A0E63" w:rsidRPr="003D7B88" w:rsidRDefault="009F4F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A0E63" w:rsidRPr="003D7B88" w:rsidRDefault="008A0E6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manuscript specifies the role of dentists in tobacco cessation and how they play a crucial part in public health antisocial policies. Oral health practitioners can help in public education, evaluation of public health policies and awareness of effects </w:t>
            </w:r>
            <w:r w:rsidRPr="003D7B88">
              <w:rPr>
                <w:rFonts w:ascii="Arial" w:hAnsi="Arial" w:cs="Arial"/>
                <w:b/>
                <w:color w:val="000000"/>
                <w:sz w:val="20"/>
                <w:szCs w:val="20"/>
              </w:rPr>
              <w:t>of smoking on oral health which will help in increasing the number of quitters in society, thereby improving the general and oral health of public.</w:t>
            </w:r>
          </w:p>
        </w:tc>
        <w:tc>
          <w:tcPr>
            <w:tcW w:w="6442" w:type="dxa"/>
          </w:tcPr>
          <w:p w:rsidR="008A0E63" w:rsidRPr="003D7B88" w:rsidRDefault="009F4F0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8A0E63" w:rsidRPr="003D7B88" w:rsidTr="003D7B88">
        <w:trPr>
          <w:trHeight w:val="197"/>
        </w:trPr>
        <w:tc>
          <w:tcPr>
            <w:tcW w:w="5351" w:type="dxa"/>
          </w:tcPr>
          <w:p w:rsidR="008A0E63" w:rsidRPr="003D7B88" w:rsidRDefault="009F4F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A0E63" w:rsidRPr="003D7B88" w:rsidRDefault="009F4F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A0E63" w:rsidRPr="003D7B88" w:rsidRDefault="008A0E6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A0E63" w:rsidRPr="003D7B88" w:rsidRDefault="009F4F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sz w:val="20"/>
                <w:szCs w:val="20"/>
              </w:rPr>
              <w:t>The title is</w:t>
            </w:r>
            <w:r w:rsidRPr="003D7B88">
              <w:rPr>
                <w:rFonts w:ascii="Arial" w:hAnsi="Arial" w:cs="Arial"/>
                <w:b/>
                <w:sz w:val="20"/>
                <w:szCs w:val="20"/>
              </w:rPr>
              <w:t xml:space="preserve"> suitable</w:t>
            </w:r>
          </w:p>
        </w:tc>
        <w:tc>
          <w:tcPr>
            <w:tcW w:w="6442" w:type="dxa"/>
          </w:tcPr>
          <w:p w:rsidR="008A0E63" w:rsidRPr="003D7B88" w:rsidRDefault="009F4F0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8A0E63" w:rsidRPr="003D7B88" w:rsidTr="003D7B88">
        <w:trPr>
          <w:trHeight w:val="85"/>
        </w:trPr>
        <w:tc>
          <w:tcPr>
            <w:tcW w:w="5351" w:type="dxa"/>
          </w:tcPr>
          <w:p w:rsidR="008A0E63" w:rsidRPr="003D7B88" w:rsidRDefault="009F4F0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D7B8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8A0E63" w:rsidRPr="003D7B88" w:rsidRDefault="008A0E6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A0E63" w:rsidRPr="003D7B88" w:rsidRDefault="009F4F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sz w:val="20"/>
                <w:szCs w:val="20"/>
              </w:rPr>
              <w:t>The Abstract is comprehensive</w:t>
            </w:r>
          </w:p>
        </w:tc>
        <w:tc>
          <w:tcPr>
            <w:tcW w:w="6442" w:type="dxa"/>
          </w:tcPr>
          <w:p w:rsidR="008A0E63" w:rsidRPr="003D7B88" w:rsidRDefault="009F4F0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8A0E63" w:rsidRPr="003D7B88">
        <w:trPr>
          <w:trHeight w:val="704"/>
        </w:trPr>
        <w:tc>
          <w:tcPr>
            <w:tcW w:w="5351" w:type="dxa"/>
          </w:tcPr>
          <w:p w:rsidR="008A0E63" w:rsidRPr="003D7B88" w:rsidRDefault="009F4F0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D7B8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hAnsi="Arial" w:cs="Arial"/>
                <w:color w:val="000000"/>
                <w:sz w:val="20"/>
                <w:szCs w:val="20"/>
              </w:rPr>
              <w:t>Manuscript is scientifically correct</w:t>
            </w:r>
          </w:p>
        </w:tc>
        <w:tc>
          <w:tcPr>
            <w:tcW w:w="6442" w:type="dxa"/>
          </w:tcPr>
          <w:p w:rsidR="008A0E63" w:rsidRPr="003D7B88" w:rsidRDefault="009F4F0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8A0E63" w:rsidRPr="003D7B88">
        <w:trPr>
          <w:trHeight w:val="703"/>
        </w:trPr>
        <w:tc>
          <w:tcPr>
            <w:tcW w:w="5351" w:type="dxa"/>
          </w:tcPr>
          <w:p w:rsidR="008A0E63" w:rsidRPr="003D7B88" w:rsidRDefault="009F4F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hAnsi="Arial" w:cs="Arial"/>
                <w:color w:val="000000"/>
                <w:sz w:val="20"/>
                <w:szCs w:val="20"/>
              </w:rPr>
              <w:t>References are sufficient and recent only the numbering in first 10 references to be corrected which might be a typing mistake</w:t>
            </w:r>
          </w:p>
        </w:tc>
        <w:tc>
          <w:tcPr>
            <w:tcW w:w="6442" w:type="dxa"/>
          </w:tcPr>
          <w:p w:rsidR="008A0E63" w:rsidRPr="003D7B88" w:rsidRDefault="009F4F0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uwxtne8gnz3s" w:colFirst="0" w:colLast="0"/>
            <w:bookmarkEnd w:id="2"/>
            <w:r w:rsidRPr="003D7B88">
              <w:rPr>
                <w:rFonts w:ascii="Arial" w:eastAsia="Times New Roman" w:hAnsi="Arial" w:cs="Arial"/>
                <w:b w:val="0"/>
              </w:rPr>
              <w:t>The references were fixed. Thank you.</w:t>
            </w:r>
          </w:p>
        </w:tc>
      </w:tr>
      <w:tr w:rsidR="008A0E63" w:rsidRPr="003D7B88">
        <w:trPr>
          <w:trHeight w:val="386"/>
        </w:trPr>
        <w:tc>
          <w:tcPr>
            <w:tcW w:w="5351" w:type="dxa"/>
          </w:tcPr>
          <w:p w:rsidR="008A0E63" w:rsidRPr="003D7B88" w:rsidRDefault="009F4F0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D7B8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8A0E63" w:rsidRPr="003D7B88" w:rsidRDefault="008A0E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A0E63" w:rsidRPr="003D7B88" w:rsidRDefault="009F4F03">
            <w:pPr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A0E63" w:rsidRPr="003D7B88" w:rsidRDefault="009F4F0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8A0E63" w:rsidRPr="003D7B88" w:rsidTr="003D7B88">
        <w:trPr>
          <w:trHeight w:val="85"/>
        </w:trPr>
        <w:tc>
          <w:tcPr>
            <w:tcW w:w="5351" w:type="dxa"/>
          </w:tcPr>
          <w:p w:rsidR="008A0E63" w:rsidRPr="003D7B88" w:rsidRDefault="009F4F0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D7B8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3D7B88">
              <w:rPr>
                <w:rFonts w:ascii="Arial" w:eastAsia="Times New Roman" w:hAnsi="Arial" w:cs="Arial"/>
              </w:rPr>
              <w:t xml:space="preserve"> </w:t>
            </w:r>
            <w:r w:rsidRPr="003D7B88">
              <w:rPr>
                <w:rFonts w:ascii="Arial" w:eastAsia="Times New Roman" w:hAnsi="Arial" w:cs="Arial"/>
                <w:b w:val="0"/>
              </w:rPr>
              <w:t>comments</w:t>
            </w:r>
          </w:p>
          <w:p w:rsidR="008A0E63" w:rsidRPr="003D7B88" w:rsidRDefault="008A0E6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A0E63" w:rsidRPr="003D7B88" w:rsidRDefault="009F4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7B88">
              <w:rPr>
                <w:rFonts w:ascii="Arial" w:hAnsi="Arial" w:cs="Arial"/>
                <w:b/>
                <w:color w:val="000000"/>
                <w:sz w:val="20"/>
                <w:szCs w:val="20"/>
              </w:rPr>
              <w:t>Nil</w:t>
            </w:r>
          </w:p>
        </w:tc>
        <w:tc>
          <w:tcPr>
            <w:tcW w:w="6442" w:type="dxa"/>
          </w:tcPr>
          <w:p w:rsidR="008A0E63" w:rsidRPr="003D7B88" w:rsidRDefault="009F4F0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D7B88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</w:tbl>
    <w:p w:rsidR="008A0E63" w:rsidRPr="003D7B88" w:rsidRDefault="008A0E6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A0E63" w:rsidRPr="003D7B88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E63" w:rsidRPr="003D7B88" w:rsidRDefault="009F4F0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3" w:name="_heading=h.rtp00bx7jd4l" w:colFirst="0" w:colLast="0"/>
            <w:bookmarkEnd w:id="3"/>
            <w:r w:rsidRPr="003D7B88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3D7B8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8A0E63" w:rsidRPr="003D7B88" w:rsidRDefault="008A0E6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A0E63" w:rsidRPr="003D7B88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E63" w:rsidRPr="003D7B88" w:rsidRDefault="008A0E6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E63" w:rsidRPr="003D7B88" w:rsidRDefault="009F4F03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E63" w:rsidRPr="003D7B88" w:rsidRDefault="009F4F03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3D7B8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3D7B88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A0E63" w:rsidRPr="003D7B88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E63" w:rsidRPr="003D7B88" w:rsidRDefault="009F4F0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D7B88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8A0E63" w:rsidRPr="003D7B88" w:rsidRDefault="008A0E6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E63" w:rsidRPr="003D7B88" w:rsidRDefault="009F4F0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3D7B8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D7B8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3D7B8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8A0E63" w:rsidRPr="003D7B88" w:rsidRDefault="008A0E6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A0E63" w:rsidRPr="003D7B88" w:rsidRDefault="008A0E6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63" w:rsidRPr="003D7B88" w:rsidRDefault="008A0E6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A0E63" w:rsidRPr="003D7B88" w:rsidRDefault="008A0E6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A0E63" w:rsidRPr="003D7B88" w:rsidRDefault="008A0E6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A0E63" w:rsidRPr="003D7B88" w:rsidRDefault="008A0E63">
      <w:pPr>
        <w:rPr>
          <w:rFonts w:ascii="Arial" w:hAnsi="Arial" w:cs="Arial"/>
          <w:sz w:val="20"/>
          <w:szCs w:val="20"/>
        </w:rPr>
      </w:pPr>
    </w:p>
    <w:p w:rsidR="008A0E63" w:rsidRPr="003D7B88" w:rsidRDefault="008A0E6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4" w:name="_GoBack"/>
      <w:bookmarkEnd w:id="4"/>
    </w:p>
    <w:sectPr w:rsidR="008A0E63" w:rsidRPr="003D7B8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F03" w:rsidRDefault="009F4F03">
      <w:r>
        <w:separator/>
      </w:r>
    </w:p>
  </w:endnote>
  <w:endnote w:type="continuationSeparator" w:id="0">
    <w:p w:rsidR="009F4F03" w:rsidRDefault="009F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E63" w:rsidRDefault="009F4F03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F03" w:rsidRDefault="009F4F03">
      <w:r>
        <w:separator/>
      </w:r>
    </w:p>
  </w:footnote>
  <w:footnote w:type="continuationSeparator" w:id="0">
    <w:p w:rsidR="009F4F03" w:rsidRDefault="009F4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E63" w:rsidRDefault="008A0E6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8A0E63" w:rsidRDefault="009F4F03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E63"/>
    <w:rsid w:val="003D7B88"/>
    <w:rsid w:val="008A0E63"/>
    <w:rsid w:val="009F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59746F-F0CD-4FE1-9A7D-AB91ECA4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YEI75U5azApWxjjPAcAO13WAQ==">CgMxLjAyDmguMXIzYWxseWkwZ3N2Mg5oLnV6dzFieTYxa251bzIOaC51d3h0bmU4Z256M3MyDmgucnRwMDBieDdqZDRsOAByITFTdUJnR0FwbVV4M2I3LXQ3eTlGSGJ0WFRfM0I1MnJ4VQ==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2025-08-18T12:07:00Z</dcterms:modified>
</cp:coreProperties>
</file>