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D9" w:rsidRPr="00AA2B4D" w:rsidRDefault="007D6AD9">
      <w:pPr>
        <w:spacing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7D6AD9" w:rsidRPr="00AA2B4D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Journal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7D6AD9" w:rsidRPr="00AA2B4D" w:rsidRDefault="007B6503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74734F" w:rsidRPr="00AA2B4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 of</w:t>
              </w:r>
              <w:r w:rsidR="0074734F" w:rsidRPr="00AA2B4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74734F" w:rsidRPr="00AA2B4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74734F" w:rsidRPr="00AA2B4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</w:rPr>
                <w:t xml:space="preserve"> </w:t>
              </w:r>
              <w:r w:rsidR="0074734F" w:rsidRPr="00AA2B4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74734F" w:rsidRPr="00AA2B4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</w:rPr>
                <w:t xml:space="preserve"> </w:t>
              </w:r>
              <w:r w:rsidR="0074734F" w:rsidRPr="00AA2B4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7D6AD9" w:rsidRPr="00AA2B4D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2B4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Ms_ACRI_142399</w:t>
            </w:r>
          </w:p>
        </w:tc>
      </w:tr>
      <w:tr w:rsidR="007D6AD9" w:rsidRPr="00AA2B4D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Title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Conservation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Tillage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AA2B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Sources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Finger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Millet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Legume-Based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Cropping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Systems</w:t>
            </w:r>
          </w:p>
        </w:tc>
      </w:tr>
      <w:tr w:rsidR="007D6AD9" w:rsidRPr="00AA2B4D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Type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5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6"/>
        <w:gridCol w:w="9356"/>
        <w:gridCol w:w="6441"/>
      </w:tblGrid>
      <w:tr w:rsidR="007D6AD9" w:rsidRPr="00AA2B4D" w:rsidTr="00AA2B4D">
        <w:trPr>
          <w:trHeight w:val="444"/>
        </w:trPr>
        <w:tc>
          <w:tcPr>
            <w:tcW w:w="21073" w:type="dxa"/>
            <w:gridSpan w:val="3"/>
            <w:tcBorders>
              <w:top w:val="nil"/>
              <w:left w:val="nil"/>
              <w:right w:val="nil"/>
            </w:tcBorders>
          </w:tcPr>
          <w:p w:rsidR="007D6AD9" w:rsidRPr="00AA2B4D" w:rsidRDefault="0074734F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A2B4D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A2B4D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D6AD9" w:rsidRPr="00AA2B4D" w:rsidTr="00AA2B4D">
        <w:trPr>
          <w:trHeight w:val="1241"/>
        </w:trPr>
        <w:tc>
          <w:tcPr>
            <w:tcW w:w="5276" w:type="dxa"/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5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D6AD9" w:rsidRPr="00AA2B4D" w:rsidRDefault="007D6AD9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:rsidR="007D6AD9" w:rsidRPr="00AA2B4D" w:rsidRDefault="0074734F">
            <w:pPr>
              <w:pStyle w:val="TableParagraph"/>
              <w:ind w:left="103"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A2B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A2B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A2B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AA2B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A2B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A2B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A2B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A2B4D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A2B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A2B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A2B4D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A2B4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7D6AD9" w:rsidRPr="00AA2B4D" w:rsidRDefault="0074734F">
            <w:pPr>
              <w:pStyle w:val="TableParagraph"/>
              <w:spacing w:before="5"/>
              <w:ind w:left="110" w:right="669"/>
              <w:rPr>
                <w:rFonts w:ascii="Arial" w:hAnsi="Arial" w:cs="Arial"/>
                <w:i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AA2B4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AA2B4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AA2B4D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AA2B4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AA2B4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AA2B4D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AA2B4D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7D6AD9" w:rsidRPr="00AA2B4D" w:rsidTr="00AA2B4D">
        <w:trPr>
          <w:trHeight w:val="1264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authors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analyze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positive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effects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zero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tillage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on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crop,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something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that is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rarely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analyzed.</w:t>
            </w:r>
          </w:p>
        </w:tc>
        <w:tc>
          <w:tcPr>
            <w:tcW w:w="6441" w:type="dxa"/>
          </w:tcPr>
          <w:p w:rsidR="007D6AD9" w:rsidRPr="00AA2B4D" w:rsidRDefault="008B46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7D6AD9" w:rsidRPr="00AA2B4D" w:rsidTr="00AA2B4D">
        <w:trPr>
          <w:trHeight w:val="1264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before="5"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B4D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7D6AD9" w:rsidRPr="00AA2B4D" w:rsidRDefault="0074734F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A2B4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B4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5"/>
              <w:ind w:left="46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7D6AD9" w:rsidRPr="00AA2B4D" w:rsidRDefault="008B46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D6AD9" w:rsidRPr="00AA2B4D" w:rsidTr="00AA2B4D">
        <w:trPr>
          <w:trHeight w:val="1264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before="6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 addition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A2B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6"/>
              <w:ind w:left="46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7D6AD9" w:rsidRPr="00AA2B4D" w:rsidRDefault="008B46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D6AD9" w:rsidRPr="00AA2B4D" w:rsidTr="00AA2B4D">
        <w:trPr>
          <w:trHeight w:val="704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line="244" w:lineRule="auto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A2B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A2B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A2B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line="230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AD9" w:rsidRPr="00AA2B4D" w:rsidTr="00AA2B4D">
        <w:trPr>
          <w:trHeight w:val="698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A2B4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A2B4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have</w:t>
            </w:r>
          </w:p>
          <w:p w:rsidR="007D6AD9" w:rsidRPr="00AA2B4D" w:rsidRDefault="0074734F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AA2B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A2B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line="230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AD9" w:rsidRPr="00AA2B4D" w:rsidTr="00AA2B4D">
        <w:trPr>
          <w:trHeight w:val="693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AD9" w:rsidRPr="00AA2B4D" w:rsidTr="00AA2B4D">
        <w:trPr>
          <w:trHeight w:val="2270"/>
        </w:trPr>
        <w:tc>
          <w:tcPr>
            <w:tcW w:w="5276" w:type="dxa"/>
          </w:tcPr>
          <w:p w:rsidR="007D6AD9" w:rsidRPr="00AA2B4D" w:rsidRDefault="0074734F">
            <w:pPr>
              <w:pStyle w:val="TableParagraph"/>
              <w:spacing w:before="5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A2B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7D6AD9" w:rsidRPr="00AA2B4D" w:rsidRDefault="0074734F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A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complete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pre-</w:t>
            </w:r>
            <w:r w:rsidRPr="00AA2B4D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and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post-trial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soil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analysis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was</w:t>
            </w:r>
            <w:r w:rsidRPr="00AA2B4D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missing.</w:t>
            </w:r>
          </w:p>
          <w:p w:rsidR="007D6AD9" w:rsidRPr="00AA2B4D" w:rsidRDefault="007D6AD9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:rsidR="007D6AD9" w:rsidRPr="00AA2B4D" w:rsidRDefault="0074734F">
            <w:pPr>
              <w:pStyle w:val="TableParagraph"/>
              <w:spacing w:line="530" w:lineRule="auto"/>
              <w:ind w:left="103" w:right="1797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Focus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analysis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on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T1N3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and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T2N3,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while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not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neglecting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treatments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T1N4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and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T2N1. Why was T2N3 missing from Table 6?</w:t>
            </w:r>
          </w:p>
          <w:p w:rsidR="007D6AD9" w:rsidRPr="00AA2B4D" w:rsidRDefault="0074734F">
            <w:pPr>
              <w:pStyle w:val="TableParagraph"/>
              <w:spacing w:before="1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The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analysis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in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Figure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6 cannot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be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compared</w:t>
            </w:r>
            <w:r w:rsidRPr="00AA2B4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with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the experimental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data.</w:t>
            </w:r>
          </w:p>
          <w:p w:rsidR="007D6AD9" w:rsidRPr="00AA2B4D" w:rsidRDefault="007D6AD9">
            <w:pPr>
              <w:pStyle w:val="TableParagraph"/>
              <w:spacing w:before="54"/>
              <w:rPr>
                <w:rFonts w:ascii="Arial" w:hAnsi="Arial" w:cs="Arial"/>
                <w:sz w:val="20"/>
                <w:szCs w:val="20"/>
              </w:rPr>
            </w:pPr>
          </w:p>
          <w:p w:rsidR="007D6AD9" w:rsidRPr="00AA2B4D" w:rsidRDefault="0074734F">
            <w:pPr>
              <w:pStyle w:val="TableParagraph"/>
              <w:spacing w:line="205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Treatments</w:t>
            </w:r>
            <w:r w:rsidRPr="00AA2B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T1N3</w:t>
            </w:r>
            <w:r w:rsidRPr="00AA2B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and T2N3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were the most</w:t>
            </w:r>
            <w:r w:rsidRPr="00AA2B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costly;</w:t>
            </w:r>
            <w:r w:rsidRPr="00AA2B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discuss.</w:t>
            </w:r>
          </w:p>
        </w:tc>
        <w:tc>
          <w:tcPr>
            <w:tcW w:w="6441" w:type="dxa"/>
          </w:tcPr>
          <w:p w:rsidR="007D6AD9" w:rsidRPr="00AA2B4D" w:rsidRDefault="008B46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Added</w:t>
            </w:r>
            <w:bookmarkStart w:id="0" w:name="_GoBack"/>
            <w:bookmarkEnd w:id="0"/>
          </w:p>
        </w:tc>
      </w:tr>
    </w:tbl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AA2B4D" w:rsidRPr="00AA2B4D" w:rsidRDefault="00AA2B4D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4734F">
      <w:pPr>
        <w:pStyle w:val="BodyText"/>
        <w:spacing w:after="3"/>
        <w:ind w:left="165"/>
        <w:rPr>
          <w:rFonts w:ascii="Arial" w:hAnsi="Arial" w:cs="Arial"/>
        </w:rPr>
      </w:pPr>
      <w:r w:rsidRPr="00AA2B4D">
        <w:rPr>
          <w:rFonts w:ascii="Arial" w:hAnsi="Arial" w:cs="Arial"/>
          <w:color w:val="000000"/>
          <w:highlight w:val="yellow"/>
          <w:u w:val="single"/>
        </w:rPr>
        <w:t>PART</w:t>
      </w:r>
      <w:r w:rsidRPr="00AA2B4D">
        <w:rPr>
          <w:rFonts w:ascii="Arial" w:hAnsi="Arial" w:cs="Arial"/>
          <w:color w:val="000000"/>
          <w:spacing w:val="43"/>
          <w:highlight w:val="yellow"/>
          <w:u w:val="single"/>
        </w:rPr>
        <w:t xml:space="preserve"> </w:t>
      </w:r>
      <w:r w:rsidRPr="00AA2B4D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6"/>
      </w:tblGrid>
      <w:tr w:rsidR="007D6AD9" w:rsidRPr="00AA2B4D">
        <w:trPr>
          <w:trHeight w:val="928"/>
        </w:trPr>
        <w:tc>
          <w:tcPr>
            <w:tcW w:w="6836" w:type="dxa"/>
            <w:tcBorders>
              <w:left w:val="single" w:sz="4" w:space="0" w:color="000000"/>
              <w:right w:val="single" w:sz="4" w:space="0" w:color="000000"/>
            </w:tcBorders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tcBorders>
              <w:left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6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2B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6" w:type="dxa"/>
            <w:tcBorders>
              <w:left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6" w:line="256" w:lineRule="auto"/>
              <w:ind w:left="6" w:right="71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A2B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AA2B4D">
              <w:rPr>
                <w:rFonts w:ascii="Arial" w:hAnsi="Arial" w:cs="Arial"/>
                <w:sz w:val="20"/>
                <w:szCs w:val="20"/>
              </w:rPr>
              <w:t>(It</w:t>
            </w:r>
            <w:r w:rsidRPr="00AA2B4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is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mandatory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that</w:t>
            </w:r>
            <w:r w:rsidRPr="00AA2B4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authors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should</w:t>
            </w:r>
            <w:r w:rsidRPr="00AA2B4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write</w:t>
            </w:r>
            <w:r w:rsidRPr="00AA2B4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D6AD9" w:rsidRPr="00AA2B4D">
        <w:trPr>
          <w:trHeight w:val="922"/>
        </w:trPr>
        <w:tc>
          <w:tcPr>
            <w:tcW w:w="6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D6AD9">
            <w:pPr>
              <w:pStyle w:val="TableParagraph"/>
              <w:spacing w:before="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D6AD9" w:rsidRPr="00AA2B4D" w:rsidRDefault="0074734F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2B4D">
              <w:rPr>
                <w:rFonts w:ascii="Arial" w:hAnsi="Arial" w:cs="Arial"/>
                <w:b/>
                <w:sz w:val="20"/>
                <w:szCs w:val="20"/>
              </w:rPr>
              <w:t>Are there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A2B4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2B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A2B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4734F">
            <w:pPr>
              <w:pStyle w:val="TableParagraph"/>
              <w:spacing w:before="120"/>
              <w:ind w:left="103"/>
              <w:rPr>
                <w:rFonts w:ascii="Arial" w:hAnsi="Arial" w:cs="Arial"/>
                <w:i/>
                <w:sz w:val="20"/>
                <w:szCs w:val="20"/>
              </w:rPr>
            </w:pP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AA2B4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yes, Kindly</w:t>
            </w:r>
            <w:r w:rsidRPr="00AA2B4D">
              <w:rPr>
                <w:rFonts w:ascii="Arial" w:hAnsi="Arial" w:cs="Arial"/>
                <w:i/>
                <w:spacing w:val="1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 write</w:t>
            </w:r>
            <w:r w:rsidRPr="00AA2B4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AA2B4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AA2B4D">
              <w:rPr>
                <w:rFonts w:ascii="Arial" w:hAnsi="Arial" w:cs="Arial"/>
                <w:i/>
                <w:spacing w:val="1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 issues</w:t>
            </w:r>
            <w:r w:rsidRPr="00AA2B4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AA2B4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AA2B4D">
              <w:rPr>
                <w:rFonts w:ascii="Arial" w:hAnsi="Arial" w:cs="Arial"/>
                <w:i/>
                <w:spacing w:val="5"/>
                <w:sz w:val="20"/>
                <w:szCs w:val="20"/>
                <w:u w:val="single"/>
              </w:rPr>
              <w:t xml:space="preserve"> </w:t>
            </w:r>
            <w:r w:rsidRPr="00AA2B4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7D6AD9" w:rsidRPr="00AA2B4D" w:rsidRDefault="007D6AD9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D6AD9" w:rsidRPr="00AA2B4D" w:rsidRDefault="0074734F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2B4D">
              <w:rPr>
                <w:rFonts w:ascii="Arial" w:hAnsi="Arial" w:cs="Arial"/>
                <w:sz w:val="20"/>
                <w:szCs w:val="20"/>
              </w:rPr>
              <w:t>They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are</w:t>
            </w:r>
            <w:r w:rsidRPr="00AA2B4D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z w:val="20"/>
                <w:szCs w:val="20"/>
              </w:rPr>
              <w:t>not</w:t>
            </w:r>
            <w:r w:rsidRPr="00AA2B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B4D">
              <w:rPr>
                <w:rFonts w:ascii="Arial" w:hAnsi="Arial" w:cs="Arial"/>
                <w:spacing w:val="-2"/>
                <w:sz w:val="20"/>
                <w:szCs w:val="20"/>
              </w:rPr>
              <w:t>appreciated</w:t>
            </w:r>
          </w:p>
        </w:tc>
        <w:tc>
          <w:tcPr>
            <w:tcW w:w="5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D9" w:rsidRPr="00AA2B4D" w:rsidRDefault="007D6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6AD9" w:rsidRPr="00AA2B4D" w:rsidRDefault="007D6AD9">
      <w:pPr>
        <w:rPr>
          <w:rFonts w:ascii="Arial" w:hAnsi="Arial" w:cs="Arial"/>
          <w:sz w:val="20"/>
          <w:szCs w:val="20"/>
        </w:rPr>
      </w:pPr>
    </w:p>
    <w:sectPr w:rsidR="007D6AD9" w:rsidRPr="00AA2B4D">
      <w:headerReference w:type="default" r:id="rId8"/>
      <w:footerReference w:type="default" r:id="rId9"/>
      <w:pgSz w:w="23820" w:h="16840" w:orient="landscape"/>
      <w:pgMar w:top="200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503" w:rsidRDefault="007B6503">
      <w:r>
        <w:separator/>
      </w:r>
    </w:p>
  </w:endnote>
  <w:endnote w:type="continuationSeparator" w:id="0">
    <w:p w:rsidR="007B6503" w:rsidRDefault="007B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D9" w:rsidRDefault="0074734F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AD9" w:rsidRDefault="007473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1.9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" filled="f" stroked="f">
              <v:textbox inset="0,0,0,0">
                <w:txbxContent>
                  <w:p w:rsidR="007D6AD9" w:rsidRDefault="007473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AD9" w:rsidRDefault="007473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8" type="#_x0000_t202" style="position:absolute;margin-left:208.2pt;margin-top:796.4pt;width:55.7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" filled="f" stroked="f">
              <v:textbox inset="0,0,0,0">
                <w:txbxContent>
                  <w:p w:rsidR="007D6AD9" w:rsidRDefault="007473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4418710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AD9" w:rsidRDefault="007473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4" o:spid="_x0000_s1029" type="#_x0000_t202" style="position:absolute;margin-left:347.95pt;margin-top:796.4pt;width:67.7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C0+fYviAAAADQEAAA8AAAAAAAAAAAAAAAAABQQAAGRycy9kb3ducmV2&#10;LnhtbFBLBQYAAAAABAAEAPMAAAAUBQAAAAA=&#10;" filled="f" stroked="f">
              <v:textbox inset="0,0,0,0">
                <w:txbxContent>
                  <w:p w:rsidR="007D6AD9" w:rsidRDefault="007473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AD9" w:rsidRDefault="007473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5" o:spid="_x0000_s1030" type="#_x0000_t202" style="position:absolute;margin-left:539.1pt;margin-top:796.4pt;width:80.1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" filled="f" stroked="f">
              <v:textbox inset="0,0,0,0">
                <w:txbxContent>
                  <w:p w:rsidR="007D6AD9" w:rsidRDefault="007473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503" w:rsidRDefault="007B6503">
      <w:r>
        <w:separator/>
      </w:r>
    </w:p>
  </w:footnote>
  <w:footnote w:type="continuationSeparator" w:id="0">
    <w:p w:rsidR="007B6503" w:rsidRDefault="007B6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D9" w:rsidRDefault="0074734F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AD9" w:rsidRDefault="0074734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" filled="f" stroked="f">
              <v:textbox inset="0,0,0,0">
                <w:txbxContent>
                  <w:p w:rsidR="007D6AD9" w:rsidRDefault="0074734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D6AD9"/>
    <w:rsid w:val="0074734F"/>
    <w:rsid w:val="007B6503"/>
    <w:rsid w:val="007D6AD9"/>
    <w:rsid w:val="008B460A"/>
    <w:rsid w:val="00AA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5</cp:revision>
  <dcterms:created xsi:type="dcterms:W3CDTF">2025-08-09T07:02:00Z</dcterms:created>
  <dcterms:modified xsi:type="dcterms:W3CDTF">2025-08-13T09:33:00Z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2025-08-09T00:00:00Z</vt:filetime>
  </property>
  <property fmtid="{D5CDD505-2E9C-101B-9397-08002B2CF9AE}" pid="5" name="Producer">
    <vt:lpwstr>Microsoft® Word para Microsoft 365</vt:lpwstr>
  </property>
</Properties>
</file>