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602F7D" w:rsidRPr="00602C02" w14:paraId="5E0C1334" w14:textId="77777777" w:rsidTr="002643B3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2FD01D98" w14:textId="77777777" w:rsidR="00602F7D" w:rsidRPr="00602C02" w:rsidRDefault="00602F7D" w:rsidP="00F2643C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</w:p>
        </w:tc>
      </w:tr>
      <w:tr w:rsidR="0000007A" w:rsidRPr="00602C02" w14:paraId="1DB7380D" w14:textId="77777777" w:rsidTr="002643B3">
        <w:trPr>
          <w:trHeight w:val="290"/>
        </w:trPr>
        <w:tc>
          <w:tcPr>
            <w:tcW w:w="1234" w:type="pct"/>
          </w:tcPr>
          <w:p w14:paraId="10499A92" w14:textId="77777777" w:rsidR="0000007A" w:rsidRPr="00602C02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02C02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BB7CFF" w14:textId="77777777" w:rsidR="0000007A" w:rsidRPr="00602C02" w:rsidRDefault="00E60F16" w:rsidP="00E65EB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8" w:history="1">
              <w:r w:rsidR="00726B37" w:rsidRPr="00602C02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  <w:u w:val="none"/>
                </w:rPr>
                <w:t>Archives of Current Research International</w:t>
              </w:r>
            </w:hyperlink>
            <w:r w:rsidR="00726B37" w:rsidRPr="00602C02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 xml:space="preserve"> </w:t>
            </w:r>
          </w:p>
        </w:tc>
      </w:tr>
      <w:tr w:rsidR="0000007A" w:rsidRPr="00602C02" w14:paraId="5587CE7E" w14:textId="77777777" w:rsidTr="002643B3">
        <w:trPr>
          <w:trHeight w:val="290"/>
        </w:trPr>
        <w:tc>
          <w:tcPr>
            <w:tcW w:w="1234" w:type="pct"/>
          </w:tcPr>
          <w:p w14:paraId="18EE167A" w14:textId="77777777" w:rsidR="0000007A" w:rsidRPr="00602C02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02C02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E1124D" w14:textId="77777777" w:rsidR="0000007A" w:rsidRPr="00602C02" w:rsidRDefault="003B3AC1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02C0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Ms_ACRI_142379</w:t>
            </w:r>
          </w:p>
        </w:tc>
      </w:tr>
      <w:tr w:rsidR="0000007A" w:rsidRPr="00602C02" w14:paraId="152C381F" w14:textId="77777777" w:rsidTr="002643B3">
        <w:trPr>
          <w:trHeight w:val="650"/>
        </w:trPr>
        <w:tc>
          <w:tcPr>
            <w:tcW w:w="1234" w:type="pct"/>
          </w:tcPr>
          <w:p w14:paraId="56098C4B" w14:textId="77777777" w:rsidR="0000007A" w:rsidRPr="00602C02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02C02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57FA5A" w14:textId="5034B05A" w:rsidR="0000007A" w:rsidRPr="00602C02" w:rsidRDefault="003B3AC1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02C02">
              <w:rPr>
                <w:rFonts w:ascii="Arial" w:hAnsi="Arial" w:cs="Arial"/>
                <w:b/>
                <w:sz w:val="20"/>
                <w:szCs w:val="20"/>
                <w:lang w:val="en-GB"/>
              </w:rPr>
              <w:t>Family Cohesion and Psychological Well-being of Adolescents</w:t>
            </w:r>
            <w:r w:rsidR="001363BE" w:rsidRPr="00602C02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in Senior High School</w:t>
            </w:r>
          </w:p>
        </w:tc>
      </w:tr>
      <w:tr w:rsidR="00CF0BBB" w:rsidRPr="00602C02" w14:paraId="42A13874" w14:textId="77777777" w:rsidTr="002643B3">
        <w:trPr>
          <w:trHeight w:val="332"/>
        </w:trPr>
        <w:tc>
          <w:tcPr>
            <w:tcW w:w="1234" w:type="pct"/>
          </w:tcPr>
          <w:p w14:paraId="5C71C68A" w14:textId="77777777" w:rsidR="00CF0BBB" w:rsidRPr="00602C02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02C02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DA8EB4" w14:textId="77777777" w:rsidR="00CF0BBB" w:rsidRPr="00602C02" w:rsidRDefault="00CF0BBB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438546CE" w14:textId="5D4AE387" w:rsidR="00D92402" w:rsidRPr="00602C02" w:rsidRDefault="00D92402" w:rsidP="00D92402">
      <w:pPr>
        <w:rPr>
          <w:rFonts w:ascii="Arial" w:hAnsi="Arial" w:cs="Arial"/>
          <w:sz w:val="20"/>
          <w:szCs w:val="20"/>
        </w:rPr>
      </w:pPr>
      <w:bookmarkStart w:id="0" w:name="_Hlk171324449"/>
      <w:bookmarkStart w:id="1" w:name="_Hlk17090343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97"/>
        <w:gridCol w:w="9261"/>
        <w:gridCol w:w="6376"/>
      </w:tblGrid>
      <w:tr w:rsidR="00D92402" w:rsidRPr="00602C02" w14:paraId="29B39CCB" w14:textId="77777777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6AFA12BE" w14:textId="77777777" w:rsidR="00D92402" w:rsidRPr="00602C02" w:rsidRDefault="00D92402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602C02">
              <w:rPr>
                <w:rFonts w:ascii="Arial" w:hAnsi="Arial" w:cs="Arial"/>
                <w:highlight w:val="yellow"/>
                <w:lang w:val="en-GB"/>
              </w:rPr>
              <w:t>PART  1:</w:t>
            </w:r>
            <w:r w:rsidRPr="00602C02">
              <w:rPr>
                <w:rFonts w:ascii="Arial" w:hAnsi="Arial" w:cs="Arial"/>
                <w:lang w:val="en-GB"/>
              </w:rPr>
              <w:t xml:space="preserve"> Comments</w:t>
            </w:r>
          </w:p>
          <w:p w14:paraId="16ADEEEC" w14:textId="77777777" w:rsidR="00D92402" w:rsidRPr="00602C02" w:rsidRDefault="00D9240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D92402" w:rsidRPr="00602C02" w14:paraId="5F0678B0" w14:textId="77777777">
        <w:tc>
          <w:tcPr>
            <w:tcW w:w="1265" w:type="pct"/>
            <w:noWrap/>
          </w:tcPr>
          <w:p w14:paraId="6A92CF0A" w14:textId="77777777" w:rsidR="00D92402" w:rsidRPr="00602C02" w:rsidRDefault="00D92402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2212" w:type="pct"/>
          </w:tcPr>
          <w:p w14:paraId="1D1DB4C9" w14:textId="77777777" w:rsidR="00D92402" w:rsidRPr="00602C02" w:rsidRDefault="00D92402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602C02">
              <w:rPr>
                <w:rFonts w:ascii="Arial" w:hAnsi="Arial" w:cs="Arial"/>
                <w:lang w:val="en-GB"/>
              </w:rPr>
              <w:t>Reviewer’s comment</w:t>
            </w:r>
          </w:p>
          <w:p w14:paraId="17AD4A0E" w14:textId="77777777" w:rsidR="003466E4" w:rsidRPr="00602C02" w:rsidRDefault="003466E4" w:rsidP="003466E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6DFEB60D" w14:textId="77777777" w:rsidR="003466E4" w:rsidRPr="00602C02" w:rsidRDefault="003466E4" w:rsidP="003466E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02C02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14:paraId="5F9B0F0D" w14:textId="77777777" w:rsidR="003466E4" w:rsidRPr="00602C02" w:rsidRDefault="003466E4" w:rsidP="003466E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5A9D4900" w14:textId="77777777" w:rsidR="00D92402" w:rsidRPr="00602C02" w:rsidRDefault="00D92402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602C02">
              <w:rPr>
                <w:rFonts w:ascii="Arial" w:hAnsi="Arial" w:cs="Arial"/>
                <w:lang w:val="en-GB"/>
              </w:rPr>
              <w:t>Author’s Feedback</w:t>
            </w:r>
            <w:r w:rsidRPr="00602C02">
              <w:rPr>
                <w:rFonts w:ascii="Arial" w:hAnsi="Arial" w:cs="Arial"/>
                <w:b w:val="0"/>
                <w:lang w:val="en-GB"/>
              </w:rPr>
              <w:t xml:space="preserve"> </w:t>
            </w:r>
            <w:r w:rsidRPr="00602C02">
              <w:rPr>
                <w:rFonts w:ascii="Arial" w:hAnsi="Arial" w:cs="Arial"/>
                <w:b w:val="0"/>
                <w:i/>
                <w:lang w:val="en-GB"/>
              </w:rPr>
              <w:t>(It is mandatory that authors should write his/her feedback here)</w:t>
            </w:r>
          </w:p>
        </w:tc>
      </w:tr>
      <w:tr w:rsidR="00AB7708" w:rsidRPr="00602C02" w14:paraId="22D9D0C6" w14:textId="77777777" w:rsidTr="00E57A9F">
        <w:trPr>
          <w:trHeight w:val="1264"/>
        </w:trPr>
        <w:tc>
          <w:tcPr>
            <w:tcW w:w="1265" w:type="pct"/>
            <w:noWrap/>
          </w:tcPr>
          <w:p w14:paraId="1650E32A" w14:textId="77777777" w:rsidR="00AB7708" w:rsidRPr="00602C02" w:rsidRDefault="00AB770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02C0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A minimum of 3-4 sentences may be required for this part.</w:t>
            </w:r>
          </w:p>
          <w:p w14:paraId="382772F6" w14:textId="77777777" w:rsidR="00AB7708" w:rsidRPr="00602C02" w:rsidRDefault="00AB7708">
            <w:pPr>
              <w:ind w:left="360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  <w:vAlign w:val="center"/>
          </w:tcPr>
          <w:p w14:paraId="5C7223C1" w14:textId="54AF315E" w:rsidR="00AB7708" w:rsidRPr="00602C02" w:rsidRDefault="00AB7708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02C02">
              <w:rPr>
                <w:rFonts w:ascii="Arial" w:hAnsi="Arial" w:cs="Arial"/>
                <w:b/>
                <w:sz w:val="20"/>
                <w:szCs w:val="20"/>
                <w:lang w:val="en-GB"/>
              </w:rPr>
              <w:t>As per title of the manuscript</w:t>
            </w:r>
            <w:r w:rsidR="008B7EBF" w:rsidRPr="00602C02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i.e. ‘Family</w:t>
            </w:r>
            <w:r w:rsidRPr="00602C02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Cohesion and Psychological Well-being of </w:t>
            </w:r>
            <w:r w:rsidR="008B7EBF" w:rsidRPr="00602C02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Adolescents’ </w:t>
            </w:r>
            <w:r w:rsidR="0065738D" w:rsidRPr="00602C02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is concerned, is appropriate and contents are </w:t>
            </w:r>
            <w:r w:rsidR="000F7ED3" w:rsidRPr="00602C02">
              <w:rPr>
                <w:rFonts w:ascii="Arial" w:hAnsi="Arial" w:cs="Arial"/>
                <w:b/>
                <w:sz w:val="20"/>
                <w:szCs w:val="20"/>
                <w:lang w:val="en-GB"/>
              </w:rPr>
              <w:t>good</w:t>
            </w:r>
            <w:r w:rsidR="002645C7" w:rsidRPr="00602C02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. This manuscript </w:t>
            </w:r>
            <w:proofErr w:type="gramStart"/>
            <w:r w:rsidR="000F7ED3" w:rsidRPr="00602C02">
              <w:rPr>
                <w:rFonts w:ascii="Arial" w:hAnsi="Arial" w:cs="Arial"/>
                <w:b/>
                <w:sz w:val="20"/>
                <w:szCs w:val="20"/>
                <w:lang w:val="en-GB"/>
              </w:rPr>
              <w:t>emphasize</w:t>
            </w:r>
            <w:proofErr w:type="gramEnd"/>
            <w:r w:rsidR="002645C7" w:rsidRPr="00602C02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the importance of cohesiveness in </w:t>
            </w:r>
            <w:r w:rsidR="00BF5127" w:rsidRPr="00602C02">
              <w:rPr>
                <w:rFonts w:ascii="Arial" w:hAnsi="Arial" w:cs="Arial"/>
                <w:b/>
                <w:sz w:val="20"/>
                <w:szCs w:val="20"/>
                <w:lang w:val="en-GB"/>
              </w:rPr>
              <w:t>the context of psychological well-being</w:t>
            </w:r>
            <w:r w:rsidR="00D9570C" w:rsidRPr="00602C02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of teen agers. </w:t>
            </w:r>
            <w:r w:rsidR="007E7A01" w:rsidRPr="00602C02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As researcher </w:t>
            </w:r>
            <w:r w:rsidR="00EE35FB" w:rsidRPr="00602C02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selected this topic to research is crucial and </w:t>
            </w:r>
            <w:r w:rsidR="00D2756E" w:rsidRPr="00602C02">
              <w:rPr>
                <w:rFonts w:ascii="Arial" w:hAnsi="Arial" w:cs="Arial"/>
                <w:b/>
                <w:sz w:val="20"/>
                <w:szCs w:val="20"/>
                <w:lang w:val="en-GB"/>
              </w:rPr>
              <w:t>demand of the society to understand</w:t>
            </w:r>
            <w:r w:rsidR="001666A2" w:rsidRPr="00602C02">
              <w:rPr>
                <w:rFonts w:ascii="Arial" w:hAnsi="Arial" w:cs="Arial"/>
                <w:b/>
                <w:sz w:val="20"/>
                <w:szCs w:val="20"/>
                <w:lang w:val="en-GB"/>
              </w:rPr>
              <w:t>, inculcate, implement and improve the cohesion</w:t>
            </w:r>
            <w:r w:rsidR="00063BCF" w:rsidRPr="00602C02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to </w:t>
            </w:r>
            <w:r w:rsidR="00132492" w:rsidRPr="00602C02">
              <w:rPr>
                <w:rFonts w:ascii="Arial" w:hAnsi="Arial" w:cs="Arial"/>
                <w:b/>
                <w:sz w:val="20"/>
                <w:szCs w:val="20"/>
                <w:lang w:val="en-GB"/>
              </w:rPr>
              <w:t>enhance well-being of</w:t>
            </w:r>
            <w:r w:rsidR="00063BCF" w:rsidRPr="00602C02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</w:t>
            </w:r>
            <w:r w:rsidR="00132492" w:rsidRPr="00602C02">
              <w:rPr>
                <w:rFonts w:ascii="Arial" w:hAnsi="Arial" w:cs="Arial"/>
                <w:b/>
                <w:sz w:val="20"/>
                <w:szCs w:val="20"/>
                <w:lang w:val="en-GB"/>
              </w:rPr>
              <w:t>young generation.</w:t>
            </w:r>
          </w:p>
        </w:tc>
        <w:tc>
          <w:tcPr>
            <w:tcW w:w="1523" w:type="pct"/>
          </w:tcPr>
          <w:p w14:paraId="21D27B88" w14:textId="77777777" w:rsidR="00AB7708" w:rsidRPr="00602C02" w:rsidRDefault="00AB7708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D92402" w:rsidRPr="00602C02" w14:paraId="1099E3E3" w14:textId="77777777">
        <w:trPr>
          <w:trHeight w:val="1262"/>
        </w:trPr>
        <w:tc>
          <w:tcPr>
            <w:tcW w:w="1265" w:type="pct"/>
            <w:noWrap/>
          </w:tcPr>
          <w:p w14:paraId="192AF088" w14:textId="77777777" w:rsidR="00D92402" w:rsidRPr="00602C02" w:rsidRDefault="00D9240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02C0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1F5A5884" w14:textId="77777777" w:rsidR="00D92402" w:rsidRPr="00602C02" w:rsidRDefault="00D9240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02C0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680281E3" w14:textId="77777777" w:rsidR="00D92402" w:rsidRPr="00602C02" w:rsidRDefault="00D92402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433DDBAC" w14:textId="780BE23E" w:rsidR="00D92402" w:rsidRPr="00602C02" w:rsidRDefault="006C47F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02C0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37213924" w14:textId="77777777" w:rsidR="00D92402" w:rsidRPr="00602C02" w:rsidRDefault="00D92402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D92402" w:rsidRPr="00602C02" w14:paraId="288AB559" w14:textId="77777777">
        <w:trPr>
          <w:trHeight w:val="1262"/>
        </w:trPr>
        <w:tc>
          <w:tcPr>
            <w:tcW w:w="1265" w:type="pct"/>
            <w:noWrap/>
          </w:tcPr>
          <w:p w14:paraId="7AC82BB7" w14:textId="77777777" w:rsidR="00D92402" w:rsidRPr="00602C02" w:rsidRDefault="00D92402">
            <w:pPr>
              <w:pStyle w:val="Heading2"/>
              <w:ind w:left="360"/>
              <w:jc w:val="left"/>
              <w:rPr>
                <w:rFonts w:ascii="Arial" w:hAnsi="Arial" w:cs="Arial"/>
                <w:lang w:val="en-GB"/>
              </w:rPr>
            </w:pPr>
            <w:r w:rsidRPr="00602C02">
              <w:rPr>
                <w:rFonts w:ascii="Arial" w:hAnsi="Arial" w:cs="Arial"/>
                <w:lang w:val="en-GB"/>
              </w:rPr>
              <w:t>Is the abstract of the article comprehensive? Do you suggest the addition (or deletion) of some points in this section? Please write your suggestions here.</w:t>
            </w:r>
          </w:p>
          <w:p w14:paraId="6C420AC8" w14:textId="77777777" w:rsidR="00D92402" w:rsidRPr="00602C02" w:rsidRDefault="00D92402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3CA48BE0" w14:textId="01C99632" w:rsidR="00D92402" w:rsidRPr="00602C02" w:rsidRDefault="006C47F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02C0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Abstract of</w:t>
            </w:r>
            <w:r w:rsidR="00343A21" w:rsidRPr="00602C0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the article very good and comprehensive, there is no need to modify</w:t>
            </w:r>
            <w:r w:rsidR="00211EC1" w:rsidRPr="00602C0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523" w:type="pct"/>
          </w:tcPr>
          <w:p w14:paraId="0F96D589" w14:textId="77777777" w:rsidR="00D92402" w:rsidRPr="00602C02" w:rsidRDefault="00D92402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D92402" w:rsidRPr="00602C02" w14:paraId="3A350BBF" w14:textId="77777777">
        <w:trPr>
          <w:trHeight w:val="704"/>
        </w:trPr>
        <w:tc>
          <w:tcPr>
            <w:tcW w:w="1265" w:type="pct"/>
            <w:noWrap/>
          </w:tcPr>
          <w:p w14:paraId="6C5BE33B" w14:textId="77777777" w:rsidR="00D92402" w:rsidRPr="00602C02" w:rsidRDefault="00D92402">
            <w:pPr>
              <w:pStyle w:val="Heading2"/>
              <w:ind w:left="360"/>
              <w:jc w:val="left"/>
              <w:rPr>
                <w:rFonts w:ascii="Arial" w:hAnsi="Arial" w:cs="Arial"/>
                <w:b w:val="0"/>
                <w:bCs w:val="0"/>
                <w:u w:val="single"/>
                <w:lang w:val="en-GB"/>
              </w:rPr>
            </w:pPr>
            <w:r w:rsidRPr="00602C02">
              <w:rPr>
                <w:rFonts w:ascii="Arial" w:hAnsi="Arial" w:cs="Arial"/>
                <w:lang w:val="en-GB"/>
              </w:rPr>
              <w:t>Is the manuscript scientifically, correct? Please write here.</w:t>
            </w:r>
          </w:p>
        </w:tc>
        <w:tc>
          <w:tcPr>
            <w:tcW w:w="2212" w:type="pct"/>
          </w:tcPr>
          <w:p w14:paraId="1C294EB7" w14:textId="405A7E3C" w:rsidR="00D92402" w:rsidRPr="00602C02" w:rsidRDefault="00211EC1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02C02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Yes, manuscript is scientifically correct, it follows</w:t>
            </w:r>
            <w:r w:rsidR="006B63F4" w:rsidRPr="00602C02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systematic and appreciate sequence to mention all the relevant details</w:t>
            </w:r>
            <w:r w:rsidR="000F30D8" w:rsidRPr="00602C02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. Researcher also tried to connect previous studies to </w:t>
            </w:r>
            <w:r w:rsidR="006515F7" w:rsidRPr="00602C02">
              <w:rPr>
                <w:rFonts w:ascii="Arial" w:hAnsi="Arial" w:cs="Arial"/>
                <w:bCs/>
                <w:sz w:val="20"/>
                <w:szCs w:val="20"/>
                <w:lang w:val="en-GB"/>
              </w:rPr>
              <w:t>this article’s findings.</w:t>
            </w:r>
          </w:p>
        </w:tc>
        <w:tc>
          <w:tcPr>
            <w:tcW w:w="1523" w:type="pct"/>
          </w:tcPr>
          <w:p w14:paraId="77BD74C1" w14:textId="77777777" w:rsidR="00D92402" w:rsidRPr="00602C02" w:rsidRDefault="00D92402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D92402" w:rsidRPr="00602C02" w14:paraId="3583E652" w14:textId="77777777">
        <w:trPr>
          <w:trHeight w:val="703"/>
        </w:trPr>
        <w:tc>
          <w:tcPr>
            <w:tcW w:w="1265" w:type="pct"/>
            <w:noWrap/>
          </w:tcPr>
          <w:p w14:paraId="20106CFD" w14:textId="77777777" w:rsidR="00D92402" w:rsidRPr="00602C02" w:rsidRDefault="00D9240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02C0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2212" w:type="pct"/>
          </w:tcPr>
          <w:p w14:paraId="3131EE24" w14:textId="6DDF9EBF" w:rsidR="00D92402" w:rsidRPr="00602C02" w:rsidRDefault="006515F7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02C02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Yes, references are </w:t>
            </w:r>
            <w:r w:rsidR="00ED5030" w:rsidRPr="00602C02">
              <w:rPr>
                <w:rFonts w:ascii="Arial" w:hAnsi="Arial" w:cs="Arial"/>
                <w:bCs/>
                <w:sz w:val="20"/>
                <w:szCs w:val="20"/>
                <w:lang w:val="en-GB"/>
              </w:rPr>
              <w:t>sufficient and as per the contents.</w:t>
            </w:r>
          </w:p>
        </w:tc>
        <w:tc>
          <w:tcPr>
            <w:tcW w:w="1523" w:type="pct"/>
          </w:tcPr>
          <w:p w14:paraId="6389B8D0" w14:textId="77777777" w:rsidR="00D92402" w:rsidRPr="00602C02" w:rsidRDefault="00D92402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D92402" w:rsidRPr="00602C02" w14:paraId="0992AB3B" w14:textId="77777777">
        <w:trPr>
          <w:trHeight w:val="386"/>
        </w:trPr>
        <w:tc>
          <w:tcPr>
            <w:tcW w:w="1265" w:type="pct"/>
            <w:noWrap/>
          </w:tcPr>
          <w:p w14:paraId="20279AB4" w14:textId="77777777" w:rsidR="00D92402" w:rsidRPr="00602C02" w:rsidRDefault="00D92402">
            <w:pPr>
              <w:pStyle w:val="Heading2"/>
              <w:ind w:left="360"/>
              <w:jc w:val="left"/>
              <w:rPr>
                <w:rFonts w:ascii="Arial" w:hAnsi="Arial" w:cs="Arial"/>
                <w:bCs w:val="0"/>
                <w:lang w:val="en-GB"/>
              </w:rPr>
            </w:pPr>
            <w:r w:rsidRPr="00602C02">
              <w:rPr>
                <w:rFonts w:ascii="Arial" w:hAnsi="Arial" w:cs="Arial"/>
                <w:bCs w:val="0"/>
                <w:lang w:val="en-GB"/>
              </w:rPr>
              <w:t>Is the language/English quality of the article suitable for scholarly communications?</w:t>
            </w:r>
          </w:p>
          <w:p w14:paraId="2A66A6BC" w14:textId="77777777" w:rsidR="00D92402" w:rsidRPr="00602C02" w:rsidRDefault="00D9240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3F174EBE" w14:textId="74AD7FB0" w:rsidR="00D92402" w:rsidRPr="00602C02" w:rsidRDefault="00ED503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02C02">
              <w:rPr>
                <w:rFonts w:ascii="Arial" w:hAnsi="Arial" w:cs="Arial"/>
                <w:sz w:val="20"/>
                <w:szCs w:val="20"/>
                <w:lang w:val="en-GB"/>
              </w:rPr>
              <w:t>Yes, language is also appropriate</w:t>
            </w:r>
            <w:r w:rsidR="008713A9" w:rsidRPr="00602C02">
              <w:rPr>
                <w:rFonts w:ascii="Arial" w:hAnsi="Arial" w:cs="Arial"/>
                <w:sz w:val="20"/>
                <w:szCs w:val="20"/>
                <w:lang w:val="en-GB"/>
              </w:rPr>
              <w:t xml:space="preserve"> and good to understand.</w:t>
            </w:r>
          </w:p>
        </w:tc>
        <w:tc>
          <w:tcPr>
            <w:tcW w:w="1523" w:type="pct"/>
          </w:tcPr>
          <w:p w14:paraId="7C349DB2" w14:textId="77777777" w:rsidR="00D92402" w:rsidRPr="00602C02" w:rsidRDefault="00D9240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D92402" w:rsidRPr="00602C02" w14:paraId="5089162F" w14:textId="77777777">
        <w:trPr>
          <w:trHeight w:val="1178"/>
        </w:trPr>
        <w:tc>
          <w:tcPr>
            <w:tcW w:w="1265" w:type="pct"/>
            <w:noWrap/>
          </w:tcPr>
          <w:p w14:paraId="5ABFA9C2" w14:textId="77777777" w:rsidR="00D92402" w:rsidRPr="00602C02" w:rsidRDefault="00D92402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  <w:r w:rsidRPr="00602C02">
              <w:rPr>
                <w:rFonts w:ascii="Arial" w:hAnsi="Arial" w:cs="Arial"/>
                <w:bCs w:val="0"/>
                <w:u w:val="single"/>
                <w:lang w:val="en-GB"/>
              </w:rPr>
              <w:t>Optional/General</w:t>
            </w:r>
            <w:r w:rsidRPr="00602C02">
              <w:rPr>
                <w:rFonts w:ascii="Arial" w:hAnsi="Arial" w:cs="Arial"/>
                <w:bCs w:val="0"/>
                <w:lang w:val="en-GB"/>
              </w:rPr>
              <w:t xml:space="preserve"> </w:t>
            </w:r>
            <w:r w:rsidRPr="00602C02">
              <w:rPr>
                <w:rFonts w:ascii="Arial" w:hAnsi="Arial" w:cs="Arial"/>
                <w:b w:val="0"/>
                <w:bCs w:val="0"/>
                <w:lang w:val="en-GB"/>
              </w:rPr>
              <w:t>comments</w:t>
            </w:r>
          </w:p>
          <w:p w14:paraId="05E06194" w14:textId="77777777" w:rsidR="00D92402" w:rsidRPr="00602C02" w:rsidRDefault="00D92402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  <w:tc>
          <w:tcPr>
            <w:tcW w:w="2212" w:type="pct"/>
          </w:tcPr>
          <w:p w14:paraId="0C0C260A" w14:textId="77777777" w:rsidR="00D92402" w:rsidRPr="00602C02" w:rsidRDefault="00D9240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491BF4BF" w14:textId="77777777" w:rsidR="00D92402" w:rsidRPr="00602C02" w:rsidRDefault="00D9240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14:paraId="3624D7E6" w14:textId="77777777" w:rsidR="00D92402" w:rsidRPr="00602C02" w:rsidRDefault="00D92402" w:rsidP="00D92402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3E7B6FB1" w14:textId="77777777" w:rsidR="00D92402" w:rsidRPr="00602C02" w:rsidRDefault="00D92402" w:rsidP="00D92402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2078AAAD" w14:textId="77777777" w:rsidR="00D92402" w:rsidRPr="00602C02" w:rsidRDefault="00D92402" w:rsidP="00D92402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50386C5D" w14:textId="77777777" w:rsidR="00D92402" w:rsidRPr="00602C02" w:rsidRDefault="00D92402" w:rsidP="00D92402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1FA20A7F" w14:textId="77777777" w:rsidR="00D92402" w:rsidRPr="00602C02" w:rsidRDefault="00D92402" w:rsidP="00D92402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26797464" w14:textId="77777777" w:rsidR="00D92402" w:rsidRPr="00602C02" w:rsidRDefault="00D92402" w:rsidP="00D92402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1C72FA65" w14:textId="77777777" w:rsidR="00D92402" w:rsidRPr="00602C02" w:rsidRDefault="00D92402" w:rsidP="00D92402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01FCB4E9" w14:textId="77777777" w:rsidR="00D92402" w:rsidRPr="00602C02" w:rsidRDefault="00D92402" w:rsidP="00D92402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56B4F54E" w14:textId="49B5BEEC" w:rsidR="00D92402" w:rsidRPr="00602C02" w:rsidRDefault="00D92402" w:rsidP="00D92402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5C6A46DD" w14:textId="4BA1EA56" w:rsidR="00966D34" w:rsidRPr="00602C02" w:rsidRDefault="00966D34" w:rsidP="00D92402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4A297E99" w14:textId="77777777" w:rsidR="00966D34" w:rsidRPr="00602C02" w:rsidRDefault="00966D34" w:rsidP="00966D34">
      <w:pPr>
        <w:spacing w:after="160" w:line="256" w:lineRule="auto"/>
        <w:rPr>
          <w:rFonts w:ascii="Arial" w:eastAsia="Calibri" w:hAnsi="Arial" w:cs="Arial"/>
          <w:kern w:val="2"/>
          <w:sz w:val="20"/>
          <w:szCs w:val="20"/>
          <w:lang w:val="en-IN"/>
          <w14:ligatures w14:val="standardContextual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62"/>
        <w:gridCol w:w="7092"/>
        <w:gridCol w:w="7080"/>
      </w:tblGrid>
      <w:tr w:rsidR="00E30DB8" w:rsidRPr="00602C02" w14:paraId="795D3DF1" w14:textId="77777777" w:rsidTr="00E30DB8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9058FE" w14:textId="77777777" w:rsidR="00E30DB8" w:rsidRPr="00602C02" w:rsidRDefault="00E30DB8" w:rsidP="00E30DB8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2" w:name="_Hlk156057883"/>
            <w:bookmarkStart w:id="3" w:name="_Hlk156057704"/>
            <w:bookmarkStart w:id="4" w:name="_GoBack"/>
            <w:bookmarkEnd w:id="4"/>
            <w:r w:rsidRPr="00602C02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lastRenderedPageBreak/>
              <w:t>PART  2:</w:t>
            </w:r>
            <w:r w:rsidRPr="00602C02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3AB2D334" w14:textId="77777777" w:rsidR="00E30DB8" w:rsidRPr="00602C02" w:rsidRDefault="00E30DB8" w:rsidP="00E30DB8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E30DB8" w:rsidRPr="00602C02" w14:paraId="34C96741" w14:textId="77777777" w:rsidTr="00E30DB8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1E2E68" w14:textId="77777777" w:rsidR="00E30DB8" w:rsidRPr="00602C02" w:rsidRDefault="00E30DB8" w:rsidP="00E30DB8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E6F5F7" w14:textId="77777777" w:rsidR="00E30DB8" w:rsidRPr="00602C02" w:rsidRDefault="00E30DB8" w:rsidP="00E30DB8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602C0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6E8AF" w14:textId="77777777" w:rsidR="00E30DB8" w:rsidRPr="00602C02" w:rsidRDefault="00E30DB8" w:rsidP="00E30DB8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02C0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Author’s comment</w:t>
            </w:r>
            <w:r w:rsidRPr="00602C0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 </w:t>
            </w:r>
            <w:r w:rsidRPr="00602C02">
              <w:rPr>
                <w:rFonts w:ascii="Arial" w:eastAsia="MS Mincho" w:hAnsi="Arial" w:cs="Arial"/>
                <w:bCs/>
                <w:i/>
                <w:sz w:val="20"/>
                <w:szCs w:val="20"/>
                <w:lang w:val="en-GB"/>
              </w:rPr>
              <w:t>(if agreed with reviewer, correct the manuscript and highlight that part in the manuscript. It is mandatory that authors should write his/her feedback here)</w:t>
            </w:r>
          </w:p>
        </w:tc>
      </w:tr>
      <w:tr w:rsidR="00E30DB8" w:rsidRPr="00602C02" w14:paraId="3B6D1A8D" w14:textId="77777777" w:rsidTr="00E30DB8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8AEEBF" w14:textId="77777777" w:rsidR="00E30DB8" w:rsidRPr="00602C02" w:rsidRDefault="00E30DB8" w:rsidP="00E30DB8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602C02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45F5EFD3" w14:textId="77777777" w:rsidR="00E30DB8" w:rsidRPr="00602C02" w:rsidRDefault="00E30DB8" w:rsidP="00E30DB8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FE54B6" w14:textId="77777777" w:rsidR="00E30DB8" w:rsidRPr="00602C02" w:rsidRDefault="00E30DB8" w:rsidP="00E30DB8">
            <w:pPr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602C02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602C02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602C02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66048289" w14:textId="77777777" w:rsidR="00E30DB8" w:rsidRPr="00602C02" w:rsidRDefault="00E30DB8" w:rsidP="00E30DB8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5610B95B" w14:textId="77777777" w:rsidR="00E30DB8" w:rsidRPr="00602C02" w:rsidRDefault="00E30DB8" w:rsidP="00E30DB8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3AE00" w14:textId="77777777" w:rsidR="00E30DB8" w:rsidRPr="00602C02" w:rsidRDefault="00E30DB8" w:rsidP="00E30DB8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54571CF3" w14:textId="77777777" w:rsidR="00E30DB8" w:rsidRPr="00602C02" w:rsidRDefault="00E30DB8" w:rsidP="00E30DB8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2CFE8626" w14:textId="77777777" w:rsidR="00E30DB8" w:rsidRPr="00602C02" w:rsidRDefault="00E30DB8" w:rsidP="00E30DB8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2"/>
    </w:tbl>
    <w:p w14:paraId="63A05648" w14:textId="77777777" w:rsidR="00E30DB8" w:rsidRPr="00602C02" w:rsidRDefault="00E30DB8" w:rsidP="00E30DB8">
      <w:pPr>
        <w:rPr>
          <w:rFonts w:ascii="Arial" w:hAnsi="Arial" w:cs="Arial"/>
          <w:sz w:val="20"/>
          <w:szCs w:val="20"/>
        </w:rPr>
      </w:pPr>
    </w:p>
    <w:bookmarkEnd w:id="3"/>
    <w:p w14:paraId="191AF7CD" w14:textId="77777777" w:rsidR="00E30DB8" w:rsidRPr="00602C02" w:rsidRDefault="00E30DB8" w:rsidP="00E30DB8">
      <w:pPr>
        <w:rPr>
          <w:rFonts w:ascii="Arial" w:hAnsi="Arial" w:cs="Arial"/>
          <w:sz w:val="20"/>
          <w:szCs w:val="20"/>
        </w:rPr>
      </w:pPr>
    </w:p>
    <w:p w14:paraId="2DC219A1" w14:textId="77777777" w:rsidR="00966D34" w:rsidRPr="00602C02" w:rsidRDefault="00966D34" w:rsidP="00966D34">
      <w:pPr>
        <w:spacing w:after="160" w:line="256" w:lineRule="auto"/>
        <w:rPr>
          <w:rFonts w:ascii="Arial" w:eastAsia="Calibri" w:hAnsi="Arial" w:cs="Arial"/>
          <w:kern w:val="2"/>
          <w:sz w:val="20"/>
          <w:szCs w:val="20"/>
          <w:lang w:val="en-IN"/>
          <w14:ligatures w14:val="standardContextual"/>
        </w:rPr>
      </w:pPr>
    </w:p>
    <w:p w14:paraId="0A5E0331" w14:textId="77777777" w:rsidR="00966D34" w:rsidRPr="00602C02" w:rsidRDefault="00966D34" w:rsidP="00966D34">
      <w:pPr>
        <w:spacing w:after="160" w:line="256" w:lineRule="auto"/>
        <w:rPr>
          <w:rFonts w:ascii="Arial" w:eastAsia="Calibri" w:hAnsi="Arial" w:cs="Arial"/>
          <w:kern w:val="2"/>
          <w:sz w:val="20"/>
          <w:szCs w:val="20"/>
          <w:lang w:val="en-IN"/>
          <w14:ligatures w14:val="standardContextual"/>
        </w:rPr>
      </w:pPr>
    </w:p>
    <w:p w14:paraId="53AD3023" w14:textId="77777777" w:rsidR="00966D34" w:rsidRPr="00602C02" w:rsidRDefault="00966D34" w:rsidP="00966D34">
      <w:pPr>
        <w:spacing w:after="160" w:line="256" w:lineRule="auto"/>
        <w:rPr>
          <w:rFonts w:ascii="Arial" w:eastAsia="Calibri" w:hAnsi="Arial" w:cs="Arial"/>
          <w:kern w:val="2"/>
          <w:sz w:val="20"/>
          <w:szCs w:val="20"/>
          <w:lang w:val="en-IN"/>
          <w14:ligatures w14:val="standardContextual"/>
        </w:rPr>
      </w:pPr>
    </w:p>
    <w:p w14:paraId="361C978A" w14:textId="77777777" w:rsidR="00966D34" w:rsidRPr="00602C02" w:rsidRDefault="00966D34" w:rsidP="00966D34">
      <w:pPr>
        <w:spacing w:after="160" w:line="256" w:lineRule="auto"/>
        <w:rPr>
          <w:rFonts w:ascii="Arial" w:eastAsia="Calibri" w:hAnsi="Arial" w:cs="Arial"/>
          <w:kern w:val="2"/>
          <w:sz w:val="20"/>
          <w:szCs w:val="20"/>
          <w:lang w:val="en-IN"/>
          <w14:ligatures w14:val="standardContextual"/>
        </w:rPr>
      </w:pPr>
    </w:p>
    <w:p w14:paraId="01EE6766" w14:textId="77777777" w:rsidR="00966D34" w:rsidRPr="00602C02" w:rsidRDefault="00966D34" w:rsidP="00966D34">
      <w:pPr>
        <w:spacing w:after="160" w:line="256" w:lineRule="auto"/>
        <w:rPr>
          <w:rFonts w:ascii="Arial" w:eastAsia="Calibri" w:hAnsi="Arial" w:cs="Arial"/>
          <w:kern w:val="2"/>
          <w:sz w:val="20"/>
          <w:szCs w:val="20"/>
          <w:lang w:val="en-IN"/>
          <w14:ligatures w14:val="standardContextual"/>
        </w:rPr>
      </w:pPr>
    </w:p>
    <w:p w14:paraId="32015480" w14:textId="77777777" w:rsidR="00966D34" w:rsidRPr="00602C02" w:rsidRDefault="00966D34" w:rsidP="00966D34">
      <w:pPr>
        <w:spacing w:after="160" w:line="256" w:lineRule="auto"/>
        <w:rPr>
          <w:rFonts w:ascii="Arial" w:eastAsia="Calibri" w:hAnsi="Arial" w:cs="Arial"/>
          <w:kern w:val="2"/>
          <w:sz w:val="20"/>
          <w:szCs w:val="20"/>
          <w:lang w:val="en-IN"/>
          <w14:ligatures w14:val="standardContextual"/>
        </w:rPr>
      </w:pPr>
      <w:r w:rsidRPr="00602C02">
        <w:rPr>
          <w:rFonts w:ascii="Arial" w:eastAsia="Calibri" w:hAnsi="Arial" w:cs="Arial"/>
          <w:kern w:val="2"/>
          <w:sz w:val="20"/>
          <w:szCs w:val="20"/>
          <w:lang w:val="en-IN"/>
          <w14:ligatures w14:val="standardContextual"/>
        </w:rPr>
        <w:tab/>
      </w:r>
    </w:p>
    <w:p w14:paraId="78137EED" w14:textId="77777777" w:rsidR="00966D34" w:rsidRPr="00602C02" w:rsidRDefault="00966D34" w:rsidP="00966D34">
      <w:pPr>
        <w:spacing w:after="160" w:line="256" w:lineRule="auto"/>
        <w:rPr>
          <w:rFonts w:ascii="Arial" w:eastAsia="Calibri" w:hAnsi="Arial" w:cs="Arial"/>
          <w:kern w:val="2"/>
          <w:sz w:val="20"/>
          <w:szCs w:val="20"/>
          <w:lang w:val="en-IN"/>
          <w14:ligatures w14:val="standardContextual"/>
        </w:rPr>
      </w:pPr>
    </w:p>
    <w:bookmarkEnd w:id="0"/>
    <w:bookmarkEnd w:id="1"/>
    <w:p w14:paraId="1DA7BC63" w14:textId="77777777" w:rsidR="00966D34" w:rsidRPr="00602C02" w:rsidRDefault="00966D34" w:rsidP="00D92402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sectPr w:rsidR="00966D34" w:rsidRPr="00602C02" w:rsidSect="00574571">
      <w:headerReference w:type="default" r:id="rId9"/>
      <w:footerReference w:type="default" r:id="rId10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54B6721" w14:textId="77777777" w:rsidR="00E60F16" w:rsidRPr="0000007A" w:rsidRDefault="00E60F16" w:rsidP="0099583E">
      <w:r>
        <w:separator/>
      </w:r>
    </w:p>
  </w:endnote>
  <w:endnote w:type="continuationSeparator" w:id="0">
    <w:p w14:paraId="226E6FDC" w14:textId="77777777" w:rsidR="00E60F16" w:rsidRPr="0000007A" w:rsidRDefault="00E60F16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D8AC0A" w14:textId="77777777" w:rsidR="00B62F41" w:rsidRPr="00546343" w:rsidRDefault="004674B4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</w:t>
    </w:r>
    <w:r w:rsidR="009E13C3">
      <w:rPr>
        <w:sz w:val="16"/>
      </w:rPr>
      <w:t xml:space="preserve">                                           </w:t>
    </w:r>
    <w:r>
      <w:rPr>
        <w:sz w:val="16"/>
      </w:rPr>
      <w:t>Approved by: MBM</w:t>
    </w:r>
    <w:r w:rsidR="00B62F41">
      <w:rPr>
        <w:sz w:val="16"/>
      </w:rPr>
      <w:tab/>
    </w:r>
    <w:r w:rsidR="009E13C3">
      <w:rPr>
        <w:sz w:val="16"/>
      </w:rPr>
      <w:t xml:space="preserve">   </w:t>
    </w:r>
    <w:r w:rsidR="00B62F41">
      <w:rPr>
        <w:sz w:val="16"/>
      </w:rPr>
      <w:tab/>
      <w:t xml:space="preserve">Version: </w:t>
    </w:r>
    <w:r w:rsidR="00515B3E">
      <w:rPr>
        <w:sz w:val="16"/>
      </w:rPr>
      <w:t>3</w:t>
    </w:r>
    <w:r w:rsidR="00002513">
      <w:rPr>
        <w:sz w:val="16"/>
      </w:rPr>
      <w:t xml:space="preserve"> (0</w:t>
    </w:r>
    <w:r w:rsidR="00515B3E">
      <w:rPr>
        <w:sz w:val="16"/>
      </w:rPr>
      <w:t>7</w:t>
    </w:r>
    <w:r w:rsidR="00002513">
      <w:rPr>
        <w:sz w:val="16"/>
      </w:rPr>
      <w:t>-07-2024)</w:t>
    </w:r>
    <w:r w:rsidR="00B62F41">
      <w:rPr>
        <w:sz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6DFEDE" w14:textId="77777777" w:rsidR="00E60F16" w:rsidRPr="0000007A" w:rsidRDefault="00E60F16" w:rsidP="0099583E">
      <w:r>
        <w:separator/>
      </w:r>
    </w:p>
  </w:footnote>
  <w:footnote w:type="continuationSeparator" w:id="0">
    <w:p w14:paraId="57415B81" w14:textId="77777777" w:rsidR="00E60F16" w:rsidRPr="0000007A" w:rsidRDefault="00E60F16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352BF1" w14:textId="77777777"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66E3A3A6" w14:textId="77777777" w:rsidR="00B62F41" w:rsidRPr="00254F80" w:rsidRDefault="00545A13" w:rsidP="00545A13">
    <w:pPr>
      <w:spacing w:before="100" w:beforeAutospacing="1" w:after="100" w:afterAutospacing="1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 xml:space="preserve">Review Form </w:t>
    </w:r>
    <w:r w:rsidR="00515B3E">
      <w:rPr>
        <w:rFonts w:ascii="Arial" w:hAnsi="Arial" w:cs="Arial"/>
        <w:b/>
        <w:bCs/>
        <w:color w:val="003399"/>
        <w:u w:val="single"/>
        <w:lang w:val="en-GB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007A"/>
    <w:rsid w:val="0000007A"/>
    <w:rsid w:val="00002513"/>
    <w:rsid w:val="00006187"/>
    <w:rsid w:val="00010403"/>
    <w:rsid w:val="00012C8B"/>
    <w:rsid w:val="00016B4C"/>
    <w:rsid w:val="00021981"/>
    <w:rsid w:val="000234E1"/>
    <w:rsid w:val="0002598E"/>
    <w:rsid w:val="00037D52"/>
    <w:rsid w:val="000450FC"/>
    <w:rsid w:val="00046C92"/>
    <w:rsid w:val="00056CB0"/>
    <w:rsid w:val="000577C2"/>
    <w:rsid w:val="0006257C"/>
    <w:rsid w:val="00063BCF"/>
    <w:rsid w:val="00084D7C"/>
    <w:rsid w:val="00091112"/>
    <w:rsid w:val="000936AC"/>
    <w:rsid w:val="00095A59"/>
    <w:rsid w:val="000A2134"/>
    <w:rsid w:val="000A6F41"/>
    <w:rsid w:val="000B4EE5"/>
    <w:rsid w:val="000B74A1"/>
    <w:rsid w:val="000B757E"/>
    <w:rsid w:val="000C0837"/>
    <w:rsid w:val="000C3B7E"/>
    <w:rsid w:val="000F30D8"/>
    <w:rsid w:val="000F7ED3"/>
    <w:rsid w:val="00100577"/>
    <w:rsid w:val="00101322"/>
    <w:rsid w:val="00105CF1"/>
    <w:rsid w:val="00132492"/>
    <w:rsid w:val="001363BE"/>
    <w:rsid w:val="00136984"/>
    <w:rsid w:val="00144521"/>
    <w:rsid w:val="001473CC"/>
    <w:rsid w:val="00150304"/>
    <w:rsid w:val="0015296D"/>
    <w:rsid w:val="00163622"/>
    <w:rsid w:val="001645A2"/>
    <w:rsid w:val="00164F4E"/>
    <w:rsid w:val="00165685"/>
    <w:rsid w:val="001666A2"/>
    <w:rsid w:val="0017480A"/>
    <w:rsid w:val="001766DF"/>
    <w:rsid w:val="00184644"/>
    <w:rsid w:val="0018753A"/>
    <w:rsid w:val="0019527A"/>
    <w:rsid w:val="00197E68"/>
    <w:rsid w:val="001A1605"/>
    <w:rsid w:val="001B0C63"/>
    <w:rsid w:val="001D3A1D"/>
    <w:rsid w:val="001E4B3D"/>
    <w:rsid w:val="001F24FF"/>
    <w:rsid w:val="001F2913"/>
    <w:rsid w:val="001F707F"/>
    <w:rsid w:val="001F7254"/>
    <w:rsid w:val="002011F3"/>
    <w:rsid w:val="00201B85"/>
    <w:rsid w:val="002105F7"/>
    <w:rsid w:val="00211EC1"/>
    <w:rsid w:val="00220111"/>
    <w:rsid w:val="0022369C"/>
    <w:rsid w:val="0023077C"/>
    <w:rsid w:val="002320EB"/>
    <w:rsid w:val="0023696A"/>
    <w:rsid w:val="002422CB"/>
    <w:rsid w:val="00245E23"/>
    <w:rsid w:val="0025366D"/>
    <w:rsid w:val="00254F80"/>
    <w:rsid w:val="00262634"/>
    <w:rsid w:val="002643B3"/>
    <w:rsid w:val="002645C7"/>
    <w:rsid w:val="00275984"/>
    <w:rsid w:val="00280EC9"/>
    <w:rsid w:val="00291D08"/>
    <w:rsid w:val="00293482"/>
    <w:rsid w:val="002D7EA9"/>
    <w:rsid w:val="002E1211"/>
    <w:rsid w:val="002E2339"/>
    <w:rsid w:val="002E6D86"/>
    <w:rsid w:val="002F6935"/>
    <w:rsid w:val="00312559"/>
    <w:rsid w:val="003204B8"/>
    <w:rsid w:val="0033692F"/>
    <w:rsid w:val="00343A21"/>
    <w:rsid w:val="00346223"/>
    <w:rsid w:val="003466E4"/>
    <w:rsid w:val="003A04E7"/>
    <w:rsid w:val="003A4991"/>
    <w:rsid w:val="003A6E1A"/>
    <w:rsid w:val="003B2172"/>
    <w:rsid w:val="003B3AC1"/>
    <w:rsid w:val="003E746A"/>
    <w:rsid w:val="0042465A"/>
    <w:rsid w:val="004356CC"/>
    <w:rsid w:val="00435B36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B4CAD"/>
    <w:rsid w:val="004B4FDC"/>
    <w:rsid w:val="004C3DF1"/>
    <w:rsid w:val="004D2E36"/>
    <w:rsid w:val="004E2F2A"/>
    <w:rsid w:val="00503AB6"/>
    <w:rsid w:val="005047C5"/>
    <w:rsid w:val="00510920"/>
    <w:rsid w:val="00515B3E"/>
    <w:rsid w:val="00521812"/>
    <w:rsid w:val="00523D2C"/>
    <w:rsid w:val="00531C82"/>
    <w:rsid w:val="005339A8"/>
    <w:rsid w:val="00533FC1"/>
    <w:rsid w:val="00534C94"/>
    <w:rsid w:val="0054564B"/>
    <w:rsid w:val="00545A13"/>
    <w:rsid w:val="00546343"/>
    <w:rsid w:val="00556A95"/>
    <w:rsid w:val="00557CD3"/>
    <w:rsid w:val="00560D3C"/>
    <w:rsid w:val="00567DE0"/>
    <w:rsid w:val="005735A5"/>
    <w:rsid w:val="00574571"/>
    <w:rsid w:val="005A5BE0"/>
    <w:rsid w:val="005B12E0"/>
    <w:rsid w:val="005B4607"/>
    <w:rsid w:val="005C25A0"/>
    <w:rsid w:val="005D230D"/>
    <w:rsid w:val="00602C02"/>
    <w:rsid w:val="00602F7D"/>
    <w:rsid w:val="00605952"/>
    <w:rsid w:val="00620677"/>
    <w:rsid w:val="00624032"/>
    <w:rsid w:val="00645A56"/>
    <w:rsid w:val="006515F7"/>
    <w:rsid w:val="006532DF"/>
    <w:rsid w:val="0065579D"/>
    <w:rsid w:val="0065738D"/>
    <w:rsid w:val="00663792"/>
    <w:rsid w:val="0067046C"/>
    <w:rsid w:val="00676845"/>
    <w:rsid w:val="00680547"/>
    <w:rsid w:val="0068446F"/>
    <w:rsid w:val="0069428E"/>
    <w:rsid w:val="00696CAD"/>
    <w:rsid w:val="006A5E0B"/>
    <w:rsid w:val="006B63F4"/>
    <w:rsid w:val="006C3797"/>
    <w:rsid w:val="006C47F2"/>
    <w:rsid w:val="006E7D6E"/>
    <w:rsid w:val="006F6F2F"/>
    <w:rsid w:val="00700852"/>
    <w:rsid w:val="00701186"/>
    <w:rsid w:val="00707BE1"/>
    <w:rsid w:val="007238EB"/>
    <w:rsid w:val="00726B37"/>
    <w:rsid w:val="0072789A"/>
    <w:rsid w:val="007317C3"/>
    <w:rsid w:val="00734756"/>
    <w:rsid w:val="0073538B"/>
    <w:rsid w:val="00741BD0"/>
    <w:rsid w:val="007426E6"/>
    <w:rsid w:val="00746370"/>
    <w:rsid w:val="007555B3"/>
    <w:rsid w:val="00766889"/>
    <w:rsid w:val="00766A0D"/>
    <w:rsid w:val="00767F8C"/>
    <w:rsid w:val="00780B67"/>
    <w:rsid w:val="00786272"/>
    <w:rsid w:val="007A45EC"/>
    <w:rsid w:val="007B1099"/>
    <w:rsid w:val="007B6E18"/>
    <w:rsid w:val="007D0246"/>
    <w:rsid w:val="007E7A01"/>
    <w:rsid w:val="007F233B"/>
    <w:rsid w:val="007F5873"/>
    <w:rsid w:val="00806382"/>
    <w:rsid w:val="00810926"/>
    <w:rsid w:val="00815F94"/>
    <w:rsid w:val="0082130C"/>
    <w:rsid w:val="008224E2"/>
    <w:rsid w:val="00825DC9"/>
    <w:rsid w:val="0082676D"/>
    <w:rsid w:val="00831055"/>
    <w:rsid w:val="00846F1F"/>
    <w:rsid w:val="008713A9"/>
    <w:rsid w:val="0087201B"/>
    <w:rsid w:val="008751FF"/>
    <w:rsid w:val="00877F10"/>
    <w:rsid w:val="00882091"/>
    <w:rsid w:val="008913D5"/>
    <w:rsid w:val="00893E75"/>
    <w:rsid w:val="008A650C"/>
    <w:rsid w:val="008B7EBF"/>
    <w:rsid w:val="008C2778"/>
    <w:rsid w:val="008C2F62"/>
    <w:rsid w:val="008D020E"/>
    <w:rsid w:val="008D1117"/>
    <w:rsid w:val="008D15A4"/>
    <w:rsid w:val="008F36E4"/>
    <w:rsid w:val="00933C8B"/>
    <w:rsid w:val="00936D22"/>
    <w:rsid w:val="009479B7"/>
    <w:rsid w:val="009553EC"/>
    <w:rsid w:val="00966D34"/>
    <w:rsid w:val="0097330E"/>
    <w:rsid w:val="00974330"/>
    <w:rsid w:val="0097498C"/>
    <w:rsid w:val="00982766"/>
    <w:rsid w:val="009852C4"/>
    <w:rsid w:val="00985F26"/>
    <w:rsid w:val="0099583E"/>
    <w:rsid w:val="009A0242"/>
    <w:rsid w:val="009A57FF"/>
    <w:rsid w:val="009A59ED"/>
    <w:rsid w:val="009B5AA8"/>
    <w:rsid w:val="009C45A0"/>
    <w:rsid w:val="009C5642"/>
    <w:rsid w:val="009E13C3"/>
    <w:rsid w:val="009E6A30"/>
    <w:rsid w:val="009E79E5"/>
    <w:rsid w:val="009F07D4"/>
    <w:rsid w:val="009F29EB"/>
    <w:rsid w:val="00A001A0"/>
    <w:rsid w:val="00A12C83"/>
    <w:rsid w:val="00A31AAC"/>
    <w:rsid w:val="00A32905"/>
    <w:rsid w:val="00A36C95"/>
    <w:rsid w:val="00A37DE3"/>
    <w:rsid w:val="00A519D1"/>
    <w:rsid w:val="00A6343B"/>
    <w:rsid w:val="00A65C50"/>
    <w:rsid w:val="00A66DD2"/>
    <w:rsid w:val="00A829A3"/>
    <w:rsid w:val="00AA41B3"/>
    <w:rsid w:val="00AA6670"/>
    <w:rsid w:val="00AB1ED6"/>
    <w:rsid w:val="00AB23E1"/>
    <w:rsid w:val="00AB397D"/>
    <w:rsid w:val="00AB638A"/>
    <w:rsid w:val="00AB6E43"/>
    <w:rsid w:val="00AB7708"/>
    <w:rsid w:val="00AC1349"/>
    <w:rsid w:val="00AC2EA0"/>
    <w:rsid w:val="00AD6C51"/>
    <w:rsid w:val="00AE76EC"/>
    <w:rsid w:val="00AF3016"/>
    <w:rsid w:val="00B03A45"/>
    <w:rsid w:val="00B2236C"/>
    <w:rsid w:val="00B22FE6"/>
    <w:rsid w:val="00B3033D"/>
    <w:rsid w:val="00B356AF"/>
    <w:rsid w:val="00B62087"/>
    <w:rsid w:val="00B62F41"/>
    <w:rsid w:val="00B73785"/>
    <w:rsid w:val="00B760E1"/>
    <w:rsid w:val="00B7722E"/>
    <w:rsid w:val="00B807F8"/>
    <w:rsid w:val="00B858FF"/>
    <w:rsid w:val="00BA1AB3"/>
    <w:rsid w:val="00BA6421"/>
    <w:rsid w:val="00BB34E6"/>
    <w:rsid w:val="00BB4FEC"/>
    <w:rsid w:val="00BC402F"/>
    <w:rsid w:val="00BD27BA"/>
    <w:rsid w:val="00BE13EF"/>
    <w:rsid w:val="00BE40A5"/>
    <w:rsid w:val="00BE6454"/>
    <w:rsid w:val="00BF39A4"/>
    <w:rsid w:val="00BF5127"/>
    <w:rsid w:val="00C02797"/>
    <w:rsid w:val="00C10283"/>
    <w:rsid w:val="00C110CC"/>
    <w:rsid w:val="00C17E2B"/>
    <w:rsid w:val="00C22886"/>
    <w:rsid w:val="00C25C8F"/>
    <w:rsid w:val="00C263C6"/>
    <w:rsid w:val="00C635B6"/>
    <w:rsid w:val="00C70DFC"/>
    <w:rsid w:val="00C82466"/>
    <w:rsid w:val="00C84097"/>
    <w:rsid w:val="00CB429B"/>
    <w:rsid w:val="00CC2753"/>
    <w:rsid w:val="00CD093E"/>
    <w:rsid w:val="00CD1556"/>
    <w:rsid w:val="00CD1FD7"/>
    <w:rsid w:val="00CE199A"/>
    <w:rsid w:val="00CE5AC7"/>
    <w:rsid w:val="00CF0BBB"/>
    <w:rsid w:val="00D1283A"/>
    <w:rsid w:val="00D17979"/>
    <w:rsid w:val="00D2075F"/>
    <w:rsid w:val="00D2756E"/>
    <w:rsid w:val="00D3257B"/>
    <w:rsid w:val="00D40416"/>
    <w:rsid w:val="00D45CF7"/>
    <w:rsid w:val="00D4782A"/>
    <w:rsid w:val="00D7603E"/>
    <w:rsid w:val="00D8579C"/>
    <w:rsid w:val="00D90124"/>
    <w:rsid w:val="00D92402"/>
    <w:rsid w:val="00D9392F"/>
    <w:rsid w:val="00D9570C"/>
    <w:rsid w:val="00DA41F5"/>
    <w:rsid w:val="00DB5B54"/>
    <w:rsid w:val="00DB7E1B"/>
    <w:rsid w:val="00DC1D81"/>
    <w:rsid w:val="00E30DB8"/>
    <w:rsid w:val="00E451EA"/>
    <w:rsid w:val="00E53E52"/>
    <w:rsid w:val="00E57F4B"/>
    <w:rsid w:val="00E60F16"/>
    <w:rsid w:val="00E63889"/>
    <w:rsid w:val="00E65EB7"/>
    <w:rsid w:val="00E71C8D"/>
    <w:rsid w:val="00E72360"/>
    <w:rsid w:val="00E80601"/>
    <w:rsid w:val="00E972A7"/>
    <w:rsid w:val="00EA2839"/>
    <w:rsid w:val="00EB3E91"/>
    <w:rsid w:val="00EC415C"/>
    <w:rsid w:val="00EC6894"/>
    <w:rsid w:val="00ED5030"/>
    <w:rsid w:val="00ED6B12"/>
    <w:rsid w:val="00EE0D3E"/>
    <w:rsid w:val="00EE35FB"/>
    <w:rsid w:val="00EF326D"/>
    <w:rsid w:val="00EF53FE"/>
    <w:rsid w:val="00F245A7"/>
    <w:rsid w:val="00F2643C"/>
    <w:rsid w:val="00F3295A"/>
    <w:rsid w:val="00F34D8E"/>
    <w:rsid w:val="00F3669D"/>
    <w:rsid w:val="00F405F8"/>
    <w:rsid w:val="00F41154"/>
    <w:rsid w:val="00F46ED2"/>
    <w:rsid w:val="00F4700F"/>
    <w:rsid w:val="00F51F7F"/>
    <w:rsid w:val="00F573EA"/>
    <w:rsid w:val="00F57E9D"/>
    <w:rsid w:val="00FA6528"/>
    <w:rsid w:val="00FA756B"/>
    <w:rsid w:val="00FC2E17"/>
    <w:rsid w:val="00FC6387"/>
    <w:rsid w:val="00FC6802"/>
    <w:rsid w:val="00FD70A7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70F9B87"/>
  <w15:chartTrackingRefBased/>
  <w15:docId w15:val="{F38BE27A-FD92-6047-A4AE-4C867E12A0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UnresolvedMention">
    <w:name w:val="Unresolved Mention"/>
    <w:uiPriority w:val="99"/>
    <w:semiHidden/>
    <w:unhideWhenUsed/>
    <w:rsid w:val="00936D2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42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2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1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99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acri.com/index.php/ACRI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7EF521-CB80-4470-BDDD-818ECD86D9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366</Words>
  <Characters>2088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2450</CharactersWithSpaces>
  <SharedDoc>false</SharedDoc>
  <HLinks>
    <vt:vector size="24" baseType="variant">
      <vt:variant>
        <vt:i4>6160409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https://r1.reviewerhub.org/benefits-for-reviewers</vt:lpwstr>
      </vt:variant>
      <vt:variant>
        <vt:lpwstr/>
      </vt:variant>
      <vt:variant>
        <vt:i4>2031642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3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7864383</vt:i4>
      </vt:variant>
      <vt:variant>
        <vt:i4>0</vt:i4>
      </vt:variant>
      <vt:variant>
        <vt:i4>0</vt:i4>
      </vt:variant>
      <vt:variant>
        <vt:i4>5</vt:i4>
      </vt:variant>
      <vt:variant>
        <vt:lpwstr>https://journalacri.com/index.php/ACRI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cp:keywords/>
  <dc:description/>
  <cp:lastModifiedBy>SDI 1186</cp:lastModifiedBy>
  <cp:revision>36</cp:revision>
  <dcterms:created xsi:type="dcterms:W3CDTF">2025-08-08T11:37:00Z</dcterms:created>
  <dcterms:modified xsi:type="dcterms:W3CDTF">2025-08-13T12:06:00Z</dcterms:modified>
</cp:coreProperties>
</file>