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29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2905" w:rsidRPr="00052905" w:rsidRDefault="00052905" w:rsidP="000529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905">
        <w:rPr>
          <w:rFonts w:ascii="Arial" w:hAnsi="Arial" w:cs="Arial"/>
          <w:sz w:val="20"/>
          <w:szCs w:val="20"/>
        </w:rPr>
        <w:t>Please specify the time and place where the procedures on the presented case were carried out</w:t>
      </w:r>
    </w:p>
    <w:p w:rsidR="00052905" w:rsidRPr="00052905" w:rsidRDefault="00052905" w:rsidP="000529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905">
        <w:rPr>
          <w:rFonts w:ascii="Arial" w:hAnsi="Arial" w:cs="Arial"/>
          <w:sz w:val="20"/>
          <w:szCs w:val="20"/>
        </w:rPr>
        <w:t>-All figures must be cited in the text before they appear</w:t>
      </w:r>
    </w:p>
    <w:p w:rsidR="00052905" w:rsidRPr="00052905" w:rsidRDefault="00052905" w:rsidP="000529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905">
        <w:rPr>
          <w:rFonts w:ascii="Arial" w:hAnsi="Arial" w:cs="Arial"/>
          <w:sz w:val="20"/>
          <w:szCs w:val="20"/>
        </w:rPr>
        <w:t xml:space="preserve">-Please provide the number of ethical </w:t>
      </w:r>
      <w:r w:rsidRPr="00052905">
        <w:rPr>
          <w:rFonts w:ascii="Arial" w:hAnsi="Arial" w:cs="Arial"/>
          <w:sz w:val="20"/>
          <w:szCs w:val="20"/>
        </w:rPr>
        <w:t>approvals</w:t>
      </w:r>
      <w:r w:rsidRPr="00052905">
        <w:rPr>
          <w:rFonts w:ascii="Arial" w:hAnsi="Arial" w:cs="Arial"/>
          <w:sz w:val="20"/>
          <w:szCs w:val="20"/>
        </w:rPr>
        <w:t xml:space="preserve"> from the institutional committee</w:t>
      </w:r>
    </w:p>
    <w:p w:rsidR="00052905" w:rsidRPr="00052905" w:rsidRDefault="00052905" w:rsidP="000529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905">
        <w:rPr>
          <w:rFonts w:ascii="Arial" w:hAnsi="Arial" w:cs="Arial"/>
          <w:sz w:val="20"/>
          <w:szCs w:val="20"/>
        </w:rPr>
        <w:t>-Please provide a more detailed description of the case, including the surgical procedure</w:t>
      </w:r>
    </w:p>
    <w:p w:rsidR="009344FF" w:rsidRPr="00052905" w:rsidRDefault="00052905" w:rsidP="000529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905">
        <w:rPr>
          <w:rFonts w:ascii="Arial" w:hAnsi="Arial" w:cs="Arial"/>
          <w:sz w:val="20"/>
          <w:szCs w:val="20"/>
        </w:rPr>
        <w:t>-Each point of the observations and recommendations from the reviewers must be carefully considered.</w:t>
      </w:r>
    </w:p>
    <w:p w:rsidR="00052905" w:rsidRPr="000529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9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2905" w:rsidRDefault="00052905" w:rsidP="00052905">
      <w:pPr>
        <w:rPr>
          <w:rFonts w:ascii="Arial" w:hAnsi="Arial" w:cs="Arial"/>
          <w:sz w:val="20"/>
          <w:szCs w:val="20"/>
        </w:rPr>
      </w:pPr>
      <w:bookmarkStart w:id="0" w:name="_Hlk205399327"/>
      <w:proofErr w:type="spellStart"/>
      <w:r w:rsidRPr="00052905">
        <w:rPr>
          <w:rFonts w:ascii="Arial" w:hAnsi="Arial" w:cs="Arial"/>
          <w:sz w:val="20"/>
          <w:szCs w:val="20"/>
        </w:rPr>
        <w:t>Dr.</w:t>
      </w:r>
      <w:proofErr w:type="spellEnd"/>
      <w:r w:rsidRPr="00052905">
        <w:rPr>
          <w:rFonts w:ascii="Arial" w:hAnsi="Arial" w:cs="Arial"/>
          <w:sz w:val="20"/>
          <w:szCs w:val="20"/>
        </w:rPr>
        <w:t xml:space="preserve"> Livia-Ionela Bobu, “</w:t>
      </w:r>
      <w:proofErr w:type="spellStart"/>
      <w:r w:rsidRPr="00052905">
        <w:rPr>
          <w:rFonts w:ascii="Arial" w:hAnsi="Arial" w:cs="Arial"/>
          <w:sz w:val="20"/>
          <w:szCs w:val="20"/>
        </w:rPr>
        <w:t>Grigore</w:t>
      </w:r>
      <w:proofErr w:type="spellEnd"/>
      <w:r w:rsidRPr="00052905">
        <w:rPr>
          <w:rFonts w:ascii="Arial" w:hAnsi="Arial" w:cs="Arial"/>
          <w:sz w:val="20"/>
          <w:szCs w:val="20"/>
        </w:rPr>
        <w:t xml:space="preserve"> T. Popa” University of </w:t>
      </w:r>
      <w:bookmarkStart w:id="1" w:name="_GoBack"/>
      <w:bookmarkEnd w:id="1"/>
      <w:r w:rsidRPr="00052905">
        <w:rPr>
          <w:rFonts w:ascii="Arial" w:hAnsi="Arial" w:cs="Arial"/>
          <w:sz w:val="20"/>
          <w:szCs w:val="20"/>
        </w:rPr>
        <w:t>Medicine and Pharmacy, Romania</w:t>
      </w:r>
      <w:bookmarkEnd w:id="0"/>
    </w:p>
    <w:sectPr w:rsidR="000F2F46" w:rsidRPr="00052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437E2"/>
    <w:multiLevelType w:val="hybridMultilevel"/>
    <w:tmpl w:val="2EE0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90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2EB8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2025-08-06T13:32:00Z</dcterms:modified>
</cp:coreProperties>
</file>