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E5361" w:rsidRDefault="005853FA" w:rsidP="009344FF">
      <w:pPr>
        <w:rPr>
          <w:b/>
          <w:u w:val="single"/>
        </w:rPr>
      </w:pPr>
      <w:r>
        <w:rPr>
          <w:b/>
          <w:u w:val="single"/>
        </w:rPr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E5361" w:rsidRPr="00DE5361" w:rsidRDefault="00DE5361" w:rsidP="00DE5361">
      <w:bookmarkStart w:id="0" w:name="_Hlk206591696"/>
      <w:r>
        <w:rPr>
          <w:rFonts w:asciiTheme="majorHAnsi" w:hAnsiTheme="majorHAnsi"/>
          <w:b/>
          <w:bCs/>
          <w:sz w:val="24"/>
          <w:szCs w:val="24"/>
        </w:rPr>
        <w:t xml:space="preserve">Prof. </w:t>
      </w:r>
      <w:proofErr w:type="spellStart"/>
      <w:r>
        <w:rPr>
          <w:rFonts w:asciiTheme="majorHAnsi" w:hAnsiTheme="majorHAnsi"/>
          <w:b/>
          <w:bCs/>
          <w:sz w:val="24"/>
          <w:szCs w:val="24"/>
        </w:rPr>
        <w:t>Rasmia</w:t>
      </w:r>
      <w:proofErr w:type="spellEnd"/>
      <w:r>
        <w:rPr>
          <w:rFonts w:asciiTheme="majorHAnsi" w:hAnsiTheme="majorHAnsi"/>
          <w:b/>
          <w:bCs/>
          <w:sz w:val="24"/>
          <w:szCs w:val="24"/>
        </w:rPr>
        <w:t xml:space="preserve"> Sayed </w:t>
      </w:r>
      <w:proofErr w:type="spellStart"/>
      <w:r>
        <w:rPr>
          <w:rFonts w:asciiTheme="majorHAnsi" w:hAnsiTheme="majorHAnsi"/>
          <w:b/>
          <w:bCs/>
          <w:sz w:val="24"/>
          <w:szCs w:val="24"/>
        </w:rPr>
        <w:t>Sayed</w:t>
      </w:r>
      <w:proofErr w:type="spellEnd"/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bCs/>
          <w:sz w:val="24"/>
          <w:szCs w:val="24"/>
        </w:rPr>
        <w:t>Darwesh</w:t>
      </w:r>
      <w:proofErr w:type="spellEnd"/>
      <w:r>
        <w:rPr>
          <w:rFonts w:asciiTheme="majorHAnsi" w:hAnsiTheme="majorHAnsi"/>
          <w:b/>
          <w:bCs/>
          <w:sz w:val="24"/>
          <w:szCs w:val="24"/>
        </w:rPr>
        <w:t xml:space="preserve">, </w:t>
      </w:r>
      <w:r>
        <w:rPr>
          <w:rFonts w:asciiTheme="majorHAnsi" w:hAnsiTheme="majorHAnsi"/>
          <w:b/>
          <w:bCs/>
          <w:sz w:val="24"/>
          <w:szCs w:val="24"/>
        </w:rPr>
        <w:t xml:space="preserve">Agriculture Research </w:t>
      </w:r>
      <w:proofErr w:type="spellStart"/>
      <w:r>
        <w:rPr>
          <w:rFonts w:asciiTheme="majorHAnsi" w:hAnsiTheme="majorHAnsi"/>
          <w:b/>
          <w:bCs/>
          <w:sz w:val="24"/>
          <w:szCs w:val="24"/>
        </w:rPr>
        <w:t>Center</w:t>
      </w:r>
      <w:proofErr w:type="spellEnd"/>
      <w:r>
        <w:rPr>
          <w:rFonts w:asciiTheme="majorHAnsi" w:hAnsiTheme="majorHAnsi"/>
          <w:b/>
          <w:bCs/>
          <w:sz w:val="24"/>
          <w:szCs w:val="24"/>
        </w:rPr>
        <w:t xml:space="preserve"> (ARC), Egypt </w:t>
      </w:r>
    </w:p>
    <w:p w:rsidR="00DE5361" w:rsidRPr="009344FF" w:rsidRDefault="00DE5361" w:rsidP="009344FF">
      <w:pPr>
        <w:rPr>
          <w:b/>
          <w:u w:val="single"/>
        </w:rPr>
      </w:pPr>
      <w:bookmarkStart w:id="1" w:name="_GoBack"/>
      <w:bookmarkEnd w:id="0"/>
      <w:bookmarkEnd w:id="1"/>
    </w:p>
    <w:sectPr w:rsidR="00DE536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53FA"/>
    <w:rsid w:val="008F0852"/>
    <w:rsid w:val="009344FF"/>
    <w:rsid w:val="009F328F"/>
    <w:rsid w:val="00A72896"/>
    <w:rsid w:val="00DE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C8ED5"/>
  <w15:docId w15:val="{AB61842B-62EE-492B-A9E8-8B52AB7C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5361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3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5</cp:revision>
  <dcterms:created xsi:type="dcterms:W3CDTF">2025-02-19T08:37:00Z</dcterms:created>
  <dcterms:modified xsi:type="dcterms:W3CDTF">2025-08-20T08:44:00Z</dcterms:modified>
</cp:coreProperties>
</file>