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EA" w:rsidRPr="00F356EA" w:rsidRDefault="00F356EA" w:rsidP="00F356EA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F356EA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F356EA" w:rsidRPr="00F356EA" w:rsidRDefault="00F356EA" w:rsidP="00F356EA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 w:rsidRPr="00F356EA">
        <w:rPr>
          <w:rFonts w:ascii="Arial" w:eastAsia="Calibri" w:hAnsi="Arial" w:cs="Arial"/>
          <w:sz w:val="20"/>
          <w:szCs w:val="20"/>
          <w:lang w:val="en-IN"/>
        </w:rPr>
        <w:t>Accepted</w:t>
      </w:r>
    </w:p>
    <w:p w:rsidR="00F356EA" w:rsidRPr="00F356EA" w:rsidRDefault="00F356EA" w:rsidP="00F356EA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F356EA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D041B9" w:rsidRDefault="00F356EA">
      <w:r w:rsidRPr="00F356EA">
        <w:rPr>
          <w:rFonts w:ascii="Arial" w:eastAsia="Calibri" w:hAnsi="Arial" w:cs="Arial"/>
          <w:sz w:val="20"/>
          <w:szCs w:val="20"/>
          <w:lang w:val="en-IN"/>
        </w:rPr>
        <w:t>Prof. Pradip K Bhowmik, University of Nevada Las Vegas, USA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sectPr w:rsidR="00D0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9"/>
    <w:rsid w:val="002B4A12"/>
    <w:rsid w:val="00AF0949"/>
    <w:rsid w:val="00BA06B7"/>
    <w:rsid w:val="00D041B9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F386"/>
  <w15:chartTrackingRefBased/>
  <w15:docId w15:val="{79AC413B-AB15-4AC2-B0F8-ED4A5926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1144</cp:lastModifiedBy>
  <cp:revision>3</cp:revision>
  <dcterms:created xsi:type="dcterms:W3CDTF">2025-02-11T11:17:00Z</dcterms:created>
  <dcterms:modified xsi:type="dcterms:W3CDTF">2025-08-09T06:51:00Z</dcterms:modified>
</cp:coreProperties>
</file>