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3241" w14:textId="77777777" w:rsidR="009344FF" w:rsidRPr="00F22E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E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D8D191" w14:textId="315CE068" w:rsidR="009344FF" w:rsidRPr="00F22E99" w:rsidRDefault="00F22E99" w:rsidP="009344FF">
      <w:pPr>
        <w:rPr>
          <w:rFonts w:ascii="Arial" w:hAnsi="Arial" w:cs="Arial"/>
          <w:sz w:val="20"/>
          <w:szCs w:val="20"/>
        </w:rPr>
      </w:pPr>
      <w:r w:rsidRPr="00F22E99">
        <w:rPr>
          <w:rFonts w:ascii="Arial" w:hAnsi="Arial" w:cs="Arial"/>
          <w:sz w:val="20"/>
          <w:szCs w:val="20"/>
        </w:rPr>
        <w:t xml:space="preserve">Accepted </w:t>
      </w:r>
    </w:p>
    <w:p w14:paraId="74EC5501" w14:textId="77777777" w:rsidR="00000000" w:rsidRPr="00F22E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E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6EA213" w14:textId="2E2BD7CB" w:rsidR="00F22E99" w:rsidRPr="00F22E99" w:rsidRDefault="00F22E99" w:rsidP="009344FF">
      <w:pPr>
        <w:rPr>
          <w:rFonts w:ascii="Arial" w:hAnsi="Arial" w:cs="Arial"/>
          <w:bCs/>
          <w:sz w:val="20"/>
          <w:szCs w:val="20"/>
        </w:rPr>
      </w:pPr>
      <w:bookmarkStart w:id="0" w:name="_Hlk205802135"/>
      <w:r w:rsidRPr="00F22E99">
        <w:rPr>
          <w:rFonts w:ascii="Arial" w:hAnsi="Arial" w:cs="Arial"/>
          <w:bCs/>
          <w:sz w:val="20"/>
          <w:szCs w:val="20"/>
        </w:rPr>
        <w:t>Dr. LUO Ching-Ruey (Edward)</w:t>
      </w:r>
      <w:r w:rsidRPr="00F22E99">
        <w:rPr>
          <w:rFonts w:ascii="Arial" w:hAnsi="Arial" w:cs="Arial"/>
          <w:bCs/>
          <w:sz w:val="20"/>
          <w:szCs w:val="20"/>
        </w:rPr>
        <w:t xml:space="preserve">, </w:t>
      </w:r>
      <w:r w:rsidRPr="00F22E99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F22E99" w:rsidRPr="00F22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2F"/>
    <w:rsid w:val="002C0B2C"/>
    <w:rsid w:val="009344FF"/>
    <w:rsid w:val="009F328F"/>
    <w:rsid w:val="00A72896"/>
    <w:rsid w:val="00F2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6E48"/>
  <w15:docId w15:val="{1A2D39D2-E6CC-464D-8962-7FC5E1B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2025-08-11T05:25:00Z</dcterms:modified>
</cp:coreProperties>
</file>