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3216C" w:rsidRDefault="0023216C" w:rsidP="0023216C">
      <w:r>
        <w:t xml:space="preserve">The revised manuscript incorporates revisions suggested by all the 3 reviewers and may be accepted for publication. However, the title suggested by one of the reviewers appears to be more appropriate and may be considered as final </w:t>
      </w:r>
      <w:proofErr w:type="gramStart"/>
      <w:r>
        <w:t>-“</w:t>
      </w:r>
      <w:bookmarkStart w:id="0" w:name="_Hlk206595012"/>
      <w:proofErr w:type="gramEnd"/>
      <w:r>
        <w:t xml:space="preserve">Implementation Assessment of </w:t>
      </w:r>
      <w:proofErr w:type="spellStart"/>
      <w:r>
        <w:t>Ayushman</w:t>
      </w:r>
      <w:proofErr w:type="spellEnd"/>
      <w:r>
        <w:t xml:space="preserve"> Arogya Mandirs in Andhra Pradesh: A Mixed-Methods Study of Facilitators and Barriers</w:t>
      </w:r>
      <w:bookmarkEnd w:id="0"/>
      <w:r>
        <w:t>”.</w:t>
      </w:r>
    </w:p>
    <w:p w:rsidR="0023216C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23216C" w:rsidRDefault="0023216C" w:rsidP="0023216C">
      <w:proofErr w:type="spellStart"/>
      <w:r w:rsidRPr="0023216C">
        <w:t>Dr.</w:t>
      </w:r>
      <w:proofErr w:type="spellEnd"/>
      <w:r w:rsidRPr="0023216C">
        <w:t xml:space="preserve"> Mahima Rai</w:t>
      </w:r>
      <w:r>
        <w:t xml:space="preserve">, </w:t>
      </w:r>
      <w:r w:rsidRPr="0023216C">
        <w:t>IIS (deemed to be University), India</w:t>
      </w:r>
      <w:bookmarkStart w:id="1" w:name="_GoBack"/>
      <w:bookmarkEnd w:id="1"/>
    </w:p>
    <w:sectPr w:rsidR="000F2F46" w:rsidRPr="00232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21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9828"/>
  <w15:docId w15:val="{6197646D-C605-4D35-B443-96AFFF81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2025-08-20T09:51:00Z</dcterms:modified>
</cp:coreProperties>
</file>