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D24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24D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D24D3" w:rsidRDefault="007D24D3" w:rsidP="009344FF">
      <w:pPr>
        <w:rPr>
          <w:rFonts w:ascii="Arial" w:hAnsi="Arial" w:cs="Arial"/>
          <w:sz w:val="20"/>
          <w:szCs w:val="20"/>
        </w:rPr>
      </w:pPr>
      <w:r w:rsidRPr="007D24D3">
        <w:rPr>
          <w:rFonts w:ascii="Arial" w:hAnsi="Arial" w:cs="Arial"/>
          <w:sz w:val="20"/>
          <w:szCs w:val="20"/>
        </w:rPr>
        <w:t xml:space="preserve">I hereby recommend ACCEPTANCE of the paper for publication. The manuscript can be enhanced further by adding SD (standard deviation) in all descriptive tables. Furthermore, ensure adherence to </w:t>
      </w:r>
      <w:proofErr w:type="spellStart"/>
      <w:r w:rsidRPr="007D24D3">
        <w:rPr>
          <w:rFonts w:ascii="Arial" w:hAnsi="Arial" w:cs="Arial"/>
          <w:sz w:val="20"/>
          <w:szCs w:val="20"/>
        </w:rPr>
        <w:t>aPA</w:t>
      </w:r>
      <w:proofErr w:type="spellEnd"/>
      <w:r w:rsidRPr="007D24D3">
        <w:rPr>
          <w:rFonts w:ascii="Arial" w:hAnsi="Arial" w:cs="Arial"/>
          <w:sz w:val="20"/>
          <w:szCs w:val="20"/>
        </w:rPr>
        <w:t xml:space="preserve"> V7 in presenting the statistical results.</w:t>
      </w:r>
    </w:p>
    <w:p w:rsidR="007D24D3" w:rsidRPr="007D24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24D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D24D3" w:rsidRDefault="007D24D3" w:rsidP="007D24D3">
      <w:pPr>
        <w:rPr>
          <w:rFonts w:ascii="Arial" w:hAnsi="Arial" w:cs="Arial"/>
          <w:sz w:val="20"/>
          <w:szCs w:val="20"/>
        </w:rPr>
      </w:pPr>
      <w:r w:rsidRPr="007D24D3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7D24D3">
        <w:rPr>
          <w:rFonts w:ascii="Arial" w:hAnsi="Arial" w:cs="Arial"/>
          <w:sz w:val="20"/>
          <w:szCs w:val="20"/>
        </w:rPr>
        <w:t>Gamad</w:t>
      </w:r>
      <w:proofErr w:type="spellEnd"/>
      <w:r w:rsidRPr="007D24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24D3">
        <w:rPr>
          <w:rFonts w:ascii="Arial" w:hAnsi="Arial" w:cs="Arial"/>
          <w:sz w:val="20"/>
          <w:szCs w:val="20"/>
        </w:rPr>
        <w:t>Caba</w:t>
      </w:r>
      <w:bookmarkStart w:id="0" w:name="_GoBack"/>
      <w:bookmarkEnd w:id="0"/>
      <w:r w:rsidRPr="007D24D3">
        <w:rPr>
          <w:rFonts w:ascii="Arial" w:hAnsi="Arial" w:cs="Arial"/>
          <w:sz w:val="20"/>
          <w:szCs w:val="20"/>
        </w:rPr>
        <w:t>lles</w:t>
      </w:r>
      <w:proofErr w:type="spellEnd"/>
      <w:r w:rsidRPr="007D24D3">
        <w:rPr>
          <w:rFonts w:ascii="Arial" w:hAnsi="Arial" w:cs="Arial"/>
          <w:sz w:val="20"/>
          <w:szCs w:val="20"/>
        </w:rPr>
        <w:t xml:space="preserve">, De La Salle-College of Saint </w:t>
      </w:r>
      <w:proofErr w:type="spellStart"/>
      <w:r w:rsidRPr="007D24D3">
        <w:rPr>
          <w:rFonts w:ascii="Arial" w:hAnsi="Arial" w:cs="Arial"/>
          <w:sz w:val="20"/>
          <w:szCs w:val="20"/>
        </w:rPr>
        <w:t>Benilde</w:t>
      </w:r>
      <w:proofErr w:type="spellEnd"/>
      <w:r w:rsidRPr="007D24D3">
        <w:rPr>
          <w:rFonts w:ascii="Arial" w:hAnsi="Arial" w:cs="Arial"/>
          <w:sz w:val="20"/>
          <w:szCs w:val="20"/>
        </w:rPr>
        <w:t>, Philippines</w:t>
      </w:r>
    </w:p>
    <w:sectPr w:rsidR="000F2F46" w:rsidRPr="007D2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D24D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2D0F4"/>
  <w15:docId w15:val="{01F2723B-0A0B-498C-A368-E0CC5161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2025-08-08T05:11:00Z</dcterms:modified>
</cp:coreProperties>
</file>