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A4A1A" w:rsidRDefault="009344FF" w:rsidP="009344FF">
      <w:pPr>
        <w:rPr>
          <w:rFonts w:ascii="Arial" w:hAnsi="Arial" w:cs="Arial"/>
          <w:b/>
          <w:sz w:val="20"/>
          <w:szCs w:val="20"/>
          <w:u w:val="single"/>
        </w:rPr>
      </w:pPr>
      <w:r w:rsidRPr="00DA4A1A">
        <w:rPr>
          <w:rFonts w:ascii="Arial" w:hAnsi="Arial" w:cs="Arial"/>
          <w:b/>
          <w:sz w:val="20"/>
          <w:szCs w:val="20"/>
          <w:u w:val="single"/>
        </w:rPr>
        <w:t>Editor’s Comment:</w:t>
      </w:r>
    </w:p>
    <w:p w:rsidR="00DA4A1A" w:rsidRPr="00DA4A1A" w:rsidRDefault="00DA4A1A" w:rsidP="009344FF">
      <w:pPr>
        <w:rPr>
          <w:rFonts w:ascii="Arial" w:hAnsi="Arial" w:cs="Arial"/>
          <w:sz w:val="20"/>
          <w:szCs w:val="20"/>
        </w:rPr>
      </w:pPr>
      <w:r w:rsidRPr="00DA4A1A">
        <w:rPr>
          <w:rFonts w:ascii="Arial" w:hAnsi="Arial" w:cs="Arial"/>
          <w:sz w:val="20"/>
          <w:szCs w:val="20"/>
        </w:rPr>
        <w:t>I have reviewed the author’s latest revisions. If they briefly explain—at least in a few sentences—in the Results and Discussion sections why they did not accept the reviewers’ corrections, and if they update the references they stated were updated but in fact were not, the manuscript will be suitable for publication.</w:t>
      </w:r>
    </w:p>
    <w:p w:rsidR="00E640E8" w:rsidRPr="00DA4A1A" w:rsidRDefault="009344FF" w:rsidP="009344FF">
      <w:pPr>
        <w:rPr>
          <w:rFonts w:ascii="Arial" w:hAnsi="Arial" w:cs="Arial"/>
          <w:b/>
          <w:sz w:val="20"/>
          <w:szCs w:val="20"/>
          <w:u w:val="single"/>
        </w:rPr>
      </w:pPr>
      <w:r w:rsidRPr="00DA4A1A">
        <w:rPr>
          <w:rFonts w:ascii="Arial" w:hAnsi="Arial" w:cs="Arial"/>
          <w:b/>
          <w:sz w:val="20"/>
          <w:szCs w:val="20"/>
          <w:u w:val="single"/>
        </w:rPr>
        <w:t>Editor’s Details:</w:t>
      </w:r>
      <w:bookmarkStart w:id="0" w:name="_GoBack"/>
      <w:bookmarkEnd w:id="0"/>
    </w:p>
    <w:p w:rsidR="000F2F46" w:rsidRPr="00DA4A1A" w:rsidRDefault="00E640E8" w:rsidP="00E640E8">
      <w:pPr>
        <w:rPr>
          <w:rFonts w:ascii="Arial" w:hAnsi="Arial" w:cs="Arial"/>
          <w:sz w:val="20"/>
          <w:szCs w:val="20"/>
        </w:rPr>
      </w:pPr>
      <w:proofErr w:type="spellStart"/>
      <w:r w:rsidRPr="00DA4A1A">
        <w:rPr>
          <w:rFonts w:ascii="Arial" w:hAnsi="Arial" w:cs="Arial"/>
          <w:sz w:val="20"/>
          <w:szCs w:val="20"/>
        </w:rPr>
        <w:t>Dr.</w:t>
      </w:r>
      <w:proofErr w:type="spellEnd"/>
      <w:r w:rsidRPr="00DA4A1A">
        <w:rPr>
          <w:rFonts w:ascii="Arial" w:hAnsi="Arial" w:cs="Arial"/>
          <w:sz w:val="20"/>
          <w:szCs w:val="20"/>
        </w:rPr>
        <w:t xml:space="preserve"> </w:t>
      </w:r>
      <w:proofErr w:type="spellStart"/>
      <w:r w:rsidRPr="00DA4A1A">
        <w:rPr>
          <w:rFonts w:ascii="Arial" w:hAnsi="Arial" w:cs="Arial"/>
          <w:sz w:val="20"/>
          <w:szCs w:val="20"/>
        </w:rPr>
        <w:t>Mahnaz</w:t>
      </w:r>
      <w:proofErr w:type="spellEnd"/>
      <w:r w:rsidRPr="00DA4A1A">
        <w:rPr>
          <w:rFonts w:ascii="Arial" w:hAnsi="Arial" w:cs="Arial"/>
          <w:sz w:val="20"/>
          <w:szCs w:val="20"/>
        </w:rPr>
        <w:t xml:space="preserve"> </w:t>
      </w:r>
      <w:proofErr w:type="spellStart"/>
      <w:r w:rsidRPr="00DA4A1A">
        <w:rPr>
          <w:rFonts w:ascii="Arial" w:hAnsi="Arial" w:cs="Arial"/>
          <w:sz w:val="20"/>
          <w:szCs w:val="20"/>
        </w:rPr>
        <w:t>Gümrükçüoğlu</w:t>
      </w:r>
      <w:proofErr w:type="spellEnd"/>
      <w:r w:rsidRPr="00DA4A1A">
        <w:rPr>
          <w:rFonts w:ascii="Arial" w:hAnsi="Arial" w:cs="Arial"/>
          <w:sz w:val="20"/>
          <w:szCs w:val="20"/>
        </w:rPr>
        <w:t xml:space="preserve"> </w:t>
      </w:r>
      <w:proofErr w:type="spellStart"/>
      <w:r w:rsidRPr="00DA4A1A">
        <w:rPr>
          <w:rFonts w:ascii="Arial" w:hAnsi="Arial" w:cs="Arial"/>
          <w:sz w:val="20"/>
          <w:szCs w:val="20"/>
        </w:rPr>
        <w:t>Yiğit</w:t>
      </w:r>
      <w:proofErr w:type="spellEnd"/>
      <w:r w:rsidRPr="00DA4A1A">
        <w:rPr>
          <w:rFonts w:ascii="Arial" w:hAnsi="Arial" w:cs="Arial"/>
          <w:sz w:val="20"/>
          <w:szCs w:val="20"/>
        </w:rPr>
        <w:t xml:space="preserve">, </w:t>
      </w:r>
      <w:proofErr w:type="spellStart"/>
      <w:r w:rsidRPr="00DA4A1A">
        <w:rPr>
          <w:rFonts w:ascii="Arial" w:hAnsi="Arial" w:cs="Arial"/>
          <w:sz w:val="20"/>
          <w:szCs w:val="20"/>
        </w:rPr>
        <w:t>Sakarya</w:t>
      </w:r>
      <w:proofErr w:type="spellEnd"/>
      <w:r w:rsidRPr="00DA4A1A">
        <w:rPr>
          <w:rFonts w:ascii="Arial" w:hAnsi="Arial" w:cs="Arial"/>
          <w:sz w:val="20"/>
          <w:szCs w:val="20"/>
        </w:rPr>
        <w:t xml:space="preserve"> University, </w:t>
      </w:r>
      <w:proofErr w:type="spellStart"/>
      <w:r w:rsidRPr="00DA4A1A">
        <w:rPr>
          <w:rFonts w:ascii="Arial" w:hAnsi="Arial" w:cs="Arial"/>
          <w:sz w:val="20"/>
          <w:szCs w:val="20"/>
        </w:rPr>
        <w:t>Türkiye</w:t>
      </w:r>
      <w:proofErr w:type="spellEnd"/>
    </w:p>
    <w:sectPr w:rsidR="000F2F46" w:rsidRPr="00DA4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A4A1A"/>
    <w:rsid w:val="00E640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952A"/>
  <w15:docId w15:val="{6EED4DAB-ED87-4BE8-8088-2CE44EE6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4</cp:revision>
  <dcterms:created xsi:type="dcterms:W3CDTF">2025-02-19T08:37:00Z</dcterms:created>
  <dcterms:modified xsi:type="dcterms:W3CDTF">2025-08-28T13:13:00Z</dcterms:modified>
</cp:coreProperties>
</file>