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BBF9F" w14:textId="2D8C165C" w:rsidR="00843B0E" w:rsidRDefault="00DE237F" w:rsidP="00DE237F">
      <w:pPr>
        <w:spacing w:after="0" w:line="240" w:lineRule="auto"/>
        <w:jc w:val="center"/>
        <w:rPr>
          <w:rFonts w:ascii="Times New Roman" w:hAnsi="Times New Roman"/>
          <w:b/>
          <w:sz w:val="24"/>
          <w:szCs w:val="24"/>
          <w:lang w:val="en-IN"/>
        </w:rPr>
      </w:pPr>
      <w:r w:rsidRPr="00DE237F">
        <w:rPr>
          <w:rFonts w:ascii="Times New Roman" w:hAnsi="Times New Roman"/>
          <w:b/>
          <w:sz w:val="24"/>
          <w:szCs w:val="24"/>
          <w:lang w:val="en-IN"/>
        </w:rPr>
        <w:t xml:space="preserve">Women’s Entrepreneurship in Ondo State, Nigeria: Challenges and Opportunities </w:t>
      </w:r>
      <w:r w:rsidR="00324C2F" w:rsidRPr="00DE237F">
        <w:rPr>
          <w:rFonts w:ascii="Times New Roman" w:hAnsi="Times New Roman"/>
          <w:b/>
          <w:sz w:val="24"/>
          <w:szCs w:val="24"/>
          <w:lang w:val="en-IN"/>
        </w:rPr>
        <w:t>amid</w:t>
      </w:r>
      <w:r w:rsidRPr="00DE237F">
        <w:rPr>
          <w:rFonts w:ascii="Times New Roman" w:hAnsi="Times New Roman"/>
          <w:b/>
          <w:sz w:val="24"/>
          <w:szCs w:val="24"/>
          <w:lang w:val="en-IN"/>
        </w:rPr>
        <w:t xml:space="preserve"> Inflation</w:t>
      </w:r>
    </w:p>
    <w:p w14:paraId="75DACD60" w14:textId="6605CFC9" w:rsidR="00C13F2C" w:rsidRDefault="00C13F2C" w:rsidP="00DE237F">
      <w:pPr>
        <w:spacing w:after="0" w:line="240" w:lineRule="auto"/>
        <w:jc w:val="center"/>
        <w:rPr>
          <w:rFonts w:ascii="Times New Roman" w:hAnsi="Times New Roman"/>
          <w:b/>
          <w:sz w:val="24"/>
          <w:szCs w:val="24"/>
          <w:lang w:val="en-IN"/>
        </w:rPr>
      </w:pPr>
    </w:p>
    <w:p w14:paraId="4AB370AB" w14:textId="77777777" w:rsidR="00843B0E" w:rsidRPr="00251946" w:rsidRDefault="00843B0E" w:rsidP="00D21BA4">
      <w:pPr>
        <w:spacing w:after="0" w:line="240" w:lineRule="auto"/>
        <w:jc w:val="center"/>
        <w:rPr>
          <w:rFonts w:ascii="Times New Roman" w:eastAsia="Times New Roman" w:hAnsi="Times New Roman"/>
          <w:b/>
          <w:bCs/>
          <w:sz w:val="24"/>
          <w:szCs w:val="24"/>
        </w:rPr>
      </w:pPr>
    </w:p>
    <w:p w14:paraId="60F61C19" w14:textId="16C8577E" w:rsidR="00D21BA4" w:rsidRPr="00C13F2C" w:rsidRDefault="00D21BA4" w:rsidP="00AD1B6E">
      <w:pPr>
        <w:pStyle w:val="NormalWeb"/>
        <w:spacing w:before="0" w:beforeAutospacing="0" w:after="0" w:afterAutospacing="0"/>
        <w:jc w:val="center"/>
        <w:rPr>
          <w:rStyle w:val="Strong"/>
          <w:rFonts w:eastAsiaTheme="majorEastAsia"/>
        </w:rPr>
      </w:pPr>
      <w:r w:rsidRPr="00C13F2C">
        <w:rPr>
          <w:rStyle w:val="Strong"/>
          <w:rFonts w:eastAsiaTheme="majorEastAsia"/>
        </w:rPr>
        <w:t>Abstract</w:t>
      </w:r>
    </w:p>
    <w:p w14:paraId="1ED12982" w14:textId="77777777" w:rsidR="00A62B24" w:rsidRPr="00C13F2C" w:rsidRDefault="00A62B24" w:rsidP="00AD1B6E">
      <w:pPr>
        <w:pStyle w:val="NormalWeb"/>
        <w:spacing w:before="0" w:beforeAutospacing="0" w:after="0" w:afterAutospacing="0"/>
        <w:jc w:val="center"/>
      </w:pPr>
    </w:p>
    <w:p w14:paraId="7FC07EAB" w14:textId="4039B56D" w:rsidR="00A62B24" w:rsidRPr="00CB021E" w:rsidRDefault="00A61224" w:rsidP="001B6D03">
      <w:pPr>
        <w:pStyle w:val="NormalWeb"/>
        <w:spacing w:before="0" w:beforeAutospacing="0"/>
        <w:jc w:val="both"/>
      </w:pPr>
      <w:r w:rsidRPr="00CB021E">
        <w:t xml:space="preserve">This study assesses the entrepreneurial challenges and opportunities influencing the economic independence of women in Ondo State, Nigeria, within the current inflationary economy. Amidst rising inflation and economic instability, women entrepreneurs face significant constraints such as limited access to credit, high cost of inputs, market competition, and restrictive government regulations. A descriptive survey design was adopted, and data were gathered from 386 women across Akure, </w:t>
      </w:r>
      <w:proofErr w:type="spellStart"/>
      <w:r w:rsidRPr="00CB021E">
        <w:t>Owo</w:t>
      </w:r>
      <w:proofErr w:type="spellEnd"/>
      <w:r w:rsidRPr="00CB021E">
        <w:t xml:space="preserve">, and </w:t>
      </w:r>
      <w:proofErr w:type="spellStart"/>
      <w:r w:rsidRPr="00CB021E">
        <w:t>Okitipupa</w:t>
      </w:r>
      <w:proofErr w:type="spellEnd"/>
      <w:r w:rsidRPr="00CB021E">
        <w:t xml:space="preserve"> using structured questionnaires. Both descriptive and inferential statistics were employed to analyze the data. Findings revealed that access to finance, inflation, and market competition are statistically significant challenges, while trade associations, cooperative societies, and mentorship programs serve as key enablers. However, access to business incubators and government grants remains limited. Despite these constraints, many respondents expressed optimism about their economic prospects. Guided by empowerment theory, the study concludes that targeted financial support, inclusive policies, and entrepreneurial training are crucial for promoting women’s economic independence. It recommends enhanced institutional support and inflation-responsive interventions to sustain women-led enterprises in Ondo State. </w:t>
      </w:r>
    </w:p>
    <w:p w14:paraId="17AD6808" w14:textId="2650B592" w:rsidR="001B6D03" w:rsidRDefault="005C339E" w:rsidP="001B6D03">
      <w:pPr>
        <w:pStyle w:val="NormalWeb"/>
        <w:spacing w:before="0" w:beforeAutospacing="0"/>
        <w:jc w:val="both"/>
      </w:pPr>
      <w:r w:rsidRPr="00251946">
        <w:rPr>
          <w:b/>
        </w:rPr>
        <w:t>Keywords:</w:t>
      </w:r>
      <w:r w:rsidRPr="00251946">
        <w:t xml:space="preserve"> Women Entrepreneurs, Economic Independence, Inflation, Entrepreneurial Challenges, </w:t>
      </w:r>
    </w:p>
    <w:p w14:paraId="49D201F8" w14:textId="77777777" w:rsidR="001B6D03" w:rsidRDefault="000A4250" w:rsidP="001B6D03">
      <w:pPr>
        <w:pStyle w:val="NormalWeb"/>
        <w:spacing w:before="0" w:beforeAutospacing="0" w:after="0" w:afterAutospacing="0" w:line="360" w:lineRule="auto"/>
        <w:jc w:val="both"/>
        <w:rPr>
          <w:rStyle w:val="Strong"/>
          <w:bCs w:val="0"/>
        </w:rPr>
      </w:pPr>
      <w:r w:rsidRPr="001B6D03">
        <w:rPr>
          <w:rStyle w:val="Strong"/>
          <w:bCs w:val="0"/>
        </w:rPr>
        <w:t>Introduction</w:t>
      </w:r>
    </w:p>
    <w:p w14:paraId="4BE613C7" w14:textId="0B902348" w:rsidR="004E1425" w:rsidRDefault="004E1425" w:rsidP="00F127F3">
      <w:pPr>
        <w:pStyle w:val="NormalWeb"/>
        <w:spacing w:before="0" w:beforeAutospacing="0" w:line="360" w:lineRule="auto"/>
        <w:jc w:val="both"/>
      </w:pPr>
      <w:r>
        <w:t>Entrepreneurship is widely recognized as a vital pathway to economic empowerment, particularly for women in developing countries like Nigeria. In recent years, women-led enterprises have significantly contributed to poverty reduction, improved household income, and self-sufficiency despite facing entrenched structural inequalities (Enhancing F</w:t>
      </w:r>
      <w:r w:rsidR="00995D7C">
        <w:t>inancial Innovation and Access (</w:t>
      </w:r>
      <w:proofErr w:type="spellStart"/>
      <w:r w:rsidR="00995D7C">
        <w:t>EFInA</w:t>
      </w:r>
      <w:proofErr w:type="spellEnd"/>
      <w:r w:rsidR="00995D7C">
        <w:t xml:space="preserve"> 2024; Tech </w:t>
      </w:r>
      <w:proofErr w:type="spellStart"/>
      <w:r w:rsidR="00995D7C">
        <w:t>Herfrica</w:t>
      </w:r>
      <w:proofErr w:type="spellEnd"/>
      <w:r w:rsidR="00995D7C">
        <w:t>,</w:t>
      </w:r>
      <w:r>
        <w:t xml:space="preserve"> 2023). However, Nigeria’s ongoing economic instability, marked by high inflation, currency devaluation, and rising living - costs has introduced new barriers to business sustainability. Inflation raises the cost of operations, reduces consumer purchasing power, and erodes capital, making it difficult for small-scale businesses, especially those run by women, to survive (Olalekan, </w:t>
      </w:r>
      <w:proofErr w:type="spellStart"/>
      <w:r>
        <w:t>Matina</w:t>
      </w:r>
      <w:proofErr w:type="spellEnd"/>
      <w:r>
        <w:t xml:space="preserve">, &amp; Augustine, 2023). </w:t>
      </w:r>
    </w:p>
    <w:p w14:paraId="220191A6" w14:textId="61C938AB" w:rsidR="00691070" w:rsidRDefault="004E1425" w:rsidP="00691070">
      <w:pPr>
        <w:pStyle w:val="NormalWeb"/>
        <w:spacing w:line="360" w:lineRule="auto"/>
        <w:jc w:val="both"/>
      </w:pPr>
      <w:r>
        <w:t xml:space="preserve">Despite policy efforts such as </w:t>
      </w:r>
      <w:r w:rsidR="00995D7C">
        <w:t>Micro, Small, and Medium Enterprises (</w:t>
      </w:r>
      <w:r>
        <w:t>MSME</w:t>
      </w:r>
      <w:r w:rsidR="00995D7C">
        <w:t>)</w:t>
      </w:r>
      <w:r>
        <w:t xml:space="preserve"> development funds and digital training initiatives, many women still face challenges including limited access to credit, poor infrastructure, restricted markets, and persistent socio-cultural constraints. Women’s World Banking (2024) reports that only 10% of women-led microenterprises in Nigeria access formal loans, while </w:t>
      </w:r>
      <w:proofErr w:type="spellStart"/>
      <w:r>
        <w:t>EFInA</w:t>
      </w:r>
      <w:proofErr w:type="spellEnd"/>
      <w:r>
        <w:t xml:space="preserve"> (2024) highlights that just 22% of Nigerian women are considered economically empowered due to gaps in access to financial and digital tools. </w:t>
      </w:r>
      <w:r>
        <w:lastRenderedPageBreak/>
        <w:t>These disparities suggest that national programs often fail to address region-specific realities, particularly in subnational contexts like Ondo State.</w:t>
      </w:r>
      <w:r w:rsidR="00691070">
        <w:t xml:space="preserve"> </w:t>
      </w:r>
    </w:p>
    <w:p w14:paraId="318A629A" w14:textId="5024C955" w:rsidR="004E1425" w:rsidRDefault="004E1425" w:rsidP="00F127F3">
      <w:pPr>
        <w:pStyle w:val="NormalWeb"/>
        <w:spacing w:line="360" w:lineRule="auto"/>
        <w:jc w:val="both"/>
      </w:pPr>
      <w:r>
        <w:t>This study investigates the entrepreneurial challenges and enabling factors affecting women’s economic independence under inflationary pressure in Ondo State. It is guided</w:t>
      </w:r>
      <w:r w:rsidR="00691070">
        <w:t xml:space="preserve"> by two research questions: </w:t>
      </w:r>
      <w:r>
        <w:t xml:space="preserve">What are the major entrepreneurial challenges hindering women’s economic </w:t>
      </w:r>
      <w:r w:rsidR="00691070">
        <w:t xml:space="preserve">independence in Ondo State? </w:t>
      </w:r>
      <w:r>
        <w:t>What enabling factors or opportunities support women entrepreneurs in navigating inflation? To test these, two null hypotheses are proposed</w:t>
      </w:r>
      <w:r w:rsidR="00F127F3">
        <w:t xml:space="preserve"> - </w:t>
      </w:r>
      <w:r w:rsidR="00691070" w:rsidRPr="00251946">
        <w:rPr>
          <w:rStyle w:val="Strong"/>
          <w:b w:val="0"/>
        </w:rPr>
        <w:t xml:space="preserve">Ho1: </w:t>
      </w:r>
      <w:r w:rsidR="00691070" w:rsidRPr="00251946">
        <w:rPr>
          <w:bCs/>
        </w:rPr>
        <w:t>The challenges hindering women entrepreneurs from achieving economic independence in Ondo State within the present inflationary economy in Nigeria are insignificant.</w:t>
      </w:r>
      <w:r w:rsidR="00691070">
        <w:rPr>
          <w:bCs/>
        </w:rPr>
        <w:t xml:space="preserve"> </w:t>
      </w:r>
      <w:r w:rsidR="00691070" w:rsidRPr="00251946">
        <w:rPr>
          <w:rStyle w:val="Strong"/>
          <w:b w:val="0"/>
        </w:rPr>
        <w:t>Ho2</w:t>
      </w:r>
      <w:r w:rsidR="00691070">
        <w:rPr>
          <w:rStyle w:val="Strong"/>
          <w:b w:val="0"/>
        </w:rPr>
        <w:t xml:space="preserve">: </w:t>
      </w:r>
      <w:r w:rsidR="00691070" w:rsidRPr="00251946">
        <w:rPr>
          <w:bCs/>
        </w:rPr>
        <w:t xml:space="preserve">The extent of opportunities and enablers available for women engaging in entrepreneurial activities in Ondo State, to attain economic independence </w:t>
      </w:r>
      <w:r w:rsidR="00691070" w:rsidRPr="00251946">
        <w:t xml:space="preserve">within the </w:t>
      </w:r>
      <w:r w:rsidR="00691070" w:rsidRPr="00251946">
        <w:rPr>
          <w:bCs/>
        </w:rPr>
        <w:t>present inflationary economy of Nigeria is insignificant.</w:t>
      </w:r>
      <w:r w:rsidR="00F127F3">
        <w:t xml:space="preserve"> </w:t>
      </w:r>
      <w:r w:rsidR="00691070">
        <w:t>In terms of scope, this</w:t>
      </w:r>
      <w:r>
        <w:t xml:space="preserve"> study </w:t>
      </w:r>
      <w:r w:rsidR="00691070">
        <w:t xml:space="preserve">covers </w:t>
      </w:r>
      <w:r>
        <w:t xml:space="preserve">Akure, </w:t>
      </w:r>
      <w:proofErr w:type="spellStart"/>
      <w:r>
        <w:t>Okitipupa</w:t>
      </w:r>
      <w:proofErr w:type="spellEnd"/>
      <w:r>
        <w:t>,</w:t>
      </w:r>
      <w:r w:rsidR="00691070">
        <w:t xml:space="preserve"> and </w:t>
      </w:r>
      <w:proofErr w:type="spellStart"/>
      <w:r w:rsidR="00691070">
        <w:t>Owo</w:t>
      </w:r>
      <w:proofErr w:type="spellEnd"/>
      <w:r w:rsidR="00691070">
        <w:t xml:space="preserve"> Local Government Areas</w:t>
      </w:r>
      <w:r>
        <w:t>. The research findings will inform evidence-based policies and intervention strategies for inclusive economic growth and sustainable female entrepreneurship in inflation-prone regions.</w:t>
      </w:r>
    </w:p>
    <w:p w14:paraId="08C424B3" w14:textId="77777777" w:rsidR="00B279B7" w:rsidRPr="00251946" w:rsidRDefault="00B279B7" w:rsidP="00DF7EFE">
      <w:pPr>
        <w:pStyle w:val="NormalWeb"/>
        <w:spacing w:after="0" w:afterAutospacing="0" w:line="360" w:lineRule="auto"/>
        <w:jc w:val="both"/>
        <w:rPr>
          <w:b/>
        </w:rPr>
      </w:pPr>
      <w:r w:rsidRPr="00251946">
        <w:rPr>
          <w:b/>
        </w:rPr>
        <w:t>Conceptual Clarification</w:t>
      </w:r>
    </w:p>
    <w:p w14:paraId="67C091CF" w14:textId="77777777" w:rsidR="004E3EC4" w:rsidRPr="00251946" w:rsidRDefault="004E3EC4" w:rsidP="00E9487D">
      <w:pPr>
        <w:pStyle w:val="Heading3"/>
        <w:spacing w:before="0" w:beforeAutospacing="0" w:after="0" w:afterAutospacing="0" w:line="360" w:lineRule="auto"/>
        <w:jc w:val="both"/>
        <w:rPr>
          <w:sz w:val="24"/>
          <w:szCs w:val="24"/>
        </w:rPr>
      </w:pPr>
      <w:r w:rsidRPr="00251946">
        <w:rPr>
          <w:rStyle w:val="Strong"/>
          <w:rFonts w:eastAsiaTheme="majorEastAsia"/>
          <w:b/>
          <w:bCs/>
          <w:sz w:val="24"/>
          <w:szCs w:val="24"/>
        </w:rPr>
        <w:t>Entrepreneurial Challenges</w:t>
      </w:r>
    </w:p>
    <w:p w14:paraId="5768D084" w14:textId="2635571D" w:rsidR="00C03C04" w:rsidRPr="0020758F" w:rsidRDefault="00505D56" w:rsidP="0020758F">
      <w:pPr>
        <w:spacing w:after="100" w:afterAutospacing="1" w:line="360" w:lineRule="auto"/>
        <w:jc w:val="both"/>
        <w:rPr>
          <w:rStyle w:val="Strong"/>
          <w:rFonts w:ascii="Times New Roman" w:eastAsia="Times New Roman" w:hAnsi="Times New Roman"/>
          <w:b w:val="0"/>
          <w:bCs w:val="0"/>
          <w:sz w:val="24"/>
          <w:szCs w:val="24"/>
        </w:rPr>
      </w:pPr>
      <w:r>
        <w:rPr>
          <w:rFonts w:ascii="Times New Roman" w:eastAsia="Times New Roman" w:hAnsi="Times New Roman"/>
          <w:sz w:val="24"/>
          <w:szCs w:val="24"/>
        </w:rPr>
        <w:t xml:space="preserve">The </w:t>
      </w:r>
      <w:r w:rsidR="00E9487D" w:rsidRPr="00E9487D">
        <w:rPr>
          <w:rFonts w:ascii="Times New Roman" w:eastAsia="Times New Roman" w:hAnsi="Times New Roman"/>
          <w:sz w:val="24"/>
          <w:szCs w:val="24"/>
        </w:rPr>
        <w:t>Women’s World Banking (2024) defines entrepreneurial challenges as the st</w:t>
      </w:r>
      <w:r w:rsidR="00E9487D">
        <w:rPr>
          <w:rFonts w:ascii="Times New Roman" w:eastAsia="Times New Roman" w:hAnsi="Times New Roman"/>
          <w:sz w:val="24"/>
          <w:szCs w:val="24"/>
        </w:rPr>
        <w:t xml:space="preserve">ructural and financial barriers, </w:t>
      </w:r>
      <w:r w:rsidR="00E9487D" w:rsidRPr="00E9487D">
        <w:rPr>
          <w:rFonts w:ascii="Times New Roman" w:eastAsia="Times New Roman" w:hAnsi="Times New Roman"/>
          <w:sz w:val="24"/>
          <w:szCs w:val="24"/>
        </w:rPr>
        <w:t>such as limited access to formal credit, low financial literacy, and d</w:t>
      </w:r>
      <w:r w:rsidR="00E9487D">
        <w:rPr>
          <w:rFonts w:ascii="Times New Roman" w:eastAsia="Times New Roman" w:hAnsi="Times New Roman"/>
          <w:sz w:val="24"/>
          <w:szCs w:val="24"/>
        </w:rPr>
        <w:t xml:space="preserve">iscriminatory lending practices, </w:t>
      </w:r>
      <w:r w:rsidR="00E9487D" w:rsidRPr="00E9487D">
        <w:rPr>
          <w:rFonts w:ascii="Times New Roman" w:eastAsia="Times New Roman" w:hAnsi="Times New Roman"/>
          <w:sz w:val="24"/>
          <w:szCs w:val="24"/>
        </w:rPr>
        <w:t>that prevent women from effectively starting or growing their businesses.</w:t>
      </w:r>
      <w:r w:rsidR="00E9487D">
        <w:rPr>
          <w:rFonts w:ascii="Times New Roman" w:eastAsia="Times New Roman" w:hAnsi="Times New Roman"/>
          <w:sz w:val="24"/>
          <w:szCs w:val="24"/>
        </w:rPr>
        <w:t xml:space="preserve"> </w:t>
      </w:r>
      <w:r>
        <w:rPr>
          <w:rFonts w:ascii="Times New Roman" w:eastAsia="Times New Roman" w:hAnsi="Times New Roman"/>
          <w:sz w:val="24"/>
          <w:szCs w:val="24"/>
        </w:rPr>
        <w:t xml:space="preserve">Accordingly, </w:t>
      </w:r>
      <w:proofErr w:type="spellStart"/>
      <w:r>
        <w:rPr>
          <w:rFonts w:ascii="Times New Roman" w:eastAsia="Times New Roman" w:hAnsi="Times New Roman"/>
          <w:sz w:val="24"/>
          <w:szCs w:val="24"/>
        </w:rPr>
        <w:t>EFInA</w:t>
      </w:r>
      <w:proofErr w:type="spellEnd"/>
      <w:r>
        <w:rPr>
          <w:rFonts w:ascii="Times New Roman" w:eastAsia="Times New Roman" w:hAnsi="Times New Roman"/>
          <w:sz w:val="24"/>
          <w:szCs w:val="24"/>
        </w:rPr>
        <w:t xml:space="preserve"> (2024) describes</w:t>
      </w:r>
      <w:r w:rsidR="00E9487D" w:rsidRPr="00E9487D">
        <w:rPr>
          <w:rFonts w:ascii="Times New Roman" w:eastAsia="Times New Roman" w:hAnsi="Times New Roman"/>
          <w:sz w:val="24"/>
          <w:szCs w:val="24"/>
        </w:rPr>
        <w:t xml:space="preserve"> entrepreneurial challenges as multidimensional constraints including inadequate infrastructure, digital exclusion, and socio-cultural norms that limit women's economic participation, particularly in underserv</w:t>
      </w:r>
      <w:r w:rsidR="00E9487D">
        <w:rPr>
          <w:rFonts w:ascii="Times New Roman" w:eastAsia="Times New Roman" w:hAnsi="Times New Roman"/>
          <w:sz w:val="24"/>
          <w:szCs w:val="24"/>
        </w:rPr>
        <w:t xml:space="preserve">ed regions. </w:t>
      </w:r>
      <w:r>
        <w:rPr>
          <w:rFonts w:ascii="Times New Roman" w:eastAsia="Times New Roman" w:hAnsi="Times New Roman"/>
          <w:sz w:val="24"/>
          <w:szCs w:val="24"/>
        </w:rPr>
        <w:t xml:space="preserve"> Equally, </w:t>
      </w:r>
      <w:r w:rsidR="00E9487D" w:rsidRPr="00E9487D">
        <w:rPr>
          <w:rFonts w:ascii="Times New Roman" w:eastAsia="Times New Roman" w:hAnsi="Times New Roman"/>
          <w:sz w:val="24"/>
          <w:szCs w:val="24"/>
        </w:rPr>
        <w:t xml:space="preserve">Olalekan, </w:t>
      </w:r>
      <w:proofErr w:type="spellStart"/>
      <w:r w:rsidR="00E9487D" w:rsidRPr="00E9487D">
        <w:rPr>
          <w:rFonts w:ascii="Times New Roman" w:eastAsia="Times New Roman" w:hAnsi="Times New Roman"/>
          <w:sz w:val="24"/>
          <w:szCs w:val="24"/>
        </w:rPr>
        <w:t>Matina</w:t>
      </w:r>
      <w:proofErr w:type="spellEnd"/>
      <w:r w:rsidR="00E9487D" w:rsidRPr="00E9487D">
        <w:rPr>
          <w:rFonts w:ascii="Times New Roman" w:eastAsia="Times New Roman" w:hAnsi="Times New Roman"/>
          <w:sz w:val="24"/>
          <w:szCs w:val="24"/>
        </w:rPr>
        <w:t>, and Augustine (2023) define</w:t>
      </w:r>
      <w:r>
        <w:rPr>
          <w:rFonts w:ascii="Times New Roman" w:eastAsia="Times New Roman" w:hAnsi="Times New Roman"/>
          <w:sz w:val="24"/>
          <w:szCs w:val="24"/>
        </w:rPr>
        <w:t>s</w:t>
      </w:r>
      <w:r w:rsidR="00E9487D" w:rsidRPr="00E9487D">
        <w:rPr>
          <w:rFonts w:ascii="Times New Roman" w:eastAsia="Times New Roman" w:hAnsi="Times New Roman"/>
          <w:sz w:val="24"/>
          <w:szCs w:val="24"/>
        </w:rPr>
        <w:t xml:space="preserve"> entrepreneurial challenges as infla</w:t>
      </w:r>
      <w:r w:rsidR="00E9487D">
        <w:rPr>
          <w:rFonts w:ascii="Times New Roman" w:eastAsia="Times New Roman" w:hAnsi="Times New Roman"/>
          <w:sz w:val="24"/>
          <w:szCs w:val="24"/>
        </w:rPr>
        <w:t xml:space="preserve">tion-related economic pressures, </w:t>
      </w:r>
      <w:r w:rsidR="00E9487D" w:rsidRPr="00E9487D">
        <w:rPr>
          <w:rFonts w:ascii="Times New Roman" w:eastAsia="Times New Roman" w:hAnsi="Times New Roman"/>
          <w:sz w:val="24"/>
          <w:szCs w:val="24"/>
        </w:rPr>
        <w:t>such as rising costs of operations, reduced consumer s</w:t>
      </w:r>
      <w:r w:rsidR="00E9487D">
        <w:rPr>
          <w:rFonts w:ascii="Times New Roman" w:eastAsia="Times New Roman" w:hAnsi="Times New Roman"/>
          <w:sz w:val="24"/>
          <w:szCs w:val="24"/>
        </w:rPr>
        <w:t xml:space="preserve">pending, and market instability, </w:t>
      </w:r>
      <w:r w:rsidR="00E9487D" w:rsidRPr="00E9487D">
        <w:rPr>
          <w:rFonts w:ascii="Times New Roman" w:eastAsia="Times New Roman" w:hAnsi="Times New Roman"/>
          <w:sz w:val="24"/>
          <w:szCs w:val="24"/>
        </w:rPr>
        <w:t>that undermine the viability of women-owned small and medium enterprises in Nigeria.</w:t>
      </w:r>
      <w:r w:rsidR="00E9487D">
        <w:rPr>
          <w:rFonts w:ascii="Times New Roman" w:eastAsia="Times New Roman" w:hAnsi="Times New Roman"/>
          <w:sz w:val="24"/>
          <w:szCs w:val="24"/>
        </w:rPr>
        <w:t xml:space="preserve"> </w:t>
      </w:r>
      <w:r w:rsidR="00E9487D" w:rsidRPr="00E9487D">
        <w:rPr>
          <w:rFonts w:ascii="Times New Roman" w:eastAsia="Times New Roman" w:hAnsi="Times New Roman"/>
          <w:sz w:val="24"/>
          <w:szCs w:val="24"/>
        </w:rPr>
        <w:t xml:space="preserve">Tech </w:t>
      </w:r>
      <w:proofErr w:type="spellStart"/>
      <w:r w:rsidR="00E9487D" w:rsidRPr="00E9487D">
        <w:rPr>
          <w:rFonts w:ascii="Times New Roman" w:eastAsia="Times New Roman" w:hAnsi="Times New Roman"/>
          <w:sz w:val="24"/>
          <w:szCs w:val="24"/>
        </w:rPr>
        <w:t>Herfrica</w:t>
      </w:r>
      <w:proofErr w:type="spellEnd"/>
      <w:r w:rsidR="00E9487D" w:rsidRPr="00E9487D">
        <w:rPr>
          <w:rFonts w:ascii="Times New Roman" w:eastAsia="Times New Roman" w:hAnsi="Times New Roman"/>
          <w:sz w:val="24"/>
          <w:szCs w:val="24"/>
        </w:rPr>
        <w:t xml:space="preserve"> (2023) defines entrepreneurial challenges as digital and knowledge-based barriers including digital illiteracy, limited access to technology, and inadequate training, particularly affecting rural women entrepreneurs' ability to connect with wider markets and modern business platforms.</w:t>
      </w:r>
      <w:r w:rsidR="00E9487D">
        <w:rPr>
          <w:rFonts w:ascii="Times New Roman" w:eastAsia="Times New Roman" w:hAnsi="Times New Roman"/>
          <w:sz w:val="24"/>
          <w:szCs w:val="24"/>
        </w:rPr>
        <w:t xml:space="preserve"> </w:t>
      </w:r>
      <w:r w:rsidR="00E9487D" w:rsidRPr="00E9487D">
        <w:rPr>
          <w:rFonts w:ascii="Times New Roman" w:eastAsia="Times New Roman" w:hAnsi="Times New Roman"/>
          <w:sz w:val="24"/>
          <w:szCs w:val="24"/>
        </w:rPr>
        <w:t xml:space="preserve">In the context of this study, entrepreneurial challenges refer to the combined structural, financial, technological, and inflation-induced barriers that hinder women entrepreneurs in Ondo State from attaining economic </w:t>
      </w:r>
      <w:r w:rsidR="00E9487D" w:rsidRPr="00E9487D">
        <w:rPr>
          <w:rFonts w:ascii="Times New Roman" w:eastAsia="Times New Roman" w:hAnsi="Times New Roman"/>
          <w:sz w:val="24"/>
          <w:szCs w:val="24"/>
        </w:rPr>
        <w:lastRenderedPageBreak/>
        <w:t>independence. These challenges reflect both national trends and local realities, making context-specific interventions essential for supporting women’s entrepreneurial success in the state.</w:t>
      </w:r>
    </w:p>
    <w:p w14:paraId="51761DD7" w14:textId="587D3BB7" w:rsidR="004E3EC4" w:rsidRPr="00251946" w:rsidRDefault="004E3EC4" w:rsidP="00251946">
      <w:pPr>
        <w:pStyle w:val="Heading3"/>
        <w:spacing w:after="0" w:afterAutospacing="0" w:line="360" w:lineRule="auto"/>
        <w:jc w:val="both"/>
        <w:rPr>
          <w:sz w:val="24"/>
          <w:szCs w:val="24"/>
        </w:rPr>
      </w:pPr>
      <w:r w:rsidRPr="00251946">
        <w:rPr>
          <w:rStyle w:val="Strong"/>
          <w:rFonts w:eastAsiaTheme="majorEastAsia"/>
          <w:b/>
          <w:bCs/>
          <w:sz w:val="24"/>
          <w:szCs w:val="24"/>
        </w:rPr>
        <w:t>Entrepreneurial Opportunities / Enablers</w:t>
      </w:r>
    </w:p>
    <w:p w14:paraId="5F105580" w14:textId="203E3FCE" w:rsidR="0084787E" w:rsidRDefault="0084787E" w:rsidP="00641114">
      <w:pPr>
        <w:pStyle w:val="NormalWeb"/>
        <w:spacing w:before="0" w:beforeAutospacing="0" w:line="360" w:lineRule="auto"/>
        <w:jc w:val="both"/>
      </w:pPr>
      <w:r>
        <w:t xml:space="preserve">The International </w:t>
      </w:r>
      <w:proofErr w:type="spellStart"/>
      <w:r>
        <w:t>Labour</w:t>
      </w:r>
      <w:proofErr w:type="spellEnd"/>
      <w:r>
        <w:t xml:space="preserve"> Organization (ILO, 2023) defines entrepreneurial opportunities and enablers as access to finance, market linkages, business development services, and supportive legal and policy frameworks that help individuals, particularly women overcome traditional barriers to entrepreneurship. The World Bank (2022) defines entrepreneurial enablers as conditions such as infrastructure investment, mobile and internet accessibility, and regulatory reforms that support the growth of small businesses and women entrepreneurs. The </w:t>
      </w:r>
      <w:proofErr w:type="spellStart"/>
      <w:r>
        <w:t>Organisation</w:t>
      </w:r>
      <w:proofErr w:type="spellEnd"/>
      <w:r>
        <w:t xml:space="preserve"> for Economic Co-operation and Development (OECD, 2021) defines entrepreneurial enablers as digital tools, educational resources, and mentoring networks that support inclusive entrepreneurial development.</w:t>
      </w:r>
      <w:r w:rsidR="00641114">
        <w:t xml:space="preserve"> </w:t>
      </w:r>
      <w:r>
        <w:t>In the context of this study, entrepreneurial opportunities and enablers refer to the economic, institutional, and technological supports available to women entrepreneurs in Ondo State that facilitate business creation, sustainability, and economic independence amid inflationary pressures.</w:t>
      </w:r>
    </w:p>
    <w:p w14:paraId="7A7AC235" w14:textId="77777777" w:rsidR="004E3EC4" w:rsidRPr="00251946" w:rsidRDefault="004E3EC4" w:rsidP="002700EF">
      <w:pPr>
        <w:pStyle w:val="Heading3"/>
        <w:spacing w:after="0" w:afterAutospacing="0" w:line="360" w:lineRule="auto"/>
        <w:jc w:val="both"/>
        <w:rPr>
          <w:sz w:val="24"/>
          <w:szCs w:val="24"/>
        </w:rPr>
      </w:pPr>
      <w:r w:rsidRPr="00251946">
        <w:rPr>
          <w:rStyle w:val="Strong"/>
          <w:rFonts w:eastAsiaTheme="majorEastAsia"/>
          <w:b/>
          <w:bCs/>
          <w:sz w:val="24"/>
          <w:szCs w:val="24"/>
        </w:rPr>
        <w:t>Economic Independence</w:t>
      </w:r>
    </w:p>
    <w:p w14:paraId="1C26C5AE" w14:textId="37F993E5" w:rsidR="00505D56" w:rsidRDefault="00641114" w:rsidP="00107713">
      <w:pPr>
        <w:pStyle w:val="NormalWeb"/>
        <w:spacing w:before="0" w:beforeAutospacing="0" w:line="360" w:lineRule="auto"/>
        <w:jc w:val="both"/>
      </w:pPr>
      <w:r>
        <w:t xml:space="preserve">International </w:t>
      </w:r>
      <w:proofErr w:type="spellStart"/>
      <w:r>
        <w:t>Labour</w:t>
      </w:r>
      <w:proofErr w:type="spellEnd"/>
      <w:r>
        <w:t xml:space="preserve"> Organization (ILO, 2022) defines economic independence as the ability of individuals, especially women, to generate income, make decisions about resource allocation, and access opportunities for decent work without economic dependence on others. UN Women (2022) describes economic independence as the capacity to participate equally in the labor market, own and control productive resources, and make financial decisions that affect one’s life and well-being. </w:t>
      </w:r>
      <w:r w:rsidR="00505D56">
        <w:t xml:space="preserve">Equally, </w:t>
      </w:r>
      <w:r>
        <w:t xml:space="preserve">World Bank (2021) defines economic independence in terms of financial inclusion, self-employment, and access to income-generating activities that enable individuals, particularly marginalized groups, to achieve self-reliance and agency. </w:t>
      </w:r>
      <w:r w:rsidR="00505D56">
        <w:t>I</w:t>
      </w:r>
      <w:r>
        <w:t>n the context of this study</w:t>
      </w:r>
      <w:r w:rsidR="00505D56">
        <w:t xml:space="preserve"> therefore</w:t>
      </w:r>
      <w:r>
        <w:t>, economic independence refers to the ability of women entrepreneurs in Ondo State to earn sustainable income, manage their financial resources, and make autonomous economic decisions despite inflation-induced constraints, thereby attaining self-reliance and contributing to household and community development.</w:t>
      </w:r>
    </w:p>
    <w:p w14:paraId="7CAB9BEB" w14:textId="77777777" w:rsidR="004E6FA1" w:rsidRPr="00107713" w:rsidRDefault="004E6FA1" w:rsidP="00107713">
      <w:pPr>
        <w:pStyle w:val="NormalWeb"/>
        <w:spacing w:before="0" w:beforeAutospacing="0" w:line="360" w:lineRule="auto"/>
        <w:jc w:val="both"/>
      </w:pPr>
    </w:p>
    <w:p w14:paraId="32D60DA6" w14:textId="0D5BF731" w:rsidR="00275306" w:rsidRPr="00251946" w:rsidRDefault="00275306" w:rsidP="00DF7EFE">
      <w:pPr>
        <w:spacing w:after="0" w:line="360" w:lineRule="auto"/>
        <w:jc w:val="both"/>
        <w:rPr>
          <w:rFonts w:ascii="Times New Roman" w:hAnsi="Times New Roman"/>
          <w:b/>
          <w:sz w:val="24"/>
          <w:szCs w:val="24"/>
        </w:rPr>
      </w:pPr>
      <w:r w:rsidRPr="00251946">
        <w:rPr>
          <w:rFonts w:ascii="Times New Roman" w:hAnsi="Times New Roman"/>
          <w:b/>
          <w:sz w:val="24"/>
          <w:szCs w:val="24"/>
        </w:rPr>
        <w:t xml:space="preserve">Theoretical </w:t>
      </w:r>
      <w:r w:rsidR="004A281A" w:rsidRPr="00251946">
        <w:rPr>
          <w:rFonts w:ascii="Times New Roman" w:hAnsi="Times New Roman"/>
          <w:b/>
          <w:sz w:val="24"/>
          <w:szCs w:val="24"/>
        </w:rPr>
        <w:t>framework</w:t>
      </w:r>
    </w:p>
    <w:p w14:paraId="15874DD7" w14:textId="5C4B022B" w:rsidR="00BE7D67" w:rsidRDefault="00BE7D67" w:rsidP="00B04824">
      <w:pPr>
        <w:pStyle w:val="NormalWeb"/>
        <w:spacing w:before="0" w:beforeAutospacing="0" w:line="360" w:lineRule="auto"/>
        <w:jc w:val="both"/>
      </w:pPr>
      <w:r>
        <w:lastRenderedPageBreak/>
        <w:t>Empowerment theory is central to this</w:t>
      </w:r>
      <w:r w:rsidRPr="00BE7D67">
        <w:t xml:space="preserve"> study as it provides a conceptual lens for analyzing how women entrepreneurs can achieve economic independence through access to resources, agency, and institutional support. One of the leading proponents of this theory is </w:t>
      </w:r>
      <w:proofErr w:type="spellStart"/>
      <w:r w:rsidRPr="00FD4A31">
        <w:rPr>
          <w:rStyle w:val="Strong"/>
          <w:rFonts w:eastAsiaTheme="majorEastAsia"/>
          <w:b w:val="0"/>
        </w:rPr>
        <w:t>Naila</w:t>
      </w:r>
      <w:proofErr w:type="spellEnd"/>
      <w:r w:rsidRPr="00FD4A31">
        <w:rPr>
          <w:rStyle w:val="Strong"/>
          <w:rFonts w:eastAsiaTheme="majorEastAsia"/>
          <w:b w:val="0"/>
        </w:rPr>
        <w:t xml:space="preserve"> Kabeer (1999)</w:t>
      </w:r>
      <w:r w:rsidRPr="00BE7D67">
        <w:t xml:space="preserve">, who defines empowerment as the process by which individuals gain the capacity to make strategic life choices in contexts where such choices were previously denied. In a more recent elaboration, </w:t>
      </w:r>
      <w:r w:rsidRPr="00FD4A31">
        <w:rPr>
          <w:rStyle w:val="Strong"/>
          <w:rFonts w:eastAsiaTheme="majorEastAsia"/>
          <w:b w:val="0"/>
        </w:rPr>
        <w:t>Kabeer and Huq (2020)</w:t>
      </w:r>
      <w:r w:rsidRPr="00BE7D67">
        <w:t xml:space="preserve"> identify three core components of empowerment: </w:t>
      </w:r>
      <w:r w:rsidRPr="00FD4A31">
        <w:rPr>
          <w:rStyle w:val="Strong"/>
          <w:rFonts w:eastAsiaTheme="majorEastAsia"/>
          <w:b w:val="0"/>
        </w:rPr>
        <w:t>resources</w:t>
      </w:r>
      <w:r w:rsidRPr="00BE7D67">
        <w:t xml:space="preserve"> (as the enabling conditions), </w:t>
      </w:r>
      <w:r w:rsidRPr="00FD4A31">
        <w:rPr>
          <w:rStyle w:val="Strong"/>
          <w:rFonts w:eastAsiaTheme="majorEastAsia"/>
          <w:b w:val="0"/>
        </w:rPr>
        <w:t>agency</w:t>
      </w:r>
      <w:r w:rsidRPr="00BE7D67">
        <w:t xml:space="preserve"> (the process of making purposeful choices), and </w:t>
      </w:r>
      <w:r w:rsidRPr="00FD4A31">
        <w:rPr>
          <w:rStyle w:val="Strong"/>
          <w:rFonts w:eastAsiaTheme="majorEastAsia"/>
          <w:b w:val="0"/>
        </w:rPr>
        <w:t>achievements</w:t>
      </w:r>
      <w:r w:rsidRPr="00BE7D67">
        <w:t xml:space="preserve"> (the realized outcomes of those choices). These components serve as foundation</w:t>
      </w:r>
      <w:r>
        <w:t>al elements in evaluating how women navigate structural and economic barriers in their entrepreneurial journeys.</w:t>
      </w:r>
      <w:r w:rsidR="006F299B">
        <w:t xml:space="preserve"> </w:t>
      </w:r>
      <w:r>
        <w:t xml:space="preserve">Similarly, </w:t>
      </w:r>
      <w:r w:rsidRPr="00FD4A31">
        <w:rPr>
          <w:rStyle w:val="Strong"/>
          <w:rFonts w:eastAsiaTheme="majorEastAsia"/>
          <w:b w:val="0"/>
        </w:rPr>
        <w:t xml:space="preserve">Alsop, </w:t>
      </w:r>
      <w:proofErr w:type="spellStart"/>
      <w:r w:rsidRPr="00FD4A31">
        <w:rPr>
          <w:rStyle w:val="Strong"/>
          <w:rFonts w:eastAsiaTheme="majorEastAsia"/>
          <w:b w:val="0"/>
        </w:rPr>
        <w:t>Bertelsen</w:t>
      </w:r>
      <w:proofErr w:type="spellEnd"/>
      <w:r w:rsidRPr="00FD4A31">
        <w:rPr>
          <w:rStyle w:val="Strong"/>
          <w:rFonts w:eastAsiaTheme="majorEastAsia"/>
          <w:b w:val="0"/>
        </w:rPr>
        <w:t>, and Holland (2006)</w:t>
      </w:r>
      <w:r>
        <w:t xml:space="preserve"> argue that empowerment arises when individuals gain both access to assets and institutional opportunity structures that allow them to transform choices into actions and outcomes. They stress that empowerment is highly </w:t>
      </w:r>
      <w:r w:rsidRPr="00FD4A31">
        <w:rPr>
          <w:rStyle w:val="Strong"/>
          <w:rFonts w:eastAsiaTheme="majorEastAsia"/>
          <w:b w:val="0"/>
        </w:rPr>
        <w:t>context-specific</w:t>
      </w:r>
      <w:r>
        <w:t>, shaped by political, economic, and cultural environments.</w:t>
      </w:r>
    </w:p>
    <w:p w14:paraId="7F299D34" w14:textId="5BA0B6DF" w:rsidR="00107713" w:rsidRDefault="0003500C" w:rsidP="00103E26">
      <w:pPr>
        <w:pStyle w:val="NormalWeb"/>
        <w:spacing w:line="360" w:lineRule="auto"/>
        <w:jc w:val="both"/>
      </w:pPr>
      <w:r>
        <w:t>Even though</w:t>
      </w:r>
      <w:r w:rsidR="006F299B">
        <w:t xml:space="preserve"> </w:t>
      </w:r>
      <w:r w:rsidR="00BE7D67">
        <w:t xml:space="preserve">empowerment </w:t>
      </w:r>
      <w:r w:rsidR="006F299B">
        <w:t>theory has also faced critiques as</w:t>
      </w:r>
      <w:r w:rsidR="00BE7D67">
        <w:t xml:space="preserve"> </w:t>
      </w:r>
      <w:proofErr w:type="spellStart"/>
      <w:r w:rsidR="00BE7D67" w:rsidRPr="00FD4A31">
        <w:rPr>
          <w:rStyle w:val="Strong"/>
          <w:rFonts w:eastAsiaTheme="majorEastAsia"/>
          <w:b w:val="0"/>
        </w:rPr>
        <w:t>Roomi</w:t>
      </w:r>
      <w:proofErr w:type="spellEnd"/>
      <w:r w:rsidR="00BE7D67" w:rsidRPr="00FD4A31">
        <w:rPr>
          <w:rStyle w:val="Strong"/>
          <w:rFonts w:eastAsiaTheme="majorEastAsia"/>
          <w:b w:val="0"/>
        </w:rPr>
        <w:t xml:space="preserve"> and Parrott (2020)</w:t>
      </w:r>
      <w:r w:rsidR="00BE7D67">
        <w:t xml:space="preserve"> </w:t>
      </w:r>
      <w:r w:rsidR="006F299B">
        <w:t xml:space="preserve">wrote </w:t>
      </w:r>
      <w:r w:rsidR="00BE7D67">
        <w:t xml:space="preserve">that in many developing contexts, institutional barriers and socio-cultural norms continue to limit women’s entrepreneurial progression. </w:t>
      </w:r>
      <w:r w:rsidR="006F299B">
        <w:t xml:space="preserve">And </w:t>
      </w:r>
      <w:r w:rsidR="00BE7D67" w:rsidRPr="00FD4A31">
        <w:rPr>
          <w:rStyle w:val="Strong"/>
          <w:rFonts w:eastAsiaTheme="majorEastAsia"/>
          <w:b w:val="0"/>
        </w:rPr>
        <w:t xml:space="preserve">Alon, </w:t>
      </w:r>
      <w:proofErr w:type="spellStart"/>
      <w:r w:rsidR="00BE7D67" w:rsidRPr="00FD4A31">
        <w:rPr>
          <w:rStyle w:val="Strong"/>
          <w:rFonts w:eastAsiaTheme="majorEastAsia"/>
          <w:b w:val="0"/>
        </w:rPr>
        <w:t>Doepke</w:t>
      </w:r>
      <w:proofErr w:type="spellEnd"/>
      <w:r w:rsidR="00BE7D67" w:rsidRPr="00FD4A31">
        <w:rPr>
          <w:rStyle w:val="Strong"/>
          <w:rFonts w:eastAsiaTheme="majorEastAsia"/>
          <w:b w:val="0"/>
        </w:rPr>
        <w:t xml:space="preserve">, Olmstead-Rumsey, and </w:t>
      </w:r>
      <w:proofErr w:type="spellStart"/>
      <w:r w:rsidR="00BE7D67" w:rsidRPr="00FD4A31">
        <w:rPr>
          <w:rStyle w:val="Strong"/>
          <w:rFonts w:eastAsiaTheme="majorEastAsia"/>
          <w:b w:val="0"/>
        </w:rPr>
        <w:t>Tertilt</w:t>
      </w:r>
      <w:proofErr w:type="spellEnd"/>
      <w:r w:rsidR="00BE7D67" w:rsidRPr="00FD4A31">
        <w:rPr>
          <w:rStyle w:val="Strong"/>
          <w:rFonts w:eastAsiaTheme="majorEastAsia"/>
          <w:b w:val="0"/>
        </w:rPr>
        <w:t xml:space="preserve"> (2021)</w:t>
      </w:r>
      <w:r w:rsidR="00BE7D67" w:rsidRPr="00FD4A31">
        <w:rPr>
          <w:b/>
        </w:rPr>
        <w:t xml:space="preserve"> </w:t>
      </w:r>
      <w:r w:rsidR="006F299B">
        <w:t xml:space="preserve">argued that </w:t>
      </w:r>
      <w:r w:rsidR="00BE7D67">
        <w:t>crises such as inflation and the COVID-19 pandemic have disproportionately affected women, exacerbating gender gaps in economic participation.</w:t>
      </w:r>
      <w:r w:rsidR="006F299B">
        <w:t xml:space="preserve"> </w:t>
      </w:r>
      <w:r>
        <w:t>I</w:t>
      </w:r>
      <w:r w:rsidR="00103E26">
        <w:t>n the context of this study, empowerment theory provides a fra</w:t>
      </w:r>
      <w:r w:rsidR="00BE7D67">
        <w:t xml:space="preserve">mework to assess how challenges, </w:t>
      </w:r>
      <w:r w:rsidR="00103E26">
        <w:t>such as inflation, limited access to c</w:t>
      </w:r>
      <w:r w:rsidR="00BE7D67">
        <w:t xml:space="preserve">redit, and cultural constraints, </w:t>
      </w:r>
      <w:r w:rsidR="00103E26">
        <w:t xml:space="preserve">impact the agency of women entrepreneurs in Akure, </w:t>
      </w:r>
      <w:proofErr w:type="spellStart"/>
      <w:r w:rsidR="00103E26">
        <w:t>Okitipupa</w:t>
      </w:r>
      <w:proofErr w:type="spellEnd"/>
      <w:r w:rsidR="00103E26">
        <w:t xml:space="preserve">, and </w:t>
      </w:r>
      <w:proofErr w:type="spellStart"/>
      <w:r w:rsidR="00103E26">
        <w:t>Owo</w:t>
      </w:r>
      <w:proofErr w:type="spellEnd"/>
      <w:r w:rsidR="00103E26">
        <w:t xml:space="preserve"> Local Government Areas of Ondo State. It helps evaluate whether the enabling op</w:t>
      </w:r>
      <w:r w:rsidR="00BE7D67">
        <w:t xml:space="preserve">portunities, </w:t>
      </w:r>
      <w:r w:rsidR="00103E26">
        <w:t xml:space="preserve">such as cooperative societies, digital tools, and </w:t>
      </w:r>
      <w:r w:rsidR="00BE7D67">
        <w:t xml:space="preserve">financial inclusion initiatives, </w:t>
      </w:r>
      <w:r w:rsidR="00103E26">
        <w:t>offer the necessary resources and institutional support for these women to achieve economic independence. The theory’s application is critical in analyzing the interplay between structural limitations and individual capacity within the current economic climate in Nigeria.</w:t>
      </w:r>
    </w:p>
    <w:p w14:paraId="10395802" w14:textId="77777777" w:rsidR="00241563" w:rsidRPr="00251946" w:rsidRDefault="00FA5EA1" w:rsidP="00DF7EFE">
      <w:pPr>
        <w:pStyle w:val="NormalWeb"/>
        <w:spacing w:after="0" w:afterAutospacing="0" w:line="360" w:lineRule="auto"/>
        <w:jc w:val="both"/>
        <w:rPr>
          <w:rStyle w:val="Strong"/>
          <w:rFonts w:eastAsiaTheme="majorEastAsia"/>
        </w:rPr>
      </w:pPr>
      <w:r w:rsidRPr="00251946">
        <w:rPr>
          <w:rStyle w:val="Strong"/>
          <w:rFonts w:eastAsiaTheme="majorEastAsia"/>
        </w:rPr>
        <w:t>Empirical Relevance</w:t>
      </w:r>
    </w:p>
    <w:p w14:paraId="4F2CBCBF" w14:textId="77777777" w:rsidR="00683C6D" w:rsidRDefault="00241563" w:rsidP="00683C6D">
      <w:pPr>
        <w:pStyle w:val="NormalWeb"/>
        <w:spacing w:before="0" w:beforeAutospacing="0" w:after="0" w:afterAutospacing="0" w:line="360" w:lineRule="auto"/>
        <w:jc w:val="both"/>
        <w:rPr>
          <w:rStyle w:val="Strong"/>
          <w:rFonts w:eastAsiaTheme="majorEastAsia"/>
        </w:rPr>
      </w:pPr>
      <w:r w:rsidRPr="00251946">
        <w:rPr>
          <w:rStyle w:val="Strong"/>
          <w:rFonts w:eastAsiaTheme="majorEastAsia"/>
        </w:rPr>
        <w:t>Challenges Hindering Women Entrepreneurs from Achieving Economic Independence</w:t>
      </w:r>
    </w:p>
    <w:p w14:paraId="5D4DFE71" w14:textId="799B951A" w:rsidR="00683C6D" w:rsidRDefault="00683C6D" w:rsidP="00683C6D">
      <w:pPr>
        <w:pStyle w:val="NormalWeb"/>
        <w:spacing w:before="0" w:beforeAutospacing="0" w:after="0" w:afterAutospacing="0" w:line="360" w:lineRule="auto"/>
        <w:jc w:val="both"/>
      </w:pPr>
      <w:r>
        <w:t xml:space="preserve">Empirical studies across Nigeria consistently demonstrate that women entrepreneurs face a complex interplay of challenges that hinder their ability to achieve economic independence. Research by </w:t>
      </w:r>
      <w:proofErr w:type="spellStart"/>
      <w:r>
        <w:t>Ojarikre</w:t>
      </w:r>
      <w:proofErr w:type="spellEnd"/>
      <w:r>
        <w:t xml:space="preserve">, </w:t>
      </w:r>
      <w:proofErr w:type="spellStart"/>
      <w:r>
        <w:t>Chidera</w:t>
      </w:r>
      <w:proofErr w:type="spellEnd"/>
      <w:r>
        <w:t xml:space="preserve">, and </w:t>
      </w:r>
      <w:proofErr w:type="spellStart"/>
      <w:r>
        <w:t>Aiyedogbon</w:t>
      </w:r>
      <w:proofErr w:type="spellEnd"/>
      <w:r>
        <w:t xml:space="preserve"> (2023) emphasizes that limited access to </w:t>
      </w:r>
      <w:r>
        <w:lastRenderedPageBreak/>
        <w:t>financial institutions and the absence of startup grants especially affect rural women, stressing the necessity of government-driven financial support schemes. Similarly, Women’s World Banking (2024) reports that although some digital credit and MSME programs exist, many women still struggle with collateral demands, low awareness of products, and limited trust in formal finance, particularly among micro-entrepreneurs.</w:t>
      </w:r>
      <w:r>
        <w:rPr>
          <w:rFonts w:eastAsiaTheme="majorEastAsia"/>
          <w:b/>
          <w:bCs/>
        </w:rPr>
        <w:t xml:space="preserve"> </w:t>
      </w:r>
      <w:r>
        <w:t xml:space="preserve">Socio-cultural constraints remain pivotal. Women’s World Banking (2024) further highlights that cultural expectations, domestic obligations, and patriarchal norms continue to discourage women from entrepreneurial pursuits, with time poverty and household responsibility impeding full economic participation. In support of this, the </w:t>
      </w:r>
      <w:proofErr w:type="spellStart"/>
      <w:r>
        <w:t>EFInA</w:t>
      </w:r>
      <w:proofErr w:type="spellEnd"/>
      <w:r>
        <w:t xml:space="preserve"> (2024) report notes that while formal financial access has expanded nationally, gender gaps persist, particularly in rural areas where infrastructural challenges and digital exclusion compound the issue.</w:t>
      </w:r>
      <w:r>
        <w:rPr>
          <w:rFonts w:eastAsiaTheme="majorEastAsia"/>
          <w:b/>
          <w:bCs/>
        </w:rPr>
        <w:t xml:space="preserve"> </w:t>
      </w:r>
      <w:r>
        <w:t xml:space="preserve">Infrastructural inadequacies such as erratic electricity supply, poor road access, and high internet costs are repeatedly cited as core obstacles. </w:t>
      </w:r>
      <w:proofErr w:type="spellStart"/>
      <w:r>
        <w:t>Omotubora</w:t>
      </w:r>
      <w:proofErr w:type="spellEnd"/>
      <w:r>
        <w:t xml:space="preserve"> (2024) observes that in underserved areas, these deficits directly reduce productivity and limit the scalability of female-owned businesses. Further, studies reveal that market access, limited networking, and gender-based discrimination exacerbate the entrepreneurial divide. The Sustainability Quest Research Group (2024) shows that poor digital literacy, limited access to marketing platforms, and exclusion from formal networks continue to weaken the performance of women-owned small businesses. These structural challenges are often compounded by weak regulatory support, burdensome lending procedures, and lack of property rights. According to </w:t>
      </w:r>
      <w:r w:rsidR="00E97EC0">
        <w:t>Enhancing Financial Innovation &amp; Access (</w:t>
      </w:r>
      <w:proofErr w:type="spellStart"/>
      <w:r w:rsidR="00E97EC0">
        <w:t>EFInA</w:t>
      </w:r>
      <w:proofErr w:type="spellEnd"/>
      <w:r w:rsidR="00E97EC0">
        <w:t xml:space="preserve"> </w:t>
      </w:r>
      <w:r>
        <w:t>2024), high collateral demands and discriminatory lending patterns prevent many female entrepreneurs from accessing financial support. Meanwhile, a significant proportion of women lack land or asset ownership, disqualifying them from loan schemes and government incentives.</w:t>
      </w:r>
    </w:p>
    <w:p w14:paraId="06A51D1C" w14:textId="75941510" w:rsidR="00526CCA" w:rsidRDefault="00683C6D" w:rsidP="00691070">
      <w:pPr>
        <w:pStyle w:val="NormalWeb"/>
        <w:spacing w:before="240" w:beforeAutospacing="0" w:after="0" w:afterAutospacing="0" w:line="360" w:lineRule="auto"/>
        <w:jc w:val="both"/>
      </w:pPr>
      <w:r>
        <w:t>The combined evidence suggests that the barriers are deeply structural and interrelated, requiring holistic interventions. Addressing financial, cultural, infrastructural, and psychological challenges through targeted policy reforms, digital education, gender-sensitive financing, and local empowerment initiatives is essentia</w:t>
      </w:r>
      <w:r w:rsidR="00DF1179">
        <w:t xml:space="preserve">l to enable women entrepreneurs, </w:t>
      </w:r>
      <w:r>
        <w:t xml:space="preserve">particularly </w:t>
      </w:r>
      <w:r w:rsidR="00DF1179">
        <w:t xml:space="preserve">in underserved states like Ondo </w:t>
      </w:r>
      <w:r>
        <w:t>to achieve lasting economic independence.</w:t>
      </w:r>
    </w:p>
    <w:p w14:paraId="1A62A713" w14:textId="77777777" w:rsidR="00D4777A" w:rsidRDefault="00241563" w:rsidP="00D4777A">
      <w:pPr>
        <w:pStyle w:val="NormalWeb"/>
        <w:spacing w:after="0" w:afterAutospacing="0" w:line="360" w:lineRule="auto"/>
        <w:jc w:val="both"/>
      </w:pPr>
      <w:r w:rsidRPr="00251946">
        <w:rPr>
          <w:rStyle w:val="Strong"/>
          <w:rFonts w:eastAsiaTheme="majorEastAsia"/>
        </w:rPr>
        <w:t>Opportunities and Enablers for Women Engaging in Entrep</w:t>
      </w:r>
      <w:r w:rsidR="00505D00" w:rsidRPr="00251946">
        <w:rPr>
          <w:rStyle w:val="Strong"/>
          <w:rFonts w:eastAsiaTheme="majorEastAsia"/>
        </w:rPr>
        <w:t>reneurial Activities</w:t>
      </w:r>
    </w:p>
    <w:p w14:paraId="748F8D7C" w14:textId="1282B8AF" w:rsidR="00D4777A" w:rsidRDefault="00D4777A" w:rsidP="00D4777A">
      <w:pPr>
        <w:pStyle w:val="NormalWeb"/>
        <w:spacing w:before="0" w:beforeAutospacing="0" w:after="0" w:afterAutospacing="0" w:line="360" w:lineRule="auto"/>
        <w:jc w:val="both"/>
      </w:pPr>
      <w:r>
        <w:t xml:space="preserve">Empirical studies have increasingly highlighted a variety of enablers that support women’s entrepreneurial development in Nigeria. </w:t>
      </w:r>
      <w:proofErr w:type="spellStart"/>
      <w:r>
        <w:t>Ojarikre</w:t>
      </w:r>
      <w:proofErr w:type="spellEnd"/>
      <w:r>
        <w:t xml:space="preserve">, </w:t>
      </w:r>
      <w:proofErr w:type="spellStart"/>
      <w:r>
        <w:t>Simpa</w:t>
      </w:r>
      <w:proofErr w:type="spellEnd"/>
      <w:r>
        <w:t xml:space="preserve">, and </w:t>
      </w:r>
      <w:proofErr w:type="spellStart"/>
      <w:r>
        <w:t>Aiyedogbon</w:t>
      </w:r>
      <w:proofErr w:type="spellEnd"/>
      <w:r>
        <w:t xml:space="preserve"> (2024) emphasized the critical role of digital financial services in enhancing the performance of women </w:t>
      </w:r>
      <w:r>
        <w:lastRenderedPageBreak/>
        <w:t>entrepreneurs. Their research, conducted in Abuja Municipal Area Council, recommended expanding financial literacy and improving access to digital financial platforms to boost women’s business outcomes (</w:t>
      </w:r>
      <w:proofErr w:type="spellStart"/>
      <w:r>
        <w:t>Ojarikre</w:t>
      </w:r>
      <w:proofErr w:type="spellEnd"/>
      <w:r>
        <w:t xml:space="preserve"> et al., 2024). Similarly, the </w:t>
      </w:r>
      <w:proofErr w:type="spellStart"/>
      <w:r>
        <w:t>EFInA</w:t>
      </w:r>
      <w:proofErr w:type="spellEnd"/>
      <w:r>
        <w:t xml:space="preserve"> Women’s Economic Empowerment (WEE) Report (2024) shows that only 22% of Nigerian women are economically empowered, citing limited access to formal savings and credit products. The report finds that digital financial inclusion significantly enhances empowerment outcomes, especially among women-led micro-enterprises in underserved communities (</w:t>
      </w:r>
      <w:proofErr w:type="spellStart"/>
      <w:r>
        <w:t>EFInA</w:t>
      </w:r>
      <w:proofErr w:type="spellEnd"/>
      <w:r>
        <w:t xml:space="preserve">, 2024). Olalekan, </w:t>
      </w:r>
      <w:proofErr w:type="spellStart"/>
      <w:r>
        <w:t>Matina</w:t>
      </w:r>
      <w:proofErr w:type="spellEnd"/>
      <w:r>
        <w:t xml:space="preserve">, and Augustine (2023) analyzed the effect of </w:t>
      </w:r>
      <w:proofErr w:type="spellStart"/>
      <w:r w:rsidR="00C27557">
        <w:t>EFInA</w:t>
      </w:r>
      <w:proofErr w:type="spellEnd"/>
      <w:r w:rsidR="00C27557">
        <w:t xml:space="preserve"> and the Central Bank of Nigeria (CBN)</w:t>
      </w:r>
      <w:r>
        <w:t xml:space="preserve"> inclusion programs in Southwestern Nigeria. Their findings indicate that digital savings platforms and microloans provided through fintech partnerships contributed positively to business expansion and women’s overall wellbeing (Olalekan et al., 2023). From a digital infrastructure standpoint, Tech </w:t>
      </w:r>
      <w:proofErr w:type="spellStart"/>
      <w:r>
        <w:t>Herfrica’s</w:t>
      </w:r>
      <w:proofErr w:type="spellEnd"/>
      <w:r>
        <w:t xml:space="preserve"> “EquipHer4Growth” initiative has trained over 4,000 rural women in digital and financial literacy, significantly boosting participants’ income and access to e-commerce platforms. This grassroots initiative demonstrates the transformative role of technology in breaking down market barriers and enabling financial agency for women in Oyo and Northern Nigeria (Tech </w:t>
      </w:r>
      <w:proofErr w:type="spellStart"/>
      <w:r>
        <w:t>Herfrica</w:t>
      </w:r>
      <w:proofErr w:type="spellEnd"/>
      <w:r>
        <w:t>, 2023). Additionally, Amah et al. (2024) assessed how digital financial services empower women domestic workers in Africa. Their findings show that mobile banking tools not only improve savings behavior but also enhance negotiation powe</w:t>
      </w:r>
      <w:r w:rsidR="00C27557">
        <w:t xml:space="preserve">r and access to emergency funds </w:t>
      </w:r>
      <w:r>
        <w:t>critical to sustaining micro-enterprises led by women (Amah et al., 2024). Lastly, Women’s World Banking (2024) presented global and Nigerian evidence showing that when women acc</w:t>
      </w:r>
      <w:r w:rsidR="00C27557">
        <w:t xml:space="preserve">ess tailored financial services, </w:t>
      </w:r>
      <w:r>
        <w:t>particularly</w:t>
      </w:r>
      <w:r w:rsidR="00C27557">
        <w:t xml:space="preserve"> savings, credit, and insurance, </w:t>
      </w:r>
      <w:r>
        <w:t xml:space="preserve">they experience measurable gains in self-efficacy, economic stability, and long-term business sustainability (Women’s World Banking, 2024). </w:t>
      </w:r>
    </w:p>
    <w:p w14:paraId="57E487CA" w14:textId="04AF866B" w:rsidR="0003500C" w:rsidRPr="00107713" w:rsidRDefault="00505D00" w:rsidP="00107713">
      <w:pPr>
        <w:pStyle w:val="NormalWeb"/>
        <w:spacing w:after="0" w:afterAutospacing="0" w:line="360" w:lineRule="auto"/>
        <w:jc w:val="both"/>
      </w:pPr>
      <w:r w:rsidRPr="00251946">
        <w:t>Despite these supports, existing studies rarely explore their effectiveness during economic instability. Research lacks focus on how inflationary pressures affect access to credit, infrastructure, and cultural enablers. More importantly, limited data exist on women’s awareness and usage of tools like mentorship, digital platforms, or training. This study bridges these gaps by specifically examining the enablers and opportunities available to women entrepreneurs in Ondo State under th</w:t>
      </w:r>
      <w:r w:rsidR="00D4777A">
        <w:t>e current inflationary economy.</w:t>
      </w:r>
    </w:p>
    <w:p w14:paraId="3CA39FB8" w14:textId="77777777" w:rsidR="004E6FA1" w:rsidRDefault="004E6FA1" w:rsidP="00D4777A">
      <w:pPr>
        <w:spacing w:before="240" w:after="0" w:line="360" w:lineRule="auto"/>
        <w:rPr>
          <w:rFonts w:ascii="Times New Roman" w:hAnsi="Times New Roman"/>
          <w:b/>
          <w:sz w:val="24"/>
          <w:szCs w:val="24"/>
        </w:rPr>
      </w:pPr>
    </w:p>
    <w:p w14:paraId="01578E28" w14:textId="77777777" w:rsidR="004E6FA1" w:rsidRDefault="004E6FA1" w:rsidP="00D4777A">
      <w:pPr>
        <w:spacing w:before="240" w:after="0" w:line="360" w:lineRule="auto"/>
        <w:rPr>
          <w:rFonts w:ascii="Times New Roman" w:hAnsi="Times New Roman"/>
          <w:b/>
          <w:sz w:val="24"/>
          <w:szCs w:val="24"/>
        </w:rPr>
      </w:pPr>
    </w:p>
    <w:p w14:paraId="64F5A80A" w14:textId="6C332677" w:rsidR="00F82BD9" w:rsidRPr="00251946" w:rsidRDefault="00025FE9" w:rsidP="00D4777A">
      <w:pPr>
        <w:spacing w:before="240" w:after="0" w:line="360" w:lineRule="auto"/>
        <w:rPr>
          <w:rFonts w:ascii="Times New Roman" w:hAnsi="Times New Roman"/>
          <w:b/>
          <w:sz w:val="24"/>
          <w:szCs w:val="24"/>
        </w:rPr>
      </w:pPr>
      <w:r w:rsidRPr="00251946">
        <w:rPr>
          <w:rFonts w:ascii="Times New Roman" w:hAnsi="Times New Roman"/>
          <w:b/>
          <w:sz w:val="24"/>
          <w:szCs w:val="24"/>
        </w:rPr>
        <w:lastRenderedPageBreak/>
        <w:t>Methodology</w:t>
      </w:r>
      <w:r w:rsidR="00D034E2" w:rsidRPr="00251946">
        <w:rPr>
          <w:rFonts w:ascii="Times New Roman" w:hAnsi="Times New Roman"/>
          <w:b/>
          <w:sz w:val="24"/>
          <w:szCs w:val="24"/>
        </w:rPr>
        <w:t xml:space="preserve"> and Demographic Information</w:t>
      </w:r>
    </w:p>
    <w:p w14:paraId="3F3C806B" w14:textId="77777777" w:rsidR="00025FE9" w:rsidRPr="00251946" w:rsidRDefault="00025FE9" w:rsidP="00477C32">
      <w:pPr>
        <w:spacing w:line="360" w:lineRule="auto"/>
        <w:jc w:val="both"/>
        <w:rPr>
          <w:rFonts w:ascii="Times New Roman" w:hAnsi="Times New Roman"/>
          <w:sz w:val="24"/>
          <w:szCs w:val="24"/>
        </w:rPr>
      </w:pPr>
      <w:r w:rsidRPr="00251946">
        <w:rPr>
          <w:rFonts w:ascii="Times New Roman" w:hAnsi="Times New Roman"/>
          <w:sz w:val="24"/>
          <w:szCs w:val="24"/>
        </w:rPr>
        <w:t xml:space="preserve">This study employed a descriptive survey design to examine the impact of entrepreneurial activities on the economic independence of women in Ondo State, Nigeria, particularly within the prevailing inflationary context. Ondo State, situated in southwestern Nigeria, comprises 18 Local Government Areas across three senatorial districts: North, Central, and South. The target population included women actively engaged in entrepreneurial ventures, with a total sample size of 400 respondents determined using Taro Yamane’s formula. Stratified sampling was used to ensure proportional representation from Akure, </w:t>
      </w:r>
      <w:proofErr w:type="spellStart"/>
      <w:r w:rsidRPr="00251946">
        <w:rPr>
          <w:rFonts w:ascii="Times New Roman" w:hAnsi="Times New Roman"/>
          <w:sz w:val="24"/>
          <w:szCs w:val="24"/>
        </w:rPr>
        <w:t>Owo</w:t>
      </w:r>
      <w:proofErr w:type="spellEnd"/>
      <w:r w:rsidRPr="00251946">
        <w:rPr>
          <w:rFonts w:ascii="Times New Roman" w:hAnsi="Times New Roman"/>
          <w:sz w:val="24"/>
          <w:szCs w:val="24"/>
        </w:rPr>
        <w:t xml:space="preserve">, and </w:t>
      </w:r>
      <w:proofErr w:type="spellStart"/>
      <w:r w:rsidRPr="00251946">
        <w:rPr>
          <w:rFonts w:ascii="Times New Roman" w:hAnsi="Times New Roman"/>
          <w:sz w:val="24"/>
          <w:szCs w:val="24"/>
        </w:rPr>
        <w:t>Okitipupa</w:t>
      </w:r>
      <w:proofErr w:type="spellEnd"/>
      <w:r w:rsidRPr="00251946">
        <w:rPr>
          <w:rFonts w:ascii="Times New Roman" w:hAnsi="Times New Roman"/>
          <w:sz w:val="24"/>
          <w:szCs w:val="24"/>
        </w:rPr>
        <w:t>. Data were collected through structured questionnaires comprising both closed- and open-ended items aligned with the study objectives.  Out of the 400 distributed questionnaires, 386 were successfully retrieved and used for analysis. The data were analyzed using descriptive statistics (percentages) and inferential statistics (z-test), with Microsoft Excel and Python software utilized to process and interpret the findings.</w:t>
      </w:r>
    </w:p>
    <w:p w14:paraId="0F175B38" w14:textId="21266B42" w:rsidR="00D034E2" w:rsidRPr="00251946" w:rsidRDefault="00C11DA1" w:rsidP="00CD07AF">
      <w:pPr>
        <w:spacing w:after="0" w:line="240" w:lineRule="auto"/>
        <w:outlineLvl w:val="2"/>
        <w:rPr>
          <w:rFonts w:ascii="Times New Roman" w:eastAsia="Times New Roman" w:hAnsi="Times New Roman"/>
          <w:b/>
          <w:bCs/>
          <w:sz w:val="24"/>
          <w:szCs w:val="24"/>
        </w:rPr>
      </w:pPr>
      <w:r w:rsidRPr="00251946">
        <w:rPr>
          <w:rFonts w:ascii="Times New Roman" w:eastAsia="Times New Roman" w:hAnsi="Times New Roman"/>
          <w:b/>
          <w:bCs/>
          <w:sz w:val="24"/>
          <w:szCs w:val="24"/>
        </w:rPr>
        <w:t>Tabl</w:t>
      </w:r>
      <w:r w:rsidR="006579EF" w:rsidRPr="00251946">
        <w:rPr>
          <w:rFonts w:ascii="Times New Roman" w:eastAsia="Times New Roman" w:hAnsi="Times New Roman"/>
          <w:b/>
          <w:bCs/>
          <w:sz w:val="24"/>
          <w:szCs w:val="24"/>
        </w:rPr>
        <w:t xml:space="preserve">e </w:t>
      </w:r>
      <w:r w:rsidR="00E52E60">
        <w:rPr>
          <w:rFonts w:ascii="Times New Roman" w:eastAsia="Times New Roman" w:hAnsi="Times New Roman"/>
          <w:b/>
          <w:bCs/>
          <w:sz w:val="24"/>
          <w:szCs w:val="24"/>
        </w:rPr>
        <w:t>1</w:t>
      </w:r>
      <w:r w:rsidRPr="00251946">
        <w:rPr>
          <w:rFonts w:ascii="Times New Roman" w:eastAsia="Times New Roman" w:hAnsi="Times New Roman"/>
          <w:b/>
          <w:bCs/>
          <w:sz w:val="24"/>
          <w:szCs w:val="24"/>
        </w:rPr>
        <w:t xml:space="preserve">: </w:t>
      </w:r>
      <w:r w:rsidR="006579EF" w:rsidRPr="00251946">
        <w:rPr>
          <w:rFonts w:ascii="Times New Roman" w:eastAsia="Times New Roman" w:hAnsi="Times New Roman"/>
          <w:b/>
          <w:bCs/>
          <w:sz w:val="24"/>
          <w:szCs w:val="24"/>
        </w:rPr>
        <w:t xml:space="preserve">Respondents </w:t>
      </w:r>
      <w:r w:rsidR="00D034E2" w:rsidRPr="00251946">
        <w:rPr>
          <w:rFonts w:ascii="Times New Roman" w:eastAsia="Times New Roman" w:hAnsi="Times New Roman"/>
          <w:b/>
          <w:bCs/>
          <w:sz w:val="24"/>
          <w:szCs w:val="24"/>
        </w:rPr>
        <w:t>Demographic Characteristics (N = 386)</w:t>
      </w:r>
    </w:p>
    <w:tbl>
      <w:tblPr>
        <w:tblStyle w:val="TableGrid"/>
        <w:tblW w:w="8995" w:type="dxa"/>
        <w:tblLook w:val="04A0" w:firstRow="1" w:lastRow="0" w:firstColumn="1" w:lastColumn="0" w:noHBand="0" w:noVBand="1"/>
      </w:tblPr>
      <w:tblGrid>
        <w:gridCol w:w="2245"/>
        <w:gridCol w:w="2610"/>
        <w:gridCol w:w="1980"/>
        <w:gridCol w:w="2160"/>
      </w:tblGrid>
      <w:tr w:rsidR="00D034E2" w:rsidRPr="00251946" w14:paraId="0841DCDC" w14:textId="77777777" w:rsidTr="004E6FA1">
        <w:tc>
          <w:tcPr>
            <w:tcW w:w="2245" w:type="dxa"/>
            <w:hideMark/>
          </w:tcPr>
          <w:p w14:paraId="0E133EBA" w14:textId="77777777" w:rsidR="00D034E2" w:rsidRPr="00251946" w:rsidRDefault="00D034E2" w:rsidP="00526CCA">
            <w:pPr>
              <w:spacing w:line="360" w:lineRule="auto"/>
              <w:jc w:val="center"/>
              <w:rPr>
                <w:rFonts w:ascii="Times New Roman" w:eastAsia="Times New Roman" w:hAnsi="Times New Roman"/>
                <w:b/>
                <w:bCs/>
                <w:sz w:val="24"/>
                <w:szCs w:val="24"/>
              </w:rPr>
            </w:pPr>
            <w:r w:rsidRPr="00251946">
              <w:rPr>
                <w:rFonts w:ascii="Times New Roman" w:eastAsia="Times New Roman" w:hAnsi="Times New Roman"/>
                <w:b/>
                <w:bCs/>
                <w:sz w:val="24"/>
                <w:szCs w:val="24"/>
              </w:rPr>
              <w:t>Variable</w:t>
            </w:r>
          </w:p>
        </w:tc>
        <w:tc>
          <w:tcPr>
            <w:tcW w:w="2610" w:type="dxa"/>
            <w:hideMark/>
          </w:tcPr>
          <w:p w14:paraId="135A0EB6" w14:textId="77777777" w:rsidR="00D034E2" w:rsidRPr="00251946" w:rsidRDefault="00D034E2" w:rsidP="00526CCA">
            <w:pPr>
              <w:spacing w:line="360" w:lineRule="auto"/>
              <w:jc w:val="center"/>
              <w:rPr>
                <w:rFonts w:ascii="Times New Roman" w:eastAsia="Times New Roman" w:hAnsi="Times New Roman"/>
                <w:b/>
                <w:bCs/>
                <w:sz w:val="24"/>
                <w:szCs w:val="24"/>
              </w:rPr>
            </w:pPr>
            <w:r w:rsidRPr="00251946">
              <w:rPr>
                <w:rFonts w:ascii="Times New Roman" w:eastAsia="Times New Roman" w:hAnsi="Times New Roman"/>
                <w:b/>
                <w:bCs/>
                <w:sz w:val="24"/>
                <w:szCs w:val="24"/>
              </w:rPr>
              <w:t>Category</w:t>
            </w:r>
          </w:p>
        </w:tc>
        <w:tc>
          <w:tcPr>
            <w:tcW w:w="1980" w:type="dxa"/>
            <w:hideMark/>
          </w:tcPr>
          <w:p w14:paraId="00F304E2" w14:textId="77777777" w:rsidR="00D034E2" w:rsidRPr="00251946" w:rsidRDefault="00D034E2" w:rsidP="00526CCA">
            <w:pPr>
              <w:spacing w:line="360" w:lineRule="auto"/>
              <w:jc w:val="center"/>
              <w:rPr>
                <w:rFonts w:ascii="Times New Roman" w:eastAsia="Times New Roman" w:hAnsi="Times New Roman"/>
                <w:b/>
                <w:bCs/>
                <w:sz w:val="24"/>
                <w:szCs w:val="24"/>
              </w:rPr>
            </w:pPr>
            <w:r w:rsidRPr="00251946">
              <w:rPr>
                <w:rFonts w:ascii="Times New Roman" w:eastAsia="Times New Roman" w:hAnsi="Times New Roman"/>
                <w:b/>
                <w:bCs/>
                <w:sz w:val="24"/>
                <w:szCs w:val="24"/>
              </w:rPr>
              <w:t>Frequency</w:t>
            </w:r>
          </w:p>
        </w:tc>
        <w:tc>
          <w:tcPr>
            <w:tcW w:w="2160" w:type="dxa"/>
            <w:hideMark/>
          </w:tcPr>
          <w:p w14:paraId="060EFE63" w14:textId="77777777" w:rsidR="00D034E2" w:rsidRPr="00251946" w:rsidRDefault="00D034E2" w:rsidP="00526CCA">
            <w:pPr>
              <w:spacing w:line="360" w:lineRule="auto"/>
              <w:jc w:val="center"/>
              <w:rPr>
                <w:rFonts w:ascii="Times New Roman" w:eastAsia="Times New Roman" w:hAnsi="Times New Roman"/>
                <w:b/>
                <w:bCs/>
                <w:sz w:val="24"/>
                <w:szCs w:val="24"/>
              </w:rPr>
            </w:pPr>
            <w:r w:rsidRPr="00251946">
              <w:rPr>
                <w:rFonts w:ascii="Times New Roman" w:eastAsia="Times New Roman" w:hAnsi="Times New Roman"/>
                <w:b/>
                <w:bCs/>
                <w:sz w:val="24"/>
                <w:szCs w:val="24"/>
              </w:rPr>
              <w:t>Percentage (%)</w:t>
            </w:r>
          </w:p>
        </w:tc>
      </w:tr>
      <w:tr w:rsidR="00D034E2" w:rsidRPr="00251946" w14:paraId="72C1F9C6" w14:textId="77777777" w:rsidTr="004E6FA1">
        <w:tc>
          <w:tcPr>
            <w:tcW w:w="2245" w:type="dxa"/>
            <w:hideMark/>
          </w:tcPr>
          <w:p w14:paraId="61C28812"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b/>
                <w:bCs/>
                <w:sz w:val="24"/>
                <w:szCs w:val="24"/>
              </w:rPr>
              <w:t>Age</w:t>
            </w:r>
          </w:p>
        </w:tc>
        <w:tc>
          <w:tcPr>
            <w:tcW w:w="2610" w:type="dxa"/>
            <w:hideMark/>
          </w:tcPr>
          <w:p w14:paraId="7EEAF22F"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18–25 years</w:t>
            </w:r>
          </w:p>
        </w:tc>
        <w:tc>
          <w:tcPr>
            <w:tcW w:w="1980" w:type="dxa"/>
            <w:hideMark/>
          </w:tcPr>
          <w:p w14:paraId="1659EAB7"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54</w:t>
            </w:r>
          </w:p>
        </w:tc>
        <w:tc>
          <w:tcPr>
            <w:tcW w:w="2160" w:type="dxa"/>
            <w:hideMark/>
          </w:tcPr>
          <w:p w14:paraId="128E28DA"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13.99</w:t>
            </w:r>
          </w:p>
        </w:tc>
      </w:tr>
      <w:tr w:rsidR="00D034E2" w:rsidRPr="00251946" w14:paraId="1655C796" w14:textId="77777777" w:rsidTr="004E6FA1">
        <w:tc>
          <w:tcPr>
            <w:tcW w:w="2245" w:type="dxa"/>
            <w:hideMark/>
          </w:tcPr>
          <w:p w14:paraId="1698252E"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65D7201D"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26–35 years</w:t>
            </w:r>
          </w:p>
        </w:tc>
        <w:tc>
          <w:tcPr>
            <w:tcW w:w="1980" w:type="dxa"/>
            <w:hideMark/>
          </w:tcPr>
          <w:p w14:paraId="08F7E08A"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138</w:t>
            </w:r>
          </w:p>
        </w:tc>
        <w:tc>
          <w:tcPr>
            <w:tcW w:w="2160" w:type="dxa"/>
            <w:hideMark/>
          </w:tcPr>
          <w:p w14:paraId="286DC61B"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35.75</w:t>
            </w:r>
          </w:p>
        </w:tc>
      </w:tr>
      <w:tr w:rsidR="00D034E2" w:rsidRPr="00251946" w14:paraId="0AC2B9E7" w14:textId="77777777" w:rsidTr="004E6FA1">
        <w:tc>
          <w:tcPr>
            <w:tcW w:w="2245" w:type="dxa"/>
            <w:hideMark/>
          </w:tcPr>
          <w:p w14:paraId="73D68DCC"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090AAFD1"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36–45 years</w:t>
            </w:r>
          </w:p>
        </w:tc>
        <w:tc>
          <w:tcPr>
            <w:tcW w:w="1980" w:type="dxa"/>
            <w:hideMark/>
          </w:tcPr>
          <w:p w14:paraId="7A079D32"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163</w:t>
            </w:r>
          </w:p>
        </w:tc>
        <w:tc>
          <w:tcPr>
            <w:tcW w:w="2160" w:type="dxa"/>
            <w:hideMark/>
          </w:tcPr>
          <w:p w14:paraId="112670D1"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42.23</w:t>
            </w:r>
          </w:p>
        </w:tc>
      </w:tr>
      <w:tr w:rsidR="00D034E2" w:rsidRPr="00251946" w14:paraId="2A15A1A4" w14:textId="77777777" w:rsidTr="004E6FA1">
        <w:tc>
          <w:tcPr>
            <w:tcW w:w="2245" w:type="dxa"/>
            <w:hideMark/>
          </w:tcPr>
          <w:p w14:paraId="6B627A54"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3BFBD72F"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46–55 years</w:t>
            </w:r>
          </w:p>
        </w:tc>
        <w:tc>
          <w:tcPr>
            <w:tcW w:w="1980" w:type="dxa"/>
            <w:hideMark/>
          </w:tcPr>
          <w:p w14:paraId="477B0ADA"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22</w:t>
            </w:r>
          </w:p>
        </w:tc>
        <w:tc>
          <w:tcPr>
            <w:tcW w:w="2160" w:type="dxa"/>
            <w:hideMark/>
          </w:tcPr>
          <w:p w14:paraId="565C32CC"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5.70</w:t>
            </w:r>
          </w:p>
        </w:tc>
      </w:tr>
      <w:tr w:rsidR="00F81989" w:rsidRPr="00251946" w14:paraId="69F1005F" w14:textId="77777777" w:rsidTr="004E6FA1">
        <w:tc>
          <w:tcPr>
            <w:tcW w:w="2245" w:type="dxa"/>
            <w:hideMark/>
          </w:tcPr>
          <w:p w14:paraId="1AE6C8C7"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22B1369D"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56 years and above</w:t>
            </w:r>
          </w:p>
        </w:tc>
        <w:tc>
          <w:tcPr>
            <w:tcW w:w="1980" w:type="dxa"/>
            <w:hideMark/>
          </w:tcPr>
          <w:p w14:paraId="0388E0FB"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9</w:t>
            </w:r>
          </w:p>
        </w:tc>
        <w:tc>
          <w:tcPr>
            <w:tcW w:w="2160" w:type="dxa"/>
            <w:hideMark/>
          </w:tcPr>
          <w:p w14:paraId="352BBCA6"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2.33</w:t>
            </w:r>
          </w:p>
        </w:tc>
      </w:tr>
      <w:tr w:rsidR="00D034E2" w:rsidRPr="00251946" w14:paraId="3D65B177" w14:textId="77777777" w:rsidTr="004E6FA1">
        <w:tc>
          <w:tcPr>
            <w:tcW w:w="2245" w:type="dxa"/>
            <w:hideMark/>
          </w:tcPr>
          <w:p w14:paraId="5DA83512"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b/>
                <w:bCs/>
                <w:sz w:val="24"/>
                <w:szCs w:val="24"/>
              </w:rPr>
              <w:t>Marital Status</w:t>
            </w:r>
          </w:p>
        </w:tc>
        <w:tc>
          <w:tcPr>
            <w:tcW w:w="2610" w:type="dxa"/>
            <w:hideMark/>
          </w:tcPr>
          <w:p w14:paraId="1908D759"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Single</w:t>
            </w:r>
          </w:p>
        </w:tc>
        <w:tc>
          <w:tcPr>
            <w:tcW w:w="1980" w:type="dxa"/>
            <w:hideMark/>
          </w:tcPr>
          <w:p w14:paraId="033A22B7"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102</w:t>
            </w:r>
          </w:p>
        </w:tc>
        <w:tc>
          <w:tcPr>
            <w:tcW w:w="2160" w:type="dxa"/>
            <w:hideMark/>
          </w:tcPr>
          <w:p w14:paraId="68526E7D"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26.42</w:t>
            </w:r>
          </w:p>
        </w:tc>
      </w:tr>
      <w:tr w:rsidR="00D034E2" w:rsidRPr="00251946" w14:paraId="5C743C1C" w14:textId="77777777" w:rsidTr="004E6FA1">
        <w:tc>
          <w:tcPr>
            <w:tcW w:w="2245" w:type="dxa"/>
            <w:hideMark/>
          </w:tcPr>
          <w:p w14:paraId="0155FCF9"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5AD68EA8"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Married</w:t>
            </w:r>
          </w:p>
        </w:tc>
        <w:tc>
          <w:tcPr>
            <w:tcW w:w="1980" w:type="dxa"/>
            <w:hideMark/>
          </w:tcPr>
          <w:p w14:paraId="742BB7B1"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270</w:t>
            </w:r>
          </w:p>
        </w:tc>
        <w:tc>
          <w:tcPr>
            <w:tcW w:w="2160" w:type="dxa"/>
            <w:hideMark/>
          </w:tcPr>
          <w:p w14:paraId="4C3305D9"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69.95</w:t>
            </w:r>
          </w:p>
        </w:tc>
      </w:tr>
      <w:tr w:rsidR="00D034E2" w:rsidRPr="00251946" w14:paraId="3B6C3399" w14:textId="77777777" w:rsidTr="004E6FA1">
        <w:tc>
          <w:tcPr>
            <w:tcW w:w="2245" w:type="dxa"/>
            <w:hideMark/>
          </w:tcPr>
          <w:p w14:paraId="7232D5AF"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233CA0C6"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Divorced</w:t>
            </w:r>
          </w:p>
        </w:tc>
        <w:tc>
          <w:tcPr>
            <w:tcW w:w="1980" w:type="dxa"/>
            <w:hideMark/>
          </w:tcPr>
          <w:p w14:paraId="67F08BB1"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8</w:t>
            </w:r>
          </w:p>
        </w:tc>
        <w:tc>
          <w:tcPr>
            <w:tcW w:w="2160" w:type="dxa"/>
            <w:hideMark/>
          </w:tcPr>
          <w:p w14:paraId="122BF53F"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2.07</w:t>
            </w:r>
          </w:p>
        </w:tc>
      </w:tr>
      <w:tr w:rsidR="00F81989" w:rsidRPr="00251946" w14:paraId="0A068054" w14:textId="77777777" w:rsidTr="004E6FA1">
        <w:tc>
          <w:tcPr>
            <w:tcW w:w="2245" w:type="dxa"/>
            <w:hideMark/>
          </w:tcPr>
          <w:p w14:paraId="410459E3"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5EF9231E"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Widowed</w:t>
            </w:r>
          </w:p>
        </w:tc>
        <w:tc>
          <w:tcPr>
            <w:tcW w:w="1980" w:type="dxa"/>
            <w:hideMark/>
          </w:tcPr>
          <w:p w14:paraId="16C524F2"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6</w:t>
            </w:r>
          </w:p>
        </w:tc>
        <w:tc>
          <w:tcPr>
            <w:tcW w:w="2160" w:type="dxa"/>
            <w:hideMark/>
          </w:tcPr>
          <w:p w14:paraId="242712BC"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1.55</w:t>
            </w:r>
          </w:p>
        </w:tc>
      </w:tr>
      <w:tr w:rsidR="00D034E2" w:rsidRPr="00251946" w14:paraId="25C9F426" w14:textId="77777777" w:rsidTr="004E6FA1">
        <w:tc>
          <w:tcPr>
            <w:tcW w:w="2245" w:type="dxa"/>
            <w:hideMark/>
          </w:tcPr>
          <w:p w14:paraId="3675DBAD"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b/>
                <w:bCs/>
                <w:sz w:val="24"/>
                <w:szCs w:val="24"/>
              </w:rPr>
              <w:t>Educational Level</w:t>
            </w:r>
          </w:p>
        </w:tc>
        <w:tc>
          <w:tcPr>
            <w:tcW w:w="2610" w:type="dxa"/>
            <w:hideMark/>
          </w:tcPr>
          <w:p w14:paraId="6279486C"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No formal education</w:t>
            </w:r>
          </w:p>
        </w:tc>
        <w:tc>
          <w:tcPr>
            <w:tcW w:w="1980" w:type="dxa"/>
            <w:hideMark/>
          </w:tcPr>
          <w:p w14:paraId="61DC4980"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70</w:t>
            </w:r>
          </w:p>
        </w:tc>
        <w:tc>
          <w:tcPr>
            <w:tcW w:w="2160" w:type="dxa"/>
            <w:hideMark/>
          </w:tcPr>
          <w:p w14:paraId="5AFC8D6A"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18.13</w:t>
            </w:r>
          </w:p>
        </w:tc>
      </w:tr>
      <w:tr w:rsidR="00D034E2" w:rsidRPr="00251946" w14:paraId="7E9B5165" w14:textId="77777777" w:rsidTr="004E6FA1">
        <w:tc>
          <w:tcPr>
            <w:tcW w:w="2245" w:type="dxa"/>
            <w:hideMark/>
          </w:tcPr>
          <w:p w14:paraId="4FA82B13"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01894682"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Primary education</w:t>
            </w:r>
          </w:p>
        </w:tc>
        <w:tc>
          <w:tcPr>
            <w:tcW w:w="1980" w:type="dxa"/>
            <w:hideMark/>
          </w:tcPr>
          <w:p w14:paraId="0A628B19"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5</w:t>
            </w:r>
          </w:p>
        </w:tc>
        <w:tc>
          <w:tcPr>
            <w:tcW w:w="2160" w:type="dxa"/>
            <w:hideMark/>
          </w:tcPr>
          <w:p w14:paraId="017EF576"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1.30</w:t>
            </w:r>
          </w:p>
        </w:tc>
      </w:tr>
      <w:tr w:rsidR="00D034E2" w:rsidRPr="00251946" w14:paraId="0C920C82" w14:textId="77777777" w:rsidTr="004E6FA1">
        <w:tc>
          <w:tcPr>
            <w:tcW w:w="2245" w:type="dxa"/>
            <w:hideMark/>
          </w:tcPr>
          <w:p w14:paraId="278E879E"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21F57FA8"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Secondary education</w:t>
            </w:r>
          </w:p>
        </w:tc>
        <w:tc>
          <w:tcPr>
            <w:tcW w:w="1980" w:type="dxa"/>
            <w:hideMark/>
          </w:tcPr>
          <w:p w14:paraId="622F1FE7"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201</w:t>
            </w:r>
          </w:p>
        </w:tc>
        <w:tc>
          <w:tcPr>
            <w:tcW w:w="2160" w:type="dxa"/>
            <w:hideMark/>
          </w:tcPr>
          <w:p w14:paraId="44E7D2E2"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52.07</w:t>
            </w:r>
          </w:p>
        </w:tc>
      </w:tr>
      <w:tr w:rsidR="00F81989" w:rsidRPr="00251946" w14:paraId="1D1596EE" w14:textId="77777777" w:rsidTr="004E6FA1">
        <w:tc>
          <w:tcPr>
            <w:tcW w:w="2245" w:type="dxa"/>
            <w:hideMark/>
          </w:tcPr>
          <w:p w14:paraId="59F699FD"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647E52AE"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Tertiary education</w:t>
            </w:r>
          </w:p>
        </w:tc>
        <w:tc>
          <w:tcPr>
            <w:tcW w:w="1980" w:type="dxa"/>
            <w:hideMark/>
          </w:tcPr>
          <w:p w14:paraId="5D36B9E5"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110</w:t>
            </w:r>
          </w:p>
        </w:tc>
        <w:tc>
          <w:tcPr>
            <w:tcW w:w="2160" w:type="dxa"/>
            <w:hideMark/>
          </w:tcPr>
          <w:p w14:paraId="17867A7C"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28.50</w:t>
            </w:r>
          </w:p>
        </w:tc>
      </w:tr>
      <w:tr w:rsidR="00D034E2" w:rsidRPr="00251946" w14:paraId="21BDDF8D" w14:textId="77777777" w:rsidTr="004E6FA1">
        <w:tc>
          <w:tcPr>
            <w:tcW w:w="2245" w:type="dxa"/>
            <w:hideMark/>
          </w:tcPr>
          <w:p w14:paraId="604BDE8F"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b/>
                <w:bCs/>
                <w:sz w:val="24"/>
                <w:szCs w:val="24"/>
              </w:rPr>
              <w:t>Employment Status</w:t>
            </w:r>
          </w:p>
        </w:tc>
        <w:tc>
          <w:tcPr>
            <w:tcW w:w="2610" w:type="dxa"/>
            <w:hideMark/>
          </w:tcPr>
          <w:p w14:paraId="59A5F355"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Full-time entrepreneur</w:t>
            </w:r>
          </w:p>
        </w:tc>
        <w:tc>
          <w:tcPr>
            <w:tcW w:w="1980" w:type="dxa"/>
            <w:hideMark/>
          </w:tcPr>
          <w:p w14:paraId="4E74E67C"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132</w:t>
            </w:r>
          </w:p>
        </w:tc>
        <w:tc>
          <w:tcPr>
            <w:tcW w:w="2160" w:type="dxa"/>
            <w:hideMark/>
          </w:tcPr>
          <w:p w14:paraId="75BAFE62"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34.20</w:t>
            </w:r>
          </w:p>
        </w:tc>
      </w:tr>
      <w:tr w:rsidR="00D034E2" w:rsidRPr="00251946" w14:paraId="095DDC3F" w14:textId="77777777" w:rsidTr="004E6FA1">
        <w:tc>
          <w:tcPr>
            <w:tcW w:w="2245" w:type="dxa"/>
            <w:hideMark/>
          </w:tcPr>
          <w:p w14:paraId="0C35F812"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0D7A87D5"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Part-time entrepreneur</w:t>
            </w:r>
          </w:p>
        </w:tc>
        <w:tc>
          <w:tcPr>
            <w:tcW w:w="1980" w:type="dxa"/>
            <w:hideMark/>
          </w:tcPr>
          <w:p w14:paraId="30B9C02F"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88</w:t>
            </w:r>
          </w:p>
        </w:tc>
        <w:tc>
          <w:tcPr>
            <w:tcW w:w="2160" w:type="dxa"/>
            <w:hideMark/>
          </w:tcPr>
          <w:p w14:paraId="610EA1B1"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22.80</w:t>
            </w:r>
          </w:p>
        </w:tc>
      </w:tr>
      <w:tr w:rsidR="00D034E2" w:rsidRPr="00251946" w14:paraId="739B6658" w14:textId="77777777" w:rsidTr="004E6FA1">
        <w:tc>
          <w:tcPr>
            <w:tcW w:w="2245" w:type="dxa"/>
            <w:hideMark/>
          </w:tcPr>
          <w:p w14:paraId="70D7014D"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0359CB75"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Employed elsewhere</w:t>
            </w:r>
          </w:p>
        </w:tc>
        <w:tc>
          <w:tcPr>
            <w:tcW w:w="1980" w:type="dxa"/>
            <w:hideMark/>
          </w:tcPr>
          <w:p w14:paraId="26DEEAF2"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64</w:t>
            </w:r>
          </w:p>
        </w:tc>
        <w:tc>
          <w:tcPr>
            <w:tcW w:w="2160" w:type="dxa"/>
            <w:hideMark/>
          </w:tcPr>
          <w:p w14:paraId="50E81C88"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16.58</w:t>
            </w:r>
          </w:p>
        </w:tc>
      </w:tr>
      <w:tr w:rsidR="00F81989" w:rsidRPr="00251946" w14:paraId="51B20B99" w14:textId="77777777" w:rsidTr="004E6FA1">
        <w:tc>
          <w:tcPr>
            <w:tcW w:w="2245" w:type="dxa"/>
            <w:hideMark/>
          </w:tcPr>
          <w:p w14:paraId="2BB22F1D"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6DC629CC"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Unemployed</w:t>
            </w:r>
          </w:p>
        </w:tc>
        <w:tc>
          <w:tcPr>
            <w:tcW w:w="1980" w:type="dxa"/>
            <w:hideMark/>
          </w:tcPr>
          <w:p w14:paraId="663E7523"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102</w:t>
            </w:r>
          </w:p>
        </w:tc>
        <w:tc>
          <w:tcPr>
            <w:tcW w:w="2160" w:type="dxa"/>
            <w:hideMark/>
          </w:tcPr>
          <w:p w14:paraId="0520ADA3"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26.42</w:t>
            </w:r>
          </w:p>
        </w:tc>
      </w:tr>
      <w:tr w:rsidR="00D034E2" w:rsidRPr="00251946" w14:paraId="71449081" w14:textId="77777777" w:rsidTr="004E6FA1">
        <w:tc>
          <w:tcPr>
            <w:tcW w:w="2245" w:type="dxa"/>
            <w:hideMark/>
          </w:tcPr>
          <w:p w14:paraId="3673CE11"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b/>
                <w:bCs/>
                <w:sz w:val="24"/>
                <w:szCs w:val="24"/>
              </w:rPr>
              <w:t>Business Location</w:t>
            </w:r>
          </w:p>
        </w:tc>
        <w:tc>
          <w:tcPr>
            <w:tcW w:w="2610" w:type="dxa"/>
            <w:hideMark/>
          </w:tcPr>
          <w:p w14:paraId="13B521B8"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Akure (Central District)</w:t>
            </w:r>
          </w:p>
        </w:tc>
        <w:tc>
          <w:tcPr>
            <w:tcW w:w="1980" w:type="dxa"/>
            <w:hideMark/>
          </w:tcPr>
          <w:p w14:paraId="26DB4485"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152</w:t>
            </w:r>
          </w:p>
        </w:tc>
        <w:tc>
          <w:tcPr>
            <w:tcW w:w="2160" w:type="dxa"/>
            <w:hideMark/>
          </w:tcPr>
          <w:p w14:paraId="44E07064"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39.40</w:t>
            </w:r>
          </w:p>
        </w:tc>
      </w:tr>
      <w:tr w:rsidR="00D034E2" w:rsidRPr="00251946" w14:paraId="1DF439F2" w14:textId="77777777" w:rsidTr="004E6FA1">
        <w:tc>
          <w:tcPr>
            <w:tcW w:w="2245" w:type="dxa"/>
            <w:hideMark/>
          </w:tcPr>
          <w:p w14:paraId="6E689F72"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3EB9B88C" w14:textId="77777777" w:rsidR="00D034E2" w:rsidRPr="00251946" w:rsidRDefault="00D034E2" w:rsidP="00526CCA">
            <w:pPr>
              <w:spacing w:line="360" w:lineRule="auto"/>
              <w:rPr>
                <w:rFonts w:ascii="Times New Roman" w:eastAsia="Times New Roman" w:hAnsi="Times New Roman"/>
                <w:sz w:val="24"/>
                <w:szCs w:val="24"/>
              </w:rPr>
            </w:pPr>
            <w:proofErr w:type="spellStart"/>
            <w:r w:rsidRPr="00251946">
              <w:rPr>
                <w:rFonts w:ascii="Times New Roman" w:eastAsia="Times New Roman" w:hAnsi="Times New Roman"/>
                <w:sz w:val="24"/>
                <w:szCs w:val="24"/>
              </w:rPr>
              <w:t>Okitipupa</w:t>
            </w:r>
            <w:proofErr w:type="spellEnd"/>
            <w:r w:rsidRPr="00251946">
              <w:rPr>
                <w:rFonts w:ascii="Times New Roman" w:eastAsia="Times New Roman" w:hAnsi="Times New Roman"/>
                <w:sz w:val="24"/>
                <w:szCs w:val="24"/>
              </w:rPr>
              <w:t xml:space="preserve"> (South District)</w:t>
            </w:r>
          </w:p>
        </w:tc>
        <w:tc>
          <w:tcPr>
            <w:tcW w:w="1980" w:type="dxa"/>
            <w:hideMark/>
          </w:tcPr>
          <w:p w14:paraId="75E9AE7E"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103</w:t>
            </w:r>
          </w:p>
        </w:tc>
        <w:tc>
          <w:tcPr>
            <w:tcW w:w="2160" w:type="dxa"/>
            <w:hideMark/>
          </w:tcPr>
          <w:p w14:paraId="20D81D99"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26.70</w:t>
            </w:r>
          </w:p>
        </w:tc>
      </w:tr>
      <w:tr w:rsidR="00F81989" w:rsidRPr="00251946" w14:paraId="412B510F" w14:textId="77777777" w:rsidTr="004E6FA1">
        <w:tc>
          <w:tcPr>
            <w:tcW w:w="2245" w:type="dxa"/>
            <w:hideMark/>
          </w:tcPr>
          <w:p w14:paraId="3D5FB7B4"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1C175679" w14:textId="77777777" w:rsidR="00D034E2" w:rsidRPr="00251946" w:rsidRDefault="00D034E2" w:rsidP="00526CCA">
            <w:pPr>
              <w:spacing w:line="360" w:lineRule="auto"/>
              <w:rPr>
                <w:rFonts w:ascii="Times New Roman" w:eastAsia="Times New Roman" w:hAnsi="Times New Roman"/>
                <w:sz w:val="24"/>
                <w:szCs w:val="24"/>
              </w:rPr>
            </w:pPr>
            <w:proofErr w:type="spellStart"/>
            <w:r w:rsidRPr="00251946">
              <w:rPr>
                <w:rFonts w:ascii="Times New Roman" w:eastAsia="Times New Roman" w:hAnsi="Times New Roman"/>
                <w:sz w:val="24"/>
                <w:szCs w:val="24"/>
              </w:rPr>
              <w:t>Owo</w:t>
            </w:r>
            <w:proofErr w:type="spellEnd"/>
            <w:r w:rsidRPr="00251946">
              <w:rPr>
                <w:rFonts w:ascii="Times New Roman" w:eastAsia="Times New Roman" w:hAnsi="Times New Roman"/>
                <w:sz w:val="24"/>
                <w:szCs w:val="24"/>
              </w:rPr>
              <w:t xml:space="preserve"> (North District)</w:t>
            </w:r>
          </w:p>
        </w:tc>
        <w:tc>
          <w:tcPr>
            <w:tcW w:w="1980" w:type="dxa"/>
            <w:hideMark/>
          </w:tcPr>
          <w:p w14:paraId="465D30E1"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131</w:t>
            </w:r>
          </w:p>
        </w:tc>
        <w:tc>
          <w:tcPr>
            <w:tcW w:w="2160" w:type="dxa"/>
            <w:hideMark/>
          </w:tcPr>
          <w:p w14:paraId="0029082D"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33.90</w:t>
            </w:r>
          </w:p>
        </w:tc>
      </w:tr>
      <w:tr w:rsidR="00D034E2" w:rsidRPr="00251946" w14:paraId="0B5EA43A" w14:textId="77777777" w:rsidTr="004E6FA1">
        <w:tc>
          <w:tcPr>
            <w:tcW w:w="2245" w:type="dxa"/>
            <w:hideMark/>
          </w:tcPr>
          <w:p w14:paraId="35D17475"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b/>
                <w:bCs/>
                <w:sz w:val="24"/>
                <w:szCs w:val="24"/>
              </w:rPr>
              <w:t>Business Size</w:t>
            </w:r>
          </w:p>
        </w:tc>
        <w:tc>
          <w:tcPr>
            <w:tcW w:w="2610" w:type="dxa"/>
            <w:hideMark/>
          </w:tcPr>
          <w:p w14:paraId="3F6D83B9"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Small</w:t>
            </w:r>
          </w:p>
        </w:tc>
        <w:tc>
          <w:tcPr>
            <w:tcW w:w="1980" w:type="dxa"/>
            <w:hideMark/>
          </w:tcPr>
          <w:p w14:paraId="6763142A"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201</w:t>
            </w:r>
          </w:p>
        </w:tc>
        <w:tc>
          <w:tcPr>
            <w:tcW w:w="2160" w:type="dxa"/>
            <w:hideMark/>
          </w:tcPr>
          <w:p w14:paraId="5F0985CB"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52.10</w:t>
            </w:r>
          </w:p>
        </w:tc>
      </w:tr>
      <w:tr w:rsidR="00D034E2" w:rsidRPr="00251946" w14:paraId="432B16EB" w14:textId="77777777" w:rsidTr="004E6FA1">
        <w:tc>
          <w:tcPr>
            <w:tcW w:w="2245" w:type="dxa"/>
            <w:hideMark/>
          </w:tcPr>
          <w:p w14:paraId="48CEF2A0"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463ECEBF"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Medium</w:t>
            </w:r>
          </w:p>
        </w:tc>
        <w:tc>
          <w:tcPr>
            <w:tcW w:w="1980" w:type="dxa"/>
            <w:hideMark/>
          </w:tcPr>
          <w:p w14:paraId="728E616E"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114</w:t>
            </w:r>
          </w:p>
        </w:tc>
        <w:tc>
          <w:tcPr>
            <w:tcW w:w="2160" w:type="dxa"/>
            <w:hideMark/>
          </w:tcPr>
          <w:p w14:paraId="5B3CB651"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29.50</w:t>
            </w:r>
          </w:p>
        </w:tc>
      </w:tr>
      <w:tr w:rsidR="00F81989" w:rsidRPr="00251946" w14:paraId="1956FA63" w14:textId="77777777" w:rsidTr="004E6FA1">
        <w:tc>
          <w:tcPr>
            <w:tcW w:w="2245" w:type="dxa"/>
            <w:hideMark/>
          </w:tcPr>
          <w:p w14:paraId="671B18E0"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15962B9C"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Large</w:t>
            </w:r>
          </w:p>
        </w:tc>
        <w:tc>
          <w:tcPr>
            <w:tcW w:w="1980" w:type="dxa"/>
            <w:hideMark/>
          </w:tcPr>
          <w:p w14:paraId="3D13B82B"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71</w:t>
            </w:r>
          </w:p>
        </w:tc>
        <w:tc>
          <w:tcPr>
            <w:tcW w:w="2160" w:type="dxa"/>
            <w:hideMark/>
          </w:tcPr>
          <w:p w14:paraId="388D21D0"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18.40</w:t>
            </w:r>
          </w:p>
        </w:tc>
      </w:tr>
      <w:tr w:rsidR="00D034E2" w:rsidRPr="00251946" w14:paraId="3EF0DB5F" w14:textId="77777777" w:rsidTr="004E6FA1">
        <w:tc>
          <w:tcPr>
            <w:tcW w:w="2245" w:type="dxa"/>
            <w:hideMark/>
          </w:tcPr>
          <w:p w14:paraId="38D068EE"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b/>
                <w:bCs/>
                <w:sz w:val="24"/>
                <w:szCs w:val="24"/>
              </w:rPr>
              <w:t>Business Sector</w:t>
            </w:r>
          </w:p>
        </w:tc>
        <w:tc>
          <w:tcPr>
            <w:tcW w:w="2610" w:type="dxa"/>
            <w:hideMark/>
          </w:tcPr>
          <w:p w14:paraId="2E563872"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Retail</w:t>
            </w:r>
          </w:p>
        </w:tc>
        <w:tc>
          <w:tcPr>
            <w:tcW w:w="1980" w:type="dxa"/>
            <w:hideMark/>
          </w:tcPr>
          <w:p w14:paraId="3CC039EB"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106</w:t>
            </w:r>
          </w:p>
        </w:tc>
        <w:tc>
          <w:tcPr>
            <w:tcW w:w="2160" w:type="dxa"/>
            <w:hideMark/>
          </w:tcPr>
          <w:p w14:paraId="357AB14E"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27.46</w:t>
            </w:r>
          </w:p>
        </w:tc>
      </w:tr>
      <w:tr w:rsidR="00D034E2" w:rsidRPr="00251946" w14:paraId="044CD86E" w14:textId="77777777" w:rsidTr="004E6FA1">
        <w:tc>
          <w:tcPr>
            <w:tcW w:w="2245" w:type="dxa"/>
            <w:hideMark/>
          </w:tcPr>
          <w:p w14:paraId="391CA3C7"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1AC3E216"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Services</w:t>
            </w:r>
          </w:p>
        </w:tc>
        <w:tc>
          <w:tcPr>
            <w:tcW w:w="1980" w:type="dxa"/>
            <w:hideMark/>
          </w:tcPr>
          <w:p w14:paraId="67C522D5"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102</w:t>
            </w:r>
          </w:p>
        </w:tc>
        <w:tc>
          <w:tcPr>
            <w:tcW w:w="2160" w:type="dxa"/>
            <w:hideMark/>
          </w:tcPr>
          <w:p w14:paraId="10D6321A"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26.42</w:t>
            </w:r>
          </w:p>
        </w:tc>
      </w:tr>
      <w:tr w:rsidR="00D034E2" w:rsidRPr="00251946" w14:paraId="4A9EBBA3" w14:textId="77777777" w:rsidTr="004E6FA1">
        <w:tc>
          <w:tcPr>
            <w:tcW w:w="2245" w:type="dxa"/>
            <w:hideMark/>
          </w:tcPr>
          <w:p w14:paraId="1317A44B"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0D068ACB"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Manufacturing</w:t>
            </w:r>
          </w:p>
        </w:tc>
        <w:tc>
          <w:tcPr>
            <w:tcW w:w="1980" w:type="dxa"/>
            <w:hideMark/>
          </w:tcPr>
          <w:p w14:paraId="4F075467"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60</w:t>
            </w:r>
          </w:p>
        </w:tc>
        <w:tc>
          <w:tcPr>
            <w:tcW w:w="2160" w:type="dxa"/>
            <w:hideMark/>
          </w:tcPr>
          <w:p w14:paraId="673DD845"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15.54</w:t>
            </w:r>
          </w:p>
        </w:tc>
      </w:tr>
      <w:tr w:rsidR="00D034E2" w:rsidRPr="00251946" w14:paraId="5FD60A65" w14:textId="77777777" w:rsidTr="004E6FA1">
        <w:tc>
          <w:tcPr>
            <w:tcW w:w="2245" w:type="dxa"/>
            <w:hideMark/>
          </w:tcPr>
          <w:p w14:paraId="46913D9F"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4CF5DBB2"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Agriculture</w:t>
            </w:r>
          </w:p>
        </w:tc>
        <w:tc>
          <w:tcPr>
            <w:tcW w:w="1980" w:type="dxa"/>
            <w:hideMark/>
          </w:tcPr>
          <w:p w14:paraId="0EFA1AD4"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80</w:t>
            </w:r>
          </w:p>
        </w:tc>
        <w:tc>
          <w:tcPr>
            <w:tcW w:w="2160" w:type="dxa"/>
            <w:hideMark/>
          </w:tcPr>
          <w:p w14:paraId="2BE3DE5B"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20.73</w:t>
            </w:r>
          </w:p>
        </w:tc>
      </w:tr>
      <w:tr w:rsidR="00F81989" w:rsidRPr="00251946" w14:paraId="7BEFB586" w14:textId="77777777" w:rsidTr="004E6FA1">
        <w:tc>
          <w:tcPr>
            <w:tcW w:w="2245" w:type="dxa"/>
            <w:hideMark/>
          </w:tcPr>
          <w:p w14:paraId="3159AD84"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58627F36"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Technology</w:t>
            </w:r>
          </w:p>
        </w:tc>
        <w:tc>
          <w:tcPr>
            <w:tcW w:w="1980" w:type="dxa"/>
            <w:hideMark/>
          </w:tcPr>
          <w:p w14:paraId="55B727C9"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48</w:t>
            </w:r>
          </w:p>
        </w:tc>
        <w:tc>
          <w:tcPr>
            <w:tcW w:w="2160" w:type="dxa"/>
            <w:hideMark/>
          </w:tcPr>
          <w:p w14:paraId="6E7E3CCF"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12.44</w:t>
            </w:r>
          </w:p>
        </w:tc>
      </w:tr>
      <w:tr w:rsidR="00D034E2" w:rsidRPr="00251946" w14:paraId="087E63BD" w14:textId="77777777" w:rsidTr="004E6FA1">
        <w:tc>
          <w:tcPr>
            <w:tcW w:w="2245" w:type="dxa"/>
            <w:hideMark/>
          </w:tcPr>
          <w:p w14:paraId="3613DE46"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b/>
                <w:bCs/>
                <w:sz w:val="24"/>
                <w:szCs w:val="24"/>
              </w:rPr>
              <w:t>Years of Business Experience</w:t>
            </w:r>
          </w:p>
        </w:tc>
        <w:tc>
          <w:tcPr>
            <w:tcW w:w="2610" w:type="dxa"/>
            <w:hideMark/>
          </w:tcPr>
          <w:p w14:paraId="3343025D"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Less than 1 year</w:t>
            </w:r>
          </w:p>
        </w:tc>
        <w:tc>
          <w:tcPr>
            <w:tcW w:w="1980" w:type="dxa"/>
            <w:hideMark/>
          </w:tcPr>
          <w:p w14:paraId="2CBE88F2"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50</w:t>
            </w:r>
          </w:p>
        </w:tc>
        <w:tc>
          <w:tcPr>
            <w:tcW w:w="2160" w:type="dxa"/>
            <w:hideMark/>
          </w:tcPr>
          <w:p w14:paraId="2498799E"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12.95</w:t>
            </w:r>
          </w:p>
        </w:tc>
      </w:tr>
      <w:tr w:rsidR="00D034E2" w:rsidRPr="00251946" w14:paraId="6E1522DA" w14:textId="77777777" w:rsidTr="004E6FA1">
        <w:tc>
          <w:tcPr>
            <w:tcW w:w="2245" w:type="dxa"/>
            <w:hideMark/>
          </w:tcPr>
          <w:p w14:paraId="73C50C1E"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696EDF85"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1–3 years</w:t>
            </w:r>
          </w:p>
        </w:tc>
        <w:tc>
          <w:tcPr>
            <w:tcW w:w="1980" w:type="dxa"/>
            <w:hideMark/>
          </w:tcPr>
          <w:p w14:paraId="5D81DEA3"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74</w:t>
            </w:r>
          </w:p>
        </w:tc>
        <w:tc>
          <w:tcPr>
            <w:tcW w:w="2160" w:type="dxa"/>
            <w:hideMark/>
          </w:tcPr>
          <w:p w14:paraId="5A46ED94"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19.17</w:t>
            </w:r>
          </w:p>
        </w:tc>
      </w:tr>
      <w:tr w:rsidR="00D034E2" w:rsidRPr="00251946" w14:paraId="4B32CFB2" w14:textId="77777777" w:rsidTr="004E6FA1">
        <w:tc>
          <w:tcPr>
            <w:tcW w:w="2245" w:type="dxa"/>
            <w:hideMark/>
          </w:tcPr>
          <w:p w14:paraId="3BE6E81A"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2462FE4C"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4–6 years</w:t>
            </w:r>
          </w:p>
        </w:tc>
        <w:tc>
          <w:tcPr>
            <w:tcW w:w="1980" w:type="dxa"/>
            <w:hideMark/>
          </w:tcPr>
          <w:p w14:paraId="04C25CB7"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62</w:t>
            </w:r>
          </w:p>
        </w:tc>
        <w:tc>
          <w:tcPr>
            <w:tcW w:w="2160" w:type="dxa"/>
            <w:hideMark/>
          </w:tcPr>
          <w:p w14:paraId="2F6B8750"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16.06</w:t>
            </w:r>
          </w:p>
        </w:tc>
      </w:tr>
      <w:tr w:rsidR="00F81989" w:rsidRPr="00251946" w14:paraId="2EDA0D87" w14:textId="77777777" w:rsidTr="004E6FA1">
        <w:tc>
          <w:tcPr>
            <w:tcW w:w="2245" w:type="dxa"/>
            <w:hideMark/>
          </w:tcPr>
          <w:p w14:paraId="7756AC03"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5311F2D0"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7–10 years</w:t>
            </w:r>
          </w:p>
        </w:tc>
        <w:tc>
          <w:tcPr>
            <w:tcW w:w="1980" w:type="dxa"/>
            <w:hideMark/>
          </w:tcPr>
          <w:p w14:paraId="729CFBFD"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102</w:t>
            </w:r>
          </w:p>
        </w:tc>
        <w:tc>
          <w:tcPr>
            <w:tcW w:w="2160" w:type="dxa"/>
            <w:hideMark/>
          </w:tcPr>
          <w:p w14:paraId="0B7BFE5E"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26.42</w:t>
            </w:r>
          </w:p>
        </w:tc>
      </w:tr>
      <w:tr w:rsidR="00D034E2" w:rsidRPr="00251946" w14:paraId="228D04A4" w14:textId="77777777" w:rsidTr="004E6FA1">
        <w:tc>
          <w:tcPr>
            <w:tcW w:w="2245" w:type="dxa"/>
            <w:hideMark/>
          </w:tcPr>
          <w:p w14:paraId="7E45C26A" w14:textId="77777777" w:rsidR="00D034E2" w:rsidRPr="00251946" w:rsidRDefault="00D034E2" w:rsidP="00526CCA">
            <w:pPr>
              <w:spacing w:line="360" w:lineRule="auto"/>
              <w:rPr>
                <w:rFonts w:ascii="Times New Roman" w:eastAsia="Times New Roman" w:hAnsi="Times New Roman"/>
                <w:sz w:val="24"/>
                <w:szCs w:val="24"/>
              </w:rPr>
            </w:pPr>
          </w:p>
        </w:tc>
        <w:tc>
          <w:tcPr>
            <w:tcW w:w="2610" w:type="dxa"/>
            <w:hideMark/>
          </w:tcPr>
          <w:p w14:paraId="55405C8F"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More than 10 years</w:t>
            </w:r>
          </w:p>
        </w:tc>
        <w:tc>
          <w:tcPr>
            <w:tcW w:w="1980" w:type="dxa"/>
            <w:hideMark/>
          </w:tcPr>
          <w:p w14:paraId="212BC420"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108</w:t>
            </w:r>
          </w:p>
        </w:tc>
        <w:tc>
          <w:tcPr>
            <w:tcW w:w="2160" w:type="dxa"/>
            <w:hideMark/>
          </w:tcPr>
          <w:p w14:paraId="270FC1DD" w14:textId="77777777" w:rsidR="00D034E2" w:rsidRPr="00251946" w:rsidRDefault="00D034E2" w:rsidP="00526CCA">
            <w:pPr>
              <w:spacing w:line="360" w:lineRule="auto"/>
              <w:rPr>
                <w:rFonts w:ascii="Times New Roman" w:eastAsia="Times New Roman" w:hAnsi="Times New Roman"/>
                <w:sz w:val="24"/>
                <w:szCs w:val="24"/>
              </w:rPr>
            </w:pPr>
            <w:r w:rsidRPr="00251946">
              <w:rPr>
                <w:rFonts w:ascii="Times New Roman" w:eastAsia="Times New Roman" w:hAnsi="Times New Roman"/>
                <w:sz w:val="24"/>
                <w:szCs w:val="24"/>
              </w:rPr>
              <w:t>27.98</w:t>
            </w:r>
          </w:p>
        </w:tc>
      </w:tr>
    </w:tbl>
    <w:p w14:paraId="16F7DAC0" w14:textId="77777777" w:rsidR="00D034E2" w:rsidRPr="00251946" w:rsidRDefault="00C11DA1" w:rsidP="00477C32">
      <w:pPr>
        <w:spacing w:line="360" w:lineRule="auto"/>
        <w:jc w:val="both"/>
        <w:rPr>
          <w:rFonts w:ascii="Times New Roman" w:hAnsi="Times New Roman"/>
          <w:sz w:val="24"/>
          <w:szCs w:val="24"/>
        </w:rPr>
      </w:pPr>
      <w:r w:rsidRPr="00251946">
        <w:rPr>
          <w:rFonts w:ascii="Times New Roman" w:hAnsi="Times New Roman"/>
          <w:sz w:val="24"/>
          <w:szCs w:val="24"/>
        </w:rPr>
        <w:t>Source: Field Survey (2024)</w:t>
      </w:r>
    </w:p>
    <w:p w14:paraId="3D8FC30E" w14:textId="05845637" w:rsidR="0078368B" w:rsidRPr="00251946" w:rsidRDefault="004C3713" w:rsidP="004E6FA1">
      <w:pPr>
        <w:pStyle w:val="NormalWeb"/>
        <w:spacing w:before="0" w:beforeAutospacing="0" w:line="360" w:lineRule="auto"/>
        <w:jc w:val="both"/>
      </w:pPr>
      <w:r w:rsidRPr="00251946">
        <w:t xml:space="preserve">Table </w:t>
      </w:r>
      <w:r w:rsidR="00E52E60">
        <w:t>1</w:t>
      </w:r>
      <w:r w:rsidRPr="00251946">
        <w:t xml:space="preserve"> </w:t>
      </w:r>
      <w:r w:rsidR="004E6FA1">
        <w:t>shows that m</w:t>
      </w:r>
      <w:r w:rsidR="0078368B" w:rsidRPr="00251946">
        <w:t xml:space="preserve">ost </w:t>
      </w:r>
      <w:r w:rsidR="004E6FA1">
        <w:t xml:space="preserve">of the </w:t>
      </w:r>
      <w:r w:rsidR="0078368B" w:rsidRPr="00251946">
        <w:t xml:space="preserve">participants (42.23%) were between the ages of 36 and 45, followed closely by 26-35-year-olds (35.75%). This indicates that the majority of the respondents are within the active and productive age bracket, suggesting their capacity to engage meaningfully in entrepreneurial ventures. Furthermore, a significant 69.95% of the women were married, while 26.42% were single, implying that marital responsibilities may not hinder entrepreneurial participation among women in the state. In terms of education, 52.07% had completed secondary education and 28.50% attained tertiary qualifications, while 18.13% had no formal education. This suggests that most women entrepreneurs have at least a moderate level of education, enhancing their ability to make informed business decisions. Regarding employment status, 34.20% were full-time entrepreneurs and 22.80% operated businesses part-time, whereas 16.58% had other jobs and 26.42% were unemployed. This highlights a strong representation of women fully dedicated to entrepreneurship, further strengthening the study’s relevance. Business location data show that most respondents (39.4%) operate from Akure, the state capital, with 33.9% and 26.7% located in </w:t>
      </w:r>
      <w:proofErr w:type="spellStart"/>
      <w:r w:rsidR="0078368B" w:rsidRPr="00251946">
        <w:t>Owo</w:t>
      </w:r>
      <w:proofErr w:type="spellEnd"/>
      <w:r w:rsidR="0078368B" w:rsidRPr="00251946">
        <w:t xml:space="preserve"> and </w:t>
      </w:r>
      <w:proofErr w:type="spellStart"/>
      <w:r w:rsidR="0078368B" w:rsidRPr="00251946">
        <w:t>Okitipupa</w:t>
      </w:r>
      <w:proofErr w:type="spellEnd"/>
      <w:r w:rsidR="0078368B" w:rsidRPr="00251946">
        <w:t xml:space="preserve"> respectively. This distribution suggests greater entrepreneurial opportunities and market accessibility in urban </w:t>
      </w:r>
      <w:r w:rsidR="0078368B" w:rsidRPr="00251946">
        <w:lastRenderedPageBreak/>
        <w:t xml:space="preserve">centers. A majority of respondents (52.1%) operate small-scale businesses, confirming that small enterprises dominate the entrepreneurial space for women in Ondo State. Sector-wise, most women engage in retail (27.46%) and services (26.42%), with notable participation in agriculture (20.73%) and manufacturing (15.54%). </w:t>
      </w:r>
      <w:r w:rsidR="001C2085" w:rsidRPr="00251946">
        <w:t>In addition</w:t>
      </w:r>
      <w:r w:rsidR="0078368B" w:rsidRPr="00251946">
        <w:t>, 54.4% of the respondents had more than 7 years of business experience, with 27.98% exceeding 10 years. This depth of experience affirms the respondents' familiarity with entrepreneurship and supports the reliability of their insights on economic independence.</w:t>
      </w:r>
    </w:p>
    <w:p w14:paraId="4F3AB89E" w14:textId="77777777" w:rsidR="0078368B" w:rsidRPr="00251946" w:rsidRDefault="006579EF" w:rsidP="00087C83">
      <w:pPr>
        <w:spacing w:after="0" w:line="360" w:lineRule="auto"/>
        <w:jc w:val="both"/>
        <w:rPr>
          <w:rFonts w:ascii="Times New Roman" w:hAnsi="Times New Roman"/>
          <w:b/>
          <w:sz w:val="24"/>
          <w:szCs w:val="24"/>
        </w:rPr>
      </w:pPr>
      <w:r w:rsidRPr="00251946">
        <w:rPr>
          <w:rFonts w:ascii="Times New Roman" w:hAnsi="Times New Roman"/>
          <w:b/>
          <w:sz w:val="24"/>
          <w:szCs w:val="24"/>
        </w:rPr>
        <w:t>Findings and Interpretations</w:t>
      </w:r>
    </w:p>
    <w:p w14:paraId="1AC958A5" w14:textId="1CFE14DC" w:rsidR="006579EF" w:rsidRPr="00251946" w:rsidRDefault="00F0625F" w:rsidP="00CD07AF">
      <w:pPr>
        <w:spacing w:before="100" w:beforeAutospacing="1" w:after="0" w:line="240" w:lineRule="auto"/>
        <w:jc w:val="both"/>
        <w:outlineLvl w:val="2"/>
        <w:rPr>
          <w:rFonts w:ascii="Times New Roman" w:eastAsia="Times New Roman" w:hAnsi="Times New Roman"/>
          <w:b/>
          <w:bCs/>
          <w:sz w:val="24"/>
          <w:szCs w:val="24"/>
        </w:rPr>
      </w:pPr>
      <w:r w:rsidRPr="00251946">
        <w:rPr>
          <w:rFonts w:ascii="Times New Roman" w:eastAsia="Times New Roman" w:hAnsi="Times New Roman"/>
          <w:b/>
          <w:bCs/>
          <w:sz w:val="24"/>
          <w:szCs w:val="24"/>
        </w:rPr>
        <w:t xml:space="preserve">Table </w:t>
      </w:r>
      <w:r w:rsidR="00E52E60">
        <w:rPr>
          <w:rFonts w:ascii="Times New Roman" w:eastAsia="Times New Roman" w:hAnsi="Times New Roman"/>
          <w:b/>
          <w:bCs/>
          <w:sz w:val="24"/>
          <w:szCs w:val="24"/>
        </w:rPr>
        <w:t>2</w:t>
      </w:r>
      <w:r w:rsidR="006579EF" w:rsidRPr="00251946">
        <w:rPr>
          <w:rFonts w:ascii="Times New Roman" w:eastAsia="Times New Roman" w:hAnsi="Times New Roman"/>
          <w:b/>
          <w:bCs/>
          <w:sz w:val="24"/>
          <w:szCs w:val="24"/>
        </w:rPr>
        <w:t>: Challenges Hindering Women Entre</w:t>
      </w:r>
      <w:r w:rsidR="00CD07AF" w:rsidRPr="00251946">
        <w:rPr>
          <w:rFonts w:ascii="Times New Roman" w:eastAsia="Times New Roman" w:hAnsi="Times New Roman"/>
          <w:b/>
          <w:bCs/>
          <w:sz w:val="24"/>
          <w:szCs w:val="24"/>
        </w:rPr>
        <w:t>preneurs in Ondo State</w:t>
      </w:r>
    </w:p>
    <w:tbl>
      <w:tblPr>
        <w:tblStyle w:val="PlainTable2"/>
        <w:tblW w:w="0" w:type="auto"/>
        <w:tblLook w:val="04A0" w:firstRow="1" w:lastRow="0" w:firstColumn="1" w:lastColumn="0" w:noHBand="0" w:noVBand="1"/>
      </w:tblPr>
      <w:tblGrid>
        <w:gridCol w:w="3263"/>
        <w:gridCol w:w="2855"/>
        <w:gridCol w:w="1310"/>
        <w:gridCol w:w="1598"/>
      </w:tblGrid>
      <w:tr w:rsidR="00F81989" w:rsidRPr="00251946" w14:paraId="6108ECB5" w14:textId="77777777" w:rsidTr="00F062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5A8437" w14:textId="77777777" w:rsidR="006579EF" w:rsidRPr="00251946" w:rsidRDefault="006579EF" w:rsidP="00526CCA">
            <w:pPr>
              <w:spacing w:line="360" w:lineRule="auto"/>
              <w:jc w:val="center"/>
              <w:rPr>
                <w:rFonts w:ascii="Times New Roman" w:eastAsia="Times New Roman" w:hAnsi="Times New Roman"/>
                <w:sz w:val="24"/>
                <w:szCs w:val="24"/>
              </w:rPr>
            </w:pPr>
            <w:r w:rsidRPr="00251946">
              <w:rPr>
                <w:rFonts w:ascii="Times New Roman" w:eastAsia="Times New Roman" w:hAnsi="Times New Roman"/>
                <w:sz w:val="24"/>
                <w:szCs w:val="24"/>
              </w:rPr>
              <w:t>Variable</w:t>
            </w:r>
          </w:p>
        </w:tc>
        <w:tc>
          <w:tcPr>
            <w:tcW w:w="0" w:type="auto"/>
            <w:hideMark/>
          </w:tcPr>
          <w:p w14:paraId="608EF663" w14:textId="77777777" w:rsidR="006579EF" w:rsidRPr="00251946" w:rsidRDefault="006579EF" w:rsidP="00526C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Category</w:t>
            </w:r>
          </w:p>
        </w:tc>
        <w:tc>
          <w:tcPr>
            <w:tcW w:w="0" w:type="auto"/>
            <w:hideMark/>
          </w:tcPr>
          <w:p w14:paraId="678F2DF2" w14:textId="77777777" w:rsidR="006579EF" w:rsidRPr="00251946" w:rsidRDefault="006579EF" w:rsidP="00526C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Frequency</w:t>
            </w:r>
          </w:p>
        </w:tc>
        <w:tc>
          <w:tcPr>
            <w:tcW w:w="0" w:type="auto"/>
            <w:hideMark/>
          </w:tcPr>
          <w:p w14:paraId="7AE29206" w14:textId="77777777" w:rsidR="006579EF" w:rsidRPr="00251946" w:rsidRDefault="006579EF" w:rsidP="00526C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Percentage (%)</w:t>
            </w:r>
          </w:p>
        </w:tc>
      </w:tr>
      <w:tr w:rsidR="00F81989" w:rsidRPr="00251946" w14:paraId="3975580E" w14:textId="77777777" w:rsidTr="00F0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6DD7C3" w14:textId="77777777" w:rsidR="006579EF" w:rsidRPr="00251946" w:rsidRDefault="00F0625F" w:rsidP="00526CCA">
            <w:pPr>
              <w:spacing w:line="360" w:lineRule="auto"/>
              <w:rPr>
                <w:rFonts w:ascii="Times New Roman" w:eastAsia="Times New Roman" w:hAnsi="Times New Roman"/>
                <w:sz w:val="24"/>
                <w:szCs w:val="24"/>
              </w:rPr>
            </w:pPr>
            <w:r w:rsidRPr="00251946">
              <w:rPr>
                <w:rStyle w:val="Strong"/>
                <w:rFonts w:ascii="Times New Roman" w:hAnsi="Times New Roman"/>
                <w:sz w:val="24"/>
                <w:szCs w:val="24"/>
              </w:rPr>
              <w:t>Major challenges faced in running your business</w:t>
            </w:r>
          </w:p>
        </w:tc>
        <w:tc>
          <w:tcPr>
            <w:tcW w:w="0" w:type="auto"/>
            <w:hideMark/>
          </w:tcPr>
          <w:p w14:paraId="46FB1EEB"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Access to finance</w:t>
            </w:r>
          </w:p>
        </w:tc>
        <w:tc>
          <w:tcPr>
            <w:tcW w:w="0" w:type="auto"/>
            <w:hideMark/>
          </w:tcPr>
          <w:p w14:paraId="2ADDF75D"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66</w:t>
            </w:r>
          </w:p>
        </w:tc>
        <w:tc>
          <w:tcPr>
            <w:tcW w:w="0" w:type="auto"/>
            <w:hideMark/>
          </w:tcPr>
          <w:p w14:paraId="20676408"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17.1</w:t>
            </w:r>
          </w:p>
        </w:tc>
      </w:tr>
      <w:tr w:rsidR="00F81989" w:rsidRPr="00251946" w14:paraId="348E78AF" w14:textId="77777777" w:rsidTr="00F0625F">
        <w:tc>
          <w:tcPr>
            <w:cnfStyle w:val="001000000000" w:firstRow="0" w:lastRow="0" w:firstColumn="1" w:lastColumn="0" w:oddVBand="0" w:evenVBand="0" w:oddHBand="0" w:evenHBand="0" w:firstRowFirstColumn="0" w:firstRowLastColumn="0" w:lastRowFirstColumn="0" w:lastRowLastColumn="0"/>
            <w:tcW w:w="0" w:type="auto"/>
            <w:hideMark/>
          </w:tcPr>
          <w:p w14:paraId="65BFE00F" w14:textId="77777777" w:rsidR="006579EF" w:rsidRPr="00251946" w:rsidRDefault="006579EF" w:rsidP="00526CCA">
            <w:pPr>
              <w:spacing w:line="360" w:lineRule="auto"/>
              <w:rPr>
                <w:rFonts w:ascii="Times New Roman" w:eastAsia="Times New Roman" w:hAnsi="Times New Roman"/>
                <w:sz w:val="24"/>
                <w:szCs w:val="24"/>
              </w:rPr>
            </w:pPr>
          </w:p>
        </w:tc>
        <w:tc>
          <w:tcPr>
            <w:tcW w:w="0" w:type="auto"/>
            <w:hideMark/>
          </w:tcPr>
          <w:p w14:paraId="0D038A86"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Market competition</w:t>
            </w:r>
          </w:p>
        </w:tc>
        <w:tc>
          <w:tcPr>
            <w:tcW w:w="0" w:type="auto"/>
            <w:hideMark/>
          </w:tcPr>
          <w:p w14:paraId="5BE5FFCF"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93</w:t>
            </w:r>
          </w:p>
        </w:tc>
        <w:tc>
          <w:tcPr>
            <w:tcW w:w="0" w:type="auto"/>
            <w:hideMark/>
          </w:tcPr>
          <w:p w14:paraId="21938CD5"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24.1</w:t>
            </w:r>
          </w:p>
        </w:tc>
      </w:tr>
      <w:tr w:rsidR="00F81989" w:rsidRPr="00251946" w14:paraId="0FC0F178" w14:textId="77777777" w:rsidTr="00F0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B898FB" w14:textId="77777777" w:rsidR="006579EF" w:rsidRPr="00251946" w:rsidRDefault="006579EF" w:rsidP="00526CCA">
            <w:pPr>
              <w:spacing w:line="360" w:lineRule="auto"/>
              <w:rPr>
                <w:rFonts w:ascii="Times New Roman" w:eastAsia="Times New Roman" w:hAnsi="Times New Roman"/>
                <w:sz w:val="24"/>
                <w:szCs w:val="24"/>
              </w:rPr>
            </w:pPr>
          </w:p>
        </w:tc>
        <w:tc>
          <w:tcPr>
            <w:tcW w:w="0" w:type="auto"/>
            <w:hideMark/>
          </w:tcPr>
          <w:p w14:paraId="3CD1B2FF"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Government regulations</w:t>
            </w:r>
          </w:p>
        </w:tc>
        <w:tc>
          <w:tcPr>
            <w:tcW w:w="0" w:type="auto"/>
            <w:hideMark/>
          </w:tcPr>
          <w:p w14:paraId="53CCA3FF"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63</w:t>
            </w:r>
          </w:p>
        </w:tc>
        <w:tc>
          <w:tcPr>
            <w:tcW w:w="0" w:type="auto"/>
            <w:hideMark/>
          </w:tcPr>
          <w:p w14:paraId="6CBC52CA"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16.3</w:t>
            </w:r>
          </w:p>
        </w:tc>
      </w:tr>
      <w:tr w:rsidR="00F81989" w:rsidRPr="00251946" w14:paraId="3E8951DA" w14:textId="77777777" w:rsidTr="00F0625F">
        <w:tc>
          <w:tcPr>
            <w:cnfStyle w:val="001000000000" w:firstRow="0" w:lastRow="0" w:firstColumn="1" w:lastColumn="0" w:oddVBand="0" w:evenVBand="0" w:oddHBand="0" w:evenHBand="0" w:firstRowFirstColumn="0" w:firstRowLastColumn="0" w:lastRowFirstColumn="0" w:lastRowLastColumn="0"/>
            <w:tcW w:w="0" w:type="auto"/>
            <w:hideMark/>
          </w:tcPr>
          <w:p w14:paraId="77FC333A" w14:textId="77777777" w:rsidR="006579EF" w:rsidRPr="00251946" w:rsidRDefault="006579EF" w:rsidP="00526CCA">
            <w:pPr>
              <w:spacing w:line="360" w:lineRule="auto"/>
              <w:rPr>
                <w:rFonts w:ascii="Times New Roman" w:eastAsia="Times New Roman" w:hAnsi="Times New Roman"/>
                <w:sz w:val="24"/>
                <w:szCs w:val="24"/>
              </w:rPr>
            </w:pPr>
          </w:p>
        </w:tc>
        <w:tc>
          <w:tcPr>
            <w:tcW w:w="0" w:type="auto"/>
            <w:hideMark/>
          </w:tcPr>
          <w:p w14:paraId="21461F79"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High cost of inputs</w:t>
            </w:r>
          </w:p>
        </w:tc>
        <w:tc>
          <w:tcPr>
            <w:tcW w:w="0" w:type="auto"/>
            <w:hideMark/>
          </w:tcPr>
          <w:p w14:paraId="1A3231E9"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93</w:t>
            </w:r>
          </w:p>
        </w:tc>
        <w:tc>
          <w:tcPr>
            <w:tcW w:w="0" w:type="auto"/>
            <w:hideMark/>
          </w:tcPr>
          <w:p w14:paraId="12B18007"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24.1</w:t>
            </w:r>
          </w:p>
        </w:tc>
      </w:tr>
      <w:tr w:rsidR="00F81989" w:rsidRPr="00251946" w14:paraId="24E8195E" w14:textId="77777777" w:rsidTr="00F0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15F2B6" w14:textId="77777777" w:rsidR="006579EF" w:rsidRPr="00251946" w:rsidRDefault="006579EF" w:rsidP="00526CCA">
            <w:pPr>
              <w:spacing w:line="360" w:lineRule="auto"/>
              <w:rPr>
                <w:rFonts w:ascii="Times New Roman" w:eastAsia="Times New Roman" w:hAnsi="Times New Roman"/>
                <w:sz w:val="24"/>
                <w:szCs w:val="24"/>
              </w:rPr>
            </w:pPr>
          </w:p>
        </w:tc>
        <w:tc>
          <w:tcPr>
            <w:tcW w:w="0" w:type="auto"/>
            <w:hideMark/>
          </w:tcPr>
          <w:p w14:paraId="260CF3C8"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Societal/cultural barriers</w:t>
            </w:r>
          </w:p>
        </w:tc>
        <w:tc>
          <w:tcPr>
            <w:tcW w:w="0" w:type="auto"/>
            <w:hideMark/>
          </w:tcPr>
          <w:p w14:paraId="59F0F3F4"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81</w:t>
            </w:r>
          </w:p>
        </w:tc>
        <w:tc>
          <w:tcPr>
            <w:tcW w:w="0" w:type="auto"/>
            <w:hideMark/>
          </w:tcPr>
          <w:p w14:paraId="0BCBCF9B"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21.0</w:t>
            </w:r>
          </w:p>
        </w:tc>
      </w:tr>
      <w:tr w:rsidR="00F81989" w:rsidRPr="00251946" w14:paraId="2EF7BF01" w14:textId="77777777" w:rsidTr="00F0625F">
        <w:tc>
          <w:tcPr>
            <w:cnfStyle w:val="001000000000" w:firstRow="0" w:lastRow="0" w:firstColumn="1" w:lastColumn="0" w:oddVBand="0" w:evenVBand="0" w:oddHBand="0" w:evenHBand="0" w:firstRowFirstColumn="0" w:firstRowLastColumn="0" w:lastRowFirstColumn="0" w:lastRowLastColumn="0"/>
            <w:tcW w:w="0" w:type="auto"/>
            <w:hideMark/>
          </w:tcPr>
          <w:p w14:paraId="7721FD7E" w14:textId="77777777" w:rsidR="006579EF" w:rsidRPr="00251946" w:rsidRDefault="006579EF" w:rsidP="00526CCA">
            <w:pPr>
              <w:spacing w:line="360" w:lineRule="auto"/>
              <w:rPr>
                <w:rFonts w:ascii="Times New Roman" w:eastAsia="Times New Roman" w:hAnsi="Times New Roman"/>
                <w:sz w:val="24"/>
                <w:szCs w:val="24"/>
              </w:rPr>
            </w:pPr>
          </w:p>
        </w:tc>
        <w:tc>
          <w:tcPr>
            <w:tcW w:w="0" w:type="auto"/>
            <w:hideMark/>
          </w:tcPr>
          <w:p w14:paraId="6E06BC83"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Lack of training / Family obligations</w:t>
            </w:r>
          </w:p>
        </w:tc>
        <w:tc>
          <w:tcPr>
            <w:tcW w:w="0" w:type="auto"/>
            <w:hideMark/>
          </w:tcPr>
          <w:p w14:paraId="137AE39B"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w:t>
            </w:r>
          </w:p>
        </w:tc>
        <w:tc>
          <w:tcPr>
            <w:tcW w:w="0" w:type="auto"/>
            <w:hideMark/>
          </w:tcPr>
          <w:p w14:paraId="6C7A6814"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0.0</w:t>
            </w:r>
          </w:p>
        </w:tc>
      </w:tr>
      <w:tr w:rsidR="00F81989" w:rsidRPr="00251946" w14:paraId="4F76B930" w14:textId="77777777" w:rsidTr="00F0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674707" w14:textId="77777777" w:rsidR="006579EF" w:rsidRPr="00251946" w:rsidRDefault="006579EF"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t>Impact of Inflationary Economy</w:t>
            </w:r>
          </w:p>
        </w:tc>
        <w:tc>
          <w:tcPr>
            <w:tcW w:w="0" w:type="auto"/>
            <w:hideMark/>
          </w:tcPr>
          <w:p w14:paraId="221CC431"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Severely impacted</w:t>
            </w:r>
          </w:p>
        </w:tc>
        <w:tc>
          <w:tcPr>
            <w:tcW w:w="0" w:type="auto"/>
            <w:hideMark/>
          </w:tcPr>
          <w:p w14:paraId="449F4DF6"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211</w:t>
            </w:r>
          </w:p>
        </w:tc>
        <w:tc>
          <w:tcPr>
            <w:tcW w:w="0" w:type="auto"/>
            <w:hideMark/>
          </w:tcPr>
          <w:p w14:paraId="2E7EBF1E"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54.7</w:t>
            </w:r>
          </w:p>
        </w:tc>
      </w:tr>
      <w:tr w:rsidR="00F81989" w:rsidRPr="00251946" w14:paraId="1A07BA8C" w14:textId="77777777" w:rsidTr="00F0625F">
        <w:tc>
          <w:tcPr>
            <w:cnfStyle w:val="001000000000" w:firstRow="0" w:lastRow="0" w:firstColumn="1" w:lastColumn="0" w:oddVBand="0" w:evenVBand="0" w:oddHBand="0" w:evenHBand="0" w:firstRowFirstColumn="0" w:firstRowLastColumn="0" w:lastRowFirstColumn="0" w:lastRowLastColumn="0"/>
            <w:tcW w:w="0" w:type="auto"/>
            <w:hideMark/>
          </w:tcPr>
          <w:p w14:paraId="18AB57BB" w14:textId="77777777" w:rsidR="006579EF" w:rsidRPr="00251946" w:rsidRDefault="006579EF" w:rsidP="00526CCA">
            <w:pPr>
              <w:spacing w:line="360" w:lineRule="auto"/>
              <w:rPr>
                <w:rFonts w:ascii="Times New Roman" w:eastAsia="Times New Roman" w:hAnsi="Times New Roman"/>
                <w:b w:val="0"/>
                <w:sz w:val="24"/>
                <w:szCs w:val="24"/>
              </w:rPr>
            </w:pPr>
          </w:p>
        </w:tc>
        <w:tc>
          <w:tcPr>
            <w:tcW w:w="0" w:type="auto"/>
            <w:hideMark/>
          </w:tcPr>
          <w:p w14:paraId="00516CFD"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Moderately impacted</w:t>
            </w:r>
          </w:p>
        </w:tc>
        <w:tc>
          <w:tcPr>
            <w:tcW w:w="0" w:type="auto"/>
            <w:hideMark/>
          </w:tcPr>
          <w:p w14:paraId="4ECEE766"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114</w:t>
            </w:r>
          </w:p>
        </w:tc>
        <w:tc>
          <w:tcPr>
            <w:tcW w:w="0" w:type="auto"/>
            <w:hideMark/>
          </w:tcPr>
          <w:p w14:paraId="72900474"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29.5</w:t>
            </w:r>
          </w:p>
        </w:tc>
      </w:tr>
      <w:tr w:rsidR="00F81989" w:rsidRPr="00251946" w14:paraId="53A30E2F" w14:textId="77777777" w:rsidTr="00F0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8C4F9F" w14:textId="77777777" w:rsidR="006579EF" w:rsidRPr="00251946" w:rsidRDefault="006579EF" w:rsidP="00526CCA">
            <w:pPr>
              <w:spacing w:line="360" w:lineRule="auto"/>
              <w:rPr>
                <w:rFonts w:ascii="Times New Roman" w:eastAsia="Times New Roman" w:hAnsi="Times New Roman"/>
                <w:b w:val="0"/>
                <w:sz w:val="24"/>
                <w:szCs w:val="24"/>
              </w:rPr>
            </w:pPr>
          </w:p>
        </w:tc>
        <w:tc>
          <w:tcPr>
            <w:tcW w:w="0" w:type="auto"/>
            <w:hideMark/>
          </w:tcPr>
          <w:p w14:paraId="62D75A88"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Slightly impacted</w:t>
            </w:r>
          </w:p>
        </w:tc>
        <w:tc>
          <w:tcPr>
            <w:tcW w:w="0" w:type="auto"/>
            <w:hideMark/>
          </w:tcPr>
          <w:p w14:paraId="7AB8F017"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61</w:t>
            </w:r>
          </w:p>
        </w:tc>
        <w:tc>
          <w:tcPr>
            <w:tcW w:w="0" w:type="auto"/>
            <w:hideMark/>
          </w:tcPr>
          <w:p w14:paraId="23DF96A5"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15.8</w:t>
            </w:r>
          </w:p>
        </w:tc>
      </w:tr>
      <w:tr w:rsidR="00F81989" w:rsidRPr="00251946" w14:paraId="5725BFA7" w14:textId="77777777" w:rsidTr="00F0625F">
        <w:tc>
          <w:tcPr>
            <w:cnfStyle w:val="001000000000" w:firstRow="0" w:lastRow="0" w:firstColumn="1" w:lastColumn="0" w:oddVBand="0" w:evenVBand="0" w:oddHBand="0" w:evenHBand="0" w:firstRowFirstColumn="0" w:firstRowLastColumn="0" w:lastRowFirstColumn="0" w:lastRowLastColumn="0"/>
            <w:tcW w:w="0" w:type="auto"/>
            <w:hideMark/>
          </w:tcPr>
          <w:p w14:paraId="3163FD89" w14:textId="77777777" w:rsidR="006579EF" w:rsidRPr="00251946" w:rsidRDefault="006579EF" w:rsidP="00526CCA">
            <w:pPr>
              <w:spacing w:line="360" w:lineRule="auto"/>
              <w:rPr>
                <w:rFonts w:ascii="Times New Roman" w:eastAsia="Times New Roman" w:hAnsi="Times New Roman"/>
                <w:b w:val="0"/>
                <w:sz w:val="24"/>
                <w:szCs w:val="24"/>
              </w:rPr>
            </w:pPr>
          </w:p>
        </w:tc>
        <w:tc>
          <w:tcPr>
            <w:tcW w:w="0" w:type="auto"/>
            <w:hideMark/>
          </w:tcPr>
          <w:p w14:paraId="64025027"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Not impacted</w:t>
            </w:r>
          </w:p>
        </w:tc>
        <w:tc>
          <w:tcPr>
            <w:tcW w:w="0" w:type="auto"/>
            <w:hideMark/>
          </w:tcPr>
          <w:p w14:paraId="47C9CAC6"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w:t>
            </w:r>
          </w:p>
        </w:tc>
        <w:tc>
          <w:tcPr>
            <w:tcW w:w="0" w:type="auto"/>
            <w:hideMark/>
          </w:tcPr>
          <w:p w14:paraId="2374E945"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0.0</w:t>
            </w:r>
          </w:p>
        </w:tc>
      </w:tr>
      <w:tr w:rsidR="00F81989" w:rsidRPr="00251946" w14:paraId="2185BDBA" w14:textId="77777777" w:rsidTr="00F0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363D5D" w14:textId="77777777" w:rsidR="006579EF" w:rsidRPr="00251946" w:rsidRDefault="006579EF"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t>Difficulty Accessing Loans or Credit</w:t>
            </w:r>
          </w:p>
        </w:tc>
        <w:tc>
          <w:tcPr>
            <w:tcW w:w="0" w:type="auto"/>
            <w:hideMark/>
          </w:tcPr>
          <w:p w14:paraId="61DCEE80"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Yes</w:t>
            </w:r>
          </w:p>
        </w:tc>
        <w:tc>
          <w:tcPr>
            <w:tcW w:w="0" w:type="auto"/>
            <w:hideMark/>
          </w:tcPr>
          <w:p w14:paraId="73B69CE8"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264</w:t>
            </w:r>
          </w:p>
        </w:tc>
        <w:tc>
          <w:tcPr>
            <w:tcW w:w="0" w:type="auto"/>
            <w:hideMark/>
          </w:tcPr>
          <w:p w14:paraId="3FAE6C83"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68.4</w:t>
            </w:r>
          </w:p>
        </w:tc>
      </w:tr>
      <w:tr w:rsidR="00F81989" w:rsidRPr="00251946" w14:paraId="752D81FB" w14:textId="77777777" w:rsidTr="00F0625F">
        <w:tc>
          <w:tcPr>
            <w:cnfStyle w:val="001000000000" w:firstRow="0" w:lastRow="0" w:firstColumn="1" w:lastColumn="0" w:oddVBand="0" w:evenVBand="0" w:oddHBand="0" w:evenHBand="0" w:firstRowFirstColumn="0" w:firstRowLastColumn="0" w:lastRowFirstColumn="0" w:lastRowLastColumn="0"/>
            <w:tcW w:w="0" w:type="auto"/>
            <w:hideMark/>
          </w:tcPr>
          <w:p w14:paraId="22CC3DC6" w14:textId="77777777" w:rsidR="006579EF" w:rsidRPr="00251946" w:rsidRDefault="006579EF" w:rsidP="00526CCA">
            <w:pPr>
              <w:spacing w:line="360" w:lineRule="auto"/>
              <w:rPr>
                <w:rFonts w:ascii="Times New Roman" w:eastAsia="Times New Roman" w:hAnsi="Times New Roman"/>
                <w:b w:val="0"/>
                <w:sz w:val="24"/>
                <w:szCs w:val="24"/>
              </w:rPr>
            </w:pPr>
          </w:p>
        </w:tc>
        <w:tc>
          <w:tcPr>
            <w:tcW w:w="0" w:type="auto"/>
            <w:hideMark/>
          </w:tcPr>
          <w:p w14:paraId="106A870F"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No</w:t>
            </w:r>
          </w:p>
        </w:tc>
        <w:tc>
          <w:tcPr>
            <w:tcW w:w="0" w:type="auto"/>
            <w:hideMark/>
          </w:tcPr>
          <w:p w14:paraId="61CC11C7"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122</w:t>
            </w:r>
          </w:p>
        </w:tc>
        <w:tc>
          <w:tcPr>
            <w:tcW w:w="0" w:type="auto"/>
            <w:hideMark/>
          </w:tcPr>
          <w:p w14:paraId="6CD2FC7F"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31.6</w:t>
            </w:r>
          </w:p>
        </w:tc>
      </w:tr>
      <w:tr w:rsidR="00F81989" w:rsidRPr="00251946" w14:paraId="70968E4C" w14:textId="77777777" w:rsidTr="00F0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E05F1C" w14:textId="77777777" w:rsidR="006579EF" w:rsidRPr="00251946" w:rsidRDefault="006579EF" w:rsidP="00526CCA">
            <w:pPr>
              <w:spacing w:line="360" w:lineRule="auto"/>
              <w:rPr>
                <w:rFonts w:ascii="Times New Roman" w:eastAsia="Times New Roman" w:hAnsi="Times New Roman"/>
                <w:b w:val="0"/>
                <w:sz w:val="24"/>
                <w:szCs w:val="24"/>
              </w:rPr>
            </w:pPr>
          </w:p>
        </w:tc>
        <w:tc>
          <w:tcPr>
            <w:tcW w:w="0" w:type="auto"/>
            <w:hideMark/>
          </w:tcPr>
          <w:p w14:paraId="53ADA8C9"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Not sure</w:t>
            </w:r>
          </w:p>
        </w:tc>
        <w:tc>
          <w:tcPr>
            <w:tcW w:w="0" w:type="auto"/>
            <w:hideMark/>
          </w:tcPr>
          <w:p w14:paraId="48310B59"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w:t>
            </w:r>
          </w:p>
        </w:tc>
        <w:tc>
          <w:tcPr>
            <w:tcW w:w="0" w:type="auto"/>
            <w:hideMark/>
          </w:tcPr>
          <w:p w14:paraId="1C8D377E"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0.0</w:t>
            </w:r>
          </w:p>
        </w:tc>
      </w:tr>
      <w:tr w:rsidR="00F81989" w:rsidRPr="00251946" w14:paraId="1BCBB4B1" w14:textId="77777777" w:rsidTr="00F0625F">
        <w:tc>
          <w:tcPr>
            <w:cnfStyle w:val="001000000000" w:firstRow="0" w:lastRow="0" w:firstColumn="1" w:lastColumn="0" w:oddVBand="0" w:evenVBand="0" w:oddHBand="0" w:evenHBand="0" w:firstRowFirstColumn="0" w:firstRowLastColumn="0" w:lastRowFirstColumn="0" w:lastRowLastColumn="0"/>
            <w:tcW w:w="0" w:type="auto"/>
            <w:hideMark/>
          </w:tcPr>
          <w:p w14:paraId="5ADDFC48" w14:textId="77777777" w:rsidR="006579EF" w:rsidRPr="00251946" w:rsidRDefault="006579EF"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t>Strategy for Managing High Input Costs</w:t>
            </w:r>
          </w:p>
        </w:tc>
        <w:tc>
          <w:tcPr>
            <w:tcW w:w="0" w:type="auto"/>
            <w:hideMark/>
          </w:tcPr>
          <w:p w14:paraId="11244DF8"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Increasing prices</w:t>
            </w:r>
          </w:p>
        </w:tc>
        <w:tc>
          <w:tcPr>
            <w:tcW w:w="0" w:type="auto"/>
            <w:hideMark/>
          </w:tcPr>
          <w:p w14:paraId="38CFE794"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212</w:t>
            </w:r>
          </w:p>
        </w:tc>
        <w:tc>
          <w:tcPr>
            <w:tcW w:w="0" w:type="auto"/>
            <w:hideMark/>
          </w:tcPr>
          <w:p w14:paraId="1AF3F35B"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54.9</w:t>
            </w:r>
          </w:p>
        </w:tc>
      </w:tr>
      <w:tr w:rsidR="00F81989" w:rsidRPr="00251946" w14:paraId="3CA6FEB5" w14:textId="77777777" w:rsidTr="00F0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DF9A7A" w14:textId="77777777" w:rsidR="006579EF" w:rsidRPr="00251946" w:rsidRDefault="006579EF" w:rsidP="00526CCA">
            <w:pPr>
              <w:spacing w:line="360" w:lineRule="auto"/>
              <w:rPr>
                <w:rFonts w:ascii="Times New Roman" w:eastAsia="Times New Roman" w:hAnsi="Times New Roman"/>
                <w:b w:val="0"/>
                <w:sz w:val="24"/>
                <w:szCs w:val="24"/>
              </w:rPr>
            </w:pPr>
          </w:p>
        </w:tc>
        <w:tc>
          <w:tcPr>
            <w:tcW w:w="0" w:type="auto"/>
            <w:hideMark/>
          </w:tcPr>
          <w:p w14:paraId="4D3632A8"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Seeking alternative suppliers</w:t>
            </w:r>
          </w:p>
        </w:tc>
        <w:tc>
          <w:tcPr>
            <w:tcW w:w="0" w:type="auto"/>
            <w:hideMark/>
          </w:tcPr>
          <w:p w14:paraId="33422615"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109</w:t>
            </w:r>
          </w:p>
        </w:tc>
        <w:tc>
          <w:tcPr>
            <w:tcW w:w="0" w:type="auto"/>
            <w:hideMark/>
          </w:tcPr>
          <w:p w14:paraId="0BBBBF4F"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28.3</w:t>
            </w:r>
          </w:p>
        </w:tc>
      </w:tr>
      <w:tr w:rsidR="00F81989" w:rsidRPr="00251946" w14:paraId="576825A9" w14:textId="77777777" w:rsidTr="00F0625F">
        <w:tc>
          <w:tcPr>
            <w:cnfStyle w:val="001000000000" w:firstRow="0" w:lastRow="0" w:firstColumn="1" w:lastColumn="0" w:oddVBand="0" w:evenVBand="0" w:oddHBand="0" w:evenHBand="0" w:firstRowFirstColumn="0" w:firstRowLastColumn="0" w:lastRowFirstColumn="0" w:lastRowLastColumn="0"/>
            <w:tcW w:w="0" w:type="auto"/>
            <w:hideMark/>
          </w:tcPr>
          <w:p w14:paraId="6D864AC1" w14:textId="77777777" w:rsidR="006579EF" w:rsidRPr="00251946" w:rsidRDefault="006579EF" w:rsidP="00526CCA">
            <w:pPr>
              <w:spacing w:line="360" w:lineRule="auto"/>
              <w:rPr>
                <w:rFonts w:ascii="Times New Roman" w:eastAsia="Times New Roman" w:hAnsi="Times New Roman"/>
                <w:b w:val="0"/>
                <w:sz w:val="24"/>
                <w:szCs w:val="24"/>
              </w:rPr>
            </w:pPr>
          </w:p>
        </w:tc>
        <w:tc>
          <w:tcPr>
            <w:tcW w:w="0" w:type="auto"/>
            <w:hideMark/>
          </w:tcPr>
          <w:p w14:paraId="53EEC89F"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Cutting costs</w:t>
            </w:r>
          </w:p>
        </w:tc>
        <w:tc>
          <w:tcPr>
            <w:tcW w:w="0" w:type="auto"/>
            <w:hideMark/>
          </w:tcPr>
          <w:p w14:paraId="0A935501"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70</w:t>
            </w:r>
          </w:p>
        </w:tc>
        <w:tc>
          <w:tcPr>
            <w:tcW w:w="0" w:type="auto"/>
            <w:hideMark/>
          </w:tcPr>
          <w:p w14:paraId="5130C7A7"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18.2</w:t>
            </w:r>
          </w:p>
        </w:tc>
      </w:tr>
      <w:tr w:rsidR="00F81989" w:rsidRPr="00251946" w14:paraId="4DF351A7" w14:textId="77777777" w:rsidTr="00F0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79B5FC" w14:textId="77777777" w:rsidR="006579EF" w:rsidRPr="00251946" w:rsidRDefault="00246AFC"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t>S</w:t>
            </w:r>
          </w:p>
        </w:tc>
        <w:tc>
          <w:tcPr>
            <w:tcW w:w="0" w:type="auto"/>
            <w:hideMark/>
          </w:tcPr>
          <w:p w14:paraId="45476C79"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Reducing staff</w:t>
            </w:r>
          </w:p>
        </w:tc>
        <w:tc>
          <w:tcPr>
            <w:tcW w:w="0" w:type="auto"/>
            <w:hideMark/>
          </w:tcPr>
          <w:p w14:paraId="60193552"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5</w:t>
            </w:r>
          </w:p>
        </w:tc>
        <w:tc>
          <w:tcPr>
            <w:tcW w:w="0" w:type="auto"/>
            <w:hideMark/>
          </w:tcPr>
          <w:p w14:paraId="421F830D"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1.3</w:t>
            </w:r>
          </w:p>
        </w:tc>
      </w:tr>
      <w:tr w:rsidR="00F81989" w:rsidRPr="00251946" w14:paraId="69346AAD" w14:textId="77777777" w:rsidTr="00F0625F">
        <w:tc>
          <w:tcPr>
            <w:cnfStyle w:val="001000000000" w:firstRow="0" w:lastRow="0" w:firstColumn="1" w:lastColumn="0" w:oddVBand="0" w:evenVBand="0" w:oddHBand="0" w:evenHBand="0" w:firstRowFirstColumn="0" w:firstRowLastColumn="0" w:lastRowFirstColumn="0" w:lastRowLastColumn="0"/>
            <w:tcW w:w="0" w:type="auto"/>
            <w:hideMark/>
          </w:tcPr>
          <w:p w14:paraId="0A905BE6" w14:textId="77777777" w:rsidR="006579EF" w:rsidRPr="00251946" w:rsidRDefault="006579EF"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t>Desired Support to Overcome Challenges</w:t>
            </w:r>
          </w:p>
        </w:tc>
        <w:tc>
          <w:tcPr>
            <w:tcW w:w="0" w:type="auto"/>
            <w:hideMark/>
          </w:tcPr>
          <w:p w14:paraId="5F222D11"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Financial assistance</w:t>
            </w:r>
          </w:p>
        </w:tc>
        <w:tc>
          <w:tcPr>
            <w:tcW w:w="0" w:type="auto"/>
            <w:hideMark/>
          </w:tcPr>
          <w:p w14:paraId="3D27CCF4"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191</w:t>
            </w:r>
          </w:p>
        </w:tc>
        <w:tc>
          <w:tcPr>
            <w:tcW w:w="0" w:type="auto"/>
            <w:hideMark/>
          </w:tcPr>
          <w:p w14:paraId="3AEE7612"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49.5</w:t>
            </w:r>
          </w:p>
        </w:tc>
      </w:tr>
      <w:tr w:rsidR="00F81989" w:rsidRPr="00251946" w14:paraId="5188B86E" w14:textId="77777777" w:rsidTr="00F0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ED5C65" w14:textId="77777777" w:rsidR="006579EF" w:rsidRPr="00251946" w:rsidRDefault="006579EF" w:rsidP="00526CCA">
            <w:pPr>
              <w:spacing w:line="360" w:lineRule="auto"/>
              <w:rPr>
                <w:rFonts w:ascii="Times New Roman" w:eastAsia="Times New Roman" w:hAnsi="Times New Roman"/>
                <w:b w:val="0"/>
                <w:sz w:val="24"/>
                <w:szCs w:val="24"/>
              </w:rPr>
            </w:pPr>
          </w:p>
        </w:tc>
        <w:tc>
          <w:tcPr>
            <w:tcW w:w="0" w:type="auto"/>
            <w:hideMark/>
          </w:tcPr>
          <w:p w14:paraId="1EFE5799"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Improved government policies</w:t>
            </w:r>
          </w:p>
        </w:tc>
        <w:tc>
          <w:tcPr>
            <w:tcW w:w="0" w:type="auto"/>
            <w:hideMark/>
          </w:tcPr>
          <w:p w14:paraId="1E73584F"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110</w:t>
            </w:r>
          </w:p>
        </w:tc>
        <w:tc>
          <w:tcPr>
            <w:tcW w:w="0" w:type="auto"/>
            <w:hideMark/>
          </w:tcPr>
          <w:p w14:paraId="4A0F8C5D"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28.5</w:t>
            </w:r>
          </w:p>
        </w:tc>
      </w:tr>
      <w:tr w:rsidR="00F81989" w:rsidRPr="00251946" w14:paraId="618263CB" w14:textId="77777777" w:rsidTr="00F0625F">
        <w:tc>
          <w:tcPr>
            <w:cnfStyle w:val="001000000000" w:firstRow="0" w:lastRow="0" w:firstColumn="1" w:lastColumn="0" w:oddVBand="0" w:evenVBand="0" w:oddHBand="0" w:evenHBand="0" w:firstRowFirstColumn="0" w:firstRowLastColumn="0" w:lastRowFirstColumn="0" w:lastRowLastColumn="0"/>
            <w:tcW w:w="0" w:type="auto"/>
            <w:hideMark/>
          </w:tcPr>
          <w:p w14:paraId="05183C57" w14:textId="77777777" w:rsidR="006579EF" w:rsidRPr="00251946" w:rsidRDefault="006579EF" w:rsidP="00526CCA">
            <w:pPr>
              <w:spacing w:line="360" w:lineRule="auto"/>
              <w:rPr>
                <w:rFonts w:ascii="Times New Roman" w:eastAsia="Times New Roman" w:hAnsi="Times New Roman"/>
                <w:b w:val="0"/>
                <w:sz w:val="24"/>
                <w:szCs w:val="24"/>
              </w:rPr>
            </w:pPr>
          </w:p>
        </w:tc>
        <w:tc>
          <w:tcPr>
            <w:tcW w:w="0" w:type="auto"/>
            <w:hideMark/>
          </w:tcPr>
          <w:p w14:paraId="0DCF8A0F"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Business training and education</w:t>
            </w:r>
          </w:p>
        </w:tc>
        <w:tc>
          <w:tcPr>
            <w:tcW w:w="0" w:type="auto"/>
            <w:hideMark/>
          </w:tcPr>
          <w:p w14:paraId="6DF01A9E"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44</w:t>
            </w:r>
          </w:p>
        </w:tc>
        <w:tc>
          <w:tcPr>
            <w:tcW w:w="0" w:type="auto"/>
            <w:hideMark/>
          </w:tcPr>
          <w:p w14:paraId="2F3A0FF1" w14:textId="77777777" w:rsidR="006579EF" w:rsidRPr="00251946" w:rsidRDefault="006579EF"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11.4</w:t>
            </w:r>
          </w:p>
        </w:tc>
      </w:tr>
      <w:tr w:rsidR="00F81989" w:rsidRPr="00251946" w14:paraId="3A0AE3D1" w14:textId="77777777" w:rsidTr="00F06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3B5B61" w14:textId="77777777" w:rsidR="006579EF" w:rsidRPr="00251946" w:rsidRDefault="006579EF" w:rsidP="00526CCA">
            <w:pPr>
              <w:spacing w:line="360" w:lineRule="auto"/>
              <w:rPr>
                <w:rFonts w:ascii="Times New Roman" w:eastAsia="Times New Roman" w:hAnsi="Times New Roman"/>
                <w:sz w:val="24"/>
                <w:szCs w:val="24"/>
              </w:rPr>
            </w:pPr>
          </w:p>
        </w:tc>
        <w:tc>
          <w:tcPr>
            <w:tcW w:w="0" w:type="auto"/>
            <w:hideMark/>
          </w:tcPr>
          <w:p w14:paraId="1A2D8304"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Networking opportunities</w:t>
            </w:r>
          </w:p>
        </w:tc>
        <w:tc>
          <w:tcPr>
            <w:tcW w:w="0" w:type="auto"/>
            <w:hideMark/>
          </w:tcPr>
          <w:p w14:paraId="5F07DDB5"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41</w:t>
            </w:r>
          </w:p>
        </w:tc>
        <w:tc>
          <w:tcPr>
            <w:tcW w:w="0" w:type="auto"/>
            <w:hideMark/>
          </w:tcPr>
          <w:p w14:paraId="4BD15DDE" w14:textId="77777777" w:rsidR="006579EF" w:rsidRPr="00251946" w:rsidRDefault="006579EF"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10.6</w:t>
            </w:r>
          </w:p>
        </w:tc>
      </w:tr>
    </w:tbl>
    <w:p w14:paraId="4ED29E6B" w14:textId="77777777" w:rsidR="006579EF" w:rsidRPr="00251946" w:rsidRDefault="00246AFC" w:rsidP="00477C32">
      <w:pPr>
        <w:spacing w:line="360" w:lineRule="auto"/>
        <w:jc w:val="both"/>
        <w:rPr>
          <w:rFonts w:ascii="Times New Roman" w:hAnsi="Times New Roman"/>
          <w:sz w:val="24"/>
          <w:szCs w:val="24"/>
        </w:rPr>
      </w:pPr>
      <w:r w:rsidRPr="00251946">
        <w:rPr>
          <w:rFonts w:ascii="Times New Roman" w:hAnsi="Times New Roman"/>
          <w:sz w:val="24"/>
          <w:szCs w:val="24"/>
        </w:rPr>
        <w:t>Source: Field Survey (2024)</w:t>
      </w:r>
    </w:p>
    <w:p w14:paraId="01145261" w14:textId="57E3B989" w:rsidR="006579EF" w:rsidRPr="00251946" w:rsidRDefault="004E6FA1" w:rsidP="00CC6BD2">
      <w:pPr>
        <w:pStyle w:val="NormalWeb"/>
        <w:spacing w:line="360" w:lineRule="auto"/>
        <w:jc w:val="both"/>
      </w:pPr>
      <w:r>
        <w:t xml:space="preserve">Table </w:t>
      </w:r>
      <w:r w:rsidR="00E52E60">
        <w:t>2</w:t>
      </w:r>
      <w:r>
        <w:t xml:space="preserve"> </w:t>
      </w:r>
      <w:r w:rsidR="006579EF" w:rsidRPr="00251946">
        <w:t>reveal</w:t>
      </w:r>
      <w:r>
        <w:t>s</w:t>
      </w:r>
      <w:r w:rsidR="006579EF" w:rsidRPr="00251946">
        <w:t xml:space="preserve"> that 24.1% of respondents identified market competition as a major challenge, and an equal percentage also cited the high cost of inputs. These two factors emerged as the most critical barriers affecting women's ability to sustain and grow their enterprises. Societal attitudes and cultural barriers were reported by 21.0% of the respondents, indicating that gender norms and traditional expectations still pose limitations on women's economic participation. Furthermore, 17.1% of women cited lack of access to finance as a significant issue, while 16.3% mentioned difficulties caused by government regulations. Interestingly, none of the respondents (0.0%) reported lack of business training or family responsibilities as major challenges, suggesting a level of adaptation and resilience in those areas.</w:t>
      </w:r>
      <w:r w:rsidR="00CC6BD2" w:rsidRPr="00251946">
        <w:t xml:space="preserve"> </w:t>
      </w:r>
      <w:r w:rsidR="006579EF" w:rsidRPr="00251946">
        <w:t>The impact of the current inflationary economy was also clearly evident. Over half of the respondents (54.7%) reported that their businesses were severely affected, while 29.5% stated they were moderately impacted, and 15.8% experienced only slight impact. None of the women entrepreneurs claimed to be unaffected, showing that the inflationary environment poses a universal challenge for small business owners.</w:t>
      </w:r>
      <w:r w:rsidR="00CC6BD2" w:rsidRPr="00251946">
        <w:t xml:space="preserve"> </w:t>
      </w:r>
      <w:r w:rsidR="006579EF" w:rsidRPr="00251946">
        <w:t>Access to credit emerged as another crucial issue, with 68.4% of respondents acknowledging difficulties in securing loans or credit facilities. This constraint limits their capacity for expansion, inventory acquisition, and reinvestment. To cope with the rising cost of raw materials, 54.9% of women entrepreneurs increased their product or service prices, 28.3% sought alternative suppliers, and 18.2% resorted to cutting costs, while only 1.3% reduced staff.</w:t>
      </w:r>
      <w:r w:rsidR="00CC6BD2" w:rsidRPr="00251946">
        <w:t xml:space="preserve"> </w:t>
      </w:r>
      <w:r w:rsidR="006579EF" w:rsidRPr="00251946">
        <w:t xml:space="preserve">When asked what kind of support would help them overcome these challenges, 49.5% of respondents suggested financial assistance, followed by 28.5% who advocated for improved government policies. Another 11.4% preferred business training and education, while 10.6% opted for networking opportunities. These findings underscore the multifaceted </w:t>
      </w:r>
      <w:r w:rsidR="006579EF" w:rsidRPr="00251946">
        <w:lastRenderedPageBreak/>
        <w:t>barriers to women’s economic independence and the urgent need for coordinated support mechanisms.</w:t>
      </w:r>
    </w:p>
    <w:p w14:paraId="03A90F1C" w14:textId="1430E328" w:rsidR="00213DAD" w:rsidRPr="00251946" w:rsidRDefault="00213DAD" w:rsidP="004736F5">
      <w:pPr>
        <w:spacing w:before="100" w:beforeAutospacing="1" w:after="100" w:afterAutospacing="1" w:line="240" w:lineRule="auto"/>
        <w:jc w:val="both"/>
        <w:outlineLvl w:val="2"/>
        <w:rPr>
          <w:rFonts w:ascii="Times New Roman" w:eastAsia="Times New Roman" w:hAnsi="Times New Roman"/>
          <w:b/>
          <w:bCs/>
          <w:sz w:val="24"/>
          <w:szCs w:val="24"/>
        </w:rPr>
      </w:pPr>
      <w:r w:rsidRPr="00251946">
        <w:rPr>
          <w:rFonts w:ascii="Times New Roman" w:eastAsia="Times New Roman" w:hAnsi="Times New Roman"/>
          <w:b/>
          <w:bCs/>
          <w:sz w:val="24"/>
          <w:szCs w:val="24"/>
        </w:rPr>
        <w:t xml:space="preserve">Table </w:t>
      </w:r>
      <w:r w:rsidR="00E52E60">
        <w:rPr>
          <w:rFonts w:ascii="Times New Roman" w:eastAsia="Times New Roman" w:hAnsi="Times New Roman"/>
          <w:b/>
          <w:bCs/>
          <w:sz w:val="24"/>
          <w:szCs w:val="24"/>
        </w:rPr>
        <w:t>3</w:t>
      </w:r>
      <w:r w:rsidRPr="00251946">
        <w:rPr>
          <w:rFonts w:ascii="Times New Roman" w:eastAsia="Times New Roman" w:hAnsi="Times New Roman"/>
          <w:b/>
          <w:bCs/>
          <w:sz w:val="24"/>
          <w:szCs w:val="24"/>
        </w:rPr>
        <w:t>: Opportunities and Enablers for Women’s Economic Inde</w:t>
      </w:r>
      <w:r w:rsidR="00526CCA" w:rsidRPr="00251946">
        <w:rPr>
          <w:rFonts w:ascii="Times New Roman" w:eastAsia="Times New Roman" w:hAnsi="Times New Roman"/>
          <w:b/>
          <w:bCs/>
          <w:sz w:val="24"/>
          <w:szCs w:val="24"/>
        </w:rPr>
        <w:t>pendence in Ondo State</w:t>
      </w:r>
    </w:p>
    <w:tbl>
      <w:tblPr>
        <w:tblStyle w:val="PlainTable2"/>
        <w:tblW w:w="0" w:type="auto"/>
        <w:tblLook w:val="04A0" w:firstRow="1" w:lastRow="0" w:firstColumn="1" w:lastColumn="0" w:noHBand="0" w:noVBand="1"/>
      </w:tblPr>
      <w:tblGrid>
        <w:gridCol w:w="3297"/>
        <w:gridCol w:w="2874"/>
        <w:gridCol w:w="1310"/>
        <w:gridCol w:w="1545"/>
      </w:tblGrid>
      <w:tr w:rsidR="00886667" w:rsidRPr="00251946" w14:paraId="6ED746A4" w14:textId="77777777" w:rsidTr="00213D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B55DAC" w14:textId="77777777" w:rsidR="00213DAD" w:rsidRPr="00251946" w:rsidRDefault="00213DAD" w:rsidP="00526CCA">
            <w:pPr>
              <w:spacing w:line="360" w:lineRule="auto"/>
              <w:jc w:val="center"/>
              <w:rPr>
                <w:rFonts w:ascii="Times New Roman" w:eastAsia="Times New Roman" w:hAnsi="Times New Roman"/>
                <w:sz w:val="24"/>
                <w:szCs w:val="24"/>
              </w:rPr>
            </w:pPr>
            <w:r w:rsidRPr="00251946">
              <w:rPr>
                <w:rFonts w:ascii="Times New Roman" w:eastAsia="Times New Roman" w:hAnsi="Times New Roman"/>
                <w:sz w:val="24"/>
                <w:szCs w:val="24"/>
              </w:rPr>
              <w:t>Item</w:t>
            </w:r>
          </w:p>
        </w:tc>
        <w:tc>
          <w:tcPr>
            <w:tcW w:w="0" w:type="auto"/>
            <w:hideMark/>
          </w:tcPr>
          <w:p w14:paraId="53D74CCF" w14:textId="77777777" w:rsidR="00213DAD" w:rsidRPr="00251946" w:rsidRDefault="00213DAD" w:rsidP="00526C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Category</w:t>
            </w:r>
          </w:p>
        </w:tc>
        <w:tc>
          <w:tcPr>
            <w:tcW w:w="0" w:type="auto"/>
            <w:hideMark/>
          </w:tcPr>
          <w:p w14:paraId="05AA7A0D" w14:textId="77777777" w:rsidR="00213DAD" w:rsidRPr="00251946" w:rsidRDefault="00213DAD" w:rsidP="00526C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Frequency</w:t>
            </w:r>
          </w:p>
        </w:tc>
        <w:tc>
          <w:tcPr>
            <w:tcW w:w="0" w:type="auto"/>
            <w:hideMark/>
          </w:tcPr>
          <w:p w14:paraId="7818EA09" w14:textId="77777777" w:rsidR="00213DAD" w:rsidRPr="00251946" w:rsidRDefault="00213DAD" w:rsidP="00526C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Percentage (%)</w:t>
            </w:r>
          </w:p>
        </w:tc>
      </w:tr>
      <w:tr w:rsidR="00886667" w:rsidRPr="00251946" w14:paraId="7206FF9A"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BDE6A8" w14:textId="77777777" w:rsidR="00213DAD" w:rsidRPr="00251946" w:rsidRDefault="00213DAD"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t>Opportunities Taken</w:t>
            </w:r>
          </w:p>
        </w:tc>
        <w:tc>
          <w:tcPr>
            <w:tcW w:w="0" w:type="auto"/>
            <w:hideMark/>
          </w:tcPr>
          <w:p w14:paraId="37469638"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Trade associations</w:t>
            </w:r>
          </w:p>
        </w:tc>
        <w:tc>
          <w:tcPr>
            <w:tcW w:w="0" w:type="auto"/>
            <w:hideMark/>
          </w:tcPr>
          <w:p w14:paraId="29FDBE5B"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100</w:t>
            </w:r>
          </w:p>
        </w:tc>
        <w:tc>
          <w:tcPr>
            <w:tcW w:w="0" w:type="auto"/>
            <w:hideMark/>
          </w:tcPr>
          <w:p w14:paraId="067C8500"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25.9</w:t>
            </w:r>
          </w:p>
        </w:tc>
      </w:tr>
      <w:tr w:rsidR="00886667" w:rsidRPr="00251946" w14:paraId="3B66053C"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1188B667"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44CA3FD8"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Cooperative societies</w:t>
            </w:r>
          </w:p>
        </w:tc>
        <w:tc>
          <w:tcPr>
            <w:tcW w:w="0" w:type="auto"/>
            <w:hideMark/>
          </w:tcPr>
          <w:p w14:paraId="1E0024AD"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80</w:t>
            </w:r>
          </w:p>
        </w:tc>
        <w:tc>
          <w:tcPr>
            <w:tcW w:w="0" w:type="auto"/>
            <w:hideMark/>
          </w:tcPr>
          <w:p w14:paraId="068BC736"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20.7</w:t>
            </w:r>
          </w:p>
        </w:tc>
      </w:tr>
      <w:tr w:rsidR="00886667" w:rsidRPr="00251946" w14:paraId="4D873B46"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E3A57D"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5F508C51"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Microfinance institutions</w:t>
            </w:r>
          </w:p>
        </w:tc>
        <w:tc>
          <w:tcPr>
            <w:tcW w:w="0" w:type="auto"/>
            <w:hideMark/>
          </w:tcPr>
          <w:p w14:paraId="3023EC73"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70</w:t>
            </w:r>
          </w:p>
        </w:tc>
        <w:tc>
          <w:tcPr>
            <w:tcW w:w="0" w:type="auto"/>
            <w:hideMark/>
          </w:tcPr>
          <w:p w14:paraId="6D32B644"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18.1</w:t>
            </w:r>
          </w:p>
        </w:tc>
      </w:tr>
      <w:tr w:rsidR="00886667" w:rsidRPr="00251946" w14:paraId="793ABFAA"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57F9CDE9"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255D498D"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Mentorship programs</w:t>
            </w:r>
          </w:p>
        </w:tc>
        <w:tc>
          <w:tcPr>
            <w:tcW w:w="0" w:type="auto"/>
            <w:hideMark/>
          </w:tcPr>
          <w:p w14:paraId="06DB5AE7"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62</w:t>
            </w:r>
          </w:p>
        </w:tc>
        <w:tc>
          <w:tcPr>
            <w:tcW w:w="0" w:type="auto"/>
            <w:hideMark/>
          </w:tcPr>
          <w:p w14:paraId="283AF7A2"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16.1</w:t>
            </w:r>
          </w:p>
        </w:tc>
      </w:tr>
      <w:tr w:rsidR="00886667" w:rsidRPr="00251946" w14:paraId="501794DC"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D7D757"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3C6D04BD"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Government grants/loans</w:t>
            </w:r>
          </w:p>
        </w:tc>
        <w:tc>
          <w:tcPr>
            <w:tcW w:w="0" w:type="auto"/>
            <w:hideMark/>
          </w:tcPr>
          <w:p w14:paraId="3D5BA239"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32</w:t>
            </w:r>
          </w:p>
        </w:tc>
        <w:tc>
          <w:tcPr>
            <w:tcW w:w="0" w:type="auto"/>
            <w:hideMark/>
          </w:tcPr>
          <w:p w14:paraId="7F6B3D32"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8.3</w:t>
            </w:r>
          </w:p>
        </w:tc>
      </w:tr>
      <w:tr w:rsidR="00886667" w:rsidRPr="00251946" w14:paraId="27674102"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33B692C4"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7E2930AE"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None</w:t>
            </w:r>
          </w:p>
        </w:tc>
        <w:tc>
          <w:tcPr>
            <w:tcW w:w="0" w:type="auto"/>
            <w:hideMark/>
          </w:tcPr>
          <w:p w14:paraId="0D3D8E5B"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42</w:t>
            </w:r>
          </w:p>
        </w:tc>
        <w:tc>
          <w:tcPr>
            <w:tcW w:w="0" w:type="auto"/>
            <w:hideMark/>
          </w:tcPr>
          <w:p w14:paraId="0D8AF860"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10.9</w:t>
            </w:r>
          </w:p>
        </w:tc>
      </w:tr>
      <w:tr w:rsidR="00F81989" w:rsidRPr="00251946" w14:paraId="648F0A07"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35C42A"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0CB36251"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Business incubators/accelerators</w:t>
            </w:r>
          </w:p>
        </w:tc>
        <w:tc>
          <w:tcPr>
            <w:tcW w:w="0" w:type="auto"/>
            <w:hideMark/>
          </w:tcPr>
          <w:p w14:paraId="58CF75D8"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w:t>
            </w:r>
          </w:p>
        </w:tc>
        <w:tc>
          <w:tcPr>
            <w:tcW w:w="0" w:type="auto"/>
            <w:hideMark/>
          </w:tcPr>
          <w:p w14:paraId="29E8D70E"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0.0</w:t>
            </w:r>
          </w:p>
        </w:tc>
      </w:tr>
      <w:tr w:rsidR="00886667" w:rsidRPr="00251946" w14:paraId="73564E5A"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5E80957E" w14:textId="77777777" w:rsidR="00213DAD" w:rsidRPr="00251946" w:rsidRDefault="00213DAD"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t>Effectiveness of Opportunities</w:t>
            </w:r>
          </w:p>
        </w:tc>
        <w:tc>
          <w:tcPr>
            <w:tcW w:w="0" w:type="auto"/>
            <w:hideMark/>
          </w:tcPr>
          <w:p w14:paraId="05F3F2A5"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Moderately effective</w:t>
            </w:r>
          </w:p>
        </w:tc>
        <w:tc>
          <w:tcPr>
            <w:tcW w:w="0" w:type="auto"/>
            <w:hideMark/>
          </w:tcPr>
          <w:p w14:paraId="7AB05EAF"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201</w:t>
            </w:r>
          </w:p>
        </w:tc>
        <w:tc>
          <w:tcPr>
            <w:tcW w:w="0" w:type="auto"/>
            <w:hideMark/>
          </w:tcPr>
          <w:p w14:paraId="5B2D48FF"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52.1</w:t>
            </w:r>
          </w:p>
        </w:tc>
      </w:tr>
      <w:tr w:rsidR="00886667" w:rsidRPr="00251946" w14:paraId="6DD0C71C"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08CC3A"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598FBEE3"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Effective</w:t>
            </w:r>
          </w:p>
        </w:tc>
        <w:tc>
          <w:tcPr>
            <w:tcW w:w="0" w:type="auto"/>
            <w:hideMark/>
          </w:tcPr>
          <w:p w14:paraId="7A9AE0EE"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101</w:t>
            </w:r>
          </w:p>
        </w:tc>
        <w:tc>
          <w:tcPr>
            <w:tcW w:w="0" w:type="auto"/>
            <w:hideMark/>
          </w:tcPr>
          <w:p w14:paraId="22B3FBD4"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26.2</w:t>
            </w:r>
          </w:p>
        </w:tc>
      </w:tr>
      <w:tr w:rsidR="00886667" w:rsidRPr="00251946" w14:paraId="5F04410F"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7D7367DE"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4F64A2AA"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Very effective</w:t>
            </w:r>
          </w:p>
        </w:tc>
        <w:tc>
          <w:tcPr>
            <w:tcW w:w="0" w:type="auto"/>
            <w:hideMark/>
          </w:tcPr>
          <w:p w14:paraId="62C126B4"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22</w:t>
            </w:r>
          </w:p>
        </w:tc>
        <w:tc>
          <w:tcPr>
            <w:tcW w:w="0" w:type="auto"/>
            <w:hideMark/>
          </w:tcPr>
          <w:p w14:paraId="26F6A427"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5.7</w:t>
            </w:r>
          </w:p>
        </w:tc>
      </w:tr>
      <w:tr w:rsidR="00886667" w:rsidRPr="00251946" w14:paraId="64BEBCD8"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40D4EF"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6F35B1A8"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Slightly effective</w:t>
            </w:r>
          </w:p>
        </w:tc>
        <w:tc>
          <w:tcPr>
            <w:tcW w:w="0" w:type="auto"/>
            <w:hideMark/>
          </w:tcPr>
          <w:p w14:paraId="79ED7C41"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30</w:t>
            </w:r>
          </w:p>
        </w:tc>
        <w:tc>
          <w:tcPr>
            <w:tcW w:w="0" w:type="auto"/>
            <w:hideMark/>
          </w:tcPr>
          <w:p w14:paraId="26C4BE21"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7.8</w:t>
            </w:r>
          </w:p>
        </w:tc>
      </w:tr>
      <w:tr w:rsidR="00F81989" w:rsidRPr="00251946" w14:paraId="065AB879"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045FA7E7"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64B8FEF0"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Not effective</w:t>
            </w:r>
          </w:p>
        </w:tc>
        <w:tc>
          <w:tcPr>
            <w:tcW w:w="0" w:type="auto"/>
            <w:hideMark/>
          </w:tcPr>
          <w:p w14:paraId="28193BF8"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32</w:t>
            </w:r>
          </w:p>
        </w:tc>
        <w:tc>
          <w:tcPr>
            <w:tcW w:w="0" w:type="auto"/>
            <w:hideMark/>
          </w:tcPr>
          <w:p w14:paraId="6B1E5974"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8.3</w:t>
            </w:r>
          </w:p>
        </w:tc>
      </w:tr>
      <w:tr w:rsidR="00886667" w:rsidRPr="00251946" w14:paraId="1F0BEBCF"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639AD9" w14:textId="77777777" w:rsidR="00213DAD" w:rsidRPr="00251946" w:rsidRDefault="00213DAD"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t>Access to Mentorship/Advisory</w:t>
            </w:r>
          </w:p>
        </w:tc>
        <w:tc>
          <w:tcPr>
            <w:tcW w:w="0" w:type="auto"/>
            <w:hideMark/>
          </w:tcPr>
          <w:p w14:paraId="45386D12"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No</w:t>
            </w:r>
          </w:p>
        </w:tc>
        <w:tc>
          <w:tcPr>
            <w:tcW w:w="0" w:type="auto"/>
            <w:hideMark/>
          </w:tcPr>
          <w:p w14:paraId="20BD1725"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183</w:t>
            </w:r>
          </w:p>
        </w:tc>
        <w:tc>
          <w:tcPr>
            <w:tcW w:w="0" w:type="auto"/>
            <w:hideMark/>
          </w:tcPr>
          <w:p w14:paraId="112DA47C"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47.4</w:t>
            </w:r>
          </w:p>
        </w:tc>
      </w:tr>
      <w:tr w:rsidR="00886667" w:rsidRPr="00251946" w14:paraId="6BDAD5F9"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276237F9"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7E0A01C7"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Yes</w:t>
            </w:r>
          </w:p>
        </w:tc>
        <w:tc>
          <w:tcPr>
            <w:tcW w:w="0" w:type="auto"/>
            <w:hideMark/>
          </w:tcPr>
          <w:p w14:paraId="60F32394"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101</w:t>
            </w:r>
          </w:p>
        </w:tc>
        <w:tc>
          <w:tcPr>
            <w:tcW w:w="0" w:type="auto"/>
            <w:hideMark/>
          </w:tcPr>
          <w:p w14:paraId="6AA8E15E"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26.2</w:t>
            </w:r>
          </w:p>
        </w:tc>
      </w:tr>
      <w:tr w:rsidR="00F81989" w:rsidRPr="00251946" w14:paraId="549B2D41"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4F90D7"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18746ACA"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Not sure</w:t>
            </w:r>
          </w:p>
        </w:tc>
        <w:tc>
          <w:tcPr>
            <w:tcW w:w="0" w:type="auto"/>
            <w:hideMark/>
          </w:tcPr>
          <w:p w14:paraId="45318353"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102</w:t>
            </w:r>
          </w:p>
        </w:tc>
        <w:tc>
          <w:tcPr>
            <w:tcW w:w="0" w:type="auto"/>
            <w:hideMark/>
          </w:tcPr>
          <w:p w14:paraId="1787ECFC"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26.4</w:t>
            </w:r>
          </w:p>
        </w:tc>
      </w:tr>
      <w:tr w:rsidR="00886667" w:rsidRPr="00251946" w14:paraId="17D479C4"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6023E8CF" w14:textId="77777777" w:rsidR="00213DAD" w:rsidRPr="00251946" w:rsidRDefault="00213DAD"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t>Impact of Networking</w:t>
            </w:r>
          </w:p>
        </w:tc>
        <w:tc>
          <w:tcPr>
            <w:tcW w:w="0" w:type="auto"/>
            <w:hideMark/>
          </w:tcPr>
          <w:p w14:paraId="5CA73101"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Improved</w:t>
            </w:r>
          </w:p>
        </w:tc>
        <w:tc>
          <w:tcPr>
            <w:tcW w:w="0" w:type="auto"/>
            <w:hideMark/>
          </w:tcPr>
          <w:p w14:paraId="150FCB1B"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204</w:t>
            </w:r>
          </w:p>
        </w:tc>
        <w:tc>
          <w:tcPr>
            <w:tcW w:w="0" w:type="auto"/>
            <w:hideMark/>
          </w:tcPr>
          <w:p w14:paraId="19EF9930"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52.8</w:t>
            </w:r>
          </w:p>
        </w:tc>
      </w:tr>
      <w:tr w:rsidR="00886667" w:rsidRPr="00251946" w14:paraId="2CD824D3"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5017F0"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14B333D2"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Significantly improved</w:t>
            </w:r>
          </w:p>
        </w:tc>
        <w:tc>
          <w:tcPr>
            <w:tcW w:w="0" w:type="auto"/>
            <w:hideMark/>
          </w:tcPr>
          <w:p w14:paraId="39D7CCC4"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41</w:t>
            </w:r>
          </w:p>
        </w:tc>
        <w:tc>
          <w:tcPr>
            <w:tcW w:w="0" w:type="auto"/>
            <w:hideMark/>
          </w:tcPr>
          <w:p w14:paraId="26D74E00"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10.6</w:t>
            </w:r>
          </w:p>
        </w:tc>
      </w:tr>
      <w:tr w:rsidR="00886667" w:rsidRPr="00251946" w14:paraId="09988B96"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7B098FC9"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38DE09C1"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No change</w:t>
            </w:r>
          </w:p>
        </w:tc>
        <w:tc>
          <w:tcPr>
            <w:tcW w:w="0" w:type="auto"/>
            <w:hideMark/>
          </w:tcPr>
          <w:p w14:paraId="39291525"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90</w:t>
            </w:r>
          </w:p>
        </w:tc>
        <w:tc>
          <w:tcPr>
            <w:tcW w:w="0" w:type="auto"/>
            <w:hideMark/>
          </w:tcPr>
          <w:p w14:paraId="781CF2B9"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23.3</w:t>
            </w:r>
          </w:p>
        </w:tc>
      </w:tr>
      <w:tr w:rsidR="00F81989" w:rsidRPr="00251946" w14:paraId="29A41456"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2FAE04"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0C33B5F5"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Hindered</w:t>
            </w:r>
          </w:p>
        </w:tc>
        <w:tc>
          <w:tcPr>
            <w:tcW w:w="0" w:type="auto"/>
            <w:hideMark/>
          </w:tcPr>
          <w:p w14:paraId="36D83E10"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51</w:t>
            </w:r>
          </w:p>
        </w:tc>
        <w:tc>
          <w:tcPr>
            <w:tcW w:w="0" w:type="auto"/>
            <w:hideMark/>
          </w:tcPr>
          <w:p w14:paraId="20D1BF49"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13.2</w:t>
            </w:r>
          </w:p>
        </w:tc>
      </w:tr>
      <w:tr w:rsidR="00886667" w:rsidRPr="00251946" w14:paraId="36C643E4"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16ACDF4B" w14:textId="77777777" w:rsidR="00213DAD" w:rsidRPr="00251946" w:rsidRDefault="00213DAD"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t>Additional Support Needed</w:t>
            </w:r>
          </w:p>
        </w:tc>
        <w:tc>
          <w:tcPr>
            <w:tcW w:w="0" w:type="auto"/>
            <w:hideMark/>
          </w:tcPr>
          <w:p w14:paraId="00FEEEA2"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Financial support</w:t>
            </w:r>
          </w:p>
        </w:tc>
        <w:tc>
          <w:tcPr>
            <w:tcW w:w="0" w:type="auto"/>
            <w:hideMark/>
          </w:tcPr>
          <w:p w14:paraId="4F155AAC"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204</w:t>
            </w:r>
          </w:p>
        </w:tc>
        <w:tc>
          <w:tcPr>
            <w:tcW w:w="0" w:type="auto"/>
            <w:hideMark/>
          </w:tcPr>
          <w:p w14:paraId="01445D91"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52.8</w:t>
            </w:r>
          </w:p>
        </w:tc>
      </w:tr>
      <w:tr w:rsidR="00886667" w:rsidRPr="00251946" w14:paraId="1364053B"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274EDA"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5209025F"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Technology &amp; innovation support</w:t>
            </w:r>
          </w:p>
        </w:tc>
        <w:tc>
          <w:tcPr>
            <w:tcW w:w="0" w:type="auto"/>
            <w:hideMark/>
          </w:tcPr>
          <w:p w14:paraId="3EACD60C"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56</w:t>
            </w:r>
          </w:p>
        </w:tc>
        <w:tc>
          <w:tcPr>
            <w:tcW w:w="0" w:type="auto"/>
            <w:hideMark/>
          </w:tcPr>
          <w:p w14:paraId="079C548B"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14.5</w:t>
            </w:r>
          </w:p>
        </w:tc>
      </w:tr>
      <w:tr w:rsidR="00886667" w:rsidRPr="00251946" w14:paraId="2059AAB5"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7F296CC4"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733E8E37"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Training &amp; development</w:t>
            </w:r>
          </w:p>
        </w:tc>
        <w:tc>
          <w:tcPr>
            <w:tcW w:w="0" w:type="auto"/>
            <w:hideMark/>
          </w:tcPr>
          <w:p w14:paraId="41E2CD4A"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45</w:t>
            </w:r>
          </w:p>
        </w:tc>
        <w:tc>
          <w:tcPr>
            <w:tcW w:w="0" w:type="auto"/>
            <w:hideMark/>
          </w:tcPr>
          <w:p w14:paraId="34EA6CB8"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11.7</w:t>
            </w:r>
          </w:p>
        </w:tc>
      </w:tr>
      <w:tr w:rsidR="00886667" w:rsidRPr="00251946" w14:paraId="60F8B17D"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F6AFC2"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54C15C53"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Market access</w:t>
            </w:r>
          </w:p>
        </w:tc>
        <w:tc>
          <w:tcPr>
            <w:tcW w:w="0" w:type="auto"/>
            <w:hideMark/>
          </w:tcPr>
          <w:p w14:paraId="18FFB47F"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41</w:t>
            </w:r>
          </w:p>
        </w:tc>
        <w:tc>
          <w:tcPr>
            <w:tcW w:w="0" w:type="auto"/>
            <w:hideMark/>
          </w:tcPr>
          <w:p w14:paraId="24BC2589"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10.6</w:t>
            </w:r>
          </w:p>
        </w:tc>
      </w:tr>
      <w:tr w:rsidR="00F81989" w:rsidRPr="00251946" w14:paraId="1FDFBA86"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3FBDF582"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758041AF"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Policy advocacy</w:t>
            </w:r>
          </w:p>
        </w:tc>
        <w:tc>
          <w:tcPr>
            <w:tcW w:w="0" w:type="auto"/>
            <w:hideMark/>
          </w:tcPr>
          <w:p w14:paraId="5464BF06"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40</w:t>
            </w:r>
          </w:p>
        </w:tc>
        <w:tc>
          <w:tcPr>
            <w:tcW w:w="0" w:type="auto"/>
            <w:hideMark/>
          </w:tcPr>
          <w:p w14:paraId="38012B1D"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10.4</w:t>
            </w:r>
          </w:p>
        </w:tc>
      </w:tr>
      <w:tr w:rsidR="00886667" w:rsidRPr="00251946" w14:paraId="2ABD9491"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0368FD" w14:textId="77777777" w:rsidR="00213DAD" w:rsidRPr="00251946" w:rsidRDefault="00213DAD"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lastRenderedPageBreak/>
              <w:t>Optimism in Current Economy</w:t>
            </w:r>
          </w:p>
        </w:tc>
        <w:tc>
          <w:tcPr>
            <w:tcW w:w="0" w:type="auto"/>
            <w:hideMark/>
          </w:tcPr>
          <w:p w14:paraId="4EDFA899"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Optimistic</w:t>
            </w:r>
          </w:p>
        </w:tc>
        <w:tc>
          <w:tcPr>
            <w:tcW w:w="0" w:type="auto"/>
            <w:hideMark/>
          </w:tcPr>
          <w:p w14:paraId="7553C4A1"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162</w:t>
            </w:r>
          </w:p>
        </w:tc>
        <w:tc>
          <w:tcPr>
            <w:tcW w:w="0" w:type="auto"/>
            <w:hideMark/>
          </w:tcPr>
          <w:p w14:paraId="29AB4688"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42.0</w:t>
            </w:r>
          </w:p>
        </w:tc>
      </w:tr>
      <w:tr w:rsidR="00886667" w:rsidRPr="00251946" w14:paraId="30CDC627"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45F94B41"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07C8C885"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Very optimistic</w:t>
            </w:r>
          </w:p>
        </w:tc>
        <w:tc>
          <w:tcPr>
            <w:tcW w:w="0" w:type="auto"/>
            <w:hideMark/>
          </w:tcPr>
          <w:p w14:paraId="3CC149DE"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122</w:t>
            </w:r>
          </w:p>
        </w:tc>
        <w:tc>
          <w:tcPr>
            <w:tcW w:w="0" w:type="auto"/>
            <w:hideMark/>
          </w:tcPr>
          <w:p w14:paraId="5E3BA249"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31.6</w:t>
            </w:r>
          </w:p>
        </w:tc>
      </w:tr>
      <w:tr w:rsidR="00886667" w:rsidRPr="00251946" w14:paraId="2F208CFC"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3794C4"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2C5311CC"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Neutral</w:t>
            </w:r>
          </w:p>
        </w:tc>
        <w:tc>
          <w:tcPr>
            <w:tcW w:w="0" w:type="auto"/>
            <w:hideMark/>
          </w:tcPr>
          <w:p w14:paraId="09DE9CD9"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102</w:t>
            </w:r>
          </w:p>
        </w:tc>
        <w:tc>
          <w:tcPr>
            <w:tcW w:w="0" w:type="auto"/>
            <w:hideMark/>
          </w:tcPr>
          <w:p w14:paraId="3C33ED3A"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26.4</w:t>
            </w:r>
          </w:p>
        </w:tc>
      </w:tr>
      <w:tr w:rsidR="00F81989" w:rsidRPr="00251946" w14:paraId="7E1A9614"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0ECD5AE5" w14:textId="77777777" w:rsidR="00213DAD" w:rsidRPr="00251946" w:rsidRDefault="00213DAD" w:rsidP="00526CCA">
            <w:pPr>
              <w:spacing w:line="360" w:lineRule="auto"/>
              <w:rPr>
                <w:rFonts w:ascii="Times New Roman" w:eastAsia="Times New Roman" w:hAnsi="Times New Roman"/>
                <w:b w:val="0"/>
                <w:sz w:val="24"/>
                <w:szCs w:val="24"/>
              </w:rPr>
            </w:pPr>
          </w:p>
        </w:tc>
        <w:tc>
          <w:tcPr>
            <w:tcW w:w="0" w:type="auto"/>
            <w:hideMark/>
          </w:tcPr>
          <w:p w14:paraId="7724B145"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Pessimistic/Very pessimistic</w:t>
            </w:r>
          </w:p>
        </w:tc>
        <w:tc>
          <w:tcPr>
            <w:tcW w:w="0" w:type="auto"/>
            <w:hideMark/>
          </w:tcPr>
          <w:p w14:paraId="55B1991A"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w:t>
            </w:r>
          </w:p>
        </w:tc>
        <w:tc>
          <w:tcPr>
            <w:tcW w:w="0" w:type="auto"/>
            <w:hideMark/>
          </w:tcPr>
          <w:p w14:paraId="194B7029"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0.0</w:t>
            </w:r>
          </w:p>
        </w:tc>
      </w:tr>
      <w:tr w:rsidR="00886667" w:rsidRPr="00251946" w14:paraId="2C0A1D09"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FC7E84" w14:textId="77777777" w:rsidR="00213DAD" w:rsidRPr="00251946" w:rsidRDefault="00213DAD" w:rsidP="00526CCA">
            <w:pPr>
              <w:spacing w:line="360" w:lineRule="auto"/>
              <w:rPr>
                <w:rFonts w:ascii="Times New Roman" w:eastAsia="Times New Roman" w:hAnsi="Times New Roman"/>
                <w:b w:val="0"/>
                <w:sz w:val="24"/>
                <w:szCs w:val="24"/>
              </w:rPr>
            </w:pPr>
            <w:r w:rsidRPr="00251946">
              <w:rPr>
                <w:rFonts w:ascii="Times New Roman" w:eastAsia="Times New Roman" w:hAnsi="Times New Roman"/>
                <w:b w:val="0"/>
                <w:sz w:val="24"/>
                <w:szCs w:val="24"/>
              </w:rPr>
              <w:t>Suggestions for Women Entrepreneur Support</w:t>
            </w:r>
          </w:p>
        </w:tc>
        <w:tc>
          <w:tcPr>
            <w:tcW w:w="0" w:type="auto"/>
            <w:hideMark/>
          </w:tcPr>
          <w:p w14:paraId="5D8E7487"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Low-interest grants/loans</w:t>
            </w:r>
          </w:p>
        </w:tc>
        <w:tc>
          <w:tcPr>
            <w:tcW w:w="0" w:type="auto"/>
            <w:hideMark/>
          </w:tcPr>
          <w:p w14:paraId="3D19526F"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299</w:t>
            </w:r>
          </w:p>
        </w:tc>
        <w:tc>
          <w:tcPr>
            <w:tcW w:w="0" w:type="auto"/>
            <w:hideMark/>
          </w:tcPr>
          <w:p w14:paraId="0F7C3BAD"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77.5</w:t>
            </w:r>
          </w:p>
        </w:tc>
      </w:tr>
      <w:tr w:rsidR="00F81989" w:rsidRPr="00251946" w14:paraId="4470ECDF" w14:textId="77777777" w:rsidTr="00213DAD">
        <w:tc>
          <w:tcPr>
            <w:cnfStyle w:val="001000000000" w:firstRow="0" w:lastRow="0" w:firstColumn="1" w:lastColumn="0" w:oddVBand="0" w:evenVBand="0" w:oddHBand="0" w:evenHBand="0" w:firstRowFirstColumn="0" w:firstRowLastColumn="0" w:lastRowFirstColumn="0" w:lastRowLastColumn="0"/>
            <w:tcW w:w="0" w:type="auto"/>
            <w:hideMark/>
          </w:tcPr>
          <w:p w14:paraId="1B08BD29" w14:textId="77777777" w:rsidR="00213DAD" w:rsidRPr="00251946" w:rsidRDefault="00213DAD" w:rsidP="00526CCA">
            <w:pPr>
              <w:spacing w:line="360" w:lineRule="auto"/>
              <w:rPr>
                <w:rFonts w:ascii="Times New Roman" w:eastAsia="Times New Roman" w:hAnsi="Times New Roman"/>
                <w:sz w:val="24"/>
                <w:szCs w:val="24"/>
              </w:rPr>
            </w:pPr>
          </w:p>
        </w:tc>
        <w:tc>
          <w:tcPr>
            <w:tcW w:w="0" w:type="auto"/>
            <w:hideMark/>
          </w:tcPr>
          <w:p w14:paraId="394D8E09"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Easier access to funds</w:t>
            </w:r>
          </w:p>
        </w:tc>
        <w:tc>
          <w:tcPr>
            <w:tcW w:w="0" w:type="auto"/>
            <w:hideMark/>
          </w:tcPr>
          <w:p w14:paraId="6F4EB553"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45</w:t>
            </w:r>
          </w:p>
        </w:tc>
        <w:tc>
          <w:tcPr>
            <w:tcW w:w="0" w:type="auto"/>
            <w:hideMark/>
          </w:tcPr>
          <w:p w14:paraId="398F2AFD" w14:textId="77777777" w:rsidR="00213DAD" w:rsidRPr="00251946" w:rsidRDefault="00213DAD" w:rsidP="00526CC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11.7</w:t>
            </w:r>
          </w:p>
        </w:tc>
      </w:tr>
      <w:tr w:rsidR="00886667" w:rsidRPr="00251946" w14:paraId="7E1882E3" w14:textId="77777777" w:rsidTr="00213D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3C135C" w14:textId="77777777" w:rsidR="00213DAD" w:rsidRPr="00251946" w:rsidRDefault="00213DAD" w:rsidP="00526CCA">
            <w:pPr>
              <w:spacing w:line="360" w:lineRule="auto"/>
              <w:rPr>
                <w:rFonts w:ascii="Times New Roman" w:eastAsia="Times New Roman" w:hAnsi="Times New Roman"/>
                <w:sz w:val="24"/>
                <w:szCs w:val="24"/>
              </w:rPr>
            </w:pPr>
          </w:p>
        </w:tc>
        <w:tc>
          <w:tcPr>
            <w:tcW w:w="0" w:type="auto"/>
            <w:hideMark/>
          </w:tcPr>
          <w:p w14:paraId="0ABF7CED"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Networking and training</w:t>
            </w:r>
          </w:p>
        </w:tc>
        <w:tc>
          <w:tcPr>
            <w:tcW w:w="0" w:type="auto"/>
            <w:hideMark/>
          </w:tcPr>
          <w:p w14:paraId="6F285507"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41</w:t>
            </w:r>
          </w:p>
        </w:tc>
        <w:tc>
          <w:tcPr>
            <w:tcW w:w="0" w:type="auto"/>
            <w:hideMark/>
          </w:tcPr>
          <w:p w14:paraId="7952F1F0" w14:textId="77777777" w:rsidR="00213DAD" w:rsidRPr="00251946" w:rsidRDefault="00213DAD" w:rsidP="00526CC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10.6</w:t>
            </w:r>
          </w:p>
        </w:tc>
      </w:tr>
    </w:tbl>
    <w:p w14:paraId="0D6244AA" w14:textId="77777777" w:rsidR="00213DAD" w:rsidRPr="00251946" w:rsidRDefault="004736F5" w:rsidP="00213DAD">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Source: Field Survey (2024)</w:t>
      </w:r>
    </w:p>
    <w:p w14:paraId="0DF0ED86" w14:textId="066B0155" w:rsidR="00991110" w:rsidRPr="00251946" w:rsidRDefault="00213DAD" w:rsidP="00150C56">
      <w:pPr>
        <w:spacing w:before="100" w:beforeAutospacing="1" w:after="100" w:afterAutospacing="1" w:line="360" w:lineRule="auto"/>
        <w:jc w:val="both"/>
        <w:rPr>
          <w:rFonts w:ascii="Times New Roman" w:eastAsia="Times New Roman" w:hAnsi="Times New Roman"/>
          <w:sz w:val="24"/>
          <w:szCs w:val="24"/>
        </w:rPr>
      </w:pPr>
      <w:r w:rsidRPr="00251946">
        <w:rPr>
          <w:rFonts w:ascii="Times New Roman" w:eastAsia="Times New Roman" w:hAnsi="Times New Roman"/>
          <w:sz w:val="24"/>
          <w:szCs w:val="24"/>
        </w:rPr>
        <w:t>T</w:t>
      </w:r>
      <w:r w:rsidR="004E6FA1">
        <w:rPr>
          <w:rFonts w:ascii="Times New Roman" w:eastAsia="Times New Roman" w:hAnsi="Times New Roman"/>
          <w:sz w:val="24"/>
          <w:szCs w:val="24"/>
        </w:rPr>
        <w:t xml:space="preserve">able </w:t>
      </w:r>
      <w:r w:rsidR="00E52E60">
        <w:rPr>
          <w:rFonts w:ascii="Times New Roman" w:eastAsia="Times New Roman" w:hAnsi="Times New Roman"/>
          <w:sz w:val="24"/>
          <w:szCs w:val="24"/>
        </w:rPr>
        <w:t>3</w:t>
      </w:r>
      <w:r w:rsidR="004E6FA1">
        <w:rPr>
          <w:rFonts w:ascii="Times New Roman" w:eastAsia="Times New Roman" w:hAnsi="Times New Roman"/>
          <w:sz w:val="24"/>
          <w:szCs w:val="24"/>
        </w:rPr>
        <w:t xml:space="preserve"> </w:t>
      </w:r>
      <w:r w:rsidRPr="00251946">
        <w:rPr>
          <w:rFonts w:ascii="Times New Roman" w:eastAsia="Times New Roman" w:hAnsi="Times New Roman"/>
          <w:sz w:val="24"/>
          <w:szCs w:val="24"/>
        </w:rPr>
        <w:t xml:space="preserve">shows that 25.9% of women entrepreneurs </w:t>
      </w:r>
      <w:r w:rsidR="007F2879" w:rsidRPr="00251946">
        <w:rPr>
          <w:rFonts w:ascii="Times New Roman" w:eastAsia="Times New Roman" w:hAnsi="Times New Roman"/>
          <w:sz w:val="24"/>
          <w:szCs w:val="24"/>
        </w:rPr>
        <w:t xml:space="preserve">across </w:t>
      </w:r>
      <w:r w:rsidR="007F2879" w:rsidRPr="00251946">
        <w:rPr>
          <w:rFonts w:ascii="Times New Roman" w:hAnsi="Times New Roman"/>
          <w:sz w:val="24"/>
          <w:szCs w:val="24"/>
        </w:rPr>
        <w:t xml:space="preserve">Akure, </w:t>
      </w:r>
      <w:proofErr w:type="spellStart"/>
      <w:r w:rsidR="007F2879" w:rsidRPr="00251946">
        <w:rPr>
          <w:rFonts w:ascii="Times New Roman" w:hAnsi="Times New Roman"/>
          <w:sz w:val="24"/>
          <w:szCs w:val="24"/>
        </w:rPr>
        <w:t>Okitipupa</w:t>
      </w:r>
      <w:proofErr w:type="spellEnd"/>
      <w:r w:rsidR="007F2879" w:rsidRPr="00251946">
        <w:rPr>
          <w:rFonts w:ascii="Times New Roman" w:hAnsi="Times New Roman"/>
          <w:sz w:val="24"/>
          <w:szCs w:val="24"/>
        </w:rPr>
        <w:t xml:space="preserve">, and </w:t>
      </w:r>
      <w:proofErr w:type="spellStart"/>
      <w:r w:rsidR="007F2879" w:rsidRPr="00251946">
        <w:rPr>
          <w:rFonts w:ascii="Times New Roman" w:hAnsi="Times New Roman"/>
          <w:sz w:val="24"/>
          <w:szCs w:val="24"/>
        </w:rPr>
        <w:t>Owo</w:t>
      </w:r>
      <w:proofErr w:type="spellEnd"/>
      <w:r w:rsidR="007F2879" w:rsidRPr="00251946">
        <w:rPr>
          <w:rFonts w:ascii="Times New Roman" w:hAnsi="Times New Roman"/>
          <w:sz w:val="24"/>
          <w:szCs w:val="24"/>
        </w:rPr>
        <w:t xml:space="preserve"> </w:t>
      </w:r>
      <w:r w:rsidRPr="00251946">
        <w:rPr>
          <w:rFonts w:ascii="Times New Roman" w:eastAsia="Times New Roman" w:hAnsi="Times New Roman"/>
          <w:sz w:val="24"/>
          <w:szCs w:val="24"/>
        </w:rPr>
        <w:t>in Ondo State have leveraged trade associations to grow their businesses, making this the most accessed opportunity. Following closely are cooperative societies (20.7%), microfinance institutions (18.1%), and mentorship programs (16.1%). Only 8.3% of respondents accessed government grants or loans, while 10.9% had not taken advantage of any available opportunity. Notably, none (0.0%) utilized business incubators or accelerators, suggesting low awareness or accessibility.</w:t>
      </w:r>
      <w:r w:rsidR="00991110" w:rsidRPr="00251946">
        <w:rPr>
          <w:rFonts w:ascii="Times New Roman" w:eastAsia="Times New Roman" w:hAnsi="Times New Roman"/>
          <w:sz w:val="24"/>
          <w:szCs w:val="24"/>
        </w:rPr>
        <w:t xml:space="preserve"> </w:t>
      </w:r>
      <w:r w:rsidRPr="00251946">
        <w:rPr>
          <w:rFonts w:ascii="Times New Roman" w:eastAsia="Times New Roman" w:hAnsi="Times New Roman"/>
          <w:sz w:val="24"/>
          <w:szCs w:val="24"/>
        </w:rPr>
        <w:t>Regarding the effectiveness of these opportunities, 52.1% of respondents rated them as moderately effective, while 26.2% saw them as effective and 5.7% as very effective. However, 7.8% viewed them as only slightly effective, and 8.3% believed they were not effective. This indicates that while women entrepreneurs benefit from available opportunities, most perceive the impact as moderate and requiring improvement.</w:t>
      </w:r>
      <w:r w:rsidR="00991110" w:rsidRPr="00251946">
        <w:rPr>
          <w:rFonts w:ascii="Times New Roman" w:eastAsia="Times New Roman" w:hAnsi="Times New Roman"/>
          <w:sz w:val="24"/>
          <w:szCs w:val="24"/>
        </w:rPr>
        <w:t xml:space="preserve"> In terms of </w:t>
      </w:r>
      <w:r w:rsidRPr="00251946">
        <w:rPr>
          <w:rFonts w:ascii="Times New Roman" w:eastAsia="Times New Roman" w:hAnsi="Times New Roman"/>
          <w:sz w:val="24"/>
          <w:szCs w:val="24"/>
        </w:rPr>
        <w:t>mentorship and advisory services, 47.4% reported having no access, while only 26.2% said they did, and 26.4% were unsure. This highlights a critical gap in business support infrastructure.</w:t>
      </w:r>
      <w:r w:rsidR="00991110" w:rsidRPr="00251946">
        <w:rPr>
          <w:rFonts w:ascii="Times New Roman" w:eastAsia="Times New Roman" w:hAnsi="Times New Roman"/>
          <w:sz w:val="24"/>
          <w:szCs w:val="24"/>
        </w:rPr>
        <w:t xml:space="preserve"> </w:t>
      </w:r>
      <w:r w:rsidRPr="00251946">
        <w:rPr>
          <w:rFonts w:ascii="Times New Roman" w:eastAsia="Times New Roman" w:hAnsi="Times New Roman"/>
          <w:sz w:val="24"/>
          <w:szCs w:val="24"/>
        </w:rPr>
        <w:t xml:space="preserve">In terms of networking, 52.8% of respondents agreed that networking improved their businesses, and 10.6% experienced significant improvement. However, 23.3% saw no change, and 13.2% said networking had hindered them, possibly due to </w:t>
      </w:r>
      <w:r w:rsidR="00991110" w:rsidRPr="00251946">
        <w:rPr>
          <w:rFonts w:ascii="Times New Roman" w:eastAsia="Times New Roman" w:hAnsi="Times New Roman"/>
          <w:sz w:val="24"/>
          <w:szCs w:val="24"/>
        </w:rPr>
        <w:t xml:space="preserve">the </w:t>
      </w:r>
      <w:r w:rsidRPr="00251946">
        <w:rPr>
          <w:rFonts w:ascii="Times New Roman" w:eastAsia="Times New Roman" w:hAnsi="Times New Roman"/>
          <w:sz w:val="24"/>
          <w:szCs w:val="24"/>
        </w:rPr>
        <w:t>lack of structured platforms or ineffective peer collaboration.</w:t>
      </w:r>
      <w:r w:rsidR="00991110" w:rsidRPr="00251946">
        <w:rPr>
          <w:rFonts w:ascii="Times New Roman" w:eastAsia="Times New Roman" w:hAnsi="Times New Roman"/>
          <w:sz w:val="24"/>
          <w:szCs w:val="24"/>
        </w:rPr>
        <w:t xml:space="preserve"> </w:t>
      </w:r>
    </w:p>
    <w:p w14:paraId="6ED4F742" w14:textId="77777777" w:rsidR="00213DAD" w:rsidRPr="00251946" w:rsidRDefault="00213DAD" w:rsidP="00150C56">
      <w:pPr>
        <w:spacing w:before="100" w:beforeAutospacing="1" w:after="100" w:afterAutospacing="1" w:line="360" w:lineRule="auto"/>
        <w:jc w:val="both"/>
        <w:rPr>
          <w:rFonts w:ascii="Times New Roman" w:eastAsia="Times New Roman" w:hAnsi="Times New Roman"/>
          <w:sz w:val="24"/>
          <w:szCs w:val="24"/>
        </w:rPr>
      </w:pPr>
      <w:r w:rsidRPr="00251946">
        <w:rPr>
          <w:rFonts w:ascii="Times New Roman" w:eastAsia="Times New Roman" w:hAnsi="Times New Roman"/>
          <w:sz w:val="24"/>
          <w:szCs w:val="24"/>
        </w:rPr>
        <w:t>When asked about additional support, a majority (52.8%) emphasized the need for financial support, followed by technology and innovation support (14.5%), training and development (11.7%), market access (10.6%), and policy advocacy (10.4%).</w:t>
      </w:r>
      <w:r w:rsidR="00991110" w:rsidRPr="00251946">
        <w:rPr>
          <w:rFonts w:ascii="Times New Roman" w:eastAsia="Times New Roman" w:hAnsi="Times New Roman"/>
          <w:sz w:val="24"/>
          <w:szCs w:val="24"/>
        </w:rPr>
        <w:t xml:space="preserve"> </w:t>
      </w:r>
      <w:r w:rsidRPr="00251946">
        <w:rPr>
          <w:rFonts w:ascii="Times New Roman" w:eastAsia="Times New Roman" w:hAnsi="Times New Roman"/>
          <w:sz w:val="24"/>
          <w:szCs w:val="24"/>
        </w:rPr>
        <w:t>On optimism, 42.0% of respondents were optimistic, 31.6% were very optimistic, and 26.4% remained neutral, while none expressed pessimism. This suggests a hopeful outlook despite economic challenges.</w:t>
      </w:r>
      <w:r w:rsidR="00991110" w:rsidRPr="00251946">
        <w:rPr>
          <w:rFonts w:ascii="Times New Roman" w:eastAsia="Times New Roman" w:hAnsi="Times New Roman"/>
          <w:sz w:val="24"/>
          <w:szCs w:val="24"/>
        </w:rPr>
        <w:t xml:space="preserve"> </w:t>
      </w:r>
      <w:r w:rsidR="00991110" w:rsidRPr="00251946">
        <w:rPr>
          <w:rFonts w:ascii="Times New Roman" w:eastAsia="Times New Roman" w:hAnsi="Times New Roman"/>
          <w:sz w:val="24"/>
          <w:szCs w:val="24"/>
        </w:rPr>
        <w:lastRenderedPageBreak/>
        <w:t xml:space="preserve">Additionally, </w:t>
      </w:r>
      <w:r w:rsidRPr="00251946">
        <w:rPr>
          <w:rFonts w:ascii="Times New Roman" w:eastAsia="Times New Roman" w:hAnsi="Times New Roman"/>
          <w:sz w:val="24"/>
          <w:szCs w:val="24"/>
        </w:rPr>
        <w:t xml:space="preserve">77.5% of respondents advocated for low-interest government grants/loans as the most impactful support needed. Additional suggestions included easier access to funds (11.7%) and networking and training (10.6%). These findings affirm the need for financial accessibility and structured entrepreneurial support systems to empower women economically </w:t>
      </w:r>
      <w:r w:rsidR="00DE37FF" w:rsidRPr="00251946">
        <w:rPr>
          <w:rFonts w:ascii="Times New Roman" w:hAnsi="Times New Roman"/>
          <w:sz w:val="24"/>
          <w:szCs w:val="24"/>
        </w:rPr>
        <w:t xml:space="preserve">Akure, </w:t>
      </w:r>
      <w:proofErr w:type="spellStart"/>
      <w:r w:rsidR="00DE37FF" w:rsidRPr="00251946">
        <w:rPr>
          <w:rFonts w:ascii="Times New Roman" w:hAnsi="Times New Roman"/>
          <w:sz w:val="24"/>
          <w:szCs w:val="24"/>
        </w:rPr>
        <w:t>Okitipupa</w:t>
      </w:r>
      <w:proofErr w:type="spellEnd"/>
      <w:r w:rsidR="00DE37FF" w:rsidRPr="00251946">
        <w:rPr>
          <w:rFonts w:ascii="Times New Roman" w:hAnsi="Times New Roman"/>
          <w:sz w:val="24"/>
          <w:szCs w:val="24"/>
        </w:rPr>
        <w:t xml:space="preserve">, and </w:t>
      </w:r>
      <w:proofErr w:type="spellStart"/>
      <w:r w:rsidR="00DE37FF" w:rsidRPr="00251946">
        <w:rPr>
          <w:rFonts w:ascii="Times New Roman" w:hAnsi="Times New Roman"/>
          <w:sz w:val="24"/>
          <w:szCs w:val="24"/>
        </w:rPr>
        <w:t>Owo</w:t>
      </w:r>
      <w:proofErr w:type="spellEnd"/>
      <w:r w:rsidR="00DE37FF" w:rsidRPr="00251946">
        <w:rPr>
          <w:rFonts w:ascii="Times New Roman" w:hAnsi="Times New Roman"/>
          <w:sz w:val="24"/>
          <w:szCs w:val="24"/>
        </w:rPr>
        <w:t xml:space="preserve"> in Ondo State</w:t>
      </w:r>
      <w:r w:rsidRPr="00251946">
        <w:rPr>
          <w:rFonts w:ascii="Times New Roman" w:eastAsia="Times New Roman" w:hAnsi="Times New Roman"/>
          <w:sz w:val="24"/>
          <w:szCs w:val="24"/>
        </w:rPr>
        <w:t>.</w:t>
      </w:r>
    </w:p>
    <w:p w14:paraId="7B1E870C" w14:textId="77777777" w:rsidR="00D60251" w:rsidRPr="00251946" w:rsidRDefault="002E310D" w:rsidP="00D60251">
      <w:pPr>
        <w:pStyle w:val="Heading3"/>
        <w:spacing w:before="0" w:beforeAutospacing="0" w:after="0" w:afterAutospacing="0" w:line="480" w:lineRule="auto"/>
        <w:rPr>
          <w:sz w:val="24"/>
          <w:szCs w:val="24"/>
        </w:rPr>
      </w:pPr>
      <w:r w:rsidRPr="00251946">
        <w:rPr>
          <w:sz w:val="24"/>
          <w:szCs w:val="24"/>
        </w:rPr>
        <w:t>Recall Hypothesis (Ho1)</w:t>
      </w:r>
    </w:p>
    <w:p w14:paraId="5D2FE319" w14:textId="77777777" w:rsidR="00D60251" w:rsidRPr="00251946" w:rsidRDefault="00D60251" w:rsidP="00433FCB">
      <w:pPr>
        <w:spacing w:after="0" w:line="360" w:lineRule="auto"/>
        <w:jc w:val="both"/>
        <w:rPr>
          <w:rFonts w:ascii="Times New Roman" w:eastAsia="Times New Roman" w:hAnsi="Times New Roman"/>
          <w:sz w:val="24"/>
          <w:szCs w:val="24"/>
        </w:rPr>
      </w:pPr>
      <w:r w:rsidRPr="00251946">
        <w:rPr>
          <w:rStyle w:val="Strong"/>
          <w:rFonts w:ascii="Times New Roman" w:hAnsi="Times New Roman"/>
          <w:b w:val="0"/>
          <w:sz w:val="24"/>
          <w:szCs w:val="24"/>
        </w:rPr>
        <w:t xml:space="preserve">Ho1: </w:t>
      </w:r>
      <w:r w:rsidRPr="00251946">
        <w:rPr>
          <w:rFonts w:ascii="Times New Roman" w:eastAsia="Times New Roman" w:hAnsi="Times New Roman"/>
          <w:bCs/>
          <w:sz w:val="24"/>
          <w:szCs w:val="24"/>
        </w:rPr>
        <w:t>The challenges hindering women entrepreneurs from achieving economic independence in Ondo State within the present inflationary economy in Nigeria</w:t>
      </w:r>
      <w:r w:rsidR="006C0793" w:rsidRPr="00251946">
        <w:rPr>
          <w:rFonts w:ascii="Times New Roman" w:eastAsia="Times New Roman" w:hAnsi="Times New Roman"/>
          <w:bCs/>
          <w:sz w:val="24"/>
          <w:szCs w:val="24"/>
        </w:rPr>
        <w:t xml:space="preserve"> are</w:t>
      </w:r>
      <w:r w:rsidRPr="00251946">
        <w:rPr>
          <w:rFonts w:ascii="Times New Roman" w:eastAsia="Times New Roman" w:hAnsi="Times New Roman"/>
          <w:bCs/>
          <w:sz w:val="24"/>
          <w:szCs w:val="24"/>
        </w:rPr>
        <w:t xml:space="preserve"> insignificant.</w:t>
      </w:r>
    </w:p>
    <w:p w14:paraId="11282D25" w14:textId="7D7A0D3B" w:rsidR="00D60251" w:rsidRPr="00251946" w:rsidRDefault="00D60251" w:rsidP="00D60251">
      <w:pPr>
        <w:spacing w:after="0" w:line="360" w:lineRule="auto"/>
        <w:ind w:left="720" w:hanging="720"/>
        <w:jc w:val="both"/>
        <w:rPr>
          <w:rFonts w:ascii="Times New Roman" w:hAnsi="Times New Roman"/>
          <w:b/>
          <w:bCs/>
          <w:sz w:val="24"/>
          <w:szCs w:val="24"/>
        </w:rPr>
      </w:pPr>
      <w:r w:rsidRPr="00251946">
        <w:rPr>
          <w:rFonts w:ascii="Times New Roman" w:hAnsi="Times New Roman"/>
          <w:b/>
          <w:bCs/>
          <w:sz w:val="24"/>
          <w:szCs w:val="24"/>
        </w:rPr>
        <w:t xml:space="preserve">Table </w:t>
      </w:r>
      <w:r w:rsidR="00E52E60">
        <w:rPr>
          <w:rFonts w:ascii="Times New Roman" w:hAnsi="Times New Roman"/>
          <w:b/>
          <w:bCs/>
          <w:sz w:val="24"/>
          <w:szCs w:val="24"/>
        </w:rPr>
        <w:t>4</w:t>
      </w:r>
      <w:r w:rsidRPr="00251946">
        <w:rPr>
          <w:rFonts w:ascii="Times New Roman" w:hAnsi="Times New Roman"/>
          <w:b/>
          <w:bCs/>
          <w:sz w:val="24"/>
          <w:szCs w:val="24"/>
        </w:rPr>
        <w:t>: Z-Test Results of Ho1</w:t>
      </w:r>
    </w:p>
    <w:tbl>
      <w:tblPr>
        <w:tblStyle w:val="PlainTable2"/>
        <w:tblW w:w="0" w:type="auto"/>
        <w:tblLook w:val="04A0" w:firstRow="1" w:lastRow="0" w:firstColumn="1" w:lastColumn="0" w:noHBand="0" w:noVBand="1"/>
      </w:tblPr>
      <w:tblGrid>
        <w:gridCol w:w="3065"/>
        <w:gridCol w:w="1622"/>
        <w:gridCol w:w="1356"/>
        <w:gridCol w:w="1536"/>
        <w:gridCol w:w="1447"/>
      </w:tblGrid>
      <w:tr w:rsidR="00886667" w:rsidRPr="00251946" w14:paraId="3B04BFC7" w14:textId="77777777" w:rsidTr="006852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hideMark/>
          </w:tcPr>
          <w:p w14:paraId="4D58AFF8" w14:textId="77777777" w:rsidR="00D60251" w:rsidRPr="00251946" w:rsidRDefault="00D60251" w:rsidP="00526CCA">
            <w:pPr>
              <w:spacing w:line="360" w:lineRule="auto"/>
              <w:ind w:left="720" w:hanging="720"/>
              <w:jc w:val="both"/>
              <w:rPr>
                <w:rFonts w:ascii="Times New Roman" w:hAnsi="Times New Roman"/>
                <w:b w:val="0"/>
                <w:bCs w:val="0"/>
                <w:sz w:val="24"/>
                <w:szCs w:val="24"/>
              </w:rPr>
            </w:pPr>
            <w:r w:rsidRPr="00251946">
              <w:rPr>
                <w:rFonts w:ascii="Times New Roman" w:hAnsi="Times New Roman"/>
                <w:sz w:val="24"/>
                <w:szCs w:val="24"/>
              </w:rPr>
              <w:t>Category</w:t>
            </w:r>
          </w:p>
        </w:tc>
        <w:tc>
          <w:tcPr>
            <w:tcW w:w="1800" w:type="dxa"/>
            <w:hideMark/>
          </w:tcPr>
          <w:p w14:paraId="5E639A87" w14:textId="77777777" w:rsidR="00D60251" w:rsidRPr="00251946" w:rsidRDefault="00D60251" w:rsidP="00526CC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251946">
              <w:rPr>
                <w:rFonts w:ascii="Times New Roman" w:eastAsia="Times New Roman" w:hAnsi="Times New Roman"/>
                <w:sz w:val="24"/>
                <w:szCs w:val="24"/>
              </w:rPr>
              <w:t xml:space="preserve">Observed </w:t>
            </w:r>
            <w:r w:rsidRPr="00251946">
              <w:rPr>
                <w:rFonts w:ascii="Times New Roman" w:hAnsi="Times New Roman"/>
                <w:sz w:val="24"/>
                <w:szCs w:val="24"/>
              </w:rPr>
              <w:t>Proportion</w:t>
            </w:r>
          </w:p>
        </w:tc>
        <w:tc>
          <w:tcPr>
            <w:tcW w:w="1260" w:type="dxa"/>
            <w:hideMark/>
          </w:tcPr>
          <w:p w14:paraId="2E2C1A4A" w14:textId="77777777" w:rsidR="00D60251" w:rsidRPr="00251946" w:rsidRDefault="00D60251" w:rsidP="00526CCA">
            <w:pPr>
              <w:spacing w:line="360" w:lineRule="auto"/>
              <w:ind w:left="720" w:hanging="72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251946">
              <w:rPr>
                <w:rFonts w:ascii="Times New Roman" w:hAnsi="Times New Roman"/>
                <w:sz w:val="24"/>
                <w:szCs w:val="24"/>
              </w:rPr>
              <w:t xml:space="preserve">Z-test </w:t>
            </w:r>
          </w:p>
          <w:p w14:paraId="6CF95C47" w14:textId="77777777" w:rsidR="00D60251" w:rsidRPr="00251946" w:rsidRDefault="00D60251" w:rsidP="00526CCA">
            <w:pPr>
              <w:spacing w:line="360" w:lineRule="auto"/>
              <w:ind w:left="720" w:hanging="72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251946">
              <w:rPr>
                <w:rFonts w:ascii="Times New Roman" w:hAnsi="Times New Roman"/>
                <w:sz w:val="24"/>
                <w:szCs w:val="24"/>
              </w:rPr>
              <w:t>Score</w:t>
            </w:r>
          </w:p>
        </w:tc>
        <w:tc>
          <w:tcPr>
            <w:tcW w:w="1170" w:type="dxa"/>
            <w:hideMark/>
          </w:tcPr>
          <w:p w14:paraId="3555F000" w14:textId="77777777" w:rsidR="00D60251" w:rsidRPr="00251946" w:rsidRDefault="00D60251" w:rsidP="00526CCA">
            <w:pPr>
              <w:spacing w:line="360" w:lineRule="auto"/>
              <w:ind w:left="720" w:hanging="72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251946">
              <w:rPr>
                <w:rFonts w:ascii="Times New Roman" w:hAnsi="Times New Roman"/>
                <w:sz w:val="24"/>
                <w:szCs w:val="24"/>
              </w:rPr>
              <w:t>P-Value</w:t>
            </w:r>
          </w:p>
        </w:tc>
        <w:tc>
          <w:tcPr>
            <w:tcW w:w="1458" w:type="dxa"/>
            <w:hideMark/>
          </w:tcPr>
          <w:p w14:paraId="3CE51288" w14:textId="77777777" w:rsidR="00D60251" w:rsidRPr="00251946" w:rsidRDefault="00D60251" w:rsidP="00526CCA">
            <w:pPr>
              <w:spacing w:line="360" w:lineRule="auto"/>
              <w:ind w:left="720" w:hanging="72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251946">
              <w:rPr>
                <w:rFonts w:ascii="Times New Roman" w:hAnsi="Times New Roman"/>
                <w:sz w:val="24"/>
                <w:szCs w:val="24"/>
              </w:rPr>
              <w:t>Remarks</w:t>
            </w:r>
          </w:p>
        </w:tc>
      </w:tr>
      <w:tr w:rsidR="00F81989" w:rsidRPr="00251946" w14:paraId="645DB01F" w14:textId="77777777" w:rsidTr="00685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hideMark/>
          </w:tcPr>
          <w:p w14:paraId="403DFD00" w14:textId="77777777" w:rsidR="00D60251" w:rsidRPr="004E6FA1" w:rsidRDefault="00D60251" w:rsidP="00526CCA">
            <w:pPr>
              <w:spacing w:line="360" w:lineRule="auto"/>
              <w:ind w:left="720" w:hanging="720"/>
              <w:jc w:val="both"/>
              <w:rPr>
                <w:rFonts w:ascii="Times New Roman" w:hAnsi="Times New Roman"/>
                <w:b w:val="0"/>
                <w:bCs w:val="0"/>
                <w:sz w:val="24"/>
                <w:szCs w:val="24"/>
              </w:rPr>
            </w:pPr>
            <w:r w:rsidRPr="004E6FA1">
              <w:rPr>
                <w:rFonts w:ascii="Times New Roman" w:hAnsi="Times New Roman"/>
                <w:b w:val="0"/>
                <w:sz w:val="24"/>
                <w:szCs w:val="24"/>
              </w:rPr>
              <w:t>Access to finance</w:t>
            </w:r>
          </w:p>
        </w:tc>
        <w:tc>
          <w:tcPr>
            <w:tcW w:w="1800" w:type="dxa"/>
            <w:hideMark/>
          </w:tcPr>
          <w:p w14:paraId="251FBC52" w14:textId="77777777" w:rsidR="00D60251" w:rsidRPr="00251946" w:rsidRDefault="00D60251" w:rsidP="00526CCA">
            <w:pPr>
              <w:spacing w:line="360" w:lineRule="auto"/>
              <w:ind w:left="720" w:hanging="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251946">
              <w:rPr>
                <w:rFonts w:ascii="Times New Roman" w:hAnsi="Times New Roman"/>
                <w:bCs/>
                <w:sz w:val="24"/>
                <w:szCs w:val="24"/>
              </w:rPr>
              <w:t>0.171</w:t>
            </w:r>
          </w:p>
        </w:tc>
        <w:tc>
          <w:tcPr>
            <w:tcW w:w="1260" w:type="dxa"/>
            <w:hideMark/>
          </w:tcPr>
          <w:p w14:paraId="4D886F07" w14:textId="77777777" w:rsidR="00D60251" w:rsidRPr="00251946" w:rsidRDefault="00D60251" w:rsidP="00526CCA">
            <w:pPr>
              <w:spacing w:line="360" w:lineRule="auto"/>
              <w:ind w:left="720" w:hanging="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251946">
              <w:rPr>
                <w:rFonts w:ascii="Times New Roman" w:hAnsi="Times New Roman"/>
                <w:bCs/>
                <w:sz w:val="24"/>
                <w:szCs w:val="24"/>
              </w:rPr>
              <w:t>-4.15</w:t>
            </w:r>
          </w:p>
        </w:tc>
        <w:tc>
          <w:tcPr>
            <w:tcW w:w="1170" w:type="dxa"/>
            <w:hideMark/>
          </w:tcPr>
          <w:p w14:paraId="06184633" w14:textId="77777777" w:rsidR="00D60251" w:rsidRPr="00251946" w:rsidRDefault="00D60251" w:rsidP="00526CCA">
            <w:pPr>
              <w:spacing w:line="360" w:lineRule="auto"/>
              <w:ind w:left="720" w:hanging="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251946">
              <w:rPr>
                <w:rFonts w:ascii="Times New Roman" w:hAnsi="Times New Roman"/>
                <w:bCs/>
                <w:sz w:val="24"/>
                <w:szCs w:val="24"/>
              </w:rPr>
              <w:t>&lt;0.001</w:t>
            </w:r>
          </w:p>
        </w:tc>
        <w:tc>
          <w:tcPr>
            <w:tcW w:w="1458" w:type="dxa"/>
            <w:hideMark/>
          </w:tcPr>
          <w:p w14:paraId="6C49C028" w14:textId="77777777" w:rsidR="00D60251" w:rsidRPr="00251946" w:rsidRDefault="00D60251" w:rsidP="00526CCA">
            <w:pPr>
              <w:spacing w:line="360" w:lineRule="auto"/>
              <w:ind w:left="720" w:hanging="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251946">
              <w:rPr>
                <w:rFonts w:ascii="Times New Roman" w:hAnsi="Times New Roman"/>
                <w:bCs/>
                <w:sz w:val="24"/>
                <w:szCs w:val="24"/>
              </w:rPr>
              <w:t>Significant</w:t>
            </w:r>
          </w:p>
        </w:tc>
      </w:tr>
      <w:tr w:rsidR="00F81989" w:rsidRPr="00251946" w14:paraId="5169AAE4" w14:textId="77777777" w:rsidTr="006852C7">
        <w:tc>
          <w:tcPr>
            <w:cnfStyle w:val="001000000000" w:firstRow="0" w:lastRow="0" w:firstColumn="1" w:lastColumn="0" w:oddVBand="0" w:evenVBand="0" w:oddHBand="0" w:evenHBand="0" w:firstRowFirstColumn="0" w:firstRowLastColumn="0" w:lastRowFirstColumn="0" w:lastRowLastColumn="0"/>
            <w:tcW w:w="3708" w:type="dxa"/>
            <w:hideMark/>
          </w:tcPr>
          <w:p w14:paraId="793A7D2F" w14:textId="77777777" w:rsidR="00D60251" w:rsidRPr="004E6FA1" w:rsidRDefault="00D60251" w:rsidP="00526CCA">
            <w:pPr>
              <w:spacing w:line="360" w:lineRule="auto"/>
              <w:ind w:left="720" w:hanging="720"/>
              <w:jc w:val="both"/>
              <w:rPr>
                <w:rFonts w:ascii="Times New Roman" w:hAnsi="Times New Roman"/>
                <w:b w:val="0"/>
                <w:bCs w:val="0"/>
                <w:sz w:val="24"/>
                <w:szCs w:val="24"/>
              </w:rPr>
            </w:pPr>
            <w:r w:rsidRPr="004E6FA1">
              <w:rPr>
                <w:rFonts w:ascii="Times New Roman" w:hAnsi="Times New Roman"/>
                <w:b w:val="0"/>
                <w:sz w:val="24"/>
                <w:szCs w:val="24"/>
              </w:rPr>
              <w:t>Market competition</w:t>
            </w:r>
          </w:p>
        </w:tc>
        <w:tc>
          <w:tcPr>
            <w:tcW w:w="1800" w:type="dxa"/>
            <w:hideMark/>
          </w:tcPr>
          <w:p w14:paraId="53E171CE" w14:textId="77777777" w:rsidR="00D60251" w:rsidRPr="00251946" w:rsidRDefault="00D60251" w:rsidP="00526CCA">
            <w:pPr>
              <w:spacing w:line="360" w:lineRule="auto"/>
              <w:ind w:left="720" w:hanging="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51946">
              <w:rPr>
                <w:rFonts w:ascii="Times New Roman" w:hAnsi="Times New Roman"/>
                <w:bCs/>
                <w:sz w:val="24"/>
                <w:szCs w:val="24"/>
              </w:rPr>
              <w:t>0.241</w:t>
            </w:r>
          </w:p>
        </w:tc>
        <w:tc>
          <w:tcPr>
            <w:tcW w:w="1260" w:type="dxa"/>
            <w:hideMark/>
          </w:tcPr>
          <w:p w14:paraId="0AD7BDE3" w14:textId="77777777" w:rsidR="00D60251" w:rsidRPr="00251946" w:rsidRDefault="00D60251" w:rsidP="00526CCA">
            <w:pPr>
              <w:spacing w:line="360" w:lineRule="auto"/>
              <w:ind w:left="720" w:hanging="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51946">
              <w:rPr>
                <w:rFonts w:ascii="Times New Roman" w:hAnsi="Times New Roman"/>
                <w:bCs/>
                <w:sz w:val="24"/>
                <w:szCs w:val="24"/>
              </w:rPr>
              <w:t>2.20</w:t>
            </w:r>
          </w:p>
        </w:tc>
        <w:tc>
          <w:tcPr>
            <w:tcW w:w="1170" w:type="dxa"/>
            <w:hideMark/>
          </w:tcPr>
          <w:p w14:paraId="119C5CF9" w14:textId="77777777" w:rsidR="00D60251" w:rsidRPr="00251946" w:rsidRDefault="00D60251" w:rsidP="00526CCA">
            <w:pPr>
              <w:spacing w:line="360" w:lineRule="auto"/>
              <w:ind w:left="720" w:hanging="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51946">
              <w:rPr>
                <w:rFonts w:ascii="Times New Roman" w:hAnsi="Times New Roman"/>
                <w:bCs/>
                <w:sz w:val="24"/>
                <w:szCs w:val="24"/>
              </w:rPr>
              <w:t>0.028</w:t>
            </w:r>
          </w:p>
        </w:tc>
        <w:tc>
          <w:tcPr>
            <w:tcW w:w="1458" w:type="dxa"/>
            <w:hideMark/>
          </w:tcPr>
          <w:p w14:paraId="36A77614" w14:textId="77777777" w:rsidR="00D60251" w:rsidRPr="00251946" w:rsidRDefault="00D60251" w:rsidP="00526CCA">
            <w:pPr>
              <w:spacing w:line="360" w:lineRule="auto"/>
              <w:ind w:left="720" w:hanging="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51946">
              <w:rPr>
                <w:rFonts w:ascii="Times New Roman" w:hAnsi="Times New Roman"/>
                <w:bCs/>
                <w:sz w:val="24"/>
                <w:szCs w:val="24"/>
              </w:rPr>
              <w:t>Significant</w:t>
            </w:r>
          </w:p>
        </w:tc>
      </w:tr>
      <w:tr w:rsidR="00F81989" w:rsidRPr="00251946" w14:paraId="4ABC80B5" w14:textId="77777777" w:rsidTr="00685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hideMark/>
          </w:tcPr>
          <w:p w14:paraId="5DCDCD8F" w14:textId="77777777" w:rsidR="00D60251" w:rsidRPr="004E6FA1" w:rsidRDefault="00D60251" w:rsidP="00526CCA">
            <w:pPr>
              <w:spacing w:line="360" w:lineRule="auto"/>
              <w:ind w:left="720" w:hanging="720"/>
              <w:jc w:val="both"/>
              <w:rPr>
                <w:rFonts w:ascii="Times New Roman" w:hAnsi="Times New Roman"/>
                <w:b w:val="0"/>
                <w:bCs w:val="0"/>
                <w:sz w:val="24"/>
                <w:szCs w:val="24"/>
              </w:rPr>
            </w:pPr>
            <w:r w:rsidRPr="004E6FA1">
              <w:rPr>
                <w:rFonts w:ascii="Times New Roman" w:hAnsi="Times New Roman"/>
                <w:b w:val="0"/>
                <w:sz w:val="24"/>
                <w:szCs w:val="24"/>
              </w:rPr>
              <w:t>Government regulations</w:t>
            </w:r>
          </w:p>
        </w:tc>
        <w:tc>
          <w:tcPr>
            <w:tcW w:w="1800" w:type="dxa"/>
            <w:hideMark/>
          </w:tcPr>
          <w:p w14:paraId="3B53D3E5" w14:textId="77777777" w:rsidR="00D60251" w:rsidRPr="00251946" w:rsidRDefault="00D60251" w:rsidP="00526CCA">
            <w:pPr>
              <w:spacing w:line="360" w:lineRule="auto"/>
              <w:ind w:left="720" w:hanging="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251946">
              <w:rPr>
                <w:rFonts w:ascii="Times New Roman" w:hAnsi="Times New Roman"/>
                <w:bCs/>
                <w:sz w:val="24"/>
                <w:szCs w:val="24"/>
              </w:rPr>
              <w:t>0.163</w:t>
            </w:r>
          </w:p>
        </w:tc>
        <w:tc>
          <w:tcPr>
            <w:tcW w:w="1260" w:type="dxa"/>
            <w:hideMark/>
          </w:tcPr>
          <w:p w14:paraId="19F4D614" w14:textId="77777777" w:rsidR="00D60251" w:rsidRPr="00251946" w:rsidRDefault="00D60251" w:rsidP="00526CCA">
            <w:pPr>
              <w:spacing w:line="360" w:lineRule="auto"/>
              <w:ind w:left="720" w:hanging="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251946">
              <w:rPr>
                <w:rFonts w:ascii="Times New Roman" w:hAnsi="Times New Roman"/>
                <w:bCs/>
                <w:sz w:val="24"/>
                <w:szCs w:val="24"/>
              </w:rPr>
              <w:t>-5.00</w:t>
            </w:r>
          </w:p>
        </w:tc>
        <w:tc>
          <w:tcPr>
            <w:tcW w:w="1170" w:type="dxa"/>
            <w:hideMark/>
          </w:tcPr>
          <w:p w14:paraId="60C58798" w14:textId="77777777" w:rsidR="00D60251" w:rsidRPr="00251946" w:rsidRDefault="00D60251" w:rsidP="00526CCA">
            <w:pPr>
              <w:spacing w:line="360" w:lineRule="auto"/>
              <w:ind w:left="720" w:hanging="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251946">
              <w:rPr>
                <w:rFonts w:ascii="Times New Roman" w:hAnsi="Times New Roman"/>
                <w:bCs/>
                <w:sz w:val="24"/>
                <w:szCs w:val="24"/>
              </w:rPr>
              <w:t>&lt;0.001</w:t>
            </w:r>
          </w:p>
        </w:tc>
        <w:tc>
          <w:tcPr>
            <w:tcW w:w="1458" w:type="dxa"/>
            <w:hideMark/>
          </w:tcPr>
          <w:p w14:paraId="14EFB341" w14:textId="77777777" w:rsidR="00D60251" w:rsidRPr="00251946" w:rsidRDefault="00D60251" w:rsidP="00526CCA">
            <w:pPr>
              <w:spacing w:line="360" w:lineRule="auto"/>
              <w:ind w:left="720" w:hanging="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251946">
              <w:rPr>
                <w:rFonts w:ascii="Times New Roman" w:hAnsi="Times New Roman"/>
                <w:bCs/>
                <w:sz w:val="24"/>
                <w:szCs w:val="24"/>
              </w:rPr>
              <w:t>Significant</w:t>
            </w:r>
          </w:p>
        </w:tc>
      </w:tr>
      <w:tr w:rsidR="00F81989" w:rsidRPr="00251946" w14:paraId="1C12C442" w14:textId="77777777" w:rsidTr="006852C7">
        <w:tc>
          <w:tcPr>
            <w:cnfStyle w:val="001000000000" w:firstRow="0" w:lastRow="0" w:firstColumn="1" w:lastColumn="0" w:oddVBand="0" w:evenVBand="0" w:oddHBand="0" w:evenHBand="0" w:firstRowFirstColumn="0" w:firstRowLastColumn="0" w:lastRowFirstColumn="0" w:lastRowLastColumn="0"/>
            <w:tcW w:w="3708" w:type="dxa"/>
            <w:hideMark/>
          </w:tcPr>
          <w:p w14:paraId="3CA26D28" w14:textId="77777777" w:rsidR="00D60251" w:rsidRPr="004E6FA1" w:rsidRDefault="00D60251" w:rsidP="00526CCA">
            <w:pPr>
              <w:spacing w:line="360" w:lineRule="auto"/>
              <w:ind w:left="720" w:hanging="720"/>
              <w:jc w:val="both"/>
              <w:rPr>
                <w:rFonts w:ascii="Times New Roman" w:hAnsi="Times New Roman"/>
                <w:b w:val="0"/>
                <w:bCs w:val="0"/>
                <w:sz w:val="24"/>
                <w:szCs w:val="24"/>
              </w:rPr>
            </w:pPr>
            <w:r w:rsidRPr="004E6FA1">
              <w:rPr>
                <w:rFonts w:ascii="Times New Roman" w:hAnsi="Times New Roman"/>
                <w:b w:val="0"/>
                <w:sz w:val="24"/>
                <w:szCs w:val="24"/>
              </w:rPr>
              <w:t>High cost of inputs</w:t>
            </w:r>
          </w:p>
        </w:tc>
        <w:tc>
          <w:tcPr>
            <w:tcW w:w="1800" w:type="dxa"/>
            <w:hideMark/>
          </w:tcPr>
          <w:p w14:paraId="3E42635C" w14:textId="77777777" w:rsidR="00D60251" w:rsidRPr="00251946" w:rsidRDefault="00D60251" w:rsidP="00526CCA">
            <w:pPr>
              <w:spacing w:line="360" w:lineRule="auto"/>
              <w:ind w:left="720" w:hanging="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51946">
              <w:rPr>
                <w:rFonts w:ascii="Times New Roman" w:hAnsi="Times New Roman"/>
                <w:bCs/>
                <w:sz w:val="24"/>
                <w:szCs w:val="24"/>
              </w:rPr>
              <w:t>0.241</w:t>
            </w:r>
          </w:p>
        </w:tc>
        <w:tc>
          <w:tcPr>
            <w:tcW w:w="1260" w:type="dxa"/>
            <w:hideMark/>
          </w:tcPr>
          <w:p w14:paraId="13EA935F" w14:textId="77777777" w:rsidR="00D60251" w:rsidRPr="00251946" w:rsidRDefault="00D60251" w:rsidP="00526CCA">
            <w:pPr>
              <w:spacing w:line="360" w:lineRule="auto"/>
              <w:ind w:left="720" w:hanging="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51946">
              <w:rPr>
                <w:rFonts w:ascii="Times New Roman" w:hAnsi="Times New Roman"/>
                <w:bCs/>
                <w:sz w:val="24"/>
                <w:szCs w:val="24"/>
              </w:rPr>
              <w:t>2.20</w:t>
            </w:r>
          </w:p>
        </w:tc>
        <w:tc>
          <w:tcPr>
            <w:tcW w:w="1170" w:type="dxa"/>
            <w:hideMark/>
          </w:tcPr>
          <w:p w14:paraId="292459E9" w14:textId="77777777" w:rsidR="00D60251" w:rsidRPr="00251946" w:rsidRDefault="00D60251" w:rsidP="00526CCA">
            <w:pPr>
              <w:spacing w:line="360" w:lineRule="auto"/>
              <w:ind w:left="720" w:hanging="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51946">
              <w:rPr>
                <w:rFonts w:ascii="Times New Roman" w:hAnsi="Times New Roman"/>
                <w:bCs/>
                <w:sz w:val="24"/>
                <w:szCs w:val="24"/>
              </w:rPr>
              <w:t>0.028</w:t>
            </w:r>
          </w:p>
        </w:tc>
        <w:tc>
          <w:tcPr>
            <w:tcW w:w="1458" w:type="dxa"/>
            <w:hideMark/>
          </w:tcPr>
          <w:p w14:paraId="729A1489" w14:textId="77777777" w:rsidR="00D60251" w:rsidRPr="00251946" w:rsidRDefault="00D60251" w:rsidP="00526CCA">
            <w:pPr>
              <w:spacing w:line="360" w:lineRule="auto"/>
              <w:ind w:left="720" w:hanging="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251946">
              <w:rPr>
                <w:rFonts w:ascii="Times New Roman" w:hAnsi="Times New Roman"/>
                <w:bCs/>
                <w:sz w:val="24"/>
                <w:szCs w:val="24"/>
              </w:rPr>
              <w:t>Significant</w:t>
            </w:r>
          </w:p>
        </w:tc>
      </w:tr>
      <w:tr w:rsidR="00F81989" w:rsidRPr="00251946" w14:paraId="7CAD5D8A" w14:textId="77777777" w:rsidTr="006852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08" w:type="dxa"/>
            <w:hideMark/>
          </w:tcPr>
          <w:p w14:paraId="16FFCE74" w14:textId="4E72AAE0" w:rsidR="00D60251" w:rsidRPr="004E6FA1" w:rsidRDefault="00D60251" w:rsidP="00526CCA">
            <w:pPr>
              <w:spacing w:line="360" w:lineRule="auto"/>
              <w:jc w:val="both"/>
              <w:rPr>
                <w:rFonts w:ascii="Times New Roman" w:hAnsi="Times New Roman"/>
                <w:b w:val="0"/>
                <w:bCs w:val="0"/>
                <w:sz w:val="24"/>
                <w:szCs w:val="24"/>
              </w:rPr>
            </w:pPr>
            <w:r w:rsidRPr="004E6FA1">
              <w:rPr>
                <w:rFonts w:ascii="Times New Roman" w:hAnsi="Times New Roman"/>
                <w:b w:val="0"/>
                <w:sz w:val="24"/>
                <w:szCs w:val="24"/>
              </w:rPr>
              <w:t>Societal attitudes</w:t>
            </w:r>
            <w:r w:rsidR="004E6FA1">
              <w:rPr>
                <w:rFonts w:ascii="Times New Roman" w:hAnsi="Times New Roman"/>
                <w:b w:val="0"/>
                <w:sz w:val="24"/>
                <w:szCs w:val="24"/>
              </w:rPr>
              <w:t xml:space="preserve"> </w:t>
            </w:r>
            <w:r w:rsidRPr="004E6FA1">
              <w:rPr>
                <w:rFonts w:ascii="Times New Roman" w:hAnsi="Times New Roman"/>
                <w:b w:val="0"/>
                <w:sz w:val="24"/>
                <w:szCs w:val="24"/>
              </w:rPr>
              <w:t>/</w:t>
            </w:r>
            <w:r w:rsidR="004E6FA1">
              <w:rPr>
                <w:rFonts w:ascii="Times New Roman" w:hAnsi="Times New Roman"/>
                <w:b w:val="0"/>
                <w:sz w:val="24"/>
                <w:szCs w:val="24"/>
              </w:rPr>
              <w:t xml:space="preserve"> </w:t>
            </w:r>
            <w:r w:rsidRPr="004E6FA1">
              <w:rPr>
                <w:rFonts w:ascii="Times New Roman" w:hAnsi="Times New Roman"/>
                <w:b w:val="0"/>
                <w:sz w:val="24"/>
                <w:szCs w:val="24"/>
              </w:rPr>
              <w:t>cultural barriers</w:t>
            </w:r>
          </w:p>
        </w:tc>
        <w:tc>
          <w:tcPr>
            <w:tcW w:w="1800" w:type="dxa"/>
            <w:hideMark/>
          </w:tcPr>
          <w:p w14:paraId="6E9FEDA3" w14:textId="77777777" w:rsidR="00D60251" w:rsidRPr="00251946" w:rsidRDefault="00D60251" w:rsidP="00526CCA">
            <w:pPr>
              <w:spacing w:line="360" w:lineRule="auto"/>
              <w:ind w:left="720" w:hanging="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251946">
              <w:rPr>
                <w:rFonts w:ascii="Times New Roman" w:hAnsi="Times New Roman"/>
                <w:bCs/>
                <w:sz w:val="24"/>
                <w:szCs w:val="24"/>
              </w:rPr>
              <w:t>0.210</w:t>
            </w:r>
          </w:p>
        </w:tc>
        <w:tc>
          <w:tcPr>
            <w:tcW w:w="1260" w:type="dxa"/>
            <w:hideMark/>
          </w:tcPr>
          <w:p w14:paraId="086C7A95" w14:textId="77777777" w:rsidR="00D60251" w:rsidRPr="00251946" w:rsidRDefault="00D60251" w:rsidP="00526CCA">
            <w:pPr>
              <w:spacing w:line="360" w:lineRule="auto"/>
              <w:ind w:left="720" w:hanging="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251946">
              <w:rPr>
                <w:rFonts w:ascii="Times New Roman" w:hAnsi="Times New Roman"/>
                <w:bCs/>
                <w:sz w:val="24"/>
                <w:szCs w:val="24"/>
              </w:rPr>
              <w:t>0.52</w:t>
            </w:r>
          </w:p>
        </w:tc>
        <w:tc>
          <w:tcPr>
            <w:tcW w:w="1170" w:type="dxa"/>
            <w:hideMark/>
          </w:tcPr>
          <w:p w14:paraId="44A75D0D" w14:textId="77777777" w:rsidR="00D60251" w:rsidRPr="00251946" w:rsidRDefault="00D60251" w:rsidP="00526CCA">
            <w:pPr>
              <w:spacing w:line="360" w:lineRule="auto"/>
              <w:ind w:left="720" w:hanging="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251946">
              <w:rPr>
                <w:rFonts w:ascii="Times New Roman" w:hAnsi="Times New Roman"/>
                <w:bCs/>
                <w:sz w:val="24"/>
                <w:szCs w:val="24"/>
              </w:rPr>
              <w:t>0.601</w:t>
            </w:r>
          </w:p>
        </w:tc>
        <w:tc>
          <w:tcPr>
            <w:tcW w:w="1458" w:type="dxa"/>
            <w:hideMark/>
          </w:tcPr>
          <w:p w14:paraId="63A99B08" w14:textId="77777777" w:rsidR="00D60251" w:rsidRPr="00251946" w:rsidRDefault="00D60251" w:rsidP="00526CCA">
            <w:pPr>
              <w:spacing w:line="360" w:lineRule="auto"/>
              <w:ind w:left="720" w:hanging="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251946">
              <w:rPr>
                <w:rFonts w:ascii="Times New Roman" w:hAnsi="Times New Roman"/>
                <w:bCs/>
                <w:sz w:val="24"/>
                <w:szCs w:val="24"/>
              </w:rPr>
              <w:t>Insignificant</w:t>
            </w:r>
          </w:p>
        </w:tc>
      </w:tr>
      <w:tr w:rsidR="00886667" w:rsidRPr="00251946" w14:paraId="28BAE058" w14:textId="77777777" w:rsidTr="006852C7">
        <w:tc>
          <w:tcPr>
            <w:cnfStyle w:val="001000000000" w:firstRow="0" w:lastRow="0" w:firstColumn="1" w:lastColumn="0" w:oddVBand="0" w:evenVBand="0" w:oddHBand="0" w:evenHBand="0" w:firstRowFirstColumn="0" w:firstRowLastColumn="0" w:lastRowFirstColumn="0" w:lastRowLastColumn="0"/>
            <w:tcW w:w="3708" w:type="dxa"/>
            <w:hideMark/>
          </w:tcPr>
          <w:p w14:paraId="21EA7CF5" w14:textId="77777777" w:rsidR="00D60251" w:rsidRPr="00251946" w:rsidRDefault="00D60251" w:rsidP="00526CCA">
            <w:pPr>
              <w:spacing w:line="360" w:lineRule="auto"/>
              <w:jc w:val="both"/>
              <w:rPr>
                <w:rFonts w:ascii="Times New Roman" w:hAnsi="Times New Roman"/>
                <w:b w:val="0"/>
                <w:bCs w:val="0"/>
                <w:sz w:val="24"/>
                <w:szCs w:val="24"/>
              </w:rPr>
            </w:pPr>
            <w:r w:rsidRPr="00251946">
              <w:rPr>
                <w:rFonts w:ascii="Times New Roman" w:eastAsia="Times New Roman" w:hAnsi="Times New Roman"/>
                <w:sz w:val="24"/>
                <w:szCs w:val="24"/>
              </w:rPr>
              <w:t>Significance level of 0.05</w:t>
            </w:r>
          </w:p>
        </w:tc>
        <w:tc>
          <w:tcPr>
            <w:tcW w:w="1800" w:type="dxa"/>
          </w:tcPr>
          <w:p w14:paraId="3BC8865D" w14:textId="77777777" w:rsidR="00D60251" w:rsidRPr="00251946" w:rsidRDefault="00D60251" w:rsidP="00526CCA">
            <w:pPr>
              <w:spacing w:line="360" w:lineRule="auto"/>
              <w:ind w:left="720" w:hanging="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tc>
        <w:tc>
          <w:tcPr>
            <w:tcW w:w="1260" w:type="dxa"/>
          </w:tcPr>
          <w:p w14:paraId="16D782F1" w14:textId="77777777" w:rsidR="00D60251" w:rsidRPr="00251946" w:rsidRDefault="00D60251" w:rsidP="00526CCA">
            <w:pPr>
              <w:spacing w:line="360" w:lineRule="auto"/>
              <w:ind w:left="720" w:hanging="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tc>
        <w:tc>
          <w:tcPr>
            <w:tcW w:w="1170" w:type="dxa"/>
          </w:tcPr>
          <w:p w14:paraId="64C71344" w14:textId="77777777" w:rsidR="00D60251" w:rsidRPr="00251946" w:rsidRDefault="00D60251" w:rsidP="00526CCA">
            <w:pPr>
              <w:spacing w:line="360" w:lineRule="auto"/>
              <w:ind w:left="720" w:hanging="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tc>
        <w:tc>
          <w:tcPr>
            <w:tcW w:w="1458" w:type="dxa"/>
          </w:tcPr>
          <w:p w14:paraId="443B0EFD" w14:textId="77777777" w:rsidR="00D60251" w:rsidRPr="00251946" w:rsidRDefault="00D60251" w:rsidP="00526CCA">
            <w:pPr>
              <w:spacing w:line="360" w:lineRule="auto"/>
              <w:ind w:left="720" w:hanging="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p>
        </w:tc>
      </w:tr>
    </w:tbl>
    <w:p w14:paraId="243D610B" w14:textId="77777777" w:rsidR="006722D6" w:rsidRPr="00251946" w:rsidRDefault="00D60251" w:rsidP="006722D6">
      <w:pPr>
        <w:spacing w:after="0" w:line="480" w:lineRule="auto"/>
        <w:outlineLvl w:val="2"/>
        <w:rPr>
          <w:rFonts w:ascii="Times New Roman" w:eastAsia="Times New Roman" w:hAnsi="Times New Roman"/>
          <w:bCs/>
          <w:sz w:val="24"/>
          <w:szCs w:val="24"/>
        </w:rPr>
      </w:pPr>
      <w:r w:rsidRPr="00251946">
        <w:rPr>
          <w:rFonts w:ascii="Times New Roman" w:eastAsia="Times New Roman" w:hAnsi="Times New Roman"/>
          <w:bCs/>
          <w:sz w:val="24"/>
          <w:szCs w:val="24"/>
        </w:rPr>
        <w:t>Python Analysis Result (2024)</w:t>
      </w:r>
    </w:p>
    <w:p w14:paraId="61C0AB00" w14:textId="38AEB715" w:rsidR="00D60251" w:rsidRPr="00251946" w:rsidRDefault="00D60251" w:rsidP="006722D6">
      <w:pPr>
        <w:spacing w:after="0" w:line="360" w:lineRule="auto"/>
        <w:jc w:val="both"/>
        <w:outlineLvl w:val="2"/>
        <w:rPr>
          <w:rFonts w:ascii="Times New Roman" w:eastAsia="Times New Roman" w:hAnsi="Times New Roman"/>
          <w:bCs/>
          <w:sz w:val="24"/>
          <w:szCs w:val="24"/>
        </w:rPr>
      </w:pPr>
      <w:r w:rsidRPr="00251946">
        <w:rPr>
          <w:rFonts w:ascii="Times New Roman" w:hAnsi="Times New Roman"/>
          <w:sz w:val="24"/>
          <w:szCs w:val="24"/>
        </w:rPr>
        <w:t xml:space="preserve">Table </w:t>
      </w:r>
      <w:r w:rsidR="00E52E60">
        <w:rPr>
          <w:rFonts w:ascii="Times New Roman" w:hAnsi="Times New Roman"/>
          <w:sz w:val="24"/>
          <w:szCs w:val="24"/>
        </w:rPr>
        <w:t>4</w:t>
      </w:r>
      <w:r w:rsidRPr="00251946">
        <w:rPr>
          <w:rFonts w:ascii="Times New Roman" w:hAnsi="Times New Roman"/>
          <w:sz w:val="24"/>
          <w:szCs w:val="24"/>
        </w:rPr>
        <w:t xml:space="preserve"> reveals that four out of five identified challenges are statistically significant. Specifically, access to finance has an observed proportion of 0.171, with a Z-score of -4.15 and a p-value less than 0.001, indicating a significant deviation from the expected proportion. Similarly, market competition and high cost of inputs both show an observed proportion of 0.241, each with a Z-score of 2.20 and a p-value of 0.028, confirming their statistical significance. Government regulations also emerge as a significant challenge, with a proportion of 0.163, a Z-score of -5.00, and a p-value less than 0.001. In contrast, societal attitudes and cultural barriers, which have an observed proportion of 0.210, a Z-score of 0.52, and a p-value of 0.601, do not show a statistically significant difference from the expected proportion. This implies that while access to finance, market competition, government policies, and high input costs are major statistically validated constraints faced by women entrepreneurs, societal attitudes and cultural barriers may be less impactful in the context of this study. These findings help isolate the most critical barriers and provide empirical backing for prioritizing </w:t>
      </w:r>
      <w:r w:rsidRPr="00251946">
        <w:rPr>
          <w:rFonts w:ascii="Times New Roman" w:hAnsi="Times New Roman"/>
          <w:sz w:val="24"/>
          <w:szCs w:val="24"/>
        </w:rPr>
        <w:lastRenderedPageBreak/>
        <w:t xml:space="preserve">interventions aimed at addressing the financial, regulatory, and market-related challenges affecting women entrepreneurs in </w:t>
      </w:r>
      <w:r w:rsidR="00DE37FF" w:rsidRPr="00251946">
        <w:rPr>
          <w:rFonts w:ascii="Times New Roman" w:hAnsi="Times New Roman"/>
          <w:sz w:val="24"/>
          <w:szCs w:val="24"/>
        </w:rPr>
        <w:t xml:space="preserve">Akure, </w:t>
      </w:r>
      <w:proofErr w:type="spellStart"/>
      <w:r w:rsidR="00DE37FF" w:rsidRPr="00251946">
        <w:rPr>
          <w:rFonts w:ascii="Times New Roman" w:hAnsi="Times New Roman"/>
          <w:sz w:val="24"/>
          <w:szCs w:val="24"/>
        </w:rPr>
        <w:t>Okitipupa</w:t>
      </w:r>
      <w:proofErr w:type="spellEnd"/>
      <w:r w:rsidR="00DE37FF" w:rsidRPr="00251946">
        <w:rPr>
          <w:rFonts w:ascii="Times New Roman" w:hAnsi="Times New Roman"/>
          <w:sz w:val="24"/>
          <w:szCs w:val="24"/>
        </w:rPr>
        <w:t xml:space="preserve">, and </w:t>
      </w:r>
      <w:proofErr w:type="spellStart"/>
      <w:r w:rsidR="00DE37FF" w:rsidRPr="00251946">
        <w:rPr>
          <w:rFonts w:ascii="Times New Roman" w:hAnsi="Times New Roman"/>
          <w:sz w:val="24"/>
          <w:szCs w:val="24"/>
        </w:rPr>
        <w:t>Owo</w:t>
      </w:r>
      <w:proofErr w:type="spellEnd"/>
      <w:r w:rsidR="00DE37FF" w:rsidRPr="00251946">
        <w:rPr>
          <w:rFonts w:ascii="Times New Roman" w:hAnsi="Times New Roman"/>
          <w:sz w:val="24"/>
          <w:szCs w:val="24"/>
        </w:rPr>
        <w:t xml:space="preserve"> in Ondo State</w:t>
      </w:r>
      <w:r w:rsidRPr="00251946">
        <w:rPr>
          <w:rFonts w:ascii="Times New Roman" w:hAnsi="Times New Roman"/>
          <w:sz w:val="24"/>
          <w:szCs w:val="24"/>
        </w:rPr>
        <w:t>.</w:t>
      </w:r>
    </w:p>
    <w:p w14:paraId="6DC65CEB" w14:textId="77777777" w:rsidR="00D60251" w:rsidRPr="00251946" w:rsidRDefault="002E310D" w:rsidP="00691070">
      <w:pPr>
        <w:pStyle w:val="Heading3"/>
        <w:spacing w:before="240" w:beforeAutospacing="0" w:after="0" w:afterAutospacing="0" w:line="480" w:lineRule="auto"/>
        <w:rPr>
          <w:sz w:val="24"/>
          <w:szCs w:val="24"/>
        </w:rPr>
      </w:pPr>
      <w:r w:rsidRPr="00251946">
        <w:rPr>
          <w:sz w:val="24"/>
          <w:szCs w:val="24"/>
        </w:rPr>
        <w:t xml:space="preserve">Recall Hypothesis </w:t>
      </w:r>
      <w:r w:rsidR="00433FCB" w:rsidRPr="00251946">
        <w:rPr>
          <w:sz w:val="24"/>
          <w:szCs w:val="24"/>
        </w:rPr>
        <w:t>(</w:t>
      </w:r>
      <w:r w:rsidRPr="00251946">
        <w:rPr>
          <w:sz w:val="24"/>
          <w:szCs w:val="24"/>
        </w:rPr>
        <w:t>Ho2</w:t>
      </w:r>
      <w:r w:rsidR="00433FCB" w:rsidRPr="00251946">
        <w:rPr>
          <w:sz w:val="24"/>
          <w:szCs w:val="24"/>
        </w:rPr>
        <w:t>)</w:t>
      </w:r>
    </w:p>
    <w:p w14:paraId="6DE78B85" w14:textId="77777777" w:rsidR="00D60251" w:rsidRPr="00251946" w:rsidRDefault="002E310D" w:rsidP="006C0793">
      <w:pPr>
        <w:spacing w:after="0" w:line="360" w:lineRule="auto"/>
        <w:jc w:val="both"/>
        <w:rPr>
          <w:rFonts w:ascii="Times New Roman" w:eastAsia="Times New Roman" w:hAnsi="Times New Roman"/>
          <w:sz w:val="24"/>
          <w:szCs w:val="24"/>
        </w:rPr>
      </w:pPr>
      <w:r w:rsidRPr="00251946">
        <w:rPr>
          <w:rStyle w:val="Strong"/>
          <w:rFonts w:ascii="Times New Roman" w:hAnsi="Times New Roman"/>
          <w:b w:val="0"/>
          <w:sz w:val="24"/>
          <w:szCs w:val="24"/>
        </w:rPr>
        <w:t>Ho2</w:t>
      </w:r>
      <w:r w:rsidR="00D60251" w:rsidRPr="00251946">
        <w:rPr>
          <w:rStyle w:val="Strong"/>
          <w:rFonts w:ascii="Times New Roman" w:hAnsi="Times New Roman"/>
          <w:b w:val="0"/>
          <w:sz w:val="24"/>
          <w:szCs w:val="24"/>
        </w:rPr>
        <w:t>:</w:t>
      </w:r>
      <w:r w:rsidR="00D60251" w:rsidRPr="00251946">
        <w:rPr>
          <w:rStyle w:val="Strong"/>
          <w:rFonts w:ascii="Times New Roman" w:hAnsi="Times New Roman"/>
          <w:b w:val="0"/>
          <w:sz w:val="24"/>
          <w:szCs w:val="24"/>
        </w:rPr>
        <w:tab/>
      </w:r>
      <w:r w:rsidR="00D60251" w:rsidRPr="00251946">
        <w:rPr>
          <w:rFonts w:ascii="Times New Roman" w:eastAsia="Times New Roman" w:hAnsi="Times New Roman"/>
          <w:bCs/>
          <w:sz w:val="24"/>
          <w:szCs w:val="24"/>
        </w:rPr>
        <w:t xml:space="preserve">The extent of opportunities and enablers available for women engaging in entrepreneurial activities in Ondo State, to attain economic independence </w:t>
      </w:r>
      <w:r w:rsidR="00D60251" w:rsidRPr="00251946">
        <w:rPr>
          <w:rFonts w:ascii="Times New Roman" w:eastAsia="Times New Roman" w:hAnsi="Times New Roman"/>
          <w:sz w:val="24"/>
          <w:szCs w:val="24"/>
        </w:rPr>
        <w:t xml:space="preserve">within the </w:t>
      </w:r>
      <w:r w:rsidR="00D60251" w:rsidRPr="00251946">
        <w:rPr>
          <w:rFonts w:ascii="Times New Roman" w:eastAsia="Times New Roman" w:hAnsi="Times New Roman"/>
          <w:bCs/>
          <w:sz w:val="24"/>
          <w:szCs w:val="24"/>
        </w:rPr>
        <w:t>present inflationary economy of Nigeria is insignificant.</w:t>
      </w:r>
    </w:p>
    <w:p w14:paraId="66E059BC" w14:textId="5561F2AA" w:rsidR="00D60251" w:rsidRPr="00251946" w:rsidRDefault="002E310D" w:rsidP="006C0793">
      <w:pPr>
        <w:spacing w:after="0" w:line="240" w:lineRule="auto"/>
        <w:outlineLvl w:val="2"/>
        <w:rPr>
          <w:rFonts w:ascii="Times New Roman" w:eastAsia="Times New Roman" w:hAnsi="Times New Roman"/>
          <w:b/>
          <w:bCs/>
          <w:sz w:val="24"/>
          <w:szCs w:val="24"/>
        </w:rPr>
      </w:pPr>
      <w:r w:rsidRPr="00251946">
        <w:rPr>
          <w:rFonts w:ascii="Times New Roman" w:eastAsia="Times New Roman" w:hAnsi="Times New Roman"/>
          <w:b/>
          <w:bCs/>
          <w:sz w:val="24"/>
          <w:szCs w:val="24"/>
        </w:rPr>
        <w:t xml:space="preserve">Table </w:t>
      </w:r>
      <w:r w:rsidR="00E52E60">
        <w:rPr>
          <w:rFonts w:ascii="Times New Roman" w:eastAsia="Times New Roman" w:hAnsi="Times New Roman"/>
          <w:b/>
          <w:bCs/>
          <w:sz w:val="24"/>
          <w:szCs w:val="24"/>
        </w:rPr>
        <w:t>5</w:t>
      </w:r>
      <w:r w:rsidR="00D60251" w:rsidRPr="00251946">
        <w:rPr>
          <w:rFonts w:ascii="Times New Roman" w:eastAsia="Times New Roman" w:hAnsi="Times New Roman"/>
          <w:b/>
          <w:bCs/>
          <w:sz w:val="24"/>
          <w:szCs w:val="24"/>
        </w:rPr>
        <w:t>: Z-Test Results</w:t>
      </w:r>
      <w:r w:rsidRPr="00251946">
        <w:rPr>
          <w:rFonts w:ascii="Times New Roman" w:eastAsia="Times New Roman" w:hAnsi="Times New Roman"/>
          <w:b/>
          <w:bCs/>
          <w:sz w:val="24"/>
          <w:szCs w:val="24"/>
        </w:rPr>
        <w:t xml:space="preserve"> of Ho2</w:t>
      </w:r>
    </w:p>
    <w:tbl>
      <w:tblPr>
        <w:tblStyle w:val="PlainTable2"/>
        <w:tblW w:w="0" w:type="auto"/>
        <w:tblLook w:val="04A0" w:firstRow="1" w:lastRow="0" w:firstColumn="1" w:lastColumn="0" w:noHBand="0" w:noVBand="1"/>
      </w:tblPr>
      <w:tblGrid>
        <w:gridCol w:w="3357"/>
        <w:gridCol w:w="1598"/>
        <w:gridCol w:w="1387"/>
        <w:gridCol w:w="1254"/>
        <w:gridCol w:w="1430"/>
      </w:tblGrid>
      <w:tr w:rsidR="00D60251" w:rsidRPr="00251946" w14:paraId="4DD2E45E" w14:textId="77777777" w:rsidTr="00E44E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hideMark/>
          </w:tcPr>
          <w:p w14:paraId="47DF7B34" w14:textId="77777777" w:rsidR="00D60251" w:rsidRPr="00251946" w:rsidRDefault="00D60251" w:rsidP="00526CCA">
            <w:pPr>
              <w:spacing w:line="360" w:lineRule="auto"/>
              <w:outlineLvl w:val="2"/>
              <w:rPr>
                <w:rFonts w:ascii="Times New Roman" w:eastAsia="Times New Roman" w:hAnsi="Times New Roman"/>
                <w:b w:val="0"/>
                <w:bCs w:val="0"/>
                <w:sz w:val="24"/>
                <w:szCs w:val="24"/>
              </w:rPr>
            </w:pPr>
            <w:r w:rsidRPr="00251946">
              <w:rPr>
                <w:rFonts w:ascii="Times New Roman" w:eastAsia="Times New Roman" w:hAnsi="Times New Roman"/>
                <w:sz w:val="24"/>
                <w:szCs w:val="24"/>
              </w:rPr>
              <w:t>Category</w:t>
            </w:r>
          </w:p>
        </w:tc>
        <w:tc>
          <w:tcPr>
            <w:tcW w:w="1620" w:type="dxa"/>
            <w:hideMark/>
          </w:tcPr>
          <w:p w14:paraId="63866809" w14:textId="77777777" w:rsidR="00D60251" w:rsidRPr="00251946" w:rsidRDefault="00D60251" w:rsidP="00526CCA">
            <w:pPr>
              <w:spacing w:line="360" w:lineRule="auto"/>
              <w:outlineLvl w:val="2"/>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251946">
              <w:rPr>
                <w:rFonts w:ascii="Times New Roman" w:eastAsia="Times New Roman" w:hAnsi="Times New Roman"/>
                <w:sz w:val="24"/>
                <w:szCs w:val="24"/>
              </w:rPr>
              <w:t>Observed Proportion</w:t>
            </w:r>
          </w:p>
        </w:tc>
        <w:tc>
          <w:tcPr>
            <w:tcW w:w="1440" w:type="dxa"/>
            <w:hideMark/>
          </w:tcPr>
          <w:p w14:paraId="3651FB8F" w14:textId="77777777" w:rsidR="00D60251" w:rsidRPr="00251946" w:rsidRDefault="00D60251" w:rsidP="00526CCA">
            <w:pPr>
              <w:spacing w:line="360" w:lineRule="auto"/>
              <w:outlineLvl w:val="2"/>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251946">
              <w:rPr>
                <w:rFonts w:ascii="Times New Roman" w:eastAsia="Times New Roman" w:hAnsi="Times New Roman"/>
                <w:sz w:val="24"/>
                <w:szCs w:val="24"/>
              </w:rPr>
              <w:t>Z-Score</w:t>
            </w:r>
          </w:p>
        </w:tc>
        <w:tc>
          <w:tcPr>
            <w:tcW w:w="1286" w:type="dxa"/>
            <w:hideMark/>
          </w:tcPr>
          <w:p w14:paraId="022C7212" w14:textId="77777777" w:rsidR="00D60251" w:rsidRPr="00251946" w:rsidRDefault="00D60251" w:rsidP="00526CCA">
            <w:pPr>
              <w:spacing w:line="360" w:lineRule="auto"/>
              <w:outlineLvl w:val="2"/>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251946">
              <w:rPr>
                <w:rFonts w:ascii="Times New Roman" w:eastAsia="Times New Roman" w:hAnsi="Times New Roman"/>
                <w:sz w:val="24"/>
                <w:szCs w:val="24"/>
              </w:rPr>
              <w:t>P-Value</w:t>
            </w:r>
          </w:p>
        </w:tc>
        <w:tc>
          <w:tcPr>
            <w:tcW w:w="0" w:type="auto"/>
            <w:hideMark/>
          </w:tcPr>
          <w:p w14:paraId="7E20DD33" w14:textId="77777777" w:rsidR="00D60251" w:rsidRPr="00251946" w:rsidRDefault="00D60251" w:rsidP="00526CCA">
            <w:pPr>
              <w:spacing w:line="360" w:lineRule="auto"/>
              <w:outlineLvl w:val="2"/>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251946">
              <w:rPr>
                <w:rFonts w:ascii="Times New Roman" w:eastAsia="Times New Roman" w:hAnsi="Times New Roman"/>
                <w:sz w:val="24"/>
                <w:szCs w:val="24"/>
              </w:rPr>
              <w:t>Remarks</w:t>
            </w:r>
          </w:p>
        </w:tc>
      </w:tr>
      <w:tr w:rsidR="00F81989" w:rsidRPr="00251946" w14:paraId="2EA1DB63" w14:textId="77777777" w:rsidTr="00E44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hideMark/>
          </w:tcPr>
          <w:p w14:paraId="2E8FB7DA" w14:textId="77777777" w:rsidR="00D60251" w:rsidRPr="00306D1B" w:rsidRDefault="00D60251" w:rsidP="00526CCA">
            <w:pPr>
              <w:spacing w:line="360" w:lineRule="auto"/>
              <w:outlineLvl w:val="2"/>
              <w:rPr>
                <w:rFonts w:ascii="Times New Roman" w:eastAsia="Times New Roman" w:hAnsi="Times New Roman"/>
                <w:b w:val="0"/>
                <w:sz w:val="24"/>
                <w:szCs w:val="24"/>
              </w:rPr>
            </w:pPr>
            <w:r w:rsidRPr="00306D1B">
              <w:rPr>
                <w:rFonts w:ascii="Times New Roman" w:eastAsia="Times New Roman" w:hAnsi="Times New Roman"/>
                <w:b w:val="0"/>
                <w:sz w:val="24"/>
                <w:szCs w:val="24"/>
              </w:rPr>
              <w:t>Corporative society</w:t>
            </w:r>
          </w:p>
        </w:tc>
        <w:tc>
          <w:tcPr>
            <w:tcW w:w="1620" w:type="dxa"/>
            <w:hideMark/>
          </w:tcPr>
          <w:p w14:paraId="5A8CE788" w14:textId="77777777" w:rsidR="00D60251" w:rsidRPr="00251946" w:rsidRDefault="00D60251" w:rsidP="00526CCA">
            <w:pPr>
              <w:spacing w:line="360" w:lineRule="auto"/>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0.208</w:t>
            </w:r>
          </w:p>
        </w:tc>
        <w:tc>
          <w:tcPr>
            <w:tcW w:w="1440" w:type="dxa"/>
            <w:hideMark/>
          </w:tcPr>
          <w:p w14:paraId="6A9B353B" w14:textId="77777777" w:rsidR="00D60251" w:rsidRPr="00251946" w:rsidRDefault="00D60251" w:rsidP="00526CCA">
            <w:pPr>
              <w:spacing w:line="360" w:lineRule="auto"/>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0.44</w:t>
            </w:r>
          </w:p>
        </w:tc>
        <w:tc>
          <w:tcPr>
            <w:tcW w:w="1286" w:type="dxa"/>
            <w:hideMark/>
          </w:tcPr>
          <w:p w14:paraId="5F55F6B1" w14:textId="77777777" w:rsidR="00D60251" w:rsidRPr="00251946" w:rsidRDefault="00D60251" w:rsidP="00526CCA">
            <w:pPr>
              <w:spacing w:line="360" w:lineRule="auto"/>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0.660</w:t>
            </w:r>
          </w:p>
        </w:tc>
        <w:tc>
          <w:tcPr>
            <w:tcW w:w="0" w:type="auto"/>
            <w:hideMark/>
          </w:tcPr>
          <w:p w14:paraId="7FE5D178" w14:textId="77777777" w:rsidR="00D60251" w:rsidRPr="00251946" w:rsidRDefault="00D60251" w:rsidP="00526CCA">
            <w:pPr>
              <w:spacing w:line="360" w:lineRule="auto"/>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Insignificant</w:t>
            </w:r>
          </w:p>
        </w:tc>
      </w:tr>
      <w:tr w:rsidR="00F81989" w:rsidRPr="00251946" w14:paraId="39422885" w14:textId="77777777" w:rsidTr="00E44EBC">
        <w:tc>
          <w:tcPr>
            <w:cnfStyle w:val="001000000000" w:firstRow="0" w:lastRow="0" w:firstColumn="1" w:lastColumn="0" w:oddVBand="0" w:evenVBand="0" w:oddHBand="0" w:evenHBand="0" w:firstRowFirstColumn="0" w:firstRowLastColumn="0" w:lastRowFirstColumn="0" w:lastRowLastColumn="0"/>
            <w:tcW w:w="3438" w:type="dxa"/>
            <w:hideMark/>
          </w:tcPr>
          <w:p w14:paraId="126A22EF" w14:textId="77777777" w:rsidR="00D60251" w:rsidRPr="00306D1B" w:rsidRDefault="00D60251" w:rsidP="00526CCA">
            <w:pPr>
              <w:spacing w:line="360" w:lineRule="auto"/>
              <w:outlineLvl w:val="2"/>
              <w:rPr>
                <w:rFonts w:ascii="Times New Roman" w:eastAsia="Times New Roman" w:hAnsi="Times New Roman"/>
                <w:b w:val="0"/>
                <w:sz w:val="24"/>
                <w:szCs w:val="24"/>
              </w:rPr>
            </w:pPr>
            <w:r w:rsidRPr="00306D1B">
              <w:rPr>
                <w:rFonts w:ascii="Times New Roman" w:eastAsia="Times New Roman" w:hAnsi="Times New Roman"/>
                <w:b w:val="0"/>
                <w:sz w:val="24"/>
                <w:szCs w:val="24"/>
              </w:rPr>
              <w:t>Government grants/loans</w:t>
            </w:r>
          </w:p>
        </w:tc>
        <w:tc>
          <w:tcPr>
            <w:tcW w:w="1620" w:type="dxa"/>
            <w:hideMark/>
          </w:tcPr>
          <w:p w14:paraId="0CCAE69F" w14:textId="77777777" w:rsidR="00D60251" w:rsidRPr="00251946" w:rsidRDefault="00D60251" w:rsidP="00526CCA">
            <w:pPr>
              <w:spacing w:line="360" w:lineRule="auto"/>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0.083</w:t>
            </w:r>
          </w:p>
        </w:tc>
        <w:tc>
          <w:tcPr>
            <w:tcW w:w="1440" w:type="dxa"/>
            <w:hideMark/>
          </w:tcPr>
          <w:p w14:paraId="5EFE134A" w14:textId="77777777" w:rsidR="00D60251" w:rsidRPr="00251946" w:rsidRDefault="00D60251" w:rsidP="00526CCA">
            <w:pPr>
              <w:spacing w:line="360" w:lineRule="auto"/>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-4.17</w:t>
            </w:r>
          </w:p>
        </w:tc>
        <w:tc>
          <w:tcPr>
            <w:tcW w:w="1286" w:type="dxa"/>
            <w:hideMark/>
          </w:tcPr>
          <w:p w14:paraId="5436DA32" w14:textId="77777777" w:rsidR="00D60251" w:rsidRPr="00251946" w:rsidRDefault="00D60251" w:rsidP="00526CCA">
            <w:pPr>
              <w:spacing w:line="360" w:lineRule="auto"/>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&lt;0.001</w:t>
            </w:r>
          </w:p>
        </w:tc>
        <w:tc>
          <w:tcPr>
            <w:tcW w:w="0" w:type="auto"/>
            <w:hideMark/>
          </w:tcPr>
          <w:p w14:paraId="575D819C" w14:textId="77777777" w:rsidR="00D60251" w:rsidRPr="00251946" w:rsidRDefault="00D60251" w:rsidP="00526CCA">
            <w:pPr>
              <w:spacing w:line="360" w:lineRule="auto"/>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Significant</w:t>
            </w:r>
          </w:p>
        </w:tc>
      </w:tr>
      <w:tr w:rsidR="00F81989" w:rsidRPr="00251946" w14:paraId="231D90FE" w14:textId="77777777" w:rsidTr="00E44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hideMark/>
          </w:tcPr>
          <w:p w14:paraId="3A1950E8" w14:textId="77777777" w:rsidR="00D60251" w:rsidRPr="00306D1B" w:rsidRDefault="00D60251" w:rsidP="00526CCA">
            <w:pPr>
              <w:spacing w:line="360" w:lineRule="auto"/>
              <w:outlineLvl w:val="2"/>
              <w:rPr>
                <w:rFonts w:ascii="Times New Roman" w:eastAsia="Times New Roman" w:hAnsi="Times New Roman"/>
                <w:b w:val="0"/>
                <w:sz w:val="24"/>
                <w:szCs w:val="24"/>
              </w:rPr>
            </w:pPr>
            <w:r w:rsidRPr="00306D1B">
              <w:rPr>
                <w:rFonts w:ascii="Times New Roman" w:eastAsia="Times New Roman" w:hAnsi="Times New Roman"/>
                <w:b w:val="0"/>
                <w:sz w:val="24"/>
                <w:szCs w:val="24"/>
              </w:rPr>
              <w:t>Microfinance institutions</w:t>
            </w:r>
          </w:p>
        </w:tc>
        <w:tc>
          <w:tcPr>
            <w:tcW w:w="1620" w:type="dxa"/>
            <w:hideMark/>
          </w:tcPr>
          <w:p w14:paraId="78419EE8" w14:textId="77777777" w:rsidR="00D60251" w:rsidRPr="00251946" w:rsidRDefault="00D60251" w:rsidP="00526CCA">
            <w:pPr>
              <w:spacing w:line="360" w:lineRule="auto"/>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0.181</w:t>
            </w:r>
          </w:p>
        </w:tc>
        <w:tc>
          <w:tcPr>
            <w:tcW w:w="1440" w:type="dxa"/>
            <w:hideMark/>
          </w:tcPr>
          <w:p w14:paraId="087A2731" w14:textId="77777777" w:rsidR="00D60251" w:rsidRPr="00251946" w:rsidRDefault="00D60251" w:rsidP="00526CCA">
            <w:pPr>
              <w:spacing w:line="360" w:lineRule="auto"/>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-1.76</w:t>
            </w:r>
          </w:p>
        </w:tc>
        <w:tc>
          <w:tcPr>
            <w:tcW w:w="1286" w:type="dxa"/>
            <w:hideMark/>
          </w:tcPr>
          <w:p w14:paraId="513E2E7C" w14:textId="77777777" w:rsidR="00D60251" w:rsidRPr="00251946" w:rsidRDefault="00D60251" w:rsidP="00526CCA">
            <w:pPr>
              <w:spacing w:line="360" w:lineRule="auto"/>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0.078</w:t>
            </w:r>
          </w:p>
        </w:tc>
        <w:tc>
          <w:tcPr>
            <w:tcW w:w="0" w:type="auto"/>
            <w:hideMark/>
          </w:tcPr>
          <w:p w14:paraId="598A20EA" w14:textId="77777777" w:rsidR="00D60251" w:rsidRPr="00251946" w:rsidRDefault="00D60251" w:rsidP="00526CCA">
            <w:pPr>
              <w:spacing w:line="360" w:lineRule="auto"/>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Insignificant</w:t>
            </w:r>
          </w:p>
        </w:tc>
      </w:tr>
      <w:tr w:rsidR="00F81989" w:rsidRPr="00251946" w14:paraId="15E8741B" w14:textId="77777777" w:rsidTr="00E44EBC">
        <w:tc>
          <w:tcPr>
            <w:cnfStyle w:val="001000000000" w:firstRow="0" w:lastRow="0" w:firstColumn="1" w:lastColumn="0" w:oddVBand="0" w:evenVBand="0" w:oddHBand="0" w:evenHBand="0" w:firstRowFirstColumn="0" w:firstRowLastColumn="0" w:lastRowFirstColumn="0" w:lastRowLastColumn="0"/>
            <w:tcW w:w="3438" w:type="dxa"/>
            <w:hideMark/>
          </w:tcPr>
          <w:p w14:paraId="40502DE6" w14:textId="77777777" w:rsidR="00D60251" w:rsidRPr="00306D1B" w:rsidRDefault="00D60251" w:rsidP="00526CCA">
            <w:pPr>
              <w:spacing w:line="360" w:lineRule="auto"/>
              <w:outlineLvl w:val="2"/>
              <w:rPr>
                <w:rFonts w:ascii="Times New Roman" w:eastAsia="Times New Roman" w:hAnsi="Times New Roman"/>
                <w:b w:val="0"/>
                <w:sz w:val="24"/>
                <w:szCs w:val="24"/>
              </w:rPr>
            </w:pPr>
            <w:r w:rsidRPr="00306D1B">
              <w:rPr>
                <w:rFonts w:ascii="Times New Roman" w:eastAsia="Times New Roman" w:hAnsi="Times New Roman"/>
                <w:b w:val="0"/>
                <w:sz w:val="24"/>
                <w:szCs w:val="24"/>
              </w:rPr>
              <w:t>Business incubators/accelerators</w:t>
            </w:r>
          </w:p>
        </w:tc>
        <w:tc>
          <w:tcPr>
            <w:tcW w:w="1620" w:type="dxa"/>
            <w:hideMark/>
          </w:tcPr>
          <w:p w14:paraId="5EFDB149" w14:textId="77777777" w:rsidR="00D60251" w:rsidRPr="00251946" w:rsidRDefault="00D60251" w:rsidP="00526CCA">
            <w:pPr>
              <w:spacing w:line="360" w:lineRule="auto"/>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0.000</w:t>
            </w:r>
          </w:p>
        </w:tc>
        <w:tc>
          <w:tcPr>
            <w:tcW w:w="1440" w:type="dxa"/>
            <w:hideMark/>
          </w:tcPr>
          <w:p w14:paraId="45872A77" w14:textId="77777777" w:rsidR="00D60251" w:rsidRPr="00251946" w:rsidRDefault="00D60251" w:rsidP="00526CCA">
            <w:pPr>
              <w:spacing w:line="360" w:lineRule="auto"/>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-10.00</w:t>
            </w:r>
          </w:p>
        </w:tc>
        <w:tc>
          <w:tcPr>
            <w:tcW w:w="1286" w:type="dxa"/>
            <w:hideMark/>
          </w:tcPr>
          <w:p w14:paraId="6D74F51D" w14:textId="77777777" w:rsidR="00D60251" w:rsidRPr="00251946" w:rsidRDefault="00D60251" w:rsidP="00526CCA">
            <w:pPr>
              <w:spacing w:line="360" w:lineRule="auto"/>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&lt;0.001</w:t>
            </w:r>
          </w:p>
        </w:tc>
        <w:tc>
          <w:tcPr>
            <w:tcW w:w="0" w:type="auto"/>
            <w:hideMark/>
          </w:tcPr>
          <w:p w14:paraId="3AEC4A3A" w14:textId="77777777" w:rsidR="00D60251" w:rsidRPr="00251946" w:rsidRDefault="00D60251" w:rsidP="00526CCA">
            <w:pPr>
              <w:spacing w:line="360" w:lineRule="auto"/>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Significant</w:t>
            </w:r>
          </w:p>
        </w:tc>
      </w:tr>
      <w:tr w:rsidR="00F81989" w:rsidRPr="00251946" w14:paraId="10D809FB" w14:textId="77777777" w:rsidTr="00E44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hideMark/>
          </w:tcPr>
          <w:p w14:paraId="11BAEBE7" w14:textId="77777777" w:rsidR="00D60251" w:rsidRPr="00306D1B" w:rsidRDefault="00D60251" w:rsidP="00526CCA">
            <w:pPr>
              <w:spacing w:line="360" w:lineRule="auto"/>
              <w:outlineLvl w:val="2"/>
              <w:rPr>
                <w:rFonts w:ascii="Times New Roman" w:eastAsia="Times New Roman" w:hAnsi="Times New Roman"/>
                <w:b w:val="0"/>
                <w:sz w:val="24"/>
                <w:szCs w:val="24"/>
              </w:rPr>
            </w:pPr>
            <w:r w:rsidRPr="00306D1B">
              <w:rPr>
                <w:rFonts w:ascii="Times New Roman" w:eastAsia="Times New Roman" w:hAnsi="Times New Roman"/>
                <w:b w:val="0"/>
                <w:sz w:val="24"/>
                <w:szCs w:val="24"/>
              </w:rPr>
              <w:t>Mentorship programs</w:t>
            </w:r>
          </w:p>
        </w:tc>
        <w:tc>
          <w:tcPr>
            <w:tcW w:w="1620" w:type="dxa"/>
            <w:hideMark/>
          </w:tcPr>
          <w:p w14:paraId="4AF8CA52" w14:textId="77777777" w:rsidR="00D60251" w:rsidRPr="00251946" w:rsidRDefault="00D60251" w:rsidP="00526CCA">
            <w:pPr>
              <w:spacing w:line="360" w:lineRule="auto"/>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0.161</w:t>
            </w:r>
          </w:p>
        </w:tc>
        <w:tc>
          <w:tcPr>
            <w:tcW w:w="1440" w:type="dxa"/>
            <w:hideMark/>
          </w:tcPr>
          <w:p w14:paraId="4576779E" w14:textId="77777777" w:rsidR="00D60251" w:rsidRPr="00251946" w:rsidRDefault="00D60251" w:rsidP="00526CCA">
            <w:pPr>
              <w:spacing w:line="360" w:lineRule="auto"/>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-2.50</w:t>
            </w:r>
          </w:p>
        </w:tc>
        <w:tc>
          <w:tcPr>
            <w:tcW w:w="1286" w:type="dxa"/>
            <w:hideMark/>
          </w:tcPr>
          <w:p w14:paraId="6CD7BB57" w14:textId="77777777" w:rsidR="00D60251" w:rsidRPr="00251946" w:rsidRDefault="00D60251" w:rsidP="00526CCA">
            <w:pPr>
              <w:spacing w:line="360" w:lineRule="auto"/>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0.012</w:t>
            </w:r>
          </w:p>
        </w:tc>
        <w:tc>
          <w:tcPr>
            <w:tcW w:w="0" w:type="auto"/>
            <w:hideMark/>
          </w:tcPr>
          <w:p w14:paraId="2B3AFBBB" w14:textId="77777777" w:rsidR="00D60251" w:rsidRPr="00251946" w:rsidRDefault="00D60251" w:rsidP="00526CCA">
            <w:pPr>
              <w:spacing w:line="360" w:lineRule="auto"/>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Significant</w:t>
            </w:r>
          </w:p>
        </w:tc>
      </w:tr>
      <w:tr w:rsidR="00F81989" w:rsidRPr="00251946" w14:paraId="0C9B4FD9" w14:textId="77777777" w:rsidTr="00E44EBC">
        <w:tc>
          <w:tcPr>
            <w:cnfStyle w:val="001000000000" w:firstRow="0" w:lastRow="0" w:firstColumn="1" w:lastColumn="0" w:oddVBand="0" w:evenVBand="0" w:oddHBand="0" w:evenHBand="0" w:firstRowFirstColumn="0" w:firstRowLastColumn="0" w:lastRowFirstColumn="0" w:lastRowLastColumn="0"/>
            <w:tcW w:w="3438" w:type="dxa"/>
            <w:hideMark/>
          </w:tcPr>
          <w:p w14:paraId="4B039BE1" w14:textId="77777777" w:rsidR="00D60251" w:rsidRPr="00306D1B" w:rsidRDefault="00D60251" w:rsidP="00526CCA">
            <w:pPr>
              <w:spacing w:line="360" w:lineRule="auto"/>
              <w:outlineLvl w:val="2"/>
              <w:rPr>
                <w:rFonts w:ascii="Times New Roman" w:eastAsia="Times New Roman" w:hAnsi="Times New Roman"/>
                <w:b w:val="0"/>
                <w:sz w:val="24"/>
                <w:szCs w:val="24"/>
              </w:rPr>
            </w:pPr>
            <w:r w:rsidRPr="00306D1B">
              <w:rPr>
                <w:rFonts w:ascii="Times New Roman" w:eastAsia="Times New Roman" w:hAnsi="Times New Roman"/>
                <w:b w:val="0"/>
                <w:sz w:val="24"/>
                <w:szCs w:val="24"/>
              </w:rPr>
              <w:t>Trade associations</w:t>
            </w:r>
          </w:p>
        </w:tc>
        <w:tc>
          <w:tcPr>
            <w:tcW w:w="1620" w:type="dxa"/>
            <w:hideMark/>
          </w:tcPr>
          <w:p w14:paraId="647FDB55" w14:textId="77777777" w:rsidR="00D60251" w:rsidRPr="00251946" w:rsidRDefault="00D60251" w:rsidP="00526CCA">
            <w:pPr>
              <w:spacing w:line="360" w:lineRule="auto"/>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0.259</w:t>
            </w:r>
          </w:p>
        </w:tc>
        <w:tc>
          <w:tcPr>
            <w:tcW w:w="1440" w:type="dxa"/>
            <w:hideMark/>
          </w:tcPr>
          <w:p w14:paraId="180E287E" w14:textId="77777777" w:rsidR="00D60251" w:rsidRPr="00251946" w:rsidRDefault="00D60251" w:rsidP="00526CCA">
            <w:pPr>
              <w:spacing w:line="360" w:lineRule="auto"/>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3.56</w:t>
            </w:r>
          </w:p>
        </w:tc>
        <w:tc>
          <w:tcPr>
            <w:tcW w:w="1286" w:type="dxa"/>
            <w:hideMark/>
          </w:tcPr>
          <w:p w14:paraId="723430BA" w14:textId="77777777" w:rsidR="00D60251" w:rsidRPr="00251946" w:rsidRDefault="00D60251" w:rsidP="00526CCA">
            <w:pPr>
              <w:spacing w:line="360" w:lineRule="auto"/>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&lt;0.001</w:t>
            </w:r>
          </w:p>
        </w:tc>
        <w:tc>
          <w:tcPr>
            <w:tcW w:w="0" w:type="auto"/>
            <w:hideMark/>
          </w:tcPr>
          <w:p w14:paraId="573E504C" w14:textId="77777777" w:rsidR="00D60251" w:rsidRPr="00251946" w:rsidRDefault="00D60251" w:rsidP="00526CCA">
            <w:pPr>
              <w:spacing w:line="360" w:lineRule="auto"/>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Significant</w:t>
            </w:r>
          </w:p>
        </w:tc>
      </w:tr>
      <w:tr w:rsidR="00F81989" w:rsidRPr="00251946" w14:paraId="59420D91" w14:textId="77777777" w:rsidTr="00E44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8" w:type="dxa"/>
            <w:hideMark/>
          </w:tcPr>
          <w:p w14:paraId="3D530250" w14:textId="77777777" w:rsidR="00D60251" w:rsidRPr="00306D1B" w:rsidRDefault="00D60251" w:rsidP="00526CCA">
            <w:pPr>
              <w:spacing w:line="360" w:lineRule="auto"/>
              <w:outlineLvl w:val="2"/>
              <w:rPr>
                <w:rFonts w:ascii="Times New Roman" w:eastAsia="Times New Roman" w:hAnsi="Times New Roman"/>
                <w:b w:val="0"/>
                <w:sz w:val="24"/>
                <w:szCs w:val="24"/>
              </w:rPr>
            </w:pPr>
            <w:r w:rsidRPr="00306D1B">
              <w:rPr>
                <w:rFonts w:ascii="Times New Roman" w:eastAsia="Times New Roman" w:hAnsi="Times New Roman"/>
                <w:b w:val="0"/>
                <w:sz w:val="24"/>
                <w:szCs w:val="24"/>
              </w:rPr>
              <w:t>None</w:t>
            </w:r>
          </w:p>
        </w:tc>
        <w:tc>
          <w:tcPr>
            <w:tcW w:w="1620" w:type="dxa"/>
            <w:hideMark/>
          </w:tcPr>
          <w:p w14:paraId="348C7FAB" w14:textId="77777777" w:rsidR="00D60251" w:rsidRPr="00251946" w:rsidRDefault="00D60251" w:rsidP="00526CCA">
            <w:pPr>
              <w:spacing w:line="360" w:lineRule="auto"/>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0.109</w:t>
            </w:r>
          </w:p>
        </w:tc>
        <w:tc>
          <w:tcPr>
            <w:tcW w:w="1440" w:type="dxa"/>
            <w:hideMark/>
          </w:tcPr>
          <w:p w14:paraId="0D0A9D57" w14:textId="77777777" w:rsidR="00D60251" w:rsidRPr="00251946" w:rsidRDefault="00D60251" w:rsidP="00526CCA">
            <w:pPr>
              <w:spacing w:line="360" w:lineRule="auto"/>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-3.08</w:t>
            </w:r>
          </w:p>
        </w:tc>
        <w:tc>
          <w:tcPr>
            <w:tcW w:w="1286" w:type="dxa"/>
            <w:hideMark/>
          </w:tcPr>
          <w:p w14:paraId="6B42BA64" w14:textId="77777777" w:rsidR="00D60251" w:rsidRPr="00251946" w:rsidRDefault="00D60251" w:rsidP="00526CCA">
            <w:pPr>
              <w:spacing w:line="360" w:lineRule="auto"/>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0.002</w:t>
            </w:r>
          </w:p>
        </w:tc>
        <w:tc>
          <w:tcPr>
            <w:tcW w:w="0" w:type="auto"/>
            <w:hideMark/>
          </w:tcPr>
          <w:p w14:paraId="79F57979" w14:textId="77777777" w:rsidR="00D60251" w:rsidRPr="00251946" w:rsidRDefault="00D60251" w:rsidP="00526CCA">
            <w:pPr>
              <w:spacing w:line="360" w:lineRule="auto"/>
              <w:outlineLvl w:val="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251946">
              <w:rPr>
                <w:rFonts w:ascii="Times New Roman" w:eastAsia="Times New Roman" w:hAnsi="Times New Roman"/>
                <w:sz w:val="24"/>
                <w:szCs w:val="24"/>
              </w:rPr>
              <w:t>Significant</w:t>
            </w:r>
          </w:p>
        </w:tc>
      </w:tr>
      <w:tr w:rsidR="00F81989" w:rsidRPr="00251946" w14:paraId="2736EEEF" w14:textId="77777777" w:rsidTr="00E44EBC">
        <w:tc>
          <w:tcPr>
            <w:cnfStyle w:val="001000000000" w:firstRow="0" w:lastRow="0" w:firstColumn="1" w:lastColumn="0" w:oddVBand="0" w:evenVBand="0" w:oddHBand="0" w:evenHBand="0" w:firstRowFirstColumn="0" w:firstRowLastColumn="0" w:lastRowFirstColumn="0" w:lastRowLastColumn="0"/>
            <w:tcW w:w="9214" w:type="dxa"/>
            <w:gridSpan w:val="5"/>
            <w:hideMark/>
          </w:tcPr>
          <w:p w14:paraId="560F6232" w14:textId="77777777" w:rsidR="00D60251" w:rsidRPr="00251946" w:rsidRDefault="00D60251" w:rsidP="00526CCA">
            <w:pPr>
              <w:spacing w:line="360" w:lineRule="auto"/>
              <w:outlineLvl w:val="2"/>
              <w:rPr>
                <w:rFonts w:ascii="Times New Roman" w:eastAsia="Times New Roman" w:hAnsi="Times New Roman"/>
                <w:b w:val="0"/>
                <w:bCs w:val="0"/>
                <w:sz w:val="24"/>
                <w:szCs w:val="24"/>
              </w:rPr>
            </w:pPr>
            <w:r w:rsidRPr="00251946">
              <w:rPr>
                <w:rFonts w:ascii="Times New Roman" w:eastAsia="Times New Roman" w:hAnsi="Times New Roman"/>
                <w:sz w:val="24"/>
                <w:szCs w:val="24"/>
              </w:rPr>
              <w:t>Significance level of 0.05</w:t>
            </w:r>
          </w:p>
        </w:tc>
      </w:tr>
    </w:tbl>
    <w:p w14:paraId="01790757" w14:textId="77777777" w:rsidR="00D60251" w:rsidRPr="00251946" w:rsidRDefault="00D60251" w:rsidP="00D60251">
      <w:pPr>
        <w:spacing w:after="0" w:line="360" w:lineRule="auto"/>
        <w:outlineLvl w:val="2"/>
        <w:rPr>
          <w:rFonts w:ascii="Times New Roman" w:eastAsia="Times New Roman" w:hAnsi="Times New Roman"/>
          <w:bCs/>
          <w:sz w:val="24"/>
          <w:szCs w:val="24"/>
        </w:rPr>
      </w:pPr>
      <w:r w:rsidRPr="00251946">
        <w:rPr>
          <w:rFonts w:ascii="Times New Roman" w:eastAsia="Times New Roman" w:hAnsi="Times New Roman"/>
          <w:bCs/>
          <w:sz w:val="24"/>
          <w:szCs w:val="24"/>
        </w:rPr>
        <w:t xml:space="preserve">Python Analysis </w:t>
      </w:r>
      <w:r w:rsidR="00C31FCB" w:rsidRPr="00251946">
        <w:rPr>
          <w:rFonts w:ascii="Times New Roman" w:eastAsia="Times New Roman" w:hAnsi="Times New Roman"/>
          <w:bCs/>
          <w:sz w:val="24"/>
          <w:szCs w:val="24"/>
        </w:rPr>
        <w:t>Result (</w:t>
      </w:r>
      <w:r w:rsidRPr="00251946">
        <w:rPr>
          <w:rFonts w:ascii="Times New Roman" w:eastAsia="Times New Roman" w:hAnsi="Times New Roman"/>
          <w:bCs/>
          <w:sz w:val="24"/>
          <w:szCs w:val="24"/>
        </w:rPr>
        <w:t>2024</w:t>
      </w:r>
      <w:r w:rsidR="00C31FCB" w:rsidRPr="00251946">
        <w:rPr>
          <w:rFonts w:ascii="Times New Roman" w:eastAsia="Times New Roman" w:hAnsi="Times New Roman"/>
          <w:bCs/>
          <w:sz w:val="24"/>
          <w:szCs w:val="24"/>
        </w:rPr>
        <w:t>)</w:t>
      </w:r>
    </w:p>
    <w:p w14:paraId="1B1B5725" w14:textId="10886188" w:rsidR="00CC6BD2" w:rsidRPr="00251946" w:rsidRDefault="00433FCB" w:rsidP="006E17F8">
      <w:pPr>
        <w:spacing w:after="0" w:line="360" w:lineRule="auto"/>
        <w:jc w:val="both"/>
        <w:outlineLvl w:val="2"/>
        <w:rPr>
          <w:rFonts w:ascii="Times New Roman" w:hAnsi="Times New Roman"/>
          <w:sz w:val="24"/>
          <w:szCs w:val="24"/>
        </w:rPr>
      </w:pPr>
      <w:r w:rsidRPr="00251946">
        <w:rPr>
          <w:rFonts w:ascii="Times New Roman" w:hAnsi="Times New Roman"/>
          <w:sz w:val="24"/>
          <w:szCs w:val="24"/>
        </w:rPr>
        <w:t xml:space="preserve">Table </w:t>
      </w:r>
      <w:r w:rsidR="00E52E60">
        <w:rPr>
          <w:rFonts w:ascii="Times New Roman" w:hAnsi="Times New Roman"/>
          <w:sz w:val="24"/>
          <w:szCs w:val="24"/>
        </w:rPr>
        <w:t>5</w:t>
      </w:r>
      <w:r w:rsidRPr="00251946">
        <w:rPr>
          <w:rFonts w:ascii="Times New Roman" w:hAnsi="Times New Roman"/>
          <w:sz w:val="24"/>
          <w:szCs w:val="24"/>
        </w:rPr>
        <w:t xml:space="preserve"> shows that several factors are statistically significant. Specifically, government grants/loans (observed proportio</w:t>
      </w:r>
      <w:r w:rsidR="006E17F8" w:rsidRPr="00251946">
        <w:rPr>
          <w:rFonts w:ascii="Times New Roman" w:hAnsi="Times New Roman"/>
          <w:sz w:val="24"/>
          <w:szCs w:val="24"/>
        </w:rPr>
        <w:t xml:space="preserve">n = 0.083, p &lt; 0.001), business </w:t>
      </w:r>
      <w:r w:rsidRPr="00251946">
        <w:rPr>
          <w:rFonts w:ascii="Times New Roman" w:hAnsi="Times New Roman"/>
          <w:sz w:val="24"/>
          <w:szCs w:val="24"/>
        </w:rPr>
        <w:t>incubators/accelerators (0.000, p &lt; 0.001), mentorship programs (0.161, p = 0.012), trade associations (0.259, p &lt; 0.001), and the “none” option (0.109, p = 0.002) are significantly different from the expected proportions, indicating that these categories meaningfully influence women’s access to opportunities and support. On the other hand, corporative societies (0.208, p = 0.660) and microfinance institutions (0.181, p = 0.078) show no significant deviation, suggesting these are not major determinants of entrepreneurial success among women in this context. The data, therefore, partially rejects the null hypothesis by confirming that some spec</w:t>
      </w:r>
      <w:r w:rsidR="006E17F8" w:rsidRPr="00251946">
        <w:rPr>
          <w:rFonts w:ascii="Times New Roman" w:hAnsi="Times New Roman"/>
          <w:sz w:val="24"/>
          <w:szCs w:val="24"/>
        </w:rPr>
        <w:t xml:space="preserve">ific opportunities and enablers, </w:t>
      </w:r>
      <w:r w:rsidRPr="00251946">
        <w:rPr>
          <w:rFonts w:ascii="Times New Roman" w:hAnsi="Times New Roman"/>
          <w:sz w:val="24"/>
          <w:szCs w:val="24"/>
        </w:rPr>
        <w:t>particularly government funding, business mentorship, trade networks, and even lack of</w:t>
      </w:r>
      <w:r w:rsidR="006E17F8" w:rsidRPr="00251946">
        <w:rPr>
          <w:rFonts w:ascii="Times New Roman" w:hAnsi="Times New Roman"/>
          <w:sz w:val="24"/>
          <w:szCs w:val="24"/>
        </w:rPr>
        <w:t xml:space="preserve"> access, </w:t>
      </w:r>
      <w:r w:rsidRPr="00251946">
        <w:rPr>
          <w:rFonts w:ascii="Times New Roman" w:hAnsi="Times New Roman"/>
          <w:sz w:val="24"/>
          <w:szCs w:val="24"/>
        </w:rPr>
        <w:t xml:space="preserve">play a significant role in shaping the entrepreneurial landscape for women </w:t>
      </w:r>
      <w:r w:rsidR="00DE37FF" w:rsidRPr="00251946">
        <w:rPr>
          <w:rFonts w:ascii="Times New Roman" w:hAnsi="Times New Roman"/>
          <w:sz w:val="24"/>
          <w:szCs w:val="24"/>
        </w:rPr>
        <w:t xml:space="preserve">Akure, </w:t>
      </w:r>
      <w:proofErr w:type="spellStart"/>
      <w:r w:rsidR="00DE37FF" w:rsidRPr="00251946">
        <w:rPr>
          <w:rFonts w:ascii="Times New Roman" w:hAnsi="Times New Roman"/>
          <w:sz w:val="24"/>
          <w:szCs w:val="24"/>
        </w:rPr>
        <w:t>Okitipupa</w:t>
      </w:r>
      <w:proofErr w:type="spellEnd"/>
      <w:r w:rsidR="00DE37FF" w:rsidRPr="00251946">
        <w:rPr>
          <w:rFonts w:ascii="Times New Roman" w:hAnsi="Times New Roman"/>
          <w:sz w:val="24"/>
          <w:szCs w:val="24"/>
        </w:rPr>
        <w:t xml:space="preserve">, and </w:t>
      </w:r>
      <w:proofErr w:type="spellStart"/>
      <w:r w:rsidR="00DE37FF" w:rsidRPr="00251946">
        <w:rPr>
          <w:rFonts w:ascii="Times New Roman" w:hAnsi="Times New Roman"/>
          <w:sz w:val="24"/>
          <w:szCs w:val="24"/>
        </w:rPr>
        <w:t>Owo</w:t>
      </w:r>
      <w:proofErr w:type="spellEnd"/>
      <w:r w:rsidR="00DE37FF" w:rsidRPr="00251946">
        <w:rPr>
          <w:rFonts w:ascii="Times New Roman" w:hAnsi="Times New Roman"/>
          <w:sz w:val="24"/>
          <w:szCs w:val="24"/>
        </w:rPr>
        <w:t xml:space="preserve"> </w:t>
      </w:r>
      <w:r w:rsidRPr="00251946">
        <w:rPr>
          <w:rFonts w:ascii="Times New Roman" w:hAnsi="Times New Roman"/>
          <w:sz w:val="24"/>
          <w:szCs w:val="24"/>
        </w:rPr>
        <w:t>in Ondo State. This underscores the importance of strengthening these support structures to promote economic independence among fe</w:t>
      </w:r>
      <w:r w:rsidR="00C31FCB" w:rsidRPr="00251946">
        <w:rPr>
          <w:rFonts w:ascii="Times New Roman" w:hAnsi="Times New Roman"/>
          <w:sz w:val="24"/>
          <w:szCs w:val="24"/>
        </w:rPr>
        <w:t>male entrepreneurs in this State.</w:t>
      </w:r>
    </w:p>
    <w:p w14:paraId="02EAE550" w14:textId="77777777" w:rsidR="00C31FCB" w:rsidRPr="00251946" w:rsidRDefault="00C31FCB" w:rsidP="006E17F8">
      <w:pPr>
        <w:spacing w:after="0" w:line="360" w:lineRule="auto"/>
        <w:jc w:val="both"/>
        <w:outlineLvl w:val="2"/>
        <w:rPr>
          <w:rFonts w:ascii="Times New Roman" w:hAnsi="Times New Roman"/>
          <w:sz w:val="24"/>
          <w:szCs w:val="24"/>
        </w:rPr>
      </w:pPr>
    </w:p>
    <w:p w14:paraId="086BD5E4" w14:textId="77777777" w:rsidR="00C31FCB" w:rsidRPr="00251946" w:rsidRDefault="00C34B0B" w:rsidP="006E17F8">
      <w:pPr>
        <w:spacing w:after="0" w:line="360" w:lineRule="auto"/>
        <w:jc w:val="both"/>
        <w:outlineLvl w:val="2"/>
        <w:rPr>
          <w:rFonts w:ascii="Times New Roman" w:hAnsi="Times New Roman"/>
          <w:b/>
          <w:sz w:val="24"/>
          <w:szCs w:val="24"/>
        </w:rPr>
      </w:pPr>
      <w:r w:rsidRPr="00251946">
        <w:rPr>
          <w:rFonts w:ascii="Times New Roman" w:hAnsi="Times New Roman"/>
          <w:b/>
          <w:sz w:val="24"/>
          <w:szCs w:val="24"/>
        </w:rPr>
        <w:lastRenderedPageBreak/>
        <w:t>Discussion</w:t>
      </w:r>
    </w:p>
    <w:p w14:paraId="072671DF" w14:textId="77777777" w:rsidR="00306D1B" w:rsidRDefault="00306D1B" w:rsidP="00306D1B">
      <w:pPr>
        <w:pStyle w:val="NormalWeb"/>
        <w:spacing w:before="0" w:beforeAutospacing="0" w:line="360" w:lineRule="auto"/>
        <w:jc w:val="both"/>
      </w:pPr>
      <w:r>
        <w:t xml:space="preserve">In respect of the findings on research question one, which explored the challenges hindering women entrepreneurs from achieving economic independence across Akure, </w:t>
      </w:r>
      <w:proofErr w:type="spellStart"/>
      <w:r>
        <w:t>Okitipupa</w:t>
      </w:r>
      <w:proofErr w:type="spellEnd"/>
      <w:r>
        <w:t xml:space="preserve">, and </w:t>
      </w:r>
      <w:proofErr w:type="spellStart"/>
      <w:r>
        <w:t>Owo</w:t>
      </w:r>
      <w:proofErr w:type="spellEnd"/>
      <w:r>
        <w:t xml:space="preserve"> in Ondo State, the data indicates that the primary constraints include limited access to finance, intense market competition, entrenched societal attitudes, and high operating costs. These findings mirror broader evidence in the literature. According to Women’s World Banking (2024), women in Nigeria continue to face significant financial exclusion due to stringent collateral requirements and discriminatory lending practices. This is supported by the result of this study, where 68.4% of respondents reported difficulty in accessing credit facilities from formal financial institutions. Moreover, entrenched socio-cultural norms remain a formidable barrier. The World Bank (2022) highlights that gender-based norms in sub-Saharan Africa still significantly limit women's participation in economic activities. Similarly, UN Women (2023) has emphasized how traditional gender expectations often restrict women’s mobility, time, and decision-making power, especially in rural and semi-urban communities. These realities align with the lived experiences of many respondents in this study, confirming that structural and cultural obstacles continue to inhibit women’s entrepreneurial advancement in Ondo State.</w:t>
      </w:r>
    </w:p>
    <w:p w14:paraId="205563FA" w14:textId="37C1559B" w:rsidR="00306D1B" w:rsidRDefault="00306D1B" w:rsidP="00306D1B">
      <w:pPr>
        <w:pStyle w:val="NormalWeb"/>
        <w:spacing w:before="0" w:beforeAutospacing="0" w:line="360" w:lineRule="auto"/>
        <w:jc w:val="both"/>
      </w:pPr>
      <w:r>
        <w:t xml:space="preserve">With regard to research question two, which examined the extent of opportunities and enablers available to women engaging in entrepreneurial activities, findings indicate that women entrepreneurs across the three locations are actively leveraging community-based mechanisms such as trade associations, cooperative societies, and microfinance institutions to support their ventures. While these enablers offer some benefits, respondents rated their effectiveness as moderate. This partially corroborates the observations of the International </w:t>
      </w:r>
      <w:proofErr w:type="spellStart"/>
      <w:r>
        <w:t>Labour</w:t>
      </w:r>
      <w:proofErr w:type="spellEnd"/>
      <w:r>
        <w:t xml:space="preserve"> Organization (ILO, 2022), which notes that while local entrepreneurial support mechanisms play a critical role in women’s business resilience, they are often underfunded and lack widespread reach. Furthermore, although government programs such as MSME grants and development funds exist, this study finds low levels of awareness and utilization among respondents. This gap reflects broader policy-to-practice disconnects. According to the World Bank (2023), many female entrepreneurs in Nigeria are unaware of, or face barriers in accessing, formal financial assistance programs due to limited outreach, complex eligibility processes, and poor integration of gender-responsive strategies.</w:t>
      </w:r>
    </w:p>
    <w:p w14:paraId="0EFDF108" w14:textId="77777777" w:rsidR="00D705AF" w:rsidRDefault="00D705AF" w:rsidP="00306D1B">
      <w:pPr>
        <w:pStyle w:val="NormalWeb"/>
        <w:spacing w:before="0" w:beforeAutospacing="0" w:line="360" w:lineRule="auto"/>
        <w:jc w:val="both"/>
      </w:pPr>
    </w:p>
    <w:p w14:paraId="706EE745" w14:textId="77777777" w:rsidR="00AE0F49" w:rsidRPr="00251946" w:rsidRDefault="00AE0F49" w:rsidP="006E17F8">
      <w:pPr>
        <w:spacing w:after="0" w:line="360" w:lineRule="auto"/>
        <w:jc w:val="both"/>
        <w:outlineLvl w:val="2"/>
        <w:rPr>
          <w:rFonts w:ascii="Times New Roman" w:hAnsi="Times New Roman"/>
          <w:b/>
          <w:sz w:val="24"/>
          <w:szCs w:val="24"/>
        </w:rPr>
      </w:pPr>
      <w:r w:rsidRPr="00251946">
        <w:rPr>
          <w:rFonts w:ascii="Times New Roman" w:hAnsi="Times New Roman"/>
          <w:b/>
          <w:sz w:val="24"/>
          <w:szCs w:val="24"/>
        </w:rPr>
        <w:lastRenderedPageBreak/>
        <w:t>Conclusion</w:t>
      </w:r>
    </w:p>
    <w:p w14:paraId="69AB2C16" w14:textId="77777777" w:rsidR="00AE0F49" w:rsidRPr="00251946" w:rsidRDefault="00B56020" w:rsidP="006E17F8">
      <w:pPr>
        <w:spacing w:after="0" w:line="360" w:lineRule="auto"/>
        <w:jc w:val="both"/>
        <w:outlineLvl w:val="2"/>
        <w:rPr>
          <w:rFonts w:ascii="Times New Roman" w:hAnsi="Times New Roman"/>
          <w:sz w:val="24"/>
          <w:szCs w:val="24"/>
        </w:rPr>
      </w:pPr>
      <w:r w:rsidRPr="00251946">
        <w:rPr>
          <w:rFonts w:ascii="Times New Roman" w:eastAsia="Times New Roman" w:hAnsi="Times New Roman"/>
          <w:sz w:val="24"/>
          <w:szCs w:val="24"/>
        </w:rPr>
        <w:t>It can be concluded that d</w:t>
      </w:r>
      <w:r w:rsidR="00AE0F49" w:rsidRPr="00251946">
        <w:rPr>
          <w:rFonts w:ascii="Times New Roman" w:eastAsia="Times New Roman" w:hAnsi="Times New Roman"/>
          <w:sz w:val="24"/>
          <w:szCs w:val="24"/>
        </w:rPr>
        <w:t xml:space="preserve">espite the challenges posed by inflation, limited access to finance, market competition, and societal attitudes, women entrepreneurs remain optimistic about their ability to achieve financial autonomy, underscoring the resilience and potential </w:t>
      </w:r>
      <w:r w:rsidR="00D54CAD" w:rsidRPr="00251946">
        <w:rPr>
          <w:rFonts w:ascii="Times New Roman" w:eastAsia="Times New Roman" w:hAnsi="Times New Roman"/>
          <w:sz w:val="24"/>
          <w:szCs w:val="24"/>
        </w:rPr>
        <w:t xml:space="preserve">of female-led businesses in </w:t>
      </w:r>
      <w:r w:rsidR="00F81989" w:rsidRPr="00251946">
        <w:rPr>
          <w:rFonts w:ascii="Times New Roman" w:hAnsi="Times New Roman"/>
          <w:sz w:val="24"/>
          <w:szCs w:val="24"/>
        </w:rPr>
        <w:t xml:space="preserve">Akure, </w:t>
      </w:r>
      <w:proofErr w:type="spellStart"/>
      <w:r w:rsidR="00F81989" w:rsidRPr="00251946">
        <w:rPr>
          <w:rFonts w:ascii="Times New Roman" w:hAnsi="Times New Roman"/>
          <w:sz w:val="24"/>
          <w:szCs w:val="24"/>
        </w:rPr>
        <w:t>Okitipupa</w:t>
      </w:r>
      <w:proofErr w:type="spellEnd"/>
      <w:r w:rsidR="00F81989" w:rsidRPr="00251946">
        <w:rPr>
          <w:rFonts w:ascii="Times New Roman" w:hAnsi="Times New Roman"/>
          <w:sz w:val="24"/>
          <w:szCs w:val="24"/>
        </w:rPr>
        <w:t xml:space="preserve">, and </w:t>
      </w:r>
      <w:proofErr w:type="spellStart"/>
      <w:r w:rsidR="00F81989" w:rsidRPr="00251946">
        <w:rPr>
          <w:rFonts w:ascii="Times New Roman" w:hAnsi="Times New Roman"/>
          <w:sz w:val="24"/>
          <w:szCs w:val="24"/>
        </w:rPr>
        <w:t>Owo</w:t>
      </w:r>
      <w:proofErr w:type="spellEnd"/>
      <w:r w:rsidR="00F81989" w:rsidRPr="00251946">
        <w:rPr>
          <w:rFonts w:ascii="Times New Roman" w:hAnsi="Times New Roman"/>
          <w:sz w:val="24"/>
          <w:szCs w:val="24"/>
        </w:rPr>
        <w:t xml:space="preserve"> in Ondo State as well as </w:t>
      </w:r>
      <w:r w:rsidR="00D54CAD" w:rsidRPr="00251946">
        <w:rPr>
          <w:rFonts w:ascii="Times New Roman" w:eastAsia="Times New Roman" w:hAnsi="Times New Roman"/>
          <w:sz w:val="24"/>
          <w:szCs w:val="24"/>
        </w:rPr>
        <w:t xml:space="preserve">Ondo </w:t>
      </w:r>
      <w:r w:rsidR="00AE0F49" w:rsidRPr="00251946">
        <w:rPr>
          <w:rFonts w:ascii="Times New Roman" w:eastAsia="Times New Roman" w:hAnsi="Times New Roman"/>
          <w:sz w:val="24"/>
          <w:szCs w:val="24"/>
        </w:rPr>
        <w:t>State</w:t>
      </w:r>
      <w:r w:rsidR="00F81989" w:rsidRPr="00251946">
        <w:rPr>
          <w:rFonts w:ascii="Times New Roman" w:eastAsia="Times New Roman" w:hAnsi="Times New Roman"/>
          <w:sz w:val="24"/>
          <w:szCs w:val="24"/>
        </w:rPr>
        <w:t xml:space="preserve"> at large</w:t>
      </w:r>
      <w:r w:rsidR="00AE0F49" w:rsidRPr="00251946">
        <w:rPr>
          <w:rFonts w:ascii="Times New Roman" w:eastAsia="Times New Roman" w:hAnsi="Times New Roman"/>
          <w:sz w:val="24"/>
          <w:szCs w:val="24"/>
        </w:rPr>
        <w:t>. While existing support structures such as trade associations, cooperative societies, and microfinance institutions provide some assistance, their impact is limited by gaps in accessibility and effectiveness. This points to the need for enhanced policy interventions, better resource allocation, and targeted programs to address these barriers and maximize the benefits of entrepre</w:t>
      </w:r>
      <w:r w:rsidR="00D54CAD" w:rsidRPr="00251946">
        <w:rPr>
          <w:rFonts w:ascii="Times New Roman" w:eastAsia="Times New Roman" w:hAnsi="Times New Roman"/>
          <w:sz w:val="24"/>
          <w:szCs w:val="24"/>
        </w:rPr>
        <w:t>neurship for women.</w:t>
      </w:r>
    </w:p>
    <w:p w14:paraId="66C74917" w14:textId="77777777" w:rsidR="00B44A28" w:rsidRPr="00251946" w:rsidRDefault="00B44A28" w:rsidP="006E17F8">
      <w:pPr>
        <w:spacing w:after="0" w:line="360" w:lineRule="auto"/>
        <w:jc w:val="both"/>
        <w:outlineLvl w:val="2"/>
        <w:rPr>
          <w:rFonts w:ascii="Times New Roman" w:hAnsi="Times New Roman"/>
          <w:sz w:val="24"/>
          <w:szCs w:val="24"/>
        </w:rPr>
      </w:pPr>
    </w:p>
    <w:p w14:paraId="064BF64A" w14:textId="77777777" w:rsidR="00B44A28" w:rsidRPr="00251946" w:rsidRDefault="00B44A28" w:rsidP="00B44A28">
      <w:pPr>
        <w:pStyle w:val="Heading3"/>
        <w:spacing w:before="0" w:beforeAutospacing="0" w:after="0" w:afterAutospacing="0" w:line="360" w:lineRule="auto"/>
        <w:jc w:val="both"/>
        <w:rPr>
          <w:sz w:val="24"/>
          <w:szCs w:val="24"/>
        </w:rPr>
      </w:pPr>
      <w:r w:rsidRPr="00251946">
        <w:rPr>
          <w:sz w:val="24"/>
          <w:szCs w:val="24"/>
        </w:rPr>
        <w:t>Recommendations</w:t>
      </w:r>
    </w:p>
    <w:p w14:paraId="2B341CD2" w14:textId="1BF1E6CC" w:rsidR="00B44A28" w:rsidRDefault="009D7902" w:rsidP="00B44A28">
      <w:pPr>
        <w:pStyle w:val="NormalWeb"/>
        <w:spacing w:before="0" w:beforeAutospacing="0" w:after="0" w:afterAutospacing="0" w:line="360" w:lineRule="auto"/>
        <w:jc w:val="both"/>
      </w:pPr>
      <w:r w:rsidRPr="00251946">
        <w:t>From the foregoing findings</w:t>
      </w:r>
      <w:r w:rsidR="00B44A28" w:rsidRPr="00251946">
        <w:t xml:space="preserve">, </w:t>
      </w:r>
      <w:r w:rsidR="00CA0794" w:rsidRPr="00251946">
        <w:t xml:space="preserve">and to address the </w:t>
      </w:r>
      <w:r w:rsidR="00B44A28" w:rsidRPr="00251946">
        <w:t xml:space="preserve">entrepreneurship </w:t>
      </w:r>
      <w:r w:rsidRPr="00251946">
        <w:t>challenges and ensure access to</w:t>
      </w:r>
      <w:r w:rsidR="00CA0794" w:rsidRPr="00251946">
        <w:t xml:space="preserve"> opportunities </w:t>
      </w:r>
      <w:r w:rsidRPr="00251946">
        <w:t xml:space="preserve">that can </w:t>
      </w:r>
      <w:r w:rsidR="00B44A28" w:rsidRPr="00251946">
        <w:t xml:space="preserve">further foster economic independence among </w:t>
      </w:r>
      <w:r w:rsidRPr="00251946">
        <w:t xml:space="preserve">women </w:t>
      </w:r>
      <w:r w:rsidR="00F81989" w:rsidRPr="00251946">
        <w:t xml:space="preserve">Akure, </w:t>
      </w:r>
      <w:proofErr w:type="spellStart"/>
      <w:r w:rsidR="00F81989" w:rsidRPr="00251946">
        <w:t>Okitipupa</w:t>
      </w:r>
      <w:proofErr w:type="spellEnd"/>
      <w:r w:rsidR="00F81989" w:rsidRPr="00251946">
        <w:t xml:space="preserve">, and </w:t>
      </w:r>
      <w:proofErr w:type="spellStart"/>
      <w:r w:rsidR="00F81989" w:rsidRPr="00251946">
        <w:t>Owo</w:t>
      </w:r>
      <w:proofErr w:type="spellEnd"/>
      <w:r w:rsidR="00F81989" w:rsidRPr="00251946">
        <w:t xml:space="preserve"> in Ondo State</w:t>
      </w:r>
      <w:r w:rsidR="00F81989" w:rsidRPr="00251946">
        <w:rPr>
          <w:b/>
        </w:rPr>
        <w:t xml:space="preserve"> </w:t>
      </w:r>
      <w:r w:rsidRPr="00251946">
        <w:t xml:space="preserve">Nigeria, Table </w:t>
      </w:r>
      <w:proofErr w:type="gramStart"/>
      <w:r w:rsidR="00E52E60">
        <w:t xml:space="preserve">6 </w:t>
      </w:r>
      <w:r w:rsidRPr="00251946">
        <w:t xml:space="preserve"> presents</w:t>
      </w:r>
      <w:proofErr w:type="gramEnd"/>
      <w:r w:rsidR="00B44A28" w:rsidRPr="00251946">
        <w:t xml:space="preserve"> actio</w:t>
      </w:r>
      <w:r w:rsidRPr="00251946">
        <w:t>nable recommendations</w:t>
      </w:r>
      <w:r w:rsidR="00B44A28" w:rsidRPr="00251946">
        <w:t>:</w:t>
      </w:r>
    </w:p>
    <w:p w14:paraId="1F662EF8" w14:textId="0BEB4418" w:rsidR="001E0AA4" w:rsidRPr="001E0AA4" w:rsidRDefault="001E0AA4" w:rsidP="001E0AA4">
      <w:pPr>
        <w:pStyle w:val="Heading3"/>
        <w:spacing w:before="0" w:beforeAutospacing="0" w:after="0" w:afterAutospacing="0" w:line="360" w:lineRule="auto"/>
        <w:jc w:val="both"/>
        <w:rPr>
          <w:b w:val="0"/>
          <w:sz w:val="24"/>
          <w:szCs w:val="24"/>
        </w:rPr>
      </w:pPr>
      <w:r w:rsidRPr="00D01664">
        <w:rPr>
          <w:bCs w:val="0"/>
          <w:sz w:val="24"/>
          <w:szCs w:val="24"/>
        </w:rPr>
        <w:t xml:space="preserve">Table </w:t>
      </w:r>
      <w:r w:rsidR="00E52E60">
        <w:rPr>
          <w:bCs w:val="0"/>
          <w:sz w:val="24"/>
          <w:szCs w:val="24"/>
        </w:rPr>
        <w:t>6</w:t>
      </w:r>
      <w:r>
        <w:rPr>
          <w:b w:val="0"/>
          <w:sz w:val="24"/>
          <w:szCs w:val="24"/>
        </w:rPr>
        <w:t xml:space="preserve">: </w:t>
      </w:r>
      <w:r w:rsidRPr="00D01664">
        <w:rPr>
          <w:bCs w:val="0"/>
          <w:sz w:val="24"/>
          <w:szCs w:val="24"/>
        </w:rPr>
        <w:t>Entrepreneurship Challenges and Actionable Recommendations</w:t>
      </w:r>
      <w:r>
        <w:rPr>
          <w:bCs w:val="0"/>
          <w:sz w:val="24"/>
          <w:szCs w:val="24"/>
        </w:rPr>
        <w:t xml:space="preserve"> and Their Implications</w:t>
      </w:r>
      <w:r w:rsidRPr="005D3829">
        <w:rPr>
          <w:bCs w:val="0"/>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2147"/>
        <w:gridCol w:w="2363"/>
        <w:gridCol w:w="2184"/>
      </w:tblGrid>
      <w:tr w:rsidR="00F81989" w:rsidRPr="00251946" w14:paraId="674CA295" w14:textId="77777777" w:rsidTr="00CE09AD">
        <w:tc>
          <w:tcPr>
            <w:tcW w:w="2439" w:type="dxa"/>
            <w:tcBorders>
              <w:top w:val="single" w:sz="4" w:space="0" w:color="auto"/>
              <w:left w:val="single" w:sz="4" w:space="0" w:color="auto"/>
              <w:bottom w:val="single" w:sz="4" w:space="0" w:color="auto"/>
              <w:right w:val="single" w:sz="4" w:space="0" w:color="auto"/>
            </w:tcBorders>
            <w:hideMark/>
          </w:tcPr>
          <w:p w14:paraId="09427703" w14:textId="77777777" w:rsidR="00B44A28" w:rsidRPr="00251946" w:rsidRDefault="00B44A28">
            <w:pPr>
              <w:spacing w:after="0" w:line="240" w:lineRule="auto"/>
              <w:jc w:val="center"/>
              <w:rPr>
                <w:rFonts w:ascii="Times New Roman" w:eastAsia="Times New Roman" w:hAnsi="Times New Roman"/>
                <w:b/>
                <w:bCs/>
                <w:sz w:val="24"/>
                <w:szCs w:val="24"/>
              </w:rPr>
            </w:pPr>
            <w:r w:rsidRPr="00251946">
              <w:rPr>
                <w:rFonts w:ascii="Times New Roman" w:eastAsia="Times New Roman" w:hAnsi="Times New Roman"/>
                <w:b/>
                <w:bCs/>
                <w:sz w:val="24"/>
                <w:szCs w:val="24"/>
              </w:rPr>
              <w:t>Finding</w:t>
            </w:r>
            <w:r w:rsidR="006A2472" w:rsidRPr="00251946">
              <w:rPr>
                <w:rFonts w:ascii="Times New Roman" w:eastAsia="Times New Roman" w:hAnsi="Times New Roman"/>
                <w:b/>
                <w:bCs/>
                <w:sz w:val="24"/>
                <w:szCs w:val="24"/>
              </w:rPr>
              <w:t>s</w:t>
            </w:r>
          </w:p>
        </w:tc>
        <w:tc>
          <w:tcPr>
            <w:tcW w:w="2154" w:type="dxa"/>
            <w:tcBorders>
              <w:top w:val="single" w:sz="4" w:space="0" w:color="auto"/>
              <w:left w:val="single" w:sz="4" w:space="0" w:color="auto"/>
              <w:bottom w:val="single" w:sz="4" w:space="0" w:color="auto"/>
              <w:right w:val="single" w:sz="4" w:space="0" w:color="auto"/>
            </w:tcBorders>
            <w:hideMark/>
          </w:tcPr>
          <w:p w14:paraId="55DC75F2" w14:textId="77777777" w:rsidR="00B44A28" w:rsidRPr="00251946" w:rsidRDefault="00B44A28">
            <w:pPr>
              <w:spacing w:after="0" w:line="240" w:lineRule="auto"/>
              <w:jc w:val="center"/>
              <w:rPr>
                <w:rFonts w:ascii="Times New Roman" w:eastAsia="Times New Roman" w:hAnsi="Times New Roman"/>
                <w:b/>
                <w:bCs/>
                <w:sz w:val="24"/>
                <w:szCs w:val="24"/>
              </w:rPr>
            </w:pPr>
            <w:r w:rsidRPr="00251946">
              <w:rPr>
                <w:rFonts w:ascii="Times New Roman" w:eastAsia="Times New Roman" w:hAnsi="Times New Roman"/>
                <w:b/>
                <w:bCs/>
                <w:sz w:val="24"/>
                <w:szCs w:val="24"/>
              </w:rPr>
              <w:t>Recommendation</w:t>
            </w:r>
            <w:r w:rsidR="006A2472" w:rsidRPr="00251946">
              <w:rPr>
                <w:rFonts w:ascii="Times New Roman" w:eastAsia="Times New Roman" w:hAnsi="Times New Roman"/>
                <w:b/>
                <w:bCs/>
                <w:sz w:val="24"/>
                <w:szCs w:val="24"/>
              </w:rPr>
              <w:t>s</w:t>
            </w:r>
          </w:p>
        </w:tc>
        <w:tc>
          <w:tcPr>
            <w:tcW w:w="2464" w:type="dxa"/>
            <w:tcBorders>
              <w:top w:val="single" w:sz="4" w:space="0" w:color="auto"/>
              <w:left w:val="single" w:sz="4" w:space="0" w:color="auto"/>
              <w:bottom w:val="single" w:sz="4" w:space="0" w:color="auto"/>
              <w:right w:val="single" w:sz="4" w:space="0" w:color="auto"/>
            </w:tcBorders>
            <w:hideMark/>
          </w:tcPr>
          <w:p w14:paraId="05A5A62D" w14:textId="77777777" w:rsidR="00B44A28" w:rsidRPr="00251946" w:rsidRDefault="00CA0794" w:rsidP="00CA0794">
            <w:pPr>
              <w:spacing w:after="0" w:line="240" w:lineRule="auto"/>
              <w:jc w:val="center"/>
              <w:rPr>
                <w:rFonts w:ascii="Times New Roman" w:eastAsia="Times New Roman" w:hAnsi="Times New Roman"/>
                <w:b/>
                <w:bCs/>
                <w:sz w:val="24"/>
                <w:szCs w:val="24"/>
              </w:rPr>
            </w:pPr>
            <w:r w:rsidRPr="00251946">
              <w:rPr>
                <w:rFonts w:ascii="Times New Roman" w:eastAsia="Times New Roman" w:hAnsi="Times New Roman"/>
                <w:b/>
                <w:bCs/>
                <w:sz w:val="24"/>
                <w:szCs w:val="24"/>
              </w:rPr>
              <w:t>How it should be Implemented</w:t>
            </w:r>
          </w:p>
        </w:tc>
        <w:tc>
          <w:tcPr>
            <w:tcW w:w="2298" w:type="dxa"/>
            <w:tcBorders>
              <w:top w:val="single" w:sz="4" w:space="0" w:color="auto"/>
              <w:left w:val="single" w:sz="4" w:space="0" w:color="auto"/>
              <w:bottom w:val="single" w:sz="4" w:space="0" w:color="auto"/>
              <w:right w:val="single" w:sz="4" w:space="0" w:color="auto"/>
            </w:tcBorders>
            <w:hideMark/>
          </w:tcPr>
          <w:p w14:paraId="3EE4B6FB" w14:textId="77777777" w:rsidR="00B44A28" w:rsidRPr="00251946" w:rsidRDefault="00CA0794" w:rsidP="00CA0794">
            <w:pPr>
              <w:spacing w:after="0" w:line="240" w:lineRule="auto"/>
              <w:jc w:val="center"/>
              <w:rPr>
                <w:rFonts w:ascii="Times New Roman" w:eastAsia="Times New Roman" w:hAnsi="Times New Roman"/>
                <w:b/>
                <w:bCs/>
                <w:sz w:val="24"/>
                <w:szCs w:val="24"/>
              </w:rPr>
            </w:pPr>
            <w:r w:rsidRPr="00251946">
              <w:rPr>
                <w:rFonts w:ascii="Times New Roman" w:eastAsia="Times New Roman" w:hAnsi="Times New Roman"/>
                <w:b/>
                <w:bCs/>
                <w:sz w:val="24"/>
                <w:szCs w:val="24"/>
              </w:rPr>
              <w:t>Who to Implement</w:t>
            </w:r>
          </w:p>
        </w:tc>
      </w:tr>
      <w:tr w:rsidR="00F81989" w:rsidRPr="00251946" w14:paraId="408619EC" w14:textId="77777777" w:rsidTr="00CE09AD">
        <w:tc>
          <w:tcPr>
            <w:tcW w:w="2439" w:type="dxa"/>
            <w:vMerge w:val="restart"/>
            <w:tcBorders>
              <w:top w:val="single" w:sz="4" w:space="0" w:color="auto"/>
              <w:left w:val="single" w:sz="4" w:space="0" w:color="auto"/>
              <w:right w:val="single" w:sz="4" w:space="0" w:color="auto"/>
            </w:tcBorders>
            <w:hideMark/>
          </w:tcPr>
          <w:p w14:paraId="02062173"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b/>
                <w:bCs/>
                <w:sz w:val="24"/>
                <w:szCs w:val="24"/>
              </w:rPr>
              <w:t>Challenges Facing Women Entrepreneurs</w:t>
            </w:r>
          </w:p>
        </w:tc>
        <w:tc>
          <w:tcPr>
            <w:tcW w:w="2154" w:type="dxa"/>
            <w:tcBorders>
              <w:top w:val="single" w:sz="4" w:space="0" w:color="auto"/>
              <w:left w:val="single" w:sz="4" w:space="0" w:color="auto"/>
              <w:bottom w:val="single" w:sz="4" w:space="0" w:color="auto"/>
              <w:right w:val="single" w:sz="4" w:space="0" w:color="auto"/>
            </w:tcBorders>
            <w:hideMark/>
          </w:tcPr>
          <w:p w14:paraId="403DDACC"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Improve access to finance.</w:t>
            </w:r>
          </w:p>
        </w:tc>
        <w:tc>
          <w:tcPr>
            <w:tcW w:w="2464" w:type="dxa"/>
            <w:tcBorders>
              <w:top w:val="single" w:sz="4" w:space="0" w:color="auto"/>
              <w:left w:val="single" w:sz="4" w:space="0" w:color="auto"/>
              <w:bottom w:val="single" w:sz="4" w:space="0" w:color="auto"/>
              <w:right w:val="single" w:sz="4" w:space="0" w:color="auto"/>
            </w:tcBorders>
            <w:hideMark/>
          </w:tcPr>
          <w:p w14:paraId="1FFF896C"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Develop low-interest loan programs with flexible repayment terms to encourage participation.</w:t>
            </w:r>
          </w:p>
        </w:tc>
        <w:tc>
          <w:tcPr>
            <w:tcW w:w="2298" w:type="dxa"/>
            <w:tcBorders>
              <w:top w:val="single" w:sz="4" w:space="0" w:color="auto"/>
              <w:left w:val="single" w:sz="4" w:space="0" w:color="auto"/>
              <w:bottom w:val="single" w:sz="4" w:space="0" w:color="auto"/>
              <w:right w:val="single" w:sz="4" w:space="0" w:color="auto"/>
            </w:tcBorders>
            <w:hideMark/>
          </w:tcPr>
          <w:p w14:paraId="2947BF64"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Local microfinance institutions and cooperative societies.</w:t>
            </w:r>
          </w:p>
        </w:tc>
      </w:tr>
      <w:tr w:rsidR="00F81989" w:rsidRPr="00251946" w14:paraId="034459B4" w14:textId="77777777" w:rsidTr="00CE09AD">
        <w:tc>
          <w:tcPr>
            <w:tcW w:w="2439" w:type="dxa"/>
            <w:vMerge/>
            <w:tcBorders>
              <w:left w:val="single" w:sz="4" w:space="0" w:color="auto"/>
              <w:right w:val="single" w:sz="4" w:space="0" w:color="auto"/>
            </w:tcBorders>
            <w:hideMark/>
          </w:tcPr>
          <w:p w14:paraId="739D4E38" w14:textId="77777777" w:rsidR="00F81989" w:rsidRPr="00251946" w:rsidRDefault="00F81989">
            <w:pPr>
              <w:rPr>
                <w:rFonts w:ascii="Times New Roman" w:eastAsia="Times New Roman"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hideMark/>
          </w:tcPr>
          <w:p w14:paraId="74CEB23A"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Tackle market competition and input costs.</w:t>
            </w:r>
          </w:p>
        </w:tc>
        <w:tc>
          <w:tcPr>
            <w:tcW w:w="2464" w:type="dxa"/>
            <w:tcBorders>
              <w:top w:val="single" w:sz="4" w:space="0" w:color="auto"/>
              <w:left w:val="single" w:sz="4" w:space="0" w:color="auto"/>
              <w:bottom w:val="single" w:sz="4" w:space="0" w:color="auto"/>
              <w:right w:val="single" w:sz="4" w:space="0" w:color="auto"/>
            </w:tcBorders>
            <w:hideMark/>
          </w:tcPr>
          <w:p w14:paraId="38984CE3"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Implement collective purchasing programs to reduce input costs and increase market competitiveness.</w:t>
            </w:r>
          </w:p>
        </w:tc>
        <w:tc>
          <w:tcPr>
            <w:tcW w:w="2298" w:type="dxa"/>
            <w:tcBorders>
              <w:top w:val="single" w:sz="4" w:space="0" w:color="auto"/>
              <w:left w:val="single" w:sz="4" w:space="0" w:color="auto"/>
              <w:bottom w:val="single" w:sz="4" w:space="0" w:color="auto"/>
              <w:right w:val="single" w:sz="4" w:space="0" w:color="auto"/>
            </w:tcBorders>
            <w:hideMark/>
          </w:tcPr>
          <w:p w14:paraId="45CA7702"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Trade unions, Community cooperatives.</w:t>
            </w:r>
          </w:p>
        </w:tc>
      </w:tr>
      <w:tr w:rsidR="00F81989" w:rsidRPr="00251946" w14:paraId="37A4B964" w14:textId="77777777" w:rsidTr="00CE09AD">
        <w:tc>
          <w:tcPr>
            <w:tcW w:w="2439" w:type="dxa"/>
            <w:vMerge/>
            <w:tcBorders>
              <w:left w:val="single" w:sz="4" w:space="0" w:color="auto"/>
              <w:bottom w:val="single" w:sz="4" w:space="0" w:color="auto"/>
              <w:right w:val="single" w:sz="4" w:space="0" w:color="auto"/>
            </w:tcBorders>
            <w:hideMark/>
          </w:tcPr>
          <w:p w14:paraId="7031F6ED" w14:textId="77777777" w:rsidR="00F81989" w:rsidRPr="00251946" w:rsidRDefault="00F81989">
            <w:pPr>
              <w:rPr>
                <w:rFonts w:ascii="Times New Roman" w:eastAsia="Times New Roman"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hideMark/>
          </w:tcPr>
          <w:p w14:paraId="47DAC634"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Combat societal barriers.</w:t>
            </w:r>
          </w:p>
        </w:tc>
        <w:tc>
          <w:tcPr>
            <w:tcW w:w="2464" w:type="dxa"/>
            <w:tcBorders>
              <w:top w:val="single" w:sz="4" w:space="0" w:color="auto"/>
              <w:left w:val="single" w:sz="4" w:space="0" w:color="auto"/>
              <w:bottom w:val="single" w:sz="4" w:space="0" w:color="auto"/>
              <w:right w:val="single" w:sz="4" w:space="0" w:color="auto"/>
            </w:tcBorders>
            <w:hideMark/>
          </w:tcPr>
          <w:p w14:paraId="2EF29D39"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Initiate public awareness campaigns to address stereotypes and celebrate women entrepreneurs' successes.</w:t>
            </w:r>
          </w:p>
        </w:tc>
        <w:tc>
          <w:tcPr>
            <w:tcW w:w="2298" w:type="dxa"/>
            <w:tcBorders>
              <w:top w:val="single" w:sz="4" w:space="0" w:color="auto"/>
              <w:left w:val="single" w:sz="4" w:space="0" w:color="auto"/>
              <w:bottom w:val="single" w:sz="4" w:space="0" w:color="auto"/>
              <w:right w:val="single" w:sz="4" w:space="0" w:color="auto"/>
            </w:tcBorders>
            <w:hideMark/>
          </w:tcPr>
          <w:p w14:paraId="2C864F80"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Local government councils, Women’s advocacy organizations.</w:t>
            </w:r>
          </w:p>
        </w:tc>
      </w:tr>
      <w:tr w:rsidR="00F81989" w:rsidRPr="00251946" w14:paraId="6C307CFA" w14:textId="77777777" w:rsidTr="00CE09AD">
        <w:tc>
          <w:tcPr>
            <w:tcW w:w="2439" w:type="dxa"/>
            <w:vMerge w:val="restart"/>
            <w:tcBorders>
              <w:top w:val="single" w:sz="4" w:space="0" w:color="auto"/>
              <w:left w:val="single" w:sz="4" w:space="0" w:color="auto"/>
              <w:right w:val="single" w:sz="4" w:space="0" w:color="auto"/>
            </w:tcBorders>
            <w:hideMark/>
          </w:tcPr>
          <w:p w14:paraId="45690DA4"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b/>
                <w:bCs/>
                <w:sz w:val="24"/>
                <w:szCs w:val="24"/>
              </w:rPr>
              <w:t>Effectiveness of Existing Opportunities</w:t>
            </w:r>
          </w:p>
        </w:tc>
        <w:tc>
          <w:tcPr>
            <w:tcW w:w="2154" w:type="dxa"/>
            <w:tcBorders>
              <w:top w:val="single" w:sz="4" w:space="0" w:color="auto"/>
              <w:left w:val="single" w:sz="4" w:space="0" w:color="auto"/>
              <w:bottom w:val="single" w:sz="4" w:space="0" w:color="auto"/>
              <w:right w:val="single" w:sz="4" w:space="0" w:color="auto"/>
            </w:tcBorders>
            <w:hideMark/>
          </w:tcPr>
          <w:p w14:paraId="6A3D1E06"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Strengthen existing enablers.</w:t>
            </w:r>
          </w:p>
        </w:tc>
        <w:tc>
          <w:tcPr>
            <w:tcW w:w="2464" w:type="dxa"/>
            <w:tcBorders>
              <w:top w:val="single" w:sz="4" w:space="0" w:color="auto"/>
              <w:left w:val="single" w:sz="4" w:space="0" w:color="auto"/>
              <w:bottom w:val="single" w:sz="4" w:space="0" w:color="auto"/>
              <w:right w:val="single" w:sz="4" w:space="0" w:color="auto"/>
            </w:tcBorders>
            <w:hideMark/>
          </w:tcPr>
          <w:p w14:paraId="45B5B707"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Review and restructure programs managed by trade associations and cooperatives to enhance accessibility.</w:t>
            </w:r>
          </w:p>
        </w:tc>
        <w:tc>
          <w:tcPr>
            <w:tcW w:w="2298" w:type="dxa"/>
            <w:tcBorders>
              <w:top w:val="single" w:sz="4" w:space="0" w:color="auto"/>
              <w:left w:val="single" w:sz="4" w:space="0" w:color="auto"/>
              <w:bottom w:val="single" w:sz="4" w:space="0" w:color="auto"/>
              <w:right w:val="single" w:sz="4" w:space="0" w:color="auto"/>
            </w:tcBorders>
            <w:hideMark/>
          </w:tcPr>
          <w:p w14:paraId="673B6221"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 xml:space="preserve">Cooperative societies, Trade associations in Akure, </w:t>
            </w:r>
            <w:proofErr w:type="spellStart"/>
            <w:r w:rsidRPr="00251946">
              <w:rPr>
                <w:rFonts w:ascii="Times New Roman" w:eastAsia="Times New Roman" w:hAnsi="Times New Roman"/>
                <w:sz w:val="24"/>
                <w:szCs w:val="24"/>
              </w:rPr>
              <w:t>Okitipupa</w:t>
            </w:r>
            <w:proofErr w:type="spellEnd"/>
            <w:r w:rsidRPr="00251946">
              <w:rPr>
                <w:rFonts w:ascii="Times New Roman" w:eastAsia="Times New Roman" w:hAnsi="Times New Roman"/>
                <w:sz w:val="24"/>
                <w:szCs w:val="24"/>
              </w:rPr>
              <w:t xml:space="preserve">, and </w:t>
            </w:r>
            <w:proofErr w:type="spellStart"/>
            <w:r w:rsidRPr="00251946">
              <w:rPr>
                <w:rFonts w:ascii="Times New Roman" w:eastAsia="Times New Roman" w:hAnsi="Times New Roman"/>
                <w:sz w:val="24"/>
                <w:szCs w:val="24"/>
              </w:rPr>
              <w:t>Owo</w:t>
            </w:r>
            <w:proofErr w:type="spellEnd"/>
            <w:r w:rsidRPr="00251946">
              <w:rPr>
                <w:rFonts w:ascii="Times New Roman" w:eastAsia="Times New Roman" w:hAnsi="Times New Roman"/>
                <w:sz w:val="24"/>
                <w:szCs w:val="24"/>
              </w:rPr>
              <w:t>.</w:t>
            </w:r>
          </w:p>
        </w:tc>
      </w:tr>
      <w:tr w:rsidR="00F81989" w:rsidRPr="00251946" w14:paraId="01C4FC91" w14:textId="77777777" w:rsidTr="00CE09AD">
        <w:tc>
          <w:tcPr>
            <w:tcW w:w="2439" w:type="dxa"/>
            <w:vMerge/>
            <w:tcBorders>
              <w:left w:val="single" w:sz="4" w:space="0" w:color="auto"/>
              <w:right w:val="single" w:sz="4" w:space="0" w:color="auto"/>
            </w:tcBorders>
            <w:hideMark/>
          </w:tcPr>
          <w:p w14:paraId="1B377FBA" w14:textId="77777777" w:rsidR="00F81989" w:rsidRPr="00251946" w:rsidRDefault="00F81989">
            <w:pPr>
              <w:rPr>
                <w:rFonts w:ascii="Times New Roman" w:eastAsia="Times New Roman"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hideMark/>
          </w:tcPr>
          <w:p w14:paraId="3B2BD49E"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Increase visibility of resources.</w:t>
            </w:r>
          </w:p>
        </w:tc>
        <w:tc>
          <w:tcPr>
            <w:tcW w:w="2464" w:type="dxa"/>
            <w:tcBorders>
              <w:top w:val="single" w:sz="4" w:space="0" w:color="auto"/>
              <w:left w:val="single" w:sz="4" w:space="0" w:color="auto"/>
              <w:bottom w:val="single" w:sz="4" w:space="0" w:color="auto"/>
              <w:right w:val="single" w:sz="4" w:space="0" w:color="auto"/>
            </w:tcBorders>
            <w:hideMark/>
          </w:tcPr>
          <w:p w14:paraId="1B888745"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Develop an online platform or mobile app listing available resources such as microfinance programs, training workshops, and grants.</w:t>
            </w:r>
          </w:p>
        </w:tc>
        <w:tc>
          <w:tcPr>
            <w:tcW w:w="2298" w:type="dxa"/>
            <w:tcBorders>
              <w:top w:val="single" w:sz="4" w:space="0" w:color="auto"/>
              <w:left w:val="single" w:sz="4" w:space="0" w:color="auto"/>
              <w:bottom w:val="single" w:sz="4" w:space="0" w:color="auto"/>
              <w:right w:val="single" w:sz="4" w:space="0" w:color="auto"/>
            </w:tcBorders>
            <w:hideMark/>
          </w:tcPr>
          <w:p w14:paraId="5FBA1BAF"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Ondo State ICT Agency, Women’s business forums.</w:t>
            </w:r>
          </w:p>
        </w:tc>
      </w:tr>
      <w:tr w:rsidR="00F81989" w:rsidRPr="00251946" w14:paraId="451405CF" w14:textId="77777777" w:rsidTr="00CE09AD">
        <w:tc>
          <w:tcPr>
            <w:tcW w:w="2439" w:type="dxa"/>
            <w:vMerge/>
            <w:tcBorders>
              <w:left w:val="single" w:sz="4" w:space="0" w:color="auto"/>
              <w:bottom w:val="single" w:sz="4" w:space="0" w:color="auto"/>
              <w:right w:val="single" w:sz="4" w:space="0" w:color="auto"/>
            </w:tcBorders>
            <w:hideMark/>
          </w:tcPr>
          <w:p w14:paraId="7D1A010B" w14:textId="77777777" w:rsidR="00F81989" w:rsidRPr="00251946" w:rsidRDefault="00F81989">
            <w:pPr>
              <w:rPr>
                <w:rFonts w:ascii="Times New Roman" w:eastAsia="Times New Roman" w:hAnsi="Times New Roman"/>
                <w:sz w:val="24"/>
                <w:szCs w:val="24"/>
              </w:rPr>
            </w:pPr>
          </w:p>
        </w:tc>
        <w:tc>
          <w:tcPr>
            <w:tcW w:w="2154" w:type="dxa"/>
            <w:tcBorders>
              <w:top w:val="single" w:sz="4" w:space="0" w:color="auto"/>
              <w:left w:val="single" w:sz="4" w:space="0" w:color="auto"/>
              <w:bottom w:val="single" w:sz="4" w:space="0" w:color="auto"/>
              <w:right w:val="single" w:sz="4" w:space="0" w:color="auto"/>
            </w:tcBorders>
            <w:hideMark/>
          </w:tcPr>
          <w:p w14:paraId="69A6EFF1"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Incorporate feedback mechanisms.</w:t>
            </w:r>
          </w:p>
        </w:tc>
        <w:tc>
          <w:tcPr>
            <w:tcW w:w="2464" w:type="dxa"/>
            <w:tcBorders>
              <w:top w:val="single" w:sz="4" w:space="0" w:color="auto"/>
              <w:left w:val="single" w:sz="4" w:space="0" w:color="auto"/>
              <w:bottom w:val="single" w:sz="4" w:space="0" w:color="auto"/>
              <w:right w:val="single" w:sz="4" w:space="0" w:color="auto"/>
            </w:tcBorders>
            <w:hideMark/>
          </w:tcPr>
          <w:p w14:paraId="444FE584"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Create quarterly feedback surveys to assess the effectiveness of support systems and identify potential gaps.</w:t>
            </w:r>
          </w:p>
        </w:tc>
        <w:tc>
          <w:tcPr>
            <w:tcW w:w="2298" w:type="dxa"/>
            <w:tcBorders>
              <w:top w:val="single" w:sz="4" w:space="0" w:color="auto"/>
              <w:left w:val="single" w:sz="4" w:space="0" w:color="auto"/>
              <w:bottom w:val="single" w:sz="4" w:space="0" w:color="auto"/>
              <w:right w:val="single" w:sz="4" w:space="0" w:color="auto"/>
            </w:tcBorders>
            <w:hideMark/>
          </w:tcPr>
          <w:p w14:paraId="4824C12F" w14:textId="77777777" w:rsidR="00F81989" w:rsidRPr="00251946" w:rsidRDefault="00F81989">
            <w:pPr>
              <w:spacing w:after="0" w:line="240" w:lineRule="auto"/>
              <w:rPr>
                <w:rFonts w:ascii="Times New Roman" w:eastAsia="Times New Roman" w:hAnsi="Times New Roman"/>
                <w:sz w:val="24"/>
                <w:szCs w:val="24"/>
              </w:rPr>
            </w:pPr>
            <w:r w:rsidRPr="00251946">
              <w:rPr>
                <w:rFonts w:ascii="Times New Roman" w:eastAsia="Times New Roman" w:hAnsi="Times New Roman"/>
                <w:sz w:val="24"/>
                <w:szCs w:val="24"/>
              </w:rPr>
              <w:t>Ondo State Ministry of Commerce and Industry, Local trade groups.</w:t>
            </w:r>
          </w:p>
        </w:tc>
      </w:tr>
    </w:tbl>
    <w:p w14:paraId="18C23E78" w14:textId="77777777" w:rsidR="001E0AA4" w:rsidRDefault="001E0AA4" w:rsidP="00CE09AD">
      <w:pPr>
        <w:pStyle w:val="Heading3"/>
        <w:spacing w:before="0" w:beforeAutospacing="0" w:after="0" w:afterAutospacing="0" w:line="360" w:lineRule="auto"/>
        <w:jc w:val="both"/>
        <w:rPr>
          <w:b w:val="0"/>
          <w:sz w:val="24"/>
          <w:szCs w:val="24"/>
        </w:rPr>
      </w:pPr>
    </w:p>
    <w:p w14:paraId="3DD751EA" w14:textId="5020E371" w:rsidR="00B44A28" w:rsidRDefault="00B44A28" w:rsidP="00CE09AD">
      <w:pPr>
        <w:pStyle w:val="Heading3"/>
        <w:spacing w:before="0" w:beforeAutospacing="0" w:after="0" w:afterAutospacing="0" w:line="360" w:lineRule="auto"/>
        <w:jc w:val="both"/>
        <w:rPr>
          <w:b w:val="0"/>
          <w:sz w:val="24"/>
          <w:szCs w:val="24"/>
        </w:rPr>
      </w:pPr>
      <w:r w:rsidRPr="00251946">
        <w:rPr>
          <w:b w:val="0"/>
          <w:sz w:val="24"/>
          <w:szCs w:val="24"/>
        </w:rPr>
        <w:t xml:space="preserve">The implications of the above recommendations are significant for the economic empowerment of women entrepreneurs in Akure, </w:t>
      </w:r>
      <w:proofErr w:type="spellStart"/>
      <w:r w:rsidRPr="00251946">
        <w:rPr>
          <w:b w:val="0"/>
          <w:sz w:val="24"/>
          <w:szCs w:val="24"/>
        </w:rPr>
        <w:t>Okitipupa</w:t>
      </w:r>
      <w:proofErr w:type="spellEnd"/>
      <w:r w:rsidRPr="00251946">
        <w:rPr>
          <w:b w:val="0"/>
          <w:sz w:val="24"/>
          <w:szCs w:val="24"/>
        </w:rPr>
        <w:t xml:space="preserve">, and </w:t>
      </w:r>
      <w:proofErr w:type="spellStart"/>
      <w:r w:rsidRPr="00251946">
        <w:rPr>
          <w:b w:val="0"/>
          <w:sz w:val="24"/>
          <w:szCs w:val="24"/>
        </w:rPr>
        <w:t>Owo</w:t>
      </w:r>
      <w:proofErr w:type="spellEnd"/>
      <w:r w:rsidRPr="00251946">
        <w:rPr>
          <w:b w:val="0"/>
          <w:sz w:val="24"/>
          <w:szCs w:val="24"/>
        </w:rPr>
        <w:t xml:space="preserve"> in Ondo State, addressing systemic challenges and creating a conducive environment for their growth and financial autonomy. </w:t>
      </w:r>
    </w:p>
    <w:p w14:paraId="0E51865E" w14:textId="689C7081" w:rsidR="0054176A" w:rsidRDefault="0054176A" w:rsidP="00CE09AD">
      <w:pPr>
        <w:pStyle w:val="Heading3"/>
        <w:spacing w:before="0" w:beforeAutospacing="0" w:after="0" w:afterAutospacing="0" w:line="360" w:lineRule="auto"/>
        <w:jc w:val="both"/>
        <w:rPr>
          <w:b w:val="0"/>
          <w:sz w:val="24"/>
          <w:szCs w:val="24"/>
        </w:rPr>
      </w:pPr>
    </w:p>
    <w:p w14:paraId="713E4DE2" w14:textId="77777777" w:rsidR="0054176A" w:rsidRPr="00394842" w:rsidRDefault="0054176A" w:rsidP="0054176A">
      <w:pPr>
        <w:rPr>
          <w:highlight w:val="yellow"/>
        </w:rPr>
      </w:pPr>
      <w:r w:rsidRPr="00394842">
        <w:rPr>
          <w:highlight w:val="yellow"/>
        </w:rPr>
        <w:t>Disclaimer (Artificial intelligence)</w:t>
      </w:r>
    </w:p>
    <w:p w14:paraId="7E3ECE75" w14:textId="77777777" w:rsidR="0054176A" w:rsidRPr="00394842" w:rsidRDefault="0054176A" w:rsidP="0054176A">
      <w:pPr>
        <w:rPr>
          <w:highlight w:val="yellow"/>
        </w:rPr>
      </w:pPr>
    </w:p>
    <w:p w14:paraId="4A836C58" w14:textId="77777777" w:rsidR="0054176A" w:rsidRPr="00394842" w:rsidRDefault="0054176A" w:rsidP="0054176A">
      <w:pPr>
        <w:rPr>
          <w:highlight w:val="yellow"/>
        </w:rPr>
      </w:pPr>
      <w:r w:rsidRPr="00394842">
        <w:rPr>
          <w:highlight w:val="yellow"/>
        </w:rPr>
        <w:t xml:space="preserve">Option 1: </w:t>
      </w:r>
    </w:p>
    <w:p w14:paraId="2EE03FF7" w14:textId="77777777" w:rsidR="0054176A" w:rsidRPr="00394842" w:rsidRDefault="0054176A" w:rsidP="0054176A">
      <w:pPr>
        <w:rPr>
          <w:highlight w:val="yellow"/>
        </w:rPr>
      </w:pPr>
    </w:p>
    <w:p w14:paraId="6C02B1F5" w14:textId="77777777" w:rsidR="0054176A" w:rsidRPr="00394842" w:rsidRDefault="0054176A" w:rsidP="0054176A">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3E71EBEE" w14:textId="77777777" w:rsidR="0054176A" w:rsidRPr="00394842" w:rsidRDefault="0054176A" w:rsidP="0054176A">
      <w:pPr>
        <w:rPr>
          <w:highlight w:val="yellow"/>
        </w:rPr>
      </w:pPr>
    </w:p>
    <w:p w14:paraId="3374E0E7" w14:textId="77777777" w:rsidR="0054176A" w:rsidRPr="00394842" w:rsidRDefault="0054176A" w:rsidP="0054176A">
      <w:pPr>
        <w:rPr>
          <w:highlight w:val="yellow"/>
        </w:rPr>
      </w:pPr>
      <w:r w:rsidRPr="00394842">
        <w:rPr>
          <w:highlight w:val="yellow"/>
        </w:rPr>
        <w:t xml:space="preserve">Option 2: </w:t>
      </w:r>
    </w:p>
    <w:p w14:paraId="25E4D6C9" w14:textId="77777777" w:rsidR="0054176A" w:rsidRPr="00394842" w:rsidRDefault="0054176A" w:rsidP="0054176A">
      <w:pPr>
        <w:rPr>
          <w:highlight w:val="yellow"/>
        </w:rPr>
      </w:pPr>
    </w:p>
    <w:p w14:paraId="5710A0D4" w14:textId="77777777" w:rsidR="0054176A" w:rsidRPr="00394842" w:rsidRDefault="0054176A" w:rsidP="0054176A">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F6CD9E" w14:textId="77777777" w:rsidR="0054176A" w:rsidRPr="00394842" w:rsidRDefault="0054176A" w:rsidP="0054176A">
      <w:pPr>
        <w:rPr>
          <w:highlight w:val="yellow"/>
        </w:rPr>
      </w:pPr>
    </w:p>
    <w:p w14:paraId="1E3AEFC1" w14:textId="77777777" w:rsidR="0054176A" w:rsidRPr="00394842" w:rsidRDefault="0054176A" w:rsidP="0054176A">
      <w:pPr>
        <w:rPr>
          <w:highlight w:val="yellow"/>
        </w:rPr>
      </w:pPr>
      <w:r w:rsidRPr="00394842">
        <w:rPr>
          <w:highlight w:val="yellow"/>
        </w:rPr>
        <w:t>Details of the AI usage are given below:</w:t>
      </w:r>
    </w:p>
    <w:p w14:paraId="560C9248" w14:textId="187CA2E3" w:rsidR="0054176A" w:rsidRPr="00394842" w:rsidRDefault="0054176A" w:rsidP="0054176A">
      <w:pPr>
        <w:rPr>
          <w:highlight w:val="yellow"/>
        </w:rPr>
      </w:pPr>
      <w:r w:rsidRPr="00394842">
        <w:rPr>
          <w:highlight w:val="yellow"/>
        </w:rPr>
        <w:t>1.</w:t>
      </w:r>
      <w:r w:rsidR="00756AFA">
        <w:rPr>
          <w:highlight w:val="yellow"/>
        </w:rPr>
        <w:t xml:space="preserve"> To strengthen the methodology</w:t>
      </w:r>
    </w:p>
    <w:p w14:paraId="3B54C5D3" w14:textId="2EB5BB83" w:rsidR="0054176A" w:rsidRPr="00394842" w:rsidRDefault="0054176A" w:rsidP="0054176A">
      <w:pPr>
        <w:rPr>
          <w:highlight w:val="yellow"/>
        </w:rPr>
      </w:pPr>
      <w:r w:rsidRPr="00394842">
        <w:rPr>
          <w:highlight w:val="yellow"/>
        </w:rPr>
        <w:t>2.</w:t>
      </w:r>
      <w:r w:rsidR="00756AFA">
        <w:rPr>
          <w:highlight w:val="yellow"/>
        </w:rPr>
        <w:t xml:space="preserve"> To </w:t>
      </w:r>
      <w:proofErr w:type="spellStart"/>
      <w:r w:rsidR="00756AFA">
        <w:rPr>
          <w:highlight w:val="yellow"/>
        </w:rPr>
        <w:t>analyse</w:t>
      </w:r>
      <w:proofErr w:type="spellEnd"/>
      <w:r w:rsidR="00756AFA">
        <w:rPr>
          <w:highlight w:val="yellow"/>
        </w:rPr>
        <w:t xml:space="preserve"> the survey data</w:t>
      </w:r>
      <w:r w:rsidR="0085030B">
        <w:rPr>
          <w:highlight w:val="yellow"/>
        </w:rPr>
        <w:t xml:space="preserve"> </w:t>
      </w:r>
    </w:p>
    <w:p w14:paraId="3E35F82F" w14:textId="5EC2791A" w:rsidR="0054176A" w:rsidRPr="00165217" w:rsidRDefault="0054176A" w:rsidP="0054176A">
      <w:r w:rsidRPr="00394842">
        <w:rPr>
          <w:highlight w:val="yellow"/>
        </w:rPr>
        <w:t>3.</w:t>
      </w:r>
      <w:r w:rsidR="00756AFA">
        <w:t xml:space="preserve"> to align the reference list with APA referencing style.</w:t>
      </w:r>
    </w:p>
    <w:p w14:paraId="65372711" w14:textId="77777777" w:rsidR="00305ABE" w:rsidRPr="00C13F2C" w:rsidRDefault="00305ABE" w:rsidP="00305ABE">
      <w:pPr>
        <w:pStyle w:val="NormalWeb"/>
      </w:pPr>
      <w:r w:rsidRPr="00C13F2C">
        <w:rPr>
          <w:rStyle w:val="Strong"/>
          <w:rFonts w:eastAsiaTheme="majorEastAsia"/>
        </w:rPr>
        <w:lastRenderedPageBreak/>
        <w:t>References</w:t>
      </w:r>
    </w:p>
    <w:p w14:paraId="0FE2A433" w14:textId="77777777" w:rsidR="00305ABE" w:rsidRPr="00C13F2C" w:rsidRDefault="00305ABE" w:rsidP="00F10411">
      <w:pPr>
        <w:pStyle w:val="NormalWeb"/>
        <w:numPr>
          <w:ilvl w:val="0"/>
          <w:numId w:val="8"/>
        </w:numPr>
        <w:jc w:val="both"/>
      </w:pPr>
      <w:r w:rsidRPr="00C13F2C">
        <w:t xml:space="preserve">Amah, O. E., </w:t>
      </w:r>
      <w:proofErr w:type="spellStart"/>
      <w:r w:rsidRPr="00C13F2C">
        <w:t>Kolo</w:t>
      </w:r>
      <w:proofErr w:type="spellEnd"/>
      <w:r w:rsidRPr="00C13F2C">
        <w:t xml:space="preserve">, V., </w:t>
      </w:r>
      <w:proofErr w:type="spellStart"/>
      <w:r w:rsidRPr="00C13F2C">
        <w:t>Aigbona</w:t>
      </w:r>
      <w:proofErr w:type="spellEnd"/>
      <w:r w:rsidRPr="00C13F2C">
        <w:t xml:space="preserve">, C., </w:t>
      </w:r>
      <w:proofErr w:type="spellStart"/>
      <w:r w:rsidRPr="00C13F2C">
        <w:t>Baderinwa</w:t>
      </w:r>
      <w:proofErr w:type="spellEnd"/>
      <w:r w:rsidRPr="00C13F2C">
        <w:t xml:space="preserve">, R., Okoro, C., &amp; </w:t>
      </w:r>
      <w:proofErr w:type="spellStart"/>
      <w:r w:rsidRPr="00C13F2C">
        <w:t>Akanji</w:t>
      </w:r>
      <w:proofErr w:type="spellEnd"/>
      <w:r w:rsidRPr="00C13F2C">
        <w:t xml:space="preserve">, M. (2024). Economic empowerment of women domestic workers: Role of digital financial services. </w:t>
      </w:r>
      <w:r w:rsidRPr="00C13F2C">
        <w:rPr>
          <w:rStyle w:val="Emphasis"/>
        </w:rPr>
        <w:t>South African Journal of Information Management</w:t>
      </w:r>
      <w:r w:rsidRPr="00C13F2C">
        <w:t xml:space="preserve">. </w:t>
      </w:r>
      <w:hyperlink r:id="rId8" w:tgtFrame="_new" w:history="1">
        <w:r w:rsidRPr="00C13F2C">
          <w:rPr>
            <w:rStyle w:val="Hyperlink"/>
            <w:color w:val="auto"/>
            <w:u w:val="none"/>
          </w:rPr>
          <w:t>https://hdl.handle.net/10520/ejc-info_v26_n1_a1884</w:t>
        </w:r>
      </w:hyperlink>
    </w:p>
    <w:p w14:paraId="066DD291" w14:textId="512B9018" w:rsidR="00C13F2C" w:rsidRPr="00C13F2C" w:rsidRDefault="00305ABE" w:rsidP="00F10411">
      <w:pPr>
        <w:pStyle w:val="NormalWeb"/>
        <w:numPr>
          <w:ilvl w:val="0"/>
          <w:numId w:val="8"/>
        </w:numPr>
        <w:jc w:val="both"/>
      </w:pPr>
      <w:r w:rsidRPr="00C13F2C">
        <w:t xml:space="preserve">Alon, T., </w:t>
      </w:r>
      <w:proofErr w:type="spellStart"/>
      <w:r w:rsidRPr="00C13F2C">
        <w:t>Doepke</w:t>
      </w:r>
      <w:proofErr w:type="spellEnd"/>
      <w:r w:rsidRPr="00C13F2C">
        <w:t xml:space="preserve">, M., Olmstead-Rumsey, J., &amp; </w:t>
      </w:r>
      <w:proofErr w:type="spellStart"/>
      <w:r w:rsidRPr="00C13F2C">
        <w:t>Tertilt</w:t>
      </w:r>
      <w:proofErr w:type="spellEnd"/>
      <w:r w:rsidRPr="00C13F2C">
        <w:t xml:space="preserve">, M. (2021). </w:t>
      </w:r>
      <w:r w:rsidRPr="00C13F2C">
        <w:rPr>
          <w:rStyle w:val="Emphasis"/>
        </w:rPr>
        <w:t>The impact of COVID-19 on gender equality</w:t>
      </w:r>
      <w:r w:rsidRPr="00C13F2C">
        <w:t xml:space="preserve"> (NBER Working Paper No. 26947). National Bureau of Economic Research. </w:t>
      </w:r>
      <w:hyperlink r:id="rId9" w:history="1">
        <w:r w:rsidR="00F10411" w:rsidRPr="00E2789D">
          <w:rPr>
            <w:rStyle w:val="Hyperlink"/>
          </w:rPr>
          <w:t>https://doi.org/10.3386/w26947</w:t>
        </w:r>
      </w:hyperlink>
      <w:r w:rsidR="00F10411">
        <w:t xml:space="preserve"> </w:t>
      </w:r>
      <w:r w:rsidR="00F10411" w:rsidRPr="00F10411">
        <w:rPr>
          <w:highlight w:val="yellow"/>
        </w:rPr>
        <w:t>(year not match)</w:t>
      </w:r>
    </w:p>
    <w:p w14:paraId="202E4107" w14:textId="57FC55A0" w:rsidR="00305ABE" w:rsidRPr="00C13F2C" w:rsidRDefault="00305ABE" w:rsidP="00F10411">
      <w:pPr>
        <w:pStyle w:val="NormalWeb"/>
        <w:numPr>
          <w:ilvl w:val="0"/>
          <w:numId w:val="8"/>
        </w:numPr>
        <w:jc w:val="both"/>
      </w:pPr>
      <w:r w:rsidRPr="00C13F2C">
        <w:t xml:space="preserve">Alsop, R., </w:t>
      </w:r>
      <w:proofErr w:type="spellStart"/>
      <w:r w:rsidRPr="00C13F2C">
        <w:t>Bertelsen</w:t>
      </w:r>
      <w:proofErr w:type="spellEnd"/>
      <w:r w:rsidRPr="00C13F2C">
        <w:t xml:space="preserve">, M., &amp; Holland, J. (2006). </w:t>
      </w:r>
      <w:r w:rsidRPr="00C13F2C">
        <w:rPr>
          <w:rStyle w:val="Emphasis"/>
        </w:rPr>
        <w:t>Empowerment in practice: From analysis to implementation</w:t>
      </w:r>
      <w:r w:rsidR="00C13F2C" w:rsidRPr="00C13F2C">
        <w:t xml:space="preserve">. </w:t>
      </w:r>
      <w:r w:rsidRPr="00C13F2C">
        <w:t>World Bank.</w:t>
      </w:r>
      <w:r w:rsidR="00C13F2C" w:rsidRPr="00C13F2C">
        <w:t xml:space="preserve"> </w:t>
      </w:r>
      <w:hyperlink r:id="rId10" w:tgtFrame="_new" w:history="1">
        <w:r w:rsidRPr="00C13F2C">
          <w:rPr>
            <w:rStyle w:val="Hyperlink"/>
            <w:color w:val="auto"/>
            <w:u w:val="none"/>
          </w:rPr>
          <w:t>https://openknowledge.worldbank.org/handle/10986/7441</w:t>
        </w:r>
      </w:hyperlink>
    </w:p>
    <w:p w14:paraId="29816497" w14:textId="650462AC" w:rsidR="00305ABE" w:rsidRPr="00C13F2C" w:rsidRDefault="00305ABE" w:rsidP="00F10411">
      <w:pPr>
        <w:pStyle w:val="NormalWeb"/>
        <w:numPr>
          <w:ilvl w:val="0"/>
          <w:numId w:val="8"/>
        </w:numPr>
        <w:jc w:val="both"/>
      </w:pPr>
      <w:proofErr w:type="spellStart"/>
      <w:r w:rsidRPr="00C13F2C">
        <w:t>Batliwala</w:t>
      </w:r>
      <w:proofErr w:type="spellEnd"/>
      <w:r w:rsidRPr="00C13F2C">
        <w:t xml:space="preserve">, S. (2007). Taking the power out of empowerment – An experiential account. </w:t>
      </w:r>
      <w:r w:rsidRPr="00C13F2C">
        <w:rPr>
          <w:rStyle w:val="Emphasis"/>
        </w:rPr>
        <w:t>Development in Practice, 17</w:t>
      </w:r>
      <w:r w:rsidRPr="00C13F2C">
        <w:t xml:space="preserve">(4–5), 557–565. </w:t>
      </w:r>
      <w:hyperlink r:id="rId11" w:tgtFrame="_new" w:history="1">
        <w:r w:rsidRPr="00C13F2C">
          <w:rPr>
            <w:rStyle w:val="Hyperlink"/>
            <w:color w:val="auto"/>
            <w:u w:val="none"/>
          </w:rPr>
          <w:t>https://doi.org/10.1080/09614520701469559</w:t>
        </w:r>
      </w:hyperlink>
    </w:p>
    <w:p w14:paraId="63FCAD6D" w14:textId="77777777" w:rsidR="00305ABE" w:rsidRPr="00C13F2C" w:rsidRDefault="00305ABE" w:rsidP="00F10411">
      <w:pPr>
        <w:pStyle w:val="NormalWeb"/>
        <w:numPr>
          <w:ilvl w:val="0"/>
          <w:numId w:val="8"/>
        </w:numPr>
        <w:jc w:val="both"/>
      </w:pPr>
      <w:r w:rsidRPr="00C13F2C">
        <w:t xml:space="preserve">Cornwall, A. (2016). Women’s empowerment: What works? </w:t>
      </w:r>
      <w:r w:rsidRPr="00C13F2C">
        <w:rPr>
          <w:rStyle w:val="Emphasis"/>
        </w:rPr>
        <w:t>Journal of International Development, 28</w:t>
      </w:r>
      <w:r w:rsidRPr="00C13F2C">
        <w:t xml:space="preserve">(3), 342–359. </w:t>
      </w:r>
      <w:hyperlink r:id="rId12" w:tgtFrame="_new" w:history="1">
        <w:r w:rsidRPr="00C13F2C">
          <w:rPr>
            <w:rStyle w:val="Hyperlink"/>
            <w:color w:val="auto"/>
            <w:u w:val="none"/>
          </w:rPr>
          <w:t>https://doi.org/10.1002/jid.3210</w:t>
        </w:r>
      </w:hyperlink>
    </w:p>
    <w:p w14:paraId="6F960DC1" w14:textId="77777777" w:rsidR="00305ABE" w:rsidRPr="00C13F2C" w:rsidRDefault="00305ABE" w:rsidP="00F10411">
      <w:pPr>
        <w:pStyle w:val="NormalWeb"/>
        <w:numPr>
          <w:ilvl w:val="0"/>
          <w:numId w:val="8"/>
        </w:numPr>
        <w:jc w:val="both"/>
      </w:pPr>
      <w:r w:rsidRPr="00C13F2C">
        <w:t>Enhancing Financial Innovation and Access (</w:t>
      </w:r>
      <w:proofErr w:type="spellStart"/>
      <w:r w:rsidRPr="00C13F2C">
        <w:t>EFInA</w:t>
      </w:r>
      <w:proofErr w:type="spellEnd"/>
      <w:r w:rsidRPr="00C13F2C">
        <w:t xml:space="preserve">). (2024, September 5). </w:t>
      </w:r>
      <w:r w:rsidRPr="00C13F2C">
        <w:rPr>
          <w:rStyle w:val="Emphasis"/>
        </w:rPr>
        <w:t>Women’s economic empowerment (WEE) report reveals important linkages between financial inclusion and economic empowerment</w:t>
      </w:r>
      <w:r w:rsidRPr="00C13F2C">
        <w:t xml:space="preserve">. </w:t>
      </w:r>
      <w:hyperlink r:id="rId13" w:tgtFrame="_new" w:history="1">
        <w:r w:rsidRPr="00C13F2C">
          <w:rPr>
            <w:rStyle w:val="Hyperlink"/>
            <w:color w:val="auto"/>
            <w:u w:val="none"/>
          </w:rPr>
          <w:t>https://efina.org.ng/publication/efinas-womens-economic-empowerment-wee-report-reveals-important-linkages-between-financial-inclusion-and-economic-empowerment/</w:t>
        </w:r>
      </w:hyperlink>
    </w:p>
    <w:p w14:paraId="6A9A992D" w14:textId="77777777" w:rsidR="00305ABE" w:rsidRPr="00C13F2C" w:rsidRDefault="00305ABE" w:rsidP="00F10411">
      <w:pPr>
        <w:pStyle w:val="NormalWeb"/>
        <w:numPr>
          <w:ilvl w:val="0"/>
          <w:numId w:val="8"/>
        </w:numPr>
        <w:jc w:val="both"/>
      </w:pPr>
      <w:r w:rsidRPr="00C13F2C">
        <w:t xml:space="preserve">International </w:t>
      </w:r>
      <w:proofErr w:type="spellStart"/>
      <w:r w:rsidRPr="00C13F2C">
        <w:t>Labour</w:t>
      </w:r>
      <w:proofErr w:type="spellEnd"/>
      <w:r w:rsidRPr="00C13F2C">
        <w:t xml:space="preserve"> Organization (ILO). (2022). </w:t>
      </w:r>
      <w:r w:rsidRPr="00C13F2C">
        <w:rPr>
          <w:rStyle w:val="Emphasis"/>
        </w:rPr>
        <w:t xml:space="preserve">Empowering women in the </w:t>
      </w:r>
      <w:proofErr w:type="spellStart"/>
      <w:r w:rsidRPr="00C13F2C">
        <w:rPr>
          <w:rStyle w:val="Emphasis"/>
        </w:rPr>
        <w:t>labour</w:t>
      </w:r>
      <w:proofErr w:type="spellEnd"/>
      <w:r w:rsidRPr="00C13F2C">
        <w:rPr>
          <w:rStyle w:val="Emphasis"/>
        </w:rPr>
        <w:t xml:space="preserve"> market</w:t>
      </w:r>
      <w:r w:rsidRPr="00C13F2C">
        <w:t xml:space="preserve">. </w:t>
      </w:r>
      <w:hyperlink r:id="rId14" w:tgtFrame="_new" w:history="1">
        <w:r w:rsidRPr="00C13F2C">
          <w:rPr>
            <w:rStyle w:val="Hyperlink"/>
            <w:color w:val="auto"/>
            <w:u w:val="none"/>
          </w:rPr>
          <w:t>https://www.ilo.org/global/topics/women-and-gender/lang--</w:t>
        </w:r>
        <w:proofErr w:type="spellStart"/>
        <w:r w:rsidRPr="00C13F2C">
          <w:rPr>
            <w:rStyle w:val="Hyperlink"/>
            <w:color w:val="auto"/>
            <w:u w:val="none"/>
          </w:rPr>
          <w:t>en</w:t>
        </w:r>
        <w:proofErr w:type="spellEnd"/>
        <w:r w:rsidRPr="00C13F2C">
          <w:rPr>
            <w:rStyle w:val="Hyperlink"/>
            <w:color w:val="auto"/>
            <w:u w:val="none"/>
          </w:rPr>
          <w:t>/index.htm</w:t>
        </w:r>
      </w:hyperlink>
    </w:p>
    <w:p w14:paraId="47F33B20" w14:textId="77777777" w:rsidR="00305ABE" w:rsidRPr="00B53B0B" w:rsidRDefault="00305ABE" w:rsidP="00F10411">
      <w:pPr>
        <w:pStyle w:val="NormalWeb"/>
        <w:numPr>
          <w:ilvl w:val="0"/>
          <w:numId w:val="8"/>
        </w:numPr>
        <w:jc w:val="both"/>
        <w:rPr>
          <w:highlight w:val="yellow"/>
        </w:rPr>
      </w:pPr>
      <w:r w:rsidRPr="00B53B0B">
        <w:rPr>
          <w:highlight w:val="yellow"/>
        </w:rPr>
        <w:t xml:space="preserve">International </w:t>
      </w:r>
      <w:proofErr w:type="spellStart"/>
      <w:r w:rsidRPr="00B53B0B">
        <w:rPr>
          <w:highlight w:val="yellow"/>
        </w:rPr>
        <w:t>Labour</w:t>
      </w:r>
      <w:proofErr w:type="spellEnd"/>
      <w:r w:rsidRPr="00B53B0B">
        <w:rPr>
          <w:highlight w:val="yellow"/>
        </w:rPr>
        <w:t xml:space="preserve"> Organization (ILO). (2023). </w:t>
      </w:r>
      <w:r w:rsidRPr="00B53B0B">
        <w:rPr>
          <w:rStyle w:val="Emphasis"/>
          <w:highlight w:val="yellow"/>
        </w:rPr>
        <w:t>Policy brief: Supporting women’s entrepreneurship development</w:t>
      </w:r>
      <w:r w:rsidRPr="00B53B0B">
        <w:rPr>
          <w:highlight w:val="yellow"/>
        </w:rPr>
        <w:t xml:space="preserve">. </w:t>
      </w:r>
      <w:hyperlink r:id="rId15" w:tgtFrame="_new" w:history="1">
        <w:r w:rsidRPr="00B53B0B">
          <w:rPr>
            <w:rStyle w:val="Hyperlink"/>
            <w:color w:val="auto"/>
            <w:highlight w:val="yellow"/>
            <w:u w:val="none"/>
          </w:rPr>
          <w:t>https://www.ilo.org/wcmsp5/groups/public/---</w:t>
        </w:r>
        <w:proofErr w:type="spellStart"/>
        <w:r w:rsidRPr="00B53B0B">
          <w:rPr>
            <w:rStyle w:val="Hyperlink"/>
            <w:color w:val="auto"/>
            <w:highlight w:val="yellow"/>
            <w:u w:val="none"/>
          </w:rPr>
          <w:t>ed_emp</w:t>
        </w:r>
        <w:proofErr w:type="spellEnd"/>
        <w:r w:rsidRPr="00B53B0B">
          <w:rPr>
            <w:rStyle w:val="Hyperlink"/>
            <w:color w:val="auto"/>
            <w:highlight w:val="yellow"/>
            <w:u w:val="none"/>
          </w:rPr>
          <w:t>/---</w:t>
        </w:r>
        <w:proofErr w:type="spellStart"/>
        <w:r w:rsidRPr="00B53B0B">
          <w:rPr>
            <w:rStyle w:val="Hyperlink"/>
            <w:color w:val="auto"/>
            <w:highlight w:val="yellow"/>
            <w:u w:val="none"/>
          </w:rPr>
          <w:t>emp_ent</w:t>
        </w:r>
        <w:proofErr w:type="spellEnd"/>
        <w:r w:rsidRPr="00B53B0B">
          <w:rPr>
            <w:rStyle w:val="Hyperlink"/>
            <w:color w:val="auto"/>
            <w:highlight w:val="yellow"/>
            <w:u w:val="none"/>
          </w:rPr>
          <w:t>/documents/publication/wcms_867949.pdf</w:t>
        </w:r>
      </w:hyperlink>
    </w:p>
    <w:p w14:paraId="5930040E" w14:textId="77777777" w:rsidR="00305ABE" w:rsidRPr="00C13F2C" w:rsidRDefault="00305ABE" w:rsidP="00F10411">
      <w:pPr>
        <w:pStyle w:val="NormalWeb"/>
        <w:numPr>
          <w:ilvl w:val="0"/>
          <w:numId w:val="8"/>
        </w:numPr>
        <w:jc w:val="both"/>
      </w:pPr>
      <w:r w:rsidRPr="00C13F2C">
        <w:t xml:space="preserve">Kabeer, N. (1999). Resources, agency, achievements: Reflections on the measurement of women’s empowerment. </w:t>
      </w:r>
      <w:r w:rsidRPr="00C13F2C">
        <w:rPr>
          <w:rStyle w:val="Emphasis"/>
        </w:rPr>
        <w:t>Development and Change, 30</w:t>
      </w:r>
      <w:r w:rsidRPr="00C13F2C">
        <w:t xml:space="preserve">(3), 435–464. </w:t>
      </w:r>
      <w:hyperlink r:id="rId16" w:tgtFrame="_new" w:history="1">
        <w:r w:rsidRPr="00C13F2C">
          <w:rPr>
            <w:rStyle w:val="Hyperlink"/>
            <w:color w:val="auto"/>
            <w:u w:val="none"/>
          </w:rPr>
          <w:t>https://doi.org/10.1111/1467-7660.00125</w:t>
        </w:r>
      </w:hyperlink>
    </w:p>
    <w:p w14:paraId="2218673A" w14:textId="77777777" w:rsidR="00305ABE" w:rsidRPr="00B53B0B" w:rsidRDefault="00305ABE" w:rsidP="00F10411">
      <w:pPr>
        <w:pStyle w:val="NormalWeb"/>
        <w:numPr>
          <w:ilvl w:val="0"/>
          <w:numId w:val="8"/>
        </w:numPr>
        <w:jc w:val="both"/>
        <w:rPr>
          <w:highlight w:val="yellow"/>
        </w:rPr>
      </w:pPr>
      <w:r w:rsidRPr="00B53B0B">
        <w:rPr>
          <w:highlight w:val="yellow"/>
        </w:rPr>
        <w:t xml:space="preserve">Kabeer, N., &amp; Huq, L. (2020). </w:t>
      </w:r>
      <w:r w:rsidRPr="00B53B0B">
        <w:rPr>
          <w:rStyle w:val="Emphasis"/>
          <w:highlight w:val="yellow"/>
        </w:rPr>
        <w:t xml:space="preserve">Women’s economic empowerment and inclusive growth: </w:t>
      </w:r>
      <w:proofErr w:type="spellStart"/>
      <w:r w:rsidRPr="00B53B0B">
        <w:rPr>
          <w:rStyle w:val="Emphasis"/>
          <w:highlight w:val="yellow"/>
        </w:rPr>
        <w:t>Labour</w:t>
      </w:r>
      <w:proofErr w:type="spellEnd"/>
      <w:r w:rsidRPr="00B53B0B">
        <w:rPr>
          <w:rStyle w:val="Emphasis"/>
          <w:highlight w:val="yellow"/>
        </w:rPr>
        <w:t xml:space="preserve"> markets and enterprise development</w:t>
      </w:r>
      <w:r w:rsidRPr="00B53B0B">
        <w:rPr>
          <w:highlight w:val="yellow"/>
        </w:rPr>
        <w:t xml:space="preserve"> (UN Women Discussion Paper Series). https://www.unwomen.org/en/digital-library/publications/2020/06/discussion-paper-womens-economic-empowerment-and-inclusive-growth</w:t>
      </w:r>
    </w:p>
    <w:p w14:paraId="1D3CE341" w14:textId="77777777" w:rsidR="00305ABE" w:rsidRPr="00C13F2C" w:rsidRDefault="00305ABE" w:rsidP="00F10411">
      <w:pPr>
        <w:pStyle w:val="NormalWeb"/>
        <w:numPr>
          <w:ilvl w:val="0"/>
          <w:numId w:val="8"/>
        </w:numPr>
        <w:jc w:val="both"/>
      </w:pPr>
      <w:proofErr w:type="spellStart"/>
      <w:r w:rsidRPr="00C13F2C">
        <w:t>Ojarikre</w:t>
      </w:r>
      <w:proofErr w:type="spellEnd"/>
      <w:r w:rsidRPr="00C13F2C">
        <w:t xml:space="preserve">, O. J., </w:t>
      </w:r>
      <w:proofErr w:type="spellStart"/>
      <w:r w:rsidRPr="00C13F2C">
        <w:t>Simpa</w:t>
      </w:r>
      <w:proofErr w:type="spellEnd"/>
      <w:r w:rsidRPr="00C13F2C">
        <w:t xml:space="preserve">, C. J., &amp; </w:t>
      </w:r>
      <w:proofErr w:type="spellStart"/>
      <w:r w:rsidRPr="00C13F2C">
        <w:t>Aiyedogbon</w:t>
      </w:r>
      <w:proofErr w:type="spellEnd"/>
      <w:r w:rsidRPr="00C13F2C">
        <w:t xml:space="preserve">, J. O. (2024). Access to digital financial services and the performance of women entrepreneurs in Abuja Municipal Area Council. </w:t>
      </w:r>
      <w:r w:rsidRPr="00C13F2C">
        <w:rPr>
          <w:rStyle w:val="Emphasis"/>
        </w:rPr>
        <w:t>American Journal of Youth and Women Empowerment, 3</w:t>
      </w:r>
      <w:r w:rsidRPr="00C13F2C">
        <w:t xml:space="preserve">(1), 14–24. </w:t>
      </w:r>
      <w:hyperlink r:id="rId17" w:tgtFrame="_new" w:history="1">
        <w:r w:rsidRPr="00C13F2C">
          <w:rPr>
            <w:rStyle w:val="Hyperlink"/>
            <w:color w:val="auto"/>
            <w:u w:val="none"/>
          </w:rPr>
          <w:t>https://doi.org/10.54536/ajywe.v3i1.3015</w:t>
        </w:r>
      </w:hyperlink>
    </w:p>
    <w:p w14:paraId="43E6FD85" w14:textId="77777777" w:rsidR="00305ABE" w:rsidRPr="00C13F2C" w:rsidRDefault="00305ABE" w:rsidP="00F10411">
      <w:pPr>
        <w:pStyle w:val="NormalWeb"/>
        <w:numPr>
          <w:ilvl w:val="0"/>
          <w:numId w:val="8"/>
        </w:numPr>
        <w:jc w:val="both"/>
      </w:pPr>
      <w:r w:rsidRPr="00C13F2C">
        <w:t xml:space="preserve">Olalekan, O., </w:t>
      </w:r>
      <w:proofErr w:type="spellStart"/>
      <w:r w:rsidRPr="00C13F2C">
        <w:t>Matina</w:t>
      </w:r>
      <w:proofErr w:type="spellEnd"/>
      <w:r w:rsidRPr="00C13F2C">
        <w:t>, O., &amp; Augustine, S. (2023). Impact of CBN–</w:t>
      </w:r>
      <w:proofErr w:type="spellStart"/>
      <w:r w:rsidRPr="00C13F2C">
        <w:t>EFInA</w:t>
      </w:r>
      <w:proofErr w:type="spellEnd"/>
      <w:r w:rsidRPr="00C13F2C">
        <w:t xml:space="preserve"> financial inclusion </w:t>
      </w:r>
      <w:proofErr w:type="spellStart"/>
      <w:r w:rsidRPr="00C13F2C">
        <w:t>programme</w:t>
      </w:r>
      <w:proofErr w:type="spellEnd"/>
      <w:r w:rsidRPr="00C13F2C">
        <w:t xml:space="preserve"> on the wellbeing of women beneficiaries in Southwestern Nigeria. </w:t>
      </w:r>
      <w:proofErr w:type="spellStart"/>
      <w:r w:rsidRPr="00C13F2C">
        <w:rPr>
          <w:rStyle w:val="Emphasis"/>
        </w:rPr>
        <w:t>Juremi</w:t>
      </w:r>
      <w:proofErr w:type="spellEnd"/>
      <w:r w:rsidRPr="00C13F2C">
        <w:rPr>
          <w:rStyle w:val="Emphasis"/>
        </w:rPr>
        <w:t xml:space="preserve">: </w:t>
      </w:r>
      <w:proofErr w:type="spellStart"/>
      <w:r w:rsidRPr="00C13F2C">
        <w:rPr>
          <w:rStyle w:val="Emphasis"/>
        </w:rPr>
        <w:t>Jurnal</w:t>
      </w:r>
      <w:proofErr w:type="spellEnd"/>
      <w:r w:rsidRPr="00C13F2C">
        <w:rPr>
          <w:rStyle w:val="Emphasis"/>
        </w:rPr>
        <w:t xml:space="preserve"> </w:t>
      </w:r>
      <w:proofErr w:type="spellStart"/>
      <w:r w:rsidRPr="00C13F2C">
        <w:rPr>
          <w:rStyle w:val="Emphasis"/>
        </w:rPr>
        <w:t>Riset</w:t>
      </w:r>
      <w:proofErr w:type="spellEnd"/>
      <w:r w:rsidRPr="00C13F2C">
        <w:rPr>
          <w:rStyle w:val="Emphasis"/>
        </w:rPr>
        <w:t xml:space="preserve"> </w:t>
      </w:r>
      <w:proofErr w:type="spellStart"/>
      <w:r w:rsidRPr="00C13F2C">
        <w:rPr>
          <w:rStyle w:val="Emphasis"/>
        </w:rPr>
        <w:t>Ekonomi</w:t>
      </w:r>
      <w:proofErr w:type="spellEnd"/>
      <w:r w:rsidRPr="00C13F2C">
        <w:rPr>
          <w:rStyle w:val="Emphasis"/>
        </w:rPr>
        <w:t>, 3</w:t>
      </w:r>
      <w:r w:rsidRPr="00C13F2C">
        <w:t xml:space="preserve">(3), 227–232. </w:t>
      </w:r>
      <w:hyperlink r:id="rId18" w:tgtFrame="_new" w:history="1">
        <w:r w:rsidRPr="00C13F2C">
          <w:rPr>
            <w:rStyle w:val="Hyperlink"/>
            <w:color w:val="auto"/>
            <w:u w:val="none"/>
          </w:rPr>
          <w:t>https://bajangjournal.com/index.php/Juremi/article/view/1678</w:t>
        </w:r>
      </w:hyperlink>
    </w:p>
    <w:p w14:paraId="0F98A70B" w14:textId="77777777" w:rsidR="00305ABE" w:rsidRPr="00C13F2C" w:rsidRDefault="00305ABE" w:rsidP="00F10411">
      <w:pPr>
        <w:pStyle w:val="NormalWeb"/>
        <w:numPr>
          <w:ilvl w:val="0"/>
          <w:numId w:val="8"/>
        </w:numPr>
        <w:jc w:val="both"/>
      </w:pPr>
      <w:proofErr w:type="spellStart"/>
      <w:r w:rsidRPr="00C13F2C">
        <w:t>Roomi</w:t>
      </w:r>
      <w:proofErr w:type="spellEnd"/>
      <w:r w:rsidRPr="00C13F2C">
        <w:t xml:space="preserve">, M. A., &amp; Parrott, G. (2020). Barriers to development and progression of women entrepreneurs in Pakistan. </w:t>
      </w:r>
      <w:r w:rsidRPr="00C13F2C">
        <w:rPr>
          <w:rStyle w:val="Emphasis"/>
        </w:rPr>
        <w:t>Journal of Entrepreneurship in Emerging Economies, 12</w:t>
      </w:r>
      <w:r w:rsidRPr="00C13F2C">
        <w:t>(4), 493–513. https://doi.org/10.1108/JEEE-02-2020-0020</w:t>
      </w:r>
    </w:p>
    <w:p w14:paraId="6E4D0EA9" w14:textId="77777777" w:rsidR="00305ABE" w:rsidRPr="00B53B0B" w:rsidRDefault="00305ABE" w:rsidP="00F10411">
      <w:pPr>
        <w:pStyle w:val="NormalWeb"/>
        <w:numPr>
          <w:ilvl w:val="0"/>
          <w:numId w:val="8"/>
        </w:numPr>
        <w:jc w:val="both"/>
        <w:rPr>
          <w:highlight w:val="yellow"/>
        </w:rPr>
      </w:pPr>
      <w:r w:rsidRPr="00B53B0B">
        <w:rPr>
          <w:highlight w:val="yellow"/>
        </w:rPr>
        <w:t xml:space="preserve">Tech </w:t>
      </w:r>
      <w:proofErr w:type="spellStart"/>
      <w:r w:rsidRPr="00B53B0B">
        <w:rPr>
          <w:highlight w:val="yellow"/>
        </w:rPr>
        <w:t>Herfrica</w:t>
      </w:r>
      <w:proofErr w:type="spellEnd"/>
      <w:r w:rsidRPr="00B53B0B">
        <w:rPr>
          <w:highlight w:val="yellow"/>
        </w:rPr>
        <w:t xml:space="preserve">. (2023). </w:t>
      </w:r>
      <w:r w:rsidRPr="00B53B0B">
        <w:rPr>
          <w:rStyle w:val="Emphasis"/>
          <w:highlight w:val="yellow"/>
        </w:rPr>
        <w:t xml:space="preserve">A new era for rural women: Tech </w:t>
      </w:r>
      <w:proofErr w:type="spellStart"/>
      <w:r w:rsidRPr="00B53B0B">
        <w:rPr>
          <w:rStyle w:val="Emphasis"/>
          <w:highlight w:val="yellow"/>
        </w:rPr>
        <w:t>Herfrica’s</w:t>
      </w:r>
      <w:proofErr w:type="spellEnd"/>
      <w:r w:rsidRPr="00B53B0B">
        <w:rPr>
          <w:rStyle w:val="Emphasis"/>
          <w:highlight w:val="yellow"/>
        </w:rPr>
        <w:t xml:space="preserve"> digital financial literacy training spurs growth &amp; empowerment in </w:t>
      </w:r>
      <w:proofErr w:type="spellStart"/>
      <w:r w:rsidRPr="00B53B0B">
        <w:rPr>
          <w:rStyle w:val="Emphasis"/>
          <w:highlight w:val="yellow"/>
        </w:rPr>
        <w:t>Okeho</w:t>
      </w:r>
      <w:proofErr w:type="spellEnd"/>
      <w:r w:rsidRPr="00B53B0B">
        <w:rPr>
          <w:rStyle w:val="Emphasis"/>
          <w:highlight w:val="yellow"/>
        </w:rPr>
        <w:t xml:space="preserve"> Town, Oyo State</w:t>
      </w:r>
      <w:r w:rsidRPr="00B53B0B">
        <w:rPr>
          <w:highlight w:val="yellow"/>
        </w:rPr>
        <w:t xml:space="preserve">. </w:t>
      </w:r>
      <w:hyperlink r:id="rId19" w:tgtFrame="_new" w:history="1">
        <w:r w:rsidRPr="00B53B0B">
          <w:rPr>
            <w:rStyle w:val="Hyperlink"/>
            <w:color w:val="auto"/>
            <w:highlight w:val="yellow"/>
            <w:u w:val="none"/>
          </w:rPr>
          <w:t>https://www.techherfrica.org/a-new-era-for-rural-women-tech-herfricas-digital-financial-literacy-training-spurs-growth-and-empowerment/</w:t>
        </w:r>
      </w:hyperlink>
    </w:p>
    <w:p w14:paraId="1D38560B" w14:textId="77777777" w:rsidR="00305ABE" w:rsidRPr="00B53B0B" w:rsidRDefault="00305ABE" w:rsidP="00F10411">
      <w:pPr>
        <w:pStyle w:val="NormalWeb"/>
        <w:numPr>
          <w:ilvl w:val="0"/>
          <w:numId w:val="8"/>
        </w:numPr>
        <w:jc w:val="both"/>
        <w:rPr>
          <w:highlight w:val="yellow"/>
        </w:rPr>
      </w:pPr>
      <w:r w:rsidRPr="00B53B0B">
        <w:rPr>
          <w:highlight w:val="yellow"/>
        </w:rPr>
        <w:lastRenderedPageBreak/>
        <w:t xml:space="preserve">Women’s World Banking. (2024, October 15). </w:t>
      </w:r>
      <w:r w:rsidRPr="00B53B0B">
        <w:rPr>
          <w:rStyle w:val="Emphasis"/>
          <w:highlight w:val="yellow"/>
        </w:rPr>
        <w:t>Experiencing impact: Evidence on financial services and women’s economic empowerment</w:t>
      </w:r>
      <w:r w:rsidRPr="00B53B0B">
        <w:rPr>
          <w:highlight w:val="yellow"/>
        </w:rPr>
        <w:t xml:space="preserve">. </w:t>
      </w:r>
      <w:hyperlink r:id="rId20" w:tgtFrame="_new" w:history="1">
        <w:r w:rsidRPr="00B53B0B">
          <w:rPr>
            <w:rStyle w:val="Hyperlink"/>
            <w:color w:val="auto"/>
            <w:highlight w:val="yellow"/>
            <w:u w:val="none"/>
          </w:rPr>
          <w:t>https://www.womensworldbanking.org/insights/experiencing-impact-evidence-on-financial-services-and-womens-economic-empowerment/</w:t>
        </w:r>
      </w:hyperlink>
    </w:p>
    <w:p w14:paraId="1549A629" w14:textId="77777777" w:rsidR="00305ABE" w:rsidRPr="00B53B0B" w:rsidRDefault="00305ABE" w:rsidP="00F10411">
      <w:pPr>
        <w:pStyle w:val="NormalWeb"/>
        <w:numPr>
          <w:ilvl w:val="0"/>
          <w:numId w:val="8"/>
        </w:numPr>
        <w:jc w:val="both"/>
        <w:rPr>
          <w:highlight w:val="yellow"/>
        </w:rPr>
      </w:pPr>
      <w:r w:rsidRPr="00B53B0B">
        <w:rPr>
          <w:highlight w:val="yellow"/>
        </w:rPr>
        <w:t xml:space="preserve">World Bank. (2021). </w:t>
      </w:r>
      <w:r w:rsidRPr="00B53B0B">
        <w:rPr>
          <w:rStyle w:val="Emphasis"/>
          <w:highlight w:val="yellow"/>
        </w:rPr>
        <w:t>Financial inclusion a</w:t>
      </w:r>
      <w:bookmarkStart w:id="0" w:name="_GoBack"/>
      <w:bookmarkEnd w:id="0"/>
      <w:r w:rsidRPr="00B53B0B">
        <w:rPr>
          <w:rStyle w:val="Emphasis"/>
          <w:highlight w:val="yellow"/>
        </w:rPr>
        <w:t>nd women's empowerment</w:t>
      </w:r>
      <w:r w:rsidRPr="00B53B0B">
        <w:rPr>
          <w:highlight w:val="yellow"/>
        </w:rPr>
        <w:t xml:space="preserve">. </w:t>
      </w:r>
      <w:hyperlink r:id="rId21" w:tgtFrame="_new" w:history="1">
        <w:r w:rsidRPr="00B53B0B">
          <w:rPr>
            <w:rStyle w:val="Hyperlink"/>
            <w:color w:val="auto"/>
            <w:highlight w:val="yellow"/>
            <w:u w:val="none"/>
          </w:rPr>
          <w:t>https://www.worldbank.org/en/news/feature/2022/03/07/gender-and-economic-inclusion-removing-barriers-for-women-entrepreneurs</w:t>
        </w:r>
      </w:hyperlink>
    </w:p>
    <w:p w14:paraId="45783548" w14:textId="77777777" w:rsidR="00305ABE" w:rsidRPr="00B53B0B" w:rsidRDefault="00305ABE" w:rsidP="00F10411">
      <w:pPr>
        <w:pStyle w:val="NormalWeb"/>
        <w:numPr>
          <w:ilvl w:val="0"/>
          <w:numId w:val="8"/>
        </w:numPr>
        <w:jc w:val="both"/>
        <w:rPr>
          <w:highlight w:val="yellow"/>
        </w:rPr>
      </w:pPr>
      <w:r w:rsidRPr="00B53B0B">
        <w:rPr>
          <w:highlight w:val="yellow"/>
        </w:rPr>
        <w:t xml:space="preserve">World Bank. (2022). </w:t>
      </w:r>
      <w:r w:rsidRPr="00B53B0B">
        <w:rPr>
          <w:rStyle w:val="Emphasis"/>
          <w:highlight w:val="yellow"/>
        </w:rPr>
        <w:t>Improving women’s access to finance in sub Saharan Africa</w:t>
      </w:r>
      <w:r w:rsidRPr="00B53B0B">
        <w:rPr>
          <w:highlight w:val="yellow"/>
        </w:rPr>
        <w:t xml:space="preserve">. </w:t>
      </w:r>
      <w:hyperlink r:id="rId22" w:tgtFrame="_new" w:history="1">
        <w:r w:rsidRPr="00B53B0B">
          <w:rPr>
            <w:rStyle w:val="Hyperlink"/>
            <w:color w:val="auto"/>
            <w:highlight w:val="yellow"/>
            <w:u w:val="none"/>
          </w:rPr>
          <w:t>https://www.worldbank.org/en/topic/gender/publication/improving-womens-access-to-finance-in-sub-saharan-africa</w:t>
        </w:r>
      </w:hyperlink>
    </w:p>
    <w:p w14:paraId="2FA0E273" w14:textId="6A58A6E6" w:rsidR="00305ABE" w:rsidRPr="00B53B0B" w:rsidRDefault="00305ABE" w:rsidP="00F10411">
      <w:pPr>
        <w:pStyle w:val="NormalWeb"/>
        <w:numPr>
          <w:ilvl w:val="0"/>
          <w:numId w:val="8"/>
        </w:numPr>
        <w:jc w:val="both"/>
        <w:rPr>
          <w:highlight w:val="yellow"/>
        </w:rPr>
      </w:pPr>
      <w:r w:rsidRPr="00B53B0B">
        <w:rPr>
          <w:highlight w:val="yellow"/>
        </w:rPr>
        <w:t xml:space="preserve">World Bank. (2023). </w:t>
      </w:r>
      <w:r w:rsidRPr="00B53B0B">
        <w:rPr>
          <w:rStyle w:val="Emphasis"/>
          <w:highlight w:val="yellow"/>
        </w:rPr>
        <w:t xml:space="preserve">Creating markets for women: Unlocking the potential of female entrepreneurship in </w:t>
      </w:r>
      <w:proofErr w:type="spellStart"/>
      <w:r w:rsidRPr="00B53B0B">
        <w:rPr>
          <w:rStyle w:val="Emphasis"/>
          <w:highlight w:val="yellow"/>
        </w:rPr>
        <w:t>Africa</w:t>
      </w:r>
      <w:r w:rsidRPr="00B53B0B">
        <w:rPr>
          <w:highlight w:val="yellow"/>
        </w:rPr>
        <w:t>.</w:t>
      </w:r>
      <w:hyperlink r:id="rId23" w:tgtFrame="_new" w:history="1">
        <w:r w:rsidRPr="00B53B0B">
          <w:rPr>
            <w:rStyle w:val="Hyperlink"/>
            <w:color w:val="auto"/>
            <w:highlight w:val="yellow"/>
            <w:u w:val="none"/>
          </w:rPr>
          <w:t>https</w:t>
        </w:r>
        <w:proofErr w:type="spellEnd"/>
        <w:r w:rsidRPr="00B53B0B">
          <w:rPr>
            <w:rStyle w:val="Hyperlink"/>
            <w:color w:val="auto"/>
            <w:highlight w:val="yellow"/>
            <w:u w:val="none"/>
          </w:rPr>
          <w:t>://openknowledge.worldbank.org/handle/10986/40424</w:t>
        </w:r>
      </w:hyperlink>
    </w:p>
    <w:p w14:paraId="3A5AFD1A" w14:textId="77777777" w:rsidR="00CD07AF" w:rsidRPr="00251946" w:rsidRDefault="00CD07AF" w:rsidP="006E17F8">
      <w:pPr>
        <w:spacing w:after="0" w:line="360" w:lineRule="auto"/>
        <w:jc w:val="both"/>
        <w:outlineLvl w:val="2"/>
        <w:rPr>
          <w:rFonts w:ascii="Times New Roman" w:hAnsi="Times New Roman"/>
          <w:b/>
          <w:sz w:val="24"/>
          <w:szCs w:val="24"/>
        </w:rPr>
      </w:pPr>
    </w:p>
    <w:sectPr w:rsidR="00CD07AF" w:rsidRPr="00251946" w:rsidSect="00526CCA">
      <w:headerReference w:type="even" r:id="rId24"/>
      <w:headerReference w:type="default" r:id="rId25"/>
      <w:footerReference w:type="even" r:id="rId26"/>
      <w:footerReference w:type="default" r:id="rId27"/>
      <w:headerReference w:type="first" r:id="rId28"/>
      <w:footerReference w:type="first" r:id="rId2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94CB3" w14:textId="77777777" w:rsidR="009D4289" w:rsidRDefault="009D4289" w:rsidP="00240799">
      <w:pPr>
        <w:spacing w:after="0" w:line="240" w:lineRule="auto"/>
      </w:pPr>
      <w:r>
        <w:separator/>
      </w:r>
    </w:p>
  </w:endnote>
  <w:endnote w:type="continuationSeparator" w:id="0">
    <w:p w14:paraId="602F7D99" w14:textId="77777777" w:rsidR="009D4289" w:rsidRDefault="009D4289" w:rsidP="0024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C508" w14:textId="77777777" w:rsidR="00547EC6" w:rsidRDefault="00547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ED74A" w14:textId="77777777" w:rsidR="00547EC6" w:rsidRDefault="00547E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9320C" w14:textId="77777777" w:rsidR="00547EC6" w:rsidRDefault="00547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07475" w14:textId="77777777" w:rsidR="009D4289" w:rsidRDefault="009D4289" w:rsidP="00240799">
      <w:pPr>
        <w:spacing w:after="0" w:line="240" w:lineRule="auto"/>
      </w:pPr>
      <w:r>
        <w:separator/>
      </w:r>
    </w:p>
  </w:footnote>
  <w:footnote w:type="continuationSeparator" w:id="0">
    <w:p w14:paraId="52ACA32B" w14:textId="77777777" w:rsidR="009D4289" w:rsidRDefault="009D4289" w:rsidP="00240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339CE" w14:textId="5F4250A7" w:rsidR="00547EC6" w:rsidRDefault="00B53B0B">
    <w:pPr>
      <w:pStyle w:val="Header"/>
    </w:pPr>
    <w:r>
      <w:rPr>
        <w:noProof/>
      </w:rPr>
      <w:pict w14:anchorId="53DCF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038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02F1E" w14:textId="697327EA" w:rsidR="00547EC6" w:rsidRDefault="00B53B0B">
    <w:pPr>
      <w:pStyle w:val="Header"/>
    </w:pPr>
    <w:r>
      <w:rPr>
        <w:noProof/>
      </w:rPr>
      <w:pict w14:anchorId="51D16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038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3BA81" w14:textId="3821E0B0" w:rsidR="00547EC6" w:rsidRDefault="00B53B0B">
    <w:pPr>
      <w:pStyle w:val="Header"/>
    </w:pPr>
    <w:r>
      <w:rPr>
        <w:noProof/>
      </w:rPr>
      <w:pict w14:anchorId="6584F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038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6340F"/>
    <w:multiLevelType w:val="hybridMultilevel"/>
    <w:tmpl w:val="BB123FB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405F4F51"/>
    <w:multiLevelType w:val="hybridMultilevel"/>
    <w:tmpl w:val="392E0C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99B04F8"/>
    <w:multiLevelType w:val="hybridMultilevel"/>
    <w:tmpl w:val="9A64754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49C84E88"/>
    <w:multiLevelType w:val="multilevel"/>
    <w:tmpl w:val="3F784134"/>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1ED2577"/>
    <w:multiLevelType w:val="hybridMultilevel"/>
    <w:tmpl w:val="E8522E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831C38"/>
    <w:multiLevelType w:val="multilevel"/>
    <w:tmpl w:val="93189CD6"/>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7E67C98"/>
    <w:multiLevelType w:val="hybridMultilevel"/>
    <w:tmpl w:val="3CF2684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xNrE0NzGyMDQ0NTVS0lEKTi0uzszPAykwqgUAul2ZYCwAAAA="/>
  </w:docVars>
  <w:rsids>
    <w:rsidRoot w:val="00451AA0"/>
    <w:rsid w:val="00025FE9"/>
    <w:rsid w:val="000349C0"/>
    <w:rsid w:val="0003500C"/>
    <w:rsid w:val="00043008"/>
    <w:rsid w:val="0005130B"/>
    <w:rsid w:val="0007421B"/>
    <w:rsid w:val="00087C83"/>
    <w:rsid w:val="000A4250"/>
    <w:rsid w:val="000B035E"/>
    <w:rsid w:val="00102091"/>
    <w:rsid w:val="00103BD9"/>
    <w:rsid w:val="00103E26"/>
    <w:rsid w:val="00107713"/>
    <w:rsid w:val="00130894"/>
    <w:rsid w:val="001449C5"/>
    <w:rsid w:val="00150C56"/>
    <w:rsid w:val="001527BC"/>
    <w:rsid w:val="00187A52"/>
    <w:rsid w:val="001B6D03"/>
    <w:rsid w:val="001C2085"/>
    <w:rsid w:val="001D303C"/>
    <w:rsid w:val="001E0AA4"/>
    <w:rsid w:val="0020758F"/>
    <w:rsid w:val="00213DAD"/>
    <w:rsid w:val="00240799"/>
    <w:rsid w:val="00241563"/>
    <w:rsid w:val="00246AFC"/>
    <w:rsid w:val="00251946"/>
    <w:rsid w:val="002700EF"/>
    <w:rsid w:val="00275306"/>
    <w:rsid w:val="002A5EB6"/>
    <w:rsid w:val="002C3B55"/>
    <w:rsid w:val="002E310D"/>
    <w:rsid w:val="00305ABE"/>
    <w:rsid w:val="00306D1B"/>
    <w:rsid w:val="00324C2F"/>
    <w:rsid w:val="0035465E"/>
    <w:rsid w:val="00372F3C"/>
    <w:rsid w:val="003A7E5F"/>
    <w:rsid w:val="003B0568"/>
    <w:rsid w:val="003B1B52"/>
    <w:rsid w:val="003C1CF7"/>
    <w:rsid w:val="003D3454"/>
    <w:rsid w:val="0041083E"/>
    <w:rsid w:val="004132E7"/>
    <w:rsid w:val="00433FCB"/>
    <w:rsid w:val="00451467"/>
    <w:rsid w:val="00451AA0"/>
    <w:rsid w:val="00463D07"/>
    <w:rsid w:val="004736F5"/>
    <w:rsid w:val="00477C32"/>
    <w:rsid w:val="00484195"/>
    <w:rsid w:val="004A281A"/>
    <w:rsid w:val="004C3713"/>
    <w:rsid w:val="004E1425"/>
    <w:rsid w:val="004E3EC4"/>
    <w:rsid w:val="004E59DB"/>
    <w:rsid w:val="004E6FA1"/>
    <w:rsid w:val="00505D00"/>
    <w:rsid w:val="00505D56"/>
    <w:rsid w:val="00526CCA"/>
    <w:rsid w:val="0054176A"/>
    <w:rsid w:val="00547EC6"/>
    <w:rsid w:val="005642D3"/>
    <w:rsid w:val="00566CE6"/>
    <w:rsid w:val="00592BC1"/>
    <w:rsid w:val="005C24B1"/>
    <w:rsid w:val="005C339E"/>
    <w:rsid w:val="005D1DD0"/>
    <w:rsid w:val="005D3829"/>
    <w:rsid w:val="006164BF"/>
    <w:rsid w:val="00641114"/>
    <w:rsid w:val="006579EF"/>
    <w:rsid w:val="006722D6"/>
    <w:rsid w:val="00683C6D"/>
    <w:rsid w:val="006852C7"/>
    <w:rsid w:val="00691070"/>
    <w:rsid w:val="006A2472"/>
    <w:rsid w:val="006B6B50"/>
    <w:rsid w:val="006C0793"/>
    <w:rsid w:val="006C35BD"/>
    <w:rsid w:val="006C3896"/>
    <w:rsid w:val="006E17F8"/>
    <w:rsid w:val="006F299B"/>
    <w:rsid w:val="006F4BAE"/>
    <w:rsid w:val="00752168"/>
    <w:rsid w:val="00756AFA"/>
    <w:rsid w:val="0078368B"/>
    <w:rsid w:val="007A4017"/>
    <w:rsid w:val="007F2879"/>
    <w:rsid w:val="00830706"/>
    <w:rsid w:val="008328E8"/>
    <w:rsid w:val="00833AC5"/>
    <w:rsid w:val="00835743"/>
    <w:rsid w:val="00843B0E"/>
    <w:rsid w:val="0084787E"/>
    <w:rsid w:val="0085030B"/>
    <w:rsid w:val="00880A12"/>
    <w:rsid w:val="00886667"/>
    <w:rsid w:val="00890BF4"/>
    <w:rsid w:val="008D68AC"/>
    <w:rsid w:val="00991110"/>
    <w:rsid w:val="00995D7C"/>
    <w:rsid w:val="009D4289"/>
    <w:rsid w:val="009D7902"/>
    <w:rsid w:val="009F382F"/>
    <w:rsid w:val="00A025B1"/>
    <w:rsid w:val="00A215A1"/>
    <w:rsid w:val="00A61224"/>
    <w:rsid w:val="00A62B24"/>
    <w:rsid w:val="00A6357F"/>
    <w:rsid w:val="00A753C1"/>
    <w:rsid w:val="00AC6012"/>
    <w:rsid w:val="00AD1B6E"/>
    <w:rsid w:val="00AE0F49"/>
    <w:rsid w:val="00B04824"/>
    <w:rsid w:val="00B265A9"/>
    <w:rsid w:val="00B279B7"/>
    <w:rsid w:val="00B44A28"/>
    <w:rsid w:val="00B53B0B"/>
    <w:rsid w:val="00B56020"/>
    <w:rsid w:val="00B86D8C"/>
    <w:rsid w:val="00BE7D67"/>
    <w:rsid w:val="00C03C04"/>
    <w:rsid w:val="00C109D2"/>
    <w:rsid w:val="00C11DA1"/>
    <w:rsid w:val="00C13F2C"/>
    <w:rsid w:val="00C27557"/>
    <w:rsid w:val="00C31FCB"/>
    <w:rsid w:val="00C34B0B"/>
    <w:rsid w:val="00C3505F"/>
    <w:rsid w:val="00CA0794"/>
    <w:rsid w:val="00CB021E"/>
    <w:rsid w:val="00CC6BD2"/>
    <w:rsid w:val="00CD07AF"/>
    <w:rsid w:val="00CE09AD"/>
    <w:rsid w:val="00D01664"/>
    <w:rsid w:val="00D022ED"/>
    <w:rsid w:val="00D034E2"/>
    <w:rsid w:val="00D160F4"/>
    <w:rsid w:val="00D21BA4"/>
    <w:rsid w:val="00D4777A"/>
    <w:rsid w:val="00D54CAD"/>
    <w:rsid w:val="00D60251"/>
    <w:rsid w:val="00D705AF"/>
    <w:rsid w:val="00D715F8"/>
    <w:rsid w:val="00D83382"/>
    <w:rsid w:val="00D83413"/>
    <w:rsid w:val="00DE237F"/>
    <w:rsid w:val="00DE37FF"/>
    <w:rsid w:val="00DF1179"/>
    <w:rsid w:val="00DF7EFE"/>
    <w:rsid w:val="00E0016D"/>
    <w:rsid w:val="00E008B3"/>
    <w:rsid w:val="00E02C38"/>
    <w:rsid w:val="00E25200"/>
    <w:rsid w:val="00E44EBC"/>
    <w:rsid w:val="00E52E60"/>
    <w:rsid w:val="00E9487D"/>
    <w:rsid w:val="00E97EC0"/>
    <w:rsid w:val="00F0625F"/>
    <w:rsid w:val="00F10411"/>
    <w:rsid w:val="00F127F3"/>
    <w:rsid w:val="00F161C4"/>
    <w:rsid w:val="00F33F67"/>
    <w:rsid w:val="00F81989"/>
    <w:rsid w:val="00F82BD9"/>
    <w:rsid w:val="00FA5EA1"/>
    <w:rsid w:val="00FB0A99"/>
    <w:rsid w:val="00FD4A31"/>
    <w:rsid w:val="00FE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61CDD6"/>
  <w15:chartTrackingRefBased/>
  <w15:docId w15:val="{887A3EF0-EFB7-48BF-BCAA-4D31728E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AA0"/>
    <w:rPr>
      <w:rFonts w:ascii="Calibri" w:eastAsia="Calibri" w:hAnsi="Calibri" w:cs="Times New Roman"/>
    </w:rPr>
  </w:style>
  <w:style w:type="paragraph" w:styleId="Heading2">
    <w:name w:val="heading 2"/>
    <w:basedOn w:val="Normal"/>
    <w:next w:val="Normal"/>
    <w:link w:val="Heading2Char"/>
    <w:uiPriority w:val="9"/>
    <w:unhideWhenUsed/>
    <w:qFormat/>
    <w:rsid w:val="000A42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82BD9"/>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6">
    <w:name w:val="heading 6"/>
    <w:basedOn w:val="Normal"/>
    <w:next w:val="Normal"/>
    <w:link w:val="Heading6Char"/>
    <w:uiPriority w:val="9"/>
    <w:semiHidden/>
    <w:unhideWhenUsed/>
    <w:qFormat/>
    <w:rsid w:val="00103E2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51AA0"/>
    <w:rPr>
      <w:b/>
      <w:bCs/>
    </w:rPr>
  </w:style>
  <w:style w:type="character" w:customStyle="1" w:styleId="Heading3Char">
    <w:name w:val="Heading 3 Char"/>
    <w:basedOn w:val="DefaultParagraphFont"/>
    <w:link w:val="Heading3"/>
    <w:uiPriority w:val="9"/>
    <w:rsid w:val="00F82BD9"/>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0A4250"/>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0A425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D03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062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D83413"/>
    <w:rPr>
      <w:i/>
      <w:iCs/>
    </w:rPr>
  </w:style>
  <w:style w:type="character" w:styleId="Hyperlink">
    <w:name w:val="Hyperlink"/>
    <w:basedOn w:val="DefaultParagraphFont"/>
    <w:uiPriority w:val="99"/>
    <w:unhideWhenUsed/>
    <w:rsid w:val="00D83413"/>
    <w:rPr>
      <w:color w:val="0000FF"/>
      <w:u w:val="single"/>
    </w:rPr>
  </w:style>
  <w:style w:type="character" w:customStyle="1" w:styleId="UnresolvedMention1">
    <w:name w:val="Unresolved Mention1"/>
    <w:basedOn w:val="DefaultParagraphFont"/>
    <w:uiPriority w:val="99"/>
    <w:semiHidden/>
    <w:unhideWhenUsed/>
    <w:rsid w:val="00E0016D"/>
    <w:rPr>
      <w:color w:val="605E5C"/>
      <w:shd w:val="clear" w:color="auto" w:fill="E1DFDD"/>
    </w:rPr>
  </w:style>
  <w:style w:type="paragraph" w:styleId="Header">
    <w:name w:val="header"/>
    <w:basedOn w:val="Normal"/>
    <w:link w:val="HeaderChar"/>
    <w:uiPriority w:val="99"/>
    <w:unhideWhenUsed/>
    <w:rsid w:val="00240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799"/>
    <w:rPr>
      <w:rFonts w:ascii="Calibri" w:eastAsia="Calibri" w:hAnsi="Calibri" w:cs="Times New Roman"/>
    </w:rPr>
  </w:style>
  <w:style w:type="paragraph" w:styleId="Footer">
    <w:name w:val="footer"/>
    <w:basedOn w:val="Normal"/>
    <w:link w:val="FooterChar"/>
    <w:uiPriority w:val="99"/>
    <w:unhideWhenUsed/>
    <w:rsid w:val="00240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799"/>
    <w:rPr>
      <w:rFonts w:ascii="Calibri" w:eastAsia="Calibri" w:hAnsi="Calibri" w:cs="Times New Roman"/>
    </w:rPr>
  </w:style>
  <w:style w:type="character" w:customStyle="1" w:styleId="sr-only">
    <w:name w:val="sr-only"/>
    <w:basedOn w:val="DefaultParagraphFont"/>
    <w:rsid w:val="00AD1B6E"/>
  </w:style>
  <w:style w:type="paragraph" w:styleId="z-TopofForm">
    <w:name w:val="HTML Top of Form"/>
    <w:basedOn w:val="Normal"/>
    <w:next w:val="Normal"/>
    <w:link w:val="z-TopofFormChar"/>
    <w:hidden/>
    <w:uiPriority w:val="99"/>
    <w:semiHidden/>
    <w:unhideWhenUsed/>
    <w:rsid w:val="00AD1B6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D1B6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D1B6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D1B6E"/>
    <w:rPr>
      <w:rFonts w:ascii="Arial" w:eastAsia="Times New Roman" w:hAnsi="Arial" w:cs="Arial"/>
      <w:vanish/>
      <w:sz w:val="16"/>
      <w:szCs w:val="16"/>
    </w:rPr>
  </w:style>
  <w:style w:type="character" w:customStyle="1" w:styleId="Heading6Char">
    <w:name w:val="Heading 6 Char"/>
    <w:basedOn w:val="DefaultParagraphFont"/>
    <w:link w:val="Heading6"/>
    <w:uiPriority w:val="9"/>
    <w:semiHidden/>
    <w:rsid w:val="00103E26"/>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semiHidden/>
    <w:unhideWhenUsed/>
    <w:rsid w:val="00F10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678">
      <w:bodyDiv w:val="1"/>
      <w:marLeft w:val="0"/>
      <w:marRight w:val="0"/>
      <w:marTop w:val="0"/>
      <w:marBottom w:val="0"/>
      <w:divBdr>
        <w:top w:val="none" w:sz="0" w:space="0" w:color="auto"/>
        <w:left w:val="none" w:sz="0" w:space="0" w:color="auto"/>
        <w:bottom w:val="none" w:sz="0" w:space="0" w:color="auto"/>
        <w:right w:val="none" w:sz="0" w:space="0" w:color="auto"/>
      </w:divBdr>
    </w:div>
    <w:div w:id="51925824">
      <w:bodyDiv w:val="1"/>
      <w:marLeft w:val="0"/>
      <w:marRight w:val="0"/>
      <w:marTop w:val="0"/>
      <w:marBottom w:val="0"/>
      <w:divBdr>
        <w:top w:val="none" w:sz="0" w:space="0" w:color="auto"/>
        <w:left w:val="none" w:sz="0" w:space="0" w:color="auto"/>
        <w:bottom w:val="none" w:sz="0" w:space="0" w:color="auto"/>
        <w:right w:val="none" w:sz="0" w:space="0" w:color="auto"/>
      </w:divBdr>
      <w:divsChild>
        <w:div w:id="1283148375">
          <w:marLeft w:val="0"/>
          <w:marRight w:val="0"/>
          <w:marTop w:val="0"/>
          <w:marBottom w:val="0"/>
          <w:divBdr>
            <w:top w:val="none" w:sz="0" w:space="0" w:color="auto"/>
            <w:left w:val="none" w:sz="0" w:space="0" w:color="auto"/>
            <w:bottom w:val="none" w:sz="0" w:space="0" w:color="auto"/>
            <w:right w:val="none" w:sz="0" w:space="0" w:color="auto"/>
          </w:divBdr>
          <w:divsChild>
            <w:div w:id="114589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8374">
      <w:bodyDiv w:val="1"/>
      <w:marLeft w:val="0"/>
      <w:marRight w:val="0"/>
      <w:marTop w:val="0"/>
      <w:marBottom w:val="0"/>
      <w:divBdr>
        <w:top w:val="none" w:sz="0" w:space="0" w:color="auto"/>
        <w:left w:val="none" w:sz="0" w:space="0" w:color="auto"/>
        <w:bottom w:val="none" w:sz="0" w:space="0" w:color="auto"/>
        <w:right w:val="none" w:sz="0" w:space="0" w:color="auto"/>
      </w:divBdr>
    </w:div>
    <w:div w:id="87117727">
      <w:bodyDiv w:val="1"/>
      <w:marLeft w:val="0"/>
      <w:marRight w:val="0"/>
      <w:marTop w:val="0"/>
      <w:marBottom w:val="0"/>
      <w:divBdr>
        <w:top w:val="none" w:sz="0" w:space="0" w:color="auto"/>
        <w:left w:val="none" w:sz="0" w:space="0" w:color="auto"/>
        <w:bottom w:val="none" w:sz="0" w:space="0" w:color="auto"/>
        <w:right w:val="none" w:sz="0" w:space="0" w:color="auto"/>
      </w:divBdr>
    </w:div>
    <w:div w:id="157115640">
      <w:bodyDiv w:val="1"/>
      <w:marLeft w:val="0"/>
      <w:marRight w:val="0"/>
      <w:marTop w:val="0"/>
      <w:marBottom w:val="0"/>
      <w:divBdr>
        <w:top w:val="none" w:sz="0" w:space="0" w:color="auto"/>
        <w:left w:val="none" w:sz="0" w:space="0" w:color="auto"/>
        <w:bottom w:val="none" w:sz="0" w:space="0" w:color="auto"/>
        <w:right w:val="none" w:sz="0" w:space="0" w:color="auto"/>
      </w:divBdr>
    </w:div>
    <w:div w:id="159974211">
      <w:bodyDiv w:val="1"/>
      <w:marLeft w:val="0"/>
      <w:marRight w:val="0"/>
      <w:marTop w:val="0"/>
      <w:marBottom w:val="0"/>
      <w:divBdr>
        <w:top w:val="none" w:sz="0" w:space="0" w:color="auto"/>
        <w:left w:val="none" w:sz="0" w:space="0" w:color="auto"/>
        <w:bottom w:val="none" w:sz="0" w:space="0" w:color="auto"/>
        <w:right w:val="none" w:sz="0" w:space="0" w:color="auto"/>
      </w:divBdr>
    </w:div>
    <w:div w:id="201672551">
      <w:bodyDiv w:val="1"/>
      <w:marLeft w:val="0"/>
      <w:marRight w:val="0"/>
      <w:marTop w:val="0"/>
      <w:marBottom w:val="0"/>
      <w:divBdr>
        <w:top w:val="none" w:sz="0" w:space="0" w:color="auto"/>
        <w:left w:val="none" w:sz="0" w:space="0" w:color="auto"/>
        <w:bottom w:val="none" w:sz="0" w:space="0" w:color="auto"/>
        <w:right w:val="none" w:sz="0" w:space="0" w:color="auto"/>
      </w:divBdr>
    </w:div>
    <w:div w:id="209806362">
      <w:bodyDiv w:val="1"/>
      <w:marLeft w:val="0"/>
      <w:marRight w:val="0"/>
      <w:marTop w:val="0"/>
      <w:marBottom w:val="0"/>
      <w:divBdr>
        <w:top w:val="none" w:sz="0" w:space="0" w:color="auto"/>
        <w:left w:val="none" w:sz="0" w:space="0" w:color="auto"/>
        <w:bottom w:val="none" w:sz="0" w:space="0" w:color="auto"/>
        <w:right w:val="none" w:sz="0" w:space="0" w:color="auto"/>
      </w:divBdr>
    </w:div>
    <w:div w:id="253561776">
      <w:bodyDiv w:val="1"/>
      <w:marLeft w:val="0"/>
      <w:marRight w:val="0"/>
      <w:marTop w:val="0"/>
      <w:marBottom w:val="0"/>
      <w:divBdr>
        <w:top w:val="none" w:sz="0" w:space="0" w:color="auto"/>
        <w:left w:val="none" w:sz="0" w:space="0" w:color="auto"/>
        <w:bottom w:val="none" w:sz="0" w:space="0" w:color="auto"/>
        <w:right w:val="none" w:sz="0" w:space="0" w:color="auto"/>
      </w:divBdr>
    </w:div>
    <w:div w:id="344013684">
      <w:bodyDiv w:val="1"/>
      <w:marLeft w:val="0"/>
      <w:marRight w:val="0"/>
      <w:marTop w:val="0"/>
      <w:marBottom w:val="0"/>
      <w:divBdr>
        <w:top w:val="none" w:sz="0" w:space="0" w:color="auto"/>
        <w:left w:val="none" w:sz="0" w:space="0" w:color="auto"/>
        <w:bottom w:val="none" w:sz="0" w:space="0" w:color="auto"/>
        <w:right w:val="none" w:sz="0" w:space="0" w:color="auto"/>
      </w:divBdr>
      <w:divsChild>
        <w:div w:id="807630009">
          <w:marLeft w:val="0"/>
          <w:marRight w:val="0"/>
          <w:marTop w:val="0"/>
          <w:marBottom w:val="0"/>
          <w:divBdr>
            <w:top w:val="none" w:sz="0" w:space="0" w:color="auto"/>
            <w:left w:val="none" w:sz="0" w:space="0" w:color="auto"/>
            <w:bottom w:val="none" w:sz="0" w:space="0" w:color="auto"/>
            <w:right w:val="none" w:sz="0" w:space="0" w:color="auto"/>
          </w:divBdr>
          <w:divsChild>
            <w:div w:id="18622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37340">
      <w:bodyDiv w:val="1"/>
      <w:marLeft w:val="0"/>
      <w:marRight w:val="0"/>
      <w:marTop w:val="0"/>
      <w:marBottom w:val="0"/>
      <w:divBdr>
        <w:top w:val="none" w:sz="0" w:space="0" w:color="auto"/>
        <w:left w:val="none" w:sz="0" w:space="0" w:color="auto"/>
        <w:bottom w:val="none" w:sz="0" w:space="0" w:color="auto"/>
        <w:right w:val="none" w:sz="0" w:space="0" w:color="auto"/>
      </w:divBdr>
    </w:div>
    <w:div w:id="354766652">
      <w:bodyDiv w:val="1"/>
      <w:marLeft w:val="0"/>
      <w:marRight w:val="0"/>
      <w:marTop w:val="0"/>
      <w:marBottom w:val="0"/>
      <w:divBdr>
        <w:top w:val="none" w:sz="0" w:space="0" w:color="auto"/>
        <w:left w:val="none" w:sz="0" w:space="0" w:color="auto"/>
        <w:bottom w:val="none" w:sz="0" w:space="0" w:color="auto"/>
        <w:right w:val="none" w:sz="0" w:space="0" w:color="auto"/>
      </w:divBdr>
    </w:div>
    <w:div w:id="364528110">
      <w:bodyDiv w:val="1"/>
      <w:marLeft w:val="0"/>
      <w:marRight w:val="0"/>
      <w:marTop w:val="0"/>
      <w:marBottom w:val="0"/>
      <w:divBdr>
        <w:top w:val="none" w:sz="0" w:space="0" w:color="auto"/>
        <w:left w:val="none" w:sz="0" w:space="0" w:color="auto"/>
        <w:bottom w:val="none" w:sz="0" w:space="0" w:color="auto"/>
        <w:right w:val="none" w:sz="0" w:space="0" w:color="auto"/>
      </w:divBdr>
      <w:divsChild>
        <w:div w:id="970746244">
          <w:marLeft w:val="0"/>
          <w:marRight w:val="0"/>
          <w:marTop w:val="0"/>
          <w:marBottom w:val="0"/>
          <w:divBdr>
            <w:top w:val="none" w:sz="0" w:space="0" w:color="auto"/>
            <w:left w:val="none" w:sz="0" w:space="0" w:color="auto"/>
            <w:bottom w:val="none" w:sz="0" w:space="0" w:color="auto"/>
            <w:right w:val="none" w:sz="0" w:space="0" w:color="auto"/>
          </w:divBdr>
          <w:divsChild>
            <w:div w:id="2105301150">
              <w:marLeft w:val="0"/>
              <w:marRight w:val="0"/>
              <w:marTop w:val="0"/>
              <w:marBottom w:val="0"/>
              <w:divBdr>
                <w:top w:val="none" w:sz="0" w:space="0" w:color="auto"/>
                <w:left w:val="none" w:sz="0" w:space="0" w:color="auto"/>
                <w:bottom w:val="none" w:sz="0" w:space="0" w:color="auto"/>
                <w:right w:val="none" w:sz="0" w:space="0" w:color="auto"/>
              </w:divBdr>
              <w:divsChild>
                <w:div w:id="112674797">
                  <w:marLeft w:val="0"/>
                  <w:marRight w:val="0"/>
                  <w:marTop w:val="0"/>
                  <w:marBottom w:val="0"/>
                  <w:divBdr>
                    <w:top w:val="none" w:sz="0" w:space="0" w:color="auto"/>
                    <w:left w:val="none" w:sz="0" w:space="0" w:color="auto"/>
                    <w:bottom w:val="none" w:sz="0" w:space="0" w:color="auto"/>
                    <w:right w:val="none" w:sz="0" w:space="0" w:color="auto"/>
                  </w:divBdr>
                  <w:divsChild>
                    <w:div w:id="1279677079">
                      <w:marLeft w:val="0"/>
                      <w:marRight w:val="0"/>
                      <w:marTop w:val="0"/>
                      <w:marBottom w:val="0"/>
                      <w:divBdr>
                        <w:top w:val="none" w:sz="0" w:space="0" w:color="auto"/>
                        <w:left w:val="none" w:sz="0" w:space="0" w:color="auto"/>
                        <w:bottom w:val="none" w:sz="0" w:space="0" w:color="auto"/>
                        <w:right w:val="none" w:sz="0" w:space="0" w:color="auto"/>
                      </w:divBdr>
                      <w:divsChild>
                        <w:div w:id="1980720867">
                          <w:marLeft w:val="0"/>
                          <w:marRight w:val="0"/>
                          <w:marTop w:val="0"/>
                          <w:marBottom w:val="0"/>
                          <w:divBdr>
                            <w:top w:val="none" w:sz="0" w:space="0" w:color="auto"/>
                            <w:left w:val="none" w:sz="0" w:space="0" w:color="auto"/>
                            <w:bottom w:val="none" w:sz="0" w:space="0" w:color="auto"/>
                            <w:right w:val="none" w:sz="0" w:space="0" w:color="auto"/>
                          </w:divBdr>
                          <w:divsChild>
                            <w:div w:id="1043286454">
                              <w:marLeft w:val="0"/>
                              <w:marRight w:val="0"/>
                              <w:marTop w:val="0"/>
                              <w:marBottom w:val="0"/>
                              <w:divBdr>
                                <w:top w:val="none" w:sz="0" w:space="0" w:color="auto"/>
                                <w:left w:val="none" w:sz="0" w:space="0" w:color="auto"/>
                                <w:bottom w:val="none" w:sz="0" w:space="0" w:color="auto"/>
                                <w:right w:val="none" w:sz="0" w:space="0" w:color="auto"/>
                              </w:divBdr>
                              <w:divsChild>
                                <w:div w:id="960653928">
                                  <w:marLeft w:val="0"/>
                                  <w:marRight w:val="0"/>
                                  <w:marTop w:val="0"/>
                                  <w:marBottom w:val="0"/>
                                  <w:divBdr>
                                    <w:top w:val="none" w:sz="0" w:space="0" w:color="auto"/>
                                    <w:left w:val="none" w:sz="0" w:space="0" w:color="auto"/>
                                    <w:bottom w:val="none" w:sz="0" w:space="0" w:color="auto"/>
                                    <w:right w:val="none" w:sz="0" w:space="0" w:color="auto"/>
                                  </w:divBdr>
                                  <w:divsChild>
                                    <w:div w:id="10585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1417805">
      <w:bodyDiv w:val="1"/>
      <w:marLeft w:val="0"/>
      <w:marRight w:val="0"/>
      <w:marTop w:val="0"/>
      <w:marBottom w:val="0"/>
      <w:divBdr>
        <w:top w:val="none" w:sz="0" w:space="0" w:color="auto"/>
        <w:left w:val="none" w:sz="0" w:space="0" w:color="auto"/>
        <w:bottom w:val="none" w:sz="0" w:space="0" w:color="auto"/>
        <w:right w:val="none" w:sz="0" w:space="0" w:color="auto"/>
      </w:divBdr>
    </w:div>
    <w:div w:id="562838626">
      <w:bodyDiv w:val="1"/>
      <w:marLeft w:val="0"/>
      <w:marRight w:val="0"/>
      <w:marTop w:val="0"/>
      <w:marBottom w:val="0"/>
      <w:divBdr>
        <w:top w:val="none" w:sz="0" w:space="0" w:color="auto"/>
        <w:left w:val="none" w:sz="0" w:space="0" w:color="auto"/>
        <w:bottom w:val="none" w:sz="0" w:space="0" w:color="auto"/>
        <w:right w:val="none" w:sz="0" w:space="0" w:color="auto"/>
      </w:divBdr>
    </w:div>
    <w:div w:id="600843929">
      <w:bodyDiv w:val="1"/>
      <w:marLeft w:val="0"/>
      <w:marRight w:val="0"/>
      <w:marTop w:val="0"/>
      <w:marBottom w:val="0"/>
      <w:divBdr>
        <w:top w:val="none" w:sz="0" w:space="0" w:color="auto"/>
        <w:left w:val="none" w:sz="0" w:space="0" w:color="auto"/>
        <w:bottom w:val="none" w:sz="0" w:space="0" w:color="auto"/>
        <w:right w:val="none" w:sz="0" w:space="0" w:color="auto"/>
      </w:divBdr>
    </w:div>
    <w:div w:id="623658128">
      <w:bodyDiv w:val="1"/>
      <w:marLeft w:val="0"/>
      <w:marRight w:val="0"/>
      <w:marTop w:val="0"/>
      <w:marBottom w:val="0"/>
      <w:divBdr>
        <w:top w:val="none" w:sz="0" w:space="0" w:color="auto"/>
        <w:left w:val="none" w:sz="0" w:space="0" w:color="auto"/>
        <w:bottom w:val="none" w:sz="0" w:space="0" w:color="auto"/>
        <w:right w:val="none" w:sz="0" w:space="0" w:color="auto"/>
      </w:divBdr>
    </w:div>
    <w:div w:id="715354883">
      <w:bodyDiv w:val="1"/>
      <w:marLeft w:val="0"/>
      <w:marRight w:val="0"/>
      <w:marTop w:val="0"/>
      <w:marBottom w:val="0"/>
      <w:divBdr>
        <w:top w:val="none" w:sz="0" w:space="0" w:color="auto"/>
        <w:left w:val="none" w:sz="0" w:space="0" w:color="auto"/>
        <w:bottom w:val="none" w:sz="0" w:space="0" w:color="auto"/>
        <w:right w:val="none" w:sz="0" w:space="0" w:color="auto"/>
      </w:divBdr>
    </w:div>
    <w:div w:id="739987815">
      <w:bodyDiv w:val="1"/>
      <w:marLeft w:val="0"/>
      <w:marRight w:val="0"/>
      <w:marTop w:val="0"/>
      <w:marBottom w:val="0"/>
      <w:divBdr>
        <w:top w:val="none" w:sz="0" w:space="0" w:color="auto"/>
        <w:left w:val="none" w:sz="0" w:space="0" w:color="auto"/>
        <w:bottom w:val="none" w:sz="0" w:space="0" w:color="auto"/>
        <w:right w:val="none" w:sz="0" w:space="0" w:color="auto"/>
      </w:divBdr>
    </w:div>
    <w:div w:id="772288645">
      <w:bodyDiv w:val="1"/>
      <w:marLeft w:val="0"/>
      <w:marRight w:val="0"/>
      <w:marTop w:val="0"/>
      <w:marBottom w:val="0"/>
      <w:divBdr>
        <w:top w:val="none" w:sz="0" w:space="0" w:color="auto"/>
        <w:left w:val="none" w:sz="0" w:space="0" w:color="auto"/>
        <w:bottom w:val="none" w:sz="0" w:space="0" w:color="auto"/>
        <w:right w:val="none" w:sz="0" w:space="0" w:color="auto"/>
      </w:divBdr>
    </w:div>
    <w:div w:id="773211822">
      <w:bodyDiv w:val="1"/>
      <w:marLeft w:val="0"/>
      <w:marRight w:val="0"/>
      <w:marTop w:val="0"/>
      <w:marBottom w:val="0"/>
      <w:divBdr>
        <w:top w:val="none" w:sz="0" w:space="0" w:color="auto"/>
        <w:left w:val="none" w:sz="0" w:space="0" w:color="auto"/>
        <w:bottom w:val="none" w:sz="0" w:space="0" w:color="auto"/>
        <w:right w:val="none" w:sz="0" w:space="0" w:color="auto"/>
      </w:divBdr>
    </w:div>
    <w:div w:id="826021063">
      <w:bodyDiv w:val="1"/>
      <w:marLeft w:val="0"/>
      <w:marRight w:val="0"/>
      <w:marTop w:val="0"/>
      <w:marBottom w:val="0"/>
      <w:divBdr>
        <w:top w:val="none" w:sz="0" w:space="0" w:color="auto"/>
        <w:left w:val="none" w:sz="0" w:space="0" w:color="auto"/>
        <w:bottom w:val="none" w:sz="0" w:space="0" w:color="auto"/>
        <w:right w:val="none" w:sz="0" w:space="0" w:color="auto"/>
      </w:divBdr>
    </w:div>
    <w:div w:id="907568687">
      <w:bodyDiv w:val="1"/>
      <w:marLeft w:val="0"/>
      <w:marRight w:val="0"/>
      <w:marTop w:val="0"/>
      <w:marBottom w:val="0"/>
      <w:divBdr>
        <w:top w:val="none" w:sz="0" w:space="0" w:color="auto"/>
        <w:left w:val="none" w:sz="0" w:space="0" w:color="auto"/>
        <w:bottom w:val="none" w:sz="0" w:space="0" w:color="auto"/>
        <w:right w:val="none" w:sz="0" w:space="0" w:color="auto"/>
      </w:divBdr>
    </w:div>
    <w:div w:id="908466564">
      <w:bodyDiv w:val="1"/>
      <w:marLeft w:val="0"/>
      <w:marRight w:val="0"/>
      <w:marTop w:val="0"/>
      <w:marBottom w:val="0"/>
      <w:divBdr>
        <w:top w:val="none" w:sz="0" w:space="0" w:color="auto"/>
        <w:left w:val="none" w:sz="0" w:space="0" w:color="auto"/>
        <w:bottom w:val="none" w:sz="0" w:space="0" w:color="auto"/>
        <w:right w:val="none" w:sz="0" w:space="0" w:color="auto"/>
      </w:divBdr>
    </w:div>
    <w:div w:id="910427599">
      <w:bodyDiv w:val="1"/>
      <w:marLeft w:val="0"/>
      <w:marRight w:val="0"/>
      <w:marTop w:val="0"/>
      <w:marBottom w:val="0"/>
      <w:divBdr>
        <w:top w:val="none" w:sz="0" w:space="0" w:color="auto"/>
        <w:left w:val="none" w:sz="0" w:space="0" w:color="auto"/>
        <w:bottom w:val="none" w:sz="0" w:space="0" w:color="auto"/>
        <w:right w:val="none" w:sz="0" w:space="0" w:color="auto"/>
      </w:divBdr>
    </w:div>
    <w:div w:id="1039084988">
      <w:bodyDiv w:val="1"/>
      <w:marLeft w:val="0"/>
      <w:marRight w:val="0"/>
      <w:marTop w:val="0"/>
      <w:marBottom w:val="0"/>
      <w:divBdr>
        <w:top w:val="none" w:sz="0" w:space="0" w:color="auto"/>
        <w:left w:val="none" w:sz="0" w:space="0" w:color="auto"/>
        <w:bottom w:val="none" w:sz="0" w:space="0" w:color="auto"/>
        <w:right w:val="none" w:sz="0" w:space="0" w:color="auto"/>
      </w:divBdr>
    </w:div>
    <w:div w:id="1061320535">
      <w:bodyDiv w:val="1"/>
      <w:marLeft w:val="0"/>
      <w:marRight w:val="0"/>
      <w:marTop w:val="0"/>
      <w:marBottom w:val="0"/>
      <w:divBdr>
        <w:top w:val="none" w:sz="0" w:space="0" w:color="auto"/>
        <w:left w:val="none" w:sz="0" w:space="0" w:color="auto"/>
        <w:bottom w:val="none" w:sz="0" w:space="0" w:color="auto"/>
        <w:right w:val="none" w:sz="0" w:space="0" w:color="auto"/>
      </w:divBdr>
    </w:div>
    <w:div w:id="1095632182">
      <w:bodyDiv w:val="1"/>
      <w:marLeft w:val="0"/>
      <w:marRight w:val="0"/>
      <w:marTop w:val="0"/>
      <w:marBottom w:val="0"/>
      <w:divBdr>
        <w:top w:val="none" w:sz="0" w:space="0" w:color="auto"/>
        <w:left w:val="none" w:sz="0" w:space="0" w:color="auto"/>
        <w:bottom w:val="none" w:sz="0" w:space="0" w:color="auto"/>
        <w:right w:val="none" w:sz="0" w:space="0" w:color="auto"/>
      </w:divBdr>
    </w:div>
    <w:div w:id="1148136176">
      <w:bodyDiv w:val="1"/>
      <w:marLeft w:val="0"/>
      <w:marRight w:val="0"/>
      <w:marTop w:val="0"/>
      <w:marBottom w:val="0"/>
      <w:divBdr>
        <w:top w:val="none" w:sz="0" w:space="0" w:color="auto"/>
        <w:left w:val="none" w:sz="0" w:space="0" w:color="auto"/>
        <w:bottom w:val="none" w:sz="0" w:space="0" w:color="auto"/>
        <w:right w:val="none" w:sz="0" w:space="0" w:color="auto"/>
      </w:divBdr>
      <w:divsChild>
        <w:div w:id="247036777">
          <w:marLeft w:val="0"/>
          <w:marRight w:val="0"/>
          <w:marTop w:val="0"/>
          <w:marBottom w:val="0"/>
          <w:divBdr>
            <w:top w:val="none" w:sz="0" w:space="0" w:color="auto"/>
            <w:left w:val="none" w:sz="0" w:space="0" w:color="auto"/>
            <w:bottom w:val="none" w:sz="0" w:space="0" w:color="auto"/>
            <w:right w:val="none" w:sz="0" w:space="0" w:color="auto"/>
          </w:divBdr>
          <w:divsChild>
            <w:div w:id="1422872355">
              <w:marLeft w:val="0"/>
              <w:marRight w:val="0"/>
              <w:marTop w:val="0"/>
              <w:marBottom w:val="0"/>
              <w:divBdr>
                <w:top w:val="none" w:sz="0" w:space="0" w:color="auto"/>
                <w:left w:val="none" w:sz="0" w:space="0" w:color="auto"/>
                <w:bottom w:val="none" w:sz="0" w:space="0" w:color="auto"/>
                <w:right w:val="none" w:sz="0" w:space="0" w:color="auto"/>
              </w:divBdr>
              <w:divsChild>
                <w:div w:id="2106144190">
                  <w:marLeft w:val="0"/>
                  <w:marRight w:val="0"/>
                  <w:marTop w:val="0"/>
                  <w:marBottom w:val="0"/>
                  <w:divBdr>
                    <w:top w:val="none" w:sz="0" w:space="0" w:color="auto"/>
                    <w:left w:val="none" w:sz="0" w:space="0" w:color="auto"/>
                    <w:bottom w:val="none" w:sz="0" w:space="0" w:color="auto"/>
                    <w:right w:val="none" w:sz="0" w:space="0" w:color="auto"/>
                  </w:divBdr>
                  <w:divsChild>
                    <w:div w:id="4139398">
                      <w:marLeft w:val="0"/>
                      <w:marRight w:val="0"/>
                      <w:marTop w:val="0"/>
                      <w:marBottom w:val="0"/>
                      <w:divBdr>
                        <w:top w:val="none" w:sz="0" w:space="0" w:color="auto"/>
                        <w:left w:val="none" w:sz="0" w:space="0" w:color="auto"/>
                        <w:bottom w:val="none" w:sz="0" w:space="0" w:color="auto"/>
                        <w:right w:val="none" w:sz="0" w:space="0" w:color="auto"/>
                      </w:divBdr>
                      <w:divsChild>
                        <w:div w:id="287592043">
                          <w:marLeft w:val="0"/>
                          <w:marRight w:val="0"/>
                          <w:marTop w:val="0"/>
                          <w:marBottom w:val="0"/>
                          <w:divBdr>
                            <w:top w:val="none" w:sz="0" w:space="0" w:color="auto"/>
                            <w:left w:val="none" w:sz="0" w:space="0" w:color="auto"/>
                            <w:bottom w:val="none" w:sz="0" w:space="0" w:color="auto"/>
                            <w:right w:val="none" w:sz="0" w:space="0" w:color="auto"/>
                          </w:divBdr>
                          <w:divsChild>
                            <w:div w:id="1905985223">
                              <w:marLeft w:val="0"/>
                              <w:marRight w:val="0"/>
                              <w:marTop w:val="0"/>
                              <w:marBottom w:val="0"/>
                              <w:divBdr>
                                <w:top w:val="none" w:sz="0" w:space="0" w:color="auto"/>
                                <w:left w:val="none" w:sz="0" w:space="0" w:color="auto"/>
                                <w:bottom w:val="none" w:sz="0" w:space="0" w:color="auto"/>
                                <w:right w:val="none" w:sz="0" w:space="0" w:color="auto"/>
                              </w:divBdr>
                              <w:divsChild>
                                <w:div w:id="327250568">
                                  <w:marLeft w:val="0"/>
                                  <w:marRight w:val="0"/>
                                  <w:marTop w:val="0"/>
                                  <w:marBottom w:val="0"/>
                                  <w:divBdr>
                                    <w:top w:val="none" w:sz="0" w:space="0" w:color="auto"/>
                                    <w:left w:val="none" w:sz="0" w:space="0" w:color="auto"/>
                                    <w:bottom w:val="none" w:sz="0" w:space="0" w:color="auto"/>
                                    <w:right w:val="none" w:sz="0" w:space="0" w:color="auto"/>
                                  </w:divBdr>
                                  <w:divsChild>
                                    <w:div w:id="2004117126">
                                      <w:marLeft w:val="0"/>
                                      <w:marRight w:val="0"/>
                                      <w:marTop w:val="0"/>
                                      <w:marBottom w:val="0"/>
                                      <w:divBdr>
                                        <w:top w:val="none" w:sz="0" w:space="0" w:color="auto"/>
                                        <w:left w:val="none" w:sz="0" w:space="0" w:color="auto"/>
                                        <w:bottom w:val="none" w:sz="0" w:space="0" w:color="auto"/>
                                        <w:right w:val="none" w:sz="0" w:space="0" w:color="auto"/>
                                      </w:divBdr>
                                      <w:divsChild>
                                        <w:div w:id="900213676">
                                          <w:marLeft w:val="0"/>
                                          <w:marRight w:val="0"/>
                                          <w:marTop w:val="0"/>
                                          <w:marBottom w:val="0"/>
                                          <w:divBdr>
                                            <w:top w:val="none" w:sz="0" w:space="0" w:color="auto"/>
                                            <w:left w:val="none" w:sz="0" w:space="0" w:color="auto"/>
                                            <w:bottom w:val="none" w:sz="0" w:space="0" w:color="auto"/>
                                            <w:right w:val="none" w:sz="0" w:space="0" w:color="auto"/>
                                          </w:divBdr>
                                          <w:divsChild>
                                            <w:div w:id="372462916">
                                              <w:marLeft w:val="0"/>
                                              <w:marRight w:val="0"/>
                                              <w:marTop w:val="0"/>
                                              <w:marBottom w:val="0"/>
                                              <w:divBdr>
                                                <w:top w:val="none" w:sz="0" w:space="0" w:color="auto"/>
                                                <w:left w:val="none" w:sz="0" w:space="0" w:color="auto"/>
                                                <w:bottom w:val="none" w:sz="0" w:space="0" w:color="auto"/>
                                                <w:right w:val="none" w:sz="0" w:space="0" w:color="auto"/>
                                              </w:divBdr>
                                              <w:divsChild>
                                                <w:div w:id="1430934004">
                                                  <w:marLeft w:val="0"/>
                                                  <w:marRight w:val="0"/>
                                                  <w:marTop w:val="0"/>
                                                  <w:marBottom w:val="0"/>
                                                  <w:divBdr>
                                                    <w:top w:val="none" w:sz="0" w:space="0" w:color="auto"/>
                                                    <w:left w:val="none" w:sz="0" w:space="0" w:color="auto"/>
                                                    <w:bottom w:val="none" w:sz="0" w:space="0" w:color="auto"/>
                                                    <w:right w:val="none" w:sz="0" w:space="0" w:color="auto"/>
                                                  </w:divBdr>
                                                  <w:divsChild>
                                                    <w:div w:id="7258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13513">
                                      <w:marLeft w:val="0"/>
                                      <w:marRight w:val="0"/>
                                      <w:marTop w:val="0"/>
                                      <w:marBottom w:val="0"/>
                                      <w:divBdr>
                                        <w:top w:val="none" w:sz="0" w:space="0" w:color="auto"/>
                                        <w:left w:val="none" w:sz="0" w:space="0" w:color="auto"/>
                                        <w:bottom w:val="none" w:sz="0" w:space="0" w:color="auto"/>
                                        <w:right w:val="none" w:sz="0" w:space="0" w:color="auto"/>
                                      </w:divBdr>
                                      <w:divsChild>
                                        <w:div w:id="133642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604643">
          <w:marLeft w:val="0"/>
          <w:marRight w:val="0"/>
          <w:marTop w:val="0"/>
          <w:marBottom w:val="0"/>
          <w:divBdr>
            <w:top w:val="none" w:sz="0" w:space="0" w:color="auto"/>
            <w:left w:val="none" w:sz="0" w:space="0" w:color="auto"/>
            <w:bottom w:val="none" w:sz="0" w:space="0" w:color="auto"/>
            <w:right w:val="none" w:sz="0" w:space="0" w:color="auto"/>
          </w:divBdr>
          <w:divsChild>
            <w:div w:id="533540727">
              <w:marLeft w:val="0"/>
              <w:marRight w:val="0"/>
              <w:marTop w:val="0"/>
              <w:marBottom w:val="0"/>
              <w:divBdr>
                <w:top w:val="none" w:sz="0" w:space="0" w:color="auto"/>
                <w:left w:val="none" w:sz="0" w:space="0" w:color="auto"/>
                <w:bottom w:val="none" w:sz="0" w:space="0" w:color="auto"/>
                <w:right w:val="none" w:sz="0" w:space="0" w:color="auto"/>
              </w:divBdr>
              <w:divsChild>
                <w:div w:id="1664428262">
                  <w:marLeft w:val="0"/>
                  <w:marRight w:val="0"/>
                  <w:marTop w:val="0"/>
                  <w:marBottom w:val="0"/>
                  <w:divBdr>
                    <w:top w:val="none" w:sz="0" w:space="0" w:color="auto"/>
                    <w:left w:val="none" w:sz="0" w:space="0" w:color="auto"/>
                    <w:bottom w:val="none" w:sz="0" w:space="0" w:color="auto"/>
                    <w:right w:val="none" w:sz="0" w:space="0" w:color="auto"/>
                  </w:divBdr>
                  <w:divsChild>
                    <w:div w:id="1527864743">
                      <w:marLeft w:val="0"/>
                      <w:marRight w:val="0"/>
                      <w:marTop w:val="0"/>
                      <w:marBottom w:val="0"/>
                      <w:divBdr>
                        <w:top w:val="none" w:sz="0" w:space="0" w:color="auto"/>
                        <w:left w:val="none" w:sz="0" w:space="0" w:color="auto"/>
                        <w:bottom w:val="none" w:sz="0" w:space="0" w:color="auto"/>
                        <w:right w:val="none" w:sz="0" w:space="0" w:color="auto"/>
                      </w:divBdr>
                      <w:divsChild>
                        <w:div w:id="345402491">
                          <w:marLeft w:val="0"/>
                          <w:marRight w:val="0"/>
                          <w:marTop w:val="0"/>
                          <w:marBottom w:val="0"/>
                          <w:divBdr>
                            <w:top w:val="none" w:sz="0" w:space="0" w:color="auto"/>
                            <w:left w:val="none" w:sz="0" w:space="0" w:color="auto"/>
                            <w:bottom w:val="none" w:sz="0" w:space="0" w:color="auto"/>
                            <w:right w:val="none" w:sz="0" w:space="0" w:color="auto"/>
                          </w:divBdr>
                          <w:divsChild>
                            <w:div w:id="1416703340">
                              <w:marLeft w:val="0"/>
                              <w:marRight w:val="0"/>
                              <w:marTop w:val="0"/>
                              <w:marBottom w:val="0"/>
                              <w:divBdr>
                                <w:top w:val="none" w:sz="0" w:space="0" w:color="auto"/>
                                <w:left w:val="none" w:sz="0" w:space="0" w:color="auto"/>
                                <w:bottom w:val="none" w:sz="0" w:space="0" w:color="auto"/>
                                <w:right w:val="none" w:sz="0" w:space="0" w:color="auto"/>
                              </w:divBdr>
                              <w:divsChild>
                                <w:div w:id="1173451589">
                                  <w:marLeft w:val="0"/>
                                  <w:marRight w:val="0"/>
                                  <w:marTop w:val="0"/>
                                  <w:marBottom w:val="0"/>
                                  <w:divBdr>
                                    <w:top w:val="none" w:sz="0" w:space="0" w:color="auto"/>
                                    <w:left w:val="none" w:sz="0" w:space="0" w:color="auto"/>
                                    <w:bottom w:val="none" w:sz="0" w:space="0" w:color="auto"/>
                                    <w:right w:val="none" w:sz="0" w:space="0" w:color="auto"/>
                                  </w:divBdr>
                                  <w:divsChild>
                                    <w:div w:id="2056805811">
                                      <w:marLeft w:val="0"/>
                                      <w:marRight w:val="0"/>
                                      <w:marTop w:val="0"/>
                                      <w:marBottom w:val="0"/>
                                      <w:divBdr>
                                        <w:top w:val="none" w:sz="0" w:space="0" w:color="auto"/>
                                        <w:left w:val="none" w:sz="0" w:space="0" w:color="auto"/>
                                        <w:bottom w:val="none" w:sz="0" w:space="0" w:color="auto"/>
                                        <w:right w:val="none" w:sz="0" w:space="0" w:color="auto"/>
                                      </w:divBdr>
                                      <w:divsChild>
                                        <w:div w:id="44454954">
                                          <w:marLeft w:val="0"/>
                                          <w:marRight w:val="0"/>
                                          <w:marTop w:val="0"/>
                                          <w:marBottom w:val="0"/>
                                          <w:divBdr>
                                            <w:top w:val="none" w:sz="0" w:space="0" w:color="auto"/>
                                            <w:left w:val="none" w:sz="0" w:space="0" w:color="auto"/>
                                            <w:bottom w:val="none" w:sz="0" w:space="0" w:color="auto"/>
                                            <w:right w:val="none" w:sz="0" w:space="0" w:color="auto"/>
                                          </w:divBdr>
                                          <w:divsChild>
                                            <w:div w:id="1995331573">
                                              <w:marLeft w:val="0"/>
                                              <w:marRight w:val="0"/>
                                              <w:marTop w:val="0"/>
                                              <w:marBottom w:val="0"/>
                                              <w:divBdr>
                                                <w:top w:val="none" w:sz="0" w:space="0" w:color="auto"/>
                                                <w:left w:val="none" w:sz="0" w:space="0" w:color="auto"/>
                                                <w:bottom w:val="none" w:sz="0" w:space="0" w:color="auto"/>
                                                <w:right w:val="none" w:sz="0" w:space="0" w:color="auto"/>
                                              </w:divBdr>
                                              <w:divsChild>
                                                <w:div w:id="875240063">
                                                  <w:marLeft w:val="0"/>
                                                  <w:marRight w:val="0"/>
                                                  <w:marTop w:val="0"/>
                                                  <w:marBottom w:val="0"/>
                                                  <w:divBdr>
                                                    <w:top w:val="none" w:sz="0" w:space="0" w:color="auto"/>
                                                    <w:left w:val="none" w:sz="0" w:space="0" w:color="auto"/>
                                                    <w:bottom w:val="none" w:sz="0" w:space="0" w:color="auto"/>
                                                    <w:right w:val="none" w:sz="0" w:space="0" w:color="auto"/>
                                                  </w:divBdr>
                                                  <w:divsChild>
                                                    <w:div w:id="1940605608">
                                                      <w:marLeft w:val="0"/>
                                                      <w:marRight w:val="0"/>
                                                      <w:marTop w:val="0"/>
                                                      <w:marBottom w:val="0"/>
                                                      <w:divBdr>
                                                        <w:top w:val="none" w:sz="0" w:space="0" w:color="auto"/>
                                                        <w:left w:val="none" w:sz="0" w:space="0" w:color="auto"/>
                                                        <w:bottom w:val="none" w:sz="0" w:space="0" w:color="auto"/>
                                                        <w:right w:val="none" w:sz="0" w:space="0" w:color="auto"/>
                                                      </w:divBdr>
                                                      <w:divsChild>
                                                        <w:div w:id="1841659529">
                                                          <w:marLeft w:val="0"/>
                                                          <w:marRight w:val="0"/>
                                                          <w:marTop w:val="0"/>
                                                          <w:marBottom w:val="0"/>
                                                          <w:divBdr>
                                                            <w:top w:val="none" w:sz="0" w:space="0" w:color="auto"/>
                                                            <w:left w:val="none" w:sz="0" w:space="0" w:color="auto"/>
                                                            <w:bottom w:val="none" w:sz="0" w:space="0" w:color="auto"/>
                                                            <w:right w:val="none" w:sz="0" w:space="0" w:color="auto"/>
                                                          </w:divBdr>
                                                          <w:divsChild>
                                                            <w:div w:id="995886467">
                                                              <w:marLeft w:val="0"/>
                                                              <w:marRight w:val="0"/>
                                                              <w:marTop w:val="0"/>
                                                              <w:marBottom w:val="0"/>
                                                              <w:divBdr>
                                                                <w:top w:val="none" w:sz="0" w:space="0" w:color="auto"/>
                                                                <w:left w:val="none" w:sz="0" w:space="0" w:color="auto"/>
                                                                <w:bottom w:val="none" w:sz="0" w:space="0" w:color="auto"/>
                                                                <w:right w:val="none" w:sz="0" w:space="0" w:color="auto"/>
                                                              </w:divBdr>
                                                              <w:divsChild>
                                                                <w:div w:id="66219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533700">
                                      <w:marLeft w:val="0"/>
                                      <w:marRight w:val="0"/>
                                      <w:marTop w:val="0"/>
                                      <w:marBottom w:val="0"/>
                                      <w:divBdr>
                                        <w:top w:val="none" w:sz="0" w:space="0" w:color="auto"/>
                                        <w:left w:val="none" w:sz="0" w:space="0" w:color="auto"/>
                                        <w:bottom w:val="none" w:sz="0" w:space="0" w:color="auto"/>
                                        <w:right w:val="none" w:sz="0" w:space="0" w:color="auto"/>
                                      </w:divBdr>
                                      <w:divsChild>
                                        <w:div w:id="202333053">
                                          <w:marLeft w:val="0"/>
                                          <w:marRight w:val="0"/>
                                          <w:marTop w:val="0"/>
                                          <w:marBottom w:val="0"/>
                                          <w:divBdr>
                                            <w:top w:val="none" w:sz="0" w:space="0" w:color="auto"/>
                                            <w:left w:val="none" w:sz="0" w:space="0" w:color="auto"/>
                                            <w:bottom w:val="none" w:sz="0" w:space="0" w:color="auto"/>
                                            <w:right w:val="none" w:sz="0" w:space="0" w:color="auto"/>
                                          </w:divBdr>
                                          <w:divsChild>
                                            <w:div w:id="11906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385681">
      <w:bodyDiv w:val="1"/>
      <w:marLeft w:val="0"/>
      <w:marRight w:val="0"/>
      <w:marTop w:val="0"/>
      <w:marBottom w:val="0"/>
      <w:divBdr>
        <w:top w:val="none" w:sz="0" w:space="0" w:color="auto"/>
        <w:left w:val="none" w:sz="0" w:space="0" w:color="auto"/>
        <w:bottom w:val="none" w:sz="0" w:space="0" w:color="auto"/>
        <w:right w:val="none" w:sz="0" w:space="0" w:color="auto"/>
      </w:divBdr>
      <w:divsChild>
        <w:div w:id="585695357">
          <w:marLeft w:val="0"/>
          <w:marRight w:val="0"/>
          <w:marTop w:val="0"/>
          <w:marBottom w:val="0"/>
          <w:divBdr>
            <w:top w:val="none" w:sz="0" w:space="0" w:color="auto"/>
            <w:left w:val="none" w:sz="0" w:space="0" w:color="auto"/>
            <w:bottom w:val="none" w:sz="0" w:space="0" w:color="auto"/>
            <w:right w:val="none" w:sz="0" w:space="0" w:color="auto"/>
          </w:divBdr>
          <w:divsChild>
            <w:div w:id="243152777">
              <w:marLeft w:val="0"/>
              <w:marRight w:val="0"/>
              <w:marTop w:val="0"/>
              <w:marBottom w:val="0"/>
              <w:divBdr>
                <w:top w:val="none" w:sz="0" w:space="0" w:color="auto"/>
                <w:left w:val="none" w:sz="0" w:space="0" w:color="auto"/>
                <w:bottom w:val="none" w:sz="0" w:space="0" w:color="auto"/>
                <w:right w:val="none" w:sz="0" w:space="0" w:color="auto"/>
              </w:divBdr>
              <w:divsChild>
                <w:div w:id="280183646">
                  <w:marLeft w:val="0"/>
                  <w:marRight w:val="0"/>
                  <w:marTop w:val="0"/>
                  <w:marBottom w:val="0"/>
                  <w:divBdr>
                    <w:top w:val="none" w:sz="0" w:space="0" w:color="auto"/>
                    <w:left w:val="none" w:sz="0" w:space="0" w:color="auto"/>
                    <w:bottom w:val="none" w:sz="0" w:space="0" w:color="auto"/>
                    <w:right w:val="none" w:sz="0" w:space="0" w:color="auto"/>
                  </w:divBdr>
                  <w:divsChild>
                    <w:div w:id="590041955">
                      <w:marLeft w:val="0"/>
                      <w:marRight w:val="0"/>
                      <w:marTop w:val="0"/>
                      <w:marBottom w:val="0"/>
                      <w:divBdr>
                        <w:top w:val="none" w:sz="0" w:space="0" w:color="auto"/>
                        <w:left w:val="none" w:sz="0" w:space="0" w:color="auto"/>
                        <w:bottom w:val="none" w:sz="0" w:space="0" w:color="auto"/>
                        <w:right w:val="none" w:sz="0" w:space="0" w:color="auto"/>
                      </w:divBdr>
                      <w:divsChild>
                        <w:div w:id="234709447">
                          <w:marLeft w:val="0"/>
                          <w:marRight w:val="0"/>
                          <w:marTop w:val="0"/>
                          <w:marBottom w:val="0"/>
                          <w:divBdr>
                            <w:top w:val="none" w:sz="0" w:space="0" w:color="auto"/>
                            <w:left w:val="none" w:sz="0" w:space="0" w:color="auto"/>
                            <w:bottom w:val="none" w:sz="0" w:space="0" w:color="auto"/>
                            <w:right w:val="none" w:sz="0" w:space="0" w:color="auto"/>
                          </w:divBdr>
                          <w:divsChild>
                            <w:div w:id="750006029">
                              <w:marLeft w:val="0"/>
                              <w:marRight w:val="0"/>
                              <w:marTop w:val="0"/>
                              <w:marBottom w:val="0"/>
                              <w:divBdr>
                                <w:top w:val="none" w:sz="0" w:space="0" w:color="auto"/>
                                <w:left w:val="none" w:sz="0" w:space="0" w:color="auto"/>
                                <w:bottom w:val="none" w:sz="0" w:space="0" w:color="auto"/>
                                <w:right w:val="none" w:sz="0" w:space="0" w:color="auto"/>
                              </w:divBdr>
                              <w:divsChild>
                                <w:div w:id="1617058910">
                                  <w:marLeft w:val="0"/>
                                  <w:marRight w:val="0"/>
                                  <w:marTop w:val="0"/>
                                  <w:marBottom w:val="0"/>
                                  <w:divBdr>
                                    <w:top w:val="none" w:sz="0" w:space="0" w:color="auto"/>
                                    <w:left w:val="none" w:sz="0" w:space="0" w:color="auto"/>
                                    <w:bottom w:val="none" w:sz="0" w:space="0" w:color="auto"/>
                                    <w:right w:val="none" w:sz="0" w:space="0" w:color="auto"/>
                                  </w:divBdr>
                                  <w:divsChild>
                                    <w:div w:id="1794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638876">
      <w:bodyDiv w:val="1"/>
      <w:marLeft w:val="0"/>
      <w:marRight w:val="0"/>
      <w:marTop w:val="0"/>
      <w:marBottom w:val="0"/>
      <w:divBdr>
        <w:top w:val="none" w:sz="0" w:space="0" w:color="auto"/>
        <w:left w:val="none" w:sz="0" w:space="0" w:color="auto"/>
        <w:bottom w:val="none" w:sz="0" w:space="0" w:color="auto"/>
        <w:right w:val="none" w:sz="0" w:space="0" w:color="auto"/>
      </w:divBdr>
    </w:div>
    <w:div w:id="1268198713">
      <w:bodyDiv w:val="1"/>
      <w:marLeft w:val="0"/>
      <w:marRight w:val="0"/>
      <w:marTop w:val="0"/>
      <w:marBottom w:val="0"/>
      <w:divBdr>
        <w:top w:val="none" w:sz="0" w:space="0" w:color="auto"/>
        <w:left w:val="none" w:sz="0" w:space="0" w:color="auto"/>
        <w:bottom w:val="none" w:sz="0" w:space="0" w:color="auto"/>
        <w:right w:val="none" w:sz="0" w:space="0" w:color="auto"/>
      </w:divBdr>
      <w:divsChild>
        <w:div w:id="563493197">
          <w:marLeft w:val="0"/>
          <w:marRight w:val="0"/>
          <w:marTop w:val="0"/>
          <w:marBottom w:val="0"/>
          <w:divBdr>
            <w:top w:val="none" w:sz="0" w:space="0" w:color="auto"/>
            <w:left w:val="none" w:sz="0" w:space="0" w:color="auto"/>
            <w:bottom w:val="none" w:sz="0" w:space="0" w:color="auto"/>
            <w:right w:val="none" w:sz="0" w:space="0" w:color="auto"/>
          </w:divBdr>
          <w:divsChild>
            <w:div w:id="5604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1264">
      <w:bodyDiv w:val="1"/>
      <w:marLeft w:val="0"/>
      <w:marRight w:val="0"/>
      <w:marTop w:val="0"/>
      <w:marBottom w:val="0"/>
      <w:divBdr>
        <w:top w:val="none" w:sz="0" w:space="0" w:color="auto"/>
        <w:left w:val="none" w:sz="0" w:space="0" w:color="auto"/>
        <w:bottom w:val="none" w:sz="0" w:space="0" w:color="auto"/>
        <w:right w:val="none" w:sz="0" w:space="0" w:color="auto"/>
      </w:divBdr>
    </w:div>
    <w:div w:id="1400250712">
      <w:bodyDiv w:val="1"/>
      <w:marLeft w:val="0"/>
      <w:marRight w:val="0"/>
      <w:marTop w:val="0"/>
      <w:marBottom w:val="0"/>
      <w:divBdr>
        <w:top w:val="none" w:sz="0" w:space="0" w:color="auto"/>
        <w:left w:val="none" w:sz="0" w:space="0" w:color="auto"/>
        <w:bottom w:val="none" w:sz="0" w:space="0" w:color="auto"/>
        <w:right w:val="none" w:sz="0" w:space="0" w:color="auto"/>
      </w:divBdr>
    </w:div>
    <w:div w:id="1403793312">
      <w:bodyDiv w:val="1"/>
      <w:marLeft w:val="0"/>
      <w:marRight w:val="0"/>
      <w:marTop w:val="0"/>
      <w:marBottom w:val="0"/>
      <w:divBdr>
        <w:top w:val="none" w:sz="0" w:space="0" w:color="auto"/>
        <w:left w:val="none" w:sz="0" w:space="0" w:color="auto"/>
        <w:bottom w:val="none" w:sz="0" w:space="0" w:color="auto"/>
        <w:right w:val="none" w:sz="0" w:space="0" w:color="auto"/>
      </w:divBdr>
    </w:div>
    <w:div w:id="1429813573">
      <w:bodyDiv w:val="1"/>
      <w:marLeft w:val="0"/>
      <w:marRight w:val="0"/>
      <w:marTop w:val="0"/>
      <w:marBottom w:val="0"/>
      <w:divBdr>
        <w:top w:val="none" w:sz="0" w:space="0" w:color="auto"/>
        <w:left w:val="none" w:sz="0" w:space="0" w:color="auto"/>
        <w:bottom w:val="none" w:sz="0" w:space="0" w:color="auto"/>
        <w:right w:val="none" w:sz="0" w:space="0" w:color="auto"/>
      </w:divBdr>
      <w:divsChild>
        <w:div w:id="1158231099">
          <w:marLeft w:val="0"/>
          <w:marRight w:val="0"/>
          <w:marTop w:val="0"/>
          <w:marBottom w:val="0"/>
          <w:divBdr>
            <w:top w:val="none" w:sz="0" w:space="0" w:color="auto"/>
            <w:left w:val="none" w:sz="0" w:space="0" w:color="auto"/>
            <w:bottom w:val="none" w:sz="0" w:space="0" w:color="auto"/>
            <w:right w:val="none" w:sz="0" w:space="0" w:color="auto"/>
          </w:divBdr>
          <w:divsChild>
            <w:div w:id="1661154146">
              <w:marLeft w:val="0"/>
              <w:marRight w:val="0"/>
              <w:marTop w:val="0"/>
              <w:marBottom w:val="0"/>
              <w:divBdr>
                <w:top w:val="none" w:sz="0" w:space="0" w:color="auto"/>
                <w:left w:val="none" w:sz="0" w:space="0" w:color="auto"/>
                <w:bottom w:val="none" w:sz="0" w:space="0" w:color="auto"/>
                <w:right w:val="none" w:sz="0" w:space="0" w:color="auto"/>
              </w:divBdr>
              <w:divsChild>
                <w:div w:id="1337853084">
                  <w:marLeft w:val="0"/>
                  <w:marRight w:val="0"/>
                  <w:marTop w:val="0"/>
                  <w:marBottom w:val="0"/>
                  <w:divBdr>
                    <w:top w:val="none" w:sz="0" w:space="0" w:color="auto"/>
                    <w:left w:val="none" w:sz="0" w:space="0" w:color="auto"/>
                    <w:bottom w:val="none" w:sz="0" w:space="0" w:color="auto"/>
                    <w:right w:val="none" w:sz="0" w:space="0" w:color="auto"/>
                  </w:divBdr>
                  <w:divsChild>
                    <w:div w:id="1902398088">
                      <w:marLeft w:val="0"/>
                      <w:marRight w:val="0"/>
                      <w:marTop w:val="0"/>
                      <w:marBottom w:val="0"/>
                      <w:divBdr>
                        <w:top w:val="none" w:sz="0" w:space="0" w:color="auto"/>
                        <w:left w:val="none" w:sz="0" w:space="0" w:color="auto"/>
                        <w:bottom w:val="none" w:sz="0" w:space="0" w:color="auto"/>
                        <w:right w:val="none" w:sz="0" w:space="0" w:color="auto"/>
                      </w:divBdr>
                      <w:divsChild>
                        <w:div w:id="1965187202">
                          <w:marLeft w:val="0"/>
                          <w:marRight w:val="0"/>
                          <w:marTop w:val="0"/>
                          <w:marBottom w:val="0"/>
                          <w:divBdr>
                            <w:top w:val="none" w:sz="0" w:space="0" w:color="auto"/>
                            <w:left w:val="none" w:sz="0" w:space="0" w:color="auto"/>
                            <w:bottom w:val="none" w:sz="0" w:space="0" w:color="auto"/>
                            <w:right w:val="none" w:sz="0" w:space="0" w:color="auto"/>
                          </w:divBdr>
                          <w:divsChild>
                            <w:div w:id="1875650692">
                              <w:marLeft w:val="0"/>
                              <w:marRight w:val="0"/>
                              <w:marTop w:val="0"/>
                              <w:marBottom w:val="0"/>
                              <w:divBdr>
                                <w:top w:val="none" w:sz="0" w:space="0" w:color="auto"/>
                                <w:left w:val="none" w:sz="0" w:space="0" w:color="auto"/>
                                <w:bottom w:val="none" w:sz="0" w:space="0" w:color="auto"/>
                                <w:right w:val="none" w:sz="0" w:space="0" w:color="auto"/>
                              </w:divBdr>
                              <w:divsChild>
                                <w:div w:id="1084302541">
                                  <w:marLeft w:val="0"/>
                                  <w:marRight w:val="0"/>
                                  <w:marTop w:val="0"/>
                                  <w:marBottom w:val="0"/>
                                  <w:divBdr>
                                    <w:top w:val="none" w:sz="0" w:space="0" w:color="auto"/>
                                    <w:left w:val="none" w:sz="0" w:space="0" w:color="auto"/>
                                    <w:bottom w:val="none" w:sz="0" w:space="0" w:color="auto"/>
                                    <w:right w:val="none" w:sz="0" w:space="0" w:color="auto"/>
                                  </w:divBdr>
                                  <w:divsChild>
                                    <w:div w:id="727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60962">
      <w:bodyDiv w:val="1"/>
      <w:marLeft w:val="0"/>
      <w:marRight w:val="0"/>
      <w:marTop w:val="0"/>
      <w:marBottom w:val="0"/>
      <w:divBdr>
        <w:top w:val="none" w:sz="0" w:space="0" w:color="auto"/>
        <w:left w:val="none" w:sz="0" w:space="0" w:color="auto"/>
        <w:bottom w:val="none" w:sz="0" w:space="0" w:color="auto"/>
        <w:right w:val="none" w:sz="0" w:space="0" w:color="auto"/>
      </w:divBdr>
    </w:div>
    <w:div w:id="1484350346">
      <w:bodyDiv w:val="1"/>
      <w:marLeft w:val="0"/>
      <w:marRight w:val="0"/>
      <w:marTop w:val="0"/>
      <w:marBottom w:val="0"/>
      <w:divBdr>
        <w:top w:val="none" w:sz="0" w:space="0" w:color="auto"/>
        <w:left w:val="none" w:sz="0" w:space="0" w:color="auto"/>
        <w:bottom w:val="none" w:sz="0" w:space="0" w:color="auto"/>
        <w:right w:val="none" w:sz="0" w:space="0" w:color="auto"/>
      </w:divBdr>
    </w:div>
    <w:div w:id="1583489751">
      <w:bodyDiv w:val="1"/>
      <w:marLeft w:val="0"/>
      <w:marRight w:val="0"/>
      <w:marTop w:val="0"/>
      <w:marBottom w:val="0"/>
      <w:divBdr>
        <w:top w:val="none" w:sz="0" w:space="0" w:color="auto"/>
        <w:left w:val="none" w:sz="0" w:space="0" w:color="auto"/>
        <w:bottom w:val="none" w:sz="0" w:space="0" w:color="auto"/>
        <w:right w:val="none" w:sz="0" w:space="0" w:color="auto"/>
      </w:divBdr>
    </w:div>
    <w:div w:id="1588268468">
      <w:bodyDiv w:val="1"/>
      <w:marLeft w:val="0"/>
      <w:marRight w:val="0"/>
      <w:marTop w:val="0"/>
      <w:marBottom w:val="0"/>
      <w:divBdr>
        <w:top w:val="none" w:sz="0" w:space="0" w:color="auto"/>
        <w:left w:val="none" w:sz="0" w:space="0" w:color="auto"/>
        <w:bottom w:val="none" w:sz="0" w:space="0" w:color="auto"/>
        <w:right w:val="none" w:sz="0" w:space="0" w:color="auto"/>
      </w:divBdr>
    </w:div>
    <w:div w:id="1626083707">
      <w:bodyDiv w:val="1"/>
      <w:marLeft w:val="0"/>
      <w:marRight w:val="0"/>
      <w:marTop w:val="0"/>
      <w:marBottom w:val="0"/>
      <w:divBdr>
        <w:top w:val="none" w:sz="0" w:space="0" w:color="auto"/>
        <w:left w:val="none" w:sz="0" w:space="0" w:color="auto"/>
        <w:bottom w:val="none" w:sz="0" w:space="0" w:color="auto"/>
        <w:right w:val="none" w:sz="0" w:space="0" w:color="auto"/>
      </w:divBdr>
    </w:div>
    <w:div w:id="1649281092">
      <w:bodyDiv w:val="1"/>
      <w:marLeft w:val="0"/>
      <w:marRight w:val="0"/>
      <w:marTop w:val="0"/>
      <w:marBottom w:val="0"/>
      <w:divBdr>
        <w:top w:val="none" w:sz="0" w:space="0" w:color="auto"/>
        <w:left w:val="none" w:sz="0" w:space="0" w:color="auto"/>
        <w:bottom w:val="none" w:sz="0" w:space="0" w:color="auto"/>
        <w:right w:val="none" w:sz="0" w:space="0" w:color="auto"/>
      </w:divBdr>
      <w:divsChild>
        <w:div w:id="1687175388">
          <w:marLeft w:val="0"/>
          <w:marRight w:val="0"/>
          <w:marTop w:val="0"/>
          <w:marBottom w:val="0"/>
          <w:divBdr>
            <w:top w:val="none" w:sz="0" w:space="0" w:color="auto"/>
            <w:left w:val="none" w:sz="0" w:space="0" w:color="auto"/>
            <w:bottom w:val="none" w:sz="0" w:space="0" w:color="auto"/>
            <w:right w:val="none" w:sz="0" w:space="0" w:color="auto"/>
          </w:divBdr>
          <w:divsChild>
            <w:div w:id="730464375">
              <w:marLeft w:val="0"/>
              <w:marRight w:val="0"/>
              <w:marTop w:val="0"/>
              <w:marBottom w:val="0"/>
              <w:divBdr>
                <w:top w:val="none" w:sz="0" w:space="0" w:color="auto"/>
                <w:left w:val="none" w:sz="0" w:space="0" w:color="auto"/>
                <w:bottom w:val="none" w:sz="0" w:space="0" w:color="auto"/>
                <w:right w:val="none" w:sz="0" w:space="0" w:color="auto"/>
              </w:divBdr>
              <w:divsChild>
                <w:div w:id="509293429">
                  <w:marLeft w:val="0"/>
                  <w:marRight w:val="0"/>
                  <w:marTop w:val="0"/>
                  <w:marBottom w:val="0"/>
                  <w:divBdr>
                    <w:top w:val="none" w:sz="0" w:space="0" w:color="auto"/>
                    <w:left w:val="none" w:sz="0" w:space="0" w:color="auto"/>
                    <w:bottom w:val="none" w:sz="0" w:space="0" w:color="auto"/>
                    <w:right w:val="none" w:sz="0" w:space="0" w:color="auto"/>
                  </w:divBdr>
                  <w:divsChild>
                    <w:div w:id="1954706724">
                      <w:marLeft w:val="0"/>
                      <w:marRight w:val="0"/>
                      <w:marTop w:val="0"/>
                      <w:marBottom w:val="0"/>
                      <w:divBdr>
                        <w:top w:val="none" w:sz="0" w:space="0" w:color="auto"/>
                        <w:left w:val="none" w:sz="0" w:space="0" w:color="auto"/>
                        <w:bottom w:val="none" w:sz="0" w:space="0" w:color="auto"/>
                        <w:right w:val="none" w:sz="0" w:space="0" w:color="auto"/>
                      </w:divBdr>
                      <w:divsChild>
                        <w:div w:id="538513562">
                          <w:marLeft w:val="0"/>
                          <w:marRight w:val="0"/>
                          <w:marTop w:val="0"/>
                          <w:marBottom w:val="0"/>
                          <w:divBdr>
                            <w:top w:val="none" w:sz="0" w:space="0" w:color="auto"/>
                            <w:left w:val="none" w:sz="0" w:space="0" w:color="auto"/>
                            <w:bottom w:val="none" w:sz="0" w:space="0" w:color="auto"/>
                            <w:right w:val="none" w:sz="0" w:space="0" w:color="auto"/>
                          </w:divBdr>
                          <w:divsChild>
                            <w:div w:id="878976516">
                              <w:marLeft w:val="0"/>
                              <w:marRight w:val="0"/>
                              <w:marTop w:val="0"/>
                              <w:marBottom w:val="0"/>
                              <w:divBdr>
                                <w:top w:val="none" w:sz="0" w:space="0" w:color="auto"/>
                                <w:left w:val="none" w:sz="0" w:space="0" w:color="auto"/>
                                <w:bottom w:val="none" w:sz="0" w:space="0" w:color="auto"/>
                                <w:right w:val="none" w:sz="0" w:space="0" w:color="auto"/>
                              </w:divBdr>
                              <w:divsChild>
                                <w:div w:id="1088816203">
                                  <w:marLeft w:val="0"/>
                                  <w:marRight w:val="0"/>
                                  <w:marTop w:val="0"/>
                                  <w:marBottom w:val="0"/>
                                  <w:divBdr>
                                    <w:top w:val="none" w:sz="0" w:space="0" w:color="auto"/>
                                    <w:left w:val="none" w:sz="0" w:space="0" w:color="auto"/>
                                    <w:bottom w:val="none" w:sz="0" w:space="0" w:color="auto"/>
                                    <w:right w:val="none" w:sz="0" w:space="0" w:color="auto"/>
                                  </w:divBdr>
                                  <w:divsChild>
                                    <w:div w:id="475226692">
                                      <w:marLeft w:val="0"/>
                                      <w:marRight w:val="0"/>
                                      <w:marTop w:val="0"/>
                                      <w:marBottom w:val="0"/>
                                      <w:divBdr>
                                        <w:top w:val="none" w:sz="0" w:space="0" w:color="auto"/>
                                        <w:left w:val="none" w:sz="0" w:space="0" w:color="auto"/>
                                        <w:bottom w:val="none" w:sz="0" w:space="0" w:color="auto"/>
                                        <w:right w:val="none" w:sz="0" w:space="0" w:color="auto"/>
                                      </w:divBdr>
                                      <w:divsChild>
                                        <w:div w:id="1816219991">
                                          <w:marLeft w:val="0"/>
                                          <w:marRight w:val="0"/>
                                          <w:marTop w:val="0"/>
                                          <w:marBottom w:val="0"/>
                                          <w:divBdr>
                                            <w:top w:val="none" w:sz="0" w:space="0" w:color="auto"/>
                                            <w:left w:val="none" w:sz="0" w:space="0" w:color="auto"/>
                                            <w:bottom w:val="none" w:sz="0" w:space="0" w:color="auto"/>
                                            <w:right w:val="none" w:sz="0" w:space="0" w:color="auto"/>
                                          </w:divBdr>
                                          <w:divsChild>
                                            <w:div w:id="2142843110">
                                              <w:marLeft w:val="0"/>
                                              <w:marRight w:val="0"/>
                                              <w:marTop w:val="0"/>
                                              <w:marBottom w:val="0"/>
                                              <w:divBdr>
                                                <w:top w:val="none" w:sz="0" w:space="0" w:color="auto"/>
                                                <w:left w:val="none" w:sz="0" w:space="0" w:color="auto"/>
                                                <w:bottom w:val="none" w:sz="0" w:space="0" w:color="auto"/>
                                                <w:right w:val="none" w:sz="0" w:space="0" w:color="auto"/>
                                              </w:divBdr>
                                              <w:divsChild>
                                                <w:div w:id="925500883">
                                                  <w:marLeft w:val="0"/>
                                                  <w:marRight w:val="0"/>
                                                  <w:marTop w:val="0"/>
                                                  <w:marBottom w:val="0"/>
                                                  <w:divBdr>
                                                    <w:top w:val="none" w:sz="0" w:space="0" w:color="auto"/>
                                                    <w:left w:val="none" w:sz="0" w:space="0" w:color="auto"/>
                                                    <w:bottom w:val="none" w:sz="0" w:space="0" w:color="auto"/>
                                                    <w:right w:val="none" w:sz="0" w:space="0" w:color="auto"/>
                                                  </w:divBdr>
                                                  <w:divsChild>
                                                    <w:div w:id="204763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166550">
                                      <w:marLeft w:val="0"/>
                                      <w:marRight w:val="0"/>
                                      <w:marTop w:val="0"/>
                                      <w:marBottom w:val="0"/>
                                      <w:divBdr>
                                        <w:top w:val="none" w:sz="0" w:space="0" w:color="auto"/>
                                        <w:left w:val="none" w:sz="0" w:space="0" w:color="auto"/>
                                        <w:bottom w:val="none" w:sz="0" w:space="0" w:color="auto"/>
                                        <w:right w:val="none" w:sz="0" w:space="0" w:color="auto"/>
                                      </w:divBdr>
                                      <w:divsChild>
                                        <w:div w:id="169568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582937">
          <w:marLeft w:val="0"/>
          <w:marRight w:val="0"/>
          <w:marTop w:val="0"/>
          <w:marBottom w:val="0"/>
          <w:divBdr>
            <w:top w:val="none" w:sz="0" w:space="0" w:color="auto"/>
            <w:left w:val="none" w:sz="0" w:space="0" w:color="auto"/>
            <w:bottom w:val="none" w:sz="0" w:space="0" w:color="auto"/>
            <w:right w:val="none" w:sz="0" w:space="0" w:color="auto"/>
          </w:divBdr>
          <w:divsChild>
            <w:div w:id="75246822">
              <w:marLeft w:val="0"/>
              <w:marRight w:val="0"/>
              <w:marTop w:val="0"/>
              <w:marBottom w:val="0"/>
              <w:divBdr>
                <w:top w:val="none" w:sz="0" w:space="0" w:color="auto"/>
                <w:left w:val="none" w:sz="0" w:space="0" w:color="auto"/>
                <w:bottom w:val="none" w:sz="0" w:space="0" w:color="auto"/>
                <w:right w:val="none" w:sz="0" w:space="0" w:color="auto"/>
              </w:divBdr>
              <w:divsChild>
                <w:div w:id="1796632297">
                  <w:marLeft w:val="0"/>
                  <w:marRight w:val="0"/>
                  <w:marTop w:val="0"/>
                  <w:marBottom w:val="0"/>
                  <w:divBdr>
                    <w:top w:val="none" w:sz="0" w:space="0" w:color="auto"/>
                    <w:left w:val="none" w:sz="0" w:space="0" w:color="auto"/>
                    <w:bottom w:val="none" w:sz="0" w:space="0" w:color="auto"/>
                    <w:right w:val="none" w:sz="0" w:space="0" w:color="auto"/>
                  </w:divBdr>
                  <w:divsChild>
                    <w:div w:id="1538350423">
                      <w:marLeft w:val="0"/>
                      <w:marRight w:val="0"/>
                      <w:marTop w:val="0"/>
                      <w:marBottom w:val="0"/>
                      <w:divBdr>
                        <w:top w:val="none" w:sz="0" w:space="0" w:color="auto"/>
                        <w:left w:val="none" w:sz="0" w:space="0" w:color="auto"/>
                        <w:bottom w:val="none" w:sz="0" w:space="0" w:color="auto"/>
                        <w:right w:val="none" w:sz="0" w:space="0" w:color="auto"/>
                      </w:divBdr>
                      <w:divsChild>
                        <w:div w:id="822697419">
                          <w:marLeft w:val="0"/>
                          <w:marRight w:val="0"/>
                          <w:marTop w:val="0"/>
                          <w:marBottom w:val="0"/>
                          <w:divBdr>
                            <w:top w:val="none" w:sz="0" w:space="0" w:color="auto"/>
                            <w:left w:val="none" w:sz="0" w:space="0" w:color="auto"/>
                            <w:bottom w:val="none" w:sz="0" w:space="0" w:color="auto"/>
                            <w:right w:val="none" w:sz="0" w:space="0" w:color="auto"/>
                          </w:divBdr>
                          <w:divsChild>
                            <w:div w:id="570240725">
                              <w:marLeft w:val="0"/>
                              <w:marRight w:val="0"/>
                              <w:marTop w:val="0"/>
                              <w:marBottom w:val="0"/>
                              <w:divBdr>
                                <w:top w:val="none" w:sz="0" w:space="0" w:color="auto"/>
                                <w:left w:val="none" w:sz="0" w:space="0" w:color="auto"/>
                                <w:bottom w:val="none" w:sz="0" w:space="0" w:color="auto"/>
                                <w:right w:val="none" w:sz="0" w:space="0" w:color="auto"/>
                              </w:divBdr>
                              <w:divsChild>
                                <w:div w:id="908610366">
                                  <w:marLeft w:val="0"/>
                                  <w:marRight w:val="0"/>
                                  <w:marTop w:val="0"/>
                                  <w:marBottom w:val="0"/>
                                  <w:divBdr>
                                    <w:top w:val="none" w:sz="0" w:space="0" w:color="auto"/>
                                    <w:left w:val="none" w:sz="0" w:space="0" w:color="auto"/>
                                    <w:bottom w:val="none" w:sz="0" w:space="0" w:color="auto"/>
                                    <w:right w:val="none" w:sz="0" w:space="0" w:color="auto"/>
                                  </w:divBdr>
                                  <w:divsChild>
                                    <w:div w:id="741489669">
                                      <w:marLeft w:val="0"/>
                                      <w:marRight w:val="0"/>
                                      <w:marTop w:val="0"/>
                                      <w:marBottom w:val="0"/>
                                      <w:divBdr>
                                        <w:top w:val="none" w:sz="0" w:space="0" w:color="auto"/>
                                        <w:left w:val="none" w:sz="0" w:space="0" w:color="auto"/>
                                        <w:bottom w:val="none" w:sz="0" w:space="0" w:color="auto"/>
                                        <w:right w:val="none" w:sz="0" w:space="0" w:color="auto"/>
                                      </w:divBdr>
                                      <w:divsChild>
                                        <w:div w:id="1792478647">
                                          <w:marLeft w:val="0"/>
                                          <w:marRight w:val="0"/>
                                          <w:marTop w:val="0"/>
                                          <w:marBottom w:val="0"/>
                                          <w:divBdr>
                                            <w:top w:val="none" w:sz="0" w:space="0" w:color="auto"/>
                                            <w:left w:val="none" w:sz="0" w:space="0" w:color="auto"/>
                                            <w:bottom w:val="none" w:sz="0" w:space="0" w:color="auto"/>
                                            <w:right w:val="none" w:sz="0" w:space="0" w:color="auto"/>
                                          </w:divBdr>
                                          <w:divsChild>
                                            <w:div w:id="2048524547">
                                              <w:marLeft w:val="0"/>
                                              <w:marRight w:val="0"/>
                                              <w:marTop w:val="0"/>
                                              <w:marBottom w:val="0"/>
                                              <w:divBdr>
                                                <w:top w:val="none" w:sz="0" w:space="0" w:color="auto"/>
                                                <w:left w:val="none" w:sz="0" w:space="0" w:color="auto"/>
                                                <w:bottom w:val="none" w:sz="0" w:space="0" w:color="auto"/>
                                                <w:right w:val="none" w:sz="0" w:space="0" w:color="auto"/>
                                              </w:divBdr>
                                              <w:divsChild>
                                                <w:div w:id="753017825">
                                                  <w:marLeft w:val="0"/>
                                                  <w:marRight w:val="0"/>
                                                  <w:marTop w:val="0"/>
                                                  <w:marBottom w:val="0"/>
                                                  <w:divBdr>
                                                    <w:top w:val="none" w:sz="0" w:space="0" w:color="auto"/>
                                                    <w:left w:val="none" w:sz="0" w:space="0" w:color="auto"/>
                                                    <w:bottom w:val="none" w:sz="0" w:space="0" w:color="auto"/>
                                                    <w:right w:val="none" w:sz="0" w:space="0" w:color="auto"/>
                                                  </w:divBdr>
                                                  <w:divsChild>
                                                    <w:div w:id="4946390">
                                                      <w:marLeft w:val="0"/>
                                                      <w:marRight w:val="0"/>
                                                      <w:marTop w:val="0"/>
                                                      <w:marBottom w:val="0"/>
                                                      <w:divBdr>
                                                        <w:top w:val="none" w:sz="0" w:space="0" w:color="auto"/>
                                                        <w:left w:val="none" w:sz="0" w:space="0" w:color="auto"/>
                                                        <w:bottom w:val="none" w:sz="0" w:space="0" w:color="auto"/>
                                                        <w:right w:val="none" w:sz="0" w:space="0" w:color="auto"/>
                                                      </w:divBdr>
                                                      <w:divsChild>
                                                        <w:div w:id="801534343">
                                                          <w:marLeft w:val="0"/>
                                                          <w:marRight w:val="0"/>
                                                          <w:marTop w:val="0"/>
                                                          <w:marBottom w:val="0"/>
                                                          <w:divBdr>
                                                            <w:top w:val="none" w:sz="0" w:space="0" w:color="auto"/>
                                                            <w:left w:val="none" w:sz="0" w:space="0" w:color="auto"/>
                                                            <w:bottom w:val="none" w:sz="0" w:space="0" w:color="auto"/>
                                                            <w:right w:val="none" w:sz="0" w:space="0" w:color="auto"/>
                                                          </w:divBdr>
                                                          <w:divsChild>
                                                            <w:div w:id="120351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3768391">
      <w:bodyDiv w:val="1"/>
      <w:marLeft w:val="0"/>
      <w:marRight w:val="0"/>
      <w:marTop w:val="0"/>
      <w:marBottom w:val="0"/>
      <w:divBdr>
        <w:top w:val="none" w:sz="0" w:space="0" w:color="auto"/>
        <w:left w:val="none" w:sz="0" w:space="0" w:color="auto"/>
        <w:bottom w:val="none" w:sz="0" w:space="0" w:color="auto"/>
        <w:right w:val="none" w:sz="0" w:space="0" w:color="auto"/>
      </w:divBdr>
      <w:divsChild>
        <w:div w:id="589435100">
          <w:marLeft w:val="0"/>
          <w:marRight w:val="0"/>
          <w:marTop w:val="0"/>
          <w:marBottom w:val="0"/>
          <w:divBdr>
            <w:top w:val="none" w:sz="0" w:space="0" w:color="auto"/>
            <w:left w:val="none" w:sz="0" w:space="0" w:color="auto"/>
            <w:bottom w:val="none" w:sz="0" w:space="0" w:color="auto"/>
            <w:right w:val="none" w:sz="0" w:space="0" w:color="auto"/>
          </w:divBdr>
          <w:divsChild>
            <w:div w:id="2048604902">
              <w:marLeft w:val="0"/>
              <w:marRight w:val="0"/>
              <w:marTop w:val="0"/>
              <w:marBottom w:val="0"/>
              <w:divBdr>
                <w:top w:val="none" w:sz="0" w:space="0" w:color="auto"/>
                <w:left w:val="none" w:sz="0" w:space="0" w:color="auto"/>
                <w:bottom w:val="none" w:sz="0" w:space="0" w:color="auto"/>
                <w:right w:val="none" w:sz="0" w:space="0" w:color="auto"/>
              </w:divBdr>
              <w:divsChild>
                <w:div w:id="113988060">
                  <w:marLeft w:val="0"/>
                  <w:marRight w:val="0"/>
                  <w:marTop w:val="0"/>
                  <w:marBottom w:val="0"/>
                  <w:divBdr>
                    <w:top w:val="none" w:sz="0" w:space="0" w:color="auto"/>
                    <w:left w:val="none" w:sz="0" w:space="0" w:color="auto"/>
                    <w:bottom w:val="none" w:sz="0" w:space="0" w:color="auto"/>
                    <w:right w:val="none" w:sz="0" w:space="0" w:color="auto"/>
                  </w:divBdr>
                  <w:divsChild>
                    <w:div w:id="1481729185">
                      <w:marLeft w:val="0"/>
                      <w:marRight w:val="0"/>
                      <w:marTop w:val="0"/>
                      <w:marBottom w:val="0"/>
                      <w:divBdr>
                        <w:top w:val="none" w:sz="0" w:space="0" w:color="auto"/>
                        <w:left w:val="none" w:sz="0" w:space="0" w:color="auto"/>
                        <w:bottom w:val="none" w:sz="0" w:space="0" w:color="auto"/>
                        <w:right w:val="none" w:sz="0" w:space="0" w:color="auto"/>
                      </w:divBdr>
                      <w:divsChild>
                        <w:div w:id="808976650">
                          <w:marLeft w:val="0"/>
                          <w:marRight w:val="0"/>
                          <w:marTop w:val="0"/>
                          <w:marBottom w:val="0"/>
                          <w:divBdr>
                            <w:top w:val="none" w:sz="0" w:space="0" w:color="auto"/>
                            <w:left w:val="none" w:sz="0" w:space="0" w:color="auto"/>
                            <w:bottom w:val="none" w:sz="0" w:space="0" w:color="auto"/>
                            <w:right w:val="none" w:sz="0" w:space="0" w:color="auto"/>
                          </w:divBdr>
                          <w:divsChild>
                            <w:div w:id="2028628981">
                              <w:marLeft w:val="0"/>
                              <w:marRight w:val="0"/>
                              <w:marTop w:val="0"/>
                              <w:marBottom w:val="0"/>
                              <w:divBdr>
                                <w:top w:val="none" w:sz="0" w:space="0" w:color="auto"/>
                                <w:left w:val="none" w:sz="0" w:space="0" w:color="auto"/>
                                <w:bottom w:val="none" w:sz="0" w:space="0" w:color="auto"/>
                                <w:right w:val="none" w:sz="0" w:space="0" w:color="auto"/>
                              </w:divBdr>
                              <w:divsChild>
                                <w:div w:id="424346797">
                                  <w:marLeft w:val="0"/>
                                  <w:marRight w:val="0"/>
                                  <w:marTop w:val="0"/>
                                  <w:marBottom w:val="0"/>
                                  <w:divBdr>
                                    <w:top w:val="none" w:sz="0" w:space="0" w:color="auto"/>
                                    <w:left w:val="none" w:sz="0" w:space="0" w:color="auto"/>
                                    <w:bottom w:val="none" w:sz="0" w:space="0" w:color="auto"/>
                                    <w:right w:val="none" w:sz="0" w:space="0" w:color="auto"/>
                                  </w:divBdr>
                                  <w:divsChild>
                                    <w:div w:id="15013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578995">
                      <w:marLeft w:val="0"/>
                      <w:marRight w:val="0"/>
                      <w:marTop w:val="0"/>
                      <w:marBottom w:val="0"/>
                      <w:divBdr>
                        <w:top w:val="none" w:sz="0" w:space="0" w:color="auto"/>
                        <w:left w:val="none" w:sz="0" w:space="0" w:color="auto"/>
                        <w:bottom w:val="none" w:sz="0" w:space="0" w:color="auto"/>
                        <w:right w:val="none" w:sz="0" w:space="0" w:color="auto"/>
                      </w:divBdr>
                      <w:divsChild>
                        <w:div w:id="5205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823614">
      <w:bodyDiv w:val="1"/>
      <w:marLeft w:val="0"/>
      <w:marRight w:val="0"/>
      <w:marTop w:val="0"/>
      <w:marBottom w:val="0"/>
      <w:divBdr>
        <w:top w:val="none" w:sz="0" w:space="0" w:color="auto"/>
        <w:left w:val="none" w:sz="0" w:space="0" w:color="auto"/>
        <w:bottom w:val="none" w:sz="0" w:space="0" w:color="auto"/>
        <w:right w:val="none" w:sz="0" w:space="0" w:color="auto"/>
      </w:divBdr>
    </w:div>
    <w:div w:id="1786849859">
      <w:bodyDiv w:val="1"/>
      <w:marLeft w:val="0"/>
      <w:marRight w:val="0"/>
      <w:marTop w:val="0"/>
      <w:marBottom w:val="0"/>
      <w:divBdr>
        <w:top w:val="none" w:sz="0" w:space="0" w:color="auto"/>
        <w:left w:val="none" w:sz="0" w:space="0" w:color="auto"/>
        <w:bottom w:val="none" w:sz="0" w:space="0" w:color="auto"/>
        <w:right w:val="none" w:sz="0" w:space="0" w:color="auto"/>
      </w:divBdr>
    </w:div>
    <w:div w:id="1815757114">
      <w:bodyDiv w:val="1"/>
      <w:marLeft w:val="0"/>
      <w:marRight w:val="0"/>
      <w:marTop w:val="0"/>
      <w:marBottom w:val="0"/>
      <w:divBdr>
        <w:top w:val="none" w:sz="0" w:space="0" w:color="auto"/>
        <w:left w:val="none" w:sz="0" w:space="0" w:color="auto"/>
        <w:bottom w:val="none" w:sz="0" w:space="0" w:color="auto"/>
        <w:right w:val="none" w:sz="0" w:space="0" w:color="auto"/>
      </w:divBdr>
    </w:div>
    <w:div w:id="1831404121">
      <w:bodyDiv w:val="1"/>
      <w:marLeft w:val="0"/>
      <w:marRight w:val="0"/>
      <w:marTop w:val="0"/>
      <w:marBottom w:val="0"/>
      <w:divBdr>
        <w:top w:val="none" w:sz="0" w:space="0" w:color="auto"/>
        <w:left w:val="none" w:sz="0" w:space="0" w:color="auto"/>
        <w:bottom w:val="none" w:sz="0" w:space="0" w:color="auto"/>
        <w:right w:val="none" w:sz="0" w:space="0" w:color="auto"/>
      </w:divBdr>
    </w:div>
    <w:div w:id="1890528775">
      <w:bodyDiv w:val="1"/>
      <w:marLeft w:val="0"/>
      <w:marRight w:val="0"/>
      <w:marTop w:val="0"/>
      <w:marBottom w:val="0"/>
      <w:divBdr>
        <w:top w:val="none" w:sz="0" w:space="0" w:color="auto"/>
        <w:left w:val="none" w:sz="0" w:space="0" w:color="auto"/>
        <w:bottom w:val="none" w:sz="0" w:space="0" w:color="auto"/>
        <w:right w:val="none" w:sz="0" w:space="0" w:color="auto"/>
      </w:divBdr>
    </w:div>
    <w:div w:id="1918831107">
      <w:bodyDiv w:val="1"/>
      <w:marLeft w:val="0"/>
      <w:marRight w:val="0"/>
      <w:marTop w:val="0"/>
      <w:marBottom w:val="0"/>
      <w:divBdr>
        <w:top w:val="none" w:sz="0" w:space="0" w:color="auto"/>
        <w:left w:val="none" w:sz="0" w:space="0" w:color="auto"/>
        <w:bottom w:val="none" w:sz="0" w:space="0" w:color="auto"/>
        <w:right w:val="none" w:sz="0" w:space="0" w:color="auto"/>
      </w:divBdr>
      <w:divsChild>
        <w:div w:id="1149439804">
          <w:marLeft w:val="0"/>
          <w:marRight w:val="0"/>
          <w:marTop w:val="0"/>
          <w:marBottom w:val="0"/>
          <w:divBdr>
            <w:top w:val="none" w:sz="0" w:space="0" w:color="auto"/>
            <w:left w:val="none" w:sz="0" w:space="0" w:color="auto"/>
            <w:bottom w:val="none" w:sz="0" w:space="0" w:color="auto"/>
            <w:right w:val="none" w:sz="0" w:space="0" w:color="auto"/>
          </w:divBdr>
          <w:divsChild>
            <w:div w:id="1958368741">
              <w:marLeft w:val="0"/>
              <w:marRight w:val="0"/>
              <w:marTop w:val="0"/>
              <w:marBottom w:val="0"/>
              <w:divBdr>
                <w:top w:val="none" w:sz="0" w:space="0" w:color="auto"/>
                <w:left w:val="none" w:sz="0" w:space="0" w:color="auto"/>
                <w:bottom w:val="none" w:sz="0" w:space="0" w:color="auto"/>
                <w:right w:val="none" w:sz="0" w:space="0" w:color="auto"/>
              </w:divBdr>
              <w:divsChild>
                <w:div w:id="1031421352">
                  <w:marLeft w:val="0"/>
                  <w:marRight w:val="0"/>
                  <w:marTop w:val="0"/>
                  <w:marBottom w:val="0"/>
                  <w:divBdr>
                    <w:top w:val="none" w:sz="0" w:space="0" w:color="auto"/>
                    <w:left w:val="none" w:sz="0" w:space="0" w:color="auto"/>
                    <w:bottom w:val="none" w:sz="0" w:space="0" w:color="auto"/>
                    <w:right w:val="none" w:sz="0" w:space="0" w:color="auto"/>
                  </w:divBdr>
                  <w:divsChild>
                    <w:div w:id="1517116017">
                      <w:marLeft w:val="0"/>
                      <w:marRight w:val="0"/>
                      <w:marTop w:val="0"/>
                      <w:marBottom w:val="0"/>
                      <w:divBdr>
                        <w:top w:val="none" w:sz="0" w:space="0" w:color="auto"/>
                        <w:left w:val="none" w:sz="0" w:space="0" w:color="auto"/>
                        <w:bottom w:val="none" w:sz="0" w:space="0" w:color="auto"/>
                        <w:right w:val="none" w:sz="0" w:space="0" w:color="auto"/>
                      </w:divBdr>
                      <w:divsChild>
                        <w:div w:id="1926963011">
                          <w:marLeft w:val="0"/>
                          <w:marRight w:val="0"/>
                          <w:marTop w:val="0"/>
                          <w:marBottom w:val="0"/>
                          <w:divBdr>
                            <w:top w:val="none" w:sz="0" w:space="0" w:color="auto"/>
                            <w:left w:val="none" w:sz="0" w:space="0" w:color="auto"/>
                            <w:bottom w:val="none" w:sz="0" w:space="0" w:color="auto"/>
                            <w:right w:val="none" w:sz="0" w:space="0" w:color="auto"/>
                          </w:divBdr>
                          <w:divsChild>
                            <w:div w:id="1368292610">
                              <w:marLeft w:val="0"/>
                              <w:marRight w:val="0"/>
                              <w:marTop w:val="0"/>
                              <w:marBottom w:val="0"/>
                              <w:divBdr>
                                <w:top w:val="none" w:sz="0" w:space="0" w:color="auto"/>
                                <w:left w:val="none" w:sz="0" w:space="0" w:color="auto"/>
                                <w:bottom w:val="none" w:sz="0" w:space="0" w:color="auto"/>
                                <w:right w:val="none" w:sz="0" w:space="0" w:color="auto"/>
                              </w:divBdr>
                              <w:divsChild>
                                <w:div w:id="1046950561">
                                  <w:marLeft w:val="0"/>
                                  <w:marRight w:val="0"/>
                                  <w:marTop w:val="0"/>
                                  <w:marBottom w:val="0"/>
                                  <w:divBdr>
                                    <w:top w:val="none" w:sz="0" w:space="0" w:color="auto"/>
                                    <w:left w:val="none" w:sz="0" w:space="0" w:color="auto"/>
                                    <w:bottom w:val="none" w:sz="0" w:space="0" w:color="auto"/>
                                    <w:right w:val="none" w:sz="0" w:space="0" w:color="auto"/>
                                  </w:divBdr>
                                  <w:divsChild>
                                    <w:div w:id="8838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l.handle.net/10520/ejc-info_v26_n1_a1884" TargetMode="External"/><Relationship Id="rId13" Type="http://schemas.openxmlformats.org/officeDocument/2006/relationships/hyperlink" Target="https://efina.org.ng/publication/efinas-womens-economic-empowerment-wee-report-reveals-important-linkages-between-financial-inclusion-and-economic-empowerment/" TargetMode="External"/><Relationship Id="rId18" Type="http://schemas.openxmlformats.org/officeDocument/2006/relationships/hyperlink" Target="https://bajangjournal.com/index.php/Juremi/article/view/167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worldbank.org/en/news/feature/2022/03/07/gender-and-economic-inclusion-removing-barriers-for-women-entrepreneurs" TargetMode="External"/><Relationship Id="rId7" Type="http://schemas.openxmlformats.org/officeDocument/2006/relationships/endnotes" Target="endnotes.xml"/><Relationship Id="rId12" Type="http://schemas.openxmlformats.org/officeDocument/2006/relationships/hyperlink" Target="https://doi.org/10.1002/jid.3210" TargetMode="External"/><Relationship Id="rId17" Type="http://schemas.openxmlformats.org/officeDocument/2006/relationships/hyperlink" Target="https://doi.org/10.54536/ajywe.v3i1.3015"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111/1467-7660.00125" TargetMode="External"/><Relationship Id="rId20" Type="http://schemas.openxmlformats.org/officeDocument/2006/relationships/hyperlink" Target="https://www.womensworldbanking.org/insights/experiencing-impact-evidence-on-financial-services-and-womens-economic-empower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61452070146955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lo.org/wcmsp5/groups/public/---ed_emp/---emp_ent/documents/publication/wcms_867949.pdf" TargetMode="External"/><Relationship Id="rId23" Type="http://schemas.openxmlformats.org/officeDocument/2006/relationships/hyperlink" Target="https://openknowledge.worldbank.org/handle/10986/40424" TargetMode="External"/><Relationship Id="rId28" Type="http://schemas.openxmlformats.org/officeDocument/2006/relationships/header" Target="header3.xml"/><Relationship Id="rId10" Type="http://schemas.openxmlformats.org/officeDocument/2006/relationships/hyperlink" Target="https://openknowledge.worldbank.org/handle/10986/7441" TargetMode="External"/><Relationship Id="rId19" Type="http://schemas.openxmlformats.org/officeDocument/2006/relationships/hyperlink" Target="https://www.techherfrica.org/a-new-era-for-rural-women-tech-herfricas-digital-financial-literacy-training-spurs-growth-and-empowermen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386/w26947" TargetMode="External"/><Relationship Id="rId14" Type="http://schemas.openxmlformats.org/officeDocument/2006/relationships/hyperlink" Target="https://www.ilo.org/global/topics/women-and-gender/lang--en/index.htm" TargetMode="External"/><Relationship Id="rId22" Type="http://schemas.openxmlformats.org/officeDocument/2006/relationships/hyperlink" Target="https://www.worldbank.org/en/topic/gender/publication/improving-womens-access-to-finance-in-sub-saharan-africa"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95100-7C6C-47AD-991C-C9F26C35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6372</Words>
  <Characters>36324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New 16</cp:lastModifiedBy>
  <cp:revision>8</cp:revision>
  <dcterms:created xsi:type="dcterms:W3CDTF">2025-07-11T09:25:00Z</dcterms:created>
  <dcterms:modified xsi:type="dcterms:W3CDTF">2025-07-15T08:59:00Z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3f122425-5666-409c-8a80-b483ba03848c</vt:lpwstr>
  </property>
</Properties>
</file>